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01EDCE" w14:textId="77777777" w:rsidR="00701159" w:rsidRPr="00B20A20" w:rsidRDefault="00701159" w:rsidP="00EF60FA">
      <w:pPr>
        <w:tabs>
          <w:tab w:val="left" w:pos="12049"/>
        </w:tabs>
        <w:spacing w:line="240" w:lineRule="auto"/>
        <w:jc w:val="center"/>
        <w:rPr>
          <w:rFonts w:ascii="Times New Roman" w:hAnsi="Times New Roman" w:cs="Times New Roman"/>
          <w:sz w:val="24"/>
          <w:szCs w:val="24"/>
          <w:u w:val="single"/>
        </w:rPr>
      </w:pPr>
      <w:r>
        <w:rPr>
          <w:noProof/>
          <w:lang w:eastAsia="tr-TR"/>
        </w:rPr>
        <w:drawing>
          <wp:anchor distT="0" distB="0" distL="114300" distR="114300" simplePos="0" relativeHeight="251746304" behindDoc="1" locked="0" layoutInCell="1" allowOverlap="1" wp14:anchorId="57407CF3" wp14:editId="05D36EAD">
            <wp:simplePos x="900752" y="900752"/>
            <wp:positionH relativeFrom="margin">
              <wp:align>center</wp:align>
            </wp:positionH>
            <wp:positionV relativeFrom="margin">
              <wp:align>center</wp:align>
            </wp:positionV>
            <wp:extent cx="5760720" cy="5760720"/>
            <wp:effectExtent l="0" t="0" r="0" b="0"/>
            <wp:wrapNone/>
            <wp:docPr id="360694816"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694816" name="Resim 360694816"/>
                    <pic:cNvPicPr/>
                  </pic:nvPicPr>
                  <pic:blipFill>
                    <a:blip r:embed="rId8" cstate="email">
                      <a:lum bright="70000" contrast="-70000"/>
                      <a:extLst>
                        <a:ext uri="{BEBA8EAE-BF5A-486C-A8C5-ECC9F3942E4B}">
                          <a14:imgProps xmlns:a14="http://schemas.microsoft.com/office/drawing/2010/main">
                            <a14:imgLayer r:embed="rId9">
                              <a14:imgEffect>
                                <a14:artisticCrisscrossEtching/>
                              </a14:imgEffect>
                            </a14:imgLayer>
                          </a14:imgProps>
                        </a:ext>
                        <a:ext uri="{28A0092B-C50C-407E-A947-70E740481C1C}">
                          <a14:useLocalDpi xmlns:a14="http://schemas.microsoft.com/office/drawing/2010/main"/>
                        </a:ext>
                      </a:extLst>
                    </a:blip>
                    <a:stretch>
                      <a:fillRect/>
                    </a:stretch>
                  </pic:blipFill>
                  <pic:spPr>
                    <a:xfrm>
                      <a:off x="0" y="0"/>
                      <a:ext cx="5760720" cy="5760720"/>
                    </a:xfrm>
                    <a:prstGeom prst="rect">
                      <a:avLst/>
                    </a:prstGeom>
                  </pic:spPr>
                </pic:pic>
              </a:graphicData>
            </a:graphic>
          </wp:anchor>
        </w:drawing>
      </w:r>
      <w:r w:rsidR="00000000">
        <w:rPr>
          <w:noProof/>
        </w:rPr>
        <w:pict w14:anchorId="6C030EAA">
          <v:rect id="Dikdörtgen 38" o:spid="_x0000_s2060" style="position:absolute;left:0;text-align:left;margin-left:-11.75pt;margin-top:-47.1pt;width:482.95pt;height:44.25pt;z-index:251743232;visibility:visible;mso-position-horizontal-relative:margin;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" fillcolor="white [3212]" stroked="f" strokeweight="1pt">
            <w10:wrap anchorx="margin"/>
          </v:rect>
        </w:pict>
      </w:r>
    </w:p>
    <w:p w14:paraId="0C0CDC78" w14:textId="77777777" w:rsidR="00DA6C1A" w:rsidRPr="00950AC8" w:rsidRDefault="00B90D23" w:rsidP="00EF60FA">
      <w:pPr>
        <w:tabs>
          <w:tab w:val="left" w:pos="12049"/>
        </w:tabs>
        <w:spacing w:line="240" w:lineRule="auto"/>
        <w:jc w:val="center"/>
        <w:rPr>
          <w:rFonts w:ascii="Arial" w:hAnsi="Arial" w:cs="Arial"/>
          <w:b/>
          <w:bCs/>
          <w:sz w:val="40"/>
          <w:szCs w:val="40"/>
        </w:rPr>
      </w:pPr>
      <w:r>
        <w:rPr>
          <w:rFonts w:ascii="Arial" w:hAnsi="Arial" w:cs="Arial"/>
          <w:b/>
          <w:bCs/>
          <w:sz w:val="40"/>
          <w:szCs w:val="40"/>
        </w:rPr>
        <w:t>UŞAK</w:t>
      </w:r>
      <w:r w:rsidR="00DA6C1A" w:rsidRPr="00950AC8">
        <w:rPr>
          <w:rFonts w:ascii="Arial" w:hAnsi="Arial" w:cs="Arial"/>
          <w:b/>
          <w:bCs/>
          <w:sz w:val="40"/>
          <w:szCs w:val="40"/>
        </w:rPr>
        <w:t xml:space="preserve"> İLİ</w:t>
      </w:r>
    </w:p>
    <w:p w14:paraId="6472A45C" w14:textId="77777777" w:rsidR="00DA6C1A" w:rsidRPr="00950AC8" w:rsidRDefault="00F12B84" w:rsidP="00EF60FA">
      <w:pPr>
        <w:tabs>
          <w:tab w:val="left" w:pos="12049"/>
        </w:tabs>
        <w:spacing w:line="240" w:lineRule="auto"/>
        <w:jc w:val="center"/>
        <w:rPr>
          <w:rFonts w:ascii="Arial" w:hAnsi="Arial" w:cs="Arial"/>
          <w:b/>
          <w:bCs/>
          <w:sz w:val="40"/>
          <w:szCs w:val="40"/>
        </w:rPr>
      </w:pPr>
      <w:r>
        <w:rPr>
          <w:rFonts w:ascii="Arial" w:hAnsi="Arial" w:cs="Arial"/>
          <w:b/>
          <w:bCs/>
          <w:sz w:val="40"/>
          <w:szCs w:val="40"/>
        </w:rPr>
        <w:t>MERKEZ</w:t>
      </w:r>
      <w:r w:rsidR="00DA6C1A" w:rsidRPr="00950AC8">
        <w:rPr>
          <w:rFonts w:ascii="Arial" w:hAnsi="Arial" w:cs="Arial"/>
          <w:b/>
          <w:bCs/>
          <w:sz w:val="40"/>
          <w:szCs w:val="40"/>
        </w:rPr>
        <w:t xml:space="preserve"> İLÇESİ</w:t>
      </w:r>
    </w:p>
    <w:p w14:paraId="1D18432D" w14:textId="77777777" w:rsidR="00E137C2" w:rsidRPr="00950AC8" w:rsidRDefault="00F12B84" w:rsidP="00A368E3">
      <w:pPr>
        <w:tabs>
          <w:tab w:val="left" w:pos="4020"/>
          <w:tab w:val="left" w:pos="12049"/>
        </w:tabs>
        <w:spacing w:line="240" w:lineRule="auto"/>
        <w:jc w:val="center"/>
        <w:rPr>
          <w:rFonts w:ascii="Arial" w:hAnsi="Arial" w:cs="Arial"/>
          <w:b/>
          <w:bCs/>
          <w:sz w:val="40"/>
          <w:szCs w:val="40"/>
        </w:rPr>
      </w:pPr>
      <w:r>
        <w:rPr>
          <w:rFonts w:ascii="Arial" w:hAnsi="Arial" w:cs="Arial"/>
          <w:b/>
          <w:bCs/>
          <w:sz w:val="40"/>
          <w:szCs w:val="40"/>
        </w:rPr>
        <w:t>BAĞBAŞI</w:t>
      </w:r>
      <w:r w:rsidR="00B90D23">
        <w:rPr>
          <w:rFonts w:ascii="Arial" w:hAnsi="Arial" w:cs="Arial"/>
          <w:b/>
          <w:bCs/>
          <w:sz w:val="40"/>
          <w:szCs w:val="40"/>
        </w:rPr>
        <w:t xml:space="preserve"> KÖYÜ</w:t>
      </w:r>
    </w:p>
    <w:p w14:paraId="46D5E273" w14:textId="77777777" w:rsidR="00DA6C1A" w:rsidRPr="00950AC8" w:rsidRDefault="00F12B84" w:rsidP="00A368E3">
      <w:pPr>
        <w:tabs>
          <w:tab w:val="left" w:pos="4020"/>
          <w:tab w:val="left" w:pos="12049"/>
        </w:tabs>
        <w:spacing w:line="240" w:lineRule="auto"/>
        <w:jc w:val="center"/>
        <w:rPr>
          <w:rFonts w:ascii="Arial" w:hAnsi="Arial" w:cs="Arial"/>
          <w:b/>
          <w:bCs/>
          <w:sz w:val="40"/>
          <w:szCs w:val="40"/>
        </w:rPr>
      </w:pPr>
      <w:r>
        <w:rPr>
          <w:rFonts w:ascii="Arial" w:hAnsi="Arial" w:cs="Arial"/>
          <w:b/>
          <w:bCs/>
          <w:sz w:val="40"/>
          <w:szCs w:val="40"/>
        </w:rPr>
        <w:t>101</w:t>
      </w:r>
      <w:r w:rsidR="00B90D23">
        <w:rPr>
          <w:rFonts w:ascii="Arial" w:hAnsi="Arial" w:cs="Arial"/>
          <w:b/>
          <w:bCs/>
          <w:sz w:val="40"/>
          <w:szCs w:val="40"/>
        </w:rPr>
        <w:t xml:space="preserve"> ADA </w:t>
      </w:r>
      <w:r>
        <w:rPr>
          <w:rFonts w:ascii="Arial" w:hAnsi="Arial" w:cs="Arial"/>
          <w:b/>
          <w:bCs/>
          <w:sz w:val="40"/>
          <w:szCs w:val="40"/>
        </w:rPr>
        <w:t>323</w:t>
      </w:r>
      <w:r w:rsidR="00DA6C1A" w:rsidRPr="00950AC8">
        <w:rPr>
          <w:rFonts w:ascii="Arial" w:hAnsi="Arial" w:cs="Arial"/>
          <w:b/>
          <w:bCs/>
          <w:sz w:val="40"/>
          <w:szCs w:val="40"/>
        </w:rPr>
        <w:t xml:space="preserve"> PARSEL</w:t>
      </w:r>
    </w:p>
    <w:p w14:paraId="165D2C19" w14:textId="77777777" w:rsidR="00701159" w:rsidRDefault="00701159" w:rsidP="00EF60FA">
      <w:pPr>
        <w:tabs>
          <w:tab w:val="left" w:pos="12049"/>
        </w:tabs>
        <w:spacing w:line="240" w:lineRule="auto"/>
        <w:jc w:val="center"/>
        <w:rPr>
          <w:rFonts w:ascii="Arial" w:hAnsi="Arial" w:cs="Arial"/>
          <w:b/>
          <w:bCs/>
          <w:sz w:val="24"/>
          <w:szCs w:val="24"/>
        </w:rPr>
      </w:pPr>
    </w:p>
    <w:p w14:paraId="0F717827" w14:textId="77777777" w:rsidR="00950AC8" w:rsidRPr="00950AC8" w:rsidRDefault="00950AC8" w:rsidP="00950AC8">
      <w:pPr>
        <w:tabs>
          <w:tab w:val="left" w:pos="0"/>
          <w:tab w:val="left" w:pos="12049"/>
        </w:tabs>
        <w:spacing w:line="240" w:lineRule="auto"/>
        <w:jc w:val="center"/>
        <w:rPr>
          <w:rFonts w:ascii="Arial" w:hAnsi="Arial" w:cs="Arial"/>
          <w:b/>
          <w:bCs/>
          <w:sz w:val="36"/>
          <w:szCs w:val="36"/>
        </w:rPr>
      </w:pPr>
      <w:r w:rsidRPr="00950AC8">
        <w:rPr>
          <w:rFonts w:ascii="Arial" w:hAnsi="Arial" w:cs="Arial"/>
          <w:b/>
          <w:bCs/>
          <w:sz w:val="36"/>
          <w:szCs w:val="36"/>
        </w:rPr>
        <w:t>1/</w:t>
      </w:r>
      <w:r w:rsidR="00F5674A">
        <w:rPr>
          <w:rFonts w:ascii="Arial" w:hAnsi="Arial" w:cs="Arial"/>
          <w:b/>
          <w:bCs/>
          <w:sz w:val="36"/>
          <w:szCs w:val="36"/>
        </w:rPr>
        <w:t>5</w:t>
      </w:r>
      <w:r w:rsidRPr="00950AC8">
        <w:rPr>
          <w:rFonts w:ascii="Arial" w:hAnsi="Arial" w:cs="Arial"/>
          <w:b/>
          <w:bCs/>
          <w:sz w:val="36"/>
          <w:szCs w:val="36"/>
        </w:rPr>
        <w:t>000 ÖLÇEKLİ</w:t>
      </w:r>
      <w:r w:rsidR="00F5674A">
        <w:rPr>
          <w:rFonts w:ascii="Arial" w:hAnsi="Arial" w:cs="Arial"/>
          <w:b/>
          <w:bCs/>
          <w:sz w:val="36"/>
          <w:szCs w:val="36"/>
        </w:rPr>
        <w:t xml:space="preserve"> NAZIM</w:t>
      </w:r>
      <w:r w:rsidRPr="00950AC8">
        <w:rPr>
          <w:rFonts w:ascii="Arial" w:hAnsi="Arial" w:cs="Arial"/>
          <w:b/>
          <w:bCs/>
          <w:sz w:val="36"/>
          <w:szCs w:val="36"/>
        </w:rPr>
        <w:t xml:space="preserve"> İMAR PLANI</w:t>
      </w:r>
    </w:p>
    <w:p w14:paraId="0F1B2512" w14:textId="77777777" w:rsidR="00950AC8" w:rsidRDefault="00950AC8" w:rsidP="00EF60FA">
      <w:pPr>
        <w:tabs>
          <w:tab w:val="left" w:pos="12049"/>
        </w:tabs>
        <w:spacing w:line="240" w:lineRule="auto"/>
        <w:jc w:val="center"/>
        <w:rPr>
          <w:rFonts w:ascii="Arial" w:hAnsi="Arial" w:cs="Arial"/>
          <w:b/>
          <w:bCs/>
          <w:sz w:val="24"/>
          <w:szCs w:val="24"/>
        </w:rPr>
      </w:pPr>
    </w:p>
    <w:p w14:paraId="1F69E029" w14:textId="77777777" w:rsidR="00950AC8" w:rsidRPr="00950AC8" w:rsidRDefault="00950AC8" w:rsidP="00EF60FA">
      <w:pPr>
        <w:tabs>
          <w:tab w:val="left" w:pos="12049"/>
        </w:tabs>
        <w:spacing w:line="240" w:lineRule="auto"/>
        <w:jc w:val="center"/>
        <w:rPr>
          <w:rFonts w:ascii="Arial" w:hAnsi="Arial" w:cs="Arial"/>
          <w:b/>
          <w:bCs/>
          <w:sz w:val="24"/>
          <w:szCs w:val="24"/>
        </w:rPr>
      </w:pPr>
    </w:p>
    <w:p w14:paraId="3BC93659" w14:textId="77777777" w:rsidR="00701159" w:rsidRPr="00950AC8" w:rsidRDefault="00B20A20" w:rsidP="00B20A20">
      <w:pPr>
        <w:tabs>
          <w:tab w:val="left" w:pos="12049"/>
        </w:tabs>
        <w:spacing w:line="240" w:lineRule="auto"/>
        <w:jc w:val="center"/>
        <w:rPr>
          <w:rFonts w:ascii="Arial" w:hAnsi="Arial" w:cs="Arial"/>
          <w:b/>
          <w:bCs/>
          <w:sz w:val="36"/>
          <w:szCs w:val="36"/>
        </w:rPr>
      </w:pPr>
      <w:r w:rsidRPr="00950AC8">
        <w:rPr>
          <w:rFonts w:ascii="Arial" w:hAnsi="Arial" w:cs="Arial"/>
          <w:b/>
          <w:bCs/>
          <w:sz w:val="36"/>
          <w:szCs w:val="36"/>
        </w:rPr>
        <w:t xml:space="preserve">YENİLENEBİLİR ENERJİ KAYNAKLARINA DAYALI ÜRETİM TESİS ALANI </w:t>
      </w:r>
    </w:p>
    <w:p w14:paraId="3136C9AD" w14:textId="77777777" w:rsidR="00B20A20" w:rsidRPr="00950AC8" w:rsidRDefault="00701159" w:rsidP="00B20A20">
      <w:pPr>
        <w:tabs>
          <w:tab w:val="left" w:pos="12049"/>
        </w:tabs>
        <w:spacing w:line="240" w:lineRule="auto"/>
        <w:jc w:val="center"/>
        <w:rPr>
          <w:rFonts w:ascii="Arial" w:hAnsi="Arial" w:cs="Arial"/>
          <w:b/>
          <w:bCs/>
          <w:sz w:val="36"/>
          <w:szCs w:val="36"/>
        </w:rPr>
      </w:pPr>
      <w:r w:rsidRPr="00950AC8">
        <w:rPr>
          <w:rFonts w:ascii="Arial" w:hAnsi="Arial" w:cs="Arial"/>
          <w:b/>
          <w:bCs/>
          <w:sz w:val="36"/>
          <w:szCs w:val="36"/>
        </w:rPr>
        <w:t>(</w:t>
      </w:r>
      <w:r w:rsidR="00B20A20" w:rsidRPr="00950AC8">
        <w:rPr>
          <w:rFonts w:ascii="Arial" w:hAnsi="Arial" w:cs="Arial"/>
          <w:b/>
          <w:bCs/>
          <w:sz w:val="36"/>
          <w:szCs w:val="36"/>
        </w:rPr>
        <w:t>G</w:t>
      </w:r>
      <w:r w:rsidRPr="00950AC8">
        <w:rPr>
          <w:rFonts w:ascii="Arial" w:hAnsi="Arial" w:cs="Arial"/>
          <w:b/>
          <w:bCs/>
          <w:sz w:val="36"/>
          <w:szCs w:val="36"/>
        </w:rPr>
        <w:t xml:space="preserve">ÜNEŞ </w:t>
      </w:r>
      <w:r w:rsidR="00B20A20" w:rsidRPr="00950AC8">
        <w:rPr>
          <w:rFonts w:ascii="Arial" w:hAnsi="Arial" w:cs="Arial"/>
          <w:b/>
          <w:bCs/>
          <w:sz w:val="36"/>
          <w:szCs w:val="36"/>
        </w:rPr>
        <w:t>E</w:t>
      </w:r>
      <w:r w:rsidRPr="00950AC8">
        <w:rPr>
          <w:rFonts w:ascii="Arial" w:hAnsi="Arial" w:cs="Arial"/>
          <w:b/>
          <w:bCs/>
          <w:sz w:val="36"/>
          <w:szCs w:val="36"/>
        </w:rPr>
        <w:t>NERJİ ÜRETİM ALANI)</w:t>
      </w:r>
    </w:p>
    <w:p w14:paraId="1DE3C76B" w14:textId="77777777" w:rsidR="00701159" w:rsidRDefault="00701159" w:rsidP="00B20A20">
      <w:pPr>
        <w:tabs>
          <w:tab w:val="left" w:pos="12049"/>
        </w:tabs>
        <w:spacing w:line="240" w:lineRule="auto"/>
        <w:jc w:val="center"/>
        <w:rPr>
          <w:rFonts w:ascii="Arial" w:hAnsi="Arial" w:cs="Arial"/>
          <w:b/>
          <w:bCs/>
          <w:sz w:val="36"/>
          <w:szCs w:val="36"/>
        </w:rPr>
      </w:pPr>
      <w:r w:rsidRPr="00950AC8">
        <w:rPr>
          <w:rFonts w:ascii="Arial" w:hAnsi="Arial" w:cs="Arial"/>
          <w:b/>
          <w:bCs/>
          <w:sz w:val="36"/>
          <w:szCs w:val="36"/>
        </w:rPr>
        <w:t>(</w:t>
      </w:r>
      <w:r w:rsidR="008B65B2">
        <w:rPr>
          <w:rFonts w:ascii="Arial" w:hAnsi="Arial" w:cs="Arial"/>
          <w:b/>
          <w:bCs/>
          <w:sz w:val="36"/>
          <w:szCs w:val="36"/>
        </w:rPr>
        <w:t>4</w:t>
      </w:r>
      <w:r w:rsidR="00B90D23">
        <w:rPr>
          <w:rFonts w:ascii="Arial" w:hAnsi="Arial" w:cs="Arial"/>
          <w:b/>
          <w:bCs/>
          <w:sz w:val="36"/>
          <w:szCs w:val="36"/>
        </w:rPr>
        <w:t>0</w:t>
      </w:r>
      <w:r w:rsidRPr="00950AC8">
        <w:rPr>
          <w:rFonts w:ascii="Arial" w:hAnsi="Arial" w:cs="Arial"/>
          <w:b/>
          <w:bCs/>
          <w:sz w:val="36"/>
          <w:szCs w:val="36"/>
        </w:rPr>
        <w:t xml:space="preserve"> MWm)</w:t>
      </w:r>
    </w:p>
    <w:p w14:paraId="466617FB" w14:textId="77777777" w:rsidR="00950AC8" w:rsidRPr="00950AC8" w:rsidRDefault="00950AC8" w:rsidP="00B20A20">
      <w:pPr>
        <w:tabs>
          <w:tab w:val="left" w:pos="12049"/>
        </w:tabs>
        <w:spacing w:line="240" w:lineRule="auto"/>
        <w:jc w:val="center"/>
        <w:rPr>
          <w:rFonts w:ascii="Arial" w:hAnsi="Arial" w:cs="Arial"/>
          <w:b/>
          <w:bCs/>
          <w:sz w:val="36"/>
          <w:szCs w:val="36"/>
        </w:rPr>
      </w:pPr>
    </w:p>
    <w:p w14:paraId="55B2D64B" w14:textId="77777777" w:rsidR="00DA6C1A" w:rsidRPr="00950AC8" w:rsidRDefault="00DA6C1A" w:rsidP="00EF60FA">
      <w:pPr>
        <w:tabs>
          <w:tab w:val="left" w:pos="0"/>
          <w:tab w:val="left" w:pos="12049"/>
        </w:tabs>
        <w:spacing w:line="240" w:lineRule="auto"/>
        <w:jc w:val="center"/>
        <w:rPr>
          <w:rFonts w:ascii="Arial" w:hAnsi="Arial" w:cs="Arial"/>
          <w:b/>
          <w:bCs/>
          <w:sz w:val="36"/>
          <w:szCs w:val="36"/>
        </w:rPr>
      </w:pPr>
      <w:r w:rsidRPr="00950AC8">
        <w:rPr>
          <w:rFonts w:ascii="Arial" w:hAnsi="Arial" w:cs="Arial"/>
          <w:b/>
          <w:bCs/>
          <w:sz w:val="36"/>
          <w:szCs w:val="36"/>
        </w:rPr>
        <w:t>PLAN AÇIKLAMA RAPORU</w:t>
      </w:r>
    </w:p>
    <w:p w14:paraId="48D3DA7B" w14:textId="77777777" w:rsidR="009873C0" w:rsidRDefault="009873C0" w:rsidP="00EF60FA">
      <w:pPr>
        <w:jc w:val="center"/>
        <w:rPr>
          <w:rFonts w:ascii="Times New Roman" w:hAnsi="Times New Roman" w:cs="Times New Roman"/>
          <w:sz w:val="24"/>
          <w:szCs w:val="24"/>
        </w:rPr>
      </w:pPr>
    </w:p>
    <w:tbl>
      <w:tblPr>
        <w:tblStyle w:val="TabloKlavuzu"/>
        <w:tblW w:w="9067" w:type="dxa"/>
        <w:tblLook w:val="04A0" w:firstRow="1" w:lastRow="0" w:firstColumn="1" w:lastColumn="0" w:noHBand="0" w:noVBand="1"/>
      </w:tblPr>
      <w:tblGrid>
        <w:gridCol w:w="3022"/>
        <w:gridCol w:w="3022"/>
        <w:gridCol w:w="3023"/>
      </w:tblGrid>
      <w:tr w:rsidR="00701159" w14:paraId="55AFE146" w14:textId="77777777" w:rsidTr="00E10C99">
        <w:tc>
          <w:tcPr>
            <w:tcW w:w="9067" w:type="dxa"/>
            <w:gridSpan w:val="3"/>
            <w:shd w:val="clear" w:color="auto" w:fill="FFE599" w:themeFill="accent4" w:themeFillTint="66"/>
          </w:tcPr>
          <w:p w14:paraId="0271755B" w14:textId="77777777" w:rsidR="00701159" w:rsidRDefault="00701159" w:rsidP="00EF60FA">
            <w:pPr>
              <w:jc w:val="center"/>
              <w:rPr>
                <w:rFonts w:ascii="Times New Roman" w:hAnsi="Times New Roman" w:cs="Times New Roman"/>
                <w:sz w:val="24"/>
                <w:szCs w:val="24"/>
              </w:rPr>
            </w:pPr>
            <w:r>
              <w:rPr>
                <w:rFonts w:ascii="Times New Roman" w:hAnsi="Times New Roman" w:cs="Times New Roman"/>
                <w:sz w:val="24"/>
                <w:szCs w:val="24"/>
              </w:rPr>
              <w:t>ÖLÇEK: 1/</w:t>
            </w:r>
            <w:r w:rsidR="00DE6DCA">
              <w:rPr>
                <w:rFonts w:ascii="Times New Roman" w:hAnsi="Times New Roman" w:cs="Times New Roman"/>
                <w:sz w:val="24"/>
                <w:szCs w:val="24"/>
              </w:rPr>
              <w:t>5</w:t>
            </w:r>
            <w:r>
              <w:rPr>
                <w:rFonts w:ascii="Times New Roman" w:hAnsi="Times New Roman" w:cs="Times New Roman"/>
                <w:sz w:val="24"/>
                <w:szCs w:val="24"/>
              </w:rPr>
              <w:t>000</w:t>
            </w:r>
          </w:p>
        </w:tc>
      </w:tr>
      <w:tr w:rsidR="00701159" w14:paraId="6AFDC93A" w14:textId="77777777" w:rsidTr="00E10C99">
        <w:tc>
          <w:tcPr>
            <w:tcW w:w="9067" w:type="dxa"/>
            <w:gridSpan w:val="3"/>
            <w:shd w:val="clear" w:color="auto" w:fill="D9E2F3" w:themeFill="accent1" w:themeFillTint="33"/>
          </w:tcPr>
          <w:p w14:paraId="576223A1" w14:textId="77777777" w:rsidR="00701159" w:rsidRDefault="00701159" w:rsidP="00EF60FA">
            <w:pPr>
              <w:jc w:val="center"/>
              <w:rPr>
                <w:rFonts w:ascii="Times New Roman" w:hAnsi="Times New Roman" w:cs="Times New Roman"/>
                <w:sz w:val="24"/>
                <w:szCs w:val="24"/>
              </w:rPr>
            </w:pPr>
            <w:r>
              <w:rPr>
                <w:rFonts w:ascii="Times New Roman" w:hAnsi="Times New Roman" w:cs="Times New Roman"/>
                <w:sz w:val="24"/>
                <w:szCs w:val="24"/>
              </w:rPr>
              <w:t>PAFTA</w:t>
            </w:r>
          </w:p>
        </w:tc>
      </w:tr>
      <w:tr w:rsidR="00F5674A" w14:paraId="70FDA8E0" w14:textId="77777777" w:rsidTr="00F5674A">
        <w:tc>
          <w:tcPr>
            <w:tcW w:w="3022" w:type="dxa"/>
            <w:shd w:val="clear" w:color="auto" w:fill="D9E2F3" w:themeFill="accent1" w:themeFillTint="33"/>
          </w:tcPr>
          <w:p w14:paraId="251DABEF" w14:textId="77777777" w:rsidR="00F5674A" w:rsidRPr="00701159" w:rsidRDefault="00F5674A" w:rsidP="00EF60FA">
            <w:pPr>
              <w:jc w:val="center"/>
              <w:rPr>
                <w:rFonts w:ascii="Times New Roman" w:hAnsi="Times New Roman" w:cs="Times New Roman"/>
              </w:rPr>
            </w:pPr>
            <w:r>
              <w:rPr>
                <w:rFonts w:ascii="Times New Roman" w:hAnsi="Times New Roman" w:cs="Times New Roman"/>
              </w:rPr>
              <w:t>K22B25C</w:t>
            </w:r>
          </w:p>
        </w:tc>
        <w:tc>
          <w:tcPr>
            <w:tcW w:w="3022" w:type="dxa"/>
            <w:shd w:val="clear" w:color="auto" w:fill="D9E2F3" w:themeFill="accent1" w:themeFillTint="33"/>
          </w:tcPr>
          <w:p w14:paraId="7E59BF05" w14:textId="77777777" w:rsidR="00F5674A" w:rsidRPr="00701159" w:rsidRDefault="00F5674A" w:rsidP="00EF60FA">
            <w:pPr>
              <w:jc w:val="center"/>
              <w:rPr>
                <w:rFonts w:ascii="Times New Roman" w:hAnsi="Times New Roman" w:cs="Times New Roman"/>
              </w:rPr>
            </w:pPr>
            <w:r>
              <w:rPr>
                <w:rFonts w:ascii="Times New Roman" w:hAnsi="Times New Roman" w:cs="Times New Roman"/>
              </w:rPr>
              <w:t>K22C05B</w:t>
            </w:r>
          </w:p>
        </w:tc>
        <w:tc>
          <w:tcPr>
            <w:tcW w:w="3023" w:type="dxa"/>
            <w:shd w:val="clear" w:color="auto" w:fill="D9E2F3" w:themeFill="accent1" w:themeFillTint="33"/>
          </w:tcPr>
          <w:p w14:paraId="540222CB" w14:textId="77777777" w:rsidR="00F5674A" w:rsidRPr="00701159" w:rsidRDefault="00F5674A" w:rsidP="00EF60FA">
            <w:pPr>
              <w:jc w:val="center"/>
              <w:rPr>
                <w:rFonts w:ascii="Times New Roman" w:hAnsi="Times New Roman" w:cs="Times New Roman"/>
              </w:rPr>
            </w:pPr>
            <w:r>
              <w:rPr>
                <w:rFonts w:ascii="Times New Roman" w:hAnsi="Times New Roman" w:cs="Times New Roman"/>
              </w:rPr>
              <w:t>K23A21D</w:t>
            </w:r>
          </w:p>
        </w:tc>
      </w:tr>
    </w:tbl>
    <w:p w14:paraId="4E447F21" w14:textId="77777777" w:rsidR="00701159" w:rsidRDefault="00701159" w:rsidP="00EF60FA">
      <w:pPr>
        <w:jc w:val="center"/>
        <w:rPr>
          <w:rFonts w:ascii="Times New Roman" w:hAnsi="Times New Roman" w:cs="Times New Roman"/>
          <w:sz w:val="24"/>
          <w:szCs w:val="24"/>
        </w:rPr>
      </w:pPr>
    </w:p>
    <w:p w14:paraId="34CDE23E" w14:textId="77777777" w:rsidR="00701159" w:rsidRDefault="00701159" w:rsidP="00701159">
      <w:pPr>
        <w:jc w:val="center"/>
        <w:rPr>
          <w:rFonts w:ascii="Times New Roman" w:hAnsi="Times New Roman" w:cs="Times New Roman"/>
          <w:sz w:val="28"/>
          <w:szCs w:val="28"/>
          <w:u w:val="single"/>
        </w:rPr>
      </w:pPr>
      <w:r w:rsidRPr="00547D23">
        <w:rPr>
          <w:rFonts w:ascii="Times New Roman" w:hAnsi="Times New Roman" w:cs="Times New Roman"/>
          <w:sz w:val="28"/>
          <w:szCs w:val="28"/>
          <w:u w:val="single"/>
        </w:rPr>
        <w:t>Hazırlayan</w:t>
      </w:r>
    </w:p>
    <w:p w14:paraId="596D226A" w14:textId="77777777" w:rsidR="00701159" w:rsidRPr="00950AC8" w:rsidRDefault="00701159" w:rsidP="00701159">
      <w:pPr>
        <w:jc w:val="center"/>
        <w:rPr>
          <w:rFonts w:ascii="Arial Black" w:hAnsi="Arial Black" w:cs="Times New Roman"/>
          <w:b/>
          <w:bCs/>
          <w:color w:val="009900"/>
          <w:sz w:val="28"/>
          <w:szCs w:val="28"/>
        </w:rPr>
      </w:pPr>
      <w:r w:rsidRPr="00950AC8">
        <w:rPr>
          <w:rFonts w:ascii="Arial Black" w:hAnsi="Arial Black" w:cs="Times New Roman"/>
          <w:b/>
          <w:bCs/>
          <w:color w:val="009900"/>
          <w:sz w:val="28"/>
          <w:szCs w:val="28"/>
        </w:rPr>
        <w:t>FORUM İMAR PLANLAMA</w:t>
      </w:r>
    </w:p>
    <w:p w14:paraId="4ACE17B2" w14:textId="77777777" w:rsidR="00701159" w:rsidRDefault="00701159" w:rsidP="00701159">
      <w:pPr>
        <w:jc w:val="center"/>
        <w:rPr>
          <w:rFonts w:ascii="Times New Roman" w:hAnsi="Times New Roman" w:cs="Times New Roman"/>
          <w:sz w:val="28"/>
          <w:szCs w:val="28"/>
        </w:rPr>
      </w:pPr>
      <w:r>
        <w:rPr>
          <w:rFonts w:ascii="Times New Roman" w:hAnsi="Times New Roman" w:cs="Times New Roman"/>
          <w:sz w:val="28"/>
          <w:szCs w:val="28"/>
        </w:rPr>
        <w:t>Yüksek Şehir ve Bölge Plancısı</w:t>
      </w:r>
    </w:p>
    <w:p w14:paraId="5F6FE3AD" w14:textId="77777777" w:rsidR="00701159" w:rsidRPr="00547D23" w:rsidRDefault="00701159" w:rsidP="00701159">
      <w:pPr>
        <w:jc w:val="center"/>
        <w:rPr>
          <w:rFonts w:ascii="Times New Roman" w:hAnsi="Times New Roman" w:cs="Times New Roman"/>
          <w:sz w:val="28"/>
          <w:szCs w:val="28"/>
        </w:rPr>
      </w:pPr>
      <w:r>
        <w:rPr>
          <w:rFonts w:ascii="Times New Roman" w:hAnsi="Times New Roman" w:cs="Times New Roman"/>
          <w:sz w:val="28"/>
          <w:szCs w:val="28"/>
        </w:rPr>
        <w:t>İbrahim ÇAVDAROĞLU</w:t>
      </w:r>
    </w:p>
    <w:p w14:paraId="627E3FC8" w14:textId="77777777" w:rsidR="00950AC8" w:rsidRDefault="00950AC8" w:rsidP="00EF60FA">
      <w:pPr>
        <w:jc w:val="center"/>
        <w:rPr>
          <w:rFonts w:ascii="Times New Roman" w:hAnsi="Times New Roman" w:cs="Times New Roman"/>
          <w:sz w:val="24"/>
          <w:szCs w:val="24"/>
        </w:rPr>
      </w:pPr>
    </w:p>
    <w:p w14:paraId="2061D6FE" w14:textId="77777777" w:rsidR="00701159" w:rsidRPr="008E56B8" w:rsidRDefault="00701159" w:rsidP="00EF60FA">
      <w:pPr>
        <w:jc w:val="center"/>
        <w:rPr>
          <w:rFonts w:ascii="Times New Roman" w:hAnsi="Times New Roman" w:cs="Times New Roman"/>
          <w:sz w:val="24"/>
          <w:szCs w:val="24"/>
        </w:rPr>
      </w:pPr>
    </w:p>
    <w:p w14:paraId="648180FF" w14:textId="77777777" w:rsidR="00DA6C1A" w:rsidRPr="00E1759B" w:rsidRDefault="00000000" w:rsidP="00250364">
      <w:pPr>
        <w:tabs>
          <w:tab w:val="left" w:pos="2987"/>
          <w:tab w:val="center" w:pos="4536"/>
        </w:tabs>
        <w:rPr>
          <w:rFonts w:ascii="Times New Roman" w:hAnsi="Times New Roman" w:cs="Times New Roman"/>
          <w:sz w:val="28"/>
          <w:szCs w:val="28"/>
        </w:rPr>
      </w:pPr>
      <w:r>
        <w:rPr>
          <w:rFonts w:ascii="Times New Roman" w:hAnsi="Times New Roman" w:cs="Times New Roman"/>
          <w:noProof/>
          <w:sz w:val="28"/>
          <w:szCs w:val="28"/>
        </w:rPr>
        <w:pict w14:anchorId="4C568459">
          <v:shapetype id="_x0000_t202" coordsize="21600,21600" o:spt="202" path="m,l,21600r21600,l21600,xe">
            <v:stroke joinstyle="miter"/>
            <v:path gradientshapeok="t" o:connecttype="rect"/>
          </v:shapetype>
          <v:shape id="Metin Kutusu 12" o:spid="_x0000_s2059" type="#_x0000_t202" style="position:absolute;margin-left:-2.85pt;margin-top:59.5pt;width:108.55pt;height:29pt;z-index:25174732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" fillcolor="white [3201]" stroked="f" strokeweight=".5pt">
            <v:textbox>
              <w:txbxContent>
                <w:p w14:paraId="39BE83BF" w14:textId="77777777" w:rsidR="00CD11F7" w:rsidRPr="00CD11F7" w:rsidRDefault="00CD11F7" w:rsidP="00CD11F7">
                  <w:pPr>
                    <w:jc w:val="center"/>
                    <w:rPr>
                      <w:b/>
                      <w:bCs/>
                      <w:color w:val="009900"/>
                      <w:sz w:val="18"/>
                      <w:szCs w:val="18"/>
                    </w:rPr>
                  </w:pPr>
                  <w:r w:rsidRPr="00CD11F7">
                    <w:rPr>
                      <w:b/>
                      <w:bCs/>
                      <w:color w:val="009900"/>
                      <w:sz w:val="18"/>
                      <w:szCs w:val="18"/>
                    </w:rPr>
                    <w:t>FORUM İMAR PLANLAMA</w:t>
                  </w:r>
                </w:p>
              </w:txbxContent>
            </v:textbox>
          </v:shape>
        </w:pict>
      </w:r>
      <w:r w:rsidR="00250364">
        <w:rPr>
          <w:rFonts w:ascii="Times New Roman" w:hAnsi="Times New Roman" w:cs="Times New Roman"/>
          <w:sz w:val="28"/>
          <w:szCs w:val="28"/>
        </w:rPr>
        <w:tab/>
      </w:r>
      <w:r w:rsidR="00250364">
        <w:rPr>
          <w:rFonts w:ascii="Times New Roman" w:hAnsi="Times New Roman" w:cs="Times New Roman"/>
          <w:sz w:val="28"/>
          <w:szCs w:val="28"/>
        </w:rPr>
        <w:tab/>
      </w:r>
      <w:r w:rsidR="00EF60FA" w:rsidRPr="00267D22">
        <w:rPr>
          <w:rFonts w:ascii="Times New Roman" w:hAnsi="Times New Roman" w:cs="Times New Roman"/>
          <w:sz w:val="28"/>
          <w:szCs w:val="28"/>
        </w:rPr>
        <w:t>202</w:t>
      </w:r>
      <w:r w:rsidR="00A518B8">
        <w:rPr>
          <w:rFonts w:ascii="Times New Roman" w:hAnsi="Times New Roman" w:cs="Times New Roman"/>
          <w:sz w:val="28"/>
          <w:szCs w:val="28"/>
        </w:rPr>
        <w:t>6</w:t>
      </w:r>
    </w:p>
    <w:p w14:paraId="573EB5B7" w14:textId="77777777" w:rsidR="00EF414F" w:rsidRDefault="00EF414F">
      <w:pPr>
        <w:sectPr w:rsidR="00EF414F" w:rsidSect="004849DD">
          <w:headerReference w:type="default" r:id="rId10"/>
          <w:footerReference w:type="default" r:id="rId11"/>
          <w:headerReference w:type="first" r:id="rId12"/>
          <w:footerReference w:type="first" r:id="rId13"/>
          <w:pgSz w:w="11906" w:h="16838"/>
          <w:pgMar w:top="1417" w:right="1417" w:bottom="1276" w:left="1417" w:header="708" w:footer="708" w:gutter="0"/>
          <w:cols w:space="708"/>
          <w:titlePg/>
          <w:docGrid w:linePitch="360"/>
        </w:sectPr>
      </w:pPr>
    </w:p>
    <w:p w14:paraId="1BCE09B8" w14:textId="77777777" w:rsidR="005F5FA3" w:rsidRDefault="005F5FA3"/>
    <w:sdt>
      <w:sdtPr>
        <w:rPr>
          <w:rFonts w:asciiTheme="minorHAnsi" w:eastAsiaTheme="minorHAnsi" w:hAnsiTheme="minorHAnsi" w:cstheme="minorBidi"/>
          <w:color w:val="auto"/>
          <w:sz w:val="22"/>
          <w:szCs w:val="22"/>
          <w:lang w:eastAsia="en-US"/>
        </w:rPr>
        <w:id w:val="1558201960"/>
        <w:docPartObj>
          <w:docPartGallery w:val="Table of Contents"/>
          <w:docPartUnique/>
        </w:docPartObj>
      </w:sdtPr>
      <w:sdtEndPr>
        <w:rPr>
          <w:b/>
          <w:bCs/>
        </w:rPr>
      </w:sdtEndPr>
      <w:sdtContent>
        <w:p w14:paraId="4A57A252" w14:textId="77777777" w:rsidR="005F5FA3" w:rsidRPr="00AC4D27" w:rsidRDefault="005F5FA3" w:rsidP="005F5FA3">
          <w:pPr>
            <w:pStyle w:val="TBal"/>
            <w:jc w:val="center"/>
            <w:rPr>
              <w:rFonts w:ascii="Times New Roman" w:hAnsi="Times New Roman" w:cs="Times New Roman"/>
              <w:b/>
              <w:bCs/>
              <w:color w:val="auto"/>
              <w:sz w:val="28"/>
              <w:szCs w:val="28"/>
            </w:rPr>
          </w:pPr>
          <w:r w:rsidRPr="00AC4D27">
            <w:rPr>
              <w:rFonts w:ascii="Times New Roman" w:hAnsi="Times New Roman" w:cs="Times New Roman"/>
              <w:b/>
              <w:bCs/>
              <w:color w:val="auto"/>
              <w:sz w:val="28"/>
              <w:szCs w:val="28"/>
            </w:rPr>
            <w:t>İÇİNDEKİLER</w:t>
          </w:r>
        </w:p>
        <w:p w14:paraId="678B1A28" w14:textId="5BD9CC5F" w:rsidR="00051CBF" w:rsidRDefault="008E6A93">
          <w:pPr>
            <w:pStyle w:val="T1"/>
            <w:tabs>
              <w:tab w:val="right" w:leader="dot" w:pos="9205"/>
            </w:tabs>
            <w:rPr>
              <w:rFonts w:eastAsiaTheme="minorEastAsia"/>
              <w:noProof/>
              <w:kern w:val="2"/>
              <w:sz w:val="24"/>
              <w:szCs w:val="24"/>
              <w:lang w:eastAsia="tr-TR"/>
              <w14:ligatures w14:val="standardContextual"/>
            </w:rPr>
          </w:pPr>
          <w:r>
            <w:fldChar w:fldCharType="begin"/>
          </w:r>
          <w:r w:rsidR="005F5FA3">
            <w:instrText xml:space="preserve"> TOC \o "1-3" \h \z \u </w:instrText>
          </w:r>
          <w:r>
            <w:fldChar w:fldCharType="separate"/>
          </w:r>
          <w:hyperlink w:anchor="_Toc221582431" w:history="1">
            <w:r w:rsidR="00051CBF" w:rsidRPr="0093006A">
              <w:rPr>
                <w:rStyle w:val="Kpr"/>
                <w:rFonts w:ascii="Times New Roman" w:hAnsi="Times New Roman" w:cs="Times New Roman"/>
                <w:b/>
                <w:bCs/>
                <w:noProof/>
              </w:rPr>
              <w:t>1.PLANLAMA ALANININ ÜLKE VE BÖLGESİNDEKİ KONUMU</w:t>
            </w:r>
            <w:r w:rsidR="00051CBF">
              <w:rPr>
                <w:noProof/>
                <w:webHidden/>
              </w:rPr>
              <w:tab/>
            </w:r>
            <w:r w:rsidR="00051CBF">
              <w:rPr>
                <w:noProof/>
                <w:webHidden/>
              </w:rPr>
              <w:fldChar w:fldCharType="begin"/>
            </w:r>
            <w:r w:rsidR="00051CBF">
              <w:rPr>
                <w:noProof/>
                <w:webHidden/>
              </w:rPr>
              <w:instrText xml:space="preserve"> PAGEREF _Toc221582431 \h </w:instrText>
            </w:r>
            <w:r w:rsidR="00051CBF">
              <w:rPr>
                <w:noProof/>
                <w:webHidden/>
              </w:rPr>
            </w:r>
            <w:r w:rsidR="00051CBF">
              <w:rPr>
                <w:noProof/>
                <w:webHidden/>
              </w:rPr>
              <w:fldChar w:fldCharType="separate"/>
            </w:r>
            <w:r w:rsidR="00051CBF">
              <w:rPr>
                <w:noProof/>
                <w:webHidden/>
              </w:rPr>
              <w:t>1</w:t>
            </w:r>
            <w:r w:rsidR="00051CBF">
              <w:rPr>
                <w:noProof/>
                <w:webHidden/>
              </w:rPr>
              <w:fldChar w:fldCharType="end"/>
            </w:r>
          </w:hyperlink>
        </w:p>
        <w:p w14:paraId="5E776BB6" w14:textId="098EECC0" w:rsidR="00051CBF" w:rsidRDefault="00000000">
          <w:pPr>
            <w:pStyle w:val="T1"/>
            <w:tabs>
              <w:tab w:val="right" w:leader="dot" w:pos="9205"/>
            </w:tabs>
            <w:rPr>
              <w:rFonts w:eastAsiaTheme="minorEastAsia"/>
              <w:noProof/>
              <w:kern w:val="2"/>
              <w:sz w:val="24"/>
              <w:szCs w:val="24"/>
              <w:lang w:eastAsia="tr-TR"/>
              <w14:ligatures w14:val="standardContextual"/>
            </w:rPr>
          </w:pPr>
          <w:hyperlink w:anchor="_Toc221582432" w:history="1">
            <w:r w:rsidR="00051CBF" w:rsidRPr="0093006A">
              <w:rPr>
                <w:rStyle w:val="Kpr"/>
                <w:rFonts w:ascii="Times New Roman" w:hAnsi="Times New Roman" w:cs="Times New Roman"/>
                <w:b/>
                <w:bCs/>
                <w:noProof/>
              </w:rPr>
              <w:t>2.MEVCUT İMAR PLANI KARARLARI</w:t>
            </w:r>
            <w:r w:rsidR="00051CBF">
              <w:rPr>
                <w:noProof/>
                <w:webHidden/>
              </w:rPr>
              <w:tab/>
            </w:r>
            <w:r w:rsidR="00051CBF">
              <w:rPr>
                <w:noProof/>
                <w:webHidden/>
              </w:rPr>
              <w:fldChar w:fldCharType="begin"/>
            </w:r>
            <w:r w:rsidR="00051CBF">
              <w:rPr>
                <w:noProof/>
                <w:webHidden/>
              </w:rPr>
              <w:instrText xml:space="preserve"> PAGEREF _Toc221582432 \h </w:instrText>
            </w:r>
            <w:r w:rsidR="00051CBF">
              <w:rPr>
                <w:noProof/>
                <w:webHidden/>
              </w:rPr>
            </w:r>
            <w:r w:rsidR="00051CBF">
              <w:rPr>
                <w:noProof/>
                <w:webHidden/>
              </w:rPr>
              <w:fldChar w:fldCharType="separate"/>
            </w:r>
            <w:r w:rsidR="00051CBF">
              <w:rPr>
                <w:noProof/>
                <w:webHidden/>
              </w:rPr>
              <w:t>3</w:t>
            </w:r>
            <w:r w:rsidR="00051CBF">
              <w:rPr>
                <w:noProof/>
                <w:webHidden/>
              </w:rPr>
              <w:fldChar w:fldCharType="end"/>
            </w:r>
          </w:hyperlink>
        </w:p>
        <w:p w14:paraId="266C16A3" w14:textId="65C73E60" w:rsidR="00051CBF" w:rsidRDefault="00000000">
          <w:pPr>
            <w:pStyle w:val="T2"/>
            <w:tabs>
              <w:tab w:val="right" w:leader="dot" w:pos="9205"/>
            </w:tabs>
            <w:rPr>
              <w:rFonts w:eastAsiaTheme="minorEastAsia"/>
              <w:noProof/>
              <w:kern w:val="2"/>
              <w:sz w:val="24"/>
              <w:szCs w:val="24"/>
              <w:lang w:eastAsia="tr-TR"/>
              <w14:ligatures w14:val="standardContextual"/>
            </w:rPr>
          </w:pPr>
          <w:hyperlink w:anchor="_Toc221582433" w:history="1">
            <w:r w:rsidR="00051CBF" w:rsidRPr="0093006A">
              <w:rPr>
                <w:rStyle w:val="Kpr"/>
                <w:rFonts w:ascii="Times New Roman" w:hAnsi="Times New Roman" w:cs="Times New Roman"/>
                <w:b/>
                <w:bCs/>
                <w:noProof/>
              </w:rPr>
              <w:t>2.1. Uşak İli 1/100.000 Ölçekli Çevre Düzeni Planı Değişikliği</w:t>
            </w:r>
            <w:r w:rsidR="00051CBF">
              <w:rPr>
                <w:noProof/>
                <w:webHidden/>
              </w:rPr>
              <w:tab/>
            </w:r>
            <w:r w:rsidR="00051CBF">
              <w:rPr>
                <w:noProof/>
                <w:webHidden/>
              </w:rPr>
              <w:fldChar w:fldCharType="begin"/>
            </w:r>
            <w:r w:rsidR="00051CBF">
              <w:rPr>
                <w:noProof/>
                <w:webHidden/>
              </w:rPr>
              <w:instrText xml:space="preserve"> PAGEREF _Toc221582433 \h </w:instrText>
            </w:r>
            <w:r w:rsidR="00051CBF">
              <w:rPr>
                <w:noProof/>
                <w:webHidden/>
              </w:rPr>
            </w:r>
            <w:r w:rsidR="00051CBF">
              <w:rPr>
                <w:noProof/>
                <w:webHidden/>
              </w:rPr>
              <w:fldChar w:fldCharType="separate"/>
            </w:r>
            <w:r w:rsidR="00051CBF">
              <w:rPr>
                <w:noProof/>
                <w:webHidden/>
              </w:rPr>
              <w:t>3</w:t>
            </w:r>
            <w:r w:rsidR="00051CBF">
              <w:rPr>
                <w:noProof/>
                <w:webHidden/>
              </w:rPr>
              <w:fldChar w:fldCharType="end"/>
            </w:r>
          </w:hyperlink>
        </w:p>
        <w:p w14:paraId="1BAD25D0" w14:textId="11276560" w:rsidR="00051CBF" w:rsidRDefault="00000000">
          <w:pPr>
            <w:pStyle w:val="T2"/>
            <w:tabs>
              <w:tab w:val="right" w:leader="dot" w:pos="9205"/>
            </w:tabs>
            <w:rPr>
              <w:rFonts w:eastAsiaTheme="minorEastAsia"/>
              <w:noProof/>
              <w:kern w:val="2"/>
              <w:sz w:val="24"/>
              <w:szCs w:val="24"/>
              <w:lang w:eastAsia="tr-TR"/>
              <w14:ligatures w14:val="standardContextual"/>
            </w:rPr>
          </w:pPr>
          <w:hyperlink w:anchor="_Toc221582434" w:history="1">
            <w:r w:rsidR="00051CBF" w:rsidRPr="0093006A">
              <w:rPr>
                <w:rStyle w:val="Kpr"/>
                <w:rFonts w:ascii="Times New Roman" w:hAnsi="Times New Roman" w:cs="Times New Roman"/>
                <w:b/>
                <w:bCs/>
                <w:noProof/>
              </w:rPr>
              <w:t>2.2. Meri İmar Planları</w:t>
            </w:r>
            <w:r w:rsidR="00051CBF">
              <w:rPr>
                <w:noProof/>
                <w:webHidden/>
              </w:rPr>
              <w:tab/>
            </w:r>
            <w:r w:rsidR="00051CBF">
              <w:rPr>
                <w:noProof/>
                <w:webHidden/>
              </w:rPr>
              <w:fldChar w:fldCharType="begin"/>
            </w:r>
            <w:r w:rsidR="00051CBF">
              <w:rPr>
                <w:noProof/>
                <w:webHidden/>
              </w:rPr>
              <w:instrText xml:space="preserve"> PAGEREF _Toc221582434 \h </w:instrText>
            </w:r>
            <w:r w:rsidR="00051CBF">
              <w:rPr>
                <w:noProof/>
                <w:webHidden/>
              </w:rPr>
            </w:r>
            <w:r w:rsidR="00051CBF">
              <w:rPr>
                <w:noProof/>
                <w:webHidden/>
              </w:rPr>
              <w:fldChar w:fldCharType="separate"/>
            </w:r>
            <w:r w:rsidR="00051CBF">
              <w:rPr>
                <w:noProof/>
                <w:webHidden/>
              </w:rPr>
              <w:t>3</w:t>
            </w:r>
            <w:r w:rsidR="00051CBF">
              <w:rPr>
                <w:noProof/>
                <w:webHidden/>
              </w:rPr>
              <w:fldChar w:fldCharType="end"/>
            </w:r>
          </w:hyperlink>
        </w:p>
        <w:p w14:paraId="5C9051AF" w14:textId="09BA927C" w:rsidR="00051CBF" w:rsidRDefault="00000000">
          <w:pPr>
            <w:pStyle w:val="T1"/>
            <w:tabs>
              <w:tab w:val="right" w:leader="dot" w:pos="9205"/>
            </w:tabs>
            <w:rPr>
              <w:rFonts w:eastAsiaTheme="minorEastAsia"/>
              <w:noProof/>
              <w:kern w:val="2"/>
              <w:sz w:val="24"/>
              <w:szCs w:val="24"/>
              <w:lang w:eastAsia="tr-TR"/>
              <w14:ligatures w14:val="standardContextual"/>
            </w:rPr>
          </w:pPr>
          <w:hyperlink w:anchor="_Toc221582435" w:history="1">
            <w:r w:rsidR="00051CBF" w:rsidRPr="0093006A">
              <w:rPr>
                <w:rStyle w:val="Kpr"/>
                <w:rFonts w:ascii="Times New Roman" w:hAnsi="Times New Roman" w:cs="Times New Roman"/>
                <w:b/>
                <w:noProof/>
              </w:rPr>
              <w:t>3. ARAŞTIRMA VE ANALİZ ÇALIŞMALARI</w:t>
            </w:r>
            <w:r w:rsidR="00051CBF">
              <w:rPr>
                <w:noProof/>
                <w:webHidden/>
              </w:rPr>
              <w:tab/>
            </w:r>
            <w:r w:rsidR="00051CBF">
              <w:rPr>
                <w:noProof/>
                <w:webHidden/>
              </w:rPr>
              <w:fldChar w:fldCharType="begin"/>
            </w:r>
            <w:r w:rsidR="00051CBF">
              <w:rPr>
                <w:noProof/>
                <w:webHidden/>
              </w:rPr>
              <w:instrText xml:space="preserve"> PAGEREF _Toc221582435 \h </w:instrText>
            </w:r>
            <w:r w:rsidR="00051CBF">
              <w:rPr>
                <w:noProof/>
                <w:webHidden/>
              </w:rPr>
            </w:r>
            <w:r w:rsidR="00051CBF">
              <w:rPr>
                <w:noProof/>
                <w:webHidden/>
              </w:rPr>
              <w:fldChar w:fldCharType="separate"/>
            </w:r>
            <w:r w:rsidR="00051CBF">
              <w:rPr>
                <w:noProof/>
                <w:webHidden/>
              </w:rPr>
              <w:t>4</w:t>
            </w:r>
            <w:r w:rsidR="00051CBF">
              <w:rPr>
                <w:noProof/>
                <w:webHidden/>
              </w:rPr>
              <w:fldChar w:fldCharType="end"/>
            </w:r>
          </w:hyperlink>
        </w:p>
        <w:p w14:paraId="279A9E76" w14:textId="11AEA6B8" w:rsidR="00051CBF" w:rsidRDefault="00000000">
          <w:pPr>
            <w:pStyle w:val="T2"/>
            <w:tabs>
              <w:tab w:val="right" w:leader="dot" w:pos="9205"/>
            </w:tabs>
            <w:rPr>
              <w:rFonts w:eastAsiaTheme="minorEastAsia"/>
              <w:noProof/>
              <w:kern w:val="2"/>
              <w:sz w:val="24"/>
              <w:szCs w:val="24"/>
              <w:lang w:eastAsia="tr-TR"/>
              <w14:ligatures w14:val="standardContextual"/>
            </w:rPr>
          </w:pPr>
          <w:hyperlink w:anchor="_Toc221582436" w:history="1">
            <w:r w:rsidR="00051CBF" w:rsidRPr="0093006A">
              <w:rPr>
                <w:rStyle w:val="Kpr"/>
                <w:rFonts w:ascii="Times New Roman" w:hAnsi="Times New Roman" w:cs="Times New Roman"/>
                <w:b/>
                <w:bCs/>
                <w:noProof/>
              </w:rPr>
              <w:t>3.1. Topografik Görünümü ve Alana Ait Fotoğraflar</w:t>
            </w:r>
            <w:r w:rsidR="00051CBF">
              <w:rPr>
                <w:noProof/>
                <w:webHidden/>
              </w:rPr>
              <w:tab/>
            </w:r>
            <w:r w:rsidR="00051CBF">
              <w:rPr>
                <w:noProof/>
                <w:webHidden/>
              </w:rPr>
              <w:fldChar w:fldCharType="begin"/>
            </w:r>
            <w:r w:rsidR="00051CBF">
              <w:rPr>
                <w:noProof/>
                <w:webHidden/>
              </w:rPr>
              <w:instrText xml:space="preserve"> PAGEREF _Toc221582436 \h </w:instrText>
            </w:r>
            <w:r w:rsidR="00051CBF">
              <w:rPr>
                <w:noProof/>
                <w:webHidden/>
              </w:rPr>
            </w:r>
            <w:r w:rsidR="00051CBF">
              <w:rPr>
                <w:noProof/>
                <w:webHidden/>
              </w:rPr>
              <w:fldChar w:fldCharType="separate"/>
            </w:r>
            <w:r w:rsidR="00051CBF">
              <w:rPr>
                <w:noProof/>
                <w:webHidden/>
              </w:rPr>
              <w:t>4</w:t>
            </w:r>
            <w:r w:rsidR="00051CBF">
              <w:rPr>
                <w:noProof/>
                <w:webHidden/>
              </w:rPr>
              <w:fldChar w:fldCharType="end"/>
            </w:r>
          </w:hyperlink>
        </w:p>
        <w:p w14:paraId="71BDE051" w14:textId="1CD0A96E" w:rsidR="00051CBF" w:rsidRDefault="00000000">
          <w:pPr>
            <w:pStyle w:val="T2"/>
            <w:tabs>
              <w:tab w:val="right" w:leader="dot" w:pos="9205"/>
            </w:tabs>
            <w:rPr>
              <w:rFonts w:eastAsiaTheme="minorEastAsia"/>
              <w:noProof/>
              <w:kern w:val="2"/>
              <w:sz w:val="24"/>
              <w:szCs w:val="24"/>
              <w:lang w:eastAsia="tr-TR"/>
              <w14:ligatures w14:val="standardContextual"/>
            </w:rPr>
          </w:pPr>
          <w:hyperlink w:anchor="_Toc221582437" w:history="1">
            <w:r w:rsidR="00051CBF" w:rsidRPr="0093006A">
              <w:rPr>
                <w:rStyle w:val="Kpr"/>
                <w:rFonts w:ascii="Times New Roman" w:hAnsi="Times New Roman" w:cs="Times New Roman"/>
                <w:b/>
                <w:bCs/>
                <w:noProof/>
              </w:rPr>
              <w:t>3.2. 1/1000 Ölçekli Onaylı Halihazır</w:t>
            </w:r>
            <w:r w:rsidR="00051CBF">
              <w:rPr>
                <w:noProof/>
                <w:webHidden/>
              </w:rPr>
              <w:tab/>
            </w:r>
            <w:r w:rsidR="00051CBF">
              <w:rPr>
                <w:noProof/>
                <w:webHidden/>
              </w:rPr>
              <w:fldChar w:fldCharType="begin"/>
            </w:r>
            <w:r w:rsidR="00051CBF">
              <w:rPr>
                <w:noProof/>
                <w:webHidden/>
              </w:rPr>
              <w:instrText xml:space="preserve"> PAGEREF _Toc221582437 \h </w:instrText>
            </w:r>
            <w:r w:rsidR="00051CBF">
              <w:rPr>
                <w:noProof/>
                <w:webHidden/>
              </w:rPr>
            </w:r>
            <w:r w:rsidR="00051CBF">
              <w:rPr>
                <w:noProof/>
                <w:webHidden/>
              </w:rPr>
              <w:fldChar w:fldCharType="separate"/>
            </w:r>
            <w:r w:rsidR="00051CBF">
              <w:rPr>
                <w:noProof/>
                <w:webHidden/>
              </w:rPr>
              <w:t>5</w:t>
            </w:r>
            <w:r w:rsidR="00051CBF">
              <w:rPr>
                <w:noProof/>
                <w:webHidden/>
              </w:rPr>
              <w:fldChar w:fldCharType="end"/>
            </w:r>
          </w:hyperlink>
        </w:p>
        <w:p w14:paraId="1C538042" w14:textId="6C29EA8B" w:rsidR="00051CBF" w:rsidRDefault="00000000">
          <w:pPr>
            <w:pStyle w:val="T2"/>
            <w:tabs>
              <w:tab w:val="right" w:leader="dot" w:pos="9205"/>
            </w:tabs>
            <w:rPr>
              <w:rFonts w:eastAsiaTheme="minorEastAsia"/>
              <w:noProof/>
              <w:kern w:val="2"/>
              <w:sz w:val="24"/>
              <w:szCs w:val="24"/>
              <w:lang w:eastAsia="tr-TR"/>
              <w14:ligatures w14:val="standardContextual"/>
            </w:rPr>
          </w:pPr>
          <w:hyperlink w:anchor="_Toc221582438" w:history="1">
            <w:r w:rsidR="00051CBF" w:rsidRPr="0093006A">
              <w:rPr>
                <w:rStyle w:val="Kpr"/>
                <w:rFonts w:ascii="Times New Roman" w:hAnsi="Times New Roman" w:cs="Times New Roman"/>
                <w:b/>
                <w:bCs/>
                <w:noProof/>
              </w:rPr>
              <w:t>3.3.Mülkiyet Durumu</w:t>
            </w:r>
            <w:r w:rsidR="00051CBF">
              <w:rPr>
                <w:noProof/>
                <w:webHidden/>
              </w:rPr>
              <w:tab/>
            </w:r>
            <w:r w:rsidR="00051CBF">
              <w:rPr>
                <w:noProof/>
                <w:webHidden/>
              </w:rPr>
              <w:fldChar w:fldCharType="begin"/>
            </w:r>
            <w:r w:rsidR="00051CBF">
              <w:rPr>
                <w:noProof/>
                <w:webHidden/>
              </w:rPr>
              <w:instrText xml:space="preserve"> PAGEREF _Toc221582438 \h </w:instrText>
            </w:r>
            <w:r w:rsidR="00051CBF">
              <w:rPr>
                <w:noProof/>
                <w:webHidden/>
              </w:rPr>
            </w:r>
            <w:r w:rsidR="00051CBF">
              <w:rPr>
                <w:noProof/>
                <w:webHidden/>
              </w:rPr>
              <w:fldChar w:fldCharType="separate"/>
            </w:r>
            <w:r w:rsidR="00051CBF">
              <w:rPr>
                <w:noProof/>
                <w:webHidden/>
              </w:rPr>
              <w:t>6</w:t>
            </w:r>
            <w:r w:rsidR="00051CBF">
              <w:rPr>
                <w:noProof/>
                <w:webHidden/>
              </w:rPr>
              <w:fldChar w:fldCharType="end"/>
            </w:r>
          </w:hyperlink>
        </w:p>
        <w:p w14:paraId="4A6C2F21" w14:textId="429EB1EA" w:rsidR="00051CBF" w:rsidRDefault="00000000">
          <w:pPr>
            <w:pStyle w:val="T2"/>
            <w:tabs>
              <w:tab w:val="right" w:leader="dot" w:pos="9205"/>
            </w:tabs>
            <w:rPr>
              <w:rFonts w:eastAsiaTheme="minorEastAsia"/>
              <w:noProof/>
              <w:kern w:val="2"/>
              <w:sz w:val="24"/>
              <w:szCs w:val="24"/>
              <w:lang w:eastAsia="tr-TR"/>
              <w14:ligatures w14:val="standardContextual"/>
            </w:rPr>
          </w:pPr>
          <w:hyperlink w:anchor="_Toc221582439" w:history="1">
            <w:r w:rsidR="00051CBF" w:rsidRPr="0093006A">
              <w:rPr>
                <w:rStyle w:val="Kpr"/>
                <w:rFonts w:ascii="Times New Roman" w:hAnsi="Times New Roman" w:cs="Times New Roman"/>
                <w:b/>
                <w:bCs/>
                <w:noProof/>
              </w:rPr>
              <w:t>3.4. Ön Lisans</w:t>
            </w:r>
            <w:r w:rsidR="00051CBF">
              <w:rPr>
                <w:noProof/>
                <w:webHidden/>
              </w:rPr>
              <w:tab/>
            </w:r>
            <w:r w:rsidR="00051CBF">
              <w:rPr>
                <w:noProof/>
                <w:webHidden/>
              </w:rPr>
              <w:fldChar w:fldCharType="begin"/>
            </w:r>
            <w:r w:rsidR="00051CBF">
              <w:rPr>
                <w:noProof/>
                <w:webHidden/>
              </w:rPr>
              <w:instrText xml:space="preserve"> PAGEREF _Toc221582439 \h </w:instrText>
            </w:r>
            <w:r w:rsidR="00051CBF">
              <w:rPr>
                <w:noProof/>
                <w:webHidden/>
              </w:rPr>
            </w:r>
            <w:r w:rsidR="00051CBF">
              <w:rPr>
                <w:noProof/>
                <w:webHidden/>
              </w:rPr>
              <w:fldChar w:fldCharType="separate"/>
            </w:r>
            <w:r w:rsidR="00051CBF">
              <w:rPr>
                <w:noProof/>
                <w:webHidden/>
              </w:rPr>
              <w:t>7</w:t>
            </w:r>
            <w:r w:rsidR="00051CBF">
              <w:rPr>
                <w:noProof/>
                <w:webHidden/>
              </w:rPr>
              <w:fldChar w:fldCharType="end"/>
            </w:r>
          </w:hyperlink>
        </w:p>
        <w:p w14:paraId="3358E5F2" w14:textId="3BEB4C21" w:rsidR="00051CBF" w:rsidRDefault="00000000">
          <w:pPr>
            <w:pStyle w:val="T2"/>
            <w:tabs>
              <w:tab w:val="right" w:leader="dot" w:pos="9205"/>
            </w:tabs>
            <w:rPr>
              <w:rFonts w:eastAsiaTheme="minorEastAsia"/>
              <w:noProof/>
              <w:kern w:val="2"/>
              <w:sz w:val="24"/>
              <w:szCs w:val="24"/>
              <w:lang w:eastAsia="tr-TR"/>
              <w14:ligatures w14:val="standardContextual"/>
            </w:rPr>
          </w:pPr>
          <w:hyperlink w:anchor="_Toc221582440" w:history="1">
            <w:r w:rsidR="00051CBF" w:rsidRPr="0093006A">
              <w:rPr>
                <w:rStyle w:val="Kpr"/>
                <w:rFonts w:ascii="Times New Roman" w:hAnsi="Times New Roman" w:cs="Times New Roman"/>
                <w:b/>
                <w:bCs/>
                <w:noProof/>
              </w:rPr>
              <w:t>3.5.Jeolojik ve Jeoteknik Etüt Raporu</w:t>
            </w:r>
            <w:r w:rsidR="00051CBF">
              <w:rPr>
                <w:noProof/>
                <w:webHidden/>
              </w:rPr>
              <w:tab/>
            </w:r>
            <w:r w:rsidR="00051CBF">
              <w:rPr>
                <w:noProof/>
                <w:webHidden/>
              </w:rPr>
              <w:fldChar w:fldCharType="begin"/>
            </w:r>
            <w:r w:rsidR="00051CBF">
              <w:rPr>
                <w:noProof/>
                <w:webHidden/>
              </w:rPr>
              <w:instrText xml:space="preserve"> PAGEREF _Toc221582440 \h </w:instrText>
            </w:r>
            <w:r w:rsidR="00051CBF">
              <w:rPr>
                <w:noProof/>
                <w:webHidden/>
              </w:rPr>
            </w:r>
            <w:r w:rsidR="00051CBF">
              <w:rPr>
                <w:noProof/>
                <w:webHidden/>
              </w:rPr>
              <w:fldChar w:fldCharType="separate"/>
            </w:r>
            <w:r w:rsidR="00051CBF">
              <w:rPr>
                <w:noProof/>
                <w:webHidden/>
              </w:rPr>
              <w:t>8</w:t>
            </w:r>
            <w:r w:rsidR="00051CBF">
              <w:rPr>
                <w:noProof/>
                <w:webHidden/>
              </w:rPr>
              <w:fldChar w:fldCharType="end"/>
            </w:r>
          </w:hyperlink>
        </w:p>
        <w:p w14:paraId="747A5066" w14:textId="14CAEDA7" w:rsidR="00051CBF" w:rsidRDefault="00000000">
          <w:pPr>
            <w:pStyle w:val="T2"/>
            <w:tabs>
              <w:tab w:val="right" w:leader="dot" w:pos="9205"/>
            </w:tabs>
            <w:rPr>
              <w:rFonts w:eastAsiaTheme="minorEastAsia"/>
              <w:noProof/>
              <w:kern w:val="2"/>
              <w:sz w:val="24"/>
              <w:szCs w:val="24"/>
              <w:lang w:eastAsia="tr-TR"/>
              <w14:ligatures w14:val="standardContextual"/>
            </w:rPr>
          </w:pPr>
          <w:hyperlink w:anchor="_Toc221582441" w:history="1">
            <w:r w:rsidR="00051CBF" w:rsidRPr="0093006A">
              <w:rPr>
                <w:rStyle w:val="Kpr"/>
                <w:rFonts w:ascii="Times New Roman" w:hAnsi="Times New Roman" w:cs="Times New Roman"/>
                <w:b/>
                <w:bCs/>
                <w:noProof/>
              </w:rPr>
              <w:t>3.6.Çevresel Etki Değerlendirme Durumu</w:t>
            </w:r>
            <w:r w:rsidR="00051CBF">
              <w:rPr>
                <w:noProof/>
                <w:webHidden/>
              </w:rPr>
              <w:tab/>
            </w:r>
            <w:r w:rsidR="00051CBF">
              <w:rPr>
                <w:noProof/>
                <w:webHidden/>
              </w:rPr>
              <w:fldChar w:fldCharType="begin"/>
            </w:r>
            <w:r w:rsidR="00051CBF">
              <w:rPr>
                <w:noProof/>
                <w:webHidden/>
              </w:rPr>
              <w:instrText xml:space="preserve"> PAGEREF _Toc221582441 \h </w:instrText>
            </w:r>
            <w:r w:rsidR="00051CBF">
              <w:rPr>
                <w:noProof/>
                <w:webHidden/>
              </w:rPr>
            </w:r>
            <w:r w:rsidR="00051CBF">
              <w:rPr>
                <w:noProof/>
                <w:webHidden/>
              </w:rPr>
              <w:fldChar w:fldCharType="separate"/>
            </w:r>
            <w:r w:rsidR="00051CBF">
              <w:rPr>
                <w:noProof/>
                <w:webHidden/>
              </w:rPr>
              <w:t>13</w:t>
            </w:r>
            <w:r w:rsidR="00051CBF">
              <w:rPr>
                <w:noProof/>
                <w:webHidden/>
              </w:rPr>
              <w:fldChar w:fldCharType="end"/>
            </w:r>
          </w:hyperlink>
        </w:p>
        <w:p w14:paraId="136B50F1" w14:textId="3A72CD84" w:rsidR="00051CBF" w:rsidRDefault="00000000">
          <w:pPr>
            <w:pStyle w:val="T1"/>
            <w:tabs>
              <w:tab w:val="right" w:leader="dot" w:pos="9205"/>
            </w:tabs>
            <w:rPr>
              <w:rFonts w:eastAsiaTheme="minorEastAsia"/>
              <w:noProof/>
              <w:kern w:val="2"/>
              <w:sz w:val="24"/>
              <w:szCs w:val="24"/>
              <w:lang w:eastAsia="tr-TR"/>
              <w14:ligatures w14:val="standardContextual"/>
            </w:rPr>
          </w:pPr>
          <w:hyperlink w:anchor="_Toc221582442" w:history="1">
            <w:r w:rsidR="00051CBF" w:rsidRPr="0093006A">
              <w:rPr>
                <w:rStyle w:val="Kpr"/>
                <w:rFonts w:ascii="Times New Roman" w:hAnsi="Times New Roman" w:cs="Times New Roman"/>
                <w:b/>
                <w:bCs/>
                <w:noProof/>
              </w:rPr>
              <w:t>4. KURUM GÖRÜŞLERİ</w:t>
            </w:r>
            <w:r w:rsidR="00051CBF">
              <w:rPr>
                <w:noProof/>
                <w:webHidden/>
              </w:rPr>
              <w:tab/>
            </w:r>
            <w:r w:rsidR="00051CBF">
              <w:rPr>
                <w:noProof/>
                <w:webHidden/>
              </w:rPr>
              <w:fldChar w:fldCharType="begin"/>
            </w:r>
            <w:r w:rsidR="00051CBF">
              <w:rPr>
                <w:noProof/>
                <w:webHidden/>
              </w:rPr>
              <w:instrText xml:space="preserve"> PAGEREF _Toc221582442 \h </w:instrText>
            </w:r>
            <w:r w:rsidR="00051CBF">
              <w:rPr>
                <w:noProof/>
                <w:webHidden/>
              </w:rPr>
            </w:r>
            <w:r w:rsidR="00051CBF">
              <w:rPr>
                <w:noProof/>
                <w:webHidden/>
              </w:rPr>
              <w:fldChar w:fldCharType="separate"/>
            </w:r>
            <w:r w:rsidR="00051CBF">
              <w:rPr>
                <w:noProof/>
                <w:webHidden/>
              </w:rPr>
              <w:t>14</w:t>
            </w:r>
            <w:r w:rsidR="00051CBF">
              <w:rPr>
                <w:noProof/>
                <w:webHidden/>
              </w:rPr>
              <w:fldChar w:fldCharType="end"/>
            </w:r>
          </w:hyperlink>
        </w:p>
        <w:p w14:paraId="170CF902" w14:textId="2D2BE62D" w:rsidR="00051CBF" w:rsidRDefault="00000000">
          <w:pPr>
            <w:pStyle w:val="T1"/>
            <w:tabs>
              <w:tab w:val="right" w:leader="dot" w:pos="9205"/>
            </w:tabs>
            <w:rPr>
              <w:rFonts w:eastAsiaTheme="minorEastAsia"/>
              <w:noProof/>
              <w:kern w:val="2"/>
              <w:sz w:val="24"/>
              <w:szCs w:val="24"/>
              <w:lang w:eastAsia="tr-TR"/>
              <w14:ligatures w14:val="standardContextual"/>
            </w:rPr>
          </w:pPr>
          <w:hyperlink w:anchor="_Toc221582443" w:history="1">
            <w:r w:rsidR="00051CBF" w:rsidRPr="0093006A">
              <w:rPr>
                <w:rStyle w:val="Kpr"/>
                <w:rFonts w:ascii="Times New Roman" w:hAnsi="Times New Roman" w:cs="Times New Roman"/>
                <w:b/>
                <w:bCs/>
                <w:noProof/>
              </w:rPr>
              <w:t>5. PLAN KARARLARI</w:t>
            </w:r>
            <w:r w:rsidR="00051CBF">
              <w:rPr>
                <w:noProof/>
                <w:webHidden/>
              </w:rPr>
              <w:tab/>
            </w:r>
            <w:r w:rsidR="00051CBF">
              <w:rPr>
                <w:noProof/>
                <w:webHidden/>
              </w:rPr>
              <w:fldChar w:fldCharType="begin"/>
            </w:r>
            <w:r w:rsidR="00051CBF">
              <w:rPr>
                <w:noProof/>
                <w:webHidden/>
              </w:rPr>
              <w:instrText xml:space="preserve"> PAGEREF _Toc221582443 \h </w:instrText>
            </w:r>
            <w:r w:rsidR="00051CBF">
              <w:rPr>
                <w:noProof/>
                <w:webHidden/>
              </w:rPr>
            </w:r>
            <w:r w:rsidR="00051CBF">
              <w:rPr>
                <w:noProof/>
                <w:webHidden/>
              </w:rPr>
              <w:fldChar w:fldCharType="separate"/>
            </w:r>
            <w:r w:rsidR="00051CBF">
              <w:rPr>
                <w:noProof/>
                <w:webHidden/>
              </w:rPr>
              <w:t>14</w:t>
            </w:r>
            <w:r w:rsidR="00051CBF">
              <w:rPr>
                <w:noProof/>
                <w:webHidden/>
              </w:rPr>
              <w:fldChar w:fldCharType="end"/>
            </w:r>
          </w:hyperlink>
        </w:p>
        <w:p w14:paraId="432BB6A5" w14:textId="67B971D4" w:rsidR="005F5FA3" w:rsidRDefault="008E6A93">
          <w:r>
            <w:rPr>
              <w:b/>
              <w:bCs/>
            </w:rPr>
            <w:fldChar w:fldCharType="end"/>
          </w:r>
        </w:p>
      </w:sdtContent>
    </w:sdt>
    <w:p w14:paraId="7F0AAD0E" w14:textId="77777777" w:rsidR="00EF414F" w:rsidRDefault="00EF414F"/>
    <w:p w14:paraId="579DFF79" w14:textId="77777777" w:rsidR="00AC4D27" w:rsidRPr="00AC4D27" w:rsidRDefault="00AC4D27" w:rsidP="00AC4D27">
      <w:pPr>
        <w:jc w:val="center"/>
        <w:rPr>
          <w:rFonts w:ascii="Times New Roman" w:hAnsi="Times New Roman" w:cs="Times New Roman"/>
          <w:b/>
          <w:bCs/>
          <w:sz w:val="28"/>
          <w:szCs w:val="28"/>
        </w:rPr>
      </w:pPr>
      <w:r w:rsidRPr="00AC4D27">
        <w:rPr>
          <w:rFonts w:ascii="Times New Roman" w:hAnsi="Times New Roman" w:cs="Times New Roman"/>
          <w:b/>
          <w:bCs/>
          <w:sz w:val="28"/>
          <w:szCs w:val="28"/>
        </w:rPr>
        <w:t>ŞEKİLLER</w:t>
      </w:r>
    </w:p>
    <w:p w14:paraId="6C48CC64" w14:textId="63A9584F" w:rsidR="00051CBF" w:rsidRDefault="008E6A93">
      <w:pPr>
        <w:pStyle w:val="ekillerTablosu"/>
        <w:tabs>
          <w:tab w:val="right" w:leader="dot" w:pos="9205"/>
        </w:tabs>
        <w:rPr>
          <w:rFonts w:eastAsiaTheme="minorEastAsia"/>
          <w:noProof/>
          <w:kern w:val="2"/>
          <w:sz w:val="24"/>
          <w:szCs w:val="24"/>
          <w:lang w:eastAsia="tr-TR"/>
          <w14:ligatures w14:val="standardContextual"/>
        </w:rPr>
      </w:pPr>
      <w:r w:rsidRPr="00801103">
        <w:rPr>
          <w:rFonts w:ascii="Times New Roman" w:hAnsi="Times New Roman" w:cs="Times New Roman"/>
        </w:rPr>
        <w:fldChar w:fldCharType="begin"/>
      </w:r>
      <w:r w:rsidR="00AC4D27" w:rsidRPr="00801103">
        <w:rPr>
          <w:rFonts w:ascii="Times New Roman" w:hAnsi="Times New Roman" w:cs="Times New Roman"/>
        </w:rPr>
        <w:instrText xml:space="preserve"> TOC \h \z \c "Şekil" </w:instrText>
      </w:r>
      <w:r w:rsidRPr="00801103">
        <w:rPr>
          <w:rFonts w:ascii="Times New Roman" w:hAnsi="Times New Roman" w:cs="Times New Roman"/>
        </w:rPr>
        <w:fldChar w:fldCharType="separate"/>
      </w:r>
      <w:hyperlink w:anchor="_Toc221582444" w:history="1">
        <w:r w:rsidR="00051CBF" w:rsidRPr="0096389D">
          <w:rPr>
            <w:rStyle w:val="Kpr"/>
            <w:rFonts w:ascii="Times New Roman" w:hAnsi="Times New Roman" w:cs="Times New Roman"/>
            <w:noProof/>
          </w:rPr>
          <w:t>Şekil 1:</w:t>
        </w:r>
        <w:r w:rsidR="00051CBF" w:rsidRPr="0096389D">
          <w:rPr>
            <w:rStyle w:val="Kpr"/>
            <w:rFonts w:ascii="Times New Roman" w:hAnsi="Times New Roman" w:cs="Times New Roman"/>
            <w:bCs/>
            <w:noProof/>
          </w:rPr>
          <w:t xml:space="preserve"> İl ve İlçe İdari Bölünüş</w:t>
        </w:r>
        <w:r w:rsidR="00051CBF">
          <w:rPr>
            <w:noProof/>
            <w:webHidden/>
          </w:rPr>
          <w:tab/>
        </w:r>
        <w:r w:rsidR="00051CBF">
          <w:rPr>
            <w:noProof/>
            <w:webHidden/>
          </w:rPr>
          <w:fldChar w:fldCharType="begin"/>
        </w:r>
        <w:r w:rsidR="00051CBF">
          <w:rPr>
            <w:noProof/>
            <w:webHidden/>
          </w:rPr>
          <w:instrText xml:space="preserve"> PAGEREF _Toc221582444 \h </w:instrText>
        </w:r>
        <w:r w:rsidR="00051CBF">
          <w:rPr>
            <w:noProof/>
            <w:webHidden/>
          </w:rPr>
        </w:r>
        <w:r w:rsidR="00051CBF">
          <w:rPr>
            <w:noProof/>
            <w:webHidden/>
          </w:rPr>
          <w:fldChar w:fldCharType="separate"/>
        </w:r>
        <w:r w:rsidR="00051CBF">
          <w:rPr>
            <w:noProof/>
            <w:webHidden/>
          </w:rPr>
          <w:t>1</w:t>
        </w:r>
        <w:r w:rsidR="00051CBF">
          <w:rPr>
            <w:noProof/>
            <w:webHidden/>
          </w:rPr>
          <w:fldChar w:fldCharType="end"/>
        </w:r>
      </w:hyperlink>
    </w:p>
    <w:p w14:paraId="3FD60A4B" w14:textId="56FA9022" w:rsidR="00051CBF" w:rsidRDefault="00000000">
      <w:pPr>
        <w:pStyle w:val="ekillerTablosu"/>
        <w:tabs>
          <w:tab w:val="right" w:leader="dot" w:pos="9205"/>
        </w:tabs>
        <w:rPr>
          <w:rFonts w:eastAsiaTheme="minorEastAsia"/>
          <w:noProof/>
          <w:kern w:val="2"/>
          <w:sz w:val="24"/>
          <w:szCs w:val="24"/>
          <w:lang w:eastAsia="tr-TR"/>
          <w14:ligatures w14:val="standardContextual"/>
        </w:rPr>
      </w:pPr>
      <w:hyperlink w:anchor="_Toc221582445" w:history="1">
        <w:r w:rsidR="00051CBF" w:rsidRPr="0096389D">
          <w:rPr>
            <w:rStyle w:val="Kpr"/>
            <w:rFonts w:ascii="Times New Roman" w:hAnsi="Times New Roman" w:cs="Times New Roman"/>
            <w:noProof/>
          </w:rPr>
          <w:t>Şekil 2: Planlama Alanının Konumu</w:t>
        </w:r>
        <w:r w:rsidR="00051CBF">
          <w:rPr>
            <w:noProof/>
            <w:webHidden/>
          </w:rPr>
          <w:tab/>
        </w:r>
        <w:r w:rsidR="00051CBF">
          <w:rPr>
            <w:noProof/>
            <w:webHidden/>
          </w:rPr>
          <w:fldChar w:fldCharType="begin"/>
        </w:r>
        <w:r w:rsidR="00051CBF">
          <w:rPr>
            <w:noProof/>
            <w:webHidden/>
          </w:rPr>
          <w:instrText xml:space="preserve"> PAGEREF _Toc221582445 \h </w:instrText>
        </w:r>
        <w:r w:rsidR="00051CBF">
          <w:rPr>
            <w:noProof/>
            <w:webHidden/>
          </w:rPr>
        </w:r>
        <w:r w:rsidR="00051CBF">
          <w:rPr>
            <w:noProof/>
            <w:webHidden/>
          </w:rPr>
          <w:fldChar w:fldCharType="separate"/>
        </w:r>
        <w:r w:rsidR="00051CBF">
          <w:rPr>
            <w:noProof/>
            <w:webHidden/>
          </w:rPr>
          <w:t>1</w:t>
        </w:r>
        <w:r w:rsidR="00051CBF">
          <w:rPr>
            <w:noProof/>
            <w:webHidden/>
          </w:rPr>
          <w:fldChar w:fldCharType="end"/>
        </w:r>
      </w:hyperlink>
    </w:p>
    <w:p w14:paraId="1155C3BA" w14:textId="7498F4B3" w:rsidR="00051CBF" w:rsidRDefault="00000000">
      <w:pPr>
        <w:pStyle w:val="ekillerTablosu"/>
        <w:tabs>
          <w:tab w:val="right" w:leader="dot" w:pos="9205"/>
        </w:tabs>
        <w:rPr>
          <w:rFonts w:eastAsiaTheme="minorEastAsia"/>
          <w:noProof/>
          <w:kern w:val="2"/>
          <w:sz w:val="24"/>
          <w:szCs w:val="24"/>
          <w:lang w:eastAsia="tr-TR"/>
          <w14:ligatures w14:val="standardContextual"/>
        </w:rPr>
      </w:pPr>
      <w:hyperlink w:anchor="_Toc221582446" w:history="1">
        <w:r w:rsidR="00051CBF" w:rsidRPr="0096389D">
          <w:rPr>
            <w:rStyle w:val="Kpr"/>
            <w:rFonts w:ascii="Times New Roman" w:hAnsi="Times New Roman" w:cs="Times New Roman"/>
            <w:noProof/>
          </w:rPr>
          <w:t>Şekil 3: Plan Çalışmasının Yapıldığı Alana İlişkin 1/25000 Ölçekli Topografik Harita</w:t>
        </w:r>
        <w:r w:rsidR="00051CBF">
          <w:rPr>
            <w:noProof/>
            <w:webHidden/>
          </w:rPr>
          <w:tab/>
        </w:r>
        <w:r w:rsidR="00051CBF">
          <w:rPr>
            <w:noProof/>
            <w:webHidden/>
          </w:rPr>
          <w:fldChar w:fldCharType="begin"/>
        </w:r>
        <w:r w:rsidR="00051CBF">
          <w:rPr>
            <w:noProof/>
            <w:webHidden/>
          </w:rPr>
          <w:instrText xml:space="preserve"> PAGEREF _Toc221582446 \h </w:instrText>
        </w:r>
        <w:r w:rsidR="00051CBF">
          <w:rPr>
            <w:noProof/>
            <w:webHidden/>
          </w:rPr>
        </w:r>
        <w:r w:rsidR="00051CBF">
          <w:rPr>
            <w:noProof/>
            <w:webHidden/>
          </w:rPr>
          <w:fldChar w:fldCharType="separate"/>
        </w:r>
        <w:r w:rsidR="00051CBF">
          <w:rPr>
            <w:noProof/>
            <w:webHidden/>
          </w:rPr>
          <w:t>2</w:t>
        </w:r>
        <w:r w:rsidR="00051CBF">
          <w:rPr>
            <w:noProof/>
            <w:webHidden/>
          </w:rPr>
          <w:fldChar w:fldCharType="end"/>
        </w:r>
      </w:hyperlink>
    </w:p>
    <w:p w14:paraId="2242804D" w14:textId="177A8FD0" w:rsidR="00051CBF" w:rsidRDefault="00000000">
      <w:pPr>
        <w:pStyle w:val="ekillerTablosu"/>
        <w:tabs>
          <w:tab w:val="right" w:leader="dot" w:pos="9205"/>
        </w:tabs>
        <w:rPr>
          <w:rFonts w:eastAsiaTheme="minorEastAsia"/>
          <w:noProof/>
          <w:kern w:val="2"/>
          <w:sz w:val="24"/>
          <w:szCs w:val="24"/>
          <w:lang w:eastAsia="tr-TR"/>
          <w14:ligatures w14:val="standardContextual"/>
        </w:rPr>
      </w:pPr>
      <w:hyperlink w:anchor="_Toc221582447" w:history="1">
        <w:r w:rsidR="00051CBF" w:rsidRPr="0096389D">
          <w:rPr>
            <w:rStyle w:val="Kpr"/>
            <w:rFonts w:ascii="Times New Roman" w:hAnsi="Times New Roman" w:cs="Times New Roman"/>
            <w:noProof/>
          </w:rPr>
          <w:t>Şekil 4: Uşak İli 1/100000 Ölçekli Çevre Düzeni Planı Değişikliği</w:t>
        </w:r>
        <w:r w:rsidR="00051CBF">
          <w:rPr>
            <w:noProof/>
            <w:webHidden/>
          </w:rPr>
          <w:tab/>
        </w:r>
        <w:r w:rsidR="00051CBF">
          <w:rPr>
            <w:noProof/>
            <w:webHidden/>
          </w:rPr>
          <w:fldChar w:fldCharType="begin"/>
        </w:r>
        <w:r w:rsidR="00051CBF">
          <w:rPr>
            <w:noProof/>
            <w:webHidden/>
          </w:rPr>
          <w:instrText xml:space="preserve"> PAGEREF _Toc221582447 \h </w:instrText>
        </w:r>
        <w:r w:rsidR="00051CBF">
          <w:rPr>
            <w:noProof/>
            <w:webHidden/>
          </w:rPr>
        </w:r>
        <w:r w:rsidR="00051CBF">
          <w:rPr>
            <w:noProof/>
            <w:webHidden/>
          </w:rPr>
          <w:fldChar w:fldCharType="separate"/>
        </w:r>
        <w:r w:rsidR="00051CBF">
          <w:rPr>
            <w:noProof/>
            <w:webHidden/>
          </w:rPr>
          <w:t>3</w:t>
        </w:r>
        <w:r w:rsidR="00051CBF">
          <w:rPr>
            <w:noProof/>
            <w:webHidden/>
          </w:rPr>
          <w:fldChar w:fldCharType="end"/>
        </w:r>
      </w:hyperlink>
    </w:p>
    <w:p w14:paraId="6C40D99E" w14:textId="6E2E2574" w:rsidR="00051CBF" w:rsidRDefault="00000000">
      <w:pPr>
        <w:pStyle w:val="ekillerTablosu"/>
        <w:tabs>
          <w:tab w:val="right" w:leader="dot" w:pos="9205"/>
        </w:tabs>
        <w:rPr>
          <w:rFonts w:eastAsiaTheme="minorEastAsia"/>
          <w:noProof/>
          <w:kern w:val="2"/>
          <w:sz w:val="24"/>
          <w:szCs w:val="24"/>
          <w:lang w:eastAsia="tr-TR"/>
          <w14:ligatures w14:val="standardContextual"/>
        </w:rPr>
      </w:pPr>
      <w:hyperlink w:anchor="_Toc221582448" w:history="1">
        <w:r w:rsidR="00051CBF" w:rsidRPr="0096389D">
          <w:rPr>
            <w:rStyle w:val="Kpr"/>
            <w:rFonts w:ascii="Times New Roman" w:hAnsi="Times New Roman" w:cs="Times New Roman"/>
            <w:noProof/>
          </w:rPr>
          <w:t>Şekil 5: Planlama Alanı Topografik Görünümü ve Fotoğraflar</w:t>
        </w:r>
        <w:r w:rsidR="00051CBF">
          <w:rPr>
            <w:noProof/>
            <w:webHidden/>
          </w:rPr>
          <w:tab/>
        </w:r>
        <w:r w:rsidR="00051CBF">
          <w:rPr>
            <w:noProof/>
            <w:webHidden/>
          </w:rPr>
          <w:fldChar w:fldCharType="begin"/>
        </w:r>
        <w:r w:rsidR="00051CBF">
          <w:rPr>
            <w:noProof/>
            <w:webHidden/>
          </w:rPr>
          <w:instrText xml:space="preserve"> PAGEREF _Toc221582448 \h </w:instrText>
        </w:r>
        <w:r w:rsidR="00051CBF">
          <w:rPr>
            <w:noProof/>
            <w:webHidden/>
          </w:rPr>
        </w:r>
        <w:r w:rsidR="00051CBF">
          <w:rPr>
            <w:noProof/>
            <w:webHidden/>
          </w:rPr>
          <w:fldChar w:fldCharType="separate"/>
        </w:r>
        <w:r w:rsidR="00051CBF">
          <w:rPr>
            <w:noProof/>
            <w:webHidden/>
          </w:rPr>
          <w:t>4</w:t>
        </w:r>
        <w:r w:rsidR="00051CBF">
          <w:rPr>
            <w:noProof/>
            <w:webHidden/>
          </w:rPr>
          <w:fldChar w:fldCharType="end"/>
        </w:r>
      </w:hyperlink>
    </w:p>
    <w:p w14:paraId="0EE985D3" w14:textId="6BFD3F52" w:rsidR="00051CBF" w:rsidRDefault="00000000">
      <w:pPr>
        <w:pStyle w:val="ekillerTablosu"/>
        <w:tabs>
          <w:tab w:val="right" w:leader="dot" w:pos="9205"/>
        </w:tabs>
        <w:rPr>
          <w:rFonts w:eastAsiaTheme="minorEastAsia"/>
          <w:noProof/>
          <w:kern w:val="2"/>
          <w:sz w:val="24"/>
          <w:szCs w:val="24"/>
          <w:lang w:eastAsia="tr-TR"/>
          <w14:ligatures w14:val="standardContextual"/>
        </w:rPr>
      </w:pPr>
      <w:hyperlink w:anchor="_Toc221582449" w:history="1">
        <w:r w:rsidR="00051CBF" w:rsidRPr="0096389D">
          <w:rPr>
            <w:rStyle w:val="Kpr"/>
            <w:rFonts w:ascii="Times New Roman" w:hAnsi="Times New Roman" w:cs="Times New Roman"/>
            <w:noProof/>
          </w:rPr>
          <w:t>Şekil 6: Halihazır Harita</w:t>
        </w:r>
        <w:r w:rsidR="00051CBF">
          <w:rPr>
            <w:noProof/>
            <w:webHidden/>
          </w:rPr>
          <w:tab/>
        </w:r>
        <w:r w:rsidR="00051CBF">
          <w:rPr>
            <w:noProof/>
            <w:webHidden/>
          </w:rPr>
          <w:fldChar w:fldCharType="begin"/>
        </w:r>
        <w:r w:rsidR="00051CBF">
          <w:rPr>
            <w:noProof/>
            <w:webHidden/>
          </w:rPr>
          <w:instrText xml:space="preserve"> PAGEREF _Toc221582449 \h </w:instrText>
        </w:r>
        <w:r w:rsidR="00051CBF">
          <w:rPr>
            <w:noProof/>
            <w:webHidden/>
          </w:rPr>
        </w:r>
        <w:r w:rsidR="00051CBF">
          <w:rPr>
            <w:noProof/>
            <w:webHidden/>
          </w:rPr>
          <w:fldChar w:fldCharType="separate"/>
        </w:r>
        <w:r w:rsidR="00051CBF">
          <w:rPr>
            <w:noProof/>
            <w:webHidden/>
          </w:rPr>
          <w:t>5</w:t>
        </w:r>
        <w:r w:rsidR="00051CBF">
          <w:rPr>
            <w:noProof/>
            <w:webHidden/>
          </w:rPr>
          <w:fldChar w:fldCharType="end"/>
        </w:r>
      </w:hyperlink>
    </w:p>
    <w:p w14:paraId="2FBFBA35" w14:textId="3268C5A7" w:rsidR="00051CBF" w:rsidRDefault="00000000">
      <w:pPr>
        <w:pStyle w:val="ekillerTablosu"/>
        <w:tabs>
          <w:tab w:val="right" w:leader="dot" w:pos="9205"/>
        </w:tabs>
        <w:rPr>
          <w:rFonts w:eastAsiaTheme="minorEastAsia"/>
          <w:noProof/>
          <w:kern w:val="2"/>
          <w:sz w:val="24"/>
          <w:szCs w:val="24"/>
          <w:lang w:eastAsia="tr-TR"/>
          <w14:ligatures w14:val="standardContextual"/>
        </w:rPr>
      </w:pPr>
      <w:hyperlink w:anchor="_Toc221582450" w:history="1">
        <w:r w:rsidR="00051CBF" w:rsidRPr="0096389D">
          <w:rPr>
            <w:rStyle w:val="Kpr"/>
            <w:rFonts w:ascii="Times New Roman" w:hAnsi="Times New Roman" w:cs="Times New Roman"/>
            <w:noProof/>
          </w:rPr>
          <w:t>Şekil 7: Kadastral Durum</w:t>
        </w:r>
        <w:r w:rsidR="00051CBF">
          <w:rPr>
            <w:noProof/>
            <w:webHidden/>
          </w:rPr>
          <w:tab/>
        </w:r>
        <w:r w:rsidR="00051CBF">
          <w:rPr>
            <w:noProof/>
            <w:webHidden/>
          </w:rPr>
          <w:fldChar w:fldCharType="begin"/>
        </w:r>
        <w:r w:rsidR="00051CBF">
          <w:rPr>
            <w:noProof/>
            <w:webHidden/>
          </w:rPr>
          <w:instrText xml:space="preserve"> PAGEREF _Toc221582450 \h </w:instrText>
        </w:r>
        <w:r w:rsidR="00051CBF">
          <w:rPr>
            <w:noProof/>
            <w:webHidden/>
          </w:rPr>
        </w:r>
        <w:r w:rsidR="00051CBF">
          <w:rPr>
            <w:noProof/>
            <w:webHidden/>
          </w:rPr>
          <w:fldChar w:fldCharType="separate"/>
        </w:r>
        <w:r w:rsidR="00051CBF">
          <w:rPr>
            <w:noProof/>
            <w:webHidden/>
          </w:rPr>
          <w:t>6</w:t>
        </w:r>
        <w:r w:rsidR="00051CBF">
          <w:rPr>
            <w:noProof/>
            <w:webHidden/>
          </w:rPr>
          <w:fldChar w:fldCharType="end"/>
        </w:r>
      </w:hyperlink>
    </w:p>
    <w:p w14:paraId="695752D3" w14:textId="3A8B2884" w:rsidR="00051CBF" w:rsidRDefault="00000000">
      <w:pPr>
        <w:pStyle w:val="ekillerTablosu"/>
        <w:tabs>
          <w:tab w:val="right" w:leader="dot" w:pos="9205"/>
        </w:tabs>
        <w:rPr>
          <w:rFonts w:eastAsiaTheme="minorEastAsia"/>
          <w:noProof/>
          <w:kern w:val="2"/>
          <w:sz w:val="24"/>
          <w:szCs w:val="24"/>
          <w:lang w:eastAsia="tr-TR"/>
          <w14:ligatures w14:val="standardContextual"/>
        </w:rPr>
      </w:pPr>
      <w:hyperlink w:anchor="_Toc221582451" w:history="1">
        <w:r w:rsidR="00051CBF" w:rsidRPr="0096389D">
          <w:rPr>
            <w:rStyle w:val="Kpr"/>
            <w:rFonts w:ascii="Times New Roman" w:hAnsi="Times New Roman" w:cs="Times New Roman"/>
            <w:noProof/>
          </w:rPr>
          <w:t>Şekil 8: Ön Lisans Belgesi</w:t>
        </w:r>
        <w:r w:rsidR="00051CBF">
          <w:rPr>
            <w:noProof/>
            <w:webHidden/>
          </w:rPr>
          <w:tab/>
        </w:r>
        <w:r w:rsidR="00051CBF">
          <w:rPr>
            <w:noProof/>
            <w:webHidden/>
          </w:rPr>
          <w:fldChar w:fldCharType="begin"/>
        </w:r>
        <w:r w:rsidR="00051CBF">
          <w:rPr>
            <w:noProof/>
            <w:webHidden/>
          </w:rPr>
          <w:instrText xml:space="preserve"> PAGEREF _Toc221582451 \h </w:instrText>
        </w:r>
        <w:r w:rsidR="00051CBF">
          <w:rPr>
            <w:noProof/>
            <w:webHidden/>
          </w:rPr>
        </w:r>
        <w:r w:rsidR="00051CBF">
          <w:rPr>
            <w:noProof/>
            <w:webHidden/>
          </w:rPr>
          <w:fldChar w:fldCharType="separate"/>
        </w:r>
        <w:r w:rsidR="00051CBF">
          <w:rPr>
            <w:noProof/>
            <w:webHidden/>
          </w:rPr>
          <w:t>7</w:t>
        </w:r>
        <w:r w:rsidR="00051CBF">
          <w:rPr>
            <w:noProof/>
            <w:webHidden/>
          </w:rPr>
          <w:fldChar w:fldCharType="end"/>
        </w:r>
      </w:hyperlink>
    </w:p>
    <w:p w14:paraId="5611651B" w14:textId="09D524F5" w:rsidR="00051CBF" w:rsidRDefault="00000000">
      <w:pPr>
        <w:pStyle w:val="ekillerTablosu"/>
        <w:tabs>
          <w:tab w:val="right" w:leader="dot" w:pos="9205"/>
        </w:tabs>
        <w:rPr>
          <w:rFonts w:eastAsiaTheme="minorEastAsia"/>
          <w:noProof/>
          <w:kern w:val="2"/>
          <w:sz w:val="24"/>
          <w:szCs w:val="24"/>
          <w:lang w:eastAsia="tr-TR"/>
          <w14:ligatures w14:val="standardContextual"/>
        </w:rPr>
      </w:pPr>
      <w:hyperlink w:anchor="_Toc221582452" w:history="1">
        <w:r w:rsidR="00051CBF" w:rsidRPr="0096389D">
          <w:rPr>
            <w:rStyle w:val="Kpr"/>
            <w:rFonts w:ascii="Times New Roman" w:hAnsi="Times New Roman" w:cs="Times New Roman"/>
            <w:noProof/>
          </w:rPr>
          <w:t>Şekil 9: İmar Planına Esas Jeolojik - Jeoteknik Etüt Uygunluk Haritası</w:t>
        </w:r>
        <w:r w:rsidR="00051CBF">
          <w:rPr>
            <w:noProof/>
            <w:webHidden/>
          </w:rPr>
          <w:tab/>
        </w:r>
        <w:r w:rsidR="00051CBF">
          <w:rPr>
            <w:noProof/>
            <w:webHidden/>
          </w:rPr>
          <w:fldChar w:fldCharType="begin"/>
        </w:r>
        <w:r w:rsidR="00051CBF">
          <w:rPr>
            <w:noProof/>
            <w:webHidden/>
          </w:rPr>
          <w:instrText xml:space="preserve"> PAGEREF _Toc221582452 \h </w:instrText>
        </w:r>
        <w:r w:rsidR="00051CBF">
          <w:rPr>
            <w:noProof/>
            <w:webHidden/>
          </w:rPr>
        </w:r>
        <w:r w:rsidR="00051CBF">
          <w:rPr>
            <w:noProof/>
            <w:webHidden/>
          </w:rPr>
          <w:fldChar w:fldCharType="separate"/>
        </w:r>
        <w:r w:rsidR="00051CBF">
          <w:rPr>
            <w:noProof/>
            <w:webHidden/>
          </w:rPr>
          <w:t>11</w:t>
        </w:r>
        <w:r w:rsidR="00051CBF">
          <w:rPr>
            <w:noProof/>
            <w:webHidden/>
          </w:rPr>
          <w:fldChar w:fldCharType="end"/>
        </w:r>
      </w:hyperlink>
    </w:p>
    <w:p w14:paraId="7460B1B2" w14:textId="1C6050D8" w:rsidR="00051CBF" w:rsidRDefault="00000000">
      <w:pPr>
        <w:pStyle w:val="ekillerTablosu"/>
        <w:tabs>
          <w:tab w:val="right" w:leader="dot" w:pos="9205"/>
        </w:tabs>
        <w:rPr>
          <w:rFonts w:eastAsiaTheme="minorEastAsia"/>
          <w:noProof/>
          <w:kern w:val="2"/>
          <w:sz w:val="24"/>
          <w:szCs w:val="24"/>
          <w:lang w:eastAsia="tr-TR"/>
          <w14:ligatures w14:val="standardContextual"/>
        </w:rPr>
      </w:pPr>
      <w:hyperlink w:anchor="_Toc221582453" w:history="1">
        <w:r w:rsidR="00051CBF" w:rsidRPr="0096389D">
          <w:rPr>
            <w:rStyle w:val="Kpr"/>
            <w:rFonts w:ascii="Times New Roman" w:hAnsi="Times New Roman" w:cs="Times New Roman"/>
            <w:noProof/>
          </w:rPr>
          <w:t>Şekil 10: İmar Planına Esas Jeolojik - Jeoteknik Etüt Raporu Onay Sayfası</w:t>
        </w:r>
        <w:r w:rsidR="00051CBF">
          <w:rPr>
            <w:noProof/>
            <w:webHidden/>
          </w:rPr>
          <w:tab/>
        </w:r>
        <w:r w:rsidR="00051CBF">
          <w:rPr>
            <w:noProof/>
            <w:webHidden/>
          </w:rPr>
          <w:fldChar w:fldCharType="begin"/>
        </w:r>
        <w:r w:rsidR="00051CBF">
          <w:rPr>
            <w:noProof/>
            <w:webHidden/>
          </w:rPr>
          <w:instrText xml:space="preserve"> PAGEREF _Toc221582453 \h </w:instrText>
        </w:r>
        <w:r w:rsidR="00051CBF">
          <w:rPr>
            <w:noProof/>
            <w:webHidden/>
          </w:rPr>
        </w:r>
        <w:r w:rsidR="00051CBF">
          <w:rPr>
            <w:noProof/>
            <w:webHidden/>
          </w:rPr>
          <w:fldChar w:fldCharType="separate"/>
        </w:r>
        <w:r w:rsidR="00051CBF">
          <w:rPr>
            <w:noProof/>
            <w:webHidden/>
          </w:rPr>
          <w:t>12</w:t>
        </w:r>
        <w:r w:rsidR="00051CBF">
          <w:rPr>
            <w:noProof/>
            <w:webHidden/>
          </w:rPr>
          <w:fldChar w:fldCharType="end"/>
        </w:r>
      </w:hyperlink>
    </w:p>
    <w:p w14:paraId="3C8DE14A" w14:textId="1B2700CA" w:rsidR="00051CBF" w:rsidRDefault="00000000">
      <w:pPr>
        <w:pStyle w:val="ekillerTablosu"/>
        <w:tabs>
          <w:tab w:val="right" w:leader="dot" w:pos="9205"/>
        </w:tabs>
        <w:rPr>
          <w:rFonts w:eastAsiaTheme="minorEastAsia"/>
          <w:noProof/>
          <w:kern w:val="2"/>
          <w:sz w:val="24"/>
          <w:szCs w:val="24"/>
          <w:lang w:eastAsia="tr-TR"/>
          <w14:ligatures w14:val="standardContextual"/>
        </w:rPr>
      </w:pPr>
      <w:hyperlink w:anchor="_Toc221582454" w:history="1">
        <w:r w:rsidR="00051CBF" w:rsidRPr="0096389D">
          <w:rPr>
            <w:rStyle w:val="Kpr"/>
            <w:rFonts w:ascii="Times New Roman" w:hAnsi="Times New Roman" w:cs="Times New Roman"/>
            <w:noProof/>
          </w:rPr>
          <w:t>Şekil 11 Çevresel Etki Değerlendirme Belgesi</w:t>
        </w:r>
        <w:r w:rsidR="00051CBF">
          <w:rPr>
            <w:noProof/>
            <w:webHidden/>
          </w:rPr>
          <w:tab/>
        </w:r>
        <w:r w:rsidR="00051CBF">
          <w:rPr>
            <w:noProof/>
            <w:webHidden/>
          </w:rPr>
          <w:fldChar w:fldCharType="begin"/>
        </w:r>
        <w:r w:rsidR="00051CBF">
          <w:rPr>
            <w:noProof/>
            <w:webHidden/>
          </w:rPr>
          <w:instrText xml:space="preserve"> PAGEREF _Toc221582454 \h </w:instrText>
        </w:r>
        <w:r w:rsidR="00051CBF">
          <w:rPr>
            <w:noProof/>
            <w:webHidden/>
          </w:rPr>
        </w:r>
        <w:r w:rsidR="00051CBF">
          <w:rPr>
            <w:noProof/>
            <w:webHidden/>
          </w:rPr>
          <w:fldChar w:fldCharType="separate"/>
        </w:r>
        <w:r w:rsidR="00051CBF">
          <w:rPr>
            <w:noProof/>
            <w:webHidden/>
          </w:rPr>
          <w:t>13</w:t>
        </w:r>
        <w:r w:rsidR="00051CBF">
          <w:rPr>
            <w:noProof/>
            <w:webHidden/>
          </w:rPr>
          <w:fldChar w:fldCharType="end"/>
        </w:r>
      </w:hyperlink>
    </w:p>
    <w:p w14:paraId="2A08B5D1" w14:textId="2E25B71C" w:rsidR="00051CBF" w:rsidRDefault="00000000">
      <w:pPr>
        <w:pStyle w:val="ekillerTablosu"/>
        <w:tabs>
          <w:tab w:val="right" w:leader="dot" w:pos="9205"/>
        </w:tabs>
        <w:rPr>
          <w:rFonts w:eastAsiaTheme="minorEastAsia"/>
          <w:noProof/>
          <w:kern w:val="2"/>
          <w:sz w:val="24"/>
          <w:szCs w:val="24"/>
          <w:lang w:eastAsia="tr-TR"/>
          <w14:ligatures w14:val="standardContextual"/>
        </w:rPr>
      </w:pPr>
      <w:hyperlink w:anchor="_Toc221582455" w:history="1">
        <w:r w:rsidR="00051CBF" w:rsidRPr="0096389D">
          <w:rPr>
            <w:rStyle w:val="Kpr"/>
            <w:rFonts w:ascii="Times New Roman" w:hAnsi="Times New Roman" w:cs="Times New Roman"/>
            <w:noProof/>
          </w:rPr>
          <w:t>Şekil 12:Öneri 1/5000 Ölçekli Nazım İmar Planı</w:t>
        </w:r>
        <w:r w:rsidR="00051CBF">
          <w:rPr>
            <w:noProof/>
            <w:webHidden/>
          </w:rPr>
          <w:tab/>
        </w:r>
        <w:r w:rsidR="00051CBF">
          <w:rPr>
            <w:noProof/>
            <w:webHidden/>
          </w:rPr>
          <w:fldChar w:fldCharType="begin"/>
        </w:r>
        <w:r w:rsidR="00051CBF">
          <w:rPr>
            <w:noProof/>
            <w:webHidden/>
          </w:rPr>
          <w:instrText xml:space="preserve"> PAGEREF _Toc221582455 \h </w:instrText>
        </w:r>
        <w:r w:rsidR="00051CBF">
          <w:rPr>
            <w:noProof/>
            <w:webHidden/>
          </w:rPr>
        </w:r>
        <w:r w:rsidR="00051CBF">
          <w:rPr>
            <w:noProof/>
            <w:webHidden/>
          </w:rPr>
          <w:fldChar w:fldCharType="separate"/>
        </w:r>
        <w:r w:rsidR="00051CBF">
          <w:rPr>
            <w:noProof/>
            <w:webHidden/>
          </w:rPr>
          <w:t>16</w:t>
        </w:r>
        <w:r w:rsidR="00051CBF">
          <w:rPr>
            <w:noProof/>
            <w:webHidden/>
          </w:rPr>
          <w:fldChar w:fldCharType="end"/>
        </w:r>
      </w:hyperlink>
    </w:p>
    <w:p w14:paraId="7620F6E3" w14:textId="2B33D5EA" w:rsidR="00F14E7E" w:rsidRPr="00801103" w:rsidRDefault="008E6A93">
      <w:pPr>
        <w:rPr>
          <w:rFonts w:ascii="Times New Roman" w:hAnsi="Times New Roman" w:cs="Times New Roman"/>
        </w:rPr>
      </w:pPr>
      <w:r w:rsidRPr="00801103">
        <w:rPr>
          <w:rFonts w:ascii="Times New Roman" w:hAnsi="Times New Roman" w:cs="Times New Roman"/>
        </w:rPr>
        <w:fldChar w:fldCharType="end"/>
      </w:r>
    </w:p>
    <w:p w14:paraId="69AC69EF" w14:textId="77777777" w:rsidR="00F14E7E" w:rsidRDefault="00F14E7E"/>
    <w:p w14:paraId="1668DF40" w14:textId="77777777" w:rsidR="000D5D51" w:rsidRPr="00AC4D27" w:rsidRDefault="000D5D51" w:rsidP="000D5D51">
      <w:pPr>
        <w:jc w:val="center"/>
        <w:rPr>
          <w:rFonts w:ascii="Times New Roman" w:hAnsi="Times New Roman" w:cs="Times New Roman"/>
          <w:b/>
          <w:bCs/>
          <w:sz w:val="28"/>
          <w:szCs w:val="28"/>
        </w:rPr>
      </w:pPr>
      <w:r>
        <w:rPr>
          <w:rFonts w:ascii="Times New Roman" w:hAnsi="Times New Roman" w:cs="Times New Roman"/>
          <w:b/>
          <w:bCs/>
          <w:sz w:val="28"/>
          <w:szCs w:val="28"/>
        </w:rPr>
        <w:t>TABLOLAR</w:t>
      </w:r>
    </w:p>
    <w:p w14:paraId="29E00F3D" w14:textId="2899E2E4" w:rsidR="00051CBF" w:rsidRDefault="008E6A93">
      <w:pPr>
        <w:pStyle w:val="ekillerTablosu"/>
        <w:tabs>
          <w:tab w:val="right" w:leader="dot" w:pos="9205"/>
        </w:tabs>
        <w:rPr>
          <w:rFonts w:eastAsiaTheme="minorEastAsia"/>
          <w:noProof/>
          <w:kern w:val="2"/>
          <w:sz w:val="24"/>
          <w:szCs w:val="24"/>
          <w:lang w:eastAsia="tr-TR"/>
          <w14:ligatures w14:val="standardContextual"/>
        </w:rPr>
      </w:pPr>
      <w:r>
        <w:fldChar w:fldCharType="begin"/>
      </w:r>
      <w:r w:rsidR="000D5D51">
        <w:instrText xml:space="preserve"> TOC \h \z \c "Tablo" </w:instrText>
      </w:r>
      <w:r>
        <w:fldChar w:fldCharType="separate"/>
      </w:r>
      <w:hyperlink w:anchor="_Toc221582456" w:history="1">
        <w:r w:rsidR="00051CBF" w:rsidRPr="00B92F41">
          <w:rPr>
            <w:rStyle w:val="Kpr"/>
            <w:noProof/>
          </w:rPr>
          <w:t xml:space="preserve">Tablo 1. </w:t>
        </w:r>
        <w:r w:rsidR="00051CBF" w:rsidRPr="00B92F41">
          <w:rPr>
            <w:rStyle w:val="Kpr"/>
            <w:rFonts w:ascii="Times New Roman" w:hAnsi="Times New Roman" w:cs="Times New Roman"/>
            <w:noProof/>
          </w:rPr>
          <w:t>Halihazır HaritaListesi</w:t>
        </w:r>
        <w:r w:rsidR="00051CBF">
          <w:rPr>
            <w:noProof/>
            <w:webHidden/>
          </w:rPr>
          <w:tab/>
        </w:r>
        <w:r w:rsidR="00051CBF">
          <w:rPr>
            <w:noProof/>
            <w:webHidden/>
          </w:rPr>
          <w:fldChar w:fldCharType="begin"/>
        </w:r>
        <w:r w:rsidR="00051CBF">
          <w:rPr>
            <w:noProof/>
            <w:webHidden/>
          </w:rPr>
          <w:instrText xml:space="preserve"> PAGEREF _Toc221582456 \h </w:instrText>
        </w:r>
        <w:r w:rsidR="00051CBF">
          <w:rPr>
            <w:noProof/>
            <w:webHidden/>
          </w:rPr>
        </w:r>
        <w:r w:rsidR="00051CBF">
          <w:rPr>
            <w:noProof/>
            <w:webHidden/>
          </w:rPr>
          <w:fldChar w:fldCharType="separate"/>
        </w:r>
        <w:r w:rsidR="00051CBF">
          <w:rPr>
            <w:noProof/>
            <w:webHidden/>
          </w:rPr>
          <w:t>5</w:t>
        </w:r>
        <w:r w:rsidR="00051CBF">
          <w:rPr>
            <w:noProof/>
            <w:webHidden/>
          </w:rPr>
          <w:fldChar w:fldCharType="end"/>
        </w:r>
      </w:hyperlink>
    </w:p>
    <w:p w14:paraId="13B5708D" w14:textId="554923A9" w:rsidR="00051CBF" w:rsidRDefault="00000000">
      <w:pPr>
        <w:pStyle w:val="ekillerTablosu"/>
        <w:tabs>
          <w:tab w:val="right" w:leader="dot" w:pos="9205"/>
        </w:tabs>
        <w:rPr>
          <w:rFonts w:eastAsiaTheme="minorEastAsia"/>
          <w:noProof/>
          <w:kern w:val="2"/>
          <w:sz w:val="24"/>
          <w:szCs w:val="24"/>
          <w:lang w:eastAsia="tr-TR"/>
          <w14:ligatures w14:val="standardContextual"/>
        </w:rPr>
      </w:pPr>
      <w:hyperlink w:anchor="_Toc221582457" w:history="1">
        <w:r w:rsidR="00051CBF" w:rsidRPr="00B92F41">
          <w:rPr>
            <w:rStyle w:val="Kpr"/>
            <w:noProof/>
          </w:rPr>
          <w:t xml:space="preserve">Tablo 2. </w:t>
        </w:r>
        <w:r w:rsidR="00051CBF" w:rsidRPr="00B92F41">
          <w:rPr>
            <w:rStyle w:val="Kpr"/>
            <w:rFonts w:ascii="Times New Roman" w:hAnsi="Times New Roman" w:cs="Times New Roman"/>
            <w:noProof/>
          </w:rPr>
          <w:t>Arazi Kullanım Tablosu</w:t>
        </w:r>
        <w:r w:rsidR="00051CBF">
          <w:rPr>
            <w:noProof/>
            <w:webHidden/>
          </w:rPr>
          <w:tab/>
        </w:r>
        <w:r w:rsidR="00051CBF">
          <w:rPr>
            <w:noProof/>
            <w:webHidden/>
          </w:rPr>
          <w:fldChar w:fldCharType="begin"/>
        </w:r>
        <w:r w:rsidR="00051CBF">
          <w:rPr>
            <w:noProof/>
            <w:webHidden/>
          </w:rPr>
          <w:instrText xml:space="preserve"> PAGEREF _Toc221582457 \h </w:instrText>
        </w:r>
        <w:r w:rsidR="00051CBF">
          <w:rPr>
            <w:noProof/>
            <w:webHidden/>
          </w:rPr>
        </w:r>
        <w:r w:rsidR="00051CBF">
          <w:rPr>
            <w:noProof/>
            <w:webHidden/>
          </w:rPr>
          <w:fldChar w:fldCharType="separate"/>
        </w:r>
        <w:r w:rsidR="00051CBF">
          <w:rPr>
            <w:noProof/>
            <w:webHidden/>
          </w:rPr>
          <w:t>15</w:t>
        </w:r>
        <w:r w:rsidR="00051CBF">
          <w:rPr>
            <w:noProof/>
            <w:webHidden/>
          </w:rPr>
          <w:fldChar w:fldCharType="end"/>
        </w:r>
      </w:hyperlink>
    </w:p>
    <w:p w14:paraId="77954418" w14:textId="32AB9F73" w:rsidR="000D5D51" w:rsidRDefault="008E6A93" w:rsidP="000D5D51">
      <w:r>
        <w:fldChar w:fldCharType="end"/>
      </w:r>
    </w:p>
    <w:p w14:paraId="34623B3D" w14:textId="77777777" w:rsidR="00AC4D27" w:rsidRDefault="00AC4D27"/>
    <w:p w14:paraId="37876A01" w14:textId="77777777" w:rsidR="00AC4D27" w:rsidRDefault="00AC4D27">
      <w:pPr>
        <w:sectPr w:rsidR="00AC4D27" w:rsidSect="00F6180D">
          <w:pgSz w:w="11906" w:h="16838"/>
          <w:pgMar w:top="1417" w:right="1274" w:bottom="1276" w:left="1417" w:header="708" w:footer="708" w:gutter="0"/>
          <w:pgNumType w:fmt="lowerRoman" w:start="1"/>
          <w:cols w:space="708"/>
          <w:titlePg/>
          <w:docGrid w:linePitch="360"/>
        </w:sectPr>
      </w:pPr>
    </w:p>
    <w:p w14:paraId="60FA6FD8" w14:textId="77777777" w:rsidR="00DA6C1A" w:rsidRPr="0090468A" w:rsidRDefault="00DA6C1A" w:rsidP="00DA6C1A">
      <w:pPr>
        <w:pStyle w:val="Balk1"/>
        <w:rPr>
          <w:rFonts w:ascii="Times New Roman" w:hAnsi="Times New Roman" w:cs="Times New Roman"/>
          <w:b/>
          <w:bCs/>
          <w:color w:val="auto"/>
          <w:sz w:val="24"/>
          <w:szCs w:val="24"/>
        </w:rPr>
      </w:pPr>
      <w:bookmarkStart w:id="0" w:name="_Toc142483131"/>
      <w:bookmarkStart w:id="1" w:name="_Toc221582431"/>
      <w:r w:rsidRPr="0090468A">
        <w:rPr>
          <w:rFonts w:ascii="Times New Roman" w:hAnsi="Times New Roman" w:cs="Times New Roman"/>
          <w:b/>
          <w:bCs/>
          <w:color w:val="auto"/>
          <w:sz w:val="24"/>
          <w:szCs w:val="24"/>
        </w:rPr>
        <w:lastRenderedPageBreak/>
        <w:t xml:space="preserve">1.PLANLAMA ALANININ </w:t>
      </w:r>
      <w:r w:rsidR="00215879">
        <w:rPr>
          <w:rFonts w:ascii="Times New Roman" w:hAnsi="Times New Roman" w:cs="Times New Roman"/>
          <w:b/>
          <w:bCs/>
          <w:color w:val="auto"/>
          <w:sz w:val="24"/>
          <w:szCs w:val="24"/>
        </w:rPr>
        <w:t xml:space="preserve">ÜLKE VE BÖLGESİNDEKİ </w:t>
      </w:r>
      <w:r w:rsidRPr="0090468A">
        <w:rPr>
          <w:rFonts w:ascii="Times New Roman" w:hAnsi="Times New Roman" w:cs="Times New Roman"/>
          <w:b/>
          <w:bCs/>
          <w:color w:val="auto"/>
          <w:sz w:val="24"/>
          <w:szCs w:val="24"/>
        </w:rPr>
        <w:t>KONUMU</w:t>
      </w:r>
      <w:bookmarkEnd w:id="0"/>
      <w:bookmarkEnd w:id="1"/>
    </w:p>
    <w:p w14:paraId="39F9DAA1" w14:textId="1DE3D99D" w:rsidR="00D20DC8" w:rsidRDefault="0023364F" w:rsidP="00D20DC8">
      <w:pPr>
        <w:spacing w:line="240" w:lineRule="auto"/>
        <w:ind w:firstLine="708"/>
        <w:jc w:val="both"/>
        <w:rPr>
          <w:noProof/>
          <w:sz w:val="20"/>
          <w:szCs w:val="20"/>
          <w:lang w:eastAsia="tr-TR"/>
        </w:rPr>
      </w:pPr>
      <w:r>
        <w:rPr>
          <w:rFonts w:ascii="Times New Roman" w:hAnsi="Times New Roman" w:cs="Times New Roman"/>
          <w:sz w:val="24"/>
          <w:szCs w:val="24"/>
        </w:rPr>
        <w:t>Ege</w:t>
      </w:r>
      <w:r w:rsidRPr="009E1A18">
        <w:rPr>
          <w:rFonts w:ascii="Times New Roman" w:hAnsi="Times New Roman" w:cs="Times New Roman"/>
          <w:sz w:val="24"/>
          <w:szCs w:val="24"/>
        </w:rPr>
        <w:t xml:space="preserve"> bölgesinin </w:t>
      </w:r>
      <w:r>
        <w:rPr>
          <w:rFonts w:ascii="Times New Roman" w:hAnsi="Times New Roman" w:cs="Times New Roman"/>
          <w:sz w:val="24"/>
          <w:szCs w:val="24"/>
        </w:rPr>
        <w:t>Uşak</w:t>
      </w:r>
      <w:r w:rsidRPr="009E1A18">
        <w:rPr>
          <w:rFonts w:ascii="Times New Roman" w:hAnsi="Times New Roman" w:cs="Times New Roman"/>
          <w:sz w:val="24"/>
          <w:szCs w:val="24"/>
        </w:rPr>
        <w:t xml:space="preserve"> bölümünde yer alan </w:t>
      </w:r>
      <w:r>
        <w:rPr>
          <w:rFonts w:ascii="Times New Roman" w:hAnsi="Times New Roman" w:cs="Times New Roman"/>
          <w:sz w:val="24"/>
          <w:szCs w:val="24"/>
        </w:rPr>
        <w:t>Merkez</w:t>
      </w:r>
      <w:r w:rsidRPr="009E1A18">
        <w:rPr>
          <w:rFonts w:ascii="Times New Roman" w:hAnsi="Times New Roman" w:cs="Times New Roman"/>
          <w:sz w:val="24"/>
          <w:szCs w:val="24"/>
        </w:rPr>
        <w:t xml:space="preserve"> ilçesi, idari açıdan </w:t>
      </w:r>
      <w:r>
        <w:rPr>
          <w:rFonts w:ascii="Times New Roman" w:hAnsi="Times New Roman" w:cs="Times New Roman"/>
          <w:sz w:val="24"/>
          <w:szCs w:val="24"/>
        </w:rPr>
        <w:t>Uşak</w:t>
      </w:r>
      <w:r w:rsidRPr="009E1A18">
        <w:rPr>
          <w:rFonts w:ascii="Times New Roman" w:hAnsi="Times New Roman" w:cs="Times New Roman"/>
          <w:sz w:val="24"/>
          <w:szCs w:val="24"/>
        </w:rPr>
        <w:t xml:space="preserve"> il sınırları içerisinde kalır ve il merkezinin </w:t>
      </w:r>
      <w:r>
        <w:rPr>
          <w:rFonts w:ascii="Times New Roman" w:hAnsi="Times New Roman" w:cs="Times New Roman"/>
          <w:sz w:val="24"/>
          <w:szCs w:val="24"/>
        </w:rPr>
        <w:t>10 km kadar kuzey doğusunda</w:t>
      </w:r>
      <w:r w:rsidRPr="009E1A18">
        <w:rPr>
          <w:rFonts w:ascii="Times New Roman" w:hAnsi="Times New Roman" w:cs="Times New Roman"/>
          <w:sz w:val="24"/>
          <w:szCs w:val="24"/>
        </w:rPr>
        <w:t xml:space="preserve"> yer alır. </w:t>
      </w:r>
      <w:r w:rsidRPr="00D00969">
        <w:rPr>
          <w:rStyle w:val="Gl"/>
          <w:rFonts w:ascii="Times New Roman" w:hAnsi="Times New Roman" w:cs="Times New Roman"/>
          <w:b w:val="0"/>
          <w:sz w:val="24"/>
          <w:szCs w:val="24"/>
        </w:rPr>
        <w:t>Bağbaşı Köyü</w:t>
      </w:r>
      <w:r w:rsidRPr="00D00969">
        <w:rPr>
          <w:rFonts w:ascii="Times New Roman" w:hAnsi="Times New Roman" w:cs="Times New Roman"/>
          <w:sz w:val="24"/>
          <w:szCs w:val="24"/>
        </w:rPr>
        <w:t xml:space="preserve">, </w:t>
      </w:r>
      <w:r w:rsidRPr="00D00969">
        <w:rPr>
          <w:rStyle w:val="whitespace-normal"/>
          <w:rFonts w:ascii="Times New Roman" w:hAnsi="Times New Roman" w:cs="Times New Roman"/>
          <w:bCs/>
          <w:sz w:val="24"/>
          <w:szCs w:val="24"/>
        </w:rPr>
        <w:t>Uşak</w:t>
      </w:r>
      <w:r w:rsidRPr="00D00969">
        <w:rPr>
          <w:rFonts w:ascii="Times New Roman" w:hAnsi="Times New Roman" w:cs="Times New Roman"/>
          <w:sz w:val="24"/>
          <w:szCs w:val="24"/>
        </w:rPr>
        <w:t xml:space="preserve"> il merkezine bağlı, merkeze yakın konumlu kırsal bir yerleşmedir.</w:t>
      </w:r>
      <w:r w:rsidRPr="00D00969">
        <w:rPr>
          <w:noProof/>
          <w:sz w:val="20"/>
          <w:szCs w:val="20"/>
          <w:lang w:eastAsia="tr-TR"/>
        </w:rPr>
        <w:t xml:space="preserve"> </w:t>
      </w:r>
    </w:p>
    <w:p w14:paraId="1401F85E" w14:textId="77777777" w:rsidR="00D20DC8" w:rsidRDefault="00D20DC8" w:rsidP="0023364F">
      <w:pPr>
        <w:spacing w:after="0"/>
        <w:jc w:val="both"/>
        <w:rPr>
          <w:noProof/>
          <w:sz w:val="20"/>
          <w:szCs w:val="20"/>
          <w:lang w:eastAsia="tr-TR"/>
        </w:rPr>
      </w:pPr>
    </w:p>
    <w:p w14:paraId="0C0DD47E" w14:textId="414520A4" w:rsidR="009C7EBB" w:rsidRDefault="009C7EBB" w:rsidP="0023364F">
      <w:pPr>
        <w:spacing w:after="0"/>
        <w:jc w:val="both"/>
        <w:rPr>
          <w:sz w:val="20"/>
          <w:szCs w:val="20"/>
        </w:rPr>
      </w:pPr>
      <w:r w:rsidRPr="009C7EBB">
        <w:rPr>
          <w:noProof/>
          <w:sz w:val="20"/>
          <w:szCs w:val="20"/>
          <w:lang w:eastAsia="tr-TR"/>
        </w:rPr>
        <w:drawing>
          <wp:inline distT="0" distB="0" distL="0" distR="0" wp14:anchorId="2E201616" wp14:editId="431132B7">
            <wp:extent cx="5760000" cy="2552906"/>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email">
                      <a:extLst>
                        <a:ext uri="{28A0092B-C50C-407E-A947-70E740481C1C}">
                          <a14:useLocalDpi xmlns:a14="http://schemas.microsoft.com/office/drawing/2010/main"/>
                        </a:ext>
                      </a:extLst>
                    </a:blip>
                    <a:srcRect/>
                    <a:stretch/>
                  </pic:blipFill>
                  <pic:spPr bwMode="auto">
                    <a:xfrm>
                      <a:off x="0" y="0"/>
                      <a:ext cx="5760000" cy="2552906"/>
                    </a:xfrm>
                    <a:prstGeom prst="rect">
                      <a:avLst/>
                    </a:prstGeom>
                    <a:ln>
                      <a:noFill/>
                    </a:ln>
                    <a:extLst>
                      <a:ext uri="{53640926-AAD7-44D8-BBD7-CCE9431645EC}">
                        <a14:shadowObscured xmlns:a14="http://schemas.microsoft.com/office/drawing/2010/main"/>
                      </a:ext>
                    </a:extLst>
                  </pic:spPr>
                </pic:pic>
              </a:graphicData>
            </a:graphic>
          </wp:inline>
        </w:drawing>
      </w:r>
    </w:p>
    <w:p w14:paraId="099DA4F2" w14:textId="43EA40E2" w:rsidR="00DA6C1A" w:rsidRPr="008D5B34" w:rsidRDefault="00DA6C1A" w:rsidP="007C1920">
      <w:pPr>
        <w:spacing w:line="240" w:lineRule="auto"/>
        <w:ind w:firstLine="708"/>
        <w:jc w:val="both"/>
        <w:rPr>
          <w:rFonts w:ascii="Times New Roman" w:hAnsi="Times New Roman" w:cs="Times New Roman"/>
          <w:i/>
          <w:iCs/>
          <w:sz w:val="20"/>
          <w:szCs w:val="20"/>
        </w:rPr>
      </w:pPr>
      <w:bookmarkStart w:id="2" w:name="_Toc142484723"/>
      <w:bookmarkStart w:id="3" w:name="_Toc221582444"/>
      <w:r w:rsidRPr="008D5B34">
        <w:rPr>
          <w:rFonts w:ascii="Times New Roman" w:hAnsi="Times New Roman" w:cs="Times New Roman"/>
          <w:sz w:val="20"/>
          <w:szCs w:val="20"/>
        </w:rPr>
        <w:t xml:space="preserve">Şekil </w:t>
      </w:r>
      <w:r w:rsidR="008E6A93" w:rsidRPr="008D5B34">
        <w:rPr>
          <w:rFonts w:ascii="Times New Roman" w:hAnsi="Times New Roman" w:cs="Times New Roman"/>
          <w:i/>
          <w:iCs/>
          <w:sz w:val="20"/>
          <w:szCs w:val="20"/>
        </w:rPr>
        <w:fldChar w:fldCharType="begin"/>
      </w:r>
      <w:r w:rsidRPr="008D5B34">
        <w:rPr>
          <w:rFonts w:ascii="Times New Roman" w:hAnsi="Times New Roman" w:cs="Times New Roman"/>
          <w:sz w:val="20"/>
          <w:szCs w:val="20"/>
        </w:rPr>
        <w:instrText xml:space="preserve"> SEQ Şekil \* ARABIC </w:instrText>
      </w:r>
      <w:r w:rsidR="008E6A93" w:rsidRPr="008D5B34">
        <w:rPr>
          <w:rFonts w:ascii="Times New Roman" w:hAnsi="Times New Roman" w:cs="Times New Roman"/>
          <w:i/>
          <w:iCs/>
          <w:sz w:val="20"/>
          <w:szCs w:val="20"/>
        </w:rPr>
        <w:fldChar w:fldCharType="separate"/>
      </w:r>
      <w:r w:rsidR="00051CBF">
        <w:rPr>
          <w:rFonts w:ascii="Times New Roman" w:hAnsi="Times New Roman" w:cs="Times New Roman"/>
          <w:noProof/>
          <w:sz w:val="20"/>
          <w:szCs w:val="20"/>
        </w:rPr>
        <w:t>1</w:t>
      </w:r>
      <w:r w:rsidR="008E6A93" w:rsidRPr="008D5B34">
        <w:rPr>
          <w:rFonts w:ascii="Times New Roman" w:hAnsi="Times New Roman" w:cs="Times New Roman"/>
          <w:i/>
          <w:iCs/>
          <w:sz w:val="20"/>
          <w:szCs w:val="20"/>
        </w:rPr>
        <w:fldChar w:fldCharType="end"/>
      </w:r>
      <w:r w:rsidRPr="008D5B34">
        <w:rPr>
          <w:rFonts w:ascii="Times New Roman" w:hAnsi="Times New Roman" w:cs="Times New Roman"/>
          <w:sz w:val="20"/>
          <w:szCs w:val="20"/>
        </w:rPr>
        <w:t>:</w:t>
      </w:r>
      <w:r w:rsidRPr="008D5B34">
        <w:rPr>
          <w:rFonts w:ascii="Times New Roman" w:hAnsi="Times New Roman" w:cs="Times New Roman"/>
          <w:bCs/>
          <w:sz w:val="20"/>
          <w:szCs w:val="20"/>
        </w:rPr>
        <w:t xml:space="preserve"> İl ve İlçe İdari Bölünüş</w:t>
      </w:r>
      <w:bookmarkEnd w:id="2"/>
      <w:bookmarkEnd w:id="3"/>
    </w:p>
    <w:p w14:paraId="7FCD80BD" w14:textId="20D7B04F" w:rsidR="0023364F" w:rsidRDefault="0023364F" w:rsidP="0023364F">
      <w:pPr>
        <w:ind w:firstLine="708"/>
        <w:jc w:val="both"/>
        <w:rPr>
          <w:rFonts w:ascii="Times New Roman" w:hAnsi="Times New Roman" w:cs="Times New Roman"/>
          <w:sz w:val="24"/>
          <w:szCs w:val="24"/>
        </w:rPr>
      </w:pPr>
      <w:r>
        <w:rPr>
          <w:rFonts w:ascii="Times New Roman" w:hAnsi="Times New Roman" w:cs="Times New Roman"/>
          <w:sz w:val="24"/>
          <w:szCs w:val="24"/>
        </w:rPr>
        <w:t>Planlama alanı 606.</w:t>
      </w:r>
      <w:r w:rsidR="00D20DC8">
        <w:rPr>
          <w:rFonts w:ascii="Times New Roman" w:hAnsi="Times New Roman" w:cs="Times New Roman"/>
          <w:sz w:val="24"/>
          <w:szCs w:val="24"/>
        </w:rPr>
        <w:t>844,79</w:t>
      </w:r>
      <w:r>
        <w:rPr>
          <w:rFonts w:ascii="Times New Roman" w:eastAsia="Times New Roman" w:hAnsi="Times New Roman" w:cs="Times New Roman"/>
          <w:color w:val="000000"/>
          <w:sz w:val="24"/>
          <w:szCs w:val="24"/>
          <w:lang w:eastAsia="tr-TR"/>
        </w:rPr>
        <w:t xml:space="preserve"> m</w:t>
      </w:r>
      <w:r w:rsidRPr="00B34893">
        <w:rPr>
          <w:rFonts w:ascii="Times New Roman" w:eastAsia="Times New Roman" w:hAnsi="Times New Roman" w:cs="Times New Roman"/>
          <w:color w:val="000000"/>
          <w:sz w:val="24"/>
          <w:szCs w:val="24"/>
          <w:vertAlign w:val="superscript"/>
          <w:lang w:eastAsia="tr-TR"/>
        </w:rPr>
        <w:t>2</w:t>
      </w:r>
      <w:r>
        <w:rPr>
          <w:rFonts w:ascii="Times New Roman" w:eastAsia="Times New Roman" w:hAnsi="Times New Roman" w:cs="Times New Roman"/>
          <w:color w:val="000000"/>
          <w:sz w:val="24"/>
          <w:szCs w:val="24"/>
          <w:lang w:eastAsia="tr-TR"/>
        </w:rPr>
        <w:t>’lik alanı kapsamaktadır.</w:t>
      </w:r>
      <w:r w:rsidRPr="001F6AF1">
        <w:rPr>
          <w:rFonts w:ascii="Times New Roman" w:hAnsi="Times New Roman" w:cs="Times New Roman"/>
          <w:sz w:val="24"/>
          <w:szCs w:val="24"/>
        </w:rPr>
        <w:t xml:space="preserve"> Plan çalışmasının yapıldığı </w:t>
      </w:r>
      <w:r>
        <w:rPr>
          <w:rFonts w:ascii="Times New Roman" w:hAnsi="Times New Roman" w:cs="Times New Roman"/>
          <w:sz w:val="24"/>
          <w:szCs w:val="24"/>
        </w:rPr>
        <w:t>101 ada 323</w:t>
      </w:r>
      <w:r w:rsidRPr="001F6AF1">
        <w:rPr>
          <w:rFonts w:ascii="Times New Roman" w:hAnsi="Times New Roman" w:cs="Times New Roman"/>
          <w:sz w:val="24"/>
          <w:szCs w:val="24"/>
        </w:rPr>
        <w:t xml:space="preserve"> parsel no’lu taşınmaz </w:t>
      </w:r>
      <w:r>
        <w:rPr>
          <w:rFonts w:ascii="Times New Roman" w:hAnsi="Times New Roman" w:cs="Times New Roman"/>
          <w:sz w:val="24"/>
          <w:szCs w:val="24"/>
        </w:rPr>
        <w:t>Uşak İli Merkez İlçesi Bağbaşı Köyü’nde</w:t>
      </w:r>
      <w:r w:rsidRPr="001F6AF1">
        <w:rPr>
          <w:rFonts w:ascii="Times New Roman" w:hAnsi="Times New Roman" w:cs="Times New Roman"/>
          <w:sz w:val="24"/>
          <w:szCs w:val="24"/>
        </w:rPr>
        <w:t xml:space="preserve"> yer almaktadır. Tapunun </w:t>
      </w:r>
      <w:r>
        <w:rPr>
          <w:rFonts w:ascii="Times New Roman" w:hAnsi="Times New Roman" w:cs="Times New Roman"/>
          <w:sz w:val="24"/>
          <w:szCs w:val="24"/>
        </w:rPr>
        <w:t>101 ada 323</w:t>
      </w:r>
      <w:r w:rsidRPr="001F6AF1">
        <w:rPr>
          <w:rFonts w:ascii="Times New Roman" w:hAnsi="Times New Roman" w:cs="Times New Roman"/>
          <w:sz w:val="24"/>
          <w:szCs w:val="24"/>
        </w:rPr>
        <w:t xml:space="preserve"> parsel numarasında kayıtlı</w:t>
      </w:r>
      <w:r>
        <w:rPr>
          <w:rFonts w:ascii="Times New Roman" w:hAnsi="Times New Roman" w:cs="Times New Roman"/>
          <w:sz w:val="24"/>
          <w:szCs w:val="24"/>
        </w:rPr>
        <w:t xml:space="preserve"> ve </w:t>
      </w:r>
      <w:r w:rsidRPr="001F6AF1">
        <w:rPr>
          <w:rFonts w:ascii="Times New Roman" w:hAnsi="Times New Roman" w:cs="Times New Roman"/>
          <w:sz w:val="24"/>
          <w:szCs w:val="24"/>
        </w:rPr>
        <w:t xml:space="preserve">toplam </w:t>
      </w:r>
      <w:r w:rsidRPr="00704763">
        <w:rPr>
          <w:rFonts w:ascii="Times New Roman" w:hAnsi="Times New Roman" w:cs="Times New Roman"/>
          <w:sz w:val="24"/>
          <w:szCs w:val="24"/>
          <w:shd w:val="clear" w:color="auto" w:fill="FFFFFF"/>
        </w:rPr>
        <w:t>9.319.304,00</w:t>
      </w:r>
      <w:r w:rsidRPr="001F6AF1">
        <w:rPr>
          <w:rFonts w:ascii="Times New Roman" w:hAnsi="Times New Roman" w:cs="Times New Roman"/>
          <w:sz w:val="24"/>
          <w:szCs w:val="24"/>
        </w:rPr>
        <w:t xml:space="preserve"> m</w:t>
      </w:r>
      <w:r w:rsidRPr="001F6AF1">
        <w:rPr>
          <w:rFonts w:ascii="Times New Roman" w:hAnsi="Times New Roman" w:cs="Times New Roman"/>
          <w:sz w:val="24"/>
          <w:szCs w:val="24"/>
          <w:vertAlign w:val="superscript"/>
        </w:rPr>
        <w:t>2</w:t>
      </w:r>
      <w:r w:rsidRPr="001F6AF1">
        <w:rPr>
          <w:rFonts w:ascii="Times New Roman" w:hAnsi="Times New Roman" w:cs="Times New Roman"/>
          <w:sz w:val="24"/>
          <w:szCs w:val="24"/>
        </w:rPr>
        <w:t xml:space="preserve"> büyüklüğünde</w:t>
      </w:r>
      <w:r>
        <w:rPr>
          <w:rFonts w:ascii="Times New Roman" w:hAnsi="Times New Roman" w:cs="Times New Roman"/>
          <w:sz w:val="24"/>
          <w:szCs w:val="24"/>
        </w:rPr>
        <w:t>dir.</w:t>
      </w:r>
    </w:p>
    <w:p w14:paraId="09D0C362" w14:textId="77777777" w:rsidR="00DA6C1A" w:rsidRPr="00D07EF6" w:rsidRDefault="00000000" w:rsidP="006B007E">
      <w:pPr>
        <w:spacing w:after="0"/>
        <w:jc w:val="center"/>
        <w:rPr>
          <w:rFonts w:ascii="Times New Roman" w:hAnsi="Times New Roman" w:cs="Times New Roman"/>
          <w:sz w:val="24"/>
          <w:szCs w:val="24"/>
        </w:rPr>
      </w:pPr>
      <w:r>
        <w:rPr>
          <w:rFonts w:ascii="Times New Roman" w:hAnsi="Times New Roman" w:cs="Times New Roman"/>
          <w:noProof/>
          <w:sz w:val="24"/>
          <w:szCs w:val="24"/>
        </w:rPr>
        <w:pict w14:anchorId="24E3ABFA">
          <v:shape id="Metin Kutusu 5" o:spid="_x0000_s2058" type="#_x0000_t202" style="position:absolute;left:0;text-align:left;margin-left:295.15pt;margin-top:24.7pt;width:85.5pt;height:21pt;z-index:2517534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" filled="f" stroked="f" strokeweight=".5pt">
            <v:textbox>
              <w:txbxContent>
                <w:p w14:paraId="5D2B9E70" w14:textId="77777777" w:rsidR="00AE6F33" w:rsidRPr="00AE6F33" w:rsidRDefault="00AE6F33" w:rsidP="00AE6F33">
                  <w:pPr>
                    <w:rPr>
                      <w:b/>
                      <w:bCs/>
                      <w:color w:val="FF0000"/>
                    </w:rPr>
                  </w:pPr>
                  <w:r>
                    <w:rPr>
                      <w:b/>
                      <w:bCs/>
                      <w:color w:val="FF0000"/>
                    </w:rPr>
                    <w:t>Planlama Alanı</w:t>
                  </w:r>
                </w:p>
              </w:txbxContent>
            </v:textbox>
          </v:shape>
        </w:pict>
      </w:r>
      <w:r>
        <w:rPr>
          <w:rFonts w:ascii="Times New Roman" w:hAnsi="Times New Roman" w:cs="Times New Roman"/>
          <w:noProof/>
          <w:sz w:val="24"/>
          <w:szCs w:val="24"/>
        </w:rPr>
        <w:pict w14:anchorId="4D496A57">
          <v:shape id="Metin Kutusu 4" o:spid="_x0000_s2057" type="#_x0000_t202" style="position:absolute;left:0;text-align:left;margin-left:219.4pt;margin-top:27.7pt;width:58.5pt;height:21pt;z-index:2517514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" filled="f" stroked="f" strokeweight=".5pt">
            <v:textbox>
              <w:txbxContent>
                <w:p w14:paraId="188B0C92" w14:textId="77777777" w:rsidR="00AE6F33" w:rsidRPr="00AE6F33" w:rsidRDefault="00EA4DF5" w:rsidP="00AE6F33">
                  <w:pPr>
                    <w:rPr>
                      <w:b/>
                      <w:bCs/>
                      <w:color w:val="FF0000"/>
                    </w:rPr>
                  </w:pPr>
                  <w:r>
                    <w:rPr>
                      <w:b/>
                      <w:bCs/>
                      <w:color w:val="FF0000"/>
                    </w:rPr>
                    <w:t>BAĞBAŞI</w:t>
                  </w:r>
                </w:p>
              </w:txbxContent>
            </v:textbox>
          </v:shape>
        </w:pict>
      </w:r>
      <w:r>
        <w:rPr>
          <w:rFonts w:ascii="Times New Roman" w:hAnsi="Times New Roman" w:cs="Times New Roman"/>
          <w:noProof/>
          <w:sz w:val="24"/>
          <w:szCs w:val="24"/>
        </w:rPr>
        <w:pict w14:anchorId="14816140">
          <v:shape id="Metin Kutusu 3" o:spid="_x0000_s2056" type="#_x0000_t202" style="position:absolute;left:0;text-align:left;margin-left:130.15pt;margin-top:161.95pt;width:40.5pt;height:22.5pt;z-index:2517493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" filled="f" stroked="f" strokeweight=".5pt">
            <v:textbox>
              <w:txbxContent>
                <w:p w14:paraId="7AF87AE1" w14:textId="77777777" w:rsidR="00AE6F33" w:rsidRPr="00AE6F33" w:rsidRDefault="00AE6F33">
                  <w:pPr>
                    <w:rPr>
                      <w:b/>
                      <w:bCs/>
                      <w:color w:val="FF0000"/>
                    </w:rPr>
                  </w:pPr>
                  <w:r w:rsidRPr="00AE6F33">
                    <w:rPr>
                      <w:b/>
                      <w:bCs/>
                      <w:color w:val="FF0000"/>
                    </w:rPr>
                    <w:t>UŞAK</w:t>
                  </w:r>
                </w:p>
              </w:txbxContent>
            </v:textbox>
          </v:shape>
        </w:pict>
      </w:r>
      <w:r w:rsidR="00EA4DF5" w:rsidRPr="00EA4DF5">
        <w:rPr>
          <w:rFonts w:ascii="Times New Roman" w:hAnsi="Times New Roman" w:cs="Times New Roman"/>
          <w:noProof/>
          <w:sz w:val="24"/>
          <w:szCs w:val="24"/>
          <w:lang w:eastAsia="tr-TR"/>
        </w:rPr>
        <w:drawing>
          <wp:inline distT="0" distB="0" distL="0" distR="0" wp14:anchorId="427C9F54" wp14:editId="3D034F97">
            <wp:extent cx="4591050" cy="2948381"/>
            <wp:effectExtent l="38100" t="38100" r="38100" b="42545"/>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email">
                      <a:extLst>
                        <a:ext uri="{28A0092B-C50C-407E-A947-70E740481C1C}">
                          <a14:useLocalDpi xmlns:a14="http://schemas.microsoft.com/office/drawing/2010/main"/>
                        </a:ext>
                      </a:extLst>
                    </a:blip>
                    <a:srcRect/>
                    <a:stretch/>
                  </pic:blipFill>
                  <pic:spPr bwMode="auto">
                    <a:xfrm>
                      <a:off x="0" y="0"/>
                      <a:ext cx="4602181" cy="2955529"/>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14:paraId="28E448C4" w14:textId="00B11416" w:rsidR="00DA6C1A" w:rsidRDefault="00DA6C1A" w:rsidP="00DA6C1A">
      <w:pPr>
        <w:pStyle w:val="ResimYazs"/>
        <w:rPr>
          <w:rFonts w:ascii="Times New Roman" w:hAnsi="Times New Roman" w:cs="Times New Roman"/>
          <w:i w:val="0"/>
          <w:iCs w:val="0"/>
          <w:noProof/>
          <w:color w:val="auto"/>
          <w:sz w:val="20"/>
          <w:szCs w:val="20"/>
        </w:rPr>
      </w:pPr>
      <w:bookmarkStart w:id="4" w:name="_Toc142484724"/>
      <w:bookmarkStart w:id="5" w:name="_Toc221582445"/>
      <w:r w:rsidRPr="008D5B34">
        <w:rPr>
          <w:rFonts w:ascii="Times New Roman" w:hAnsi="Times New Roman" w:cs="Times New Roman"/>
          <w:i w:val="0"/>
          <w:iCs w:val="0"/>
          <w:color w:val="auto"/>
          <w:sz w:val="20"/>
          <w:szCs w:val="20"/>
        </w:rPr>
        <w:t xml:space="preserve">Şekil </w:t>
      </w:r>
      <w:r w:rsidR="008E6A93" w:rsidRPr="008D5B34">
        <w:rPr>
          <w:rFonts w:ascii="Times New Roman" w:hAnsi="Times New Roman" w:cs="Times New Roman"/>
          <w:i w:val="0"/>
          <w:iCs w:val="0"/>
          <w:color w:val="auto"/>
          <w:sz w:val="20"/>
          <w:szCs w:val="20"/>
        </w:rPr>
        <w:fldChar w:fldCharType="begin"/>
      </w:r>
      <w:r w:rsidRPr="008D5B34">
        <w:rPr>
          <w:rFonts w:ascii="Times New Roman" w:hAnsi="Times New Roman" w:cs="Times New Roman"/>
          <w:i w:val="0"/>
          <w:iCs w:val="0"/>
          <w:color w:val="auto"/>
          <w:sz w:val="20"/>
          <w:szCs w:val="20"/>
        </w:rPr>
        <w:instrText xml:space="preserve"> SEQ Şekil \* ARABIC </w:instrText>
      </w:r>
      <w:r w:rsidR="008E6A93" w:rsidRPr="008D5B34">
        <w:rPr>
          <w:rFonts w:ascii="Times New Roman" w:hAnsi="Times New Roman" w:cs="Times New Roman"/>
          <w:i w:val="0"/>
          <w:iCs w:val="0"/>
          <w:color w:val="auto"/>
          <w:sz w:val="20"/>
          <w:szCs w:val="20"/>
        </w:rPr>
        <w:fldChar w:fldCharType="separate"/>
      </w:r>
      <w:r w:rsidR="00051CBF">
        <w:rPr>
          <w:rFonts w:ascii="Times New Roman" w:hAnsi="Times New Roman" w:cs="Times New Roman"/>
          <w:i w:val="0"/>
          <w:iCs w:val="0"/>
          <w:noProof/>
          <w:color w:val="auto"/>
          <w:sz w:val="20"/>
          <w:szCs w:val="20"/>
        </w:rPr>
        <w:t>2</w:t>
      </w:r>
      <w:r w:rsidR="008E6A93" w:rsidRPr="008D5B34">
        <w:rPr>
          <w:rFonts w:ascii="Times New Roman" w:hAnsi="Times New Roman" w:cs="Times New Roman"/>
          <w:i w:val="0"/>
          <w:iCs w:val="0"/>
          <w:color w:val="auto"/>
          <w:sz w:val="20"/>
          <w:szCs w:val="20"/>
        </w:rPr>
        <w:fldChar w:fldCharType="end"/>
      </w:r>
      <w:r w:rsidRPr="008D5B34">
        <w:rPr>
          <w:rFonts w:ascii="Times New Roman" w:hAnsi="Times New Roman" w:cs="Times New Roman"/>
          <w:i w:val="0"/>
          <w:iCs w:val="0"/>
          <w:color w:val="auto"/>
          <w:sz w:val="20"/>
          <w:szCs w:val="20"/>
        </w:rPr>
        <w:t>:</w:t>
      </w:r>
      <w:r w:rsidRPr="008D5B34">
        <w:rPr>
          <w:rFonts w:ascii="Times New Roman" w:hAnsi="Times New Roman" w:cs="Times New Roman"/>
          <w:i w:val="0"/>
          <w:iCs w:val="0"/>
          <w:noProof/>
          <w:color w:val="auto"/>
          <w:sz w:val="20"/>
          <w:szCs w:val="20"/>
        </w:rPr>
        <w:t xml:space="preserve"> Planlama Alanının Konumu</w:t>
      </w:r>
      <w:bookmarkEnd w:id="4"/>
      <w:bookmarkEnd w:id="5"/>
    </w:p>
    <w:p w14:paraId="58C84997" w14:textId="77777777" w:rsidR="00DA6C1A" w:rsidRDefault="00000000" w:rsidP="00DA6C1A">
      <w:pPr>
        <w:keepNext/>
      </w:pPr>
      <w:r>
        <w:rPr>
          <w:noProof/>
        </w:rPr>
        <w:lastRenderedPageBreak/>
        <w:pict w14:anchorId="1039BB7A">
          <v:shape id="Metin Kutusu 2" o:spid="_x0000_s2055" type="#_x0000_t202" style="position:absolute;margin-left:22.25pt;margin-top:165.55pt;width:122.25pt;height:26.6pt;z-index:25168998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">
            <v:textbox>
              <w:txbxContent>
                <w:p w14:paraId="6E01C55E" w14:textId="77777777" w:rsidR="00DA6C1A" w:rsidRPr="001F6AF1" w:rsidRDefault="00DA6C1A" w:rsidP="00DA6C1A">
                  <w:pPr>
                    <w:jc w:val="center"/>
                    <w:rPr>
                      <w:rFonts w:ascii="Times New Roman" w:hAnsi="Times New Roman" w:cs="Times New Roman"/>
                      <w:b/>
                      <w:bCs/>
                    </w:rPr>
                  </w:pPr>
                  <w:r w:rsidRPr="001F6AF1">
                    <w:rPr>
                      <w:rFonts w:ascii="Times New Roman" w:hAnsi="Times New Roman" w:cs="Times New Roman"/>
                      <w:b/>
                      <w:bCs/>
                    </w:rPr>
                    <w:t>PLANLAMA ALANI</w:t>
                  </w:r>
                </w:p>
              </w:txbxContent>
            </v:textbox>
          </v:shape>
        </w:pict>
      </w:r>
      <w:r>
        <w:rPr>
          <w:noProof/>
        </w:rPr>
        <w:pict w14:anchorId="11D9E21C">
          <v:shape id="_x0000_s2054" type="#_x0000_t202" style="position:absolute;margin-left:22.45pt;margin-top:7.65pt;width:404.15pt;height:42.75pt;z-index:25169100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">
            <v:textbox>
              <w:txbxContent>
                <w:p w14:paraId="1E4CC496" w14:textId="77777777" w:rsidR="00DA6C1A" w:rsidRPr="001F6AF1" w:rsidRDefault="00355406" w:rsidP="00355406">
                  <w:pPr>
                    <w:jc w:val="center"/>
                    <w:rPr>
                      <w:rFonts w:ascii="Times New Roman" w:hAnsi="Times New Roman" w:cs="Times New Roman"/>
                      <w:b/>
                      <w:bCs/>
                    </w:rPr>
                  </w:pPr>
                  <w:r>
                    <w:rPr>
                      <w:rFonts w:ascii="Times New Roman" w:hAnsi="Times New Roman" w:cs="Times New Roman"/>
                      <w:b/>
                      <w:bCs/>
                    </w:rPr>
                    <w:t>UŞAK</w:t>
                  </w:r>
                  <w:r w:rsidR="00DA6C1A" w:rsidRPr="001F6AF1">
                    <w:rPr>
                      <w:rFonts w:ascii="Times New Roman" w:hAnsi="Times New Roman" w:cs="Times New Roman"/>
                      <w:b/>
                      <w:bCs/>
                    </w:rPr>
                    <w:t xml:space="preserve"> İLİ </w:t>
                  </w:r>
                  <w:r>
                    <w:rPr>
                      <w:rFonts w:ascii="Times New Roman" w:hAnsi="Times New Roman" w:cs="Times New Roman"/>
                      <w:b/>
                      <w:bCs/>
                    </w:rPr>
                    <w:t>MERKEZ</w:t>
                  </w:r>
                  <w:r w:rsidR="00DA6C1A" w:rsidRPr="001F6AF1">
                    <w:rPr>
                      <w:rFonts w:ascii="Times New Roman" w:hAnsi="Times New Roman" w:cs="Times New Roman"/>
                      <w:b/>
                      <w:bCs/>
                    </w:rPr>
                    <w:t xml:space="preserve"> İLÇESİ </w:t>
                  </w:r>
                  <w:r>
                    <w:rPr>
                      <w:rFonts w:ascii="Times New Roman" w:hAnsi="Times New Roman" w:cs="Times New Roman"/>
                      <w:b/>
                      <w:bCs/>
                    </w:rPr>
                    <w:t>BAĞBAŞI101 ADA 323</w:t>
                  </w:r>
                  <w:r w:rsidR="00DA6C1A" w:rsidRPr="001F6AF1">
                    <w:rPr>
                      <w:rFonts w:ascii="Times New Roman" w:hAnsi="Times New Roman" w:cs="Times New Roman"/>
                      <w:b/>
                      <w:bCs/>
                    </w:rPr>
                    <w:t xml:space="preserve"> PARSEL</w:t>
                  </w:r>
                </w:p>
                <w:p w14:paraId="021E66B1" w14:textId="77777777" w:rsidR="00DA6C1A" w:rsidRPr="001F6AF1" w:rsidRDefault="00DA6C1A" w:rsidP="00DA6C1A">
                  <w:pPr>
                    <w:jc w:val="center"/>
                    <w:rPr>
                      <w:rFonts w:ascii="Times New Roman" w:hAnsi="Times New Roman" w:cs="Times New Roman"/>
                      <w:b/>
                      <w:bCs/>
                    </w:rPr>
                  </w:pPr>
                  <w:r w:rsidRPr="001F6AF1">
                    <w:rPr>
                      <w:rFonts w:ascii="Times New Roman" w:hAnsi="Times New Roman" w:cs="Times New Roman"/>
                      <w:b/>
                      <w:bCs/>
                    </w:rPr>
                    <w:t xml:space="preserve">PAFTA: </w:t>
                  </w:r>
                  <w:r w:rsidR="00005BA7">
                    <w:rPr>
                      <w:rFonts w:ascii="Times New Roman" w:hAnsi="Times New Roman" w:cs="Times New Roman"/>
                      <w:b/>
                      <w:bCs/>
                    </w:rPr>
                    <w:t>K1</w:t>
                  </w:r>
                  <w:r w:rsidR="00355406">
                    <w:rPr>
                      <w:rFonts w:ascii="Times New Roman" w:hAnsi="Times New Roman" w:cs="Times New Roman"/>
                      <w:b/>
                      <w:bCs/>
                    </w:rPr>
                    <w:t>2</w:t>
                  </w:r>
                  <w:r w:rsidR="00005BA7">
                    <w:rPr>
                      <w:rFonts w:ascii="Times New Roman" w:hAnsi="Times New Roman" w:cs="Times New Roman"/>
                      <w:b/>
                      <w:bCs/>
                    </w:rPr>
                    <w:t>-</w:t>
                  </w:r>
                  <w:r w:rsidR="00355406">
                    <w:rPr>
                      <w:rFonts w:ascii="Times New Roman" w:hAnsi="Times New Roman" w:cs="Times New Roman"/>
                      <w:b/>
                      <w:bCs/>
                    </w:rPr>
                    <w:t>B3, K22-C2, K23-A4</w:t>
                  </w:r>
                  <w:r w:rsidRPr="001F6AF1">
                    <w:rPr>
                      <w:rFonts w:ascii="Times New Roman" w:hAnsi="Times New Roman" w:cs="Times New Roman"/>
                      <w:b/>
                      <w:bCs/>
                    </w:rPr>
                    <w:t xml:space="preserve"> ÖLÇEK:1/25000</w:t>
                  </w:r>
                </w:p>
              </w:txbxContent>
            </v:textbox>
          </v:shape>
        </w:pict>
      </w:r>
      <w:r w:rsidR="00355406">
        <w:rPr>
          <w:noProof/>
          <w:lang w:eastAsia="tr-TR"/>
        </w:rPr>
        <w:drawing>
          <wp:inline distT="0" distB="0" distL="0" distR="0" wp14:anchorId="6EC3F4C8" wp14:editId="2F1B150D">
            <wp:extent cx="5851525" cy="3524250"/>
            <wp:effectExtent l="38100" t="38100" r="34925" b="3810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email">
                      <a:extLst>
                        <a:ext uri="{28A0092B-C50C-407E-A947-70E740481C1C}">
                          <a14:useLocalDpi xmlns:a14="http://schemas.microsoft.com/office/drawing/2010/main"/>
                        </a:ext>
                      </a:extLst>
                    </a:blip>
                    <a:srcRect/>
                    <a:stretch/>
                  </pic:blipFill>
                  <pic:spPr bwMode="auto">
                    <a:xfrm>
                      <a:off x="0" y="0"/>
                      <a:ext cx="5851525" cy="3524250"/>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14:paraId="16BBFD26" w14:textId="2780A577" w:rsidR="00DA6C1A" w:rsidRDefault="00DA6C1A" w:rsidP="00DA6C1A">
      <w:pPr>
        <w:pStyle w:val="ResimYazs"/>
        <w:rPr>
          <w:rFonts w:ascii="Times New Roman" w:hAnsi="Times New Roman" w:cs="Times New Roman"/>
          <w:i w:val="0"/>
          <w:iCs w:val="0"/>
          <w:color w:val="auto"/>
          <w:sz w:val="20"/>
          <w:szCs w:val="20"/>
        </w:rPr>
      </w:pPr>
      <w:bookmarkStart w:id="6" w:name="_Toc142484725"/>
      <w:bookmarkStart w:id="7" w:name="_Toc221582446"/>
      <w:r w:rsidRPr="008D5B34">
        <w:rPr>
          <w:rFonts w:ascii="Times New Roman" w:hAnsi="Times New Roman" w:cs="Times New Roman"/>
          <w:i w:val="0"/>
          <w:iCs w:val="0"/>
          <w:color w:val="auto"/>
          <w:sz w:val="20"/>
          <w:szCs w:val="20"/>
        </w:rPr>
        <w:t xml:space="preserve">Şekil </w:t>
      </w:r>
      <w:r w:rsidR="008E6A93" w:rsidRPr="008D5B34">
        <w:rPr>
          <w:rFonts w:ascii="Times New Roman" w:hAnsi="Times New Roman" w:cs="Times New Roman"/>
          <w:i w:val="0"/>
          <w:iCs w:val="0"/>
          <w:color w:val="auto"/>
          <w:sz w:val="20"/>
          <w:szCs w:val="20"/>
        </w:rPr>
        <w:fldChar w:fldCharType="begin"/>
      </w:r>
      <w:r w:rsidRPr="008D5B34">
        <w:rPr>
          <w:rFonts w:ascii="Times New Roman" w:hAnsi="Times New Roman" w:cs="Times New Roman"/>
          <w:i w:val="0"/>
          <w:iCs w:val="0"/>
          <w:color w:val="auto"/>
          <w:sz w:val="20"/>
          <w:szCs w:val="20"/>
        </w:rPr>
        <w:instrText xml:space="preserve"> SEQ Şekil \* ARABIC </w:instrText>
      </w:r>
      <w:r w:rsidR="008E6A93" w:rsidRPr="008D5B34">
        <w:rPr>
          <w:rFonts w:ascii="Times New Roman" w:hAnsi="Times New Roman" w:cs="Times New Roman"/>
          <w:i w:val="0"/>
          <w:iCs w:val="0"/>
          <w:color w:val="auto"/>
          <w:sz w:val="20"/>
          <w:szCs w:val="20"/>
        </w:rPr>
        <w:fldChar w:fldCharType="separate"/>
      </w:r>
      <w:r w:rsidR="00051CBF">
        <w:rPr>
          <w:rFonts w:ascii="Times New Roman" w:hAnsi="Times New Roman" w:cs="Times New Roman"/>
          <w:i w:val="0"/>
          <w:iCs w:val="0"/>
          <w:noProof/>
          <w:color w:val="auto"/>
          <w:sz w:val="20"/>
          <w:szCs w:val="20"/>
        </w:rPr>
        <w:t>3</w:t>
      </w:r>
      <w:r w:rsidR="008E6A93" w:rsidRPr="008D5B34">
        <w:rPr>
          <w:rFonts w:ascii="Times New Roman" w:hAnsi="Times New Roman" w:cs="Times New Roman"/>
          <w:i w:val="0"/>
          <w:iCs w:val="0"/>
          <w:color w:val="auto"/>
          <w:sz w:val="20"/>
          <w:szCs w:val="20"/>
        </w:rPr>
        <w:fldChar w:fldCharType="end"/>
      </w:r>
      <w:r w:rsidRPr="008D5B34">
        <w:rPr>
          <w:rFonts w:ascii="Times New Roman" w:hAnsi="Times New Roman" w:cs="Times New Roman"/>
          <w:i w:val="0"/>
          <w:iCs w:val="0"/>
          <w:color w:val="auto"/>
          <w:sz w:val="20"/>
          <w:szCs w:val="20"/>
        </w:rPr>
        <w:t>: Plan Çalışmasının Yapıldığı Alana İlişkin 1/25000 Ölçekli Topografik Harita</w:t>
      </w:r>
      <w:bookmarkEnd w:id="6"/>
      <w:bookmarkEnd w:id="7"/>
    </w:p>
    <w:p w14:paraId="44EB65BC" w14:textId="77777777" w:rsidR="00E17B0E" w:rsidRDefault="00E17B0E">
      <w:r>
        <w:br w:type="page"/>
      </w:r>
    </w:p>
    <w:p w14:paraId="15AAA95A" w14:textId="77777777" w:rsidR="00DA6C1A" w:rsidRDefault="00DA6C1A" w:rsidP="00DA6C1A">
      <w:pPr>
        <w:pStyle w:val="Balk1"/>
        <w:rPr>
          <w:rFonts w:ascii="Times New Roman" w:hAnsi="Times New Roman" w:cs="Times New Roman"/>
          <w:b/>
          <w:bCs/>
          <w:color w:val="auto"/>
          <w:sz w:val="24"/>
          <w:szCs w:val="24"/>
        </w:rPr>
      </w:pPr>
      <w:bookmarkStart w:id="8" w:name="_Toc142483134"/>
      <w:bookmarkStart w:id="9" w:name="_Toc221582432"/>
      <w:r w:rsidRPr="00D532E3">
        <w:rPr>
          <w:rFonts w:ascii="Times New Roman" w:hAnsi="Times New Roman" w:cs="Times New Roman"/>
          <w:b/>
          <w:bCs/>
          <w:color w:val="auto"/>
          <w:sz w:val="24"/>
          <w:szCs w:val="24"/>
        </w:rPr>
        <w:lastRenderedPageBreak/>
        <w:t>2.</w:t>
      </w:r>
      <w:bookmarkEnd w:id="8"/>
      <w:r w:rsidR="006A4372">
        <w:rPr>
          <w:rFonts w:ascii="Times New Roman" w:hAnsi="Times New Roman" w:cs="Times New Roman"/>
          <w:b/>
          <w:bCs/>
          <w:color w:val="auto"/>
          <w:sz w:val="24"/>
          <w:szCs w:val="24"/>
        </w:rPr>
        <w:t>MEVCUT İMAR PLANI KARARLARI</w:t>
      </w:r>
      <w:bookmarkEnd w:id="9"/>
    </w:p>
    <w:p w14:paraId="4F2FA32F" w14:textId="77777777" w:rsidR="00DA6C1A" w:rsidRPr="00A80445" w:rsidRDefault="00DA6C1A" w:rsidP="00DA6C1A">
      <w:pPr>
        <w:pStyle w:val="Balk2"/>
        <w:rPr>
          <w:rFonts w:ascii="Times New Roman" w:hAnsi="Times New Roman" w:cs="Times New Roman"/>
          <w:b/>
          <w:bCs/>
          <w:color w:val="auto"/>
          <w:sz w:val="24"/>
          <w:szCs w:val="24"/>
        </w:rPr>
      </w:pPr>
      <w:bookmarkStart w:id="10" w:name="_Toc142483135"/>
      <w:bookmarkStart w:id="11" w:name="_Toc221582433"/>
      <w:r w:rsidRPr="00A80445">
        <w:rPr>
          <w:rFonts w:ascii="Times New Roman" w:hAnsi="Times New Roman" w:cs="Times New Roman"/>
          <w:b/>
          <w:bCs/>
          <w:color w:val="auto"/>
          <w:sz w:val="24"/>
          <w:szCs w:val="24"/>
        </w:rPr>
        <w:t xml:space="preserve">2.1. </w:t>
      </w:r>
      <w:r w:rsidR="00543ADC">
        <w:rPr>
          <w:rFonts w:ascii="Times New Roman" w:hAnsi="Times New Roman" w:cs="Times New Roman"/>
          <w:b/>
          <w:bCs/>
          <w:color w:val="auto"/>
          <w:sz w:val="24"/>
          <w:szCs w:val="24"/>
        </w:rPr>
        <w:t>Uşak İli</w:t>
      </w:r>
      <w:r w:rsidRPr="00A80445">
        <w:rPr>
          <w:rFonts w:ascii="Times New Roman" w:hAnsi="Times New Roman" w:cs="Times New Roman"/>
          <w:b/>
          <w:bCs/>
          <w:color w:val="auto"/>
          <w:sz w:val="24"/>
          <w:szCs w:val="24"/>
        </w:rPr>
        <w:t xml:space="preserve"> 1/100.000 Ölçekli Çevre Düzeni Planı</w:t>
      </w:r>
      <w:bookmarkEnd w:id="10"/>
      <w:r w:rsidR="00543ADC">
        <w:rPr>
          <w:rFonts w:ascii="Times New Roman" w:hAnsi="Times New Roman" w:cs="Times New Roman"/>
          <w:b/>
          <w:bCs/>
          <w:color w:val="auto"/>
          <w:sz w:val="24"/>
          <w:szCs w:val="24"/>
        </w:rPr>
        <w:t xml:space="preserve"> Değişikliği</w:t>
      </w:r>
      <w:bookmarkEnd w:id="11"/>
    </w:p>
    <w:p w14:paraId="71941278" w14:textId="77777777" w:rsidR="00543ADC" w:rsidRDefault="00543ADC" w:rsidP="004849DD">
      <w:pPr>
        <w:ind w:firstLine="708"/>
        <w:jc w:val="both"/>
        <w:rPr>
          <w:rFonts w:ascii="Times New Roman" w:hAnsi="Times New Roman" w:cs="Times New Roman"/>
          <w:sz w:val="24"/>
          <w:szCs w:val="24"/>
        </w:rPr>
      </w:pPr>
      <w:bookmarkStart w:id="12" w:name="_Hlk211379283"/>
      <w:r w:rsidRPr="00543ADC">
        <w:rPr>
          <w:rFonts w:ascii="Times New Roman" w:hAnsi="Times New Roman" w:cs="Times New Roman"/>
          <w:sz w:val="24"/>
          <w:szCs w:val="24"/>
        </w:rPr>
        <w:t xml:space="preserve">Uşak İli 1/100.000 Ölçekli Çevre Düzeni Planı Değişikliği (K22 Plan Paftası, Plan Değişikliği Gerekçe Raporu) 1. No’lu Cumhurbaşkanlığı Kararnamesi’nin 102. maddesi uyarınca 28.11.2025 tarihinde onaylanmıştır. </w:t>
      </w:r>
    </w:p>
    <w:p w14:paraId="589581F9" w14:textId="6E2E30D6" w:rsidR="001F0ADB" w:rsidRDefault="001F0ADB" w:rsidP="004849DD">
      <w:pPr>
        <w:ind w:firstLine="708"/>
        <w:jc w:val="both"/>
        <w:rPr>
          <w:rFonts w:ascii="Times New Roman" w:hAnsi="Times New Roman" w:cs="Times New Roman"/>
          <w:spacing w:val="1"/>
          <w:sz w:val="24"/>
          <w:szCs w:val="24"/>
        </w:rPr>
      </w:pPr>
      <w:r>
        <w:rPr>
          <w:rFonts w:ascii="Times New Roman" w:hAnsi="Times New Roman" w:cs="Times New Roman"/>
          <w:spacing w:val="1"/>
          <w:sz w:val="24"/>
          <w:szCs w:val="24"/>
        </w:rPr>
        <w:t xml:space="preserve">Onaylı Çevre Düzeni İmar Planında </w:t>
      </w:r>
      <w:r w:rsidR="009433FE">
        <w:rPr>
          <w:rFonts w:ascii="Times New Roman" w:hAnsi="Times New Roman" w:cs="Times New Roman"/>
          <w:spacing w:val="1"/>
          <w:sz w:val="24"/>
          <w:szCs w:val="24"/>
        </w:rPr>
        <w:t>“</w:t>
      </w:r>
      <w:r w:rsidR="00343F80" w:rsidRPr="00343F80">
        <w:rPr>
          <w:rFonts w:ascii="Times New Roman" w:hAnsi="Times New Roman" w:cs="Times New Roman"/>
          <w:spacing w:val="1"/>
          <w:sz w:val="24"/>
          <w:szCs w:val="24"/>
        </w:rPr>
        <w:t>Orman ve Tarımsal Nitelikli Alanlar</w:t>
      </w:r>
      <w:r w:rsidR="009433FE">
        <w:rPr>
          <w:rFonts w:ascii="Times New Roman" w:hAnsi="Times New Roman" w:cs="Times New Roman"/>
          <w:spacing w:val="1"/>
          <w:sz w:val="24"/>
          <w:szCs w:val="24"/>
        </w:rPr>
        <w:t>” gösterimindedir.</w:t>
      </w:r>
    </w:p>
    <w:p w14:paraId="7AA81B60" w14:textId="77777777" w:rsidR="00DA6C1A" w:rsidRPr="00F15545" w:rsidRDefault="00000000" w:rsidP="00F15545">
      <w:pPr>
        <w:jc w:val="both"/>
        <w:rPr>
          <w:rFonts w:ascii="Times New Roman" w:hAnsi="Times New Roman" w:cs="Times New Roman"/>
          <w:spacing w:val="1"/>
          <w:sz w:val="24"/>
          <w:szCs w:val="24"/>
        </w:rPr>
      </w:pPr>
      <w:r>
        <w:rPr>
          <w:noProof/>
        </w:rPr>
        <w:pict w14:anchorId="066DDA24">
          <v:oval id="Oval 11" o:spid="_x0000_s2053" style="position:absolute;left:0;text-align:left;margin-left:421.9pt;margin-top:123.5pt;width:29.25pt;height:31.5pt;z-index:2517483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" filled="f" strokecolor="#e00" strokeweight="6pt">
            <v:stroke joinstyle="miter"/>
          </v:oval>
        </w:pict>
      </w:r>
      <w:r w:rsidR="00AA7831" w:rsidRPr="00AA7831">
        <w:rPr>
          <w:noProof/>
          <w:lang w:eastAsia="tr-TR"/>
        </w:rPr>
        <w:drawing>
          <wp:inline distT="0" distB="0" distL="0" distR="0" wp14:anchorId="3F565C63" wp14:editId="6F231C7A">
            <wp:extent cx="5760000" cy="4501333"/>
            <wp:effectExtent l="38100" t="38100" r="31750" b="3302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a:extLst>
                        <a:ext uri="{28A0092B-C50C-407E-A947-70E740481C1C}">
                          <a14:useLocalDpi xmlns:a14="http://schemas.microsoft.com/office/drawing/2010/main" val="0"/>
                        </a:ext>
                      </a:extLst>
                    </a:blip>
                    <a:srcRect l="43299" t="40264" r="12751" b="35463"/>
                    <a:stretch/>
                  </pic:blipFill>
                  <pic:spPr bwMode="auto">
                    <a:xfrm>
                      <a:off x="0" y="0"/>
                      <a:ext cx="5760000" cy="4501333"/>
                    </a:xfrm>
                    <a:prstGeom prst="rect">
                      <a:avLst/>
                    </a:prstGeom>
                    <a:noFill/>
                    <a:ln w="38100">
                      <a:solidFill>
                        <a:schemeClr val="tx1"/>
                      </a:solidFill>
                    </a:ln>
                    <a:extLst>
                      <a:ext uri="{53640926-AAD7-44D8-BBD7-CCE9431645EC}">
                        <a14:shadowObscured xmlns:a14="http://schemas.microsoft.com/office/drawing/2010/main"/>
                      </a:ext>
                    </a:extLst>
                  </pic:spPr>
                </pic:pic>
              </a:graphicData>
            </a:graphic>
          </wp:inline>
        </w:drawing>
      </w:r>
    </w:p>
    <w:p w14:paraId="1E2F1DA0" w14:textId="448B670C" w:rsidR="00005BA7" w:rsidRDefault="00DA6C1A" w:rsidP="00005BA7">
      <w:pPr>
        <w:pStyle w:val="ResimYazs"/>
        <w:rPr>
          <w:rFonts w:ascii="Times New Roman" w:hAnsi="Times New Roman" w:cs="Times New Roman"/>
          <w:i w:val="0"/>
          <w:iCs w:val="0"/>
          <w:color w:val="auto"/>
          <w:sz w:val="20"/>
          <w:szCs w:val="20"/>
        </w:rPr>
      </w:pPr>
      <w:bookmarkStart w:id="13" w:name="_Toc142484726"/>
      <w:bookmarkStart w:id="14" w:name="_Toc221582447"/>
      <w:r w:rsidRPr="008D5B34">
        <w:rPr>
          <w:rFonts w:ascii="Times New Roman" w:hAnsi="Times New Roman" w:cs="Times New Roman"/>
          <w:i w:val="0"/>
          <w:iCs w:val="0"/>
          <w:color w:val="auto"/>
          <w:sz w:val="20"/>
          <w:szCs w:val="20"/>
        </w:rPr>
        <w:t xml:space="preserve">Şekil </w:t>
      </w:r>
      <w:r w:rsidR="008E6A93" w:rsidRPr="008D5B34">
        <w:rPr>
          <w:rFonts w:ascii="Times New Roman" w:hAnsi="Times New Roman" w:cs="Times New Roman"/>
          <w:i w:val="0"/>
          <w:iCs w:val="0"/>
          <w:color w:val="auto"/>
          <w:sz w:val="20"/>
          <w:szCs w:val="20"/>
        </w:rPr>
        <w:fldChar w:fldCharType="begin"/>
      </w:r>
      <w:r w:rsidRPr="008D5B34">
        <w:rPr>
          <w:rFonts w:ascii="Times New Roman" w:hAnsi="Times New Roman" w:cs="Times New Roman"/>
          <w:i w:val="0"/>
          <w:iCs w:val="0"/>
          <w:color w:val="auto"/>
          <w:sz w:val="20"/>
          <w:szCs w:val="20"/>
        </w:rPr>
        <w:instrText xml:space="preserve"> SEQ Şekil \* ARABIC </w:instrText>
      </w:r>
      <w:r w:rsidR="008E6A93" w:rsidRPr="008D5B34">
        <w:rPr>
          <w:rFonts w:ascii="Times New Roman" w:hAnsi="Times New Roman" w:cs="Times New Roman"/>
          <w:i w:val="0"/>
          <w:iCs w:val="0"/>
          <w:color w:val="auto"/>
          <w:sz w:val="20"/>
          <w:szCs w:val="20"/>
        </w:rPr>
        <w:fldChar w:fldCharType="separate"/>
      </w:r>
      <w:r w:rsidR="00051CBF">
        <w:rPr>
          <w:rFonts w:ascii="Times New Roman" w:hAnsi="Times New Roman" w:cs="Times New Roman"/>
          <w:i w:val="0"/>
          <w:iCs w:val="0"/>
          <w:noProof/>
          <w:color w:val="auto"/>
          <w:sz w:val="20"/>
          <w:szCs w:val="20"/>
        </w:rPr>
        <w:t>4</w:t>
      </w:r>
      <w:r w:rsidR="008E6A93" w:rsidRPr="008D5B34">
        <w:rPr>
          <w:rFonts w:ascii="Times New Roman" w:hAnsi="Times New Roman" w:cs="Times New Roman"/>
          <w:i w:val="0"/>
          <w:iCs w:val="0"/>
          <w:color w:val="auto"/>
          <w:sz w:val="20"/>
          <w:szCs w:val="20"/>
        </w:rPr>
        <w:fldChar w:fldCharType="end"/>
      </w:r>
      <w:r w:rsidRPr="008D5B34">
        <w:rPr>
          <w:rFonts w:ascii="Times New Roman" w:hAnsi="Times New Roman" w:cs="Times New Roman"/>
          <w:i w:val="0"/>
          <w:iCs w:val="0"/>
          <w:color w:val="auto"/>
          <w:sz w:val="20"/>
          <w:szCs w:val="20"/>
        </w:rPr>
        <w:t xml:space="preserve">: </w:t>
      </w:r>
      <w:r w:rsidR="00DB50CB">
        <w:rPr>
          <w:rFonts w:ascii="Times New Roman" w:hAnsi="Times New Roman" w:cs="Times New Roman"/>
          <w:i w:val="0"/>
          <w:iCs w:val="0"/>
          <w:color w:val="auto"/>
          <w:sz w:val="20"/>
          <w:szCs w:val="20"/>
        </w:rPr>
        <w:t>Uşak İli</w:t>
      </w:r>
      <w:r w:rsidRPr="008D5B34">
        <w:rPr>
          <w:rFonts w:ascii="Times New Roman" w:hAnsi="Times New Roman" w:cs="Times New Roman"/>
          <w:i w:val="0"/>
          <w:iCs w:val="0"/>
          <w:color w:val="auto"/>
          <w:sz w:val="20"/>
          <w:szCs w:val="20"/>
        </w:rPr>
        <w:t xml:space="preserve"> 1/100000 Ölçekli Çevre Düzeni Planı</w:t>
      </w:r>
      <w:bookmarkEnd w:id="13"/>
      <w:r w:rsidR="00DB50CB">
        <w:rPr>
          <w:rFonts w:ascii="Times New Roman" w:hAnsi="Times New Roman" w:cs="Times New Roman"/>
          <w:i w:val="0"/>
          <w:iCs w:val="0"/>
          <w:color w:val="auto"/>
          <w:sz w:val="20"/>
          <w:szCs w:val="20"/>
        </w:rPr>
        <w:t xml:space="preserve"> Değişikliği</w:t>
      </w:r>
      <w:bookmarkEnd w:id="14"/>
    </w:p>
    <w:p w14:paraId="10903E66" w14:textId="77777777" w:rsidR="00080AF4" w:rsidRDefault="00080AF4"/>
    <w:p w14:paraId="08B6762C" w14:textId="77777777" w:rsidR="00080AF4" w:rsidRPr="00A80445" w:rsidRDefault="00080AF4" w:rsidP="00080AF4">
      <w:pPr>
        <w:pStyle w:val="Balk2"/>
        <w:rPr>
          <w:rFonts w:ascii="Times New Roman" w:hAnsi="Times New Roman" w:cs="Times New Roman"/>
          <w:b/>
          <w:bCs/>
          <w:color w:val="auto"/>
          <w:sz w:val="24"/>
          <w:szCs w:val="24"/>
        </w:rPr>
      </w:pPr>
      <w:bookmarkStart w:id="15" w:name="_Toc221582434"/>
      <w:r w:rsidRPr="00A80445">
        <w:rPr>
          <w:rFonts w:ascii="Times New Roman" w:hAnsi="Times New Roman" w:cs="Times New Roman"/>
          <w:b/>
          <w:bCs/>
          <w:color w:val="auto"/>
          <w:sz w:val="24"/>
          <w:szCs w:val="24"/>
        </w:rPr>
        <w:t>2.</w:t>
      </w:r>
      <w:r w:rsidR="000672D4">
        <w:rPr>
          <w:rFonts w:ascii="Times New Roman" w:hAnsi="Times New Roman" w:cs="Times New Roman"/>
          <w:b/>
          <w:bCs/>
          <w:color w:val="auto"/>
          <w:sz w:val="24"/>
          <w:szCs w:val="24"/>
        </w:rPr>
        <w:t>2</w:t>
      </w:r>
      <w:r w:rsidRPr="00A80445">
        <w:rPr>
          <w:rFonts w:ascii="Times New Roman" w:hAnsi="Times New Roman" w:cs="Times New Roman"/>
          <w:b/>
          <w:bCs/>
          <w:color w:val="auto"/>
          <w:sz w:val="24"/>
          <w:szCs w:val="24"/>
        </w:rPr>
        <w:t xml:space="preserve">. </w:t>
      </w:r>
      <w:r>
        <w:rPr>
          <w:rFonts w:ascii="Times New Roman" w:hAnsi="Times New Roman" w:cs="Times New Roman"/>
          <w:b/>
          <w:bCs/>
          <w:color w:val="auto"/>
          <w:sz w:val="24"/>
          <w:szCs w:val="24"/>
        </w:rPr>
        <w:t xml:space="preserve">Meri İmar </w:t>
      </w:r>
      <w:r w:rsidRPr="00A80445">
        <w:rPr>
          <w:rFonts w:ascii="Times New Roman" w:hAnsi="Times New Roman" w:cs="Times New Roman"/>
          <w:b/>
          <w:bCs/>
          <w:color w:val="auto"/>
          <w:sz w:val="24"/>
          <w:szCs w:val="24"/>
        </w:rPr>
        <w:t>Plan</w:t>
      </w:r>
      <w:r>
        <w:rPr>
          <w:rFonts w:ascii="Times New Roman" w:hAnsi="Times New Roman" w:cs="Times New Roman"/>
          <w:b/>
          <w:bCs/>
          <w:color w:val="auto"/>
          <w:sz w:val="24"/>
          <w:szCs w:val="24"/>
        </w:rPr>
        <w:t>lar</w:t>
      </w:r>
      <w:r w:rsidRPr="00A80445">
        <w:rPr>
          <w:rFonts w:ascii="Times New Roman" w:hAnsi="Times New Roman" w:cs="Times New Roman"/>
          <w:b/>
          <w:bCs/>
          <w:color w:val="auto"/>
          <w:sz w:val="24"/>
          <w:szCs w:val="24"/>
        </w:rPr>
        <w:t>ı</w:t>
      </w:r>
      <w:bookmarkEnd w:id="15"/>
    </w:p>
    <w:p w14:paraId="5AE0226A" w14:textId="77777777" w:rsidR="00005BA7" w:rsidRDefault="00080AF4" w:rsidP="00F15545">
      <w:pPr>
        <w:ind w:firstLine="708"/>
        <w:jc w:val="both"/>
      </w:pPr>
      <w:r w:rsidRPr="001F6AF1">
        <w:rPr>
          <w:rFonts w:ascii="Times New Roman" w:hAnsi="Times New Roman" w:cs="Times New Roman"/>
          <w:sz w:val="24"/>
          <w:szCs w:val="24"/>
        </w:rPr>
        <w:t xml:space="preserve">Planlama alanı </w:t>
      </w:r>
      <w:r w:rsidR="00543ADC">
        <w:rPr>
          <w:rFonts w:ascii="Times New Roman" w:hAnsi="Times New Roman" w:cs="Times New Roman"/>
          <w:sz w:val="24"/>
          <w:szCs w:val="24"/>
        </w:rPr>
        <w:t>Merkez</w:t>
      </w:r>
      <w:r w:rsidRPr="001F6AF1">
        <w:rPr>
          <w:rFonts w:ascii="Times New Roman" w:hAnsi="Times New Roman" w:cs="Times New Roman"/>
          <w:sz w:val="24"/>
          <w:szCs w:val="24"/>
        </w:rPr>
        <w:t xml:space="preserve"> İlçesi, </w:t>
      </w:r>
      <w:r w:rsidR="00543ADC">
        <w:rPr>
          <w:rFonts w:ascii="Times New Roman" w:hAnsi="Times New Roman" w:cs="Times New Roman"/>
          <w:sz w:val="24"/>
          <w:szCs w:val="24"/>
        </w:rPr>
        <w:t>Bağbaşı</w:t>
      </w:r>
      <w:r w:rsidRPr="001F6AF1">
        <w:rPr>
          <w:rFonts w:ascii="Times New Roman" w:hAnsi="Times New Roman" w:cs="Times New Roman"/>
          <w:sz w:val="24"/>
          <w:szCs w:val="24"/>
        </w:rPr>
        <w:t xml:space="preserve"> Mahallesi </w:t>
      </w:r>
      <w:r w:rsidR="00543ADC">
        <w:rPr>
          <w:rFonts w:ascii="Times New Roman" w:hAnsi="Times New Roman" w:cs="Times New Roman"/>
          <w:sz w:val="24"/>
          <w:szCs w:val="24"/>
        </w:rPr>
        <w:t>101 ada 323</w:t>
      </w:r>
      <w:r w:rsidRPr="001F6AF1">
        <w:rPr>
          <w:rFonts w:ascii="Times New Roman" w:hAnsi="Times New Roman" w:cs="Times New Roman"/>
          <w:sz w:val="24"/>
          <w:szCs w:val="24"/>
        </w:rPr>
        <w:t xml:space="preserve"> parsel</w:t>
      </w:r>
      <w:r>
        <w:rPr>
          <w:rFonts w:ascii="Times New Roman" w:hAnsi="Times New Roman" w:cs="Times New Roman"/>
          <w:spacing w:val="1"/>
          <w:sz w:val="24"/>
          <w:szCs w:val="24"/>
        </w:rPr>
        <w:t>üzerinde onaylı 1/25000 Ölçekli Çevre Düzeni İmar Planı yada Nazım İmar Planı, 1/5000 ölçekli Nazım İmar Planı ve 1/1000 Ölçekli Uygulama İmar Planı bulunmamaktadır</w:t>
      </w:r>
      <w:bookmarkEnd w:id="12"/>
      <w:r>
        <w:rPr>
          <w:rFonts w:ascii="Times New Roman" w:hAnsi="Times New Roman" w:cs="Times New Roman"/>
          <w:spacing w:val="1"/>
          <w:sz w:val="24"/>
          <w:szCs w:val="24"/>
        </w:rPr>
        <w:t>.</w:t>
      </w:r>
      <w:r w:rsidR="00005BA7">
        <w:br w:type="page"/>
      </w:r>
    </w:p>
    <w:p w14:paraId="639531B2" w14:textId="77777777" w:rsidR="00DA6C1A" w:rsidRPr="00A57476" w:rsidRDefault="00DA6C1A" w:rsidP="00DA6C1A">
      <w:pPr>
        <w:pStyle w:val="Balk1"/>
        <w:jc w:val="both"/>
        <w:rPr>
          <w:rFonts w:ascii="Times New Roman" w:hAnsi="Times New Roman" w:cs="Times New Roman"/>
          <w:b/>
          <w:color w:val="auto"/>
          <w:sz w:val="24"/>
          <w:szCs w:val="24"/>
        </w:rPr>
      </w:pPr>
      <w:bookmarkStart w:id="16" w:name="_Toc142483137"/>
      <w:bookmarkStart w:id="17" w:name="_Toc221582435"/>
      <w:r w:rsidRPr="00A57476">
        <w:rPr>
          <w:rFonts w:ascii="Times New Roman" w:hAnsi="Times New Roman" w:cs="Times New Roman"/>
          <w:b/>
          <w:color w:val="auto"/>
          <w:sz w:val="24"/>
          <w:szCs w:val="24"/>
        </w:rPr>
        <w:lastRenderedPageBreak/>
        <w:t>3. ARAŞTIRMA VE ANALİZ ÇALIŞMALARI</w:t>
      </w:r>
      <w:bookmarkEnd w:id="16"/>
      <w:bookmarkEnd w:id="17"/>
    </w:p>
    <w:p w14:paraId="6DA056CC" w14:textId="77777777" w:rsidR="00805899" w:rsidRDefault="00805899" w:rsidP="00805899">
      <w:pPr>
        <w:pStyle w:val="Balk2"/>
        <w:jc w:val="both"/>
        <w:rPr>
          <w:rFonts w:ascii="Times New Roman" w:hAnsi="Times New Roman" w:cs="Times New Roman"/>
          <w:b/>
          <w:bCs/>
          <w:color w:val="auto"/>
          <w:sz w:val="24"/>
          <w:szCs w:val="24"/>
        </w:rPr>
      </w:pPr>
      <w:bookmarkStart w:id="18" w:name="_Toc142483138"/>
      <w:bookmarkStart w:id="19" w:name="_Toc221582436"/>
      <w:r w:rsidRPr="00A57476">
        <w:rPr>
          <w:rFonts w:ascii="Times New Roman" w:hAnsi="Times New Roman" w:cs="Times New Roman"/>
          <w:b/>
          <w:bCs/>
          <w:color w:val="auto"/>
          <w:sz w:val="24"/>
          <w:szCs w:val="24"/>
        </w:rPr>
        <w:t>3.</w:t>
      </w:r>
      <w:r w:rsidR="00A27330">
        <w:rPr>
          <w:rFonts w:ascii="Times New Roman" w:hAnsi="Times New Roman" w:cs="Times New Roman"/>
          <w:b/>
          <w:bCs/>
          <w:color w:val="auto"/>
          <w:sz w:val="24"/>
          <w:szCs w:val="24"/>
        </w:rPr>
        <w:t>1</w:t>
      </w:r>
      <w:r w:rsidRPr="00A57476">
        <w:rPr>
          <w:rFonts w:ascii="Times New Roman" w:hAnsi="Times New Roman" w:cs="Times New Roman"/>
          <w:b/>
          <w:bCs/>
          <w:color w:val="auto"/>
          <w:sz w:val="24"/>
          <w:szCs w:val="24"/>
        </w:rPr>
        <w:t xml:space="preserve">. </w:t>
      </w:r>
      <w:r w:rsidRPr="008F07F4">
        <w:rPr>
          <w:rFonts w:ascii="Times New Roman" w:hAnsi="Times New Roman" w:cs="Times New Roman"/>
          <w:b/>
          <w:bCs/>
          <w:color w:val="auto"/>
          <w:sz w:val="24"/>
          <w:szCs w:val="24"/>
        </w:rPr>
        <w:t xml:space="preserve">Topografik Görünümü ve </w:t>
      </w:r>
      <w:r>
        <w:rPr>
          <w:rFonts w:ascii="Times New Roman" w:hAnsi="Times New Roman" w:cs="Times New Roman"/>
          <w:b/>
          <w:bCs/>
          <w:color w:val="auto"/>
          <w:sz w:val="24"/>
          <w:szCs w:val="24"/>
        </w:rPr>
        <w:t xml:space="preserve">Alana Ait </w:t>
      </w:r>
      <w:r w:rsidRPr="008F07F4">
        <w:rPr>
          <w:rFonts w:ascii="Times New Roman" w:hAnsi="Times New Roman" w:cs="Times New Roman"/>
          <w:b/>
          <w:bCs/>
          <w:color w:val="auto"/>
          <w:sz w:val="24"/>
          <w:szCs w:val="24"/>
        </w:rPr>
        <w:t>Fotoğraflar</w:t>
      </w:r>
      <w:bookmarkEnd w:id="18"/>
      <w:bookmarkEnd w:id="19"/>
    </w:p>
    <w:p w14:paraId="3B2EC7D8" w14:textId="05C3A6AA" w:rsidR="00805899" w:rsidRDefault="00805899" w:rsidP="00805899">
      <w:pPr>
        <w:spacing w:before="60" w:after="60" w:line="276" w:lineRule="auto"/>
        <w:ind w:firstLine="708"/>
        <w:jc w:val="both"/>
        <w:rPr>
          <w:rFonts w:ascii="Times New Roman" w:hAnsi="Times New Roman" w:cs="Times New Roman"/>
          <w:sz w:val="24"/>
          <w:szCs w:val="24"/>
        </w:rPr>
      </w:pPr>
      <w:r w:rsidRPr="001F2B9C">
        <w:rPr>
          <w:rFonts w:ascii="Times New Roman" w:hAnsi="Times New Roman" w:cs="Times New Roman"/>
          <w:sz w:val="24"/>
          <w:szCs w:val="24"/>
        </w:rPr>
        <w:t xml:space="preserve">İnceleme alanı </w:t>
      </w:r>
      <w:r w:rsidR="00FB25E5">
        <w:rPr>
          <w:rFonts w:ascii="Times New Roman" w:hAnsi="Times New Roman" w:cs="Times New Roman"/>
          <w:sz w:val="24"/>
          <w:szCs w:val="24"/>
        </w:rPr>
        <w:t>Uşak</w:t>
      </w:r>
      <w:r w:rsidRPr="001F2B9C">
        <w:rPr>
          <w:rFonts w:ascii="Times New Roman" w:hAnsi="Times New Roman" w:cs="Times New Roman"/>
          <w:sz w:val="24"/>
          <w:szCs w:val="24"/>
        </w:rPr>
        <w:t xml:space="preserve"> ili </w:t>
      </w:r>
      <w:r w:rsidR="00FB25E5">
        <w:rPr>
          <w:rFonts w:ascii="Times New Roman" w:hAnsi="Times New Roman" w:cs="Times New Roman"/>
          <w:sz w:val="24"/>
          <w:szCs w:val="24"/>
        </w:rPr>
        <w:t>Merkez</w:t>
      </w:r>
      <w:r w:rsidRPr="001F2B9C">
        <w:rPr>
          <w:rFonts w:ascii="Times New Roman" w:hAnsi="Times New Roman" w:cs="Times New Roman"/>
          <w:sz w:val="24"/>
          <w:szCs w:val="24"/>
        </w:rPr>
        <w:t xml:space="preserve"> ilçesi </w:t>
      </w:r>
      <w:bookmarkStart w:id="20" w:name="_Hlk207745414"/>
      <w:r w:rsidR="00FB25E5">
        <w:rPr>
          <w:rFonts w:ascii="Times New Roman" w:hAnsi="Times New Roman" w:cs="Times New Roman"/>
          <w:sz w:val="24"/>
          <w:szCs w:val="24"/>
        </w:rPr>
        <w:t xml:space="preserve">Bağbaşı Köyü </w:t>
      </w:r>
      <w:r w:rsidR="00795B41">
        <w:rPr>
          <w:rFonts w:ascii="Times New Roman" w:hAnsi="Times New Roman" w:cs="Times New Roman"/>
          <w:sz w:val="24"/>
          <w:szCs w:val="24"/>
        </w:rPr>
        <w:t>K</w:t>
      </w:r>
      <w:r w:rsidR="00FB25E5">
        <w:rPr>
          <w:rFonts w:ascii="Times New Roman" w:hAnsi="Times New Roman" w:cs="Times New Roman"/>
          <w:sz w:val="24"/>
          <w:szCs w:val="24"/>
        </w:rPr>
        <w:t>22</w:t>
      </w:r>
      <w:r w:rsidR="00795B41">
        <w:rPr>
          <w:rFonts w:ascii="Times New Roman" w:hAnsi="Times New Roman" w:cs="Times New Roman"/>
          <w:sz w:val="24"/>
          <w:szCs w:val="24"/>
        </w:rPr>
        <w:t>-</w:t>
      </w:r>
      <w:r w:rsidR="00FB25E5">
        <w:rPr>
          <w:rFonts w:ascii="Times New Roman" w:hAnsi="Times New Roman" w:cs="Times New Roman"/>
          <w:sz w:val="24"/>
          <w:szCs w:val="24"/>
        </w:rPr>
        <w:t>B</w:t>
      </w:r>
      <w:r w:rsidR="00795B41">
        <w:rPr>
          <w:rFonts w:ascii="Times New Roman" w:hAnsi="Times New Roman" w:cs="Times New Roman"/>
          <w:sz w:val="24"/>
          <w:szCs w:val="24"/>
        </w:rPr>
        <w:t>-</w:t>
      </w:r>
      <w:r w:rsidR="00FB25E5">
        <w:rPr>
          <w:rFonts w:ascii="Times New Roman" w:hAnsi="Times New Roman" w:cs="Times New Roman"/>
          <w:sz w:val="24"/>
          <w:szCs w:val="24"/>
        </w:rPr>
        <w:t>25</w:t>
      </w:r>
      <w:r w:rsidR="00795B41">
        <w:rPr>
          <w:rFonts w:ascii="Times New Roman" w:hAnsi="Times New Roman" w:cs="Times New Roman"/>
          <w:sz w:val="24"/>
          <w:szCs w:val="24"/>
        </w:rPr>
        <w:t>-</w:t>
      </w:r>
      <w:r w:rsidR="00FB25E5">
        <w:rPr>
          <w:rFonts w:ascii="Times New Roman" w:hAnsi="Times New Roman" w:cs="Times New Roman"/>
          <w:sz w:val="24"/>
          <w:szCs w:val="24"/>
        </w:rPr>
        <w:t>C</w:t>
      </w:r>
      <w:r w:rsidR="00795B41">
        <w:rPr>
          <w:rFonts w:ascii="Times New Roman" w:hAnsi="Times New Roman" w:cs="Times New Roman"/>
          <w:sz w:val="24"/>
          <w:szCs w:val="24"/>
        </w:rPr>
        <w:t>-</w:t>
      </w:r>
      <w:r w:rsidR="00FB25E5">
        <w:rPr>
          <w:rFonts w:ascii="Times New Roman" w:hAnsi="Times New Roman" w:cs="Times New Roman"/>
          <w:sz w:val="24"/>
          <w:szCs w:val="24"/>
        </w:rPr>
        <w:t>3</w:t>
      </w:r>
      <w:r w:rsidR="00795B41">
        <w:rPr>
          <w:rFonts w:ascii="Times New Roman" w:hAnsi="Times New Roman" w:cs="Times New Roman"/>
          <w:sz w:val="24"/>
          <w:szCs w:val="24"/>
        </w:rPr>
        <w:t xml:space="preserve">-C, </w:t>
      </w:r>
      <w:bookmarkEnd w:id="20"/>
      <w:r w:rsidR="00FB25E5">
        <w:rPr>
          <w:rFonts w:ascii="Times New Roman" w:hAnsi="Times New Roman" w:cs="Times New Roman"/>
          <w:sz w:val="24"/>
          <w:szCs w:val="24"/>
        </w:rPr>
        <w:t xml:space="preserve">K22-B-25-C-3-D, K22-B-25-C-4-C, K22-B-05-B-1-B, K22-B-05-B-2-A, K22-B-05-B-2-B, K23-A-21-D-4-D </w:t>
      </w:r>
      <w:r>
        <w:rPr>
          <w:rFonts w:ascii="Times New Roman" w:hAnsi="Times New Roman" w:cs="Times New Roman"/>
          <w:sz w:val="24"/>
          <w:szCs w:val="24"/>
        </w:rPr>
        <w:t xml:space="preserve">paftaları </w:t>
      </w:r>
      <w:r w:rsidR="00FB25E5">
        <w:rPr>
          <w:rFonts w:ascii="Times New Roman" w:hAnsi="Times New Roman" w:cs="Times New Roman"/>
          <w:sz w:val="24"/>
          <w:szCs w:val="24"/>
        </w:rPr>
        <w:t>101 ada 323</w:t>
      </w:r>
      <w:r>
        <w:rPr>
          <w:rFonts w:ascii="Times New Roman" w:hAnsi="Times New Roman" w:cs="Times New Roman"/>
          <w:sz w:val="24"/>
          <w:szCs w:val="24"/>
        </w:rPr>
        <w:t xml:space="preserve"> parsel sınırları</w:t>
      </w:r>
      <w:r w:rsidR="00FB25E5">
        <w:rPr>
          <w:rFonts w:ascii="Times New Roman" w:hAnsi="Times New Roman" w:cs="Times New Roman"/>
          <w:sz w:val="24"/>
          <w:szCs w:val="24"/>
        </w:rPr>
        <w:t xml:space="preserve"> içinde</w:t>
      </w:r>
      <w:r w:rsidR="00D53D52">
        <w:rPr>
          <w:rFonts w:ascii="Times New Roman" w:hAnsi="Times New Roman" w:cs="Times New Roman"/>
          <w:sz w:val="24"/>
          <w:szCs w:val="24"/>
        </w:rPr>
        <w:t xml:space="preserve"> </w:t>
      </w:r>
      <w:r w:rsidR="00FB25E5">
        <w:rPr>
          <w:rFonts w:ascii="Times New Roman" w:hAnsi="Times New Roman" w:cs="Times New Roman"/>
          <w:sz w:val="24"/>
          <w:szCs w:val="24"/>
        </w:rPr>
        <w:t>belir</w:t>
      </w:r>
      <w:r>
        <w:rPr>
          <w:rFonts w:ascii="Times New Roman" w:hAnsi="Times New Roman" w:cs="Times New Roman"/>
          <w:sz w:val="24"/>
          <w:szCs w:val="24"/>
        </w:rPr>
        <w:t xml:space="preserve">tilen </w:t>
      </w:r>
      <w:r w:rsidR="002A1766">
        <w:rPr>
          <w:rFonts w:ascii="Times New Roman" w:hAnsi="Times New Roman" w:cs="Times New Roman"/>
          <w:sz w:val="24"/>
          <w:szCs w:val="24"/>
        </w:rPr>
        <w:t>60,6</w:t>
      </w:r>
      <w:r w:rsidR="00D53D52">
        <w:rPr>
          <w:rFonts w:ascii="Times New Roman" w:hAnsi="Times New Roman" w:cs="Times New Roman"/>
          <w:sz w:val="24"/>
          <w:szCs w:val="24"/>
        </w:rPr>
        <w:t>8</w:t>
      </w:r>
      <w:r w:rsidR="002A1766">
        <w:rPr>
          <w:rFonts w:ascii="Times New Roman" w:hAnsi="Times New Roman" w:cs="Times New Roman"/>
          <w:sz w:val="24"/>
          <w:szCs w:val="24"/>
        </w:rPr>
        <w:t xml:space="preserve"> </w:t>
      </w:r>
      <w:r>
        <w:rPr>
          <w:rFonts w:ascii="Times New Roman" w:hAnsi="Times New Roman" w:cs="Times New Roman"/>
          <w:sz w:val="24"/>
          <w:szCs w:val="24"/>
        </w:rPr>
        <w:t xml:space="preserve">ha büyüklüğündeki araziyi kapsamaktadır. İnceleme alanında herhangi bir yapı bulunmamaktadır. </w:t>
      </w:r>
    </w:p>
    <w:p w14:paraId="0CB58D80" w14:textId="77777777" w:rsidR="00A3252D" w:rsidRDefault="00A3252D" w:rsidP="00805899">
      <w:pPr>
        <w:spacing w:before="60" w:after="60" w:line="276" w:lineRule="auto"/>
        <w:ind w:firstLine="708"/>
        <w:jc w:val="both"/>
        <w:rPr>
          <w:rFonts w:ascii="Times New Roman" w:hAnsi="Times New Roman" w:cs="Times New Roman"/>
          <w:sz w:val="24"/>
          <w:szCs w:val="24"/>
        </w:rPr>
      </w:pPr>
    </w:p>
    <w:p w14:paraId="2C022DC9" w14:textId="77777777" w:rsidR="00805899" w:rsidRDefault="00000000" w:rsidP="00805899">
      <w:pPr>
        <w:keepNext/>
      </w:pPr>
      <w:r>
        <w:rPr>
          <w:noProof/>
        </w:rPr>
        <w:pict w14:anchorId="31085E58">
          <v:oval id="Oval 9" o:spid="_x0000_s2052" style="position:absolute;margin-left:183.4pt;margin-top:16pt;width:243.75pt;height:64.5pt;z-index:2517544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" filled="f" strokecolor="red" strokeweight="3pt">
            <v:stroke joinstyle="miter"/>
          </v:oval>
        </w:pict>
      </w:r>
      <w:r>
        <w:rPr>
          <w:noProof/>
        </w:rPr>
        <w:pict w14:anchorId="291830B5">
          <v:shape id="Metin Kutusu 11" o:spid="_x0000_s2051" type="#_x0000_t202" style="position:absolute;margin-left:368.65pt;margin-top:79.75pt;width:84pt;height:20.25pt;z-index:2517565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" fillcolor="white [3201]" strokeweight=".5pt">
            <v:textbox>
              <w:txbxContent>
                <w:p w14:paraId="015F9FB6" w14:textId="77777777" w:rsidR="000A2373" w:rsidRDefault="000A2373">
                  <w:r>
                    <w:t>Planlama Alanı</w:t>
                  </w:r>
                </w:p>
              </w:txbxContent>
            </v:textbox>
          </v:shape>
        </w:pict>
      </w:r>
      <w:r>
        <w:rPr>
          <w:noProof/>
        </w:rPr>
        <w:pict w14:anchorId="20116852">
          <v:shape id="Metin Kutusu 10" o:spid="_x0000_s2050" type="#_x0000_t202" style="position:absolute;margin-left:4.15pt;margin-top:40.75pt;width:75pt;height:22.5pt;z-index:251755520;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" fillcolor="white [3201]" strokeweight=".5pt">
            <v:textbox>
              <w:txbxContent>
                <w:p w14:paraId="34948AB6" w14:textId="77777777" w:rsidR="000A2373" w:rsidRDefault="000A2373">
                  <w:r>
                    <w:t>Bağbaşı Köyü</w:t>
                  </w:r>
                </w:p>
              </w:txbxContent>
            </v:textbox>
          </v:shape>
        </w:pict>
      </w:r>
      <w:r w:rsidR="00432B6F" w:rsidRPr="00432B6F">
        <w:rPr>
          <w:noProof/>
          <w:lang w:eastAsia="tr-TR"/>
        </w:rPr>
        <w:drawing>
          <wp:inline distT="0" distB="0" distL="0" distR="0" wp14:anchorId="56DBE017" wp14:editId="6B5B7818">
            <wp:extent cx="5760000" cy="1996245"/>
            <wp:effectExtent l="38100" t="38100" r="31750" b="42545"/>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email">
                      <a:extLst>
                        <a:ext uri="{28A0092B-C50C-407E-A947-70E740481C1C}">
                          <a14:useLocalDpi xmlns:a14="http://schemas.microsoft.com/office/drawing/2010/main"/>
                        </a:ext>
                      </a:extLst>
                    </a:blip>
                    <a:srcRect/>
                    <a:stretch/>
                  </pic:blipFill>
                  <pic:spPr bwMode="auto">
                    <a:xfrm>
                      <a:off x="0" y="0"/>
                      <a:ext cx="5760000" cy="1996245"/>
                    </a:xfrm>
                    <a:prstGeom prst="rect">
                      <a:avLst/>
                    </a:prstGeom>
                    <a:ln w="38100">
                      <a:solidFill>
                        <a:schemeClr val="tx1"/>
                      </a:solidFill>
                    </a:ln>
                    <a:extLst>
                      <a:ext uri="{53640926-AAD7-44D8-BBD7-CCE9431645EC}">
                        <a14:shadowObscured xmlns:a14="http://schemas.microsoft.com/office/drawing/2010/main"/>
                      </a:ext>
                    </a:extLst>
                  </pic:spPr>
                </pic:pic>
              </a:graphicData>
            </a:graphic>
          </wp:inline>
        </w:drawing>
      </w:r>
    </w:p>
    <w:p w14:paraId="6AA33A07" w14:textId="5975ECE0" w:rsidR="00805899" w:rsidRPr="008D5B34" w:rsidRDefault="00805899" w:rsidP="00805899">
      <w:pPr>
        <w:pStyle w:val="ResimYazs"/>
        <w:rPr>
          <w:rFonts w:ascii="Times New Roman" w:hAnsi="Times New Roman" w:cs="Times New Roman"/>
          <w:i w:val="0"/>
          <w:iCs w:val="0"/>
          <w:color w:val="auto"/>
          <w:sz w:val="20"/>
          <w:szCs w:val="20"/>
        </w:rPr>
      </w:pPr>
      <w:bookmarkStart w:id="21" w:name="_Toc142484728"/>
      <w:bookmarkStart w:id="22" w:name="_Toc221582448"/>
      <w:r w:rsidRPr="008D5B34">
        <w:rPr>
          <w:rFonts w:ascii="Times New Roman" w:hAnsi="Times New Roman" w:cs="Times New Roman"/>
          <w:i w:val="0"/>
          <w:iCs w:val="0"/>
          <w:color w:val="auto"/>
          <w:sz w:val="20"/>
          <w:szCs w:val="20"/>
        </w:rPr>
        <w:t xml:space="preserve">Şekil </w:t>
      </w:r>
      <w:r w:rsidR="008E6A93" w:rsidRPr="008D5B34">
        <w:rPr>
          <w:rFonts w:ascii="Times New Roman" w:hAnsi="Times New Roman" w:cs="Times New Roman"/>
          <w:i w:val="0"/>
          <w:iCs w:val="0"/>
          <w:color w:val="auto"/>
          <w:sz w:val="20"/>
          <w:szCs w:val="20"/>
        </w:rPr>
        <w:fldChar w:fldCharType="begin"/>
      </w:r>
      <w:r w:rsidRPr="008D5B34">
        <w:rPr>
          <w:rFonts w:ascii="Times New Roman" w:hAnsi="Times New Roman" w:cs="Times New Roman"/>
          <w:i w:val="0"/>
          <w:iCs w:val="0"/>
          <w:color w:val="auto"/>
          <w:sz w:val="20"/>
          <w:szCs w:val="20"/>
        </w:rPr>
        <w:instrText xml:space="preserve"> SEQ Şekil \* ARABIC </w:instrText>
      </w:r>
      <w:r w:rsidR="008E6A93" w:rsidRPr="008D5B34">
        <w:rPr>
          <w:rFonts w:ascii="Times New Roman" w:hAnsi="Times New Roman" w:cs="Times New Roman"/>
          <w:i w:val="0"/>
          <w:iCs w:val="0"/>
          <w:color w:val="auto"/>
          <w:sz w:val="20"/>
          <w:szCs w:val="20"/>
        </w:rPr>
        <w:fldChar w:fldCharType="separate"/>
      </w:r>
      <w:r w:rsidR="00051CBF">
        <w:rPr>
          <w:rFonts w:ascii="Times New Roman" w:hAnsi="Times New Roman" w:cs="Times New Roman"/>
          <w:i w:val="0"/>
          <w:iCs w:val="0"/>
          <w:noProof/>
          <w:color w:val="auto"/>
          <w:sz w:val="20"/>
          <w:szCs w:val="20"/>
        </w:rPr>
        <w:t>5</w:t>
      </w:r>
      <w:r w:rsidR="008E6A93" w:rsidRPr="008D5B34">
        <w:rPr>
          <w:rFonts w:ascii="Times New Roman" w:hAnsi="Times New Roman" w:cs="Times New Roman"/>
          <w:i w:val="0"/>
          <w:iCs w:val="0"/>
          <w:color w:val="auto"/>
          <w:sz w:val="20"/>
          <w:szCs w:val="20"/>
        </w:rPr>
        <w:fldChar w:fldCharType="end"/>
      </w:r>
      <w:r w:rsidRPr="008D5B34">
        <w:rPr>
          <w:rFonts w:ascii="Times New Roman" w:hAnsi="Times New Roman" w:cs="Times New Roman"/>
          <w:i w:val="0"/>
          <w:iCs w:val="0"/>
          <w:color w:val="auto"/>
          <w:sz w:val="20"/>
          <w:szCs w:val="20"/>
        </w:rPr>
        <w:t>: Planlama Alanı Topografik Görünümü ve Fotoğraflar</w:t>
      </w:r>
      <w:bookmarkEnd w:id="21"/>
      <w:bookmarkEnd w:id="22"/>
    </w:p>
    <w:p w14:paraId="12F61FB9" w14:textId="77777777" w:rsidR="00A3252D" w:rsidRDefault="00A3252D">
      <w:pPr>
        <w:rPr>
          <w:rFonts w:ascii="Times New Roman" w:hAnsi="Times New Roman" w:cs="Times New Roman"/>
          <w:b/>
          <w:bCs/>
          <w:sz w:val="24"/>
          <w:szCs w:val="24"/>
        </w:rPr>
      </w:pPr>
      <w:r>
        <w:rPr>
          <w:rFonts w:ascii="Times New Roman" w:hAnsi="Times New Roman" w:cs="Times New Roman"/>
          <w:b/>
          <w:bCs/>
          <w:sz w:val="24"/>
          <w:szCs w:val="24"/>
        </w:rPr>
        <w:br w:type="page"/>
      </w:r>
    </w:p>
    <w:p w14:paraId="072BB562" w14:textId="77777777" w:rsidR="00DA6C1A" w:rsidRPr="00C60FFD" w:rsidRDefault="002A14CF" w:rsidP="00C60FFD">
      <w:pPr>
        <w:pStyle w:val="Balk2"/>
        <w:rPr>
          <w:rFonts w:ascii="Times New Roman" w:hAnsi="Times New Roman" w:cs="Times New Roman"/>
          <w:b/>
          <w:bCs/>
          <w:color w:val="auto"/>
          <w:sz w:val="24"/>
          <w:szCs w:val="24"/>
        </w:rPr>
      </w:pPr>
      <w:bookmarkStart w:id="23" w:name="_Toc221582437"/>
      <w:r>
        <w:rPr>
          <w:rFonts w:ascii="Times New Roman" w:hAnsi="Times New Roman" w:cs="Times New Roman"/>
          <w:b/>
          <w:bCs/>
          <w:color w:val="auto"/>
          <w:sz w:val="24"/>
          <w:szCs w:val="24"/>
        </w:rPr>
        <w:lastRenderedPageBreak/>
        <w:t>3.</w:t>
      </w:r>
      <w:r w:rsidR="00A27330">
        <w:rPr>
          <w:rFonts w:ascii="Times New Roman" w:hAnsi="Times New Roman" w:cs="Times New Roman"/>
          <w:b/>
          <w:bCs/>
          <w:color w:val="auto"/>
          <w:sz w:val="24"/>
          <w:szCs w:val="24"/>
        </w:rPr>
        <w:t>2</w:t>
      </w:r>
      <w:r>
        <w:rPr>
          <w:rFonts w:ascii="Times New Roman" w:hAnsi="Times New Roman" w:cs="Times New Roman"/>
          <w:b/>
          <w:bCs/>
          <w:color w:val="auto"/>
          <w:sz w:val="24"/>
          <w:szCs w:val="24"/>
        </w:rPr>
        <w:t xml:space="preserve">. </w:t>
      </w:r>
      <w:r w:rsidR="00DA6C1A" w:rsidRPr="00C60FFD">
        <w:rPr>
          <w:rFonts w:ascii="Times New Roman" w:hAnsi="Times New Roman" w:cs="Times New Roman"/>
          <w:b/>
          <w:bCs/>
          <w:color w:val="auto"/>
          <w:sz w:val="24"/>
          <w:szCs w:val="24"/>
        </w:rPr>
        <w:t>1/1000 Ölçekli Onaylı Halihazır</w:t>
      </w:r>
      <w:bookmarkEnd w:id="23"/>
    </w:p>
    <w:p w14:paraId="32DA146B" w14:textId="77777777" w:rsidR="001C27C0" w:rsidRPr="001C27C0" w:rsidRDefault="001C27C0" w:rsidP="001C27C0">
      <w:pPr>
        <w:ind w:firstLine="708"/>
        <w:jc w:val="both"/>
        <w:rPr>
          <w:rFonts w:ascii="Times New Roman" w:hAnsi="Times New Roman" w:cs="Times New Roman"/>
          <w:sz w:val="24"/>
          <w:szCs w:val="24"/>
        </w:rPr>
      </w:pPr>
      <w:r w:rsidRPr="001C27C0">
        <w:rPr>
          <w:rFonts w:ascii="Times New Roman" w:hAnsi="Times New Roman" w:cs="Times New Roman"/>
          <w:sz w:val="24"/>
          <w:szCs w:val="24"/>
        </w:rPr>
        <w:t xml:space="preserve">Planlama alanlarına ait halihazır haritalar yüklenici </w:t>
      </w:r>
      <w:r w:rsidR="000229B9">
        <w:rPr>
          <w:rFonts w:ascii="Times New Roman" w:hAnsi="Times New Roman" w:cs="Times New Roman"/>
          <w:sz w:val="24"/>
          <w:szCs w:val="24"/>
        </w:rPr>
        <w:t>Düzlem</w:t>
      </w:r>
      <w:r w:rsidR="00A212A5">
        <w:rPr>
          <w:rFonts w:ascii="Times New Roman" w:hAnsi="Times New Roman" w:cs="Times New Roman"/>
          <w:sz w:val="24"/>
          <w:szCs w:val="24"/>
        </w:rPr>
        <w:t xml:space="preserve"> Harita</w:t>
      </w:r>
      <w:r w:rsidR="000229B9">
        <w:rPr>
          <w:rFonts w:ascii="Times New Roman" w:hAnsi="Times New Roman" w:cs="Times New Roman"/>
          <w:sz w:val="24"/>
          <w:szCs w:val="24"/>
        </w:rPr>
        <w:t xml:space="preserve"> Mim.</w:t>
      </w:r>
      <w:r w:rsidRPr="001C27C0">
        <w:rPr>
          <w:rFonts w:ascii="Times New Roman" w:hAnsi="Times New Roman" w:cs="Times New Roman"/>
          <w:sz w:val="24"/>
          <w:szCs w:val="24"/>
        </w:rPr>
        <w:t xml:space="preserve"> Müh.</w:t>
      </w:r>
      <w:r w:rsidR="000229B9">
        <w:rPr>
          <w:rFonts w:ascii="Times New Roman" w:hAnsi="Times New Roman" w:cs="Times New Roman"/>
          <w:sz w:val="24"/>
          <w:szCs w:val="24"/>
        </w:rPr>
        <w:t xml:space="preserve"> Bilg.Kır</w:t>
      </w:r>
      <w:r w:rsidR="00A212A5">
        <w:rPr>
          <w:rFonts w:ascii="Times New Roman" w:hAnsi="Times New Roman" w:cs="Times New Roman"/>
          <w:sz w:val="24"/>
          <w:szCs w:val="24"/>
        </w:rPr>
        <w:t xml:space="preserve">.San. Ve Tic. A.Ş.tarafından </w:t>
      </w:r>
      <w:r w:rsidRPr="001C27C0">
        <w:rPr>
          <w:rFonts w:ascii="Times New Roman" w:hAnsi="Times New Roman" w:cs="Times New Roman"/>
          <w:sz w:val="24"/>
          <w:szCs w:val="24"/>
        </w:rPr>
        <w:t xml:space="preserve">hazırlanmış olup, </w:t>
      </w:r>
      <w:r w:rsidR="000229B9">
        <w:rPr>
          <w:rFonts w:ascii="Times New Roman" w:hAnsi="Times New Roman" w:cs="Times New Roman"/>
          <w:sz w:val="24"/>
          <w:szCs w:val="24"/>
        </w:rPr>
        <w:t>T.C. Uşak İl Özel İdaresi</w:t>
      </w:r>
      <w:r w:rsidRPr="001C27C0">
        <w:rPr>
          <w:rFonts w:ascii="Times New Roman" w:hAnsi="Times New Roman" w:cs="Times New Roman"/>
          <w:sz w:val="24"/>
          <w:szCs w:val="24"/>
        </w:rPr>
        <w:t xml:space="preserve"> tarafından </w:t>
      </w:r>
      <w:r w:rsidR="000229B9">
        <w:rPr>
          <w:rFonts w:ascii="Times New Roman" w:hAnsi="Times New Roman" w:cs="Times New Roman"/>
          <w:sz w:val="24"/>
          <w:szCs w:val="24"/>
        </w:rPr>
        <w:t>26</w:t>
      </w:r>
      <w:r w:rsidRPr="001C27C0">
        <w:rPr>
          <w:rFonts w:ascii="Times New Roman" w:hAnsi="Times New Roman" w:cs="Times New Roman"/>
          <w:sz w:val="24"/>
          <w:szCs w:val="24"/>
        </w:rPr>
        <w:t>.1</w:t>
      </w:r>
      <w:r w:rsidR="000229B9">
        <w:rPr>
          <w:rFonts w:ascii="Times New Roman" w:hAnsi="Times New Roman" w:cs="Times New Roman"/>
          <w:sz w:val="24"/>
          <w:szCs w:val="24"/>
        </w:rPr>
        <w:t>1</w:t>
      </w:r>
      <w:r w:rsidRPr="001C27C0">
        <w:rPr>
          <w:rFonts w:ascii="Times New Roman" w:hAnsi="Times New Roman" w:cs="Times New Roman"/>
          <w:sz w:val="24"/>
          <w:szCs w:val="24"/>
        </w:rPr>
        <w:t>.202</w:t>
      </w:r>
      <w:r w:rsidR="000229B9">
        <w:rPr>
          <w:rFonts w:ascii="Times New Roman" w:hAnsi="Times New Roman" w:cs="Times New Roman"/>
          <w:sz w:val="24"/>
          <w:szCs w:val="24"/>
        </w:rPr>
        <w:t>5</w:t>
      </w:r>
      <w:r w:rsidRPr="001C27C0">
        <w:rPr>
          <w:rFonts w:ascii="Times New Roman" w:hAnsi="Times New Roman" w:cs="Times New Roman"/>
          <w:sz w:val="24"/>
          <w:szCs w:val="24"/>
        </w:rPr>
        <w:t xml:space="preserve"> tarihinde onaylanmıştır.</w:t>
      </w:r>
    </w:p>
    <w:p w14:paraId="734E1FF7" w14:textId="77777777" w:rsidR="001C27C0" w:rsidRDefault="001C27C0" w:rsidP="001C27C0">
      <w:pPr>
        <w:ind w:firstLine="708"/>
        <w:jc w:val="both"/>
        <w:rPr>
          <w:rFonts w:ascii="Times New Roman" w:hAnsi="Times New Roman" w:cs="Times New Roman"/>
          <w:sz w:val="24"/>
          <w:szCs w:val="24"/>
        </w:rPr>
      </w:pPr>
      <w:r w:rsidRPr="001C27C0">
        <w:rPr>
          <w:rFonts w:ascii="Times New Roman" w:hAnsi="Times New Roman" w:cs="Times New Roman"/>
          <w:sz w:val="24"/>
          <w:szCs w:val="24"/>
        </w:rPr>
        <w:t xml:space="preserve">Planlama alanı </w:t>
      </w:r>
      <w:r w:rsidR="000229B9">
        <w:rPr>
          <w:rFonts w:ascii="Times New Roman" w:hAnsi="Times New Roman" w:cs="Times New Roman"/>
          <w:sz w:val="24"/>
          <w:szCs w:val="24"/>
        </w:rPr>
        <w:t>3</w:t>
      </w:r>
      <w:r w:rsidRPr="001C27C0">
        <w:rPr>
          <w:rFonts w:ascii="Times New Roman" w:hAnsi="Times New Roman" w:cs="Times New Roman"/>
          <w:sz w:val="24"/>
          <w:szCs w:val="24"/>
        </w:rPr>
        <w:t xml:space="preserve"> adet 1/5000 ölçekli paftadan, </w:t>
      </w:r>
      <w:r w:rsidR="000229B9">
        <w:rPr>
          <w:rFonts w:ascii="Times New Roman" w:hAnsi="Times New Roman" w:cs="Times New Roman"/>
          <w:sz w:val="24"/>
          <w:szCs w:val="24"/>
        </w:rPr>
        <w:t>7</w:t>
      </w:r>
      <w:r w:rsidRPr="001C27C0">
        <w:rPr>
          <w:rFonts w:ascii="Times New Roman" w:hAnsi="Times New Roman" w:cs="Times New Roman"/>
          <w:sz w:val="24"/>
          <w:szCs w:val="24"/>
        </w:rPr>
        <w:t xml:space="preserve"> adet 1/1000 paftadan oluşmaktadır.</w:t>
      </w:r>
    </w:p>
    <w:p w14:paraId="172D316E" w14:textId="70C17C9D" w:rsidR="000D5D51" w:rsidRPr="000D5D51" w:rsidRDefault="000D5D51" w:rsidP="000D5D51">
      <w:pPr>
        <w:pStyle w:val="ResimYazs"/>
        <w:keepNext/>
        <w:rPr>
          <w:i w:val="0"/>
          <w:iCs w:val="0"/>
          <w:color w:val="000000" w:themeColor="text1"/>
        </w:rPr>
      </w:pPr>
      <w:bookmarkStart w:id="24" w:name="_Toc221582456"/>
      <w:r w:rsidRPr="000D5D51">
        <w:rPr>
          <w:i w:val="0"/>
          <w:iCs w:val="0"/>
          <w:color w:val="000000" w:themeColor="text1"/>
        </w:rPr>
        <w:t xml:space="preserve">Tablo </w:t>
      </w:r>
      <w:r w:rsidR="008E6A93" w:rsidRPr="000D5D51">
        <w:rPr>
          <w:i w:val="0"/>
          <w:iCs w:val="0"/>
          <w:color w:val="000000" w:themeColor="text1"/>
        </w:rPr>
        <w:fldChar w:fldCharType="begin"/>
      </w:r>
      <w:r w:rsidRPr="000D5D51">
        <w:rPr>
          <w:i w:val="0"/>
          <w:iCs w:val="0"/>
          <w:color w:val="000000" w:themeColor="text1"/>
        </w:rPr>
        <w:instrText xml:space="preserve"> SEQ Tablo \* ARABIC </w:instrText>
      </w:r>
      <w:r w:rsidR="008E6A93" w:rsidRPr="000D5D51">
        <w:rPr>
          <w:i w:val="0"/>
          <w:iCs w:val="0"/>
          <w:color w:val="000000" w:themeColor="text1"/>
        </w:rPr>
        <w:fldChar w:fldCharType="separate"/>
      </w:r>
      <w:r w:rsidR="00051CBF">
        <w:rPr>
          <w:i w:val="0"/>
          <w:iCs w:val="0"/>
          <w:noProof/>
          <w:color w:val="000000" w:themeColor="text1"/>
        </w:rPr>
        <w:t>1</w:t>
      </w:r>
      <w:r w:rsidR="008E6A93" w:rsidRPr="000D5D51">
        <w:rPr>
          <w:i w:val="0"/>
          <w:iCs w:val="0"/>
          <w:color w:val="000000" w:themeColor="text1"/>
        </w:rPr>
        <w:fldChar w:fldCharType="end"/>
      </w:r>
      <w:r w:rsidRPr="000D5D51">
        <w:rPr>
          <w:i w:val="0"/>
          <w:iCs w:val="0"/>
          <w:color w:val="000000" w:themeColor="text1"/>
        </w:rPr>
        <w:t xml:space="preserve">. </w:t>
      </w:r>
      <w:r w:rsidR="002D66E3">
        <w:rPr>
          <w:rFonts w:ascii="Times New Roman" w:hAnsi="Times New Roman" w:cs="Times New Roman"/>
          <w:i w:val="0"/>
          <w:iCs w:val="0"/>
          <w:color w:val="000000" w:themeColor="text1"/>
          <w:sz w:val="20"/>
          <w:szCs w:val="20"/>
        </w:rPr>
        <w:t>Halihazır Harita</w:t>
      </w:r>
      <w:r w:rsidR="00974B91">
        <w:rPr>
          <w:rFonts w:ascii="Times New Roman" w:hAnsi="Times New Roman" w:cs="Times New Roman"/>
          <w:i w:val="0"/>
          <w:iCs w:val="0"/>
          <w:color w:val="000000" w:themeColor="text1"/>
          <w:sz w:val="20"/>
          <w:szCs w:val="20"/>
        </w:rPr>
        <w:t>Listesi</w:t>
      </w:r>
      <w:bookmarkEnd w:id="24"/>
    </w:p>
    <w:tbl>
      <w:tblPr>
        <w:tblStyle w:val="TabloKlavuzu"/>
        <w:tblW w:w="0" w:type="auto"/>
        <w:tblLook w:val="04A0" w:firstRow="1" w:lastRow="0" w:firstColumn="1" w:lastColumn="0" w:noHBand="0" w:noVBand="1"/>
      </w:tblPr>
      <w:tblGrid>
        <w:gridCol w:w="1271"/>
        <w:gridCol w:w="1985"/>
        <w:gridCol w:w="1346"/>
        <w:gridCol w:w="1205"/>
        <w:gridCol w:w="1985"/>
        <w:gridCol w:w="1413"/>
      </w:tblGrid>
      <w:tr w:rsidR="001C27C0" w14:paraId="54C43348" w14:textId="77777777" w:rsidTr="000D5D51">
        <w:tc>
          <w:tcPr>
            <w:tcW w:w="1271" w:type="dxa"/>
            <w:shd w:val="clear" w:color="auto" w:fill="E2EFD9" w:themeFill="accent6" w:themeFillTint="33"/>
          </w:tcPr>
          <w:p w14:paraId="3BCE159D" w14:textId="77777777" w:rsidR="001C27C0" w:rsidRDefault="001C27C0" w:rsidP="001C27C0">
            <w:pPr>
              <w:jc w:val="center"/>
              <w:rPr>
                <w:rFonts w:ascii="Times New Roman" w:hAnsi="Times New Roman" w:cs="Times New Roman"/>
                <w:sz w:val="24"/>
                <w:szCs w:val="24"/>
              </w:rPr>
            </w:pPr>
            <w:r>
              <w:rPr>
                <w:rFonts w:ascii="Times New Roman" w:hAnsi="Times New Roman" w:cs="Times New Roman"/>
                <w:sz w:val="24"/>
                <w:szCs w:val="24"/>
              </w:rPr>
              <w:t>Sıra Adı</w:t>
            </w:r>
          </w:p>
        </w:tc>
        <w:tc>
          <w:tcPr>
            <w:tcW w:w="1985" w:type="dxa"/>
            <w:shd w:val="clear" w:color="auto" w:fill="E2EFD9" w:themeFill="accent6" w:themeFillTint="33"/>
          </w:tcPr>
          <w:p w14:paraId="6C1FFAE7" w14:textId="77777777" w:rsidR="001C27C0" w:rsidRDefault="001C27C0" w:rsidP="00395E44">
            <w:pPr>
              <w:jc w:val="both"/>
              <w:rPr>
                <w:rFonts w:ascii="Times New Roman" w:hAnsi="Times New Roman" w:cs="Times New Roman"/>
                <w:sz w:val="24"/>
                <w:szCs w:val="24"/>
              </w:rPr>
            </w:pPr>
            <w:r>
              <w:rPr>
                <w:rFonts w:ascii="Times New Roman" w:hAnsi="Times New Roman" w:cs="Times New Roman"/>
                <w:sz w:val="24"/>
                <w:szCs w:val="24"/>
              </w:rPr>
              <w:t>Pafta Adı</w:t>
            </w:r>
          </w:p>
        </w:tc>
        <w:tc>
          <w:tcPr>
            <w:tcW w:w="1346" w:type="dxa"/>
            <w:shd w:val="clear" w:color="auto" w:fill="E2EFD9" w:themeFill="accent6" w:themeFillTint="33"/>
          </w:tcPr>
          <w:p w14:paraId="21E96C14" w14:textId="77777777" w:rsidR="001C27C0" w:rsidRDefault="001C27C0" w:rsidP="001C27C0">
            <w:pPr>
              <w:jc w:val="center"/>
              <w:rPr>
                <w:rFonts w:ascii="Times New Roman" w:hAnsi="Times New Roman" w:cs="Times New Roman"/>
                <w:sz w:val="24"/>
                <w:szCs w:val="24"/>
              </w:rPr>
            </w:pPr>
            <w:r>
              <w:rPr>
                <w:rFonts w:ascii="Times New Roman" w:hAnsi="Times New Roman" w:cs="Times New Roman"/>
                <w:sz w:val="24"/>
                <w:szCs w:val="24"/>
              </w:rPr>
              <w:t>Ölçek</w:t>
            </w:r>
          </w:p>
        </w:tc>
        <w:tc>
          <w:tcPr>
            <w:tcW w:w="1205" w:type="dxa"/>
            <w:shd w:val="clear" w:color="auto" w:fill="E2EFD9" w:themeFill="accent6" w:themeFillTint="33"/>
          </w:tcPr>
          <w:p w14:paraId="12E3EDFF" w14:textId="77777777" w:rsidR="001C27C0" w:rsidRDefault="001C27C0" w:rsidP="001C27C0">
            <w:pPr>
              <w:jc w:val="center"/>
              <w:rPr>
                <w:rFonts w:ascii="Times New Roman" w:hAnsi="Times New Roman" w:cs="Times New Roman"/>
                <w:sz w:val="24"/>
                <w:szCs w:val="24"/>
              </w:rPr>
            </w:pPr>
            <w:r>
              <w:rPr>
                <w:rFonts w:ascii="Times New Roman" w:hAnsi="Times New Roman" w:cs="Times New Roman"/>
                <w:sz w:val="24"/>
                <w:szCs w:val="24"/>
              </w:rPr>
              <w:t>Sıra No</w:t>
            </w:r>
          </w:p>
        </w:tc>
        <w:tc>
          <w:tcPr>
            <w:tcW w:w="1985" w:type="dxa"/>
            <w:shd w:val="clear" w:color="auto" w:fill="E2EFD9" w:themeFill="accent6" w:themeFillTint="33"/>
          </w:tcPr>
          <w:p w14:paraId="4D2E01FD" w14:textId="77777777" w:rsidR="001C27C0" w:rsidRDefault="001C27C0" w:rsidP="00395E44">
            <w:pPr>
              <w:jc w:val="both"/>
              <w:rPr>
                <w:rFonts w:ascii="Times New Roman" w:hAnsi="Times New Roman" w:cs="Times New Roman"/>
                <w:sz w:val="24"/>
                <w:szCs w:val="24"/>
              </w:rPr>
            </w:pPr>
            <w:r>
              <w:rPr>
                <w:rFonts w:ascii="Times New Roman" w:hAnsi="Times New Roman" w:cs="Times New Roman"/>
                <w:sz w:val="24"/>
                <w:szCs w:val="24"/>
              </w:rPr>
              <w:t>Pafta Adı</w:t>
            </w:r>
          </w:p>
        </w:tc>
        <w:tc>
          <w:tcPr>
            <w:tcW w:w="1413" w:type="dxa"/>
            <w:shd w:val="clear" w:color="auto" w:fill="E2EFD9" w:themeFill="accent6" w:themeFillTint="33"/>
          </w:tcPr>
          <w:p w14:paraId="790F2325" w14:textId="77777777" w:rsidR="001C27C0" w:rsidRDefault="001C27C0" w:rsidP="001C27C0">
            <w:pPr>
              <w:jc w:val="center"/>
              <w:rPr>
                <w:rFonts w:ascii="Times New Roman" w:hAnsi="Times New Roman" w:cs="Times New Roman"/>
                <w:sz w:val="24"/>
                <w:szCs w:val="24"/>
              </w:rPr>
            </w:pPr>
            <w:r>
              <w:rPr>
                <w:rFonts w:ascii="Times New Roman" w:hAnsi="Times New Roman" w:cs="Times New Roman"/>
                <w:sz w:val="24"/>
                <w:szCs w:val="24"/>
              </w:rPr>
              <w:t>Ölçek</w:t>
            </w:r>
          </w:p>
        </w:tc>
      </w:tr>
      <w:tr w:rsidR="001C27C0" w14:paraId="7C02E737" w14:textId="77777777" w:rsidTr="001C27C0">
        <w:tc>
          <w:tcPr>
            <w:tcW w:w="1271" w:type="dxa"/>
          </w:tcPr>
          <w:p w14:paraId="05F04047" w14:textId="77777777" w:rsidR="001C27C0" w:rsidRDefault="001C27C0" w:rsidP="001C27C0">
            <w:pPr>
              <w:jc w:val="center"/>
              <w:rPr>
                <w:rFonts w:ascii="Times New Roman" w:hAnsi="Times New Roman" w:cs="Times New Roman"/>
                <w:sz w:val="24"/>
                <w:szCs w:val="24"/>
              </w:rPr>
            </w:pPr>
            <w:r>
              <w:rPr>
                <w:rFonts w:ascii="Times New Roman" w:hAnsi="Times New Roman" w:cs="Times New Roman"/>
                <w:sz w:val="24"/>
                <w:szCs w:val="24"/>
              </w:rPr>
              <w:t>1</w:t>
            </w:r>
          </w:p>
        </w:tc>
        <w:tc>
          <w:tcPr>
            <w:tcW w:w="1985" w:type="dxa"/>
          </w:tcPr>
          <w:p w14:paraId="6CDEA594" w14:textId="77777777" w:rsidR="001C27C0" w:rsidRDefault="000229B9" w:rsidP="00395E44">
            <w:pPr>
              <w:jc w:val="both"/>
              <w:rPr>
                <w:rFonts w:ascii="Times New Roman" w:hAnsi="Times New Roman" w:cs="Times New Roman"/>
                <w:sz w:val="24"/>
                <w:szCs w:val="24"/>
              </w:rPr>
            </w:pPr>
            <w:r w:rsidRPr="000229B9">
              <w:rPr>
                <w:rFonts w:ascii="Times New Roman" w:hAnsi="Times New Roman" w:cs="Times New Roman"/>
                <w:sz w:val="24"/>
                <w:szCs w:val="24"/>
              </w:rPr>
              <w:t>K22B25C</w:t>
            </w:r>
          </w:p>
        </w:tc>
        <w:tc>
          <w:tcPr>
            <w:tcW w:w="1346" w:type="dxa"/>
          </w:tcPr>
          <w:p w14:paraId="34830B0A" w14:textId="77777777" w:rsidR="001C27C0" w:rsidRDefault="001C27C0" w:rsidP="001C27C0">
            <w:pPr>
              <w:jc w:val="center"/>
              <w:rPr>
                <w:rFonts w:ascii="Times New Roman" w:hAnsi="Times New Roman" w:cs="Times New Roman"/>
                <w:sz w:val="24"/>
                <w:szCs w:val="24"/>
              </w:rPr>
            </w:pPr>
            <w:r>
              <w:rPr>
                <w:rFonts w:ascii="Times New Roman" w:hAnsi="Times New Roman" w:cs="Times New Roman"/>
                <w:sz w:val="24"/>
                <w:szCs w:val="24"/>
              </w:rPr>
              <w:t>1/5000</w:t>
            </w:r>
          </w:p>
        </w:tc>
        <w:tc>
          <w:tcPr>
            <w:tcW w:w="1205" w:type="dxa"/>
          </w:tcPr>
          <w:p w14:paraId="224B443E" w14:textId="77777777" w:rsidR="001C27C0" w:rsidRDefault="000229B9" w:rsidP="001C27C0">
            <w:pPr>
              <w:jc w:val="center"/>
              <w:rPr>
                <w:rFonts w:ascii="Times New Roman" w:hAnsi="Times New Roman" w:cs="Times New Roman"/>
                <w:sz w:val="24"/>
                <w:szCs w:val="24"/>
              </w:rPr>
            </w:pPr>
            <w:r>
              <w:rPr>
                <w:rFonts w:ascii="Times New Roman" w:hAnsi="Times New Roman" w:cs="Times New Roman"/>
                <w:sz w:val="24"/>
                <w:szCs w:val="24"/>
              </w:rPr>
              <w:t>6</w:t>
            </w:r>
          </w:p>
        </w:tc>
        <w:tc>
          <w:tcPr>
            <w:tcW w:w="1985" w:type="dxa"/>
          </w:tcPr>
          <w:p w14:paraId="3C85CE8C" w14:textId="77777777" w:rsidR="001C27C0" w:rsidRDefault="000229B9" w:rsidP="00395E44">
            <w:pPr>
              <w:jc w:val="both"/>
              <w:rPr>
                <w:rFonts w:ascii="Times New Roman" w:hAnsi="Times New Roman" w:cs="Times New Roman"/>
                <w:sz w:val="24"/>
                <w:szCs w:val="24"/>
              </w:rPr>
            </w:pPr>
            <w:r w:rsidRPr="000229B9">
              <w:rPr>
                <w:rFonts w:ascii="Times New Roman" w:hAnsi="Times New Roman" w:cs="Times New Roman"/>
                <w:sz w:val="24"/>
                <w:szCs w:val="24"/>
              </w:rPr>
              <w:t>K22B25C4C</w:t>
            </w:r>
          </w:p>
        </w:tc>
        <w:tc>
          <w:tcPr>
            <w:tcW w:w="1413" w:type="dxa"/>
          </w:tcPr>
          <w:p w14:paraId="7451AA65" w14:textId="77777777" w:rsidR="001C27C0" w:rsidRDefault="001C27C0" w:rsidP="001C27C0">
            <w:pPr>
              <w:jc w:val="center"/>
              <w:rPr>
                <w:rFonts w:ascii="Times New Roman" w:hAnsi="Times New Roman" w:cs="Times New Roman"/>
                <w:sz w:val="24"/>
                <w:szCs w:val="24"/>
              </w:rPr>
            </w:pPr>
            <w:r>
              <w:rPr>
                <w:rFonts w:ascii="Times New Roman" w:hAnsi="Times New Roman" w:cs="Times New Roman"/>
                <w:sz w:val="24"/>
                <w:szCs w:val="24"/>
              </w:rPr>
              <w:t>1/1000</w:t>
            </w:r>
          </w:p>
        </w:tc>
      </w:tr>
      <w:tr w:rsidR="001C27C0" w14:paraId="665DF36D" w14:textId="77777777" w:rsidTr="001C27C0">
        <w:tc>
          <w:tcPr>
            <w:tcW w:w="1271" w:type="dxa"/>
          </w:tcPr>
          <w:p w14:paraId="166D1302" w14:textId="77777777" w:rsidR="001C27C0" w:rsidRDefault="001C27C0" w:rsidP="001C27C0">
            <w:pPr>
              <w:jc w:val="center"/>
              <w:rPr>
                <w:rFonts w:ascii="Times New Roman" w:hAnsi="Times New Roman" w:cs="Times New Roman"/>
                <w:sz w:val="24"/>
                <w:szCs w:val="24"/>
              </w:rPr>
            </w:pPr>
            <w:r>
              <w:rPr>
                <w:rFonts w:ascii="Times New Roman" w:hAnsi="Times New Roman" w:cs="Times New Roman"/>
                <w:sz w:val="24"/>
                <w:szCs w:val="24"/>
              </w:rPr>
              <w:t>2</w:t>
            </w:r>
          </w:p>
        </w:tc>
        <w:tc>
          <w:tcPr>
            <w:tcW w:w="1985" w:type="dxa"/>
          </w:tcPr>
          <w:p w14:paraId="717EE819" w14:textId="77777777" w:rsidR="001C27C0" w:rsidRDefault="000229B9" w:rsidP="00395E44">
            <w:pPr>
              <w:jc w:val="both"/>
              <w:rPr>
                <w:rFonts w:ascii="Times New Roman" w:hAnsi="Times New Roman" w:cs="Times New Roman"/>
                <w:sz w:val="24"/>
                <w:szCs w:val="24"/>
              </w:rPr>
            </w:pPr>
            <w:r w:rsidRPr="000229B9">
              <w:rPr>
                <w:rFonts w:ascii="Times New Roman" w:hAnsi="Times New Roman" w:cs="Times New Roman"/>
                <w:sz w:val="24"/>
                <w:szCs w:val="24"/>
              </w:rPr>
              <w:t>K22C05B</w:t>
            </w:r>
          </w:p>
        </w:tc>
        <w:tc>
          <w:tcPr>
            <w:tcW w:w="1346" w:type="dxa"/>
          </w:tcPr>
          <w:p w14:paraId="2C9B0603" w14:textId="77777777" w:rsidR="001C27C0" w:rsidRDefault="001C27C0" w:rsidP="001C27C0">
            <w:pPr>
              <w:jc w:val="center"/>
              <w:rPr>
                <w:rFonts w:ascii="Times New Roman" w:hAnsi="Times New Roman" w:cs="Times New Roman"/>
                <w:sz w:val="24"/>
                <w:szCs w:val="24"/>
              </w:rPr>
            </w:pPr>
            <w:r>
              <w:rPr>
                <w:rFonts w:ascii="Times New Roman" w:hAnsi="Times New Roman" w:cs="Times New Roman"/>
                <w:sz w:val="24"/>
                <w:szCs w:val="24"/>
              </w:rPr>
              <w:t>1/5000</w:t>
            </w:r>
          </w:p>
        </w:tc>
        <w:tc>
          <w:tcPr>
            <w:tcW w:w="1205" w:type="dxa"/>
          </w:tcPr>
          <w:p w14:paraId="52426F8A" w14:textId="77777777" w:rsidR="001C27C0" w:rsidRDefault="000229B9" w:rsidP="001C27C0">
            <w:pPr>
              <w:jc w:val="center"/>
              <w:rPr>
                <w:rFonts w:ascii="Times New Roman" w:hAnsi="Times New Roman" w:cs="Times New Roman"/>
                <w:sz w:val="24"/>
                <w:szCs w:val="24"/>
              </w:rPr>
            </w:pPr>
            <w:r>
              <w:rPr>
                <w:rFonts w:ascii="Times New Roman" w:hAnsi="Times New Roman" w:cs="Times New Roman"/>
                <w:sz w:val="24"/>
                <w:szCs w:val="24"/>
              </w:rPr>
              <w:t>7</w:t>
            </w:r>
          </w:p>
        </w:tc>
        <w:tc>
          <w:tcPr>
            <w:tcW w:w="1985" w:type="dxa"/>
          </w:tcPr>
          <w:p w14:paraId="59BDE1CA" w14:textId="77777777" w:rsidR="001C27C0" w:rsidRDefault="000229B9" w:rsidP="00395E44">
            <w:pPr>
              <w:jc w:val="both"/>
              <w:rPr>
                <w:rFonts w:ascii="Times New Roman" w:hAnsi="Times New Roman" w:cs="Times New Roman"/>
                <w:sz w:val="24"/>
                <w:szCs w:val="24"/>
              </w:rPr>
            </w:pPr>
            <w:r w:rsidRPr="000229B9">
              <w:rPr>
                <w:rFonts w:ascii="Times New Roman" w:hAnsi="Times New Roman" w:cs="Times New Roman"/>
                <w:sz w:val="24"/>
                <w:szCs w:val="24"/>
              </w:rPr>
              <w:t>K22C05B1B</w:t>
            </w:r>
          </w:p>
        </w:tc>
        <w:tc>
          <w:tcPr>
            <w:tcW w:w="1413" w:type="dxa"/>
          </w:tcPr>
          <w:p w14:paraId="648BE85C" w14:textId="77777777" w:rsidR="001C27C0" w:rsidRDefault="001C27C0" w:rsidP="001C27C0">
            <w:pPr>
              <w:jc w:val="center"/>
              <w:rPr>
                <w:rFonts w:ascii="Times New Roman" w:hAnsi="Times New Roman" w:cs="Times New Roman"/>
                <w:sz w:val="24"/>
                <w:szCs w:val="24"/>
              </w:rPr>
            </w:pPr>
            <w:r>
              <w:rPr>
                <w:rFonts w:ascii="Times New Roman" w:hAnsi="Times New Roman" w:cs="Times New Roman"/>
                <w:sz w:val="24"/>
                <w:szCs w:val="24"/>
              </w:rPr>
              <w:t>1/1000</w:t>
            </w:r>
          </w:p>
        </w:tc>
      </w:tr>
      <w:tr w:rsidR="001C27C0" w14:paraId="0D6AC786" w14:textId="77777777" w:rsidTr="001C27C0">
        <w:tc>
          <w:tcPr>
            <w:tcW w:w="1271" w:type="dxa"/>
          </w:tcPr>
          <w:p w14:paraId="3D508CEA" w14:textId="77777777" w:rsidR="001C27C0" w:rsidRDefault="001C27C0" w:rsidP="001C27C0">
            <w:pPr>
              <w:jc w:val="center"/>
              <w:rPr>
                <w:rFonts w:ascii="Times New Roman" w:hAnsi="Times New Roman" w:cs="Times New Roman"/>
                <w:sz w:val="24"/>
                <w:szCs w:val="24"/>
              </w:rPr>
            </w:pPr>
            <w:r>
              <w:rPr>
                <w:rFonts w:ascii="Times New Roman" w:hAnsi="Times New Roman" w:cs="Times New Roman"/>
                <w:sz w:val="24"/>
                <w:szCs w:val="24"/>
              </w:rPr>
              <w:t>3</w:t>
            </w:r>
          </w:p>
        </w:tc>
        <w:tc>
          <w:tcPr>
            <w:tcW w:w="1985" w:type="dxa"/>
          </w:tcPr>
          <w:p w14:paraId="563AD190" w14:textId="77777777" w:rsidR="001C27C0" w:rsidRDefault="000229B9" w:rsidP="00395E44">
            <w:pPr>
              <w:jc w:val="both"/>
              <w:rPr>
                <w:rFonts w:ascii="Times New Roman" w:hAnsi="Times New Roman" w:cs="Times New Roman"/>
                <w:sz w:val="24"/>
                <w:szCs w:val="24"/>
              </w:rPr>
            </w:pPr>
            <w:r w:rsidRPr="000229B9">
              <w:rPr>
                <w:rFonts w:ascii="Times New Roman" w:hAnsi="Times New Roman" w:cs="Times New Roman"/>
                <w:sz w:val="24"/>
                <w:szCs w:val="24"/>
              </w:rPr>
              <w:t>K23A21D</w:t>
            </w:r>
          </w:p>
        </w:tc>
        <w:tc>
          <w:tcPr>
            <w:tcW w:w="1346" w:type="dxa"/>
          </w:tcPr>
          <w:p w14:paraId="29865203" w14:textId="77777777" w:rsidR="001C27C0" w:rsidRDefault="001C27C0" w:rsidP="001C27C0">
            <w:pPr>
              <w:jc w:val="center"/>
              <w:rPr>
                <w:rFonts w:ascii="Times New Roman" w:hAnsi="Times New Roman" w:cs="Times New Roman"/>
                <w:sz w:val="24"/>
                <w:szCs w:val="24"/>
              </w:rPr>
            </w:pPr>
            <w:r>
              <w:rPr>
                <w:rFonts w:ascii="Times New Roman" w:hAnsi="Times New Roman" w:cs="Times New Roman"/>
                <w:sz w:val="24"/>
                <w:szCs w:val="24"/>
              </w:rPr>
              <w:t>1/</w:t>
            </w:r>
            <w:r w:rsidR="000229B9">
              <w:rPr>
                <w:rFonts w:ascii="Times New Roman" w:hAnsi="Times New Roman" w:cs="Times New Roman"/>
                <w:sz w:val="24"/>
                <w:szCs w:val="24"/>
              </w:rPr>
              <w:t>5</w:t>
            </w:r>
            <w:r>
              <w:rPr>
                <w:rFonts w:ascii="Times New Roman" w:hAnsi="Times New Roman" w:cs="Times New Roman"/>
                <w:sz w:val="24"/>
                <w:szCs w:val="24"/>
              </w:rPr>
              <w:t>000</w:t>
            </w:r>
          </w:p>
        </w:tc>
        <w:tc>
          <w:tcPr>
            <w:tcW w:w="1205" w:type="dxa"/>
          </w:tcPr>
          <w:p w14:paraId="2105089F" w14:textId="77777777" w:rsidR="001C27C0" w:rsidRDefault="000229B9" w:rsidP="001C27C0">
            <w:pPr>
              <w:jc w:val="center"/>
              <w:rPr>
                <w:rFonts w:ascii="Times New Roman" w:hAnsi="Times New Roman" w:cs="Times New Roman"/>
                <w:sz w:val="24"/>
                <w:szCs w:val="24"/>
              </w:rPr>
            </w:pPr>
            <w:r>
              <w:rPr>
                <w:rFonts w:ascii="Times New Roman" w:hAnsi="Times New Roman" w:cs="Times New Roman"/>
                <w:sz w:val="24"/>
                <w:szCs w:val="24"/>
              </w:rPr>
              <w:t>8</w:t>
            </w:r>
          </w:p>
        </w:tc>
        <w:tc>
          <w:tcPr>
            <w:tcW w:w="1985" w:type="dxa"/>
          </w:tcPr>
          <w:p w14:paraId="592872D5" w14:textId="77777777" w:rsidR="001C27C0" w:rsidRDefault="000229B9" w:rsidP="00395E44">
            <w:pPr>
              <w:jc w:val="both"/>
              <w:rPr>
                <w:rFonts w:ascii="Times New Roman" w:hAnsi="Times New Roman" w:cs="Times New Roman"/>
                <w:sz w:val="24"/>
                <w:szCs w:val="24"/>
              </w:rPr>
            </w:pPr>
            <w:r w:rsidRPr="000229B9">
              <w:rPr>
                <w:rFonts w:ascii="Times New Roman" w:hAnsi="Times New Roman" w:cs="Times New Roman"/>
                <w:sz w:val="24"/>
                <w:szCs w:val="24"/>
              </w:rPr>
              <w:t>K22C05B2A</w:t>
            </w:r>
          </w:p>
        </w:tc>
        <w:tc>
          <w:tcPr>
            <w:tcW w:w="1413" w:type="dxa"/>
          </w:tcPr>
          <w:p w14:paraId="7FCA429F" w14:textId="77777777" w:rsidR="001C27C0" w:rsidRDefault="001C27C0" w:rsidP="001C27C0">
            <w:pPr>
              <w:jc w:val="center"/>
              <w:rPr>
                <w:rFonts w:ascii="Times New Roman" w:hAnsi="Times New Roman" w:cs="Times New Roman"/>
                <w:sz w:val="24"/>
                <w:szCs w:val="24"/>
              </w:rPr>
            </w:pPr>
            <w:r>
              <w:rPr>
                <w:rFonts w:ascii="Times New Roman" w:hAnsi="Times New Roman" w:cs="Times New Roman"/>
                <w:sz w:val="24"/>
                <w:szCs w:val="24"/>
              </w:rPr>
              <w:t>1/1000</w:t>
            </w:r>
          </w:p>
        </w:tc>
      </w:tr>
      <w:tr w:rsidR="001C27C0" w14:paraId="3792F470" w14:textId="77777777" w:rsidTr="001C27C0">
        <w:tc>
          <w:tcPr>
            <w:tcW w:w="1271" w:type="dxa"/>
          </w:tcPr>
          <w:p w14:paraId="54751999" w14:textId="77777777" w:rsidR="001C27C0" w:rsidRDefault="001C27C0" w:rsidP="001C27C0">
            <w:pPr>
              <w:jc w:val="center"/>
              <w:rPr>
                <w:rFonts w:ascii="Times New Roman" w:hAnsi="Times New Roman" w:cs="Times New Roman"/>
                <w:sz w:val="24"/>
                <w:szCs w:val="24"/>
              </w:rPr>
            </w:pPr>
            <w:r>
              <w:rPr>
                <w:rFonts w:ascii="Times New Roman" w:hAnsi="Times New Roman" w:cs="Times New Roman"/>
                <w:sz w:val="24"/>
                <w:szCs w:val="24"/>
              </w:rPr>
              <w:t>4</w:t>
            </w:r>
          </w:p>
        </w:tc>
        <w:tc>
          <w:tcPr>
            <w:tcW w:w="1985" w:type="dxa"/>
          </w:tcPr>
          <w:p w14:paraId="2B63EC15" w14:textId="77777777" w:rsidR="001C27C0" w:rsidRDefault="000229B9" w:rsidP="00395E44">
            <w:pPr>
              <w:jc w:val="both"/>
              <w:rPr>
                <w:rFonts w:ascii="Times New Roman" w:hAnsi="Times New Roman" w:cs="Times New Roman"/>
                <w:sz w:val="24"/>
                <w:szCs w:val="24"/>
              </w:rPr>
            </w:pPr>
            <w:r w:rsidRPr="000229B9">
              <w:rPr>
                <w:rFonts w:ascii="Times New Roman" w:hAnsi="Times New Roman" w:cs="Times New Roman"/>
                <w:sz w:val="24"/>
                <w:szCs w:val="24"/>
              </w:rPr>
              <w:t>K22B25C3C</w:t>
            </w:r>
          </w:p>
        </w:tc>
        <w:tc>
          <w:tcPr>
            <w:tcW w:w="1346" w:type="dxa"/>
          </w:tcPr>
          <w:p w14:paraId="3364B1E1" w14:textId="77777777" w:rsidR="001C27C0" w:rsidRDefault="001C27C0" w:rsidP="001C27C0">
            <w:pPr>
              <w:jc w:val="center"/>
              <w:rPr>
                <w:rFonts w:ascii="Times New Roman" w:hAnsi="Times New Roman" w:cs="Times New Roman"/>
                <w:sz w:val="24"/>
                <w:szCs w:val="24"/>
              </w:rPr>
            </w:pPr>
            <w:r>
              <w:rPr>
                <w:rFonts w:ascii="Times New Roman" w:hAnsi="Times New Roman" w:cs="Times New Roman"/>
                <w:sz w:val="24"/>
                <w:szCs w:val="24"/>
              </w:rPr>
              <w:t>1/1000</w:t>
            </w:r>
          </w:p>
        </w:tc>
        <w:tc>
          <w:tcPr>
            <w:tcW w:w="1205" w:type="dxa"/>
          </w:tcPr>
          <w:p w14:paraId="3908CCD2" w14:textId="77777777" w:rsidR="001C27C0" w:rsidRDefault="000229B9" w:rsidP="001C27C0">
            <w:pPr>
              <w:jc w:val="center"/>
              <w:rPr>
                <w:rFonts w:ascii="Times New Roman" w:hAnsi="Times New Roman" w:cs="Times New Roman"/>
                <w:sz w:val="24"/>
                <w:szCs w:val="24"/>
              </w:rPr>
            </w:pPr>
            <w:r>
              <w:rPr>
                <w:rFonts w:ascii="Times New Roman" w:hAnsi="Times New Roman" w:cs="Times New Roman"/>
                <w:sz w:val="24"/>
                <w:szCs w:val="24"/>
              </w:rPr>
              <w:t>9</w:t>
            </w:r>
          </w:p>
        </w:tc>
        <w:tc>
          <w:tcPr>
            <w:tcW w:w="1985" w:type="dxa"/>
          </w:tcPr>
          <w:p w14:paraId="21A66417" w14:textId="77777777" w:rsidR="001C27C0" w:rsidRDefault="000229B9" w:rsidP="00395E44">
            <w:pPr>
              <w:jc w:val="both"/>
              <w:rPr>
                <w:rFonts w:ascii="Times New Roman" w:hAnsi="Times New Roman" w:cs="Times New Roman"/>
                <w:sz w:val="24"/>
                <w:szCs w:val="24"/>
              </w:rPr>
            </w:pPr>
            <w:r w:rsidRPr="000229B9">
              <w:rPr>
                <w:rFonts w:ascii="Times New Roman" w:hAnsi="Times New Roman" w:cs="Times New Roman"/>
                <w:sz w:val="24"/>
                <w:szCs w:val="24"/>
              </w:rPr>
              <w:t>K22C05B2B</w:t>
            </w:r>
          </w:p>
        </w:tc>
        <w:tc>
          <w:tcPr>
            <w:tcW w:w="1413" w:type="dxa"/>
          </w:tcPr>
          <w:p w14:paraId="075A8AFE" w14:textId="77777777" w:rsidR="001C27C0" w:rsidRDefault="001C27C0" w:rsidP="001C27C0">
            <w:pPr>
              <w:jc w:val="center"/>
              <w:rPr>
                <w:rFonts w:ascii="Times New Roman" w:hAnsi="Times New Roman" w:cs="Times New Roman"/>
                <w:sz w:val="24"/>
                <w:szCs w:val="24"/>
              </w:rPr>
            </w:pPr>
            <w:r>
              <w:rPr>
                <w:rFonts w:ascii="Times New Roman" w:hAnsi="Times New Roman" w:cs="Times New Roman"/>
                <w:sz w:val="24"/>
                <w:szCs w:val="24"/>
              </w:rPr>
              <w:t>1/1000</w:t>
            </w:r>
          </w:p>
        </w:tc>
      </w:tr>
      <w:tr w:rsidR="000229B9" w14:paraId="55E3AB15" w14:textId="77777777" w:rsidTr="001C27C0">
        <w:tc>
          <w:tcPr>
            <w:tcW w:w="1271" w:type="dxa"/>
          </w:tcPr>
          <w:p w14:paraId="1BB82F14" w14:textId="77777777" w:rsidR="000229B9" w:rsidRDefault="000229B9" w:rsidP="000229B9">
            <w:pPr>
              <w:jc w:val="center"/>
              <w:rPr>
                <w:rFonts w:ascii="Times New Roman" w:hAnsi="Times New Roman" w:cs="Times New Roman"/>
                <w:sz w:val="24"/>
                <w:szCs w:val="24"/>
              </w:rPr>
            </w:pPr>
            <w:r>
              <w:rPr>
                <w:rFonts w:ascii="Times New Roman" w:hAnsi="Times New Roman" w:cs="Times New Roman"/>
                <w:sz w:val="24"/>
                <w:szCs w:val="24"/>
              </w:rPr>
              <w:t>5</w:t>
            </w:r>
          </w:p>
        </w:tc>
        <w:tc>
          <w:tcPr>
            <w:tcW w:w="1985" w:type="dxa"/>
          </w:tcPr>
          <w:p w14:paraId="03F2C333" w14:textId="77777777" w:rsidR="000229B9" w:rsidRPr="000229B9" w:rsidRDefault="000229B9" w:rsidP="000229B9">
            <w:pPr>
              <w:jc w:val="both"/>
              <w:rPr>
                <w:rFonts w:ascii="Times New Roman" w:hAnsi="Times New Roman" w:cs="Times New Roman"/>
                <w:sz w:val="24"/>
                <w:szCs w:val="24"/>
              </w:rPr>
            </w:pPr>
            <w:r w:rsidRPr="000229B9">
              <w:rPr>
                <w:rFonts w:ascii="Times New Roman" w:hAnsi="Times New Roman" w:cs="Times New Roman"/>
                <w:sz w:val="24"/>
                <w:szCs w:val="24"/>
              </w:rPr>
              <w:t>K22B25C3D</w:t>
            </w:r>
          </w:p>
        </w:tc>
        <w:tc>
          <w:tcPr>
            <w:tcW w:w="1346" w:type="dxa"/>
          </w:tcPr>
          <w:p w14:paraId="13372018" w14:textId="77777777" w:rsidR="000229B9" w:rsidRDefault="000229B9" w:rsidP="000229B9">
            <w:pPr>
              <w:jc w:val="center"/>
              <w:rPr>
                <w:rFonts w:ascii="Times New Roman" w:hAnsi="Times New Roman" w:cs="Times New Roman"/>
                <w:sz w:val="24"/>
                <w:szCs w:val="24"/>
              </w:rPr>
            </w:pPr>
            <w:r>
              <w:rPr>
                <w:rFonts w:ascii="Times New Roman" w:hAnsi="Times New Roman" w:cs="Times New Roman"/>
                <w:sz w:val="24"/>
                <w:szCs w:val="24"/>
              </w:rPr>
              <w:t>1/1000</w:t>
            </w:r>
          </w:p>
        </w:tc>
        <w:tc>
          <w:tcPr>
            <w:tcW w:w="1205" w:type="dxa"/>
          </w:tcPr>
          <w:p w14:paraId="44D704C5" w14:textId="77777777" w:rsidR="000229B9" w:rsidRDefault="000229B9" w:rsidP="000229B9">
            <w:pPr>
              <w:jc w:val="center"/>
              <w:rPr>
                <w:rFonts w:ascii="Times New Roman" w:hAnsi="Times New Roman" w:cs="Times New Roman"/>
                <w:sz w:val="24"/>
                <w:szCs w:val="24"/>
              </w:rPr>
            </w:pPr>
            <w:r>
              <w:rPr>
                <w:rFonts w:ascii="Times New Roman" w:hAnsi="Times New Roman" w:cs="Times New Roman"/>
                <w:sz w:val="24"/>
                <w:szCs w:val="24"/>
              </w:rPr>
              <w:t>10</w:t>
            </w:r>
          </w:p>
        </w:tc>
        <w:tc>
          <w:tcPr>
            <w:tcW w:w="1985" w:type="dxa"/>
          </w:tcPr>
          <w:p w14:paraId="07DEE16C" w14:textId="77777777" w:rsidR="000229B9" w:rsidRPr="00A3252D" w:rsidRDefault="000229B9" w:rsidP="000229B9">
            <w:pPr>
              <w:jc w:val="both"/>
              <w:rPr>
                <w:rFonts w:ascii="Times New Roman" w:hAnsi="Times New Roman" w:cs="Times New Roman"/>
                <w:sz w:val="24"/>
                <w:szCs w:val="24"/>
              </w:rPr>
            </w:pPr>
            <w:r w:rsidRPr="000229B9">
              <w:rPr>
                <w:rFonts w:ascii="Times New Roman" w:hAnsi="Times New Roman" w:cs="Times New Roman"/>
                <w:sz w:val="24"/>
                <w:szCs w:val="24"/>
              </w:rPr>
              <w:t>K23A21D4D</w:t>
            </w:r>
          </w:p>
        </w:tc>
        <w:tc>
          <w:tcPr>
            <w:tcW w:w="1413" w:type="dxa"/>
          </w:tcPr>
          <w:p w14:paraId="0C7A9646" w14:textId="77777777" w:rsidR="000229B9" w:rsidRDefault="000229B9" w:rsidP="000229B9">
            <w:pPr>
              <w:jc w:val="center"/>
              <w:rPr>
                <w:rFonts w:ascii="Times New Roman" w:hAnsi="Times New Roman" w:cs="Times New Roman"/>
                <w:sz w:val="24"/>
                <w:szCs w:val="24"/>
              </w:rPr>
            </w:pPr>
            <w:r>
              <w:rPr>
                <w:rFonts w:ascii="Times New Roman" w:hAnsi="Times New Roman" w:cs="Times New Roman"/>
                <w:sz w:val="24"/>
                <w:szCs w:val="24"/>
              </w:rPr>
              <w:t>1/1000</w:t>
            </w:r>
          </w:p>
        </w:tc>
      </w:tr>
    </w:tbl>
    <w:p w14:paraId="1A27328D" w14:textId="77777777" w:rsidR="001C27C0" w:rsidRPr="002413A1" w:rsidRDefault="00974B91" w:rsidP="00974B91">
      <w:pPr>
        <w:jc w:val="both"/>
        <w:rPr>
          <w:rFonts w:ascii="Times New Roman" w:hAnsi="Times New Roman" w:cs="Times New Roman"/>
          <w:sz w:val="20"/>
          <w:szCs w:val="20"/>
        </w:rPr>
      </w:pPr>
      <w:r w:rsidRPr="002413A1">
        <w:rPr>
          <w:rFonts w:ascii="Times New Roman" w:hAnsi="Times New Roman" w:cs="Times New Roman"/>
          <w:sz w:val="20"/>
          <w:szCs w:val="20"/>
        </w:rPr>
        <w:t>Kaynak: Onaylı 1/5000 ve 1/1000 Ölçekli Halihazır Haritalar, 2024</w:t>
      </w:r>
    </w:p>
    <w:p w14:paraId="6CCB109B" w14:textId="77777777" w:rsidR="002413A1" w:rsidRDefault="009625A7" w:rsidP="002413A1">
      <w:pPr>
        <w:spacing w:after="0"/>
        <w:jc w:val="center"/>
        <w:rPr>
          <w:rFonts w:ascii="Times New Roman" w:hAnsi="Times New Roman" w:cs="Times New Roman"/>
          <w:sz w:val="24"/>
          <w:szCs w:val="24"/>
        </w:rPr>
      </w:pPr>
      <w:r w:rsidRPr="009625A7">
        <w:rPr>
          <w:rFonts w:ascii="Times New Roman" w:hAnsi="Times New Roman" w:cs="Times New Roman"/>
          <w:noProof/>
          <w:sz w:val="24"/>
          <w:szCs w:val="24"/>
          <w:lang w:eastAsia="tr-TR"/>
        </w:rPr>
        <w:drawing>
          <wp:inline distT="0" distB="0" distL="0" distR="0" wp14:anchorId="0139B820" wp14:editId="17C7E9A7">
            <wp:extent cx="5760000" cy="3745882"/>
            <wp:effectExtent l="38100" t="38100" r="31750" b="45085"/>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email">
                      <a:extLst>
                        <a:ext uri="{28A0092B-C50C-407E-A947-70E740481C1C}">
                          <a14:useLocalDpi xmlns:a14="http://schemas.microsoft.com/office/drawing/2010/main"/>
                        </a:ext>
                      </a:extLst>
                    </a:blip>
                    <a:srcRect/>
                    <a:stretch/>
                  </pic:blipFill>
                  <pic:spPr bwMode="auto">
                    <a:xfrm>
                      <a:off x="0" y="0"/>
                      <a:ext cx="5760000" cy="3745882"/>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14:paraId="4548EBCA" w14:textId="3FB671AA" w:rsidR="00363E6D" w:rsidRDefault="002413A1" w:rsidP="002413A1">
      <w:pPr>
        <w:pStyle w:val="ResimYazs"/>
      </w:pPr>
      <w:bookmarkStart w:id="25" w:name="_Toc221582449"/>
      <w:r w:rsidRPr="00B46248">
        <w:rPr>
          <w:rFonts w:ascii="Times New Roman" w:hAnsi="Times New Roman" w:cs="Times New Roman"/>
          <w:i w:val="0"/>
          <w:iCs w:val="0"/>
          <w:color w:val="auto"/>
          <w:sz w:val="20"/>
          <w:szCs w:val="20"/>
        </w:rPr>
        <w:t xml:space="preserve">Şekil </w:t>
      </w:r>
      <w:r w:rsidR="008E6A93" w:rsidRPr="00B46248">
        <w:rPr>
          <w:rFonts w:ascii="Times New Roman" w:hAnsi="Times New Roman" w:cs="Times New Roman"/>
          <w:i w:val="0"/>
          <w:iCs w:val="0"/>
          <w:color w:val="auto"/>
          <w:sz w:val="20"/>
          <w:szCs w:val="20"/>
        </w:rPr>
        <w:fldChar w:fldCharType="begin"/>
      </w:r>
      <w:r w:rsidRPr="00B46248">
        <w:rPr>
          <w:rFonts w:ascii="Times New Roman" w:hAnsi="Times New Roman" w:cs="Times New Roman"/>
          <w:i w:val="0"/>
          <w:iCs w:val="0"/>
          <w:color w:val="auto"/>
          <w:sz w:val="20"/>
          <w:szCs w:val="20"/>
        </w:rPr>
        <w:instrText xml:space="preserve"> SEQ Şekil \* ARABIC </w:instrText>
      </w:r>
      <w:r w:rsidR="008E6A93" w:rsidRPr="00B46248">
        <w:rPr>
          <w:rFonts w:ascii="Times New Roman" w:hAnsi="Times New Roman" w:cs="Times New Roman"/>
          <w:i w:val="0"/>
          <w:iCs w:val="0"/>
          <w:color w:val="auto"/>
          <w:sz w:val="20"/>
          <w:szCs w:val="20"/>
        </w:rPr>
        <w:fldChar w:fldCharType="separate"/>
      </w:r>
      <w:r w:rsidR="00051CBF">
        <w:rPr>
          <w:rFonts w:ascii="Times New Roman" w:hAnsi="Times New Roman" w:cs="Times New Roman"/>
          <w:i w:val="0"/>
          <w:iCs w:val="0"/>
          <w:noProof/>
          <w:color w:val="auto"/>
          <w:sz w:val="20"/>
          <w:szCs w:val="20"/>
        </w:rPr>
        <w:t>6</w:t>
      </w:r>
      <w:r w:rsidR="008E6A93" w:rsidRPr="00B46248">
        <w:rPr>
          <w:rFonts w:ascii="Times New Roman" w:hAnsi="Times New Roman" w:cs="Times New Roman"/>
          <w:i w:val="0"/>
          <w:iCs w:val="0"/>
          <w:color w:val="auto"/>
          <w:sz w:val="20"/>
          <w:szCs w:val="20"/>
        </w:rPr>
        <w:fldChar w:fldCharType="end"/>
      </w:r>
      <w:r w:rsidRPr="00B46248">
        <w:rPr>
          <w:rFonts w:ascii="Times New Roman" w:hAnsi="Times New Roman" w:cs="Times New Roman"/>
          <w:i w:val="0"/>
          <w:iCs w:val="0"/>
          <w:color w:val="auto"/>
          <w:sz w:val="20"/>
          <w:szCs w:val="20"/>
        </w:rPr>
        <w:t xml:space="preserve">: </w:t>
      </w:r>
      <w:r>
        <w:rPr>
          <w:rFonts w:ascii="Times New Roman" w:hAnsi="Times New Roman" w:cs="Times New Roman"/>
          <w:i w:val="0"/>
          <w:iCs w:val="0"/>
          <w:color w:val="auto"/>
          <w:sz w:val="20"/>
          <w:szCs w:val="20"/>
        </w:rPr>
        <w:t>Halihazır Harita</w:t>
      </w:r>
      <w:bookmarkEnd w:id="25"/>
      <w:r w:rsidR="00363E6D">
        <w:br w:type="page"/>
      </w:r>
    </w:p>
    <w:p w14:paraId="198A8A5D" w14:textId="77777777" w:rsidR="00DA6C1A" w:rsidRPr="00395E44" w:rsidRDefault="002A14CF" w:rsidP="00C60FFD">
      <w:pPr>
        <w:pStyle w:val="Balk2"/>
        <w:rPr>
          <w:rFonts w:ascii="Times New Roman" w:hAnsi="Times New Roman" w:cs="Times New Roman"/>
          <w:b/>
          <w:bCs/>
          <w:color w:val="auto"/>
          <w:sz w:val="24"/>
          <w:szCs w:val="24"/>
        </w:rPr>
      </w:pPr>
      <w:bookmarkStart w:id="26" w:name="_Toc221582438"/>
      <w:r w:rsidRPr="00395E44">
        <w:rPr>
          <w:rFonts w:ascii="Times New Roman" w:hAnsi="Times New Roman" w:cs="Times New Roman"/>
          <w:b/>
          <w:bCs/>
          <w:color w:val="auto"/>
          <w:sz w:val="24"/>
          <w:szCs w:val="24"/>
        </w:rPr>
        <w:lastRenderedPageBreak/>
        <w:t>3.</w:t>
      </w:r>
      <w:r w:rsidR="00A27330">
        <w:rPr>
          <w:rFonts w:ascii="Times New Roman" w:hAnsi="Times New Roman" w:cs="Times New Roman"/>
          <w:b/>
          <w:bCs/>
          <w:color w:val="auto"/>
          <w:sz w:val="24"/>
          <w:szCs w:val="24"/>
        </w:rPr>
        <w:t>3</w:t>
      </w:r>
      <w:r w:rsidR="00DA6C1A" w:rsidRPr="00395E44">
        <w:rPr>
          <w:rFonts w:ascii="Times New Roman" w:hAnsi="Times New Roman" w:cs="Times New Roman"/>
          <w:b/>
          <w:bCs/>
          <w:color w:val="auto"/>
          <w:sz w:val="24"/>
          <w:szCs w:val="24"/>
        </w:rPr>
        <w:t>.</w:t>
      </w:r>
      <w:r w:rsidR="00784C8E">
        <w:rPr>
          <w:rFonts w:ascii="Times New Roman" w:hAnsi="Times New Roman" w:cs="Times New Roman"/>
          <w:b/>
          <w:bCs/>
          <w:color w:val="auto"/>
          <w:sz w:val="24"/>
          <w:szCs w:val="24"/>
        </w:rPr>
        <w:t>Mülkiyet</w:t>
      </w:r>
      <w:r w:rsidR="00DA6C1A" w:rsidRPr="00395E44">
        <w:rPr>
          <w:rFonts w:ascii="Times New Roman" w:hAnsi="Times New Roman" w:cs="Times New Roman"/>
          <w:b/>
          <w:bCs/>
          <w:color w:val="auto"/>
          <w:sz w:val="24"/>
          <w:szCs w:val="24"/>
        </w:rPr>
        <w:t xml:space="preserve"> Durum</w:t>
      </w:r>
      <w:r w:rsidR="00784C8E">
        <w:rPr>
          <w:rFonts w:ascii="Times New Roman" w:hAnsi="Times New Roman" w:cs="Times New Roman"/>
          <w:b/>
          <w:bCs/>
          <w:color w:val="auto"/>
          <w:sz w:val="24"/>
          <w:szCs w:val="24"/>
        </w:rPr>
        <w:t>u</w:t>
      </w:r>
      <w:bookmarkEnd w:id="26"/>
    </w:p>
    <w:p w14:paraId="72EACD6D" w14:textId="77777777" w:rsidR="00DA6C1A" w:rsidRDefault="00DA6C1A" w:rsidP="00EB267E">
      <w:pPr>
        <w:ind w:firstLine="708"/>
        <w:jc w:val="both"/>
        <w:rPr>
          <w:rFonts w:ascii="Times New Roman" w:hAnsi="Times New Roman" w:cs="Times New Roman"/>
          <w:sz w:val="24"/>
          <w:szCs w:val="24"/>
        </w:rPr>
      </w:pPr>
      <w:r w:rsidRPr="00B12E90">
        <w:rPr>
          <w:rFonts w:ascii="Times New Roman" w:hAnsi="Times New Roman" w:cs="Times New Roman"/>
          <w:sz w:val="24"/>
          <w:szCs w:val="24"/>
        </w:rPr>
        <w:t>Planlama alanı</w:t>
      </w:r>
      <w:r w:rsidR="00BB6C73">
        <w:rPr>
          <w:rFonts w:ascii="Times New Roman" w:hAnsi="Times New Roman" w:cs="Times New Roman"/>
          <w:sz w:val="24"/>
          <w:szCs w:val="24"/>
        </w:rPr>
        <w:t>Uşak</w:t>
      </w:r>
      <w:r w:rsidR="009218AA">
        <w:rPr>
          <w:rFonts w:ascii="Times New Roman" w:hAnsi="Times New Roman" w:cs="Times New Roman"/>
          <w:sz w:val="24"/>
          <w:szCs w:val="24"/>
        </w:rPr>
        <w:t xml:space="preserve"> İli </w:t>
      </w:r>
      <w:r w:rsidR="00BB6C73">
        <w:rPr>
          <w:rFonts w:ascii="Times New Roman" w:hAnsi="Times New Roman" w:cs="Times New Roman"/>
          <w:sz w:val="24"/>
          <w:szCs w:val="24"/>
        </w:rPr>
        <w:t>Merkez</w:t>
      </w:r>
      <w:r w:rsidR="009218AA">
        <w:rPr>
          <w:rFonts w:ascii="Times New Roman" w:hAnsi="Times New Roman" w:cs="Times New Roman"/>
          <w:sz w:val="24"/>
          <w:szCs w:val="24"/>
        </w:rPr>
        <w:t xml:space="preserve"> İlçesi </w:t>
      </w:r>
      <w:r w:rsidR="00BB6C73">
        <w:rPr>
          <w:rFonts w:ascii="Times New Roman" w:hAnsi="Times New Roman" w:cs="Times New Roman"/>
          <w:sz w:val="24"/>
          <w:szCs w:val="24"/>
        </w:rPr>
        <w:t>Bağbaşı Köyü101 ada 323</w:t>
      </w:r>
      <w:r w:rsidRPr="00B12E90">
        <w:rPr>
          <w:rFonts w:ascii="Times New Roman" w:hAnsi="Times New Roman" w:cs="Times New Roman"/>
          <w:sz w:val="24"/>
          <w:szCs w:val="24"/>
        </w:rPr>
        <w:t xml:space="preserve"> no’lu parsel</w:t>
      </w:r>
      <w:r w:rsidR="009218AA">
        <w:rPr>
          <w:rFonts w:ascii="Times New Roman" w:hAnsi="Times New Roman" w:cs="Times New Roman"/>
          <w:sz w:val="24"/>
          <w:szCs w:val="24"/>
        </w:rPr>
        <w:t xml:space="preserve"> içerisinde yer almaktadır.</w:t>
      </w:r>
      <w:r w:rsidR="00E15669">
        <w:rPr>
          <w:rFonts w:ascii="Times New Roman" w:hAnsi="Times New Roman" w:cs="Times New Roman"/>
          <w:sz w:val="24"/>
          <w:szCs w:val="24"/>
        </w:rPr>
        <w:t xml:space="preserve"> Taşınmaz niteliği </w:t>
      </w:r>
      <w:r w:rsidR="00BB6C73">
        <w:rPr>
          <w:rFonts w:ascii="Times New Roman" w:hAnsi="Times New Roman" w:cs="Times New Roman"/>
          <w:sz w:val="24"/>
          <w:szCs w:val="24"/>
        </w:rPr>
        <w:t>Ham Topraktır</w:t>
      </w:r>
      <w:r w:rsidR="00E15669">
        <w:rPr>
          <w:rFonts w:ascii="Times New Roman" w:hAnsi="Times New Roman" w:cs="Times New Roman"/>
          <w:sz w:val="24"/>
          <w:szCs w:val="24"/>
        </w:rPr>
        <w:t xml:space="preserve">. Mülkiyeti </w:t>
      </w:r>
      <w:r w:rsidR="00437404">
        <w:rPr>
          <w:rFonts w:ascii="Times New Roman" w:hAnsi="Times New Roman" w:cs="Times New Roman"/>
          <w:sz w:val="24"/>
          <w:szCs w:val="24"/>
        </w:rPr>
        <w:t xml:space="preserve">maliye </w:t>
      </w:r>
      <w:r w:rsidR="00E15669">
        <w:rPr>
          <w:rFonts w:ascii="Times New Roman" w:hAnsi="Times New Roman" w:cs="Times New Roman"/>
          <w:sz w:val="24"/>
          <w:szCs w:val="24"/>
        </w:rPr>
        <w:t>hazine</w:t>
      </w:r>
      <w:r w:rsidR="00437404">
        <w:rPr>
          <w:rFonts w:ascii="Times New Roman" w:hAnsi="Times New Roman" w:cs="Times New Roman"/>
          <w:sz w:val="24"/>
          <w:szCs w:val="24"/>
        </w:rPr>
        <w:t>sine</w:t>
      </w:r>
      <w:r w:rsidR="00E15669">
        <w:rPr>
          <w:rFonts w:ascii="Times New Roman" w:hAnsi="Times New Roman" w:cs="Times New Roman"/>
          <w:sz w:val="24"/>
          <w:szCs w:val="24"/>
        </w:rPr>
        <w:t xml:space="preserve"> aittir.</w:t>
      </w:r>
    </w:p>
    <w:p w14:paraId="34D7BEEB" w14:textId="77777777" w:rsidR="00DA6C1A" w:rsidRDefault="00BB6C73" w:rsidP="00DA6C1A">
      <w:pPr>
        <w:keepNext/>
      </w:pPr>
      <w:r w:rsidRPr="00BB6C73">
        <w:rPr>
          <w:noProof/>
          <w:lang w:eastAsia="tr-TR"/>
        </w:rPr>
        <w:drawing>
          <wp:inline distT="0" distB="0" distL="0" distR="0" wp14:anchorId="658BE550" wp14:editId="1404D0B8">
            <wp:extent cx="5760000" cy="4247089"/>
            <wp:effectExtent l="38100" t="38100" r="31750" b="3937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email">
                      <a:extLst>
                        <a:ext uri="{28A0092B-C50C-407E-A947-70E740481C1C}">
                          <a14:useLocalDpi xmlns:a14="http://schemas.microsoft.com/office/drawing/2010/main"/>
                        </a:ext>
                      </a:extLst>
                    </a:blip>
                    <a:srcRect/>
                    <a:stretch/>
                  </pic:blipFill>
                  <pic:spPr bwMode="auto">
                    <a:xfrm>
                      <a:off x="0" y="0"/>
                      <a:ext cx="5760000" cy="4247089"/>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14:paraId="53C3FBA3" w14:textId="346EE354" w:rsidR="00DA6C1A" w:rsidRPr="00B46248" w:rsidRDefault="00DA6C1A" w:rsidP="00DA6C1A">
      <w:pPr>
        <w:pStyle w:val="ResimYazs"/>
        <w:rPr>
          <w:rFonts w:ascii="Times New Roman" w:hAnsi="Times New Roman" w:cs="Times New Roman"/>
          <w:i w:val="0"/>
          <w:iCs w:val="0"/>
          <w:color w:val="auto"/>
          <w:sz w:val="20"/>
          <w:szCs w:val="20"/>
        </w:rPr>
      </w:pPr>
      <w:bookmarkStart w:id="27" w:name="_Toc142484739"/>
      <w:bookmarkStart w:id="28" w:name="_Toc221582450"/>
      <w:r w:rsidRPr="00B46248">
        <w:rPr>
          <w:rFonts w:ascii="Times New Roman" w:hAnsi="Times New Roman" w:cs="Times New Roman"/>
          <w:i w:val="0"/>
          <w:iCs w:val="0"/>
          <w:color w:val="auto"/>
          <w:sz w:val="20"/>
          <w:szCs w:val="20"/>
        </w:rPr>
        <w:t xml:space="preserve">Şekil </w:t>
      </w:r>
      <w:r w:rsidR="008E6A93" w:rsidRPr="00B46248">
        <w:rPr>
          <w:rFonts w:ascii="Times New Roman" w:hAnsi="Times New Roman" w:cs="Times New Roman"/>
          <w:i w:val="0"/>
          <w:iCs w:val="0"/>
          <w:color w:val="auto"/>
          <w:sz w:val="20"/>
          <w:szCs w:val="20"/>
        </w:rPr>
        <w:fldChar w:fldCharType="begin"/>
      </w:r>
      <w:r w:rsidRPr="00B46248">
        <w:rPr>
          <w:rFonts w:ascii="Times New Roman" w:hAnsi="Times New Roman" w:cs="Times New Roman"/>
          <w:i w:val="0"/>
          <w:iCs w:val="0"/>
          <w:color w:val="auto"/>
          <w:sz w:val="20"/>
          <w:szCs w:val="20"/>
        </w:rPr>
        <w:instrText xml:space="preserve"> SEQ Şekil \* ARABIC </w:instrText>
      </w:r>
      <w:r w:rsidR="008E6A93" w:rsidRPr="00B46248">
        <w:rPr>
          <w:rFonts w:ascii="Times New Roman" w:hAnsi="Times New Roman" w:cs="Times New Roman"/>
          <w:i w:val="0"/>
          <w:iCs w:val="0"/>
          <w:color w:val="auto"/>
          <w:sz w:val="20"/>
          <w:szCs w:val="20"/>
        </w:rPr>
        <w:fldChar w:fldCharType="separate"/>
      </w:r>
      <w:r w:rsidR="00051CBF">
        <w:rPr>
          <w:rFonts w:ascii="Times New Roman" w:hAnsi="Times New Roman" w:cs="Times New Roman"/>
          <w:i w:val="0"/>
          <w:iCs w:val="0"/>
          <w:noProof/>
          <w:color w:val="auto"/>
          <w:sz w:val="20"/>
          <w:szCs w:val="20"/>
        </w:rPr>
        <w:t>7</w:t>
      </w:r>
      <w:r w:rsidR="008E6A93" w:rsidRPr="00B46248">
        <w:rPr>
          <w:rFonts w:ascii="Times New Roman" w:hAnsi="Times New Roman" w:cs="Times New Roman"/>
          <w:i w:val="0"/>
          <w:iCs w:val="0"/>
          <w:color w:val="auto"/>
          <w:sz w:val="20"/>
          <w:szCs w:val="20"/>
        </w:rPr>
        <w:fldChar w:fldCharType="end"/>
      </w:r>
      <w:r w:rsidRPr="00B46248">
        <w:rPr>
          <w:rFonts w:ascii="Times New Roman" w:hAnsi="Times New Roman" w:cs="Times New Roman"/>
          <w:i w:val="0"/>
          <w:iCs w:val="0"/>
          <w:color w:val="auto"/>
          <w:sz w:val="20"/>
          <w:szCs w:val="20"/>
        </w:rPr>
        <w:t>: Kadastral Durum</w:t>
      </w:r>
      <w:bookmarkEnd w:id="27"/>
      <w:bookmarkEnd w:id="28"/>
    </w:p>
    <w:p w14:paraId="209973E2" w14:textId="77777777" w:rsidR="001D722F" w:rsidRDefault="001D722F" w:rsidP="00D3549E">
      <w:pPr>
        <w:pStyle w:val="NormalWeb"/>
        <w:ind w:firstLine="708"/>
        <w:jc w:val="both"/>
      </w:pPr>
      <w:bookmarkStart w:id="29" w:name="_Hlk211379328"/>
      <w:r>
        <w:t xml:space="preserve">T.C. </w:t>
      </w:r>
      <w:r w:rsidR="00BB6C73">
        <w:t>Uşak</w:t>
      </w:r>
      <w:r>
        <w:t xml:space="preserve"> Valiliği</w:t>
      </w:r>
      <w:r w:rsidR="00D3549E">
        <w:t>, Uşak</w:t>
      </w:r>
      <w:r>
        <w:t xml:space="preserve"> Çevre Şehircilik ve İklim Değişikliği İl Müdürlüğü Milli Emlak Müdürlüğü tarafından, </w:t>
      </w:r>
      <w:r w:rsidR="00D3549E" w:rsidRPr="00D3549E">
        <w:t>E-95701901-400[64010101440]-14035994</w:t>
      </w:r>
      <w:r w:rsidR="00D3549E">
        <w:t xml:space="preserve"> Sayılı, İrtifak Hakkı ve Kiralama (TAYKAR -UŞAK 1-GES) Konu yazılarında;</w:t>
      </w:r>
    </w:p>
    <w:p w14:paraId="39FF6C82" w14:textId="77777777" w:rsidR="00D3549E" w:rsidRDefault="00D3549E" w:rsidP="00D3549E">
      <w:pPr>
        <w:pStyle w:val="NormalWeb"/>
        <w:ind w:firstLine="708"/>
        <w:jc w:val="both"/>
      </w:pPr>
      <w:r>
        <w:t>“</w:t>
      </w:r>
      <w:r w:rsidRPr="00D3549E">
        <w:rPr>
          <w:i/>
          <w:iCs/>
        </w:rPr>
        <w:t>Enerji Piyasası Düzenleme Kurumu Başkanlığının ilgi yazıları ile İlimiz, Merkez, Bağbaşı Köyünde bulunan Hazineye ait 101 ada 323 parsel numaralı taşınmaz üzerinde Şirketiniz lehine GES üretim tesisi yapılması amacıyla irtifak hakkı tesis edilmesi ve yol olarak kiralanması istenilmiştir. Şirketiniz ile İdaremiz arasında imzalanan ön izin sözleşmesi ve kira sözleşmesi ekte gönderilmiştir. Ayrıca irtifak ve kira ihaleleri için İdaremize verilen geçici teminat mektuplarınız Şirket yetkilisi Muhammed İrfan EKMEN'e elden teslim edilmiştir</w:t>
      </w:r>
      <w:r>
        <w:t>.”</w:t>
      </w:r>
    </w:p>
    <w:p w14:paraId="7F635520" w14:textId="10C43505" w:rsidR="00343F80" w:rsidRDefault="00343F80" w:rsidP="00D3549E">
      <w:pPr>
        <w:pStyle w:val="NormalWeb"/>
        <w:ind w:firstLine="708"/>
        <w:jc w:val="both"/>
      </w:pPr>
      <w:r w:rsidRPr="00343F80">
        <w:t>27/10/2025 tarihli ve RG-26/07/2007-2694 sayılı Kira sözleşmesinde Taykar Enerji Üretim Paz. Tic. A.Ş. kiraya verilmiştir. Tescil bildirim formunda 8.712.452,71 m² Ham Toprak, 602.031,21 m² GES alanı, 4820,08 m² ulaşım yolu ayrılmıştır.</w:t>
      </w:r>
    </w:p>
    <w:p w14:paraId="16F2950A" w14:textId="77777777" w:rsidR="00307A07" w:rsidRDefault="00307A07">
      <w:r>
        <w:br w:type="page"/>
      </w:r>
    </w:p>
    <w:p w14:paraId="17DAD006" w14:textId="77777777" w:rsidR="00E44023" w:rsidRDefault="00E44023" w:rsidP="00E44023">
      <w:pPr>
        <w:pStyle w:val="Balk2"/>
        <w:rPr>
          <w:rFonts w:ascii="Times New Roman" w:hAnsi="Times New Roman" w:cs="Times New Roman"/>
          <w:b/>
          <w:bCs/>
          <w:noProof/>
          <w:color w:val="auto"/>
          <w:sz w:val="24"/>
          <w:szCs w:val="24"/>
        </w:rPr>
      </w:pPr>
      <w:bookmarkStart w:id="30" w:name="_Toc221320712"/>
      <w:bookmarkStart w:id="31" w:name="_Toc221582439"/>
      <w:r w:rsidRPr="001B1BF5">
        <w:rPr>
          <w:rFonts w:ascii="Times New Roman" w:hAnsi="Times New Roman" w:cs="Times New Roman"/>
          <w:b/>
          <w:bCs/>
          <w:color w:val="auto"/>
          <w:sz w:val="24"/>
          <w:szCs w:val="24"/>
        </w:rPr>
        <w:lastRenderedPageBreak/>
        <w:t>3.</w:t>
      </w:r>
      <w:r>
        <w:rPr>
          <w:rFonts w:ascii="Times New Roman" w:hAnsi="Times New Roman" w:cs="Times New Roman"/>
          <w:b/>
          <w:bCs/>
          <w:color w:val="auto"/>
          <w:sz w:val="24"/>
          <w:szCs w:val="24"/>
        </w:rPr>
        <w:t>4</w:t>
      </w:r>
      <w:r w:rsidRPr="001B1BF5">
        <w:rPr>
          <w:rFonts w:ascii="Times New Roman" w:hAnsi="Times New Roman" w:cs="Times New Roman"/>
          <w:b/>
          <w:bCs/>
          <w:color w:val="auto"/>
          <w:sz w:val="24"/>
          <w:szCs w:val="24"/>
        </w:rPr>
        <w:t>.</w:t>
      </w:r>
      <w:r>
        <w:rPr>
          <w:rFonts w:ascii="Times New Roman" w:hAnsi="Times New Roman" w:cs="Times New Roman"/>
          <w:b/>
          <w:bCs/>
          <w:color w:val="auto"/>
          <w:sz w:val="24"/>
          <w:szCs w:val="24"/>
        </w:rPr>
        <w:t xml:space="preserve"> Ön Lisans</w:t>
      </w:r>
      <w:bookmarkEnd w:id="30"/>
      <w:bookmarkEnd w:id="31"/>
    </w:p>
    <w:p w14:paraId="406B2396" w14:textId="77777777" w:rsidR="00E44023" w:rsidRPr="00ED326C" w:rsidRDefault="00E44023" w:rsidP="00E44023">
      <w:pPr>
        <w:ind w:firstLine="708"/>
        <w:jc w:val="both"/>
        <w:rPr>
          <w:rFonts w:ascii="Times New Roman" w:hAnsi="Times New Roman" w:cs="Times New Roman"/>
          <w:sz w:val="24"/>
          <w:szCs w:val="24"/>
        </w:rPr>
      </w:pPr>
      <w:r w:rsidRPr="00ED326C">
        <w:rPr>
          <w:rFonts w:ascii="Times New Roman" w:hAnsi="Times New Roman" w:cs="Times New Roman"/>
          <w:sz w:val="24"/>
          <w:szCs w:val="24"/>
        </w:rPr>
        <w:t>Ön Lisans Taykar Enerji Üretim Pazarlama Ticaret Anonim Şirketi’ne Uşak ilinde kurulması planlanan “UŞAK-1 GES” adındaki depolamalı elektrik üretim tesisinin yatırımına başlanabilmesi için gerekli onay, izin, ruhsat ve benzerinin alınabilmesi amacıyla 09.11.2023 tarihinden itibaren geçerli olmak üzere, 6446 sayılı Elektrik Piyasası Kanunu ve ilgili mevzuat uyarınca Enerji Piyasası Düzenleme Kurulu’nun 09.11.2023 tarihli ve 12173-18 sayılı Kararı ile verilmiştir.</w:t>
      </w:r>
    </w:p>
    <w:p w14:paraId="69410E2D" w14:textId="77777777" w:rsidR="00E44023" w:rsidRDefault="00E44023" w:rsidP="00E44023">
      <w:pPr>
        <w:rPr>
          <w:rFonts w:ascii="Times New Roman" w:eastAsia="Times New Roman" w:hAnsi="Times New Roman" w:cs="Times New Roman"/>
          <w:sz w:val="24"/>
          <w:szCs w:val="24"/>
          <w:lang w:eastAsia="tr-TR"/>
        </w:rPr>
      </w:pPr>
      <w:r w:rsidRPr="004F7999">
        <w:rPr>
          <w:rFonts w:ascii="Times New Roman" w:eastAsia="Times New Roman" w:hAnsi="Times New Roman" w:cs="Times New Roman"/>
          <w:noProof/>
          <w:sz w:val="24"/>
          <w:szCs w:val="24"/>
          <w:lang w:eastAsia="tr-TR"/>
        </w:rPr>
        <w:drawing>
          <wp:inline distT="0" distB="0" distL="0" distR="0" wp14:anchorId="05AFC40B" wp14:editId="43009A0F">
            <wp:extent cx="4772025" cy="6751780"/>
            <wp:effectExtent l="0" t="0" r="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86488" cy="6772243"/>
                    </a:xfrm>
                    <a:prstGeom prst="rect">
                      <a:avLst/>
                    </a:prstGeom>
                    <a:noFill/>
                    <a:ln>
                      <a:noFill/>
                    </a:ln>
                  </pic:spPr>
                </pic:pic>
              </a:graphicData>
            </a:graphic>
          </wp:inline>
        </w:drawing>
      </w:r>
    </w:p>
    <w:p w14:paraId="7FC9C8A2" w14:textId="24A52544" w:rsidR="00E44023" w:rsidRPr="00B46248" w:rsidRDefault="00E44023" w:rsidP="00E44023">
      <w:pPr>
        <w:pStyle w:val="ResimYazs"/>
        <w:rPr>
          <w:rFonts w:ascii="Times New Roman" w:hAnsi="Times New Roman" w:cs="Times New Roman"/>
          <w:i w:val="0"/>
          <w:iCs w:val="0"/>
          <w:color w:val="auto"/>
          <w:sz w:val="20"/>
          <w:szCs w:val="20"/>
        </w:rPr>
      </w:pPr>
      <w:bookmarkStart w:id="32" w:name="_Toc221320724"/>
      <w:bookmarkStart w:id="33" w:name="_Toc221582451"/>
      <w:r w:rsidRPr="00B46248">
        <w:rPr>
          <w:rFonts w:ascii="Times New Roman" w:hAnsi="Times New Roman" w:cs="Times New Roman"/>
          <w:i w:val="0"/>
          <w:iCs w:val="0"/>
          <w:color w:val="auto"/>
          <w:sz w:val="20"/>
          <w:szCs w:val="20"/>
        </w:rPr>
        <w:t xml:space="preserve">Şekil </w:t>
      </w:r>
      <w:r w:rsidRPr="00B46248">
        <w:rPr>
          <w:rFonts w:ascii="Times New Roman" w:hAnsi="Times New Roman" w:cs="Times New Roman"/>
          <w:i w:val="0"/>
          <w:iCs w:val="0"/>
          <w:color w:val="auto"/>
          <w:sz w:val="20"/>
          <w:szCs w:val="20"/>
        </w:rPr>
        <w:fldChar w:fldCharType="begin"/>
      </w:r>
      <w:r w:rsidRPr="00B46248">
        <w:rPr>
          <w:rFonts w:ascii="Times New Roman" w:hAnsi="Times New Roman" w:cs="Times New Roman"/>
          <w:i w:val="0"/>
          <w:iCs w:val="0"/>
          <w:color w:val="auto"/>
          <w:sz w:val="20"/>
          <w:szCs w:val="20"/>
        </w:rPr>
        <w:instrText xml:space="preserve"> SEQ Şekil \* ARABIC </w:instrText>
      </w:r>
      <w:r w:rsidRPr="00B46248">
        <w:rPr>
          <w:rFonts w:ascii="Times New Roman" w:hAnsi="Times New Roman" w:cs="Times New Roman"/>
          <w:i w:val="0"/>
          <w:iCs w:val="0"/>
          <w:color w:val="auto"/>
          <w:sz w:val="20"/>
          <w:szCs w:val="20"/>
        </w:rPr>
        <w:fldChar w:fldCharType="separate"/>
      </w:r>
      <w:r w:rsidR="00051CBF">
        <w:rPr>
          <w:rFonts w:ascii="Times New Roman" w:hAnsi="Times New Roman" w:cs="Times New Roman"/>
          <w:i w:val="0"/>
          <w:iCs w:val="0"/>
          <w:noProof/>
          <w:color w:val="auto"/>
          <w:sz w:val="20"/>
          <w:szCs w:val="20"/>
        </w:rPr>
        <w:t>8</w:t>
      </w:r>
      <w:r w:rsidRPr="00B46248">
        <w:rPr>
          <w:rFonts w:ascii="Times New Roman" w:hAnsi="Times New Roman" w:cs="Times New Roman"/>
          <w:i w:val="0"/>
          <w:iCs w:val="0"/>
          <w:color w:val="auto"/>
          <w:sz w:val="20"/>
          <w:szCs w:val="20"/>
        </w:rPr>
        <w:fldChar w:fldCharType="end"/>
      </w:r>
      <w:r w:rsidRPr="00B46248">
        <w:rPr>
          <w:rFonts w:ascii="Times New Roman" w:hAnsi="Times New Roman" w:cs="Times New Roman"/>
          <w:i w:val="0"/>
          <w:iCs w:val="0"/>
          <w:color w:val="auto"/>
          <w:sz w:val="20"/>
          <w:szCs w:val="20"/>
        </w:rPr>
        <w:t xml:space="preserve">: </w:t>
      </w:r>
      <w:r>
        <w:rPr>
          <w:rFonts w:ascii="Times New Roman" w:hAnsi="Times New Roman" w:cs="Times New Roman"/>
          <w:i w:val="0"/>
          <w:iCs w:val="0"/>
          <w:color w:val="auto"/>
          <w:sz w:val="20"/>
          <w:szCs w:val="20"/>
        </w:rPr>
        <w:t>Ön Lisans Belgesi</w:t>
      </w:r>
      <w:bookmarkEnd w:id="32"/>
      <w:bookmarkEnd w:id="33"/>
    </w:p>
    <w:p w14:paraId="7B22EB74" w14:textId="77777777" w:rsidR="00E44023" w:rsidRDefault="00E44023" w:rsidP="00E44023">
      <w:pPr>
        <w:rPr>
          <w:rFonts w:ascii="Times New Roman" w:eastAsia="Times New Roman" w:hAnsi="Times New Roman" w:cs="Times New Roman"/>
          <w:sz w:val="24"/>
          <w:szCs w:val="24"/>
          <w:lang w:eastAsia="tr-TR"/>
        </w:rPr>
      </w:pPr>
    </w:p>
    <w:p w14:paraId="734C63FE" w14:textId="479232B0" w:rsidR="00B12E90" w:rsidRDefault="00B12E90" w:rsidP="00B12E90">
      <w:pPr>
        <w:pStyle w:val="Balk2"/>
        <w:rPr>
          <w:rFonts w:ascii="Times New Roman" w:hAnsi="Times New Roman" w:cs="Times New Roman"/>
          <w:b/>
          <w:bCs/>
          <w:noProof/>
          <w:color w:val="auto"/>
          <w:sz w:val="24"/>
          <w:szCs w:val="24"/>
        </w:rPr>
      </w:pPr>
      <w:bookmarkStart w:id="34" w:name="_Toc142483142"/>
      <w:bookmarkStart w:id="35" w:name="_Toc221582440"/>
      <w:bookmarkEnd w:id="29"/>
      <w:r w:rsidRPr="001B1BF5">
        <w:rPr>
          <w:rFonts w:ascii="Times New Roman" w:hAnsi="Times New Roman" w:cs="Times New Roman"/>
          <w:b/>
          <w:bCs/>
          <w:color w:val="auto"/>
          <w:sz w:val="24"/>
          <w:szCs w:val="24"/>
        </w:rPr>
        <w:lastRenderedPageBreak/>
        <w:t>3.</w:t>
      </w:r>
      <w:r w:rsidR="00E44023">
        <w:rPr>
          <w:rFonts w:ascii="Times New Roman" w:hAnsi="Times New Roman" w:cs="Times New Roman"/>
          <w:b/>
          <w:bCs/>
          <w:color w:val="auto"/>
          <w:sz w:val="24"/>
          <w:szCs w:val="24"/>
        </w:rPr>
        <w:t>5</w:t>
      </w:r>
      <w:r w:rsidRPr="001B1BF5">
        <w:rPr>
          <w:rFonts w:ascii="Times New Roman" w:hAnsi="Times New Roman" w:cs="Times New Roman"/>
          <w:b/>
          <w:bCs/>
          <w:color w:val="auto"/>
          <w:sz w:val="24"/>
          <w:szCs w:val="24"/>
        </w:rPr>
        <w:t>.</w:t>
      </w:r>
      <w:bookmarkEnd w:id="34"/>
      <w:r>
        <w:rPr>
          <w:rFonts w:ascii="Times New Roman" w:hAnsi="Times New Roman" w:cs="Times New Roman"/>
          <w:b/>
          <w:bCs/>
          <w:noProof/>
          <w:color w:val="auto"/>
          <w:sz w:val="24"/>
          <w:szCs w:val="24"/>
        </w:rPr>
        <w:t>Jeolojik ve Jeoteknik Etüt Raporu</w:t>
      </w:r>
      <w:bookmarkEnd w:id="35"/>
    </w:p>
    <w:p w14:paraId="54A4EC6D" w14:textId="77777777" w:rsidR="00A518B8" w:rsidRPr="00634AC7" w:rsidRDefault="00A518B8" w:rsidP="00A518B8">
      <w:pPr>
        <w:spacing w:line="276" w:lineRule="auto"/>
        <w:ind w:firstLine="708"/>
        <w:jc w:val="both"/>
        <w:rPr>
          <w:rFonts w:ascii="Times New Roman" w:hAnsi="Times New Roman" w:cs="Times New Roman"/>
          <w:sz w:val="24"/>
          <w:szCs w:val="24"/>
        </w:rPr>
      </w:pPr>
      <w:bookmarkStart w:id="36" w:name="_Hlk220534104"/>
      <w:bookmarkStart w:id="37" w:name="_Hlk211379410"/>
      <w:r w:rsidRPr="00634AC7">
        <w:rPr>
          <w:rFonts w:ascii="Times New Roman" w:hAnsi="Times New Roman" w:cs="Times New Roman"/>
          <w:sz w:val="24"/>
          <w:szCs w:val="24"/>
        </w:rPr>
        <w:t xml:space="preserve">Planlama alanı Uşak İli Merkez İlçesi Bağbaşı Köyü 101 ada 323 no’lu parsel taşınmaz için hazırlanan imar planına esas jeolojik-jeoteknik etüt raporu 28.09.2011 gün ve 102732 sayılı genelge gereğince T.C. Çevre Şehircilik ve İklim Değişikliği Bakanlığı Mekânsal Planlama Müdürlüğü tarafından </w:t>
      </w:r>
      <w:r>
        <w:rPr>
          <w:rFonts w:ascii="Times New Roman" w:hAnsi="Times New Roman" w:cs="Times New Roman"/>
          <w:sz w:val="24"/>
          <w:szCs w:val="24"/>
        </w:rPr>
        <w:t>26</w:t>
      </w:r>
      <w:r w:rsidRPr="00634AC7">
        <w:rPr>
          <w:rFonts w:ascii="Times New Roman" w:hAnsi="Times New Roman" w:cs="Times New Roman"/>
          <w:sz w:val="24"/>
          <w:szCs w:val="24"/>
        </w:rPr>
        <w:t>.</w:t>
      </w:r>
      <w:r>
        <w:rPr>
          <w:rFonts w:ascii="Times New Roman" w:hAnsi="Times New Roman" w:cs="Times New Roman"/>
          <w:sz w:val="24"/>
          <w:szCs w:val="24"/>
        </w:rPr>
        <w:t>01</w:t>
      </w:r>
      <w:r w:rsidRPr="00634AC7">
        <w:rPr>
          <w:rFonts w:ascii="Times New Roman" w:hAnsi="Times New Roman" w:cs="Times New Roman"/>
          <w:sz w:val="24"/>
          <w:szCs w:val="24"/>
        </w:rPr>
        <w:t>.202</w:t>
      </w:r>
      <w:r>
        <w:rPr>
          <w:rFonts w:ascii="Times New Roman" w:hAnsi="Times New Roman" w:cs="Times New Roman"/>
          <w:sz w:val="24"/>
          <w:szCs w:val="24"/>
        </w:rPr>
        <w:t>6</w:t>
      </w:r>
      <w:r w:rsidRPr="00634AC7">
        <w:rPr>
          <w:rFonts w:ascii="Times New Roman" w:hAnsi="Times New Roman" w:cs="Times New Roman"/>
          <w:sz w:val="24"/>
          <w:szCs w:val="24"/>
        </w:rPr>
        <w:t xml:space="preserve"> tarihinde onaylanmıştır.</w:t>
      </w:r>
    </w:p>
    <w:bookmarkEnd w:id="36"/>
    <w:p w14:paraId="560EF3D4" w14:textId="77777777" w:rsidR="00A518B8" w:rsidRDefault="00A518B8" w:rsidP="00A518B8">
      <w:pPr>
        <w:jc w:val="both"/>
        <w:rPr>
          <w:rFonts w:ascii="Times New Roman" w:hAnsi="Times New Roman" w:cs="Times New Roman"/>
          <w:b/>
          <w:bCs/>
          <w:sz w:val="28"/>
          <w:szCs w:val="28"/>
        </w:rPr>
      </w:pPr>
      <w:r w:rsidRPr="0033206D">
        <w:rPr>
          <w:rFonts w:ascii="Times New Roman" w:hAnsi="Times New Roman" w:cs="Times New Roman"/>
          <w:b/>
          <w:bCs/>
          <w:sz w:val="28"/>
          <w:szCs w:val="28"/>
        </w:rPr>
        <w:t>Sonuç ve Öneriler</w:t>
      </w:r>
    </w:p>
    <w:p w14:paraId="0D963041" w14:textId="77777777" w:rsidR="00A518B8" w:rsidRPr="00051CBF" w:rsidRDefault="00A518B8" w:rsidP="00A518B8">
      <w:pPr>
        <w:spacing w:line="276" w:lineRule="auto"/>
        <w:ind w:firstLine="708"/>
        <w:jc w:val="both"/>
        <w:rPr>
          <w:rFonts w:ascii="Times New Roman" w:hAnsi="Times New Roman" w:cs="Times New Roman"/>
          <w:b/>
          <w:bCs/>
          <w:sz w:val="24"/>
          <w:szCs w:val="24"/>
        </w:rPr>
      </w:pPr>
      <w:r w:rsidRPr="00051CBF">
        <w:rPr>
          <w:rFonts w:ascii="Times New Roman" w:hAnsi="Times New Roman" w:cs="Times New Roman"/>
          <w:b/>
          <w:bCs/>
          <w:sz w:val="24"/>
          <w:szCs w:val="24"/>
        </w:rPr>
        <w:t>Önlemli Alanlar 2.3 (ÖA-2.3): Önlem Alınabilecek Nitelikte Heyelan ve Kaya Düşmesi (Kompleks Hareket) Sorunlu Alanlar</w:t>
      </w:r>
    </w:p>
    <w:p w14:paraId="23CBFBDB" w14:textId="5407A5D7" w:rsidR="00A518B8" w:rsidRPr="009A23B4" w:rsidRDefault="00A518B8" w:rsidP="00A518B8">
      <w:pPr>
        <w:spacing w:line="276" w:lineRule="auto"/>
        <w:ind w:firstLine="708"/>
        <w:jc w:val="both"/>
        <w:rPr>
          <w:rFonts w:ascii="Times New Roman" w:hAnsi="Times New Roman" w:cs="Times New Roman"/>
          <w:sz w:val="24"/>
          <w:szCs w:val="24"/>
        </w:rPr>
      </w:pPr>
      <w:r w:rsidRPr="009A23B4">
        <w:rPr>
          <w:rFonts w:ascii="Times New Roman" w:hAnsi="Times New Roman" w:cs="Times New Roman"/>
          <w:sz w:val="24"/>
          <w:szCs w:val="24"/>
        </w:rPr>
        <w:t>İnceleme alanının Jeolojisini Orta Miyosen yaşlı Beydağı Volkanitine (Tibv) ait kahve-gri renkli kırıklı çatlaklı andezit birimi oluşturmaktadır. İnceleme alanının topoğrafik eğimi %10-20, 20-30, 30-40 arasında değişmektedir. Beydağı Volkanitine (Tibv) ait kahve-gri renkli kırıklı çatlaklı andezit birimi kaya birim olarak değerlendirilmiştir. Beydağı Volkanitine (Tibv) ait kahve-gri renkli kırıklı çatlaklı andezit birimi RQD’ye göre ''çok kötü-kötü-orta-iyi'' kayaç, tek eksenli basınç dayanım deneyine göre ''zayıf'' kayaç grubundadır. Eğim değerlerinin fazla olması nedeniyle inceleme alanında kompleks kütle hareketleri sorunları gözlenmiştir. Elde edilen veriler doğrultusunda inceleme alanın da heyelan ve kaya düşmesi (kompleks hareket) sorunlarının meydana gelebileceği alana yönelik meydana gelebilecek heyelan ve kaya düşmesi vb kompleks kütle hareketleri sorunlarının mühendislik önlemleri ile önlenebileceği kanaatine varıldığından bu alanlar yerleşime uygunluk açısından Önlem Alınabilecek Nitelikte Heyelan ve Kaya Düşmesi (Kompleks Hareket) Sorunlu Alanlar olarak değerlendirilmiş ve yerleşime uygunluk haritasında ÖA-2.3 simgesi ile gösterilmiştir.</w:t>
      </w:r>
      <w:r w:rsidR="00051CBF">
        <w:rPr>
          <w:rFonts w:ascii="Times New Roman" w:hAnsi="Times New Roman" w:cs="Times New Roman"/>
          <w:sz w:val="24"/>
          <w:szCs w:val="24"/>
        </w:rPr>
        <w:t xml:space="preserve"> </w:t>
      </w:r>
      <w:r w:rsidRPr="009A23B4">
        <w:rPr>
          <w:rFonts w:ascii="Times New Roman" w:hAnsi="Times New Roman" w:cs="Times New Roman"/>
          <w:sz w:val="24"/>
          <w:szCs w:val="24"/>
        </w:rPr>
        <w:t>Bu alanlarda;</w:t>
      </w:r>
    </w:p>
    <w:p w14:paraId="6389CE8F" w14:textId="77777777" w:rsidR="00A518B8" w:rsidRPr="009A23B4" w:rsidRDefault="00A518B8" w:rsidP="00A518B8">
      <w:pPr>
        <w:spacing w:line="276" w:lineRule="auto"/>
        <w:ind w:firstLine="708"/>
        <w:jc w:val="both"/>
        <w:rPr>
          <w:rFonts w:ascii="Times New Roman" w:hAnsi="Times New Roman" w:cs="Times New Roman"/>
          <w:sz w:val="24"/>
          <w:szCs w:val="24"/>
        </w:rPr>
      </w:pPr>
      <w:r w:rsidRPr="009A23B4">
        <w:rPr>
          <w:rFonts w:ascii="Times New Roman" w:hAnsi="Times New Roman" w:cs="Times New Roman"/>
          <w:sz w:val="24"/>
          <w:szCs w:val="24"/>
        </w:rPr>
        <w:t>o</w:t>
      </w:r>
      <w:r w:rsidRPr="009A23B4">
        <w:rPr>
          <w:rFonts w:ascii="Times New Roman" w:hAnsi="Times New Roman" w:cs="Times New Roman"/>
          <w:sz w:val="24"/>
          <w:szCs w:val="24"/>
        </w:rPr>
        <w:tab/>
        <w:t>İnceleme alanını etkileyebilecek gömülü, yarı gömülü, askıdaki bloklar ya yerinde ıslah edilmeli ya da ayrıntılı kinematik analizleri yapılarak kaya düşmesi riskini bertaraf edecek yöntem/yöntemler belirlenerek uygulanmalıdır.</w:t>
      </w:r>
    </w:p>
    <w:p w14:paraId="38C62129" w14:textId="77777777" w:rsidR="00A518B8" w:rsidRPr="009A23B4" w:rsidRDefault="00A518B8" w:rsidP="00A518B8">
      <w:pPr>
        <w:spacing w:line="276" w:lineRule="auto"/>
        <w:ind w:firstLine="708"/>
        <w:jc w:val="both"/>
        <w:rPr>
          <w:rFonts w:ascii="Times New Roman" w:hAnsi="Times New Roman" w:cs="Times New Roman"/>
          <w:sz w:val="24"/>
          <w:szCs w:val="24"/>
        </w:rPr>
      </w:pPr>
      <w:r w:rsidRPr="009A23B4">
        <w:rPr>
          <w:rFonts w:ascii="Times New Roman" w:hAnsi="Times New Roman" w:cs="Times New Roman"/>
          <w:sz w:val="24"/>
          <w:szCs w:val="24"/>
        </w:rPr>
        <w:t>o</w:t>
      </w:r>
      <w:r w:rsidRPr="009A23B4">
        <w:rPr>
          <w:rFonts w:ascii="Times New Roman" w:hAnsi="Times New Roman" w:cs="Times New Roman"/>
          <w:sz w:val="24"/>
          <w:szCs w:val="24"/>
        </w:rPr>
        <w:tab/>
        <w:t>Zemin ve temel etüt çalışmalarında yapılacak kazılar, planlanacak yapı yükleri ve alanı etkileyecek dış yükler hesaba alınarak tüm yamaçlar boyunca stabilite analizleri yapılmalı, stabiliteyi sağlayacak mühendislik önlemleri belirlenmeli ve uygulanmalıdır.</w:t>
      </w:r>
    </w:p>
    <w:p w14:paraId="23F2FA3D" w14:textId="77777777" w:rsidR="00A518B8" w:rsidRPr="009A23B4" w:rsidRDefault="00A518B8" w:rsidP="00A518B8">
      <w:pPr>
        <w:spacing w:line="276" w:lineRule="auto"/>
        <w:ind w:firstLine="708"/>
        <w:jc w:val="both"/>
        <w:rPr>
          <w:rFonts w:ascii="Times New Roman" w:hAnsi="Times New Roman" w:cs="Times New Roman"/>
          <w:sz w:val="24"/>
          <w:szCs w:val="24"/>
        </w:rPr>
      </w:pPr>
      <w:r w:rsidRPr="009A23B4">
        <w:rPr>
          <w:rFonts w:ascii="Times New Roman" w:hAnsi="Times New Roman" w:cs="Times New Roman"/>
          <w:sz w:val="24"/>
          <w:szCs w:val="24"/>
        </w:rPr>
        <w:t>o</w:t>
      </w:r>
      <w:r w:rsidRPr="009A23B4">
        <w:rPr>
          <w:rFonts w:ascii="Times New Roman" w:hAnsi="Times New Roman" w:cs="Times New Roman"/>
          <w:sz w:val="24"/>
          <w:szCs w:val="24"/>
        </w:rPr>
        <w:tab/>
        <w:t>Mevcut stabil yapıyı bozucu her türlü kontrolsüz kazıdan kaçınılmalı, bu alanlarda yapılacak mevcut ve derin kazılarda oluşacak şevler uygun projelendirilmiş istinat yapıları ile desteklenmelidir.</w:t>
      </w:r>
    </w:p>
    <w:p w14:paraId="3B76AF8E" w14:textId="77777777" w:rsidR="00A518B8" w:rsidRPr="009A23B4" w:rsidRDefault="00A518B8" w:rsidP="00A518B8">
      <w:pPr>
        <w:spacing w:line="276" w:lineRule="auto"/>
        <w:ind w:firstLine="708"/>
        <w:jc w:val="both"/>
        <w:rPr>
          <w:rFonts w:ascii="Times New Roman" w:hAnsi="Times New Roman" w:cs="Times New Roman"/>
          <w:sz w:val="24"/>
          <w:szCs w:val="24"/>
        </w:rPr>
      </w:pPr>
      <w:r w:rsidRPr="009A23B4">
        <w:rPr>
          <w:rFonts w:ascii="Times New Roman" w:hAnsi="Times New Roman" w:cs="Times New Roman"/>
          <w:sz w:val="24"/>
          <w:szCs w:val="24"/>
        </w:rPr>
        <w:t>o</w:t>
      </w:r>
      <w:r w:rsidRPr="009A23B4">
        <w:rPr>
          <w:rFonts w:ascii="Times New Roman" w:hAnsi="Times New Roman" w:cs="Times New Roman"/>
          <w:sz w:val="24"/>
          <w:szCs w:val="24"/>
        </w:rPr>
        <w:tab/>
        <w:t>Parsel sınırında yüksek şevler oluşturulmasından kaçınılmalı, mevcut şevler ve kazı şevleri uzun süre açıkta bırakılmamalı ve projelendirilmiş istinat yapıları ile desteklenmelidir.</w:t>
      </w:r>
    </w:p>
    <w:p w14:paraId="5339B9AB" w14:textId="77777777" w:rsidR="00A518B8" w:rsidRPr="009A23B4" w:rsidRDefault="00A518B8" w:rsidP="00A518B8">
      <w:pPr>
        <w:spacing w:line="276" w:lineRule="auto"/>
        <w:ind w:firstLine="708"/>
        <w:jc w:val="both"/>
        <w:rPr>
          <w:rFonts w:ascii="Times New Roman" w:hAnsi="Times New Roman" w:cs="Times New Roman"/>
          <w:sz w:val="24"/>
          <w:szCs w:val="24"/>
        </w:rPr>
      </w:pPr>
      <w:r w:rsidRPr="009A23B4">
        <w:rPr>
          <w:rFonts w:ascii="Times New Roman" w:hAnsi="Times New Roman" w:cs="Times New Roman"/>
          <w:sz w:val="24"/>
          <w:szCs w:val="24"/>
        </w:rPr>
        <w:t>o</w:t>
      </w:r>
      <w:r w:rsidRPr="009A23B4">
        <w:rPr>
          <w:rFonts w:ascii="Times New Roman" w:hAnsi="Times New Roman" w:cs="Times New Roman"/>
          <w:sz w:val="24"/>
          <w:szCs w:val="24"/>
        </w:rPr>
        <w:tab/>
        <w:t>Yapı temelleri jeolojik birimlerin stabilite sorunu beklenmeyen seviyelerine oturtturulmalı veya taşıttırılmalıdır.</w:t>
      </w:r>
    </w:p>
    <w:p w14:paraId="6894C237" w14:textId="77777777" w:rsidR="00A518B8" w:rsidRPr="009A23B4" w:rsidRDefault="00A518B8" w:rsidP="00A518B8">
      <w:pPr>
        <w:spacing w:line="276" w:lineRule="auto"/>
        <w:ind w:firstLine="708"/>
        <w:jc w:val="both"/>
        <w:rPr>
          <w:rFonts w:ascii="Times New Roman" w:hAnsi="Times New Roman" w:cs="Times New Roman"/>
          <w:sz w:val="24"/>
          <w:szCs w:val="24"/>
        </w:rPr>
      </w:pPr>
      <w:r w:rsidRPr="009A23B4">
        <w:rPr>
          <w:rFonts w:ascii="Times New Roman" w:hAnsi="Times New Roman" w:cs="Times New Roman"/>
          <w:sz w:val="24"/>
          <w:szCs w:val="24"/>
        </w:rPr>
        <w:t>o</w:t>
      </w:r>
      <w:r w:rsidRPr="009A23B4">
        <w:rPr>
          <w:rFonts w:ascii="Times New Roman" w:hAnsi="Times New Roman" w:cs="Times New Roman"/>
          <w:sz w:val="24"/>
          <w:szCs w:val="24"/>
        </w:rPr>
        <w:tab/>
        <w:t>Yol, altyapı ve parsel güvenliği sağlanmadan kazı işlemlerine başlanmamalıdır.</w:t>
      </w:r>
    </w:p>
    <w:p w14:paraId="2DEBA3CE" w14:textId="77777777" w:rsidR="00A518B8" w:rsidRPr="009A23B4" w:rsidRDefault="00A518B8" w:rsidP="00A518B8">
      <w:pPr>
        <w:spacing w:line="276" w:lineRule="auto"/>
        <w:ind w:firstLine="708"/>
        <w:jc w:val="both"/>
        <w:rPr>
          <w:rFonts w:ascii="Times New Roman" w:hAnsi="Times New Roman" w:cs="Times New Roman"/>
          <w:sz w:val="24"/>
          <w:szCs w:val="24"/>
        </w:rPr>
      </w:pPr>
      <w:r w:rsidRPr="009A23B4">
        <w:rPr>
          <w:rFonts w:ascii="Times New Roman" w:hAnsi="Times New Roman" w:cs="Times New Roman"/>
          <w:sz w:val="24"/>
          <w:szCs w:val="24"/>
        </w:rPr>
        <w:t>o</w:t>
      </w:r>
      <w:r w:rsidRPr="009A23B4">
        <w:rPr>
          <w:rFonts w:ascii="Times New Roman" w:hAnsi="Times New Roman" w:cs="Times New Roman"/>
          <w:sz w:val="24"/>
          <w:szCs w:val="24"/>
        </w:rPr>
        <w:tab/>
        <w:t>Yüzey suları, atık sular ve yeraltı suyu ortamdan uzaklaştırılarak uygun drenaj sistemleri yapılmalıdır.</w:t>
      </w:r>
    </w:p>
    <w:p w14:paraId="43F7D7EC" w14:textId="77777777" w:rsidR="00A518B8" w:rsidRPr="009A23B4" w:rsidRDefault="00A518B8" w:rsidP="00A518B8">
      <w:pPr>
        <w:spacing w:line="276" w:lineRule="auto"/>
        <w:ind w:firstLine="708"/>
        <w:jc w:val="both"/>
        <w:rPr>
          <w:rFonts w:ascii="Times New Roman" w:hAnsi="Times New Roman" w:cs="Times New Roman"/>
          <w:sz w:val="24"/>
          <w:szCs w:val="24"/>
        </w:rPr>
      </w:pPr>
      <w:r w:rsidRPr="009A23B4">
        <w:rPr>
          <w:rFonts w:ascii="Times New Roman" w:hAnsi="Times New Roman" w:cs="Times New Roman"/>
          <w:sz w:val="24"/>
          <w:szCs w:val="24"/>
        </w:rPr>
        <w:lastRenderedPageBreak/>
        <w:t>o</w:t>
      </w:r>
      <w:r w:rsidRPr="009A23B4">
        <w:rPr>
          <w:rFonts w:ascii="Times New Roman" w:hAnsi="Times New Roman" w:cs="Times New Roman"/>
          <w:sz w:val="24"/>
          <w:szCs w:val="24"/>
        </w:rPr>
        <w:tab/>
        <w:t>Eğimin yüksek olduğu yerlerde stabiliteyi sağlayacak gerekli önlemler belirlenmeli ve uygulanmalıdır.</w:t>
      </w:r>
    </w:p>
    <w:p w14:paraId="16235A85" w14:textId="77777777" w:rsidR="00A518B8" w:rsidRPr="009A23B4" w:rsidRDefault="00A518B8" w:rsidP="00A518B8">
      <w:pPr>
        <w:spacing w:line="276" w:lineRule="auto"/>
        <w:ind w:firstLine="708"/>
        <w:jc w:val="both"/>
        <w:rPr>
          <w:rFonts w:ascii="Times New Roman" w:hAnsi="Times New Roman" w:cs="Times New Roman"/>
          <w:sz w:val="24"/>
          <w:szCs w:val="24"/>
        </w:rPr>
      </w:pPr>
      <w:r w:rsidRPr="009A23B4">
        <w:rPr>
          <w:rFonts w:ascii="Times New Roman" w:hAnsi="Times New Roman" w:cs="Times New Roman"/>
          <w:sz w:val="24"/>
          <w:szCs w:val="24"/>
        </w:rPr>
        <w:t>o</w:t>
      </w:r>
      <w:r w:rsidRPr="009A23B4">
        <w:rPr>
          <w:rFonts w:ascii="Times New Roman" w:hAnsi="Times New Roman" w:cs="Times New Roman"/>
          <w:sz w:val="24"/>
          <w:szCs w:val="24"/>
        </w:rPr>
        <w:tab/>
        <w:t>Zemin ve temel etüt çalışmalarında statik projeye esas üst yapının temel tipi, temel derinliği ile temelin taşıttırılacağı seviyelerin mühendislik parametreleri (şişme, oturma, sıvılaşma, taşıma gücü vb.) detaylı olarak irdelenmeli, gerekmesi halinde alanında uzman kişilerce önlem projeleri hazırlanmalı ve uygulanmalıdır.</w:t>
      </w:r>
    </w:p>
    <w:p w14:paraId="6554555D" w14:textId="77777777" w:rsidR="00A518B8" w:rsidRPr="009A23B4" w:rsidRDefault="00A518B8" w:rsidP="00A518B8">
      <w:pPr>
        <w:spacing w:line="276" w:lineRule="auto"/>
        <w:ind w:firstLine="708"/>
        <w:jc w:val="both"/>
        <w:rPr>
          <w:rFonts w:ascii="Times New Roman" w:hAnsi="Times New Roman" w:cs="Times New Roman"/>
          <w:sz w:val="24"/>
          <w:szCs w:val="24"/>
        </w:rPr>
      </w:pPr>
      <w:r w:rsidRPr="009A23B4">
        <w:rPr>
          <w:rFonts w:ascii="Times New Roman" w:hAnsi="Times New Roman" w:cs="Times New Roman"/>
          <w:sz w:val="24"/>
          <w:szCs w:val="24"/>
        </w:rPr>
        <w:t>o</w:t>
      </w:r>
      <w:r w:rsidRPr="009A23B4">
        <w:rPr>
          <w:rFonts w:ascii="Times New Roman" w:hAnsi="Times New Roman" w:cs="Times New Roman"/>
          <w:sz w:val="24"/>
          <w:szCs w:val="24"/>
        </w:rPr>
        <w:tab/>
        <w:t>İnceleme alanı dahilinde kalan ve sürekli/mevsimsel akış gösteren veya kuru halde olan tüm dere ve dere yatakları için taşkın ve sellenme tehlikesine yönelik planlama öncesi mutlaka DSİ'den güncel görüş alınmalı ve bu görüş doğrultusunda planlamaya gidilmelidir.</w:t>
      </w:r>
    </w:p>
    <w:p w14:paraId="6F5BC1B3" w14:textId="77777777" w:rsidR="00A518B8" w:rsidRPr="009A23B4" w:rsidRDefault="00A518B8" w:rsidP="00A518B8">
      <w:pPr>
        <w:spacing w:line="276" w:lineRule="auto"/>
        <w:ind w:firstLine="708"/>
        <w:jc w:val="both"/>
        <w:rPr>
          <w:rFonts w:ascii="Times New Roman" w:hAnsi="Times New Roman" w:cs="Times New Roman"/>
          <w:sz w:val="24"/>
          <w:szCs w:val="24"/>
        </w:rPr>
      </w:pPr>
      <w:r w:rsidRPr="009A23B4">
        <w:rPr>
          <w:rFonts w:ascii="Times New Roman" w:hAnsi="Times New Roman" w:cs="Times New Roman"/>
          <w:sz w:val="24"/>
          <w:szCs w:val="24"/>
        </w:rPr>
        <w:t>o</w:t>
      </w:r>
      <w:r w:rsidRPr="009A23B4">
        <w:rPr>
          <w:rFonts w:ascii="Times New Roman" w:hAnsi="Times New Roman" w:cs="Times New Roman"/>
          <w:sz w:val="24"/>
          <w:szCs w:val="24"/>
        </w:rPr>
        <w:tab/>
        <w:t>Tüm alt yapı donanımlarının (elektrik, su, yol, doğalgaz, kanalizasyon vb.) depreme dirençli/dayanımlı şekilde tasarlanması gerekmektedir.</w:t>
      </w:r>
    </w:p>
    <w:p w14:paraId="2E22E5F7" w14:textId="77777777" w:rsidR="00A518B8" w:rsidRPr="009A23B4" w:rsidRDefault="00A518B8" w:rsidP="00A518B8">
      <w:pPr>
        <w:spacing w:line="276" w:lineRule="auto"/>
        <w:ind w:firstLine="708"/>
        <w:jc w:val="both"/>
        <w:rPr>
          <w:rFonts w:ascii="Times New Roman" w:hAnsi="Times New Roman" w:cs="Times New Roman"/>
          <w:sz w:val="24"/>
          <w:szCs w:val="24"/>
        </w:rPr>
      </w:pPr>
      <w:r w:rsidRPr="009A23B4">
        <w:rPr>
          <w:rFonts w:ascii="Times New Roman" w:hAnsi="Times New Roman" w:cs="Times New Roman"/>
          <w:sz w:val="24"/>
          <w:szCs w:val="24"/>
        </w:rPr>
        <w:t>o</w:t>
      </w:r>
      <w:r w:rsidRPr="009A23B4">
        <w:rPr>
          <w:rFonts w:ascii="Times New Roman" w:hAnsi="Times New Roman" w:cs="Times New Roman"/>
          <w:sz w:val="24"/>
          <w:szCs w:val="24"/>
        </w:rPr>
        <w:tab/>
        <w:t>Her türlü yapılaşmada “Afet Bölgelerinde Yapılacak Yapılar Hakkındaki Yönetmelik” ve “Türkiye Bina Deprem Yönetmeliği” hükümlerine uyulmalıdır.</w:t>
      </w:r>
    </w:p>
    <w:p w14:paraId="0BDD0AFA" w14:textId="77777777" w:rsidR="00A518B8" w:rsidRPr="00051CBF" w:rsidRDefault="00A518B8" w:rsidP="00A518B8">
      <w:pPr>
        <w:spacing w:line="276" w:lineRule="auto"/>
        <w:ind w:firstLine="708"/>
        <w:jc w:val="both"/>
        <w:rPr>
          <w:rFonts w:ascii="Times New Roman" w:hAnsi="Times New Roman" w:cs="Times New Roman"/>
          <w:b/>
          <w:bCs/>
          <w:sz w:val="24"/>
          <w:szCs w:val="24"/>
        </w:rPr>
      </w:pPr>
      <w:r w:rsidRPr="00051CBF">
        <w:rPr>
          <w:rFonts w:ascii="Times New Roman" w:hAnsi="Times New Roman" w:cs="Times New Roman"/>
          <w:b/>
          <w:bCs/>
          <w:sz w:val="24"/>
          <w:szCs w:val="24"/>
        </w:rPr>
        <w:t>Uygun Olmayan Alanlar 2.3 (UOA-2.3): Heyelan ve Kaya Düşmesi Riskli Bölgeler</w:t>
      </w:r>
    </w:p>
    <w:p w14:paraId="39FACEEB" w14:textId="77777777" w:rsidR="00A518B8" w:rsidRPr="009A23B4" w:rsidRDefault="00A518B8" w:rsidP="00A518B8">
      <w:pPr>
        <w:spacing w:line="276" w:lineRule="auto"/>
        <w:ind w:firstLine="708"/>
        <w:jc w:val="both"/>
        <w:rPr>
          <w:rFonts w:ascii="Times New Roman" w:hAnsi="Times New Roman" w:cs="Times New Roman"/>
          <w:sz w:val="24"/>
          <w:szCs w:val="24"/>
        </w:rPr>
      </w:pPr>
      <w:r w:rsidRPr="009A23B4">
        <w:rPr>
          <w:rFonts w:ascii="Times New Roman" w:hAnsi="Times New Roman" w:cs="Times New Roman"/>
          <w:sz w:val="24"/>
          <w:szCs w:val="24"/>
        </w:rPr>
        <w:t>İnceleme alanının jeolojisini Orta Miyosen yaşlı Beydağı Volkanitine (Tibv) ait birimler oluşturmaktadır. İnceleme alanının topoğrafik eğimi %10-20, 20-30, 30-40 arasında değişmektedir.</w:t>
      </w:r>
    </w:p>
    <w:p w14:paraId="65E0ECC1" w14:textId="77777777" w:rsidR="00A518B8" w:rsidRPr="009A23B4" w:rsidRDefault="00A518B8" w:rsidP="00A518B8">
      <w:pPr>
        <w:spacing w:line="276" w:lineRule="auto"/>
        <w:ind w:firstLine="708"/>
        <w:jc w:val="both"/>
        <w:rPr>
          <w:rFonts w:ascii="Times New Roman" w:hAnsi="Times New Roman" w:cs="Times New Roman"/>
          <w:sz w:val="24"/>
          <w:szCs w:val="24"/>
        </w:rPr>
      </w:pPr>
      <w:r w:rsidRPr="009A23B4">
        <w:rPr>
          <w:rFonts w:ascii="Times New Roman" w:hAnsi="Times New Roman" w:cs="Times New Roman"/>
          <w:sz w:val="24"/>
          <w:szCs w:val="24"/>
        </w:rPr>
        <w:t>İnceleme alanı içerisinde kayaların bol kırıklı-çatlaklı olması ve eğimin yüksek olduğu alanlarda bulunan askıda/gömülü/yarı gömülü kaya bloklarının düşme riski olması sebebiyle bu alanlar ''Uygun Olmayan Alanlar 2.3'' (UOA-2.3): Heyelan ve Kaya Düşmesi Riskli Bölgeler olarak değerlendirilmiş olup yerleşime uygunluk haritasında ''UOA-2.3'' simgesi ile gösterilmiştir.</w:t>
      </w:r>
    </w:p>
    <w:p w14:paraId="00E78AB9" w14:textId="77777777" w:rsidR="00A518B8" w:rsidRDefault="00A518B8" w:rsidP="00A518B8">
      <w:pPr>
        <w:spacing w:line="276" w:lineRule="auto"/>
        <w:ind w:firstLine="708"/>
        <w:jc w:val="both"/>
        <w:rPr>
          <w:rFonts w:ascii="Times New Roman" w:hAnsi="Times New Roman" w:cs="Times New Roman"/>
          <w:sz w:val="24"/>
          <w:szCs w:val="24"/>
        </w:rPr>
      </w:pPr>
      <w:r w:rsidRPr="009A23B4">
        <w:rPr>
          <w:rFonts w:ascii="Times New Roman" w:hAnsi="Times New Roman" w:cs="Times New Roman"/>
          <w:sz w:val="24"/>
          <w:szCs w:val="24"/>
        </w:rPr>
        <w:t>18.</w:t>
      </w:r>
      <w:r w:rsidRPr="009A23B4">
        <w:rPr>
          <w:rFonts w:ascii="Times New Roman" w:hAnsi="Times New Roman" w:cs="Times New Roman"/>
          <w:sz w:val="24"/>
          <w:szCs w:val="24"/>
        </w:rPr>
        <w:tab/>
        <w:t>Bu raporun amacı; Uşak İli, Merkez İlçesi, Bağbaşı Köyü Mah., 13 adet 1/1000 ölçekli K22-B-25-C-3-C, K22-B-25-C-3-D, K22-B-25-C-4-C, K22-C-05-B-1-B, K22-C-05-B-1-C, K22-C-05-B-2-A, K22-C-05-B-2-B, K22-C-05-B-2-C, K22-C-05-B-2-D, K22-C-05-B-3-A, K22-C-05-B-3-B, K22-C-05-B-4-B, K23-A-21-D-4-D nolu hâlihazır paftalarda ve 3 adet 1/5000 ölçekli K22-B-25-C, K22-C-05-B, K23-A-21-D nolu hâlihazır paftalarda sınırları belirtilen yaklaşık 79.44 Ha’lık yüz ölçüme sahip alanın İmar Planına Esas Mikrobölgeleme Etüt çalışması olup zemin etüt raporu yerine kullanılamaz. Yapılaşma öncesi ilgili yönetmelik ve genelge hükümleri ile bu rapordaki uyarılar dikkate alınarak parsel bazında zemin etüdü istenmelidir.</w:t>
      </w:r>
    </w:p>
    <w:p w14:paraId="3885EA8B" w14:textId="0483A374" w:rsidR="00051CBF" w:rsidRDefault="00051CBF" w:rsidP="00051CBF">
      <w:pPr>
        <w:spacing w:line="276" w:lineRule="auto"/>
        <w:jc w:val="center"/>
        <w:rPr>
          <w:rFonts w:ascii="Times New Roman" w:hAnsi="Times New Roman" w:cs="Times New Roman"/>
          <w:sz w:val="24"/>
          <w:szCs w:val="24"/>
        </w:rPr>
      </w:pPr>
      <w:r w:rsidRPr="006D728D">
        <w:rPr>
          <w:rFonts w:ascii="Times New Roman" w:hAnsi="Times New Roman" w:cs="Times New Roman"/>
          <w:noProof/>
          <w:sz w:val="24"/>
          <w:szCs w:val="24"/>
        </w:rPr>
        <w:lastRenderedPageBreak/>
        <w:drawing>
          <wp:inline distT="0" distB="0" distL="0" distR="0" wp14:anchorId="49223B28" wp14:editId="083B0200">
            <wp:extent cx="5760000" cy="3646109"/>
            <wp:effectExtent l="38100" t="38100" r="12700" b="12065"/>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hqprint">
                      <a:extLst>
                        <a:ext uri="{28A0092B-C50C-407E-A947-70E740481C1C}">
                          <a14:useLocalDpi xmlns:a14="http://schemas.microsoft.com/office/drawing/2010/main"/>
                        </a:ext>
                      </a:extLst>
                    </a:blip>
                    <a:srcRect/>
                    <a:stretch/>
                  </pic:blipFill>
                  <pic:spPr bwMode="auto">
                    <a:xfrm>
                      <a:off x="0" y="0"/>
                      <a:ext cx="5760000" cy="3646109"/>
                    </a:xfrm>
                    <a:prstGeom prst="rect">
                      <a:avLst/>
                    </a:prstGeom>
                    <a:ln w="38100">
                      <a:solidFill>
                        <a:schemeClr val="tx1"/>
                      </a:solidFill>
                    </a:ln>
                    <a:extLst>
                      <a:ext uri="{53640926-AAD7-44D8-BBD7-CCE9431645EC}">
                        <a14:shadowObscured xmlns:a14="http://schemas.microsoft.com/office/drawing/2010/main"/>
                      </a:ext>
                    </a:extLst>
                  </pic:spPr>
                </pic:pic>
              </a:graphicData>
            </a:graphic>
          </wp:inline>
        </w:drawing>
      </w:r>
    </w:p>
    <w:p w14:paraId="40D03FF0" w14:textId="14358732" w:rsidR="00051CBF" w:rsidRDefault="00051CBF" w:rsidP="00051CBF">
      <w:pPr>
        <w:pStyle w:val="ResimYazs"/>
        <w:jc w:val="both"/>
        <w:rPr>
          <w:rFonts w:ascii="Times New Roman" w:hAnsi="Times New Roman" w:cs="Times New Roman"/>
          <w:i w:val="0"/>
          <w:iCs w:val="0"/>
          <w:color w:val="auto"/>
          <w:sz w:val="20"/>
          <w:szCs w:val="20"/>
        </w:rPr>
      </w:pPr>
      <w:bookmarkStart w:id="38" w:name="_Toc221581534"/>
      <w:bookmarkStart w:id="39" w:name="_Toc221582452"/>
      <w:r w:rsidRPr="006E65C1">
        <w:rPr>
          <w:rFonts w:ascii="Times New Roman" w:hAnsi="Times New Roman" w:cs="Times New Roman"/>
          <w:i w:val="0"/>
          <w:iCs w:val="0"/>
          <w:color w:val="auto"/>
          <w:sz w:val="20"/>
          <w:szCs w:val="20"/>
        </w:rPr>
        <w:t xml:space="preserve">Şekil </w:t>
      </w:r>
      <w:r w:rsidRPr="006E65C1">
        <w:rPr>
          <w:rFonts w:ascii="Times New Roman" w:hAnsi="Times New Roman" w:cs="Times New Roman"/>
          <w:i w:val="0"/>
          <w:iCs w:val="0"/>
          <w:color w:val="auto"/>
          <w:sz w:val="20"/>
          <w:szCs w:val="20"/>
        </w:rPr>
        <w:fldChar w:fldCharType="begin"/>
      </w:r>
      <w:r w:rsidRPr="006E65C1">
        <w:rPr>
          <w:rFonts w:ascii="Times New Roman" w:hAnsi="Times New Roman" w:cs="Times New Roman"/>
          <w:i w:val="0"/>
          <w:iCs w:val="0"/>
          <w:color w:val="auto"/>
          <w:sz w:val="20"/>
          <w:szCs w:val="20"/>
        </w:rPr>
        <w:instrText xml:space="preserve"> SEQ Şekil \* ARABIC </w:instrText>
      </w:r>
      <w:r w:rsidRPr="006E65C1">
        <w:rPr>
          <w:rFonts w:ascii="Times New Roman" w:hAnsi="Times New Roman" w:cs="Times New Roman"/>
          <w:i w:val="0"/>
          <w:iCs w:val="0"/>
          <w:color w:val="auto"/>
          <w:sz w:val="20"/>
          <w:szCs w:val="20"/>
        </w:rPr>
        <w:fldChar w:fldCharType="separate"/>
      </w:r>
      <w:r>
        <w:rPr>
          <w:rFonts w:ascii="Times New Roman" w:hAnsi="Times New Roman" w:cs="Times New Roman"/>
          <w:i w:val="0"/>
          <w:iCs w:val="0"/>
          <w:noProof/>
          <w:color w:val="auto"/>
          <w:sz w:val="20"/>
          <w:szCs w:val="20"/>
        </w:rPr>
        <w:t>9</w:t>
      </w:r>
      <w:r w:rsidRPr="006E65C1">
        <w:rPr>
          <w:rFonts w:ascii="Times New Roman" w:hAnsi="Times New Roman" w:cs="Times New Roman"/>
          <w:i w:val="0"/>
          <w:iCs w:val="0"/>
          <w:color w:val="auto"/>
          <w:sz w:val="20"/>
          <w:szCs w:val="20"/>
        </w:rPr>
        <w:fldChar w:fldCharType="end"/>
      </w:r>
      <w:r w:rsidRPr="006E65C1">
        <w:rPr>
          <w:rFonts w:ascii="Times New Roman" w:hAnsi="Times New Roman" w:cs="Times New Roman"/>
          <w:i w:val="0"/>
          <w:iCs w:val="0"/>
          <w:color w:val="auto"/>
          <w:sz w:val="20"/>
          <w:szCs w:val="20"/>
        </w:rPr>
        <w:t xml:space="preserve">: </w:t>
      </w:r>
      <w:r>
        <w:rPr>
          <w:rFonts w:ascii="Times New Roman" w:hAnsi="Times New Roman" w:cs="Times New Roman"/>
          <w:i w:val="0"/>
          <w:iCs w:val="0"/>
          <w:color w:val="auto"/>
          <w:sz w:val="20"/>
          <w:szCs w:val="20"/>
        </w:rPr>
        <w:t xml:space="preserve">İmar Planına Esas </w:t>
      </w:r>
      <w:r w:rsidRPr="00E57C95">
        <w:rPr>
          <w:rFonts w:ascii="Times New Roman" w:hAnsi="Times New Roman" w:cs="Times New Roman"/>
          <w:i w:val="0"/>
          <w:iCs w:val="0"/>
          <w:color w:val="auto"/>
          <w:sz w:val="20"/>
          <w:szCs w:val="20"/>
        </w:rPr>
        <w:t xml:space="preserve">Jeolojik </w:t>
      </w:r>
      <w:r>
        <w:rPr>
          <w:rFonts w:ascii="Times New Roman" w:hAnsi="Times New Roman" w:cs="Times New Roman"/>
          <w:i w:val="0"/>
          <w:iCs w:val="0"/>
          <w:color w:val="auto"/>
          <w:sz w:val="20"/>
          <w:szCs w:val="20"/>
        </w:rPr>
        <w:t>-</w:t>
      </w:r>
      <w:r w:rsidRPr="00E57C95">
        <w:rPr>
          <w:rFonts w:ascii="Times New Roman" w:hAnsi="Times New Roman" w:cs="Times New Roman"/>
          <w:i w:val="0"/>
          <w:iCs w:val="0"/>
          <w:color w:val="auto"/>
          <w:sz w:val="20"/>
          <w:szCs w:val="20"/>
        </w:rPr>
        <w:t xml:space="preserve"> Jeoteknik Etüt </w:t>
      </w:r>
      <w:r>
        <w:rPr>
          <w:rFonts w:ascii="Times New Roman" w:hAnsi="Times New Roman" w:cs="Times New Roman"/>
          <w:i w:val="0"/>
          <w:iCs w:val="0"/>
          <w:color w:val="auto"/>
          <w:sz w:val="20"/>
          <w:szCs w:val="20"/>
        </w:rPr>
        <w:t>Uygunluk Haritası</w:t>
      </w:r>
      <w:bookmarkEnd w:id="38"/>
      <w:bookmarkEnd w:id="39"/>
    </w:p>
    <w:p w14:paraId="4DC1902E" w14:textId="77777777" w:rsidR="00A518B8" w:rsidRPr="009A23B4" w:rsidRDefault="00A518B8" w:rsidP="00A518B8">
      <w:pPr>
        <w:spacing w:line="276" w:lineRule="auto"/>
        <w:jc w:val="center"/>
        <w:rPr>
          <w:sz w:val="36"/>
          <w:szCs w:val="36"/>
        </w:rPr>
      </w:pPr>
      <w:r>
        <w:rPr>
          <w:noProof/>
          <w:lang w:eastAsia="tr-TR"/>
        </w:rPr>
        <w:lastRenderedPageBreak/>
        <w:drawing>
          <wp:inline distT="0" distB="0" distL="0" distR="0" wp14:anchorId="04A27F4C" wp14:editId="596F0AF9">
            <wp:extent cx="5803445" cy="8029575"/>
            <wp:effectExtent l="0" t="0" r="6985" b="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email">
                      <a:extLst>
                        <a:ext uri="{28A0092B-C50C-407E-A947-70E740481C1C}">
                          <a14:useLocalDpi xmlns:a14="http://schemas.microsoft.com/office/drawing/2010/main"/>
                        </a:ext>
                      </a:extLst>
                    </a:blip>
                    <a:srcRect/>
                    <a:stretch/>
                  </pic:blipFill>
                  <pic:spPr bwMode="auto">
                    <a:xfrm>
                      <a:off x="0" y="0"/>
                      <a:ext cx="5808961" cy="8037207"/>
                    </a:xfrm>
                    <a:prstGeom prst="rect">
                      <a:avLst/>
                    </a:prstGeom>
                    <a:ln>
                      <a:noFill/>
                    </a:ln>
                    <a:extLst>
                      <a:ext uri="{53640926-AAD7-44D8-BBD7-CCE9431645EC}">
                        <a14:shadowObscured xmlns:a14="http://schemas.microsoft.com/office/drawing/2010/main"/>
                      </a:ext>
                    </a:extLst>
                  </pic:spPr>
                </pic:pic>
              </a:graphicData>
            </a:graphic>
          </wp:inline>
        </w:drawing>
      </w:r>
    </w:p>
    <w:p w14:paraId="15C51EAA" w14:textId="4442B365" w:rsidR="00A518B8" w:rsidRDefault="00A518B8" w:rsidP="00A518B8">
      <w:pPr>
        <w:pStyle w:val="ResimYazs"/>
        <w:jc w:val="both"/>
        <w:rPr>
          <w:rFonts w:ascii="Times New Roman" w:hAnsi="Times New Roman" w:cs="Times New Roman"/>
          <w:i w:val="0"/>
          <w:iCs w:val="0"/>
          <w:color w:val="auto"/>
          <w:sz w:val="20"/>
          <w:szCs w:val="20"/>
        </w:rPr>
      </w:pPr>
      <w:bookmarkStart w:id="40" w:name="_Toc220534695"/>
      <w:bookmarkStart w:id="41" w:name="_Toc221582453"/>
      <w:r w:rsidRPr="006E65C1">
        <w:rPr>
          <w:rFonts w:ascii="Times New Roman" w:hAnsi="Times New Roman" w:cs="Times New Roman"/>
          <w:i w:val="0"/>
          <w:iCs w:val="0"/>
          <w:color w:val="auto"/>
          <w:sz w:val="20"/>
          <w:szCs w:val="20"/>
        </w:rPr>
        <w:t xml:space="preserve">Şekil </w:t>
      </w:r>
      <w:r w:rsidR="008E6A93" w:rsidRPr="006E65C1">
        <w:rPr>
          <w:rFonts w:ascii="Times New Roman" w:hAnsi="Times New Roman" w:cs="Times New Roman"/>
          <w:i w:val="0"/>
          <w:iCs w:val="0"/>
          <w:color w:val="auto"/>
          <w:sz w:val="20"/>
          <w:szCs w:val="20"/>
        </w:rPr>
        <w:fldChar w:fldCharType="begin"/>
      </w:r>
      <w:r w:rsidRPr="006E65C1">
        <w:rPr>
          <w:rFonts w:ascii="Times New Roman" w:hAnsi="Times New Roman" w:cs="Times New Roman"/>
          <w:i w:val="0"/>
          <w:iCs w:val="0"/>
          <w:color w:val="auto"/>
          <w:sz w:val="20"/>
          <w:szCs w:val="20"/>
        </w:rPr>
        <w:instrText xml:space="preserve"> SEQ Şekil \* ARABIC </w:instrText>
      </w:r>
      <w:r w:rsidR="008E6A93" w:rsidRPr="006E65C1">
        <w:rPr>
          <w:rFonts w:ascii="Times New Roman" w:hAnsi="Times New Roman" w:cs="Times New Roman"/>
          <w:i w:val="0"/>
          <w:iCs w:val="0"/>
          <w:color w:val="auto"/>
          <w:sz w:val="20"/>
          <w:szCs w:val="20"/>
        </w:rPr>
        <w:fldChar w:fldCharType="separate"/>
      </w:r>
      <w:r w:rsidR="00051CBF">
        <w:rPr>
          <w:rFonts w:ascii="Times New Roman" w:hAnsi="Times New Roman" w:cs="Times New Roman"/>
          <w:i w:val="0"/>
          <w:iCs w:val="0"/>
          <w:noProof/>
          <w:color w:val="auto"/>
          <w:sz w:val="20"/>
          <w:szCs w:val="20"/>
        </w:rPr>
        <w:t>10</w:t>
      </w:r>
      <w:r w:rsidR="008E6A93" w:rsidRPr="006E65C1">
        <w:rPr>
          <w:rFonts w:ascii="Times New Roman" w:hAnsi="Times New Roman" w:cs="Times New Roman"/>
          <w:i w:val="0"/>
          <w:iCs w:val="0"/>
          <w:color w:val="auto"/>
          <w:sz w:val="20"/>
          <w:szCs w:val="20"/>
        </w:rPr>
        <w:fldChar w:fldCharType="end"/>
      </w:r>
      <w:r w:rsidRPr="006E65C1">
        <w:rPr>
          <w:rFonts w:ascii="Times New Roman" w:hAnsi="Times New Roman" w:cs="Times New Roman"/>
          <w:i w:val="0"/>
          <w:iCs w:val="0"/>
          <w:color w:val="auto"/>
          <w:sz w:val="20"/>
          <w:szCs w:val="20"/>
        </w:rPr>
        <w:t xml:space="preserve">: </w:t>
      </w:r>
      <w:r>
        <w:rPr>
          <w:rFonts w:ascii="Times New Roman" w:hAnsi="Times New Roman" w:cs="Times New Roman"/>
          <w:i w:val="0"/>
          <w:iCs w:val="0"/>
          <w:color w:val="auto"/>
          <w:sz w:val="20"/>
          <w:szCs w:val="20"/>
        </w:rPr>
        <w:t xml:space="preserve">İmar Planına Esas </w:t>
      </w:r>
      <w:r w:rsidRPr="00E57C95">
        <w:rPr>
          <w:rFonts w:ascii="Times New Roman" w:hAnsi="Times New Roman" w:cs="Times New Roman"/>
          <w:i w:val="0"/>
          <w:iCs w:val="0"/>
          <w:color w:val="auto"/>
          <w:sz w:val="20"/>
          <w:szCs w:val="20"/>
        </w:rPr>
        <w:t xml:space="preserve">Jeolojik </w:t>
      </w:r>
      <w:r>
        <w:rPr>
          <w:rFonts w:ascii="Times New Roman" w:hAnsi="Times New Roman" w:cs="Times New Roman"/>
          <w:i w:val="0"/>
          <w:iCs w:val="0"/>
          <w:color w:val="auto"/>
          <w:sz w:val="20"/>
          <w:szCs w:val="20"/>
        </w:rPr>
        <w:t>-</w:t>
      </w:r>
      <w:r w:rsidRPr="00E57C95">
        <w:rPr>
          <w:rFonts w:ascii="Times New Roman" w:hAnsi="Times New Roman" w:cs="Times New Roman"/>
          <w:i w:val="0"/>
          <w:iCs w:val="0"/>
          <w:color w:val="auto"/>
          <w:sz w:val="20"/>
          <w:szCs w:val="20"/>
        </w:rPr>
        <w:t xml:space="preserve"> Jeoteknik Etüt Raporu</w:t>
      </w:r>
      <w:r>
        <w:rPr>
          <w:rFonts w:ascii="Times New Roman" w:hAnsi="Times New Roman" w:cs="Times New Roman"/>
          <w:i w:val="0"/>
          <w:iCs w:val="0"/>
          <w:color w:val="auto"/>
          <w:sz w:val="20"/>
          <w:szCs w:val="20"/>
        </w:rPr>
        <w:t xml:space="preserve"> Onay Sayfası</w:t>
      </w:r>
      <w:bookmarkEnd w:id="40"/>
      <w:bookmarkEnd w:id="41"/>
    </w:p>
    <w:p w14:paraId="4636188E" w14:textId="77777777" w:rsidR="00A518B8" w:rsidRDefault="00A518B8" w:rsidP="00A518B8">
      <w:r>
        <w:br w:type="page"/>
      </w:r>
    </w:p>
    <w:p w14:paraId="2458CD4A" w14:textId="399F1A73" w:rsidR="00A518B8" w:rsidRDefault="00A518B8" w:rsidP="00A518B8">
      <w:pPr>
        <w:pStyle w:val="Balk2"/>
        <w:rPr>
          <w:rFonts w:ascii="Times New Roman" w:hAnsi="Times New Roman" w:cs="Times New Roman"/>
          <w:b/>
          <w:bCs/>
          <w:noProof/>
          <w:color w:val="auto"/>
          <w:sz w:val="24"/>
          <w:szCs w:val="24"/>
        </w:rPr>
      </w:pPr>
      <w:bookmarkStart w:id="42" w:name="_Toc220534685"/>
      <w:bookmarkStart w:id="43" w:name="_Toc221582441"/>
      <w:r w:rsidRPr="001B1BF5">
        <w:rPr>
          <w:rFonts w:ascii="Times New Roman" w:hAnsi="Times New Roman" w:cs="Times New Roman"/>
          <w:b/>
          <w:bCs/>
          <w:color w:val="auto"/>
          <w:sz w:val="24"/>
          <w:szCs w:val="24"/>
        </w:rPr>
        <w:lastRenderedPageBreak/>
        <w:t>3.</w:t>
      </w:r>
      <w:r w:rsidR="00E44023">
        <w:rPr>
          <w:rFonts w:ascii="Times New Roman" w:hAnsi="Times New Roman" w:cs="Times New Roman"/>
          <w:b/>
          <w:bCs/>
          <w:color w:val="auto"/>
          <w:sz w:val="24"/>
          <w:szCs w:val="24"/>
        </w:rPr>
        <w:t>6</w:t>
      </w:r>
      <w:r w:rsidRPr="001B1BF5">
        <w:rPr>
          <w:rFonts w:ascii="Times New Roman" w:hAnsi="Times New Roman" w:cs="Times New Roman"/>
          <w:b/>
          <w:bCs/>
          <w:color w:val="auto"/>
          <w:sz w:val="24"/>
          <w:szCs w:val="24"/>
        </w:rPr>
        <w:t>.</w:t>
      </w:r>
      <w:r>
        <w:rPr>
          <w:rFonts w:ascii="Times New Roman" w:hAnsi="Times New Roman" w:cs="Times New Roman"/>
          <w:b/>
          <w:bCs/>
          <w:noProof/>
          <w:color w:val="auto"/>
          <w:sz w:val="24"/>
          <w:szCs w:val="24"/>
        </w:rPr>
        <w:t>Çevresel Etki Değerlendirme Durumu</w:t>
      </w:r>
      <w:bookmarkEnd w:id="42"/>
      <w:bookmarkEnd w:id="43"/>
    </w:p>
    <w:p w14:paraId="7DC85138" w14:textId="66E5BF9F" w:rsidR="00A518B8" w:rsidRPr="00863A4B" w:rsidRDefault="00A518B8" w:rsidP="00A518B8">
      <w:pPr>
        <w:pStyle w:val="NormalWeb"/>
        <w:ind w:firstLine="708"/>
        <w:jc w:val="both"/>
      </w:pPr>
      <w:r w:rsidRPr="00863A4B">
        <w:t xml:space="preserve">29.07.2022 tarih ve 31907 sayılı </w:t>
      </w:r>
      <w:r w:rsidR="00051CBF" w:rsidRPr="00863A4B">
        <w:t>Resmî</w:t>
      </w:r>
      <w:r w:rsidRPr="00863A4B">
        <w:t xml:space="preserve"> Gazete ’de yayımlanarak yürürlüğe giren Çevresel Etki Değerlendirmesi Yönetmeliğinin 14. Maddesi gereğince 05.01.2026 tarih ve 8839 karar no ile Çevresel Etki Değerlendirme Belgesinde “</w:t>
      </w:r>
      <w:r w:rsidRPr="00863A4B">
        <w:rPr>
          <w:b/>
          <w:bCs/>
        </w:rPr>
        <w:t xml:space="preserve">Çevresel Etki Değerlendirmesi Olumlu” </w:t>
      </w:r>
      <w:r w:rsidRPr="00863A4B">
        <w:t>kararı verilmiştir.</w:t>
      </w:r>
    </w:p>
    <w:p w14:paraId="08E0BA2C" w14:textId="77777777" w:rsidR="00A518B8" w:rsidRPr="00863A4B" w:rsidRDefault="00A518B8" w:rsidP="00A518B8">
      <w:pPr>
        <w:jc w:val="center"/>
        <w:rPr>
          <w:sz w:val="36"/>
          <w:szCs w:val="36"/>
        </w:rPr>
      </w:pPr>
      <w:r w:rsidRPr="00863A4B">
        <w:rPr>
          <w:noProof/>
          <w:color w:val="FF0000"/>
          <w:sz w:val="36"/>
          <w:szCs w:val="36"/>
          <w:lang w:eastAsia="tr-TR"/>
        </w:rPr>
        <w:drawing>
          <wp:inline distT="0" distB="0" distL="0" distR="0" wp14:anchorId="625F71FD" wp14:editId="02A4F41F">
            <wp:extent cx="5852188" cy="4057650"/>
            <wp:effectExtent l="0" t="0" r="0"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a:extLst>
                        <a:ext uri="{28A0092B-C50C-407E-A947-70E740481C1C}">
                          <a14:useLocalDpi xmlns:a14="http://schemas.microsoft.com/office/drawing/2010/main" val="0"/>
                        </a:ext>
                      </a:extLst>
                    </a:blip>
                    <a:srcRect l="2441" t="3917" r="2008" b="2319"/>
                    <a:stretch/>
                  </pic:blipFill>
                  <pic:spPr bwMode="auto">
                    <a:xfrm>
                      <a:off x="0" y="0"/>
                      <a:ext cx="5861877" cy="4064368"/>
                    </a:xfrm>
                    <a:prstGeom prst="rect">
                      <a:avLst/>
                    </a:prstGeom>
                    <a:noFill/>
                    <a:ln>
                      <a:noFill/>
                    </a:ln>
                    <a:extLst>
                      <a:ext uri="{53640926-AAD7-44D8-BBD7-CCE9431645EC}">
                        <a14:shadowObscured xmlns:a14="http://schemas.microsoft.com/office/drawing/2010/main"/>
                      </a:ext>
                    </a:extLst>
                  </pic:spPr>
                </pic:pic>
              </a:graphicData>
            </a:graphic>
          </wp:inline>
        </w:drawing>
      </w:r>
    </w:p>
    <w:p w14:paraId="3052E1F5" w14:textId="310035D0" w:rsidR="00A518B8" w:rsidRDefault="00A518B8" w:rsidP="00A518B8">
      <w:pPr>
        <w:pStyle w:val="ResimYazs"/>
      </w:pPr>
      <w:bookmarkStart w:id="44" w:name="_Toc171517826"/>
      <w:bookmarkStart w:id="45" w:name="_Toc220534696"/>
      <w:bookmarkStart w:id="46" w:name="_Toc221582454"/>
      <w:r w:rsidRPr="003B52E8">
        <w:rPr>
          <w:rFonts w:ascii="Times New Roman" w:hAnsi="Times New Roman" w:cs="Times New Roman"/>
          <w:i w:val="0"/>
          <w:iCs w:val="0"/>
          <w:color w:val="auto"/>
          <w:sz w:val="20"/>
          <w:szCs w:val="20"/>
        </w:rPr>
        <w:t xml:space="preserve">Şekil </w:t>
      </w:r>
      <w:r w:rsidR="008E6A93" w:rsidRPr="003B52E8">
        <w:rPr>
          <w:rFonts w:ascii="Times New Roman" w:hAnsi="Times New Roman" w:cs="Times New Roman"/>
          <w:i w:val="0"/>
          <w:iCs w:val="0"/>
          <w:color w:val="auto"/>
          <w:sz w:val="20"/>
          <w:szCs w:val="20"/>
        </w:rPr>
        <w:fldChar w:fldCharType="begin"/>
      </w:r>
      <w:r w:rsidRPr="003B52E8">
        <w:rPr>
          <w:rFonts w:ascii="Times New Roman" w:hAnsi="Times New Roman" w:cs="Times New Roman"/>
          <w:i w:val="0"/>
          <w:iCs w:val="0"/>
          <w:color w:val="auto"/>
          <w:sz w:val="20"/>
          <w:szCs w:val="20"/>
        </w:rPr>
        <w:instrText xml:space="preserve"> SEQ Şekil \* ARABIC </w:instrText>
      </w:r>
      <w:r w:rsidR="008E6A93" w:rsidRPr="003B52E8">
        <w:rPr>
          <w:rFonts w:ascii="Times New Roman" w:hAnsi="Times New Roman" w:cs="Times New Roman"/>
          <w:i w:val="0"/>
          <w:iCs w:val="0"/>
          <w:color w:val="auto"/>
          <w:sz w:val="20"/>
          <w:szCs w:val="20"/>
        </w:rPr>
        <w:fldChar w:fldCharType="separate"/>
      </w:r>
      <w:r w:rsidR="00051CBF">
        <w:rPr>
          <w:rFonts w:ascii="Times New Roman" w:hAnsi="Times New Roman" w:cs="Times New Roman"/>
          <w:i w:val="0"/>
          <w:iCs w:val="0"/>
          <w:noProof/>
          <w:color w:val="auto"/>
          <w:sz w:val="20"/>
          <w:szCs w:val="20"/>
        </w:rPr>
        <w:t>11</w:t>
      </w:r>
      <w:r w:rsidR="008E6A93" w:rsidRPr="003B52E8">
        <w:rPr>
          <w:rFonts w:ascii="Times New Roman" w:hAnsi="Times New Roman" w:cs="Times New Roman"/>
          <w:i w:val="0"/>
          <w:iCs w:val="0"/>
          <w:color w:val="auto"/>
          <w:sz w:val="20"/>
          <w:szCs w:val="20"/>
        </w:rPr>
        <w:fldChar w:fldCharType="end"/>
      </w:r>
      <w:r w:rsidRPr="003B52E8">
        <w:rPr>
          <w:rFonts w:ascii="Times New Roman" w:hAnsi="Times New Roman" w:cs="Times New Roman"/>
          <w:i w:val="0"/>
          <w:iCs w:val="0"/>
          <w:color w:val="auto"/>
          <w:sz w:val="20"/>
          <w:szCs w:val="20"/>
        </w:rPr>
        <w:t xml:space="preserve"> Çevresel Etki Değerlendirme Belgesi</w:t>
      </w:r>
      <w:bookmarkEnd w:id="44"/>
      <w:bookmarkEnd w:id="45"/>
      <w:bookmarkEnd w:id="46"/>
      <w:r>
        <w:br w:type="page"/>
      </w:r>
    </w:p>
    <w:p w14:paraId="76B341C7" w14:textId="77777777" w:rsidR="00F743E0" w:rsidRDefault="00880E27" w:rsidP="00DA6C1A">
      <w:pPr>
        <w:pStyle w:val="Balk1"/>
        <w:rPr>
          <w:rFonts w:ascii="Times New Roman" w:hAnsi="Times New Roman" w:cs="Times New Roman"/>
          <w:b/>
          <w:bCs/>
          <w:color w:val="auto"/>
          <w:sz w:val="24"/>
          <w:szCs w:val="24"/>
        </w:rPr>
      </w:pPr>
      <w:bookmarkStart w:id="47" w:name="_Toc221582442"/>
      <w:bookmarkStart w:id="48" w:name="_Toc142483147"/>
      <w:bookmarkEnd w:id="37"/>
      <w:r>
        <w:rPr>
          <w:rFonts w:ascii="Times New Roman" w:hAnsi="Times New Roman" w:cs="Times New Roman"/>
          <w:b/>
          <w:bCs/>
          <w:color w:val="auto"/>
          <w:sz w:val="24"/>
          <w:szCs w:val="24"/>
        </w:rPr>
        <w:lastRenderedPageBreak/>
        <w:t>4</w:t>
      </w:r>
      <w:r w:rsidR="00DA6C1A" w:rsidRPr="00E14F89">
        <w:rPr>
          <w:rFonts w:ascii="Times New Roman" w:hAnsi="Times New Roman" w:cs="Times New Roman"/>
          <w:b/>
          <w:bCs/>
          <w:color w:val="auto"/>
          <w:sz w:val="24"/>
          <w:szCs w:val="24"/>
        </w:rPr>
        <w:t xml:space="preserve">. </w:t>
      </w:r>
      <w:r w:rsidR="00F743E0" w:rsidRPr="00F743E0">
        <w:rPr>
          <w:rFonts w:ascii="Times New Roman" w:hAnsi="Times New Roman" w:cs="Times New Roman"/>
          <w:b/>
          <w:bCs/>
          <w:color w:val="auto"/>
          <w:sz w:val="24"/>
          <w:szCs w:val="24"/>
        </w:rPr>
        <w:t>KURUM GÖRÜŞLERİ</w:t>
      </w:r>
      <w:bookmarkEnd w:id="47"/>
    </w:p>
    <w:p w14:paraId="55EF5DF6" w14:textId="77777777" w:rsidR="00F743E0" w:rsidRDefault="00F743E0" w:rsidP="00F743E0">
      <w:pPr>
        <w:autoSpaceDE w:val="0"/>
        <w:autoSpaceDN w:val="0"/>
        <w:adjustRightInd w:val="0"/>
        <w:spacing w:after="0" w:line="276" w:lineRule="auto"/>
        <w:ind w:firstLine="708"/>
        <w:jc w:val="both"/>
        <w:rPr>
          <w:rFonts w:ascii="Times New Roman" w:hAnsi="Times New Roman" w:cs="Times New Roman"/>
          <w:sz w:val="24"/>
          <w:szCs w:val="24"/>
        </w:rPr>
      </w:pPr>
      <w:r w:rsidRPr="00F743E0">
        <w:rPr>
          <w:rFonts w:ascii="Times New Roman" w:hAnsi="Times New Roman" w:cs="Times New Roman"/>
          <w:sz w:val="24"/>
          <w:szCs w:val="24"/>
        </w:rPr>
        <w:t xml:space="preserve">Planlama alanına ilişkin kurum/kuruluşlardan imar planına esas kurum görüşleri alınmıştır. </w:t>
      </w:r>
      <w:r w:rsidR="00FE1334">
        <w:rPr>
          <w:rFonts w:ascii="Times New Roman" w:hAnsi="Times New Roman" w:cs="Times New Roman"/>
          <w:sz w:val="24"/>
          <w:szCs w:val="24"/>
        </w:rPr>
        <w:t>Uşak</w:t>
      </w:r>
      <w:r w:rsidR="00FE1334" w:rsidRPr="00F743E0">
        <w:rPr>
          <w:rFonts w:ascii="Times New Roman" w:hAnsi="Times New Roman" w:cs="Times New Roman"/>
          <w:sz w:val="24"/>
          <w:szCs w:val="24"/>
        </w:rPr>
        <w:t xml:space="preserve"> İli, </w:t>
      </w:r>
      <w:r w:rsidR="00FE1334">
        <w:rPr>
          <w:rFonts w:ascii="Times New Roman" w:hAnsi="Times New Roman" w:cs="Times New Roman"/>
          <w:sz w:val="24"/>
          <w:szCs w:val="24"/>
        </w:rPr>
        <w:t>Merkez</w:t>
      </w:r>
      <w:r w:rsidR="00FE1334" w:rsidRPr="00F743E0">
        <w:rPr>
          <w:rFonts w:ascii="Times New Roman" w:hAnsi="Times New Roman" w:cs="Times New Roman"/>
          <w:sz w:val="24"/>
          <w:szCs w:val="24"/>
        </w:rPr>
        <w:t xml:space="preserve"> İlçesi, </w:t>
      </w:r>
      <w:r w:rsidR="00FE1334">
        <w:rPr>
          <w:rFonts w:ascii="Times New Roman" w:hAnsi="Times New Roman" w:cs="Times New Roman"/>
          <w:sz w:val="24"/>
          <w:szCs w:val="24"/>
        </w:rPr>
        <w:t>Bağbaşı Köyü101 ada 323</w:t>
      </w:r>
      <w:r w:rsidR="00FE1334" w:rsidRPr="00F743E0">
        <w:rPr>
          <w:rFonts w:ascii="Times New Roman" w:hAnsi="Times New Roman" w:cs="Times New Roman"/>
          <w:sz w:val="24"/>
          <w:szCs w:val="24"/>
        </w:rPr>
        <w:t xml:space="preserve"> parselde </w:t>
      </w:r>
      <w:r w:rsidRPr="00F743E0">
        <w:rPr>
          <w:rFonts w:ascii="Times New Roman" w:hAnsi="Times New Roman" w:cs="Times New Roman"/>
          <w:sz w:val="24"/>
          <w:szCs w:val="24"/>
        </w:rPr>
        <w:t>güneş enerji santrali yapılmasına ilişkin imar planı çalışmasına esas kurum ve kuruluş görüşleri rapor eki CD içerisinde yer almaktadır.</w:t>
      </w:r>
    </w:p>
    <w:p w14:paraId="5AF48B25" w14:textId="2EA11879" w:rsidR="004706B4" w:rsidRDefault="00061B36" w:rsidP="00F743E0">
      <w:pPr>
        <w:autoSpaceDE w:val="0"/>
        <w:autoSpaceDN w:val="0"/>
        <w:adjustRightInd w:val="0"/>
        <w:spacing w:after="0" w:line="276" w:lineRule="auto"/>
        <w:ind w:firstLine="708"/>
        <w:jc w:val="both"/>
        <w:rPr>
          <w:rFonts w:ascii="Times New Roman" w:hAnsi="Times New Roman" w:cs="Times New Roman"/>
          <w:sz w:val="24"/>
          <w:szCs w:val="24"/>
        </w:rPr>
      </w:pPr>
      <w:r w:rsidRPr="00061B36">
        <w:rPr>
          <w:rFonts w:ascii="Times New Roman" w:hAnsi="Times New Roman" w:cs="Times New Roman"/>
          <w:sz w:val="24"/>
          <w:szCs w:val="24"/>
        </w:rPr>
        <w:t>T.C. Uşak Valiliği İl Tarım ve Orman Müdürlüğünün 29.01.2026 tarih ve E-79001947-230.04.02-23231906 sayılı görüşlerinde; “Talep 5403 sayılı Toprak Koruma ve Arazi Kullanımı Kanununun 13. maddesi gereği incelenmiş ve Bakanlık Makamının 06.01.2026 tarih ve 22098567 sayılı olurları ile 101 ada 323 numaralı parselin Ek-1 krokide gösterilen 60,1530 ha' lık kısmında yenilenebilir enerji kaynaklarına dayalı üretim tesis alanı (GES) amaçlı, Valilik Makamının 08.01.2026 tarih ve 22882643 sayılı olurları ile 101 ada 323 parselin Ek-2 krokide gösterilen 0,4821 ha' lık kısmında yol amaçlı uygulama imar planı yapılması; DSİ Genel Müdürlüğü 2. Bölge Müdürlüğü' nün bila tarih ve E.5963128 sayılı yazısına ve konu ile ilgili hazırlanan ve Valiliğimizce onaylanan toprak koruma projesinde öngörülen tedbirlere uyulması şartıyla uygun görülmüştür.” Denilmektedir.</w:t>
      </w:r>
    </w:p>
    <w:p w14:paraId="728AF00B" w14:textId="77777777" w:rsidR="00DA6C1A" w:rsidRPr="00F743E0" w:rsidRDefault="00F743E0" w:rsidP="00DA6C1A">
      <w:pPr>
        <w:pStyle w:val="Balk1"/>
        <w:rPr>
          <w:rFonts w:ascii="Times New Roman" w:hAnsi="Times New Roman" w:cs="Times New Roman"/>
          <w:b/>
          <w:bCs/>
          <w:color w:val="auto"/>
          <w:sz w:val="24"/>
          <w:szCs w:val="24"/>
        </w:rPr>
      </w:pPr>
      <w:bookmarkStart w:id="49" w:name="_Toc221582443"/>
      <w:r w:rsidRPr="00F743E0">
        <w:rPr>
          <w:rFonts w:ascii="Times New Roman" w:hAnsi="Times New Roman" w:cs="Times New Roman"/>
          <w:b/>
          <w:bCs/>
          <w:color w:val="auto"/>
          <w:sz w:val="24"/>
          <w:szCs w:val="24"/>
        </w:rPr>
        <w:t xml:space="preserve">5. </w:t>
      </w:r>
      <w:r w:rsidR="00DA6C1A" w:rsidRPr="00F743E0">
        <w:rPr>
          <w:rFonts w:ascii="Times New Roman" w:hAnsi="Times New Roman" w:cs="Times New Roman"/>
          <w:b/>
          <w:bCs/>
          <w:color w:val="auto"/>
          <w:sz w:val="24"/>
          <w:szCs w:val="24"/>
        </w:rPr>
        <w:t xml:space="preserve">PLAN </w:t>
      </w:r>
      <w:bookmarkEnd w:id="48"/>
      <w:r w:rsidR="002D0F1C" w:rsidRPr="00F743E0">
        <w:rPr>
          <w:rFonts w:ascii="Times New Roman" w:hAnsi="Times New Roman" w:cs="Times New Roman"/>
          <w:b/>
          <w:bCs/>
          <w:color w:val="auto"/>
          <w:sz w:val="24"/>
          <w:szCs w:val="24"/>
        </w:rPr>
        <w:t>KARARLARI</w:t>
      </w:r>
      <w:bookmarkEnd w:id="49"/>
    </w:p>
    <w:p w14:paraId="5727BB86" w14:textId="77777777" w:rsidR="003B2623" w:rsidRDefault="002D7EBE" w:rsidP="00386475">
      <w:pPr>
        <w:autoSpaceDE w:val="0"/>
        <w:autoSpaceDN w:val="0"/>
        <w:adjustRightInd w:val="0"/>
        <w:spacing w:line="276" w:lineRule="auto"/>
        <w:ind w:firstLine="708"/>
        <w:jc w:val="both"/>
        <w:rPr>
          <w:rFonts w:ascii="Times New Roman" w:eastAsia="Times New Roman" w:hAnsi="Times New Roman" w:cs="Times New Roman"/>
          <w:sz w:val="24"/>
          <w:szCs w:val="24"/>
        </w:rPr>
      </w:pPr>
      <w:bookmarkStart w:id="50" w:name="_Hlk211379499"/>
      <w:r w:rsidRPr="002D7EBE">
        <w:rPr>
          <w:rFonts w:ascii="Times New Roman" w:eastAsia="Times New Roman" w:hAnsi="Times New Roman" w:cs="Times New Roman"/>
          <w:sz w:val="24"/>
          <w:szCs w:val="24"/>
        </w:rPr>
        <w:t xml:space="preserve">Rüzgar, Güneş, Jeotermal ve Biyokütle kaynaklarına dayalı elektrik üretim tesislerinin kurulması amacıyla yapılan önlisans veya lisanssız elektrik üretim faaliyeti başvurularu için 6446 sayılı Kanunun 7inci maddesinin dördüncü ve dokuzuncu fıkraları kapsamında oluşturulan Genel Müdürlüğümüz görüşleri; başvuru şekline göre Enerji Piyasası Düzenleme Kurumu (EPDK) veya ilgili şebeke işletmecisine bildirildiğinden, ilgi yazısında belirtilen alanın görüş verdiğimiz diğer elektrik üretim tesislerini etkileyip etkilemediğine ilişkin olarak EPDK ve/veya ilgili şebeke işletmecisinden alınacak nihai görüşler doğrultusunda </w:t>
      </w:r>
      <w:r>
        <w:rPr>
          <w:rFonts w:ascii="Times New Roman" w:eastAsia="Times New Roman" w:hAnsi="Times New Roman" w:cs="Times New Roman"/>
          <w:sz w:val="24"/>
          <w:szCs w:val="24"/>
        </w:rPr>
        <w:t>yapılmıştır.</w:t>
      </w:r>
    </w:p>
    <w:p w14:paraId="2A51E251" w14:textId="77777777" w:rsidR="00DF04D3" w:rsidRDefault="00E5550E" w:rsidP="0032794F">
      <w:pPr>
        <w:autoSpaceDE w:val="0"/>
        <w:autoSpaceDN w:val="0"/>
        <w:adjustRightInd w:val="0"/>
        <w:spacing w:line="276"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Ö</w:t>
      </w:r>
      <w:r w:rsidR="002D7EBE">
        <w:rPr>
          <w:rFonts w:ascii="Times New Roman" w:eastAsia="Times New Roman" w:hAnsi="Times New Roman" w:cs="Times New Roman"/>
          <w:sz w:val="24"/>
          <w:szCs w:val="24"/>
        </w:rPr>
        <w:t xml:space="preserve">n lisans, </w:t>
      </w:r>
      <w:r w:rsidR="00DF04D3">
        <w:rPr>
          <w:rFonts w:ascii="Times New Roman" w:eastAsia="Times New Roman" w:hAnsi="Times New Roman" w:cs="Times New Roman"/>
          <w:sz w:val="24"/>
          <w:szCs w:val="24"/>
        </w:rPr>
        <w:t>Taykar</w:t>
      </w:r>
      <w:r w:rsidR="002D7EBE">
        <w:rPr>
          <w:rFonts w:ascii="Times New Roman" w:eastAsia="Times New Roman" w:hAnsi="Times New Roman" w:cs="Times New Roman"/>
          <w:sz w:val="24"/>
          <w:szCs w:val="24"/>
        </w:rPr>
        <w:t xml:space="preserve"> Enerji Üretim</w:t>
      </w:r>
      <w:r w:rsidR="00DF04D3">
        <w:rPr>
          <w:rFonts w:ascii="Times New Roman" w:eastAsia="Times New Roman" w:hAnsi="Times New Roman" w:cs="Times New Roman"/>
          <w:sz w:val="24"/>
          <w:szCs w:val="24"/>
        </w:rPr>
        <w:t xml:space="preserve"> Pazarlama Ticaret</w:t>
      </w:r>
      <w:r w:rsidR="002D7EBE">
        <w:rPr>
          <w:rFonts w:ascii="Times New Roman" w:eastAsia="Times New Roman" w:hAnsi="Times New Roman" w:cs="Times New Roman"/>
          <w:sz w:val="24"/>
          <w:szCs w:val="24"/>
        </w:rPr>
        <w:t xml:space="preserve"> Anonim Şirketi’ne </w:t>
      </w:r>
      <w:r w:rsidR="00DF04D3">
        <w:rPr>
          <w:rFonts w:ascii="Times New Roman" w:eastAsia="Times New Roman" w:hAnsi="Times New Roman" w:cs="Times New Roman"/>
          <w:sz w:val="24"/>
          <w:szCs w:val="24"/>
        </w:rPr>
        <w:t>Uşak</w:t>
      </w:r>
      <w:r w:rsidR="002D7EBE">
        <w:rPr>
          <w:rFonts w:ascii="Times New Roman" w:eastAsia="Times New Roman" w:hAnsi="Times New Roman" w:cs="Times New Roman"/>
          <w:sz w:val="24"/>
          <w:szCs w:val="24"/>
        </w:rPr>
        <w:t xml:space="preserve"> İlinde kurulması planlanan </w:t>
      </w:r>
      <w:r w:rsidR="00DF04D3">
        <w:rPr>
          <w:rFonts w:ascii="Times New Roman" w:eastAsia="Times New Roman" w:hAnsi="Times New Roman" w:cs="Times New Roman"/>
          <w:sz w:val="24"/>
          <w:szCs w:val="24"/>
        </w:rPr>
        <w:t>“Uşak</w:t>
      </w:r>
      <w:r w:rsidR="002D7EBE">
        <w:rPr>
          <w:rFonts w:ascii="Times New Roman" w:eastAsia="Times New Roman" w:hAnsi="Times New Roman" w:cs="Times New Roman"/>
          <w:sz w:val="24"/>
          <w:szCs w:val="24"/>
        </w:rPr>
        <w:t xml:space="preserve"> -1 GES</w:t>
      </w:r>
      <w:r w:rsidR="00DF04D3">
        <w:rPr>
          <w:rFonts w:ascii="Times New Roman" w:eastAsia="Times New Roman" w:hAnsi="Times New Roman" w:cs="Times New Roman"/>
          <w:sz w:val="24"/>
          <w:szCs w:val="24"/>
        </w:rPr>
        <w:t>”</w:t>
      </w:r>
      <w:r w:rsidR="002D7EBE">
        <w:rPr>
          <w:rFonts w:ascii="Times New Roman" w:eastAsia="Times New Roman" w:hAnsi="Times New Roman" w:cs="Times New Roman"/>
          <w:sz w:val="24"/>
          <w:szCs w:val="24"/>
        </w:rPr>
        <w:t xml:space="preserve"> adındaki depolamalı elektrik üretim tesisinin yatırımına başlanabilmesi için gerekli onay, izin, ruhsat ve benzerlerinin alınabilmesi amacıyla </w:t>
      </w:r>
      <w:r w:rsidR="00DF04D3">
        <w:rPr>
          <w:rFonts w:ascii="Times New Roman" w:eastAsia="Times New Roman" w:hAnsi="Times New Roman" w:cs="Times New Roman"/>
          <w:sz w:val="24"/>
          <w:szCs w:val="24"/>
        </w:rPr>
        <w:t>09</w:t>
      </w:r>
      <w:r w:rsidR="002D7EBE">
        <w:rPr>
          <w:rFonts w:ascii="Times New Roman" w:eastAsia="Times New Roman" w:hAnsi="Times New Roman" w:cs="Times New Roman"/>
          <w:sz w:val="24"/>
          <w:szCs w:val="24"/>
        </w:rPr>
        <w:t xml:space="preserve">/11/2023 tarihinden itibaren geçerli olmak üzere, 6446 sayılı Elektrik Piyasası Kanunu ve ilgili mevzuat uyarınca Enerji Piyasası Düzenleme Kurulu’nun </w:t>
      </w:r>
      <w:r w:rsidR="00DF04D3">
        <w:rPr>
          <w:rFonts w:ascii="Times New Roman" w:eastAsia="Times New Roman" w:hAnsi="Times New Roman" w:cs="Times New Roman"/>
          <w:sz w:val="24"/>
          <w:szCs w:val="24"/>
        </w:rPr>
        <w:t>09</w:t>
      </w:r>
      <w:r w:rsidR="002D7EBE">
        <w:rPr>
          <w:rFonts w:ascii="Times New Roman" w:eastAsia="Times New Roman" w:hAnsi="Times New Roman" w:cs="Times New Roman"/>
          <w:sz w:val="24"/>
          <w:szCs w:val="24"/>
        </w:rPr>
        <w:t>/11/2023 tarihli ve 12165-18 sayılı kararı ile verilmiştir.</w:t>
      </w:r>
    </w:p>
    <w:p w14:paraId="226400B7" w14:textId="60EF1C6E" w:rsidR="0032794F" w:rsidRPr="00061B36" w:rsidRDefault="00DF04D3" w:rsidP="0032794F">
      <w:pPr>
        <w:autoSpaceDE w:val="0"/>
        <w:autoSpaceDN w:val="0"/>
        <w:adjustRightInd w:val="0"/>
        <w:spacing w:line="276" w:lineRule="auto"/>
        <w:ind w:firstLine="708"/>
        <w:jc w:val="both"/>
        <w:rPr>
          <w:rFonts w:ascii="Times New Roman" w:eastAsia="Times New Roman" w:hAnsi="Times New Roman" w:cs="Times New Roman"/>
          <w:sz w:val="24"/>
          <w:szCs w:val="24"/>
          <w:u w:val="single"/>
        </w:rPr>
      </w:pPr>
      <w:r w:rsidRPr="00061B36">
        <w:rPr>
          <w:rFonts w:ascii="Times New Roman" w:eastAsia="Times New Roman" w:hAnsi="Times New Roman" w:cs="Times New Roman"/>
          <w:sz w:val="24"/>
          <w:szCs w:val="24"/>
          <w:u w:val="single"/>
        </w:rPr>
        <w:t>Uşak</w:t>
      </w:r>
      <w:r w:rsidR="0032794F" w:rsidRPr="00061B36">
        <w:rPr>
          <w:rFonts w:ascii="Times New Roman" w:eastAsia="Times New Roman" w:hAnsi="Times New Roman" w:cs="Times New Roman"/>
          <w:sz w:val="24"/>
          <w:szCs w:val="24"/>
          <w:u w:val="single"/>
        </w:rPr>
        <w:t xml:space="preserve">- 1 Depolamalı GES Depolama Kurulu Güç: </w:t>
      </w:r>
      <w:r w:rsidRPr="00061B36">
        <w:rPr>
          <w:rFonts w:ascii="Times New Roman" w:eastAsia="Times New Roman" w:hAnsi="Times New Roman" w:cs="Times New Roman"/>
          <w:sz w:val="24"/>
          <w:szCs w:val="24"/>
          <w:u w:val="single"/>
        </w:rPr>
        <w:t>40 MWh</w:t>
      </w:r>
      <w:r w:rsidR="00061B36" w:rsidRPr="00061B36">
        <w:rPr>
          <w:rFonts w:ascii="Times New Roman" w:eastAsia="Times New Roman" w:hAnsi="Times New Roman" w:cs="Times New Roman"/>
          <w:sz w:val="24"/>
          <w:szCs w:val="24"/>
          <w:u w:val="single"/>
        </w:rPr>
        <w:t>/</w:t>
      </w:r>
      <w:r w:rsidR="0032794F" w:rsidRPr="00061B36">
        <w:rPr>
          <w:rFonts w:ascii="Times New Roman" w:eastAsia="Times New Roman" w:hAnsi="Times New Roman" w:cs="Times New Roman"/>
          <w:sz w:val="24"/>
          <w:szCs w:val="24"/>
          <w:u w:val="single"/>
        </w:rPr>
        <w:t>MW</w:t>
      </w:r>
      <w:r w:rsidR="00381F3E" w:rsidRPr="00061B36">
        <w:rPr>
          <w:rFonts w:ascii="Times New Roman" w:eastAsia="Times New Roman" w:hAnsi="Times New Roman" w:cs="Times New Roman"/>
          <w:sz w:val="24"/>
          <w:szCs w:val="24"/>
          <w:u w:val="single"/>
        </w:rPr>
        <w:t>m</w:t>
      </w:r>
      <w:r w:rsidR="0032794F" w:rsidRPr="00061B36">
        <w:rPr>
          <w:rFonts w:ascii="Times New Roman" w:eastAsia="Times New Roman" w:hAnsi="Times New Roman" w:cs="Times New Roman"/>
          <w:sz w:val="24"/>
          <w:szCs w:val="24"/>
          <w:u w:val="single"/>
        </w:rPr>
        <w:t>- olarak belirlenmiştir.</w:t>
      </w:r>
    </w:p>
    <w:p w14:paraId="717C244D" w14:textId="61BE73AA" w:rsidR="00DA6C1A" w:rsidRDefault="00FE1334" w:rsidP="00386475">
      <w:pPr>
        <w:autoSpaceDE w:val="0"/>
        <w:autoSpaceDN w:val="0"/>
        <w:adjustRightInd w:val="0"/>
        <w:spacing w:line="276" w:lineRule="auto"/>
        <w:ind w:firstLine="708"/>
        <w:jc w:val="both"/>
        <w:rPr>
          <w:rFonts w:ascii="Times New Roman" w:eastAsia="Times New Roman" w:hAnsi="Times New Roman" w:cs="Times New Roman"/>
          <w:sz w:val="24"/>
          <w:szCs w:val="24"/>
        </w:rPr>
      </w:pPr>
      <w:r>
        <w:rPr>
          <w:rFonts w:ascii="Times New Roman" w:hAnsi="Times New Roman" w:cs="Times New Roman"/>
          <w:sz w:val="24"/>
          <w:szCs w:val="24"/>
        </w:rPr>
        <w:t>Uşak</w:t>
      </w:r>
      <w:r w:rsidRPr="00F743E0">
        <w:rPr>
          <w:rFonts w:ascii="Times New Roman" w:hAnsi="Times New Roman" w:cs="Times New Roman"/>
          <w:sz w:val="24"/>
          <w:szCs w:val="24"/>
        </w:rPr>
        <w:t xml:space="preserve"> İli, </w:t>
      </w:r>
      <w:r>
        <w:rPr>
          <w:rFonts w:ascii="Times New Roman" w:hAnsi="Times New Roman" w:cs="Times New Roman"/>
          <w:sz w:val="24"/>
          <w:szCs w:val="24"/>
        </w:rPr>
        <w:t>Merkez</w:t>
      </w:r>
      <w:r w:rsidRPr="00F743E0">
        <w:rPr>
          <w:rFonts w:ascii="Times New Roman" w:hAnsi="Times New Roman" w:cs="Times New Roman"/>
          <w:sz w:val="24"/>
          <w:szCs w:val="24"/>
        </w:rPr>
        <w:t xml:space="preserve"> İlçesi, </w:t>
      </w:r>
      <w:r>
        <w:rPr>
          <w:rFonts w:ascii="Times New Roman" w:hAnsi="Times New Roman" w:cs="Times New Roman"/>
          <w:sz w:val="24"/>
          <w:szCs w:val="24"/>
        </w:rPr>
        <w:t>Bağbaşı Köyü101 ada 323</w:t>
      </w:r>
      <w:r w:rsidRPr="00F743E0">
        <w:rPr>
          <w:rFonts w:ascii="Times New Roman" w:hAnsi="Times New Roman" w:cs="Times New Roman"/>
          <w:sz w:val="24"/>
          <w:szCs w:val="24"/>
        </w:rPr>
        <w:t xml:space="preserve"> parselde</w:t>
      </w:r>
      <w:r w:rsidR="007D06ED">
        <w:rPr>
          <w:rFonts w:ascii="Times New Roman" w:hAnsi="Times New Roman" w:cs="Times New Roman"/>
          <w:sz w:val="24"/>
          <w:szCs w:val="24"/>
        </w:rPr>
        <w:t xml:space="preserve"> </w:t>
      </w:r>
      <w:r w:rsidR="00A30A64">
        <w:rPr>
          <w:rFonts w:ascii="Times New Roman" w:hAnsi="Times New Roman" w:cs="Times New Roman"/>
          <w:sz w:val="24"/>
          <w:szCs w:val="24"/>
        </w:rPr>
        <w:t xml:space="preserve">Yenilenebilir </w:t>
      </w:r>
      <w:r w:rsidR="00DA6C1A" w:rsidRPr="009403EF">
        <w:rPr>
          <w:rFonts w:ascii="Times New Roman" w:hAnsi="Times New Roman" w:cs="Times New Roman"/>
          <w:sz w:val="24"/>
          <w:szCs w:val="24"/>
        </w:rPr>
        <w:t>Enerji</w:t>
      </w:r>
      <w:r w:rsidR="007D378D">
        <w:rPr>
          <w:rFonts w:ascii="Times New Roman" w:hAnsi="Times New Roman" w:cs="Times New Roman"/>
          <w:sz w:val="24"/>
          <w:szCs w:val="24"/>
        </w:rPr>
        <w:t xml:space="preserve"> Kaynaklarına Dayalı</w:t>
      </w:r>
      <w:r w:rsidR="00DA6C1A" w:rsidRPr="009403EF">
        <w:rPr>
          <w:rFonts w:ascii="Times New Roman" w:hAnsi="Times New Roman" w:cs="Times New Roman"/>
          <w:sz w:val="24"/>
          <w:szCs w:val="24"/>
        </w:rPr>
        <w:t xml:space="preserve"> Üretim Alanı (G</w:t>
      </w:r>
      <w:r w:rsidR="007D378D">
        <w:rPr>
          <w:rFonts w:ascii="Times New Roman" w:hAnsi="Times New Roman" w:cs="Times New Roman"/>
          <w:sz w:val="24"/>
          <w:szCs w:val="24"/>
        </w:rPr>
        <w:t>E</w:t>
      </w:r>
      <w:r w:rsidR="00DA6C1A" w:rsidRPr="009403EF">
        <w:rPr>
          <w:rFonts w:ascii="Times New Roman" w:hAnsi="Times New Roman" w:cs="Times New Roman"/>
          <w:sz w:val="24"/>
          <w:szCs w:val="24"/>
        </w:rPr>
        <w:t>S) 1/</w:t>
      </w:r>
      <w:r w:rsidR="005B7BC7">
        <w:rPr>
          <w:rFonts w:ascii="Times New Roman" w:hAnsi="Times New Roman" w:cs="Times New Roman"/>
          <w:sz w:val="24"/>
          <w:szCs w:val="24"/>
        </w:rPr>
        <w:t>5</w:t>
      </w:r>
      <w:r w:rsidR="00DA6C1A" w:rsidRPr="009403EF">
        <w:rPr>
          <w:rFonts w:ascii="Times New Roman" w:hAnsi="Times New Roman" w:cs="Times New Roman"/>
          <w:sz w:val="24"/>
          <w:szCs w:val="24"/>
        </w:rPr>
        <w:t xml:space="preserve">000 Ölçekli Nazım İmar Planı </w:t>
      </w:r>
      <w:r w:rsidR="00DA6C1A" w:rsidRPr="009403EF">
        <w:rPr>
          <w:rFonts w:ascii="Times New Roman" w:eastAsia="Times New Roman" w:hAnsi="Times New Roman" w:cs="Times New Roman"/>
          <w:sz w:val="24"/>
          <w:szCs w:val="24"/>
        </w:rPr>
        <w:t>hazırlanmıştır.</w:t>
      </w:r>
    </w:p>
    <w:p w14:paraId="4289842D" w14:textId="77777777" w:rsidR="00DA6C1A" w:rsidRDefault="005B7BC7" w:rsidP="00386475">
      <w:pPr>
        <w:autoSpaceDE w:val="0"/>
        <w:autoSpaceDN w:val="0"/>
        <w:adjustRightInd w:val="0"/>
        <w:spacing w:line="276"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Hazırlanan 1/5000 </w:t>
      </w:r>
      <w:r w:rsidRPr="00264B4A">
        <w:rPr>
          <w:rFonts w:ascii="Times New Roman" w:eastAsia="Times New Roman" w:hAnsi="Times New Roman" w:cs="Times New Roman"/>
          <w:sz w:val="24"/>
          <w:szCs w:val="24"/>
        </w:rPr>
        <w:t>Ölçekli Nazım İmar Planı kararlarına uyularak 1/1000 ölçekli Uygulama İmar Planı hazırlanmıştır.</w:t>
      </w:r>
    </w:p>
    <w:p w14:paraId="7F3370A7" w14:textId="6E2AE8B7" w:rsidR="000B2474" w:rsidRDefault="00C932E4" w:rsidP="000B2474">
      <w:pPr>
        <w:ind w:firstLine="708"/>
        <w:jc w:val="both"/>
        <w:rPr>
          <w:rFonts w:ascii="Times New Roman" w:eastAsia="Times New Roman" w:hAnsi="Times New Roman" w:cs="Times New Roman"/>
          <w:sz w:val="24"/>
          <w:szCs w:val="24"/>
        </w:rPr>
      </w:pPr>
      <w:bookmarkStart w:id="51" w:name="_Hlk179412205"/>
      <w:bookmarkEnd w:id="50"/>
      <w:r w:rsidRPr="00264B4A">
        <w:rPr>
          <w:rFonts w:ascii="Times New Roman" w:eastAsia="Times New Roman" w:hAnsi="Times New Roman" w:cs="Times New Roman"/>
          <w:sz w:val="24"/>
          <w:szCs w:val="24"/>
        </w:rPr>
        <w:t xml:space="preserve">Planlama alanında </w:t>
      </w:r>
      <w:r>
        <w:rPr>
          <w:rFonts w:ascii="Times New Roman" w:eastAsia="Times New Roman" w:hAnsi="Times New Roman" w:cs="Times New Roman"/>
          <w:sz w:val="24"/>
          <w:szCs w:val="24"/>
        </w:rPr>
        <w:t>588.006,19</w:t>
      </w:r>
      <w:r w:rsidRPr="00264B4A">
        <w:rPr>
          <w:rFonts w:ascii="Times New Roman" w:eastAsia="Times New Roman" w:hAnsi="Times New Roman" w:cs="Times New Roman"/>
          <w:sz w:val="24"/>
          <w:szCs w:val="24"/>
        </w:rPr>
        <w:t xml:space="preserve"> m</w:t>
      </w:r>
      <w:r w:rsidRPr="00AA0196">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vertAlign w:val="superscript"/>
        </w:rPr>
        <w:t xml:space="preserve"> </w:t>
      </w:r>
      <w:r w:rsidRPr="00264B4A">
        <w:rPr>
          <w:rFonts w:ascii="Times New Roman" w:eastAsia="Times New Roman" w:hAnsi="Times New Roman" w:cs="Times New Roman"/>
          <w:sz w:val="24"/>
          <w:szCs w:val="24"/>
        </w:rPr>
        <w:t xml:space="preserve">Yenilenebilir Enerji Kaynaklarına Dayalı Üretim Tesis Alanı (GES), </w:t>
      </w:r>
      <w:r>
        <w:rPr>
          <w:rFonts w:ascii="Times New Roman" w:eastAsia="Times New Roman" w:hAnsi="Times New Roman" w:cs="Times New Roman"/>
          <w:sz w:val="24"/>
          <w:szCs w:val="24"/>
        </w:rPr>
        <w:t>756,59</w:t>
      </w:r>
      <w:r w:rsidRPr="00264B4A">
        <w:rPr>
          <w:rFonts w:ascii="Times New Roman" w:eastAsia="Times New Roman" w:hAnsi="Times New Roman" w:cs="Times New Roman"/>
          <w:sz w:val="24"/>
          <w:szCs w:val="24"/>
        </w:rPr>
        <w:t xml:space="preserve"> m² Enerji Depolama Alanı, </w:t>
      </w:r>
      <w:r>
        <w:rPr>
          <w:rFonts w:ascii="Times New Roman" w:eastAsia="Times New Roman" w:hAnsi="Times New Roman" w:cs="Times New Roman"/>
          <w:sz w:val="24"/>
          <w:szCs w:val="24"/>
        </w:rPr>
        <w:t>4.269,57</w:t>
      </w:r>
      <w:r w:rsidRPr="00264B4A">
        <w:rPr>
          <w:rFonts w:ascii="Times New Roman" w:eastAsia="Times New Roman" w:hAnsi="Times New Roman" w:cs="Times New Roman"/>
          <w:sz w:val="24"/>
          <w:szCs w:val="24"/>
        </w:rPr>
        <w:t xml:space="preserve"> m</w:t>
      </w:r>
      <w:r w:rsidRPr="00AA0196">
        <w:rPr>
          <w:rFonts w:ascii="Times New Roman" w:eastAsia="Times New Roman" w:hAnsi="Times New Roman" w:cs="Times New Roman"/>
          <w:sz w:val="24"/>
          <w:szCs w:val="24"/>
          <w:vertAlign w:val="superscript"/>
        </w:rPr>
        <w:t>2</w:t>
      </w:r>
      <w:r w:rsidRPr="00264B4A">
        <w:rPr>
          <w:rFonts w:ascii="Times New Roman" w:eastAsia="Times New Roman" w:hAnsi="Times New Roman" w:cs="Times New Roman"/>
          <w:sz w:val="24"/>
          <w:szCs w:val="24"/>
        </w:rPr>
        <w:t xml:space="preserve"> Su Yüzeyi (Dere Yatağı), </w:t>
      </w:r>
      <w:r>
        <w:rPr>
          <w:rFonts w:ascii="Times New Roman" w:eastAsia="Times New Roman" w:hAnsi="Times New Roman" w:cs="Times New Roman"/>
          <w:sz w:val="24"/>
          <w:szCs w:val="24"/>
        </w:rPr>
        <w:t>377,45</w:t>
      </w:r>
      <w:r w:rsidRPr="00264B4A">
        <w:rPr>
          <w:rFonts w:ascii="Times New Roman" w:eastAsia="Times New Roman" w:hAnsi="Times New Roman" w:cs="Times New Roman"/>
          <w:sz w:val="24"/>
          <w:szCs w:val="24"/>
        </w:rPr>
        <w:t xml:space="preserve"> m² genel otopark alanı</w:t>
      </w:r>
      <w:r>
        <w:rPr>
          <w:rFonts w:ascii="Times New Roman" w:eastAsia="Times New Roman" w:hAnsi="Times New Roman" w:cs="Times New Roman"/>
          <w:sz w:val="24"/>
          <w:szCs w:val="24"/>
        </w:rPr>
        <w:t xml:space="preserve"> </w:t>
      </w:r>
      <w:r w:rsidRPr="00264B4A">
        <w:rPr>
          <w:rFonts w:ascii="Times New Roman" w:eastAsia="Times New Roman" w:hAnsi="Times New Roman" w:cs="Times New Roman"/>
          <w:sz w:val="24"/>
          <w:szCs w:val="24"/>
        </w:rPr>
        <w:t>ve</w:t>
      </w:r>
      <w:r>
        <w:rPr>
          <w:rFonts w:ascii="Times New Roman" w:eastAsia="Times New Roman" w:hAnsi="Times New Roman" w:cs="Times New Roman"/>
          <w:sz w:val="24"/>
          <w:szCs w:val="24"/>
        </w:rPr>
        <w:t xml:space="preserve"> 13.434,99</w:t>
      </w:r>
      <w:r w:rsidRPr="00264B4A">
        <w:rPr>
          <w:rFonts w:ascii="Times New Roman" w:eastAsia="Times New Roman" w:hAnsi="Times New Roman" w:cs="Times New Roman"/>
          <w:sz w:val="24"/>
          <w:szCs w:val="24"/>
        </w:rPr>
        <w:t xml:space="preserve"> m</w:t>
      </w:r>
      <w:r w:rsidRPr="00AA0196">
        <w:rPr>
          <w:rFonts w:ascii="Times New Roman" w:eastAsia="Times New Roman" w:hAnsi="Times New Roman" w:cs="Times New Roman"/>
          <w:sz w:val="24"/>
          <w:szCs w:val="24"/>
          <w:vertAlign w:val="superscript"/>
        </w:rPr>
        <w:t>2</w:t>
      </w:r>
      <w:r w:rsidRPr="00264B4A">
        <w:rPr>
          <w:rFonts w:ascii="Times New Roman" w:eastAsia="Times New Roman" w:hAnsi="Times New Roman" w:cs="Times New Roman"/>
          <w:sz w:val="24"/>
          <w:szCs w:val="24"/>
        </w:rPr>
        <w:t xml:space="preserve"> yol</w:t>
      </w:r>
      <w:r>
        <w:rPr>
          <w:rFonts w:ascii="Times New Roman" w:eastAsia="Times New Roman" w:hAnsi="Times New Roman" w:cs="Times New Roman"/>
          <w:sz w:val="24"/>
          <w:szCs w:val="24"/>
        </w:rPr>
        <w:t xml:space="preserve"> </w:t>
      </w:r>
      <w:r w:rsidRPr="00264B4A">
        <w:rPr>
          <w:rFonts w:ascii="Times New Roman" w:eastAsia="Times New Roman" w:hAnsi="Times New Roman" w:cs="Times New Roman"/>
          <w:sz w:val="24"/>
          <w:szCs w:val="24"/>
        </w:rPr>
        <w:t>olarak planlanmıştır</w:t>
      </w:r>
      <w:r>
        <w:rPr>
          <w:rFonts w:ascii="Times New Roman" w:eastAsia="Times New Roman" w:hAnsi="Times New Roman" w:cs="Times New Roman"/>
          <w:sz w:val="24"/>
          <w:szCs w:val="24"/>
        </w:rPr>
        <w:t xml:space="preserve">. </w:t>
      </w:r>
      <w:r w:rsidR="000B2474">
        <w:rPr>
          <w:rFonts w:ascii="Times New Roman" w:eastAsia="Times New Roman" w:hAnsi="Times New Roman" w:cs="Times New Roman"/>
          <w:sz w:val="24"/>
          <w:szCs w:val="24"/>
        </w:rPr>
        <w:t>Planlama alanında hazırlanan Jeolojik Jeoteknik etüt raporunda Yapılaşmaya Uygun Olmayan Alan-2.3, (</w:t>
      </w:r>
      <w:r w:rsidR="000B2474" w:rsidRPr="0030270F">
        <w:rPr>
          <w:rFonts w:ascii="Times New Roman" w:eastAsia="Times New Roman" w:hAnsi="Times New Roman" w:cs="Times New Roman"/>
          <w:sz w:val="24"/>
          <w:szCs w:val="24"/>
        </w:rPr>
        <w:t xml:space="preserve">Heyelan </w:t>
      </w:r>
      <w:r w:rsidR="000B2474" w:rsidRPr="0030270F">
        <w:rPr>
          <w:rFonts w:ascii="Times New Roman" w:eastAsia="Times New Roman" w:hAnsi="Times New Roman" w:cs="Times New Roman"/>
          <w:sz w:val="24"/>
          <w:szCs w:val="24"/>
        </w:rPr>
        <w:lastRenderedPageBreak/>
        <w:t>ve Kaya Düşmesi Riskli Bölgeler</w:t>
      </w:r>
      <w:r w:rsidR="000B2474">
        <w:rPr>
          <w:rFonts w:ascii="Times New Roman" w:eastAsia="Times New Roman" w:hAnsi="Times New Roman" w:cs="Times New Roman"/>
          <w:sz w:val="24"/>
          <w:szCs w:val="24"/>
        </w:rPr>
        <w:t xml:space="preserve">) </w:t>
      </w:r>
      <w:r w:rsidR="000B2474" w:rsidRPr="0030270F">
        <w:rPr>
          <w:rFonts w:ascii="Times New Roman" w:eastAsia="Times New Roman" w:hAnsi="Times New Roman" w:cs="Times New Roman"/>
          <w:sz w:val="24"/>
          <w:szCs w:val="24"/>
        </w:rPr>
        <w:t>5</w:t>
      </w:r>
      <w:r w:rsidR="000B2474">
        <w:rPr>
          <w:rFonts w:ascii="Times New Roman" w:eastAsia="Times New Roman" w:hAnsi="Times New Roman" w:cs="Times New Roman"/>
          <w:sz w:val="24"/>
          <w:szCs w:val="24"/>
        </w:rPr>
        <w:t>.</w:t>
      </w:r>
      <w:r w:rsidR="000B2474" w:rsidRPr="0030270F">
        <w:rPr>
          <w:rFonts w:ascii="Times New Roman" w:eastAsia="Times New Roman" w:hAnsi="Times New Roman" w:cs="Times New Roman"/>
          <w:sz w:val="24"/>
          <w:szCs w:val="24"/>
        </w:rPr>
        <w:t>775</w:t>
      </w:r>
      <w:r w:rsidR="000B2474">
        <w:rPr>
          <w:rFonts w:ascii="Times New Roman" w:eastAsia="Times New Roman" w:hAnsi="Times New Roman" w:cs="Times New Roman"/>
          <w:sz w:val="24"/>
          <w:szCs w:val="24"/>
        </w:rPr>
        <w:t>,</w:t>
      </w:r>
      <w:r w:rsidR="000B2474" w:rsidRPr="0030270F">
        <w:rPr>
          <w:rFonts w:ascii="Times New Roman" w:eastAsia="Times New Roman" w:hAnsi="Times New Roman" w:cs="Times New Roman"/>
          <w:sz w:val="24"/>
          <w:szCs w:val="24"/>
        </w:rPr>
        <w:t>45</w:t>
      </w:r>
      <w:r w:rsidR="000B2474">
        <w:rPr>
          <w:rFonts w:ascii="Times New Roman" w:eastAsia="Times New Roman" w:hAnsi="Times New Roman" w:cs="Times New Roman"/>
          <w:sz w:val="24"/>
          <w:szCs w:val="24"/>
        </w:rPr>
        <w:t xml:space="preserve"> m² büyüklüğünde olup, imar planında “Yapı Yasaklı Alan” olarak gösterilmiştir.</w:t>
      </w:r>
    </w:p>
    <w:p w14:paraId="30A082E6" w14:textId="5C04D3C1" w:rsidR="00D25207" w:rsidRDefault="00AA0196" w:rsidP="002D0F1C">
      <w:pPr>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Yapılaşma koşulları; </w:t>
      </w:r>
      <w:r w:rsidRPr="00264B4A">
        <w:rPr>
          <w:rFonts w:ascii="Times New Roman" w:eastAsia="Times New Roman" w:hAnsi="Times New Roman" w:cs="Times New Roman"/>
          <w:sz w:val="24"/>
          <w:szCs w:val="24"/>
        </w:rPr>
        <w:t>Yenilenebilir Enerji Kaynaklarına Dayalı Üretim Tesis Alanı (GES)</w:t>
      </w:r>
      <w:r>
        <w:rPr>
          <w:rFonts w:ascii="Times New Roman" w:eastAsia="Times New Roman" w:hAnsi="Times New Roman" w:cs="Times New Roman"/>
          <w:sz w:val="24"/>
          <w:szCs w:val="24"/>
        </w:rPr>
        <w:t xml:space="preserve"> Enerji Depolama Alanı olarak belirlenmiştir.</w:t>
      </w:r>
      <w:r w:rsidR="008F0C31" w:rsidRPr="00264B4A">
        <w:rPr>
          <w:rFonts w:ascii="Times New Roman" w:eastAsia="Times New Roman" w:hAnsi="Times New Roman" w:cs="Times New Roman"/>
          <w:sz w:val="24"/>
          <w:szCs w:val="24"/>
        </w:rPr>
        <w:t xml:space="preserve"> ÇED Etki Değerlendirme Belgesinde belirtildiği gibi </w:t>
      </w:r>
      <w:r w:rsidR="008F0C31">
        <w:rPr>
          <w:rFonts w:ascii="Times New Roman" w:eastAsia="Times New Roman" w:hAnsi="Times New Roman" w:cs="Times New Roman"/>
          <w:sz w:val="24"/>
          <w:szCs w:val="24"/>
        </w:rPr>
        <w:t>p</w:t>
      </w:r>
      <w:r w:rsidR="008F0C31" w:rsidRPr="008F0C31">
        <w:rPr>
          <w:rFonts w:ascii="Times New Roman" w:eastAsia="Times New Roman" w:hAnsi="Times New Roman" w:cs="Times New Roman"/>
          <w:sz w:val="24"/>
          <w:szCs w:val="24"/>
        </w:rPr>
        <w:t xml:space="preserve">rojenin toplam kurulu gücü </w:t>
      </w:r>
      <w:r w:rsidR="0066719A">
        <w:rPr>
          <w:rFonts w:ascii="Times New Roman" w:eastAsia="Times New Roman" w:hAnsi="Times New Roman" w:cs="Times New Roman"/>
          <w:sz w:val="24"/>
          <w:szCs w:val="24"/>
        </w:rPr>
        <w:t>40</w:t>
      </w:r>
      <w:r w:rsidR="00BF26CA">
        <w:rPr>
          <w:rFonts w:ascii="Times New Roman" w:eastAsia="Times New Roman" w:hAnsi="Times New Roman" w:cs="Times New Roman"/>
          <w:sz w:val="24"/>
          <w:szCs w:val="24"/>
        </w:rPr>
        <w:t>M</w:t>
      </w:r>
      <w:r w:rsidR="008F0C31" w:rsidRPr="008F0C31">
        <w:rPr>
          <w:rFonts w:ascii="Times New Roman" w:eastAsia="Times New Roman" w:hAnsi="Times New Roman" w:cs="Times New Roman"/>
          <w:sz w:val="24"/>
          <w:szCs w:val="24"/>
        </w:rPr>
        <w:t>W</w:t>
      </w:r>
      <w:r w:rsidR="009876C0">
        <w:rPr>
          <w:rFonts w:ascii="Times New Roman" w:eastAsia="Times New Roman" w:hAnsi="Times New Roman" w:cs="Times New Roman"/>
          <w:sz w:val="24"/>
          <w:szCs w:val="24"/>
        </w:rPr>
        <w:t>m</w:t>
      </w:r>
      <w:r w:rsidR="008F0C31" w:rsidRPr="008F0C31">
        <w:rPr>
          <w:rFonts w:ascii="Times New Roman" w:eastAsia="Times New Roman" w:hAnsi="Times New Roman" w:cs="Times New Roman"/>
          <w:sz w:val="24"/>
          <w:szCs w:val="24"/>
        </w:rPr>
        <w:t xml:space="preserve"> ola</w:t>
      </w:r>
      <w:r w:rsidR="008F0C31">
        <w:rPr>
          <w:rFonts w:ascii="Times New Roman" w:eastAsia="Times New Roman" w:hAnsi="Times New Roman" w:cs="Times New Roman"/>
          <w:sz w:val="24"/>
          <w:szCs w:val="24"/>
        </w:rPr>
        <w:t>rak belirlenmiştir.</w:t>
      </w:r>
    </w:p>
    <w:p w14:paraId="18CA6F26" w14:textId="1DAC531A" w:rsidR="00D25207" w:rsidRDefault="00D25207">
      <w:pPr>
        <w:rPr>
          <w:rFonts w:ascii="Times New Roman" w:eastAsia="Times New Roman" w:hAnsi="Times New Roman" w:cs="Times New Roman"/>
          <w:sz w:val="24"/>
          <w:szCs w:val="24"/>
          <w:lang w:eastAsia="tr-TR"/>
        </w:rPr>
      </w:pPr>
    </w:p>
    <w:p w14:paraId="2916C41F" w14:textId="35ADCBB9" w:rsidR="000D5D51" w:rsidRPr="000D5D51" w:rsidRDefault="000D5D51" w:rsidP="000D5D51">
      <w:pPr>
        <w:pStyle w:val="ResimYazs"/>
        <w:keepNext/>
        <w:rPr>
          <w:i w:val="0"/>
          <w:iCs w:val="0"/>
          <w:color w:val="000000" w:themeColor="text1"/>
        </w:rPr>
      </w:pPr>
      <w:bookmarkStart w:id="52" w:name="_Toc221582457"/>
      <w:r w:rsidRPr="000D5D51">
        <w:rPr>
          <w:i w:val="0"/>
          <w:iCs w:val="0"/>
          <w:color w:val="000000" w:themeColor="text1"/>
        </w:rPr>
        <w:t xml:space="preserve">Tablo </w:t>
      </w:r>
      <w:r w:rsidR="008E6A93" w:rsidRPr="000D5D51">
        <w:rPr>
          <w:i w:val="0"/>
          <w:iCs w:val="0"/>
          <w:color w:val="000000" w:themeColor="text1"/>
        </w:rPr>
        <w:fldChar w:fldCharType="begin"/>
      </w:r>
      <w:r w:rsidRPr="000D5D51">
        <w:rPr>
          <w:i w:val="0"/>
          <w:iCs w:val="0"/>
          <w:color w:val="000000" w:themeColor="text1"/>
        </w:rPr>
        <w:instrText xml:space="preserve"> SEQ Tablo \* ARABIC </w:instrText>
      </w:r>
      <w:r w:rsidR="008E6A93" w:rsidRPr="000D5D51">
        <w:rPr>
          <w:i w:val="0"/>
          <w:iCs w:val="0"/>
          <w:color w:val="000000" w:themeColor="text1"/>
        </w:rPr>
        <w:fldChar w:fldCharType="separate"/>
      </w:r>
      <w:r w:rsidR="00051CBF">
        <w:rPr>
          <w:i w:val="0"/>
          <w:iCs w:val="0"/>
          <w:noProof/>
          <w:color w:val="000000" w:themeColor="text1"/>
        </w:rPr>
        <w:t>2</w:t>
      </w:r>
      <w:r w:rsidR="008E6A93" w:rsidRPr="000D5D51">
        <w:rPr>
          <w:i w:val="0"/>
          <w:iCs w:val="0"/>
          <w:color w:val="000000" w:themeColor="text1"/>
        </w:rPr>
        <w:fldChar w:fldCharType="end"/>
      </w:r>
      <w:r w:rsidRPr="000D5D51">
        <w:rPr>
          <w:i w:val="0"/>
          <w:iCs w:val="0"/>
          <w:color w:val="000000" w:themeColor="text1"/>
        </w:rPr>
        <w:t xml:space="preserve">. </w:t>
      </w:r>
      <w:r w:rsidRPr="000D5D51">
        <w:rPr>
          <w:rFonts w:ascii="Times New Roman" w:hAnsi="Times New Roman" w:cs="Times New Roman"/>
          <w:i w:val="0"/>
          <w:iCs w:val="0"/>
          <w:color w:val="000000" w:themeColor="text1"/>
          <w:sz w:val="20"/>
          <w:szCs w:val="20"/>
        </w:rPr>
        <w:t>Arazi Kullanım Tablosu</w:t>
      </w:r>
      <w:bookmarkEnd w:id="52"/>
    </w:p>
    <w:tbl>
      <w:tblPr>
        <w:tblW w:w="9032" w:type="dxa"/>
        <w:tblCellMar>
          <w:left w:w="70" w:type="dxa"/>
          <w:right w:w="70" w:type="dxa"/>
        </w:tblCellMar>
        <w:tblLook w:val="04A0" w:firstRow="1" w:lastRow="0" w:firstColumn="1" w:lastColumn="0" w:noHBand="0" w:noVBand="1"/>
      </w:tblPr>
      <w:tblGrid>
        <w:gridCol w:w="4390"/>
        <w:gridCol w:w="2399"/>
        <w:gridCol w:w="2243"/>
      </w:tblGrid>
      <w:tr w:rsidR="00DA6C1A" w:rsidRPr="00DF7C37" w14:paraId="544AA5C8" w14:textId="77777777" w:rsidTr="006B1104">
        <w:trPr>
          <w:trHeight w:val="363"/>
        </w:trPr>
        <w:tc>
          <w:tcPr>
            <w:tcW w:w="4390" w:type="dxa"/>
            <w:tcBorders>
              <w:top w:val="single" w:sz="4" w:space="0" w:color="auto"/>
              <w:left w:val="single" w:sz="4" w:space="0" w:color="auto"/>
              <w:bottom w:val="single" w:sz="4" w:space="0" w:color="auto"/>
              <w:right w:val="single" w:sz="4" w:space="0" w:color="auto"/>
            </w:tcBorders>
            <w:noWrap/>
            <w:vAlign w:val="center"/>
            <w:hideMark/>
          </w:tcPr>
          <w:p w14:paraId="696E9F64" w14:textId="77777777" w:rsidR="00DA6C1A" w:rsidRPr="003316C9" w:rsidRDefault="00DA6C1A" w:rsidP="006B1104">
            <w:pPr>
              <w:spacing w:after="0" w:line="240" w:lineRule="auto"/>
              <w:rPr>
                <w:rFonts w:ascii="Times New Roman" w:eastAsia="Times New Roman" w:hAnsi="Times New Roman" w:cs="Times New Roman"/>
                <w:b/>
                <w:bCs/>
                <w:color w:val="000000"/>
                <w:sz w:val="24"/>
                <w:szCs w:val="24"/>
                <w:lang w:eastAsia="tr-TR"/>
              </w:rPr>
            </w:pPr>
            <w:bookmarkStart w:id="53" w:name="_Hlk208619499"/>
            <w:r w:rsidRPr="003316C9">
              <w:rPr>
                <w:rFonts w:ascii="Times New Roman" w:eastAsia="Times New Roman" w:hAnsi="Times New Roman" w:cs="Times New Roman"/>
                <w:b/>
                <w:bCs/>
                <w:color w:val="000000"/>
                <w:sz w:val="24"/>
                <w:szCs w:val="24"/>
                <w:lang w:eastAsia="tr-TR"/>
              </w:rPr>
              <w:t>Alan Kullanımları</w:t>
            </w:r>
          </w:p>
        </w:tc>
        <w:tc>
          <w:tcPr>
            <w:tcW w:w="2399" w:type="dxa"/>
            <w:tcBorders>
              <w:top w:val="single" w:sz="4" w:space="0" w:color="auto"/>
              <w:left w:val="nil"/>
              <w:bottom w:val="single" w:sz="4" w:space="0" w:color="auto"/>
              <w:right w:val="single" w:sz="4" w:space="0" w:color="auto"/>
            </w:tcBorders>
            <w:noWrap/>
            <w:vAlign w:val="bottom"/>
            <w:hideMark/>
          </w:tcPr>
          <w:p w14:paraId="53E5C021" w14:textId="77777777" w:rsidR="00DA6C1A" w:rsidRPr="003316C9" w:rsidRDefault="00DA6C1A" w:rsidP="00564BF9">
            <w:pPr>
              <w:spacing w:after="0" w:line="240" w:lineRule="auto"/>
              <w:jc w:val="center"/>
              <w:rPr>
                <w:rFonts w:ascii="Times New Roman" w:eastAsia="Times New Roman" w:hAnsi="Times New Roman" w:cs="Times New Roman"/>
                <w:b/>
                <w:bCs/>
                <w:color w:val="000000"/>
                <w:sz w:val="24"/>
                <w:szCs w:val="24"/>
                <w:lang w:eastAsia="tr-TR"/>
              </w:rPr>
            </w:pPr>
            <w:r w:rsidRPr="003316C9">
              <w:rPr>
                <w:rFonts w:ascii="Times New Roman" w:eastAsia="Times New Roman" w:hAnsi="Times New Roman" w:cs="Times New Roman"/>
                <w:b/>
                <w:bCs/>
                <w:color w:val="000000"/>
                <w:sz w:val="24"/>
                <w:szCs w:val="24"/>
                <w:lang w:eastAsia="tr-TR"/>
              </w:rPr>
              <w:t>Alan Kullanımları(m</w:t>
            </w:r>
            <w:r w:rsidRPr="003316C9">
              <w:rPr>
                <w:rFonts w:ascii="Times New Roman" w:eastAsia="Times New Roman" w:hAnsi="Times New Roman" w:cs="Times New Roman"/>
                <w:b/>
                <w:bCs/>
                <w:color w:val="000000"/>
                <w:sz w:val="24"/>
                <w:szCs w:val="24"/>
                <w:vertAlign w:val="superscript"/>
                <w:lang w:eastAsia="tr-TR"/>
              </w:rPr>
              <w:t>2</w:t>
            </w:r>
            <w:r w:rsidRPr="003316C9">
              <w:rPr>
                <w:rFonts w:ascii="Times New Roman" w:eastAsia="Times New Roman" w:hAnsi="Times New Roman" w:cs="Times New Roman"/>
                <w:b/>
                <w:bCs/>
                <w:color w:val="000000"/>
                <w:sz w:val="24"/>
                <w:szCs w:val="24"/>
                <w:lang w:eastAsia="tr-TR"/>
              </w:rPr>
              <w:t>)</w:t>
            </w:r>
          </w:p>
        </w:tc>
        <w:tc>
          <w:tcPr>
            <w:tcW w:w="2243" w:type="dxa"/>
            <w:tcBorders>
              <w:top w:val="single" w:sz="4" w:space="0" w:color="auto"/>
              <w:left w:val="nil"/>
              <w:bottom w:val="single" w:sz="4" w:space="0" w:color="auto"/>
              <w:right w:val="single" w:sz="4" w:space="0" w:color="auto"/>
            </w:tcBorders>
            <w:noWrap/>
            <w:vAlign w:val="bottom"/>
            <w:hideMark/>
          </w:tcPr>
          <w:p w14:paraId="3008950B" w14:textId="77777777" w:rsidR="00DA6C1A" w:rsidRPr="003316C9" w:rsidRDefault="00DA6C1A" w:rsidP="00564BF9">
            <w:pPr>
              <w:spacing w:after="0" w:line="240" w:lineRule="auto"/>
              <w:jc w:val="center"/>
              <w:rPr>
                <w:rFonts w:ascii="Times New Roman" w:eastAsia="Times New Roman" w:hAnsi="Times New Roman" w:cs="Times New Roman"/>
                <w:b/>
                <w:bCs/>
                <w:color w:val="000000"/>
                <w:sz w:val="24"/>
                <w:szCs w:val="24"/>
                <w:lang w:eastAsia="tr-TR"/>
              </w:rPr>
            </w:pPr>
            <w:r w:rsidRPr="003316C9">
              <w:rPr>
                <w:rFonts w:ascii="Times New Roman" w:eastAsia="Times New Roman" w:hAnsi="Times New Roman" w:cs="Times New Roman"/>
                <w:b/>
                <w:bCs/>
                <w:color w:val="000000"/>
                <w:sz w:val="24"/>
                <w:szCs w:val="24"/>
                <w:lang w:eastAsia="tr-TR"/>
              </w:rPr>
              <w:t>Oran (%)</w:t>
            </w:r>
          </w:p>
        </w:tc>
      </w:tr>
      <w:tr w:rsidR="00C932E4" w:rsidRPr="00DF7C37" w14:paraId="066142F3" w14:textId="77777777" w:rsidTr="00EA1E04">
        <w:trPr>
          <w:trHeight w:val="818"/>
        </w:trPr>
        <w:tc>
          <w:tcPr>
            <w:tcW w:w="4390" w:type="dxa"/>
            <w:tcBorders>
              <w:top w:val="nil"/>
              <w:left w:val="single" w:sz="4" w:space="0" w:color="auto"/>
              <w:bottom w:val="single" w:sz="4" w:space="0" w:color="auto"/>
              <w:right w:val="single" w:sz="4" w:space="0" w:color="auto"/>
            </w:tcBorders>
            <w:vAlign w:val="center"/>
            <w:hideMark/>
          </w:tcPr>
          <w:p w14:paraId="4EC6BAE1" w14:textId="77777777" w:rsidR="00C932E4" w:rsidRPr="00244974" w:rsidRDefault="00C932E4" w:rsidP="00C932E4">
            <w:pPr>
              <w:autoSpaceDE w:val="0"/>
              <w:autoSpaceDN w:val="0"/>
              <w:adjustRightInd w:val="0"/>
              <w:spacing w:after="0" w:line="240" w:lineRule="auto"/>
              <w:rPr>
                <w:rFonts w:ascii="Times New Roman" w:eastAsia="Times New Roman" w:hAnsi="Times New Roman" w:cs="Times New Roman"/>
                <w:b/>
                <w:bCs/>
                <w:sz w:val="24"/>
                <w:szCs w:val="24"/>
                <w:lang w:eastAsia="tr-TR"/>
              </w:rPr>
            </w:pPr>
            <w:r w:rsidRPr="00244974">
              <w:rPr>
                <w:rFonts w:ascii="Times New Roman" w:eastAsia="Times New Roman" w:hAnsi="Times New Roman" w:cs="Times New Roman"/>
                <w:b/>
                <w:bCs/>
                <w:sz w:val="24"/>
                <w:szCs w:val="24"/>
                <w:lang w:eastAsia="tr-TR"/>
              </w:rPr>
              <w:t>Yenilenebilir Enerji Kaynaklarına</w:t>
            </w:r>
          </w:p>
          <w:p w14:paraId="38FC1FAF" w14:textId="77777777" w:rsidR="00C932E4" w:rsidRPr="003316C9" w:rsidRDefault="00C932E4" w:rsidP="00C932E4">
            <w:pPr>
              <w:autoSpaceDE w:val="0"/>
              <w:autoSpaceDN w:val="0"/>
              <w:adjustRightInd w:val="0"/>
              <w:spacing w:after="0" w:line="240" w:lineRule="auto"/>
              <w:rPr>
                <w:rFonts w:ascii="Times New Roman" w:eastAsia="Times New Roman" w:hAnsi="Times New Roman" w:cs="Times New Roman"/>
                <w:b/>
                <w:bCs/>
                <w:color w:val="000000"/>
                <w:sz w:val="24"/>
                <w:szCs w:val="24"/>
                <w:lang w:eastAsia="tr-TR"/>
              </w:rPr>
            </w:pPr>
            <w:r w:rsidRPr="00244974">
              <w:rPr>
                <w:rFonts w:ascii="Times New Roman" w:eastAsia="Times New Roman" w:hAnsi="Times New Roman" w:cs="Times New Roman"/>
                <w:b/>
                <w:bCs/>
                <w:sz w:val="24"/>
                <w:szCs w:val="24"/>
                <w:lang w:eastAsia="tr-TR"/>
              </w:rPr>
              <w:t>Dayalı Üretim Tesisi Alanı (GES)</w:t>
            </w:r>
          </w:p>
        </w:tc>
        <w:tc>
          <w:tcPr>
            <w:tcW w:w="2399" w:type="dxa"/>
            <w:tcBorders>
              <w:top w:val="nil"/>
              <w:left w:val="nil"/>
              <w:bottom w:val="single" w:sz="4" w:space="0" w:color="auto"/>
              <w:right w:val="single" w:sz="4" w:space="0" w:color="auto"/>
            </w:tcBorders>
            <w:noWrap/>
            <w:vAlign w:val="center"/>
          </w:tcPr>
          <w:p w14:paraId="3B583D2A" w14:textId="1F6CA755" w:rsidR="00C932E4" w:rsidRPr="00DF7C37" w:rsidRDefault="00C932E4" w:rsidP="00C932E4">
            <w:pPr>
              <w:spacing w:after="0" w:line="240" w:lineRule="auto"/>
              <w:jc w:val="center"/>
              <w:rPr>
                <w:rFonts w:ascii="Times New Roman" w:eastAsia="Times New Roman" w:hAnsi="Times New Roman" w:cs="Times New Roman"/>
                <w:color w:val="000000"/>
                <w:sz w:val="24"/>
                <w:szCs w:val="24"/>
                <w:lang w:eastAsia="tr-TR"/>
              </w:rPr>
            </w:pPr>
            <w:r w:rsidRPr="00AC64F9">
              <w:rPr>
                <w:rFonts w:ascii="Times New Roman" w:eastAsia="Times New Roman" w:hAnsi="Times New Roman" w:cs="Times New Roman"/>
                <w:color w:val="000000"/>
                <w:sz w:val="24"/>
                <w:szCs w:val="24"/>
                <w:lang w:eastAsia="tr-TR"/>
              </w:rPr>
              <w:t>588.006,19</w:t>
            </w:r>
          </w:p>
        </w:tc>
        <w:tc>
          <w:tcPr>
            <w:tcW w:w="2243" w:type="dxa"/>
            <w:tcBorders>
              <w:top w:val="nil"/>
              <w:left w:val="nil"/>
              <w:bottom w:val="single" w:sz="4" w:space="0" w:color="auto"/>
              <w:right w:val="single" w:sz="4" w:space="0" w:color="auto"/>
            </w:tcBorders>
            <w:noWrap/>
            <w:vAlign w:val="center"/>
          </w:tcPr>
          <w:p w14:paraId="432F3DC3" w14:textId="36A0A316" w:rsidR="00C932E4" w:rsidRPr="00DF7C37" w:rsidRDefault="00C932E4" w:rsidP="00C932E4">
            <w:pPr>
              <w:spacing w:after="0" w:line="240" w:lineRule="auto"/>
              <w:jc w:val="center"/>
              <w:rPr>
                <w:rFonts w:ascii="Times New Roman" w:eastAsia="Times New Roman" w:hAnsi="Times New Roman" w:cs="Times New Roman"/>
                <w:color w:val="000000"/>
                <w:sz w:val="24"/>
                <w:szCs w:val="24"/>
                <w:lang w:eastAsia="tr-TR"/>
              </w:rPr>
            </w:pPr>
            <w:r w:rsidRPr="00AC64F9">
              <w:rPr>
                <w:rFonts w:ascii="Times New Roman" w:eastAsia="Times New Roman" w:hAnsi="Times New Roman" w:cs="Times New Roman"/>
                <w:color w:val="000000"/>
                <w:sz w:val="24"/>
                <w:szCs w:val="24"/>
                <w:lang w:eastAsia="tr-TR"/>
              </w:rPr>
              <w:t>93.14</w:t>
            </w:r>
          </w:p>
        </w:tc>
      </w:tr>
      <w:tr w:rsidR="00C932E4" w:rsidRPr="00DF7C37" w14:paraId="146AA48C" w14:textId="77777777" w:rsidTr="006B1104">
        <w:trPr>
          <w:trHeight w:val="363"/>
        </w:trPr>
        <w:tc>
          <w:tcPr>
            <w:tcW w:w="4390" w:type="dxa"/>
            <w:tcBorders>
              <w:top w:val="nil"/>
              <w:left w:val="single" w:sz="4" w:space="0" w:color="auto"/>
              <w:bottom w:val="single" w:sz="4" w:space="0" w:color="auto"/>
              <w:right w:val="single" w:sz="4" w:space="0" w:color="auto"/>
            </w:tcBorders>
            <w:noWrap/>
            <w:vAlign w:val="center"/>
          </w:tcPr>
          <w:p w14:paraId="5C522756" w14:textId="77777777" w:rsidR="00C932E4" w:rsidRPr="00B34893" w:rsidRDefault="00C932E4" w:rsidP="00C932E4">
            <w:pPr>
              <w:spacing w:after="0" w:line="240" w:lineRule="auto"/>
              <w:rPr>
                <w:rFonts w:ascii="Times New Roman" w:eastAsia="Times New Roman" w:hAnsi="Times New Roman" w:cs="Times New Roman"/>
                <w:b/>
                <w:bCs/>
                <w:color w:val="000000"/>
                <w:sz w:val="24"/>
                <w:szCs w:val="24"/>
                <w:lang w:eastAsia="tr-TR"/>
              </w:rPr>
            </w:pPr>
            <w:r>
              <w:rPr>
                <w:rFonts w:ascii="Times New Roman" w:eastAsia="Times New Roman" w:hAnsi="Times New Roman" w:cs="Times New Roman"/>
                <w:b/>
                <w:bCs/>
                <w:color w:val="000000"/>
                <w:sz w:val="24"/>
                <w:szCs w:val="24"/>
                <w:lang w:eastAsia="tr-TR"/>
              </w:rPr>
              <w:t>Enerji Depolama Alanı</w:t>
            </w:r>
          </w:p>
        </w:tc>
        <w:tc>
          <w:tcPr>
            <w:tcW w:w="2399" w:type="dxa"/>
            <w:tcBorders>
              <w:top w:val="nil"/>
              <w:left w:val="nil"/>
              <w:bottom w:val="single" w:sz="4" w:space="0" w:color="auto"/>
              <w:right w:val="single" w:sz="4" w:space="0" w:color="auto"/>
            </w:tcBorders>
            <w:noWrap/>
            <w:vAlign w:val="center"/>
          </w:tcPr>
          <w:p w14:paraId="56BBFDE2" w14:textId="6BD76D64" w:rsidR="00C932E4" w:rsidRPr="00B34893" w:rsidRDefault="00C932E4" w:rsidP="00C932E4">
            <w:pPr>
              <w:spacing w:after="0" w:line="240" w:lineRule="auto"/>
              <w:jc w:val="center"/>
              <w:rPr>
                <w:rFonts w:ascii="Times New Roman" w:eastAsia="Times New Roman" w:hAnsi="Times New Roman" w:cs="Times New Roman"/>
                <w:color w:val="000000"/>
                <w:sz w:val="24"/>
                <w:szCs w:val="24"/>
                <w:lang w:eastAsia="tr-TR"/>
              </w:rPr>
            </w:pPr>
            <w:r w:rsidRPr="00AC64F9">
              <w:rPr>
                <w:rFonts w:ascii="Times New Roman" w:eastAsia="Times New Roman" w:hAnsi="Times New Roman" w:cs="Times New Roman"/>
                <w:color w:val="000000"/>
                <w:sz w:val="24"/>
                <w:szCs w:val="24"/>
                <w:lang w:eastAsia="tr-TR"/>
              </w:rPr>
              <w:t>756,59</w:t>
            </w:r>
          </w:p>
        </w:tc>
        <w:tc>
          <w:tcPr>
            <w:tcW w:w="2243" w:type="dxa"/>
            <w:tcBorders>
              <w:top w:val="nil"/>
              <w:left w:val="nil"/>
              <w:bottom w:val="single" w:sz="4" w:space="0" w:color="auto"/>
              <w:right w:val="single" w:sz="4" w:space="0" w:color="auto"/>
            </w:tcBorders>
            <w:noWrap/>
            <w:vAlign w:val="center"/>
          </w:tcPr>
          <w:p w14:paraId="0507B9AC" w14:textId="21916AC9" w:rsidR="00C932E4" w:rsidRPr="00103222" w:rsidRDefault="00C932E4" w:rsidP="00C932E4">
            <w:pPr>
              <w:spacing w:after="0" w:line="240" w:lineRule="auto"/>
              <w:jc w:val="center"/>
              <w:rPr>
                <w:rFonts w:ascii="Calibri" w:eastAsia="Times New Roman" w:hAnsi="Calibri" w:cs="Calibri"/>
                <w:color w:val="000000"/>
                <w:lang w:eastAsia="tr-TR"/>
              </w:rPr>
            </w:pPr>
            <w:r w:rsidRPr="00AC64F9">
              <w:rPr>
                <w:rFonts w:ascii="Times New Roman" w:eastAsia="Times New Roman" w:hAnsi="Times New Roman" w:cs="Times New Roman"/>
                <w:color w:val="000000"/>
                <w:sz w:val="24"/>
                <w:szCs w:val="24"/>
                <w:lang w:eastAsia="tr-TR"/>
              </w:rPr>
              <w:t>0,12</w:t>
            </w:r>
          </w:p>
        </w:tc>
      </w:tr>
      <w:tr w:rsidR="00C932E4" w:rsidRPr="00DF7C37" w14:paraId="083D2F3F" w14:textId="77777777" w:rsidTr="006B1104">
        <w:trPr>
          <w:trHeight w:val="363"/>
        </w:trPr>
        <w:tc>
          <w:tcPr>
            <w:tcW w:w="4390" w:type="dxa"/>
            <w:tcBorders>
              <w:top w:val="nil"/>
              <w:left w:val="single" w:sz="4" w:space="0" w:color="auto"/>
              <w:bottom w:val="single" w:sz="4" w:space="0" w:color="auto"/>
              <w:right w:val="single" w:sz="4" w:space="0" w:color="auto"/>
            </w:tcBorders>
            <w:noWrap/>
            <w:vAlign w:val="center"/>
          </w:tcPr>
          <w:p w14:paraId="5A375704" w14:textId="77777777" w:rsidR="00C932E4" w:rsidRDefault="00C932E4" w:rsidP="00C932E4">
            <w:pPr>
              <w:spacing w:after="0" w:line="240" w:lineRule="auto"/>
              <w:rPr>
                <w:rFonts w:ascii="Times New Roman" w:eastAsia="Times New Roman" w:hAnsi="Times New Roman" w:cs="Times New Roman"/>
                <w:b/>
                <w:bCs/>
                <w:color w:val="000000"/>
                <w:sz w:val="24"/>
                <w:szCs w:val="24"/>
                <w:lang w:eastAsia="tr-TR"/>
              </w:rPr>
            </w:pPr>
            <w:r w:rsidRPr="002D7A24">
              <w:rPr>
                <w:rFonts w:ascii="Times New Roman" w:hAnsi="Times New Roman" w:cs="Times New Roman"/>
                <w:b/>
                <w:bCs/>
                <w:noProof/>
                <w:sz w:val="24"/>
                <w:szCs w:val="24"/>
              </w:rPr>
              <w:t>Su Yüzeyi(Dere Yatağı)</w:t>
            </w:r>
          </w:p>
        </w:tc>
        <w:tc>
          <w:tcPr>
            <w:tcW w:w="2399" w:type="dxa"/>
            <w:tcBorders>
              <w:top w:val="nil"/>
              <w:left w:val="nil"/>
              <w:bottom w:val="single" w:sz="4" w:space="0" w:color="auto"/>
              <w:right w:val="single" w:sz="4" w:space="0" w:color="auto"/>
            </w:tcBorders>
            <w:noWrap/>
            <w:vAlign w:val="center"/>
          </w:tcPr>
          <w:p w14:paraId="18120B39" w14:textId="23BDE17D" w:rsidR="00C932E4" w:rsidRPr="00244974" w:rsidRDefault="00C932E4" w:rsidP="00C932E4">
            <w:pPr>
              <w:spacing w:after="0" w:line="240" w:lineRule="auto"/>
              <w:jc w:val="center"/>
              <w:rPr>
                <w:rFonts w:ascii="Times New Roman" w:eastAsia="Times New Roman" w:hAnsi="Times New Roman" w:cs="Times New Roman"/>
                <w:color w:val="000000"/>
                <w:sz w:val="24"/>
                <w:szCs w:val="24"/>
                <w:lang w:eastAsia="tr-TR"/>
              </w:rPr>
            </w:pPr>
            <w:r w:rsidRPr="00AC64F9">
              <w:rPr>
                <w:rFonts w:ascii="Times New Roman" w:eastAsia="Times New Roman" w:hAnsi="Times New Roman" w:cs="Times New Roman"/>
                <w:color w:val="000000"/>
                <w:sz w:val="24"/>
                <w:szCs w:val="24"/>
                <w:lang w:eastAsia="tr-TR"/>
              </w:rPr>
              <w:t>4.269,57</w:t>
            </w:r>
          </w:p>
        </w:tc>
        <w:tc>
          <w:tcPr>
            <w:tcW w:w="2243" w:type="dxa"/>
            <w:tcBorders>
              <w:top w:val="nil"/>
              <w:left w:val="nil"/>
              <w:bottom w:val="single" w:sz="4" w:space="0" w:color="auto"/>
              <w:right w:val="single" w:sz="4" w:space="0" w:color="auto"/>
            </w:tcBorders>
            <w:noWrap/>
            <w:vAlign w:val="center"/>
          </w:tcPr>
          <w:p w14:paraId="07454A39" w14:textId="40C9B67D" w:rsidR="00C932E4" w:rsidRPr="00244974" w:rsidRDefault="00C932E4" w:rsidP="00C932E4">
            <w:pPr>
              <w:spacing w:after="0" w:line="240" w:lineRule="auto"/>
              <w:jc w:val="center"/>
              <w:rPr>
                <w:rFonts w:ascii="Calibri" w:eastAsia="Times New Roman" w:hAnsi="Calibri" w:cs="Calibri"/>
                <w:color w:val="000000"/>
                <w:lang w:eastAsia="tr-TR"/>
              </w:rPr>
            </w:pPr>
            <w:r w:rsidRPr="00AC64F9">
              <w:rPr>
                <w:rFonts w:ascii="Times New Roman" w:eastAsia="Times New Roman" w:hAnsi="Times New Roman" w:cs="Times New Roman"/>
                <w:color w:val="000000"/>
                <w:sz w:val="24"/>
                <w:szCs w:val="24"/>
                <w:lang w:eastAsia="tr-TR"/>
              </w:rPr>
              <w:t>0,68</w:t>
            </w:r>
          </w:p>
        </w:tc>
      </w:tr>
      <w:tr w:rsidR="00C932E4" w:rsidRPr="00DF7C37" w14:paraId="2BD79750" w14:textId="77777777" w:rsidTr="006B1104">
        <w:trPr>
          <w:trHeight w:val="363"/>
        </w:trPr>
        <w:tc>
          <w:tcPr>
            <w:tcW w:w="4390" w:type="dxa"/>
            <w:tcBorders>
              <w:top w:val="nil"/>
              <w:left w:val="single" w:sz="4" w:space="0" w:color="auto"/>
              <w:bottom w:val="single" w:sz="4" w:space="0" w:color="auto"/>
              <w:right w:val="single" w:sz="4" w:space="0" w:color="auto"/>
            </w:tcBorders>
            <w:noWrap/>
            <w:vAlign w:val="center"/>
          </w:tcPr>
          <w:p w14:paraId="2E4A42C1" w14:textId="77777777" w:rsidR="00C932E4" w:rsidRPr="00B34893" w:rsidRDefault="00C932E4" w:rsidP="00C932E4">
            <w:pPr>
              <w:spacing w:after="0" w:line="240" w:lineRule="auto"/>
              <w:rPr>
                <w:rFonts w:ascii="Times New Roman" w:eastAsia="Times New Roman" w:hAnsi="Times New Roman" w:cs="Times New Roman"/>
                <w:b/>
                <w:bCs/>
                <w:color w:val="000000"/>
                <w:sz w:val="24"/>
                <w:szCs w:val="24"/>
                <w:lang w:eastAsia="tr-TR"/>
              </w:rPr>
            </w:pPr>
            <w:r>
              <w:rPr>
                <w:rFonts w:ascii="Times New Roman" w:eastAsia="Times New Roman" w:hAnsi="Times New Roman" w:cs="Times New Roman"/>
                <w:b/>
                <w:bCs/>
                <w:color w:val="000000"/>
                <w:sz w:val="24"/>
                <w:szCs w:val="24"/>
                <w:lang w:eastAsia="tr-TR"/>
              </w:rPr>
              <w:t>Genel Otopark Alanı</w:t>
            </w:r>
          </w:p>
        </w:tc>
        <w:tc>
          <w:tcPr>
            <w:tcW w:w="2399" w:type="dxa"/>
            <w:tcBorders>
              <w:top w:val="nil"/>
              <w:left w:val="nil"/>
              <w:bottom w:val="single" w:sz="4" w:space="0" w:color="auto"/>
              <w:right w:val="single" w:sz="4" w:space="0" w:color="auto"/>
            </w:tcBorders>
            <w:noWrap/>
            <w:vAlign w:val="center"/>
          </w:tcPr>
          <w:p w14:paraId="71EFA8CC" w14:textId="36B6AF17" w:rsidR="00C932E4" w:rsidRPr="00244974" w:rsidRDefault="00C932E4" w:rsidP="00C932E4">
            <w:pPr>
              <w:spacing w:after="0" w:line="240" w:lineRule="auto"/>
              <w:jc w:val="center"/>
              <w:rPr>
                <w:rFonts w:ascii="Times New Roman" w:eastAsia="Times New Roman" w:hAnsi="Times New Roman" w:cs="Times New Roman"/>
                <w:color w:val="000000"/>
                <w:sz w:val="24"/>
                <w:szCs w:val="24"/>
                <w:lang w:eastAsia="tr-TR"/>
              </w:rPr>
            </w:pPr>
            <w:r w:rsidRPr="00AC64F9">
              <w:rPr>
                <w:rFonts w:ascii="Times New Roman" w:eastAsia="Times New Roman" w:hAnsi="Times New Roman" w:cs="Times New Roman"/>
                <w:color w:val="000000"/>
                <w:sz w:val="24"/>
                <w:szCs w:val="24"/>
                <w:lang w:eastAsia="tr-TR"/>
              </w:rPr>
              <w:t>377,45</w:t>
            </w:r>
          </w:p>
        </w:tc>
        <w:tc>
          <w:tcPr>
            <w:tcW w:w="2243" w:type="dxa"/>
            <w:tcBorders>
              <w:top w:val="nil"/>
              <w:left w:val="nil"/>
              <w:bottom w:val="single" w:sz="4" w:space="0" w:color="auto"/>
              <w:right w:val="single" w:sz="4" w:space="0" w:color="auto"/>
            </w:tcBorders>
            <w:noWrap/>
            <w:vAlign w:val="center"/>
          </w:tcPr>
          <w:p w14:paraId="122B8D47" w14:textId="40353AFC" w:rsidR="00C932E4" w:rsidRPr="00244974" w:rsidRDefault="00C932E4" w:rsidP="00C932E4">
            <w:pPr>
              <w:spacing w:after="0" w:line="240" w:lineRule="auto"/>
              <w:jc w:val="center"/>
              <w:rPr>
                <w:rFonts w:ascii="Calibri" w:eastAsia="Times New Roman" w:hAnsi="Calibri" w:cs="Calibri"/>
                <w:color w:val="000000"/>
                <w:lang w:eastAsia="tr-TR"/>
              </w:rPr>
            </w:pPr>
            <w:r w:rsidRPr="00AC64F9">
              <w:rPr>
                <w:rFonts w:ascii="Times New Roman" w:eastAsia="Times New Roman" w:hAnsi="Times New Roman" w:cs="Times New Roman"/>
                <w:color w:val="000000"/>
                <w:sz w:val="24"/>
                <w:szCs w:val="24"/>
                <w:lang w:eastAsia="tr-TR"/>
              </w:rPr>
              <w:t>0,06</w:t>
            </w:r>
          </w:p>
        </w:tc>
      </w:tr>
      <w:tr w:rsidR="00C932E4" w:rsidRPr="00DF7C37" w14:paraId="388BEEB7" w14:textId="77777777" w:rsidTr="00606D2E">
        <w:trPr>
          <w:trHeight w:val="363"/>
        </w:trPr>
        <w:tc>
          <w:tcPr>
            <w:tcW w:w="4390" w:type="dxa"/>
            <w:tcBorders>
              <w:top w:val="nil"/>
              <w:left w:val="single" w:sz="4" w:space="0" w:color="auto"/>
              <w:bottom w:val="single" w:sz="4" w:space="0" w:color="auto"/>
              <w:right w:val="single" w:sz="4" w:space="0" w:color="auto"/>
            </w:tcBorders>
            <w:noWrap/>
            <w:vAlign w:val="center"/>
            <w:hideMark/>
          </w:tcPr>
          <w:p w14:paraId="08D4AC96" w14:textId="77777777" w:rsidR="00C932E4" w:rsidRPr="00DF7C37" w:rsidRDefault="00C932E4" w:rsidP="00C932E4">
            <w:pPr>
              <w:spacing w:after="0" w:line="240" w:lineRule="auto"/>
              <w:rPr>
                <w:rFonts w:ascii="Times New Roman" w:eastAsia="Times New Roman" w:hAnsi="Times New Roman" w:cs="Times New Roman"/>
                <w:b/>
                <w:bCs/>
                <w:color w:val="000000"/>
                <w:sz w:val="24"/>
                <w:szCs w:val="24"/>
                <w:lang w:eastAsia="tr-TR"/>
              </w:rPr>
            </w:pPr>
            <w:r w:rsidRPr="00B34893">
              <w:rPr>
                <w:rFonts w:ascii="Times New Roman" w:eastAsia="Times New Roman" w:hAnsi="Times New Roman" w:cs="Times New Roman"/>
                <w:b/>
                <w:bCs/>
                <w:color w:val="000000"/>
                <w:sz w:val="24"/>
                <w:szCs w:val="24"/>
                <w:lang w:eastAsia="tr-TR"/>
              </w:rPr>
              <w:t>Yol</w:t>
            </w:r>
          </w:p>
        </w:tc>
        <w:tc>
          <w:tcPr>
            <w:tcW w:w="2399" w:type="dxa"/>
            <w:tcBorders>
              <w:top w:val="nil"/>
              <w:left w:val="nil"/>
              <w:bottom w:val="single" w:sz="4" w:space="0" w:color="auto"/>
              <w:right w:val="single" w:sz="4" w:space="0" w:color="auto"/>
            </w:tcBorders>
            <w:noWrap/>
            <w:vAlign w:val="center"/>
          </w:tcPr>
          <w:p w14:paraId="61EDA5C5" w14:textId="7A01EACD" w:rsidR="00C932E4" w:rsidRPr="00DF7C37" w:rsidRDefault="00C932E4" w:rsidP="00C932E4">
            <w:pPr>
              <w:spacing w:after="0" w:line="240" w:lineRule="auto"/>
              <w:jc w:val="center"/>
              <w:rPr>
                <w:rFonts w:ascii="Times New Roman" w:eastAsia="Times New Roman" w:hAnsi="Times New Roman" w:cs="Times New Roman"/>
                <w:color w:val="000000"/>
                <w:sz w:val="24"/>
                <w:szCs w:val="24"/>
                <w:lang w:eastAsia="tr-TR"/>
              </w:rPr>
            </w:pPr>
            <w:r w:rsidRPr="00AC64F9">
              <w:rPr>
                <w:rFonts w:ascii="Times New Roman" w:eastAsia="Times New Roman" w:hAnsi="Times New Roman" w:cs="Times New Roman"/>
                <w:color w:val="000000"/>
                <w:sz w:val="24"/>
                <w:szCs w:val="24"/>
                <w:lang w:eastAsia="tr-TR"/>
              </w:rPr>
              <w:t>13.4</w:t>
            </w:r>
            <w:r>
              <w:rPr>
                <w:rFonts w:ascii="Times New Roman" w:eastAsia="Times New Roman" w:hAnsi="Times New Roman" w:cs="Times New Roman"/>
                <w:color w:val="000000"/>
                <w:sz w:val="24"/>
                <w:szCs w:val="24"/>
                <w:lang w:eastAsia="tr-TR"/>
              </w:rPr>
              <w:t>34</w:t>
            </w:r>
            <w:r w:rsidRPr="00AC64F9">
              <w:rPr>
                <w:rFonts w:ascii="Times New Roman" w:eastAsia="Times New Roman" w:hAnsi="Times New Roman" w:cs="Times New Roman"/>
                <w:color w:val="000000"/>
                <w:sz w:val="24"/>
                <w:szCs w:val="24"/>
                <w:lang w:eastAsia="tr-TR"/>
              </w:rPr>
              <w:t>,</w:t>
            </w:r>
            <w:r>
              <w:rPr>
                <w:rFonts w:ascii="Times New Roman" w:eastAsia="Times New Roman" w:hAnsi="Times New Roman" w:cs="Times New Roman"/>
                <w:color w:val="000000"/>
                <w:sz w:val="24"/>
                <w:szCs w:val="24"/>
                <w:lang w:eastAsia="tr-TR"/>
              </w:rPr>
              <w:t>99</w:t>
            </w:r>
          </w:p>
        </w:tc>
        <w:tc>
          <w:tcPr>
            <w:tcW w:w="2243" w:type="dxa"/>
            <w:tcBorders>
              <w:top w:val="nil"/>
              <w:left w:val="nil"/>
              <w:bottom w:val="single" w:sz="4" w:space="0" w:color="auto"/>
              <w:right w:val="single" w:sz="4" w:space="0" w:color="auto"/>
            </w:tcBorders>
            <w:noWrap/>
            <w:vAlign w:val="center"/>
            <w:hideMark/>
          </w:tcPr>
          <w:p w14:paraId="74FD6801" w14:textId="3F3FD730" w:rsidR="00C932E4" w:rsidRPr="00DF7C37" w:rsidRDefault="00C932E4" w:rsidP="00C932E4">
            <w:pPr>
              <w:spacing w:after="0" w:line="240" w:lineRule="auto"/>
              <w:jc w:val="center"/>
              <w:rPr>
                <w:rFonts w:ascii="Times New Roman" w:eastAsia="Times New Roman" w:hAnsi="Times New Roman" w:cs="Times New Roman"/>
                <w:color w:val="000000"/>
                <w:sz w:val="24"/>
                <w:szCs w:val="24"/>
                <w:lang w:eastAsia="tr-TR"/>
              </w:rPr>
            </w:pPr>
            <w:r w:rsidRPr="00AC64F9">
              <w:rPr>
                <w:rFonts w:ascii="Times New Roman" w:eastAsia="Times New Roman" w:hAnsi="Times New Roman" w:cs="Times New Roman"/>
                <w:color w:val="000000"/>
                <w:sz w:val="24"/>
                <w:szCs w:val="24"/>
                <w:lang w:eastAsia="tr-TR"/>
              </w:rPr>
              <w:t>6,01</w:t>
            </w:r>
          </w:p>
        </w:tc>
      </w:tr>
      <w:tr w:rsidR="00C932E4" w:rsidRPr="00DF7C37" w14:paraId="5ABC6904" w14:textId="77777777" w:rsidTr="006B1104">
        <w:trPr>
          <w:trHeight w:val="363"/>
        </w:trPr>
        <w:tc>
          <w:tcPr>
            <w:tcW w:w="4390" w:type="dxa"/>
            <w:tcBorders>
              <w:top w:val="nil"/>
              <w:left w:val="single" w:sz="4" w:space="0" w:color="auto"/>
              <w:bottom w:val="single" w:sz="4" w:space="0" w:color="auto"/>
              <w:right w:val="single" w:sz="4" w:space="0" w:color="auto"/>
            </w:tcBorders>
            <w:noWrap/>
            <w:vAlign w:val="center"/>
            <w:hideMark/>
          </w:tcPr>
          <w:p w14:paraId="6B51C229" w14:textId="77777777" w:rsidR="00C932E4" w:rsidRPr="00DF7C37" w:rsidRDefault="00C932E4" w:rsidP="00C932E4">
            <w:pPr>
              <w:spacing w:after="0" w:line="240" w:lineRule="auto"/>
              <w:rPr>
                <w:rFonts w:ascii="Times New Roman" w:eastAsia="Times New Roman" w:hAnsi="Times New Roman" w:cs="Times New Roman"/>
                <w:b/>
                <w:bCs/>
                <w:color w:val="000000"/>
                <w:sz w:val="24"/>
                <w:szCs w:val="24"/>
                <w:lang w:eastAsia="tr-TR"/>
              </w:rPr>
            </w:pPr>
            <w:r w:rsidRPr="00B34893">
              <w:rPr>
                <w:rFonts w:ascii="Times New Roman" w:eastAsia="Times New Roman" w:hAnsi="Times New Roman" w:cs="Times New Roman"/>
                <w:b/>
                <w:bCs/>
                <w:color w:val="000000"/>
                <w:sz w:val="24"/>
                <w:szCs w:val="24"/>
                <w:lang w:eastAsia="tr-TR"/>
              </w:rPr>
              <w:t>Toplam</w:t>
            </w:r>
          </w:p>
        </w:tc>
        <w:tc>
          <w:tcPr>
            <w:tcW w:w="2399" w:type="dxa"/>
            <w:tcBorders>
              <w:top w:val="nil"/>
              <w:left w:val="nil"/>
              <w:bottom w:val="single" w:sz="4" w:space="0" w:color="auto"/>
              <w:right w:val="single" w:sz="4" w:space="0" w:color="auto"/>
            </w:tcBorders>
            <w:noWrap/>
            <w:vAlign w:val="center"/>
            <w:hideMark/>
          </w:tcPr>
          <w:p w14:paraId="3A929D60" w14:textId="1F7A5C5B" w:rsidR="00C932E4" w:rsidRPr="00DF7C37" w:rsidRDefault="00C932E4" w:rsidP="00C932E4">
            <w:pPr>
              <w:spacing w:after="0" w:line="240" w:lineRule="auto"/>
              <w:jc w:val="center"/>
              <w:rPr>
                <w:rFonts w:ascii="Times New Roman" w:eastAsia="Times New Roman" w:hAnsi="Times New Roman" w:cs="Times New Roman"/>
                <w:color w:val="000000"/>
                <w:sz w:val="24"/>
                <w:szCs w:val="24"/>
                <w:lang w:eastAsia="tr-TR"/>
              </w:rPr>
            </w:pPr>
            <w:r w:rsidRPr="00AC64F9">
              <w:rPr>
                <w:rFonts w:ascii="Times New Roman" w:eastAsia="Times New Roman" w:hAnsi="Times New Roman" w:cs="Times New Roman"/>
                <w:color w:val="000000"/>
                <w:sz w:val="24"/>
                <w:szCs w:val="24"/>
                <w:lang w:eastAsia="tr-TR"/>
              </w:rPr>
              <w:t>606844.79</w:t>
            </w:r>
          </w:p>
        </w:tc>
        <w:tc>
          <w:tcPr>
            <w:tcW w:w="2243" w:type="dxa"/>
            <w:tcBorders>
              <w:top w:val="nil"/>
              <w:left w:val="nil"/>
              <w:bottom w:val="single" w:sz="4" w:space="0" w:color="auto"/>
              <w:right w:val="single" w:sz="4" w:space="0" w:color="auto"/>
            </w:tcBorders>
            <w:noWrap/>
            <w:vAlign w:val="center"/>
            <w:hideMark/>
          </w:tcPr>
          <w:p w14:paraId="25AC36BB" w14:textId="0DEAAE24" w:rsidR="00C932E4" w:rsidRPr="00DF7C37" w:rsidRDefault="00C932E4" w:rsidP="00C932E4">
            <w:pPr>
              <w:spacing w:after="0" w:line="240" w:lineRule="auto"/>
              <w:jc w:val="center"/>
              <w:rPr>
                <w:rFonts w:ascii="Times New Roman" w:eastAsia="Times New Roman" w:hAnsi="Times New Roman" w:cs="Times New Roman"/>
                <w:color w:val="000000"/>
                <w:sz w:val="24"/>
                <w:szCs w:val="24"/>
                <w:lang w:eastAsia="tr-TR"/>
              </w:rPr>
            </w:pPr>
            <w:r w:rsidRPr="00AC64F9">
              <w:rPr>
                <w:rFonts w:ascii="Times New Roman" w:eastAsia="Times New Roman" w:hAnsi="Times New Roman" w:cs="Times New Roman"/>
                <w:color w:val="000000"/>
                <w:sz w:val="24"/>
                <w:szCs w:val="24"/>
                <w:lang w:eastAsia="tr-TR"/>
              </w:rPr>
              <w:t>100</w:t>
            </w:r>
          </w:p>
        </w:tc>
      </w:tr>
    </w:tbl>
    <w:bookmarkEnd w:id="51"/>
    <w:bookmarkEnd w:id="53"/>
    <w:p w14:paraId="0915AA6E" w14:textId="77777777" w:rsidR="00DA6C1A" w:rsidRPr="00B34893" w:rsidRDefault="000D5D51" w:rsidP="00DA6C1A">
      <w:pPr>
        <w:jc w:val="both"/>
        <w:rPr>
          <w:rFonts w:ascii="Times New Roman" w:hAnsi="Times New Roman" w:cs="Times New Roman"/>
          <w:sz w:val="20"/>
          <w:szCs w:val="20"/>
        </w:rPr>
      </w:pPr>
      <w:r>
        <w:rPr>
          <w:rFonts w:ascii="Times New Roman" w:hAnsi="Times New Roman" w:cs="Times New Roman"/>
          <w:sz w:val="20"/>
          <w:szCs w:val="20"/>
        </w:rPr>
        <w:t>Kaynak</w:t>
      </w:r>
      <w:r w:rsidR="00DA6C1A" w:rsidRPr="00B34893">
        <w:rPr>
          <w:rFonts w:ascii="Times New Roman" w:hAnsi="Times New Roman" w:cs="Times New Roman"/>
          <w:sz w:val="20"/>
          <w:szCs w:val="20"/>
        </w:rPr>
        <w:t xml:space="preserve">: </w:t>
      </w:r>
      <w:r>
        <w:rPr>
          <w:rFonts w:ascii="Times New Roman" w:hAnsi="Times New Roman" w:cs="Times New Roman"/>
          <w:sz w:val="20"/>
          <w:szCs w:val="20"/>
        </w:rPr>
        <w:t>İmar Planı Çalışmaları</w:t>
      </w:r>
    </w:p>
    <w:p w14:paraId="1F37E7A0" w14:textId="77777777" w:rsidR="00DA6C1A" w:rsidRPr="009C28D1" w:rsidRDefault="00DA6C1A" w:rsidP="002D0F1C">
      <w:pPr>
        <w:ind w:firstLine="708"/>
        <w:jc w:val="both"/>
        <w:rPr>
          <w:rFonts w:ascii="Times New Roman" w:hAnsi="Times New Roman" w:cs="Times New Roman"/>
          <w:sz w:val="24"/>
          <w:szCs w:val="24"/>
        </w:rPr>
      </w:pPr>
      <w:r w:rsidRPr="009C28D1">
        <w:rPr>
          <w:rFonts w:ascii="Times New Roman" w:hAnsi="Times New Roman" w:cs="Times New Roman"/>
          <w:sz w:val="24"/>
          <w:szCs w:val="24"/>
        </w:rPr>
        <w:t xml:space="preserve">Yapılan imar planı çalışmasının amacı ortaya çıkan bir ihtiyacı karşılamaya yöneliktir. Hazırlanan öneri imar planı Çevre Düzeni Planı ve Mekânsal Planlar Yapım Yönetmeliği çerçevesinde düzenlenmiştir. </w:t>
      </w:r>
    </w:p>
    <w:p w14:paraId="3EBD984D" w14:textId="77777777" w:rsidR="00DA6C1A" w:rsidRDefault="00DA6C1A" w:rsidP="00A72C95">
      <w:pPr>
        <w:ind w:firstLine="708"/>
        <w:jc w:val="both"/>
        <w:rPr>
          <w:rFonts w:ascii="Times New Roman" w:hAnsi="Times New Roman" w:cs="Times New Roman"/>
          <w:sz w:val="24"/>
          <w:szCs w:val="24"/>
        </w:rPr>
      </w:pPr>
      <w:r w:rsidRPr="009C28D1">
        <w:rPr>
          <w:rFonts w:ascii="Times New Roman" w:hAnsi="Times New Roman" w:cs="Times New Roman"/>
          <w:sz w:val="24"/>
          <w:szCs w:val="24"/>
        </w:rPr>
        <w:t>Bu çalışmada değinilmeyen hususlar hakkında, 3194 sayılı İmar Kanunu’na ve yönetmeliklerine, ilgili diğer kanun ve yönetmeliklere uyulacaktır.</w:t>
      </w:r>
    </w:p>
    <w:p w14:paraId="0A889E23" w14:textId="77777777" w:rsidR="00DF07BC" w:rsidRDefault="00DF07BC">
      <w:pPr>
        <w:rPr>
          <w:rFonts w:ascii="Times New Roman" w:hAnsi="Times New Roman" w:cs="Times New Roman"/>
          <w:sz w:val="24"/>
          <w:szCs w:val="24"/>
        </w:rPr>
      </w:pPr>
      <w:r>
        <w:rPr>
          <w:rFonts w:ascii="Times New Roman" w:hAnsi="Times New Roman" w:cs="Times New Roman"/>
          <w:sz w:val="24"/>
          <w:szCs w:val="24"/>
        </w:rPr>
        <w:br w:type="page"/>
      </w:r>
    </w:p>
    <w:p w14:paraId="500A8328" w14:textId="1307DC6A" w:rsidR="007D06ED" w:rsidRDefault="006138FB" w:rsidP="00E13F8D">
      <w:pPr>
        <w:pStyle w:val="NormalWeb"/>
        <w:spacing w:after="0" w:afterAutospacing="0"/>
        <w:jc w:val="center"/>
      </w:pPr>
      <w:r>
        <w:rPr>
          <w:noProof/>
        </w:rPr>
        <w:lastRenderedPageBreak/>
        <w:drawing>
          <wp:inline distT="0" distB="0" distL="0" distR="0" wp14:anchorId="2F9F83B5" wp14:editId="1279439D">
            <wp:extent cx="5800725" cy="7992110"/>
            <wp:effectExtent l="0" t="0" r="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a:ext>
                      </a:extLst>
                    </a:blip>
                    <a:srcRect/>
                    <a:stretch/>
                  </pic:blipFill>
                  <pic:spPr bwMode="auto">
                    <a:xfrm>
                      <a:off x="0" y="0"/>
                      <a:ext cx="5810843" cy="8006050"/>
                    </a:xfrm>
                    <a:prstGeom prst="rect">
                      <a:avLst/>
                    </a:prstGeom>
                    <a:ln>
                      <a:noFill/>
                    </a:ln>
                    <a:extLst>
                      <a:ext uri="{53640926-AAD7-44D8-BBD7-CCE9431645EC}">
                        <a14:shadowObscured xmlns:a14="http://schemas.microsoft.com/office/drawing/2010/main"/>
                      </a:ext>
                    </a:extLst>
                  </pic:spPr>
                </pic:pic>
              </a:graphicData>
            </a:graphic>
          </wp:inline>
        </w:drawing>
      </w:r>
    </w:p>
    <w:p w14:paraId="20D645CD" w14:textId="6E203DE8" w:rsidR="00E13F8D" w:rsidRPr="00E13F8D" w:rsidRDefault="00E13F8D" w:rsidP="00E13F8D">
      <w:pPr>
        <w:pStyle w:val="ResimYazs"/>
        <w:rPr>
          <w:rFonts w:ascii="Times New Roman" w:hAnsi="Times New Roman" w:cs="Times New Roman"/>
          <w:sz w:val="20"/>
          <w:szCs w:val="20"/>
        </w:rPr>
      </w:pPr>
      <w:bookmarkStart w:id="54" w:name="_Toc221582455"/>
      <w:r w:rsidRPr="005B7BC7">
        <w:rPr>
          <w:rFonts w:ascii="Times New Roman" w:hAnsi="Times New Roman" w:cs="Times New Roman"/>
          <w:i w:val="0"/>
          <w:iCs w:val="0"/>
          <w:color w:val="auto"/>
          <w:sz w:val="20"/>
          <w:szCs w:val="20"/>
        </w:rPr>
        <w:t xml:space="preserve">Şekil </w:t>
      </w:r>
      <w:r w:rsidR="008E6A93" w:rsidRPr="005B7BC7">
        <w:rPr>
          <w:rFonts w:ascii="Times New Roman" w:hAnsi="Times New Roman" w:cs="Times New Roman"/>
          <w:i w:val="0"/>
          <w:iCs w:val="0"/>
          <w:color w:val="auto"/>
          <w:sz w:val="20"/>
          <w:szCs w:val="20"/>
        </w:rPr>
        <w:fldChar w:fldCharType="begin"/>
      </w:r>
      <w:r w:rsidRPr="005B7BC7">
        <w:rPr>
          <w:rFonts w:ascii="Times New Roman" w:hAnsi="Times New Roman" w:cs="Times New Roman"/>
          <w:i w:val="0"/>
          <w:iCs w:val="0"/>
          <w:color w:val="auto"/>
          <w:sz w:val="20"/>
          <w:szCs w:val="20"/>
        </w:rPr>
        <w:instrText xml:space="preserve"> SEQ Şekil \* ARABIC </w:instrText>
      </w:r>
      <w:r w:rsidR="008E6A93" w:rsidRPr="005B7BC7">
        <w:rPr>
          <w:rFonts w:ascii="Times New Roman" w:hAnsi="Times New Roman" w:cs="Times New Roman"/>
          <w:i w:val="0"/>
          <w:iCs w:val="0"/>
          <w:color w:val="auto"/>
          <w:sz w:val="20"/>
          <w:szCs w:val="20"/>
        </w:rPr>
        <w:fldChar w:fldCharType="separate"/>
      </w:r>
      <w:r w:rsidR="00051CBF">
        <w:rPr>
          <w:rFonts w:ascii="Times New Roman" w:hAnsi="Times New Roman" w:cs="Times New Roman"/>
          <w:i w:val="0"/>
          <w:iCs w:val="0"/>
          <w:noProof/>
          <w:color w:val="auto"/>
          <w:sz w:val="20"/>
          <w:szCs w:val="20"/>
        </w:rPr>
        <w:t>12</w:t>
      </w:r>
      <w:r w:rsidR="008E6A93" w:rsidRPr="005B7BC7">
        <w:rPr>
          <w:rFonts w:ascii="Times New Roman" w:hAnsi="Times New Roman" w:cs="Times New Roman"/>
          <w:i w:val="0"/>
          <w:iCs w:val="0"/>
          <w:color w:val="auto"/>
          <w:sz w:val="20"/>
          <w:szCs w:val="20"/>
        </w:rPr>
        <w:fldChar w:fldCharType="end"/>
      </w:r>
      <w:r w:rsidRPr="005B7BC7">
        <w:rPr>
          <w:rFonts w:ascii="Times New Roman" w:hAnsi="Times New Roman" w:cs="Times New Roman"/>
          <w:i w:val="0"/>
          <w:iCs w:val="0"/>
          <w:color w:val="auto"/>
          <w:sz w:val="20"/>
          <w:szCs w:val="20"/>
        </w:rPr>
        <w:t>:Öneri 1/</w:t>
      </w:r>
      <w:r w:rsidR="0025789F">
        <w:rPr>
          <w:rFonts w:ascii="Times New Roman" w:hAnsi="Times New Roman" w:cs="Times New Roman"/>
          <w:i w:val="0"/>
          <w:iCs w:val="0"/>
          <w:color w:val="auto"/>
          <w:sz w:val="20"/>
          <w:szCs w:val="20"/>
        </w:rPr>
        <w:t>5</w:t>
      </w:r>
      <w:r w:rsidRPr="005B7BC7">
        <w:rPr>
          <w:rFonts w:ascii="Times New Roman" w:hAnsi="Times New Roman" w:cs="Times New Roman"/>
          <w:i w:val="0"/>
          <w:iCs w:val="0"/>
          <w:color w:val="auto"/>
          <w:sz w:val="20"/>
          <w:szCs w:val="20"/>
        </w:rPr>
        <w:t xml:space="preserve">000 Ölçekli </w:t>
      </w:r>
      <w:r w:rsidR="0025789F">
        <w:rPr>
          <w:rFonts w:ascii="Times New Roman" w:hAnsi="Times New Roman" w:cs="Times New Roman"/>
          <w:i w:val="0"/>
          <w:iCs w:val="0"/>
          <w:color w:val="auto"/>
          <w:sz w:val="20"/>
          <w:szCs w:val="20"/>
        </w:rPr>
        <w:t>Nazım</w:t>
      </w:r>
      <w:r w:rsidRPr="005B7BC7">
        <w:rPr>
          <w:rFonts w:ascii="Times New Roman" w:hAnsi="Times New Roman" w:cs="Times New Roman"/>
          <w:i w:val="0"/>
          <w:iCs w:val="0"/>
          <w:color w:val="auto"/>
          <w:sz w:val="20"/>
          <w:szCs w:val="20"/>
        </w:rPr>
        <w:t xml:space="preserve"> İmar Planı</w:t>
      </w:r>
      <w:bookmarkEnd w:id="54"/>
    </w:p>
    <w:sectPr w:rsidR="00E13F8D" w:rsidRPr="00E13F8D" w:rsidSect="00E62868">
      <w:pgSz w:w="11906" w:h="16838"/>
      <w:pgMar w:top="1417" w:right="1274" w:bottom="1276" w:left="1417"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081450" w14:textId="77777777" w:rsidR="00E43EE5" w:rsidRDefault="00E43EE5" w:rsidP="00397AA3">
      <w:pPr>
        <w:spacing w:after="0" w:line="240" w:lineRule="auto"/>
      </w:pPr>
      <w:r>
        <w:separator/>
      </w:r>
    </w:p>
  </w:endnote>
  <w:endnote w:type="continuationSeparator" w:id="0">
    <w:p w14:paraId="16E68CA4" w14:textId="77777777" w:rsidR="00E43EE5" w:rsidRDefault="00E43EE5" w:rsidP="00397AA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200247B" w:usb2="00000009" w:usb3="00000000" w:csb0="000001FF" w:csb1="00000000"/>
  </w:font>
  <w:font w:name="Calibri Light">
    <w:panose1 w:val="020F0302020204030204"/>
    <w:charset w:val="A2"/>
    <w:family w:val="swiss"/>
    <w:pitch w:val="variable"/>
    <w:sig w:usb0="E4002EFF" w:usb1="C2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A2"/>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000518"/>
      <w:docPartObj>
        <w:docPartGallery w:val="Page Numbers (Bottom of Page)"/>
        <w:docPartUnique/>
      </w:docPartObj>
    </w:sdtPr>
    <w:sdtContent>
      <w:p w14:paraId="1F617FB3" w14:textId="77777777" w:rsidR="00250364" w:rsidRDefault="008E6A93" w:rsidP="00250364">
        <w:pPr>
          <w:pStyle w:val="AltBilgi"/>
          <w:jc w:val="right"/>
        </w:pPr>
        <w:r>
          <w:fldChar w:fldCharType="begin"/>
        </w:r>
        <w:r w:rsidR="00250364">
          <w:instrText>PAGE   \* MERGEFORMAT</w:instrText>
        </w:r>
        <w:r>
          <w:fldChar w:fldCharType="separate"/>
        </w:r>
        <w:r w:rsidR="00F146BF">
          <w:rPr>
            <w:noProof/>
          </w:rPr>
          <w:t>2</w:t>
        </w:r>
        <w:r>
          <w:fldChar w:fldCharType="end"/>
        </w:r>
      </w:p>
    </w:sdtContent>
  </w:sdt>
  <w:tbl>
    <w:tblPr>
      <w:tblStyle w:val="TabloKlavuzu"/>
      <w:tblW w:w="0" w:type="auto"/>
      <w:tblInd w:w="-1276" w:type="dxa"/>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2268"/>
      <w:gridCol w:w="6804"/>
    </w:tblGrid>
    <w:tr w:rsidR="00250364" w14:paraId="11E2645A" w14:textId="77777777" w:rsidTr="009A4623">
      <w:tc>
        <w:tcPr>
          <w:tcW w:w="1276" w:type="dxa"/>
          <w:tcBorders>
            <w:top w:val="nil"/>
            <w:right w:val="nil"/>
          </w:tcBorders>
        </w:tcPr>
        <w:p w14:paraId="7A6CBB68" w14:textId="77777777" w:rsidR="00250364" w:rsidRDefault="00250364" w:rsidP="00250364">
          <w:pPr>
            <w:pStyle w:val="AltBilgi"/>
            <w:jc w:val="right"/>
          </w:pPr>
          <w:r>
            <w:rPr>
              <w:noProof/>
              <w:lang w:eastAsia="tr-TR"/>
            </w:rPr>
            <w:drawing>
              <wp:inline distT="0" distB="0" distL="0" distR="0" wp14:anchorId="190009A6" wp14:editId="317EDD47">
                <wp:extent cx="360000" cy="360000"/>
                <wp:effectExtent l="0" t="0" r="2540" b="2540"/>
                <wp:docPr id="56041063"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773333" name="Resim 1807773333"/>
                        <pic:cNvPicPr/>
                      </pic:nvPicPr>
                      <pic:blipFill>
                        <a:blip r:embed="rId1">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2268" w:type="dxa"/>
          <w:tcBorders>
            <w:top w:val="single" w:sz="4" w:space="0" w:color="auto"/>
            <w:left w:val="nil"/>
            <w:right w:val="single" w:sz="4" w:space="0" w:color="auto"/>
          </w:tcBorders>
        </w:tcPr>
        <w:p w14:paraId="385E8CA1" w14:textId="77777777" w:rsidR="00250364" w:rsidRDefault="00250364" w:rsidP="00250364">
          <w:pPr>
            <w:pStyle w:val="AltBilgi"/>
            <w:jc w:val="center"/>
          </w:pPr>
          <w:r>
            <w:t>İbrahim ÇAVDAROĞLU</w:t>
          </w:r>
        </w:p>
        <w:p w14:paraId="1E45BC1B" w14:textId="77777777" w:rsidR="00250364" w:rsidRDefault="00250364" w:rsidP="00250364">
          <w:pPr>
            <w:pStyle w:val="AltBilgi"/>
            <w:jc w:val="center"/>
          </w:pPr>
          <w:r>
            <w:t>Yüksek Şehir Plancısı</w:t>
          </w:r>
        </w:p>
      </w:tc>
      <w:tc>
        <w:tcPr>
          <w:tcW w:w="6804" w:type="dxa"/>
          <w:tcBorders>
            <w:left w:val="single" w:sz="4" w:space="0" w:color="auto"/>
          </w:tcBorders>
        </w:tcPr>
        <w:p w14:paraId="744E1373" w14:textId="77777777" w:rsidR="00250364" w:rsidRPr="00EB18CA" w:rsidRDefault="00250364" w:rsidP="00250364">
          <w:pPr>
            <w:pStyle w:val="AltBilgi"/>
            <w:jc w:val="right"/>
            <w:rPr>
              <w:sz w:val="20"/>
              <w:szCs w:val="20"/>
            </w:rPr>
          </w:pPr>
          <w:r w:rsidRPr="00EB18CA">
            <w:rPr>
              <w:sz w:val="20"/>
              <w:szCs w:val="20"/>
            </w:rPr>
            <w:t>Forum İmar Planlama- Meşrutiyet Mh. Konur Sk. Özsoy İşhanı No:25/13</w:t>
          </w:r>
        </w:p>
        <w:p w14:paraId="724D1318" w14:textId="77777777" w:rsidR="00250364" w:rsidRPr="00EB18CA" w:rsidRDefault="00250364" w:rsidP="00250364">
          <w:pPr>
            <w:pStyle w:val="AltBilgi"/>
            <w:jc w:val="right"/>
            <w:rPr>
              <w:sz w:val="20"/>
              <w:szCs w:val="20"/>
            </w:rPr>
          </w:pPr>
          <w:r w:rsidRPr="00EB18CA">
            <w:rPr>
              <w:sz w:val="20"/>
              <w:szCs w:val="20"/>
            </w:rPr>
            <w:t xml:space="preserve">Çankaya Ankara </w:t>
          </w:r>
          <w:r w:rsidRPr="00EB18CA">
            <w:rPr>
              <w:i/>
              <w:iCs/>
              <w:sz w:val="20"/>
              <w:szCs w:val="20"/>
            </w:rPr>
            <w:t>Tel: 0535 892 85 03</w:t>
          </w:r>
        </w:p>
      </w:tc>
    </w:tr>
  </w:tbl>
  <w:p w14:paraId="35308213" w14:textId="77777777" w:rsidR="00250364" w:rsidRPr="00B61761" w:rsidRDefault="00250364" w:rsidP="00250364">
    <w:pPr>
      <w:pStyle w:val="AltBilgi"/>
      <w:rPr>
        <w:sz w:val="8"/>
        <w:szCs w:val="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93080035"/>
      <w:docPartObj>
        <w:docPartGallery w:val="Page Numbers (Bottom of Page)"/>
        <w:docPartUnique/>
      </w:docPartObj>
    </w:sdtPr>
    <w:sdtContent>
      <w:p w14:paraId="0D8D8C17" w14:textId="77777777" w:rsidR="00EF414F" w:rsidRDefault="008E6A93">
        <w:pPr>
          <w:pStyle w:val="AltBilgi"/>
          <w:jc w:val="right"/>
        </w:pPr>
        <w:r>
          <w:fldChar w:fldCharType="begin"/>
        </w:r>
        <w:r w:rsidR="00EF414F">
          <w:instrText>PAGE   \* MERGEFORMAT</w:instrText>
        </w:r>
        <w:r>
          <w:fldChar w:fldCharType="separate"/>
        </w:r>
        <w:r w:rsidR="00F146BF">
          <w:rPr>
            <w:noProof/>
          </w:rPr>
          <w:t>1</w:t>
        </w:r>
        <w:r>
          <w:fldChar w:fldCharType="end"/>
        </w:r>
      </w:p>
    </w:sdtContent>
  </w:sdt>
  <w:tbl>
    <w:tblPr>
      <w:tblStyle w:val="TabloKlavuzu"/>
      <w:tblW w:w="0" w:type="auto"/>
      <w:tblInd w:w="-1276" w:type="dxa"/>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2268"/>
      <w:gridCol w:w="6804"/>
    </w:tblGrid>
    <w:tr w:rsidR="004C1382" w14:paraId="3D8B8215" w14:textId="77777777" w:rsidTr="004C1382">
      <w:tc>
        <w:tcPr>
          <w:tcW w:w="1276" w:type="dxa"/>
          <w:tcBorders>
            <w:top w:val="nil"/>
            <w:right w:val="nil"/>
          </w:tcBorders>
        </w:tcPr>
        <w:p w14:paraId="0A441910" w14:textId="77777777" w:rsidR="004C1382" w:rsidRDefault="004C1382" w:rsidP="004C1382">
          <w:pPr>
            <w:pStyle w:val="AltBilgi"/>
            <w:jc w:val="right"/>
          </w:pPr>
          <w:r>
            <w:rPr>
              <w:noProof/>
              <w:lang w:eastAsia="tr-TR"/>
            </w:rPr>
            <w:drawing>
              <wp:inline distT="0" distB="0" distL="0" distR="0" wp14:anchorId="6AFBBA91" wp14:editId="56313B58">
                <wp:extent cx="360000" cy="360000"/>
                <wp:effectExtent l="0" t="0" r="2540" b="2540"/>
                <wp:docPr id="1807773333"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773333" name="Resim 1807773333"/>
                        <pic:cNvPicPr/>
                      </pic:nvPicPr>
                      <pic:blipFill>
                        <a:blip r:embed="rId1">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2268" w:type="dxa"/>
          <w:tcBorders>
            <w:top w:val="single" w:sz="4" w:space="0" w:color="auto"/>
            <w:left w:val="nil"/>
            <w:right w:val="single" w:sz="4" w:space="0" w:color="auto"/>
          </w:tcBorders>
        </w:tcPr>
        <w:p w14:paraId="718231F5" w14:textId="77777777" w:rsidR="004C1382" w:rsidRDefault="004C1382" w:rsidP="00A54C3B">
          <w:pPr>
            <w:pStyle w:val="AltBilgi"/>
            <w:jc w:val="center"/>
          </w:pPr>
          <w:r>
            <w:t>İbrahim ÇAVDAROĞLU</w:t>
          </w:r>
        </w:p>
        <w:p w14:paraId="2AC37838" w14:textId="77777777" w:rsidR="004C1382" w:rsidRDefault="004C1382" w:rsidP="00A54C3B">
          <w:pPr>
            <w:pStyle w:val="AltBilgi"/>
            <w:jc w:val="center"/>
          </w:pPr>
          <w:r>
            <w:t>Yüksek Şehir Plancısı</w:t>
          </w:r>
        </w:p>
      </w:tc>
      <w:tc>
        <w:tcPr>
          <w:tcW w:w="6804" w:type="dxa"/>
          <w:tcBorders>
            <w:left w:val="single" w:sz="4" w:space="0" w:color="auto"/>
          </w:tcBorders>
        </w:tcPr>
        <w:p w14:paraId="27E7CBB2" w14:textId="77777777" w:rsidR="004C1382" w:rsidRPr="00EB18CA" w:rsidRDefault="004C1382" w:rsidP="00EB18CA">
          <w:pPr>
            <w:pStyle w:val="AltBilgi"/>
            <w:jc w:val="right"/>
            <w:rPr>
              <w:sz w:val="20"/>
              <w:szCs w:val="20"/>
            </w:rPr>
          </w:pPr>
          <w:r w:rsidRPr="00EB18CA">
            <w:rPr>
              <w:sz w:val="20"/>
              <w:szCs w:val="20"/>
            </w:rPr>
            <w:t>Forum İmar Planlama- Meşrutiyet Mh. Konur Sk. Özsoy İşhanı No:25/13</w:t>
          </w:r>
        </w:p>
        <w:p w14:paraId="027E2CDB" w14:textId="77777777" w:rsidR="004C1382" w:rsidRPr="00EB18CA" w:rsidRDefault="004C1382" w:rsidP="00EB18CA">
          <w:pPr>
            <w:pStyle w:val="AltBilgi"/>
            <w:jc w:val="right"/>
            <w:rPr>
              <w:sz w:val="20"/>
              <w:szCs w:val="20"/>
            </w:rPr>
          </w:pPr>
          <w:r w:rsidRPr="00EB18CA">
            <w:rPr>
              <w:sz w:val="20"/>
              <w:szCs w:val="20"/>
            </w:rPr>
            <w:t xml:space="preserve">Çankaya Ankara </w:t>
          </w:r>
          <w:r w:rsidRPr="00EB18CA">
            <w:rPr>
              <w:i/>
              <w:iCs/>
              <w:sz w:val="20"/>
              <w:szCs w:val="20"/>
            </w:rPr>
            <w:t>Tel: 0535 892 85 03</w:t>
          </w:r>
        </w:p>
      </w:tc>
    </w:tr>
  </w:tbl>
  <w:p w14:paraId="2C0A4622" w14:textId="77777777" w:rsidR="00EF414F" w:rsidRPr="00B61761" w:rsidRDefault="00EF414F">
    <w:pPr>
      <w:pStyle w:val="AltBilgi"/>
      <w:rPr>
        <w:sz w:val="8"/>
        <w:szCs w:val="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F63F94" w14:textId="77777777" w:rsidR="00E43EE5" w:rsidRDefault="00E43EE5" w:rsidP="00397AA3">
      <w:pPr>
        <w:spacing w:after="0" w:line="240" w:lineRule="auto"/>
      </w:pPr>
      <w:r>
        <w:separator/>
      </w:r>
    </w:p>
  </w:footnote>
  <w:footnote w:type="continuationSeparator" w:id="0">
    <w:p w14:paraId="30DC6F59" w14:textId="77777777" w:rsidR="00E43EE5" w:rsidRDefault="00E43EE5" w:rsidP="00397AA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oKlavuzu"/>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05"/>
    </w:tblGrid>
    <w:tr w:rsidR="00693643" w14:paraId="1945C0D9" w14:textId="77777777" w:rsidTr="007C1920">
      <w:trPr>
        <w:trHeight w:val="284"/>
      </w:trPr>
      <w:tc>
        <w:tcPr>
          <w:tcW w:w="9205" w:type="dxa"/>
        </w:tcPr>
        <w:p w14:paraId="44DACF0B" w14:textId="77777777" w:rsidR="00693643" w:rsidRDefault="00131208" w:rsidP="00693643">
          <w:pPr>
            <w:pStyle w:val="stBilgi"/>
            <w:jc w:val="center"/>
            <w:rPr>
              <w:sz w:val="20"/>
              <w:szCs w:val="20"/>
            </w:rPr>
          </w:pPr>
          <w:r>
            <w:rPr>
              <w:sz w:val="20"/>
              <w:szCs w:val="20"/>
            </w:rPr>
            <w:t>UŞAK</w:t>
          </w:r>
          <w:r w:rsidRPr="00F6180D">
            <w:rPr>
              <w:sz w:val="20"/>
              <w:szCs w:val="20"/>
            </w:rPr>
            <w:t xml:space="preserve"> İLİ </w:t>
          </w:r>
          <w:r>
            <w:rPr>
              <w:sz w:val="20"/>
              <w:szCs w:val="20"/>
            </w:rPr>
            <w:t>MERKEZ</w:t>
          </w:r>
          <w:r w:rsidRPr="00F6180D">
            <w:rPr>
              <w:sz w:val="20"/>
              <w:szCs w:val="20"/>
            </w:rPr>
            <w:t xml:space="preserve"> İLÇESİ </w:t>
          </w:r>
          <w:r>
            <w:rPr>
              <w:sz w:val="20"/>
              <w:szCs w:val="20"/>
            </w:rPr>
            <w:t>BAĞBAŞI KÖYÜ101 ADA 323</w:t>
          </w:r>
          <w:r w:rsidRPr="00F6180D">
            <w:rPr>
              <w:sz w:val="20"/>
              <w:szCs w:val="20"/>
            </w:rPr>
            <w:t xml:space="preserve"> PARSEL YENİLENEBİLİRENERJİ KAYNAKLARINA DAYALI ÜRETİM TESİS ALANI</w:t>
          </w:r>
          <w:r>
            <w:rPr>
              <w:sz w:val="20"/>
              <w:szCs w:val="20"/>
            </w:rPr>
            <w:t xml:space="preserve"> (GES)</w:t>
          </w:r>
          <w:r w:rsidRPr="00F6180D">
            <w:rPr>
              <w:sz w:val="20"/>
              <w:szCs w:val="20"/>
            </w:rPr>
            <w:t xml:space="preserve"> 1/</w:t>
          </w:r>
          <w:r w:rsidR="002C394B">
            <w:rPr>
              <w:sz w:val="20"/>
              <w:szCs w:val="20"/>
            </w:rPr>
            <w:t>5</w:t>
          </w:r>
          <w:r w:rsidRPr="00F6180D">
            <w:rPr>
              <w:sz w:val="20"/>
              <w:szCs w:val="20"/>
            </w:rPr>
            <w:t xml:space="preserve">000 ÖLÇEKLİ </w:t>
          </w:r>
          <w:r w:rsidR="002C394B">
            <w:rPr>
              <w:sz w:val="20"/>
              <w:szCs w:val="20"/>
            </w:rPr>
            <w:t>NAZIM</w:t>
          </w:r>
          <w:r w:rsidRPr="00F6180D">
            <w:rPr>
              <w:sz w:val="20"/>
              <w:szCs w:val="20"/>
            </w:rPr>
            <w:t xml:space="preserve"> İMAR PLANI</w:t>
          </w:r>
        </w:p>
      </w:tc>
    </w:tr>
  </w:tbl>
  <w:p w14:paraId="2404153B" w14:textId="77777777" w:rsidR="000723AF" w:rsidRPr="007C1920" w:rsidRDefault="000723AF" w:rsidP="00693643">
    <w:pPr>
      <w:pStyle w:val="stBilgi"/>
      <w:jc w:val="center"/>
      <w:rPr>
        <w:sz w:val="10"/>
        <w:szCs w:val="1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oKlavuzu"/>
      <w:tblW w:w="0" w:type="auto"/>
      <w:tblInd w:w="-142"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4"/>
    </w:tblGrid>
    <w:tr w:rsidR="00693643" w14:paraId="6B4D6AC8" w14:textId="77777777" w:rsidTr="00F563A4">
      <w:tc>
        <w:tcPr>
          <w:tcW w:w="9214" w:type="dxa"/>
        </w:tcPr>
        <w:p w14:paraId="53A13A7B" w14:textId="77777777" w:rsidR="00693643" w:rsidRDefault="00AE5A5C" w:rsidP="00693643">
          <w:pPr>
            <w:pStyle w:val="stBilgi"/>
            <w:jc w:val="center"/>
            <w:rPr>
              <w:sz w:val="20"/>
              <w:szCs w:val="20"/>
            </w:rPr>
          </w:pPr>
          <w:r>
            <w:rPr>
              <w:sz w:val="20"/>
              <w:szCs w:val="20"/>
            </w:rPr>
            <w:t>UŞAK</w:t>
          </w:r>
          <w:r w:rsidR="00693643" w:rsidRPr="00F6180D">
            <w:rPr>
              <w:sz w:val="20"/>
              <w:szCs w:val="20"/>
            </w:rPr>
            <w:t xml:space="preserve"> İLİ </w:t>
          </w:r>
          <w:r w:rsidR="00131208">
            <w:rPr>
              <w:sz w:val="20"/>
              <w:szCs w:val="20"/>
            </w:rPr>
            <w:t>MERKEZ</w:t>
          </w:r>
          <w:r w:rsidR="00693643" w:rsidRPr="00F6180D">
            <w:rPr>
              <w:sz w:val="20"/>
              <w:szCs w:val="20"/>
            </w:rPr>
            <w:t xml:space="preserve"> İLÇESİ </w:t>
          </w:r>
          <w:r w:rsidR="00131208">
            <w:rPr>
              <w:sz w:val="20"/>
              <w:szCs w:val="20"/>
            </w:rPr>
            <w:t>BAĞBAŞI</w:t>
          </w:r>
          <w:r>
            <w:rPr>
              <w:sz w:val="20"/>
              <w:szCs w:val="20"/>
            </w:rPr>
            <w:t xml:space="preserve"> KÖYÜ</w:t>
          </w:r>
          <w:r w:rsidR="00131208">
            <w:rPr>
              <w:sz w:val="20"/>
              <w:szCs w:val="20"/>
            </w:rPr>
            <w:t>101</w:t>
          </w:r>
          <w:r>
            <w:rPr>
              <w:sz w:val="20"/>
              <w:szCs w:val="20"/>
            </w:rPr>
            <w:t xml:space="preserve"> ADA </w:t>
          </w:r>
          <w:r w:rsidR="00131208">
            <w:rPr>
              <w:sz w:val="20"/>
              <w:szCs w:val="20"/>
            </w:rPr>
            <w:t>323</w:t>
          </w:r>
          <w:r w:rsidR="00693643" w:rsidRPr="00F6180D">
            <w:rPr>
              <w:sz w:val="20"/>
              <w:szCs w:val="20"/>
            </w:rPr>
            <w:t xml:space="preserve"> PARSEL YENİLENEBİLİRENERJİ KAYNAKLARINA DAYALI ÜRETİM TESİS ALANI</w:t>
          </w:r>
          <w:r w:rsidR="00C835F6">
            <w:rPr>
              <w:sz w:val="20"/>
              <w:szCs w:val="20"/>
            </w:rPr>
            <w:t xml:space="preserve"> (GES)</w:t>
          </w:r>
          <w:r w:rsidR="00693643" w:rsidRPr="00F6180D">
            <w:rPr>
              <w:sz w:val="20"/>
              <w:szCs w:val="20"/>
            </w:rPr>
            <w:t xml:space="preserve"> 1/</w:t>
          </w:r>
          <w:r w:rsidR="002C394B">
            <w:rPr>
              <w:sz w:val="20"/>
              <w:szCs w:val="20"/>
            </w:rPr>
            <w:t>5</w:t>
          </w:r>
          <w:r w:rsidR="00693643" w:rsidRPr="00F6180D">
            <w:rPr>
              <w:sz w:val="20"/>
              <w:szCs w:val="20"/>
            </w:rPr>
            <w:t xml:space="preserve">000 ÖLÇEKLİ </w:t>
          </w:r>
          <w:r w:rsidR="002C394B">
            <w:rPr>
              <w:sz w:val="20"/>
              <w:szCs w:val="20"/>
            </w:rPr>
            <w:t>NAZIM</w:t>
          </w:r>
          <w:r w:rsidR="00693643" w:rsidRPr="00F6180D">
            <w:rPr>
              <w:sz w:val="20"/>
              <w:szCs w:val="20"/>
            </w:rPr>
            <w:t xml:space="preserve"> İMAR PLANI</w:t>
          </w:r>
        </w:p>
      </w:tc>
    </w:tr>
  </w:tbl>
  <w:p w14:paraId="14065C4A" w14:textId="77777777" w:rsidR="006E0886" w:rsidRPr="00693643" w:rsidRDefault="006E0886" w:rsidP="00693643">
    <w:pPr>
      <w:pStyle w:val="stBilgi"/>
      <w:jc w:val="center"/>
      <w:rPr>
        <w:sz w:val="10"/>
        <w:szCs w:val="1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4C0774"/>
    <w:multiLevelType w:val="hybridMultilevel"/>
    <w:tmpl w:val="4D8C8BE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17E327E1"/>
    <w:multiLevelType w:val="hybridMultilevel"/>
    <w:tmpl w:val="20BC3F4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1FC91399"/>
    <w:multiLevelType w:val="multilevel"/>
    <w:tmpl w:val="280823B6"/>
    <w:lvl w:ilvl="0">
      <w:start w:val="1"/>
      <w:numFmt w:val="bullet"/>
      <w:lvlText w:val=""/>
      <w:lvlJc w:val="left"/>
      <w:pPr>
        <w:tabs>
          <w:tab w:val="decimal" w:pos="360"/>
        </w:tabs>
        <w:ind w:left="720"/>
      </w:pPr>
      <w:rPr>
        <w:rFonts w:ascii="Symbol" w:hAnsi="Symbol"/>
        <w:strike w:val="0"/>
        <w:color w:val="2C2C2D"/>
        <w:spacing w:val="0"/>
        <w:w w:val="100"/>
        <w:sz w:val="23"/>
        <w:vertAlign w:val="baseline"/>
        <w:lang w:val="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48760AD0"/>
    <w:multiLevelType w:val="hybridMultilevel"/>
    <w:tmpl w:val="7D76B1B6"/>
    <w:lvl w:ilvl="0" w:tplc="111485F8">
      <w:start w:val="1"/>
      <w:numFmt w:val="decimal"/>
      <w:lvlText w:val="%1."/>
      <w:lvlJc w:val="left"/>
      <w:pPr>
        <w:ind w:left="720" w:hanging="360"/>
      </w:pPr>
      <w:rPr>
        <w:b/>
        <w:bCs/>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526116FE"/>
    <w:multiLevelType w:val="hybridMultilevel"/>
    <w:tmpl w:val="49745162"/>
    <w:lvl w:ilvl="0" w:tplc="87069A7E">
      <w:numFmt w:val="bullet"/>
      <w:lvlText w:val="-"/>
      <w:lvlJc w:val="left"/>
      <w:pPr>
        <w:ind w:left="720" w:hanging="360"/>
      </w:pPr>
      <w:rPr>
        <w:rFonts w:ascii="Times New Roman" w:eastAsiaTheme="minorHAnsi"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59BB14D6"/>
    <w:multiLevelType w:val="hybridMultilevel"/>
    <w:tmpl w:val="21621D8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7A586673"/>
    <w:multiLevelType w:val="multilevel"/>
    <w:tmpl w:val="30C2F4B4"/>
    <w:lvl w:ilvl="0">
      <w:start w:val="1"/>
      <w:numFmt w:val="bullet"/>
      <w:lvlText w:val=""/>
      <w:lvlJc w:val="left"/>
      <w:pPr>
        <w:tabs>
          <w:tab w:val="decimal" w:pos="432"/>
        </w:tabs>
        <w:ind w:left="720"/>
      </w:pPr>
      <w:rPr>
        <w:rFonts w:ascii="Symbol" w:hAnsi="Symbol"/>
        <w:strike w:val="0"/>
        <w:color w:val="2C2C2D"/>
        <w:spacing w:val="7"/>
        <w:w w:val="100"/>
        <w:sz w:val="23"/>
        <w:vertAlign w:val="baseline"/>
        <w:lang w:val="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1513908012">
    <w:abstractNumId w:val="1"/>
  </w:num>
  <w:num w:numId="2" w16cid:durableId="773667433">
    <w:abstractNumId w:val="2"/>
  </w:num>
  <w:num w:numId="3" w16cid:durableId="1084910733">
    <w:abstractNumId w:val="6"/>
  </w:num>
  <w:num w:numId="4" w16cid:durableId="1986007067">
    <w:abstractNumId w:val="0"/>
  </w:num>
  <w:num w:numId="5" w16cid:durableId="808596331">
    <w:abstractNumId w:val="4"/>
  </w:num>
  <w:num w:numId="6" w16cid:durableId="672293396">
    <w:abstractNumId w:val="3"/>
  </w:num>
  <w:num w:numId="7" w16cid:durableId="90140459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61"/>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701AD5"/>
    <w:rsid w:val="00005BA7"/>
    <w:rsid w:val="000114F4"/>
    <w:rsid w:val="0001197A"/>
    <w:rsid w:val="0001255E"/>
    <w:rsid w:val="000229B9"/>
    <w:rsid w:val="00032285"/>
    <w:rsid w:val="00034D05"/>
    <w:rsid w:val="00036252"/>
    <w:rsid w:val="00046E0B"/>
    <w:rsid w:val="00051CBF"/>
    <w:rsid w:val="00057BE9"/>
    <w:rsid w:val="00061B36"/>
    <w:rsid w:val="00065049"/>
    <w:rsid w:val="000672D4"/>
    <w:rsid w:val="000723AF"/>
    <w:rsid w:val="00080AF4"/>
    <w:rsid w:val="000860FE"/>
    <w:rsid w:val="000A2373"/>
    <w:rsid w:val="000A40EE"/>
    <w:rsid w:val="000B2474"/>
    <w:rsid w:val="000D5D51"/>
    <w:rsid w:val="000D7531"/>
    <w:rsid w:val="000E0E2B"/>
    <w:rsid w:val="000F3E99"/>
    <w:rsid w:val="000F696E"/>
    <w:rsid w:val="00102AA9"/>
    <w:rsid w:val="00103222"/>
    <w:rsid w:val="00104DE0"/>
    <w:rsid w:val="00105C72"/>
    <w:rsid w:val="00107CA7"/>
    <w:rsid w:val="00107D06"/>
    <w:rsid w:val="00112D6C"/>
    <w:rsid w:val="00120E62"/>
    <w:rsid w:val="00130D2A"/>
    <w:rsid w:val="00131208"/>
    <w:rsid w:val="00134590"/>
    <w:rsid w:val="00140A0A"/>
    <w:rsid w:val="00155A80"/>
    <w:rsid w:val="001660BA"/>
    <w:rsid w:val="00166B55"/>
    <w:rsid w:val="00173E7B"/>
    <w:rsid w:val="001827E9"/>
    <w:rsid w:val="00185C5F"/>
    <w:rsid w:val="00193246"/>
    <w:rsid w:val="001941C6"/>
    <w:rsid w:val="001A3E47"/>
    <w:rsid w:val="001A676B"/>
    <w:rsid w:val="001A6EB4"/>
    <w:rsid w:val="001C16E3"/>
    <w:rsid w:val="001C27C0"/>
    <w:rsid w:val="001C3AEF"/>
    <w:rsid w:val="001C7C0F"/>
    <w:rsid w:val="001D1A48"/>
    <w:rsid w:val="001D5533"/>
    <w:rsid w:val="001D59F9"/>
    <w:rsid w:val="001D722F"/>
    <w:rsid w:val="001E4724"/>
    <w:rsid w:val="001E7BB5"/>
    <w:rsid w:val="001E7EFF"/>
    <w:rsid w:val="001F0ADB"/>
    <w:rsid w:val="001F730F"/>
    <w:rsid w:val="00206A33"/>
    <w:rsid w:val="00215879"/>
    <w:rsid w:val="00217BDE"/>
    <w:rsid w:val="0023364F"/>
    <w:rsid w:val="00234CA8"/>
    <w:rsid w:val="0024094D"/>
    <w:rsid w:val="002413A1"/>
    <w:rsid w:val="00242F9D"/>
    <w:rsid w:val="00250364"/>
    <w:rsid w:val="002505C9"/>
    <w:rsid w:val="00255A91"/>
    <w:rsid w:val="0025789F"/>
    <w:rsid w:val="00264B4A"/>
    <w:rsid w:val="00267D22"/>
    <w:rsid w:val="00272B30"/>
    <w:rsid w:val="0028638E"/>
    <w:rsid w:val="00287EFE"/>
    <w:rsid w:val="00290CD1"/>
    <w:rsid w:val="002A14CF"/>
    <w:rsid w:val="002A1766"/>
    <w:rsid w:val="002B2916"/>
    <w:rsid w:val="002B37D4"/>
    <w:rsid w:val="002C11CD"/>
    <w:rsid w:val="002C394B"/>
    <w:rsid w:val="002C4B82"/>
    <w:rsid w:val="002D0F1C"/>
    <w:rsid w:val="002D66E3"/>
    <w:rsid w:val="002D7EBE"/>
    <w:rsid w:val="002E30A9"/>
    <w:rsid w:val="002E4296"/>
    <w:rsid w:val="002F1C10"/>
    <w:rsid w:val="002F2165"/>
    <w:rsid w:val="002F47E9"/>
    <w:rsid w:val="002F490A"/>
    <w:rsid w:val="00300A16"/>
    <w:rsid w:val="00300DCE"/>
    <w:rsid w:val="00303322"/>
    <w:rsid w:val="00306456"/>
    <w:rsid w:val="00307A07"/>
    <w:rsid w:val="00314E1E"/>
    <w:rsid w:val="003150A8"/>
    <w:rsid w:val="00322B0B"/>
    <w:rsid w:val="003252BE"/>
    <w:rsid w:val="00326249"/>
    <w:rsid w:val="0032794F"/>
    <w:rsid w:val="00327B52"/>
    <w:rsid w:val="0033206D"/>
    <w:rsid w:val="003322C5"/>
    <w:rsid w:val="00335708"/>
    <w:rsid w:val="00337E08"/>
    <w:rsid w:val="00340F68"/>
    <w:rsid w:val="00343F80"/>
    <w:rsid w:val="003460A9"/>
    <w:rsid w:val="00351DAD"/>
    <w:rsid w:val="00355406"/>
    <w:rsid w:val="00363E6D"/>
    <w:rsid w:val="00371D70"/>
    <w:rsid w:val="00381F3E"/>
    <w:rsid w:val="00383617"/>
    <w:rsid w:val="00384BFA"/>
    <w:rsid w:val="00386475"/>
    <w:rsid w:val="003928A3"/>
    <w:rsid w:val="00395E44"/>
    <w:rsid w:val="00397AA3"/>
    <w:rsid w:val="003A5AC2"/>
    <w:rsid w:val="003B2623"/>
    <w:rsid w:val="003C6EA7"/>
    <w:rsid w:val="003F104F"/>
    <w:rsid w:val="003F23DC"/>
    <w:rsid w:val="003F3C11"/>
    <w:rsid w:val="00403376"/>
    <w:rsid w:val="0041112E"/>
    <w:rsid w:val="00417612"/>
    <w:rsid w:val="0042035B"/>
    <w:rsid w:val="00432B6F"/>
    <w:rsid w:val="00434170"/>
    <w:rsid w:val="00437404"/>
    <w:rsid w:val="0045298F"/>
    <w:rsid w:val="004536DD"/>
    <w:rsid w:val="00453858"/>
    <w:rsid w:val="00460B1F"/>
    <w:rsid w:val="004619F1"/>
    <w:rsid w:val="0046451C"/>
    <w:rsid w:val="004706B4"/>
    <w:rsid w:val="00472C9D"/>
    <w:rsid w:val="00483592"/>
    <w:rsid w:val="004849DD"/>
    <w:rsid w:val="0048650B"/>
    <w:rsid w:val="0049125C"/>
    <w:rsid w:val="0049635B"/>
    <w:rsid w:val="004A1825"/>
    <w:rsid w:val="004B4DC0"/>
    <w:rsid w:val="004B7D97"/>
    <w:rsid w:val="004C1382"/>
    <w:rsid w:val="004C5A99"/>
    <w:rsid w:val="004C7F2D"/>
    <w:rsid w:val="004D5BAB"/>
    <w:rsid w:val="004D75AA"/>
    <w:rsid w:val="004E469B"/>
    <w:rsid w:val="004F04E4"/>
    <w:rsid w:val="004F0AA3"/>
    <w:rsid w:val="004F17F3"/>
    <w:rsid w:val="004F26CB"/>
    <w:rsid w:val="004F3B3A"/>
    <w:rsid w:val="004F3B4F"/>
    <w:rsid w:val="005025A2"/>
    <w:rsid w:val="00504927"/>
    <w:rsid w:val="005142F0"/>
    <w:rsid w:val="005178BC"/>
    <w:rsid w:val="00535ABB"/>
    <w:rsid w:val="00540722"/>
    <w:rsid w:val="00540CF5"/>
    <w:rsid w:val="00541DBC"/>
    <w:rsid w:val="00543ADC"/>
    <w:rsid w:val="00546745"/>
    <w:rsid w:val="00547819"/>
    <w:rsid w:val="00547D23"/>
    <w:rsid w:val="005525E0"/>
    <w:rsid w:val="00562B73"/>
    <w:rsid w:val="005649C5"/>
    <w:rsid w:val="005813C4"/>
    <w:rsid w:val="00586519"/>
    <w:rsid w:val="00593020"/>
    <w:rsid w:val="0059306C"/>
    <w:rsid w:val="005A0447"/>
    <w:rsid w:val="005A22C3"/>
    <w:rsid w:val="005B0268"/>
    <w:rsid w:val="005B347D"/>
    <w:rsid w:val="005B7BC7"/>
    <w:rsid w:val="005C68FA"/>
    <w:rsid w:val="005D2F50"/>
    <w:rsid w:val="005D44AF"/>
    <w:rsid w:val="005D57AB"/>
    <w:rsid w:val="005E2A21"/>
    <w:rsid w:val="005E4EEE"/>
    <w:rsid w:val="005E5081"/>
    <w:rsid w:val="005F5FA3"/>
    <w:rsid w:val="00603071"/>
    <w:rsid w:val="00606D2E"/>
    <w:rsid w:val="00612DE7"/>
    <w:rsid w:val="006138FB"/>
    <w:rsid w:val="00622F8B"/>
    <w:rsid w:val="00624614"/>
    <w:rsid w:val="00624D0C"/>
    <w:rsid w:val="00625B0E"/>
    <w:rsid w:val="006272CB"/>
    <w:rsid w:val="00634299"/>
    <w:rsid w:val="00637B5E"/>
    <w:rsid w:val="00651608"/>
    <w:rsid w:val="00653A45"/>
    <w:rsid w:val="00653C8B"/>
    <w:rsid w:val="006660B0"/>
    <w:rsid w:val="0066719A"/>
    <w:rsid w:val="00673C60"/>
    <w:rsid w:val="00676818"/>
    <w:rsid w:val="006820B2"/>
    <w:rsid w:val="00685509"/>
    <w:rsid w:val="00693643"/>
    <w:rsid w:val="00693A4C"/>
    <w:rsid w:val="006A0344"/>
    <w:rsid w:val="006A23BF"/>
    <w:rsid w:val="006A3074"/>
    <w:rsid w:val="006A4372"/>
    <w:rsid w:val="006B007E"/>
    <w:rsid w:val="006B1104"/>
    <w:rsid w:val="006D449C"/>
    <w:rsid w:val="006D55A7"/>
    <w:rsid w:val="006E0886"/>
    <w:rsid w:val="006E36F8"/>
    <w:rsid w:val="006E7EC6"/>
    <w:rsid w:val="00701159"/>
    <w:rsid w:val="007018F1"/>
    <w:rsid w:val="00701AD5"/>
    <w:rsid w:val="00703AB2"/>
    <w:rsid w:val="00705B67"/>
    <w:rsid w:val="0071730C"/>
    <w:rsid w:val="00724E86"/>
    <w:rsid w:val="00726ED4"/>
    <w:rsid w:val="00736A53"/>
    <w:rsid w:val="00766B50"/>
    <w:rsid w:val="00773901"/>
    <w:rsid w:val="0077425D"/>
    <w:rsid w:val="00777149"/>
    <w:rsid w:val="00784C8E"/>
    <w:rsid w:val="00794A1B"/>
    <w:rsid w:val="00795B41"/>
    <w:rsid w:val="007A09F3"/>
    <w:rsid w:val="007A153B"/>
    <w:rsid w:val="007A1659"/>
    <w:rsid w:val="007A29C5"/>
    <w:rsid w:val="007A66FC"/>
    <w:rsid w:val="007A716B"/>
    <w:rsid w:val="007B47D3"/>
    <w:rsid w:val="007B77A5"/>
    <w:rsid w:val="007C078A"/>
    <w:rsid w:val="007C1920"/>
    <w:rsid w:val="007C1CD7"/>
    <w:rsid w:val="007C483E"/>
    <w:rsid w:val="007D06ED"/>
    <w:rsid w:val="007D378D"/>
    <w:rsid w:val="007D51FD"/>
    <w:rsid w:val="007E75E0"/>
    <w:rsid w:val="007E792E"/>
    <w:rsid w:val="007F5476"/>
    <w:rsid w:val="007F75B7"/>
    <w:rsid w:val="00801103"/>
    <w:rsid w:val="00805899"/>
    <w:rsid w:val="00805F2E"/>
    <w:rsid w:val="0080630C"/>
    <w:rsid w:val="00810360"/>
    <w:rsid w:val="00814634"/>
    <w:rsid w:val="00823943"/>
    <w:rsid w:val="00825300"/>
    <w:rsid w:val="00835783"/>
    <w:rsid w:val="0084265A"/>
    <w:rsid w:val="00843F5A"/>
    <w:rsid w:val="00844253"/>
    <w:rsid w:val="00863F31"/>
    <w:rsid w:val="00867C76"/>
    <w:rsid w:val="0087792B"/>
    <w:rsid w:val="00880E27"/>
    <w:rsid w:val="00883A1F"/>
    <w:rsid w:val="00884ECA"/>
    <w:rsid w:val="008863A9"/>
    <w:rsid w:val="00886A69"/>
    <w:rsid w:val="008905F9"/>
    <w:rsid w:val="008910C3"/>
    <w:rsid w:val="00892309"/>
    <w:rsid w:val="00893A56"/>
    <w:rsid w:val="00893DBD"/>
    <w:rsid w:val="008A76D2"/>
    <w:rsid w:val="008B02EB"/>
    <w:rsid w:val="008B48E0"/>
    <w:rsid w:val="008B5A67"/>
    <w:rsid w:val="008B65B2"/>
    <w:rsid w:val="008C087F"/>
    <w:rsid w:val="008C0F04"/>
    <w:rsid w:val="008C1A40"/>
    <w:rsid w:val="008D114D"/>
    <w:rsid w:val="008D296D"/>
    <w:rsid w:val="008D519D"/>
    <w:rsid w:val="008E0DB5"/>
    <w:rsid w:val="008E56B8"/>
    <w:rsid w:val="008E6A93"/>
    <w:rsid w:val="008E7B23"/>
    <w:rsid w:val="008F0BF6"/>
    <w:rsid w:val="008F0C31"/>
    <w:rsid w:val="00901583"/>
    <w:rsid w:val="00903552"/>
    <w:rsid w:val="009218AA"/>
    <w:rsid w:val="00922D83"/>
    <w:rsid w:val="009332CB"/>
    <w:rsid w:val="00934ABF"/>
    <w:rsid w:val="009433FE"/>
    <w:rsid w:val="00946E6A"/>
    <w:rsid w:val="00950AC8"/>
    <w:rsid w:val="009625A7"/>
    <w:rsid w:val="00974B91"/>
    <w:rsid w:val="00981F8E"/>
    <w:rsid w:val="009873C0"/>
    <w:rsid w:val="009876C0"/>
    <w:rsid w:val="00993DA2"/>
    <w:rsid w:val="00997035"/>
    <w:rsid w:val="00997059"/>
    <w:rsid w:val="009A4B03"/>
    <w:rsid w:val="009C51CF"/>
    <w:rsid w:val="009C7EBB"/>
    <w:rsid w:val="009D0441"/>
    <w:rsid w:val="009D1C38"/>
    <w:rsid w:val="009D323F"/>
    <w:rsid w:val="009D5CD0"/>
    <w:rsid w:val="009E4C55"/>
    <w:rsid w:val="009E5F4B"/>
    <w:rsid w:val="00A032A3"/>
    <w:rsid w:val="00A212A5"/>
    <w:rsid w:val="00A27330"/>
    <w:rsid w:val="00A30A64"/>
    <w:rsid w:val="00A3252D"/>
    <w:rsid w:val="00A34B72"/>
    <w:rsid w:val="00A3582B"/>
    <w:rsid w:val="00A368E3"/>
    <w:rsid w:val="00A518B8"/>
    <w:rsid w:val="00A54C3B"/>
    <w:rsid w:val="00A64611"/>
    <w:rsid w:val="00A72191"/>
    <w:rsid w:val="00A72C95"/>
    <w:rsid w:val="00A73939"/>
    <w:rsid w:val="00A771A3"/>
    <w:rsid w:val="00A91061"/>
    <w:rsid w:val="00A97CAE"/>
    <w:rsid w:val="00AA0196"/>
    <w:rsid w:val="00AA7831"/>
    <w:rsid w:val="00AC4D27"/>
    <w:rsid w:val="00AC75CC"/>
    <w:rsid w:val="00AD08F4"/>
    <w:rsid w:val="00AD253A"/>
    <w:rsid w:val="00AD74F1"/>
    <w:rsid w:val="00AE3963"/>
    <w:rsid w:val="00AE5A5C"/>
    <w:rsid w:val="00AE6201"/>
    <w:rsid w:val="00AE6375"/>
    <w:rsid w:val="00AE6F33"/>
    <w:rsid w:val="00AF3C33"/>
    <w:rsid w:val="00AF79B7"/>
    <w:rsid w:val="00B1094D"/>
    <w:rsid w:val="00B12E90"/>
    <w:rsid w:val="00B20A20"/>
    <w:rsid w:val="00B2569F"/>
    <w:rsid w:val="00B263C4"/>
    <w:rsid w:val="00B32064"/>
    <w:rsid w:val="00B327A5"/>
    <w:rsid w:val="00B332E3"/>
    <w:rsid w:val="00B452FF"/>
    <w:rsid w:val="00B54BBC"/>
    <w:rsid w:val="00B61761"/>
    <w:rsid w:val="00B80A77"/>
    <w:rsid w:val="00B90D23"/>
    <w:rsid w:val="00B93F4F"/>
    <w:rsid w:val="00B94EF8"/>
    <w:rsid w:val="00B94FB9"/>
    <w:rsid w:val="00BA51AD"/>
    <w:rsid w:val="00BB6C73"/>
    <w:rsid w:val="00BD510B"/>
    <w:rsid w:val="00BE43EA"/>
    <w:rsid w:val="00BF15DF"/>
    <w:rsid w:val="00BF2433"/>
    <w:rsid w:val="00BF26CA"/>
    <w:rsid w:val="00BF3B18"/>
    <w:rsid w:val="00BF58F9"/>
    <w:rsid w:val="00BF5DFB"/>
    <w:rsid w:val="00C0078C"/>
    <w:rsid w:val="00C01265"/>
    <w:rsid w:val="00C11901"/>
    <w:rsid w:val="00C136EA"/>
    <w:rsid w:val="00C14D86"/>
    <w:rsid w:val="00C24DD9"/>
    <w:rsid w:val="00C60FFD"/>
    <w:rsid w:val="00C616F2"/>
    <w:rsid w:val="00C7614D"/>
    <w:rsid w:val="00C80875"/>
    <w:rsid w:val="00C812FD"/>
    <w:rsid w:val="00C835F6"/>
    <w:rsid w:val="00C91AF5"/>
    <w:rsid w:val="00C932E4"/>
    <w:rsid w:val="00C93A8C"/>
    <w:rsid w:val="00C97805"/>
    <w:rsid w:val="00CA023D"/>
    <w:rsid w:val="00CA2C52"/>
    <w:rsid w:val="00CB77DB"/>
    <w:rsid w:val="00CD11F7"/>
    <w:rsid w:val="00CD21B4"/>
    <w:rsid w:val="00CD3DEE"/>
    <w:rsid w:val="00CE3C78"/>
    <w:rsid w:val="00CE6C6E"/>
    <w:rsid w:val="00D07EF6"/>
    <w:rsid w:val="00D1165C"/>
    <w:rsid w:val="00D16267"/>
    <w:rsid w:val="00D20DC8"/>
    <w:rsid w:val="00D21CF0"/>
    <w:rsid w:val="00D24442"/>
    <w:rsid w:val="00D25207"/>
    <w:rsid w:val="00D3146A"/>
    <w:rsid w:val="00D35018"/>
    <w:rsid w:val="00D3549E"/>
    <w:rsid w:val="00D458C0"/>
    <w:rsid w:val="00D53D52"/>
    <w:rsid w:val="00D53E07"/>
    <w:rsid w:val="00D64681"/>
    <w:rsid w:val="00D714E5"/>
    <w:rsid w:val="00D73613"/>
    <w:rsid w:val="00D7496D"/>
    <w:rsid w:val="00D75292"/>
    <w:rsid w:val="00D920B3"/>
    <w:rsid w:val="00DA42D0"/>
    <w:rsid w:val="00DA450C"/>
    <w:rsid w:val="00DA6C1A"/>
    <w:rsid w:val="00DB0C69"/>
    <w:rsid w:val="00DB50CB"/>
    <w:rsid w:val="00DC5D0F"/>
    <w:rsid w:val="00DD5759"/>
    <w:rsid w:val="00DE5D7C"/>
    <w:rsid w:val="00DE63C8"/>
    <w:rsid w:val="00DE6DCA"/>
    <w:rsid w:val="00DF0342"/>
    <w:rsid w:val="00DF04D3"/>
    <w:rsid w:val="00DF07BC"/>
    <w:rsid w:val="00DF2B6F"/>
    <w:rsid w:val="00DF4EC9"/>
    <w:rsid w:val="00DF53E0"/>
    <w:rsid w:val="00DF6AC4"/>
    <w:rsid w:val="00DF7D13"/>
    <w:rsid w:val="00E0753B"/>
    <w:rsid w:val="00E10C99"/>
    <w:rsid w:val="00E10E59"/>
    <w:rsid w:val="00E137C2"/>
    <w:rsid w:val="00E13F8D"/>
    <w:rsid w:val="00E15669"/>
    <w:rsid w:val="00E1759B"/>
    <w:rsid w:val="00E17B0E"/>
    <w:rsid w:val="00E20DE8"/>
    <w:rsid w:val="00E249F4"/>
    <w:rsid w:val="00E40FDA"/>
    <w:rsid w:val="00E43EE5"/>
    <w:rsid w:val="00E44023"/>
    <w:rsid w:val="00E5337A"/>
    <w:rsid w:val="00E55288"/>
    <w:rsid w:val="00E5550E"/>
    <w:rsid w:val="00E57C95"/>
    <w:rsid w:val="00E60E31"/>
    <w:rsid w:val="00E627AD"/>
    <w:rsid w:val="00E62868"/>
    <w:rsid w:val="00E63EE0"/>
    <w:rsid w:val="00E83142"/>
    <w:rsid w:val="00E86FA6"/>
    <w:rsid w:val="00E92E21"/>
    <w:rsid w:val="00E93F26"/>
    <w:rsid w:val="00EA1E04"/>
    <w:rsid w:val="00EA3CDF"/>
    <w:rsid w:val="00EA4DF5"/>
    <w:rsid w:val="00EA71F1"/>
    <w:rsid w:val="00EB18CA"/>
    <w:rsid w:val="00EB267E"/>
    <w:rsid w:val="00EC075C"/>
    <w:rsid w:val="00EC2CB5"/>
    <w:rsid w:val="00EC72F6"/>
    <w:rsid w:val="00ED13EF"/>
    <w:rsid w:val="00EE02C7"/>
    <w:rsid w:val="00EE23CC"/>
    <w:rsid w:val="00EF414F"/>
    <w:rsid w:val="00EF60FA"/>
    <w:rsid w:val="00EF648F"/>
    <w:rsid w:val="00F047F7"/>
    <w:rsid w:val="00F04D5C"/>
    <w:rsid w:val="00F07D74"/>
    <w:rsid w:val="00F119B9"/>
    <w:rsid w:val="00F12B84"/>
    <w:rsid w:val="00F146BF"/>
    <w:rsid w:val="00F1497C"/>
    <w:rsid w:val="00F14E7E"/>
    <w:rsid w:val="00F15545"/>
    <w:rsid w:val="00F265DC"/>
    <w:rsid w:val="00F313DD"/>
    <w:rsid w:val="00F341CC"/>
    <w:rsid w:val="00F36578"/>
    <w:rsid w:val="00F4624F"/>
    <w:rsid w:val="00F563A4"/>
    <w:rsid w:val="00F5674A"/>
    <w:rsid w:val="00F6180D"/>
    <w:rsid w:val="00F627A3"/>
    <w:rsid w:val="00F678AF"/>
    <w:rsid w:val="00F743E0"/>
    <w:rsid w:val="00F81AA6"/>
    <w:rsid w:val="00F83AA0"/>
    <w:rsid w:val="00F842A9"/>
    <w:rsid w:val="00F94762"/>
    <w:rsid w:val="00F95EBC"/>
    <w:rsid w:val="00FB25E5"/>
    <w:rsid w:val="00FB3FF8"/>
    <w:rsid w:val="00FE1334"/>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61"/>
    <o:shapelayout v:ext="edit">
      <o:idmap v:ext="edit" data="2"/>
    </o:shapelayout>
  </w:shapeDefaults>
  <w:decimalSymbol w:val="."/>
  <w:listSeparator w:val=";"/>
  <w14:docId w14:val="472259F5"/>
  <w15:docId w15:val="{CE0F6E65-2887-4CF0-865C-4EB58C0F63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91AF5"/>
    <w:rPr>
      <w:kern w:val="0"/>
    </w:rPr>
  </w:style>
  <w:style w:type="paragraph" w:styleId="Balk1">
    <w:name w:val="heading 1"/>
    <w:basedOn w:val="Normal"/>
    <w:next w:val="Normal"/>
    <w:link w:val="Balk1Char"/>
    <w:uiPriority w:val="9"/>
    <w:qFormat/>
    <w:rsid w:val="00DA6C1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Balk2">
    <w:name w:val="heading 2"/>
    <w:basedOn w:val="Normal"/>
    <w:next w:val="Normal"/>
    <w:link w:val="Balk2Char"/>
    <w:uiPriority w:val="9"/>
    <w:unhideWhenUsed/>
    <w:qFormat/>
    <w:rsid w:val="00DA6C1A"/>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Balk3">
    <w:name w:val="heading 3"/>
    <w:basedOn w:val="Normal"/>
    <w:next w:val="Normal"/>
    <w:link w:val="Balk3Char"/>
    <w:uiPriority w:val="9"/>
    <w:unhideWhenUsed/>
    <w:qFormat/>
    <w:rsid w:val="00DA6C1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DA6C1A"/>
    <w:rPr>
      <w:rFonts w:asciiTheme="majorHAnsi" w:eastAsiaTheme="majorEastAsia" w:hAnsiTheme="majorHAnsi" w:cstheme="majorBidi"/>
      <w:color w:val="2F5496" w:themeColor="accent1" w:themeShade="BF"/>
      <w:kern w:val="0"/>
      <w:sz w:val="32"/>
      <w:szCs w:val="32"/>
    </w:rPr>
  </w:style>
  <w:style w:type="character" w:customStyle="1" w:styleId="Balk2Char">
    <w:name w:val="Başlık 2 Char"/>
    <w:basedOn w:val="VarsaylanParagrafYazTipi"/>
    <w:link w:val="Balk2"/>
    <w:uiPriority w:val="9"/>
    <w:rsid w:val="00DA6C1A"/>
    <w:rPr>
      <w:rFonts w:asciiTheme="majorHAnsi" w:eastAsiaTheme="majorEastAsia" w:hAnsiTheme="majorHAnsi" w:cstheme="majorBidi"/>
      <w:color w:val="2F5496" w:themeColor="accent1" w:themeShade="BF"/>
      <w:kern w:val="0"/>
      <w:sz w:val="26"/>
      <w:szCs w:val="26"/>
    </w:rPr>
  </w:style>
  <w:style w:type="character" w:customStyle="1" w:styleId="Balk3Char">
    <w:name w:val="Başlık 3 Char"/>
    <w:basedOn w:val="VarsaylanParagrafYazTipi"/>
    <w:link w:val="Balk3"/>
    <w:uiPriority w:val="9"/>
    <w:rsid w:val="00DA6C1A"/>
    <w:rPr>
      <w:rFonts w:asciiTheme="majorHAnsi" w:eastAsiaTheme="majorEastAsia" w:hAnsiTheme="majorHAnsi" w:cstheme="majorBidi"/>
      <w:color w:val="1F3763" w:themeColor="accent1" w:themeShade="7F"/>
      <w:kern w:val="0"/>
      <w:sz w:val="24"/>
      <w:szCs w:val="24"/>
    </w:rPr>
  </w:style>
  <w:style w:type="paragraph" w:styleId="ResimYazs">
    <w:name w:val="caption"/>
    <w:basedOn w:val="Normal"/>
    <w:next w:val="Normal"/>
    <w:uiPriority w:val="35"/>
    <w:unhideWhenUsed/>
    <w:qFormat/>
    <w:rsid w:val="00DA6C1A"/>
    <w:pPr>
      <w:spacing w:after="200" w:line="240" w:lineRule="auto"/>
    </w:pPr>
    <w:rPr>
      <w:i/>
      <w:iCs/>
      <w:color w:val="44546A" w:themeColor="text2"/>
      <w:sz w:val="18"/>
      <w:szCs w:val="18"/>
    </w:rPr>
  </w:style>
  <w:style w:type="character" w:styleId="Vurgu">
    <w:name w:val="Emphasis"/>
    <w:basedOn w:val="VarsaylanParagrafYazTipi"/>
    <w:uiPriority w:val="20"/>
    <w:qFormat/>
    <w:rsid w:val="00DA6C1A"/>
    <w:rPr>
      <w:i/>
      <w:iCs/>
    </w:rPr>
  </w:style>
  <w:style w:type="paragraph" w:styleId="NormalWeb">
    <w:name w:val="Normal (Web)"/>
    <w:basedOn w:val="Normal"/>
    <w:uiPriority w:val="99"/>
    <w:unhideWhenUsed/>
    <w:rsid w:val="005F5FA3"/>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TBal">
    <w:name w:val="TOC Heading"/>
    <w:basedOn w:val="Balk1"/>
    <w:next w:val="Normal"/>
    <w:uiPriority w:val="39"/>
    <w:unhideWhenUsed/>
    <w:qFormat/>
    <w:rsid w:val="005F5FA3"/>
    <w:pPr>
      <w:outlineLvl w:val="9"/>
    </w:pPr>
    <w:rPr>
      <w:lang w:eastAsia="tr-TR"/>
    </w:rPr>
  </w:style>
  <w:style w:type="paragraph" w:styleId="T1">
    <w:name w:val="toc 1"/>
    <w:basedOn w:val="Normal"/>
    <w:next w:val="Normal"/>
    <w:autoRedefine/>
    <w:uiPriority w:val="39"/>
    <w:unhideWhenUsed/>
    <w:rsid w:val="005F5FA3"/>
    <w:pPr>
      <w:spacing w:after="100"/>
    </w:pPr>
  </w:style>
  <w:style w:type="paragraph" w:styleId="T2">
    <w:name w:val="toc 2"/>
    <w:basedOn w:val="Normal"/>
    <w:next w:val="Normal"/>
    <w:autoRedefine/>
    <w:uiPriority w:val="39"/>
    <w:unhideWhenUsed/>
    <w:rsid w:val="005F5FA3"/>
    <w:pPr>
      <w:spacing w:after="100"/>
      <w:ind w:left="220"/>
    </w:pPr>
  </w:style>
  <w:style w:type="paragraph" w:styleId="T3">
    <w:name w:val="toc 3"/>
    <w:basedOn w:val="Normal"/>
    <w:next w:val="Normal"/>
    <w:autoRedefine/>
    <w:uiPriority w:val="39"/>
    <w:unhideWhenUsed/>
    <w:rsid w:val="005F5FA3"/>
    <w:pPr>
      <w:spacing w:after="100"/>
      <w:ind w:left="440"/>
    </w:pPr>
  </w:style>
  <w:style w:type="character" w:styleId="Kpr">
    <w:name w:val="Hyperlink"/>
    <w:basedOn w:val="VarsaylanParagrafYazTipi"/>
    <w:uiPriority w:val="99"/>
    <w:unhideWhenUsed/>
    <w:rsid w:val="005F5FA3"/>
    <w:rPr>
      <w:color w:val="0563C1" w:themeColor="hyperlink"/>
      <w:u w:val="single"/>
    </w:rPr>
  </w:style>
  <w:style w:type="paragraph" w:styleId="stBilgi">
    <w:name w:val="header"/>
    <w:basedOn w:val="Normal"/>
    <w:link w:val="stBilgiChar"/>
    <w:uiPriority w:val="99"/>
    <w:unhideWhenUsed/>
    <w:rsid w:val="00397AA3"/>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397AA3"/>
    <w:rPr>
      <w:kern w:val="0"/>
    </w:rPr>
  </w:style>
  <w:style w:type="paragraph" w:styleId="AltBilgi">
    <w:name w:val="footer"/>
    <w:basedOn w:val="Normal"/>
    <w:link w:val="AltBilgiChar"/>
    <w:uiPriority w:val="99"/>
    <w:unhideWhenUsed/>
    <w:rsid w:val="00397AA3"/>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397AA3"/>
    <w:rPr>
      <w:kern w:val="0"/>
    </w:rPr>
  </w:style>
  <w:style w:type="paragraph" w:styleId="ekillerTablosu">
    <w:name w:val="table of figures"/>
    <w:basedOn w:val="Normal"/>
    <w:next w:val="Normal"/>
    <w:uiPriority w:val="99"/>
    <w:unhideWhenUsed/>
    <w:rsid w:val="00AC4D27"/>
    <w:pPr>
      <w:spacing w:after="0"/>
    </w:pPr>
  </w:style>
  <w:style w:type="table" w:styleId="TabloKlavuzu">
    <w:name w:val="Table Grid"/>
    <w:basedOn w:val="NormalTablo"/>
    <w:uiPriority w:val="39"/>
    <w:rsid w:val="00A54C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A54C3B"/>
    <w:pPr>
      <w:autoSpaceDE w:val="0"/>
      <w:autoSpaceDN w:val="0"/>
      <w:adjustRightInd w:val="0"/>
      <w:spacing w:after="0" w:line="240" w:lineRule="auto"/>
    </w:pPr>
    <w:rPr>
      <w:rFonts w:ascii="Calibri" w:hAnsi="Calibri" w:cs="Calibri"/>
      <w:color w:val="000000"/>
      <w:kern w:val="0"/>
      <w:sz w:val="24"/>
      <w:szCs w:val="24"/>
    </w:rPr>
  </w:style>
  <w:style w:type="paragraph" w:styleId="ListeParagraf">
    <w:name w:val="List Paragraph"/>
    <w:basedOn w:val="Normal"/>
    <w:uiPriority w:val="34"/>
    <w:qFormat/>
    <w:rsid w:val="006A3074"/>
    <w:pPr>
      <w:ind w:left="720"/>
      <w:contextualSpacing/>
    </w:pPr>
  </w:style>
  <w:style w:type="character" w:customStyle="1" w:styleId="zmlenmeyenBahsetme1">
    <w:name w:val="Çözümlenmeyen Bahsetme1"/>
    <w:basedOn w:val="VarsaylanParagrafYazTipi"/>
    <w:uiPriority w:val="99"/>
    <w:semiHidden/>
    <w:unhideWhenUsed/>
    <w:rsid w:val="00080AF4"/>
    <w:rPr>
      <w:color w:val="605E5C"/>
      <w:shd w:val="clear" w:color="auto" w:fill="E1DFDD"/>
    </w:rPr>
  </w:style>
  <w:style w:type="paragraph" w:styleId="BalonMetni">
    <w:name w:val="Balloon Text"/>
    <w:basedOn w:val="Normal"/>
    <w:link w:val="BalonMetniChar"/>
    <w:uiPriority w:val="99"/>
    <w:semiHidden/>
    <w:unhideWhenUsed/>
    <w:rsid w:val="0023364F"/>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23364F"/>
    <w:rPr>
      <w:rFonts w:ascii="Tahoma" w:hAnsi="Tahoma" w:cs="Tahoma"/>
      <w:kern w:val="0"/>
      <w:sz w:val="16"/>
      <w:szCs w:val="16"/>
    </w:rPr>
  </w:style>
  <w:style w:type="character" w:styleId="Gl">
    <w:name w:val="Strong"/>
    <w:basedOn w:val="VarsaylanParagrafYazTipi"/>
    <w:uiPriority w:val="22"/>
    <w:qFormat/>
    <w:rsid w:val="0023364F"/>
    <w:rPr>
      <w:b/>
      <w:bCs/>
    </w:rPr>
  </w:style>
  <w:style w:type="character" w:customStyle="1" w:styleId="whitespace-normal">
    <w:name w:val="whitespace-normal"/>
    <w:basedOn w:val="VarsaylanParagrafYazTipi"/>
    <w:rsid w:val="0023364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8654418">
      <w:bodyDiv w:val="1"/>
      <w:marLeft w:val="0"/>
      <w:marRight w:val="0"/>
      <w:marTop w:val="0"/>
      <w:marBottom w:val="0"/>
      <w:divBdr>
        <w:top w:val="none" w:sz="0" w:space="0" w:color="auto"/>
        <w:left w:val="none" w:sz="0" w:space="0" w:color="auto"/>
        <w:bottom w:val="none" w:sz="0" w:space="0" w:color="auto"/>
        <w:right w:val="none" w:sz="0" w:space="0" w:color="auto"/>
      </w:divBdr>
    </w:div>
    <w:div w:id="7763685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image" Target="media/image7.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0.emf"/><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6.emf"/><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3.emf"/><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10" Type="http://schemas.openxmlformats.org/officeDocument/2006/relationships/header" Target="header1.xml"/><Relationship Id="rId19" Type="http://schemas.openxmlformats.org/officeDocument/2006/relationships/image" Target="media/image8.pn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_rels/footer2.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A44635-9B96-49A7-9F27-539C72ADCD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105</TotalTime>
  <Pages>17</Pages>
  <Words>2652</Words>
  <Characters>15123</Characters>
  <Application>Microsoft Office Word</Application>
  <DocSecurity>0</DocSecurity>
  <Lines>126</Lines>
  <Paragraphs>35</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17740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BatuPlanlama</dc:creator>
  <cp:keywords/>
  <dc:description/>
  <cp:lastModifiedBy>ibrahim karatabak</cp:lastModifiedBy>
  <cp:revision>72</cp:revision>
  <cp:lastPrinted>2026-02-04T19:05:00Z</cp:lastPrinted>
  <dcterms:created xsi:type="dcterms:W3CDTF">2025-12-17T19:45:00Z</dcterms:created>
  <dcterms:modified xsi:type="dcterms:W3CDTF">2026-02-11T18:45:00Z</dcterms:modified>
</cp:coreProperties>
</file>