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76D8" w14:textId="2C6DF292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64E65E" w14:textId="77777777" w:rsidR="00E462AF" w:rsidRDefault="00E462AF" w:rsidP="00E462AF">
      <w:pPr>
        <w:jc w:val="center"/>
      </w:pPr>
      <w:r>
        <w:t>T.C.</w:t>
      </w:r>
    </w:p>
    <w:p w14:paraId="28E66C75" w14:textId="77777777" w:rsidR="00E462AF" w:rsidRDefault="00E462AF" w:rsidP="00E462AF">
      <w:pPr>
        <w:jc w:val="center"/>
      </w:pPr>
      <w:r>
        <w:t>ÇEVRE, ŞEHİRCİLİK VE İKLİM DEĞİŞİKLİĞİ BAKANLIĞI</w:t>
      </w:r>
    </w:p>
    <w:p w14:paraId="2ADB82D9" w14:textId="77777777" w:rsidR="00E462AF" w:rsidRDefault="00E462AF" w:rsidP="00E462AF">
      <w:pPr>
        <w:jc w:val="center"/>
      </w:pPr>
      <w:r>
        <w:t>MESLEKİ HİZMETLER GENEL MÜDÜRLÜĞÜNE</w:t>
      </w:r>
    </w:p>
    <w:p w14:paraId="4237771A" w14:textId="77777777" w:rsidR="00E462AF" w:rsidRPr="0037570A" w:rsidRDefault="00E462AF" w:rsidP="00E462AF">
      <w:pPr>
        <w:jc w:val="center"/>
        <w:rPr>
          <w:bCs/>
        </w:rPr>
      </w:pPr>
      <w:r w:rsidRPr="0037570A">
        <w:rPr>
          <w:bCs/>
        </w:rPr>
        <w:t>(Mesleki Düzenleme Dairesi Başkanlığı)</w:t>
      </w:r>
    </w:p>
    <w:p w14:paraId="10FF8410" w14:textId="4232964F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9BD356F" w14:textId="5AB7A9E8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2FE072A" w14:textId="7665C6F2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98E394F" w14:textId="20396E3B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46A1CD" w14:textId="769FC6EA" w:rsidR="007406A3" w:rsidRDefault="007406A3" w:rsidP="007406A3">
      <w:pPr>
        <w:ind w:left="708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……/……./…….</w:t>
      </w:r>
    </w:p>
    <w:p w14:paraId="75F25ED0" w14:textId="6E2C512A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5329EFC" w14:textId="720A0495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55EBC92" w14:textId="1E74EB02" w:rsidR="007406A3" w:rsidRDefault="007406A3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F77AD35" w14:textId="77777777" w:rsidR="001929E1" w:rsidRDefault="001929E1" w:rsidP="001929E1">
      <w:pPr>
        <w:ind w:firstLine="708"/>
        <w:jc w:val="both"/>
      </w:pPr>
      <w:r w:rsidRPr="00585DA3">
        <w:t xml:space="preserve">07.01.2006 tarih ve 26046 sayılı Resmi </w:t>
      </w:r>
      <w:proofErr w:type="spellStart"/>
      <w:r w:rsidRPr="00585DA3">
        <w:t>Gazete’de</w:t>
      </w:r>
      <w:proofErr w:type="spellEnd"/>
      <w:r w:rsidRPr="00585DA3">
        <w:t xml:space="preserve"> yayımlanan “Plan Yapımını Yükümlenecek Müelliflerin Yeterliliği Hakkında </w:t>
      </w:r>
      <w:proofErr w:type="spellStart"/>
      <w:r w:rsidRPr="00585DA3">
        <w:t>Yönetmelik”in</w:t>
      </w:r>
      <w:proofErr w:type="spellEnd"/>
      <w:r w:rsidRPr="00D52519">
        <w:t xml:space="preserve"> ilgili hükümlerine bağlı kalacağımı, belgemi ilgili sektörü haricinde kullanmayacağımı, çalıştığım sektör veya kamu kurumundan / kuruluşundan / üniversiteden / yerel idareden ve/veya kamu kurumunun / kuruluşunun / üniversitenin / yerel idarenin planlama biriminden herhangi bir nedenle ayrılmam durumunda Bakanlığa en geç on beş (15) gün içinde bilgi vereceğimi taahhüt ederim.</w:t>
      </w:r>
    </w:p>
    <w:p w14:paraId="1D3C8F6A" w14:textId="77777777" w:rsidR="001929E1" w:rsidRDefault="001929E1" w:rsidP="001929E1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C586BD9" w14:textId="77777777" w:rsidR="00E462AF" w:rsidRDefault="00E462AF" w:rsidP="00E462AF">
      <w:pPr>
        <w:ind w:left="6372" w:firstLine="708"/>
      </w:pPr>
    </w:p>
    <w:p w14:paraId="4334AA57" w14:textId="77777777" w:rsidR="00E462AF" w:rsidRDefault="00E462AF" w:rsidP="00E462AF">
      <w:pPr>
        <w:ind w:left="6372" w:firstLine="708"/>
      </w:pPr>
    </w:p>
    <w:p w14:paraId="44DF716F" w14:textId="77777777" w:rsidR="00E462AF" w:rsidRDefault="00E462AF" w:rsidP="00E462AF">
      <w:pPr>
        <w:ind w:left="6372" w:firstLine="708"/>
      </w:pPr>
    </w:p>
    <w:p w14:paraId="2E4D1F16" w14:textId="77777777" w:rsidR="00E462AF" w:rsidRDefault="00E462AF" w:rsidP="00E462AF">
      <w:pPr>
        <w:ind w:left="6372" w:firstLine="708"/>
      </w:pPr>
    </w:p>
    <w:p w14:paraId="30C13C1F" w14:textId="3ED09DE2" w:rsidR="00E462AF" w:rsidRDefault="00E462AF" w:rsidP="00E462AF">
      <w:pPr>
        <w:ind w:left="6372" w:firstLine="708"/>
      </w:pPr>
      <w:r>
        <w:t xml:space="preserve">  </w:t>
      </w:r>
      <w:r>
        <w:t>Adı Soyadı</w:t>
      </w:r>
    </w:p>
    <w:p w14:paraId="002C41D0" w14:textId="415C9062" w:rsidR="00E462AF" w:rsidRDefault="00E462AF" w:rsidP="00E462AF">
      <w:pPr>
        <w:ind w:left="6372" w:firstLine="708"/>
      </w:pPr>
      <w:r>
        <w:t xml:space="preserve">    </w:t>
      </w:r>
      <w:r>
        <w:t xml:space="preserve">   </w:t>
      </w:r>
      <w:r>
        <w:t xml:space="preserve"> İmza</w:t>
      </w:r>
    </w:p>
    <w:p w14:paraId="47598A7D" w14:textId="6E6410BE" w:rsidR="004B7482" w:rsidRDefault="00E462AF">
      <w:r>
        <w:t xml:space="preserve">   </w:t>
      </w:r>
    </w:p>
    <w:sectPr w:rsidR="004B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E1"/>
    <w:rsid w:val="001929E1"/>
    <w:rsid w:val="00192FDA"/>
    <w:rsid w:val="00262F19"/>
    <w:rsid w:val="003832A5"/>
    <w:rsid w:val="004552E5"/>
    <w:rsid w:val="005220EE"/>
    <w:rsid w:val="007406A3"/>
    <w:rsid w:val="00882DDB"/>
    <w:rsid w:val="00936D40"/>
    <w:rsid w:val="00986A4D"/>
    <w:rsid w:val="009A1E57"/>
    <w:rsid w:val="00BF6743"/>
    <w:rsid w:val="00CE4969"/>
    <w:rsid w:val="00E462AF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2537"/>
  <w15:chartTrackingRefBased/>
  <w15:docId w15:val="{81293C63-55C7-436A-8EDA-24351C2A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D534-3FA2-44C2-BAC2-EFE5EAE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Yavuz</dc:creator>
  <cp:keywords/>
  <dc:description/>
  <cp:lastModifiedBy>Bülent Yavuz</cp:lastModifiedBy>
  <cp:revision>3</cp:revision>
  <dcterms:created xsi:type="dcterms:W3CDTF">2023-09-15T09:27:00Z</dcterms:created>
  <dcterms:modified xsi:type="dcterms:W3CDTF">2023-10-25T10:46:00Z</dcterms:modified>
</cp:coreProperties>
</file>