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BE57" w14:textId="77777777" w:rsidR="00652669" w:rsidRPr="009063B7" w:rsidRDefault="00652669" w:rsidP="00652669">
      <w:pPr>
        <w:rPr>
          <w:sz w:val="20"/>
          <w:szCs w:val="20"/>
        </w:rPr>
      </w:pPr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782CF6EE" w14:textId="77777777" w:rsidR="00652669" w:rsidRDefault="00652669" w:rsidP="00652669">
      <w:pPr>
        <w:rPr>
          <w:b/>
          <w:sz w:val="28"/>
          <w:szCs w:val="28"/>
        </w:rPr>
      </w:pPr>
    </w:p>
    <w:p w14:paraId="7009F4CE" w14:textId="77777777" w:rsidR="00652669" w:rsidRDefault="00652669" w:rsidP="00652669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490175DA" w14:textId="77777777" w:rsidR="00652669" w:rsidRPr="00647297" w:rsidRDefault="00652669" w:rsidP="00652669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5812FF24" w14:textId="77777777" w:rsidR="00652669" w:rsidRPr="00647297" w:rsidRDefault="00652669" w:rsidP="00652669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6BD2E4D6" w14:textId="77777777" w:rsidR="00652669" w:rsidRDefault="00652669" w:rsidP="00652669">
      <w:pPr>
        <w:rPr>
          <w:b/>
          <w:u w:val="single"/>
        </w:rPr>
      </w:pPr>
    </w:p>
    <w:p w14:paraId="14A1E101" w14:textId="6BE6F96E" w:rsidR="00652669" w:rsidRPr="00E75D37" w:rsidRDefault="00652669" w:rsidP="00652669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‘i şirketimiz bünyesinde </w:t>
      </w:r>
      <w:r w:rsidRPr="00762FAE">
        <w:rPr>
          <w:b/>
          <w:sz w:val="28"/>
          <w:szCs w:val="28"/>
        </w:rPr>
        <w:t>Yapı M</w:t>
      </w:r>
      <w:r>
        <w:rPr>
          <w:b/>
          <w:sz w:val="28"/>
          <w:szCs w:val="28"/>
        </w:rPr>
        <w:t>a</w:t>
      </w:r>
      <w:r w:rsidRPr="00762FAE">
        <w:rPr>
          <w:b/>
          <w:sz w:val="28"/>
          <w:szCs w:val="28"/>
        </w:rPr>
        <w:t>lz</w:t>
      </w:r>
      <w:r>
        <w:rPr>
          <w:b/>
          <w:sz w:val="28"/>
          <w:szCs w:val="28"/>
        </w:rPr>
        <w:t>emeleri</w:t>
      </w:r>
      <w:r w:rsidRPr="00762FAE">
        <w:rPr>
          <w:b/>
          <w:sz w:val="28"/>
          <w:szCs w:val="28"/>
        </w:rPr>
        <w:t xml:space="preserve"> Lab</w:t>
      </w:r>
      <w:r>
        <w:rPr>
          <w:b/>
          <w:sz w:val="28"/>
          <w:szCs w:val="28"/>
        </w:rPr>
        <w:t>oratuvarı</w:t>
      </w:r>
      <w:r w:rsidRPr="00665F52">
        <w:rPr>
          <w:b/>
          <w:sz w:val="28"/>
          <w:szCs w:val="28"/>
        </w:rPr>
        <w:t xml:space="preserve"> Denetçisi</w:t>
      </w:r>
      <w:r w:rsidRPr="00E75D37">
        <w:rPr>
          <w:sz w:val="28"/>
          <w:szCs w:val="28"/>
        </w:rPr>
        <w:t xml:space="preserve"> olarak çalıştırmak istiyoruz.</w:t>
      </w:r>
    </w:p>
    <w:p w14:paraId="21418F33" w14:textId="77777777" w:rsidR="00652669" w:rsidRDefault="00652669" w:rsidP="00652669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6B1F54F7" w14:textId="77777777" w:rsidR="00652669" w:rsidRDefault="00652669" w:rsidP="00652669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C0B85D6" w14:textId="77777777" w:rsidR="00652669" w:rsidRDefault="00652669" w:rsidP="00652669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F3B86" wp14:editId="369B4BB0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2346" w14:textId="2584331D" w:rsidR="00652669" w:rsidRDefault="00652669" w:rsidP="0065266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AB1FC2"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 Ltd. Şti.</w:t>
                            </w:r>
                          </w:p>
                          <w:p w14:paraId="63D32259" w14:textId="01B03EDF" w:rsidR="00652669" w:rsidRPr="008603E2" w:rsidRDefault="00AB1FC2" w:rsidP="00AB1FC2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652669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35D99C28" w14:textId="77777777" w:rsidR="00652669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486C9D" w14:textId="77777777" w:rsidR="00652669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7BCB2F" w14:textId="77777777" w:rsidR="00652669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612E7F32" w14:textId="77777777" w:rsidR="00652669" w:rsidRPr="00A25CD6" w:rsidRDefault="00652669" w:rsidP="00652669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F3B8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7FA12346" w14:textId="2584331D" w:rsidR="00652669" w:rsidRDefault="00652669" w:rsidP="0065266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AB1FC2">
                        <w:rPr>
                          <w:sz w:val="28"/>
                          <w:szCs w:val="28"/>
                        </w:rPr>
                        <w:t>Laboratuvarı</w:t>
                      </w:r>
                      <w:r w:rsidRPr="00A25CD6">
                        <w:rPr>
                          <w:sz w:val="28"/>
                          <w:szCs w:val="28"/>
                        </w:rPr>
                        <w:t xml:space="preserve"> Ltd. Şti.</w:t>
                      </w:r>
                    </w:p>
                    <w:p w14:paraId="63D32259" w14:textId="01B03EDF" w:rsidR="00652669" w:rsidRPr="008603E2" w:rsidRDefault="00AB1FC2" w:rsidP="00AB1FC2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="00652669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35D99C28" w14:textId="77777777" w:rsidR="00652669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78486C9D" w14:textId="77777777" w:rsidR="00652669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0D7BCB2F" w14:textId="77777777" w:rsidR="00652669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612E7F32" w14:textId="77777777" w:rsidR="00652669" w:rsidRPr="00A25CD6" w:rsidRDefault="00652669" w:rsidP="00652669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511A3131" w14:textId="77777777" w:rsidR="00652669" w:rsidRDefault="00652669" w:rsidP="00652669">
      <w:pPr>
        <w:rPr>
          <w:sz w:val="8"/>
          <w:szCs w:val="8"/>
        </w:rPr>
      </w:pPr>
    </w:p>
    <w:p w14:paraId="74DE0575" w14:textId="77777777" w:rsidR="00652669" w:rsidRDefault="00652669" w:rsidP="00652669">
      <w:pPr>
        <w:rPr>
          <w:sz w:val="8"/>
          <w:szCs w:val="8"/>
        </w:rPr>
      </w:pPr>
    </w:p>
    <w:p w14:paraId="04843F7C" w14:textId="77777777" w:rsidR="00652669" w:rsidRPr="00104A5D" w:rsidRDefault="00652669" w:rsidP="00652669">
      <w:pPr>
        <w:rPr>
          <w:sz w:val="20"/>
          <w:szCs w:val="20"/>
        </w:rPr>
      </w:pPr>
    </w:p>
    <w:p w14:paraId="608433C3" w14:textId="33B82163" w:rsidR="00652669" w:rsidRDefault="00652669" w:rsidP="00652669">
      <w:pPr>
        <w:ind w:left="6372" w:firstLine="708"/>
        <w:rPr>
          <w:b/>
          <w:u w:val="single"/>
        </w:rPr>
      </w:pPr>
    </w:p>
    <w:p w14:paraId="4AC2B720" w14:textId="7C7CEAE9" w:rsidR="00652669" w:rsidRDefault="00652669" w:rsidP="00652669">
      <w:pPr>
        <w:ind w:left="6372" w:firstLine="708"/>
        <w:rPr>
          <w:b/>
          <w:u w:val="single"/>
        </w:rPr>
      </w:pPr>
    </w:p>
    <w:p w14:paraId="7DA65E2E" w14:textId="39E5A9CF" w:rsidR="00652669" w:rsidRPr="00652669" w:rsidRDefault="00E74519" w:rsidP="002B3FD3"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B367C4" wp14:editId="3AB031AE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771515" cy="1404620"/>
                <wp:effectExtent l="0" t="0" r="635" b="825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18D19" w14:textId="2321C144" w:rsidR="00003E69" w:rsidRPr="002441A3" w:rsidRDefault="00652669" w:rsidP="007943C7">
                            <w:p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Ekler:</w:t>
                            </w:r>
                          </w:p>
                          <w:p w14:paraId="6DF1BBD0" w14:textId="4766ADD1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İmza beyannamesi (aslı)</w:t>
                            </w:r>
                          </w:p>
                          <w:p w14:paraId="4926FD0C" w14:textId="070B1DC6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Denetçi belgesi (aslı gibidir)</w:t>
                            </w:r>
                          </w:p>
                          <w:p w14:paraId="68A1230A" w14:textId="4055D8A3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Oda kayıt belgesi (aslı)</w:t>
                            </w:r>
                            <w:r w:rsidR="005B5323" w:rsidRPr="005B5323">
                              <w:rPr>
                                <w:sz w:val="20"/>
                                <w:szCs w:val="20"/>
                              </w:rPr>
                              <w:t xml:space="preserve"> (mimar ve mühendisler için) (son 3 ay içerisinde alınmış)</w:t>
                            </w:r>
                          </w:p>
                          <w:p w14:paraId="50F26768" w14:textId="77777777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Bilgi formu</w:t>
                            </w:r>
                          </w:p>
                          <w:p w14:paraId="08CA2BC0" w14:textId="77777777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İş sözleşmesi (aslı)</w:t>
                            </w:r>
                          </w:p>
                          <w:p w14:paraId="4EFD148E" w14:textId="77777777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>Adli sicil kaydı (e-</w:t>
                            </w:r>
                            <w:proofErr w:type="spellStart"/>
                            <w:r w:rsidRPr="002441A3">
                              <w:rPr>
                                <w:sz w:val="20"/>
                                <w:szCs w:val="20"/>
                              </w:rPr>
                              <w:t>devlet’ten</w:t>
                            </w:r>
                            <w:proofErr w:type="spellEnd"/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 alınacak. Kurum türüne Resmi, belgenin verileceği yere Çevre, Şehircilik ve İklim Değişikliği Bakanlığı yazılacak)</w:t>
                            </w:r>
                          </w:p>
                          <w:p w14:paraId="0CD362D4" w14:textId="77777777" w:rsidR="00A518E4" w:rsidRPr="002441A3" w:rsidRDefault="00A518E4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231804281"/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Sağlık raporu 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2441A3">
                              <w:rPr>
                                <w:sz w:val="20"/>
                                <w:szCs w:val="20"/>
                              </w:rPr>
                              <w:t>ASM’lerden</w:t>
                            </w:r>
                            <w:proofErr w:type="spellEnd"/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 son 3 ay içerisinde alınmış)</w:t>
                            </w:r>
                            <w:bookmarkEnd w:id="0"/>
                          </w:p>
                          <w:p w14:paraId="4F3B1FC5" w14:textId="176EB2F0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İşe giriş bildirgesi  </w:t>
                            </w:r>
                          </w:p>
                          <w:p w14:paraId="2A3EAACD" w14:textId="77777777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SGK dökümü (QR Kodlu </w:t>
                            </w:r>
                            <w:proofErr w:type="spellStart"/>
                            <w:r w:rsidRPr="002441A3">
                              <w:rPr>
                                <w:sz w:val="20"/>
                                <w:szCs w:val="20"/>
                              </w:rPr>
                              <w:t>e’devletten</w:t>
                            </w:r>
                            <w:proofErr w:type="spellEnd"/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 alınan tüm SGK hizmet dökümü)</w:t>
                            </w:r>
                          </w:p>
                          <w:p w14:paraId="412B32F8" w14:textId="6701FBC5" w:rsidR="00652669" w:rsidRPr="002441A3" w:rsidRDefault="00652669" w:rsidP="007943C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  <w:szCs w:val="20"/>
                              </w:rPr>
                            </w:pPr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İşten ayrılış bildirgesi (SGK </w:t>
                            </w:r>
                            <w:r w:rsidR="00EA5327" w:rsidRPr="002441A3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2441A3">
                              <w:rPr>
                                <w:sz w:val="20"/>
                                <w:szCs w:val="20"/>
                              </w:rPr>
                              <w:t xml:space="preserve">ökümünde </w:t>
                            </w:r>
                            <w:r w:rsidR="00EA5327" w:rsidRPr="002441A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2441A3">
                              <w:rPr>
                                <w:sz w:val="20"/>
                                <w:szCs w:val="20"/>
                              </w:rPr>
                              <w:t>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B367C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9.3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" stroked="f">
                <v:textbox style="mso-fit-shape-to-text:t">
                  <w:txbxContent>
                    <w:p w14:paraId="79C18D19" w14:textId="2321C144" w:rsidR="00003E69" w:rsidRPr="002441A3" w:rsidRDefault="00652669" w:rsidP="007943C7">
                      <w:p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Ekler:</w:t>
                      </w:r>
                    </w:p>
                    <w:p w14:paraId="6DF1BBD0" w14:textId="4766ADD1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İmza beyannamesi (aslı)</w:t>
                      </w:r>
                    </w:p>
                    <w:p w14:paraId="4926FD0C" w14:textId="070B1DC6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Denetçi belgesi (aslı gibidir)</w:t>
                      </w:r>
                    </w:p>
                    <w:p w14:paraId="68A1230A" w14:textId="4055D8A3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Oda kayıt belgesi (aslı)</w:t>
                      </w:r>
                      <w:r w:rsidR="005B5323" w:rsidRPr="005B5323">
                        <w:rPr>
                          <w:sz w:val="20"/>
                          <w:szCs w:val="20"/>
                        </w:rPr>
                        <w:t xml:space="preserve"> (mimar ve mühendisler için) (son 3 ay içerisinde alınmış)</w:t>
                      </w:r>
                    </w:p>
                    <w:p w14:paraId="50F26768" w14:textId="77777777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Bilgi formu</w:t>
                      </w:r>
                    </w:p>
                    <w:p w14:paraId="08CA2BC0" w14:textId="77777777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İş sözleşmesi (aslı)</w:t>
                      </w:r>
                    </w:p>
                    <w:p w14:paraId="4EFD148E" w14:textId="77777777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>Adli sicil kaydı (e-</w:t>
                      </w:r>
                      <w:proofErr w:type="spellStart"/>
                      <w:r w:rsidRPr="002441A3">
                        <w:rPr>
                          <w:sz w:val="20"/>
                          <w:szCs w:val="20"/>
                        </w:rPr>
                        <w:t>devlet’ten</w:t>
                      </w:r>
                      <w:proofErr w:type="spellEnd"/>
                      <w:r w:rsidRPr="002441A3">
                        <w:rPr>
                          <w:sz w:val="20"/>
                          <w:szCs w:val="20"/>
                        </w:rPr>
                        <w:t xml:space="preserve"> alınacak. Kurum türüne Resmi, belgenin verileceği yere Çevre, Şehircilik ve İklim Değişikliği Bakanlığı yazılacak)</w:t>
                      </w:r>
                    </w:p>
                    <w:p w14:paraId="0CD362D4" w14:textId="77777777" w:rsidR="00A518E4" w:rsidRPr="002441A3" w:rsidRDefault="00A518E4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bookmarkStart w:id="1" w:name="_Hlk231804281"/>
                      <w:r w:rsidRPr="002441A3">
                        <w:rPr>
                          <w:sz w:val="20"/>
                          <w:szCs w:val="20"/>
                        </w:rPr>
                        <w:t xml:space="preserve">Sağlık raporu 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2441A3">
                        <w:rPr>
                          <w:sz w:val="20"/>
                          <w:szCs w:val="20"/>
                        </w:rPr>
                        <w:t>ASM’lerden</w:t>
                      </w:r>
                      <w:proofErr w:type="spellEnd"/>
                      <w:r w:rsidRPr="002441A3">
                        <w:rPr>
                          <w:sz w:val="20"/>
                          <w:szCs w:val="20"/>
                        </w:rPr>
                        <w:t xml:space="preserve"> son 3 ay içerisinde alınmış)</w:t>
                      </w:r>
                      <w:bookmarkEnd w:id="1"/>
                    </w:p>
                    <w:p w14:paraId="4F3B1FC5" w14:textId="176EB2F0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 xml:space="preserve">İşe giriş bildirgesi  </w:t>
                      </w:r>
                    </w:p>
                    <w:p w14:paraId="2A3EAACD" w14:textId="77777777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 xml:space="preserve">SGK dökümü (QR Kodlu </w:t>
                      </w:r>
                      <w:proofErr w:type="spellStart"/>
                      <w:r w:rsidRPr="002441A3">
                        <w:rPr>
                          <w:sz w:val="20"/>
                          <w:szCs w:val="20"/>
                        </w:rPr>
                        <w:t>e’devletten</w:t>
                      </w:r>
                      <w:proofErr w:type="spellEnd"/>
                      <w:r w:rsidRPr="002441A3">
                        <w:rPr>
                          <w:sz w:val="20"/>
                          <w:szCs w:val="20"/>
                        </w:rPr>
                        <w:t xml:space="preserve"> alınan tüm SGK hizmet dökümü)</w:t>
                      </w:r>
                    </w:p>
                    <w:p w14:paraId="412B32F8" w14:textId="6701FBC5" w:rsidR="00652669" w:rsidRPr="002441A3" w:rsidRDefault="00652669" w:rsidP="007943C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spacing w:before="100" w:beforeAutospacing="1" w:after="100" w:afterAutospacing="1"/>
                        <w:rPr>
                          <w:sz w:val="20"/>
                          <w:szCs w:val="20"/>
                        </w:rPr>
                      </w:pPr>
                      <w:r w:rsidRPr="002441A3">
                        <w:rPr>
                          <w:sz w:val="20"/>
                          <w:szCs w:val="20"/>
                        </w:rPr>
                        <w:t xml:space="preserve">İşten ayrılış bildirgesi (SGK </w:t>
                      </w:r>
                      <w:r w:rsidR="00EA5327" w:rsidRPr="002441A3">
                        <w:rPr>
                          <w:sz w:val="20"/>
                          <w:szCs w:val="20"/>
                        </w:rPr>
                        <w:t>d</w:t>
                      </w:r>
                      <w:r w:rsidRPr="002441A3">
                        <w:rPr>
                          <w:sz w:val="20"/>
                          <w:szCs w:val="20"/>
                        </w:rPr>
                        <w:t xml:space="preserve">ökümünde </w:t>
                      </w:r>
                      <w:r w:rsidR="00EA5327" w:rsidRPr="002441A3">
                        <w:rPr>
                          <w:sz w:val="20"/>
                          <w:szCs w:val="20"/>
                        </w:rPr>
                        <w:t>m</w:t>
                      </w:r>
                      <w:r w:rsidRPr="002441A3">
                        <w:rPr>
                          <w:sz w:val="20"/>
                          <w:szCs w:val="20"/>
                        </w:rPr>
                        <w:t>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2669">
        <w:t xml:space="preserve">                                                                           </w:t>
      </w:r>
    </w:p>
    <w:sectPr w:rsidR="00652669" w:rsidRPr="00652669" w:rsidSect="00652669">
      <w:headerReference w:type="default" r:id="rId8"/>
      <w:footerReference w:type="default" r:id="rId9"/>
      <w:pgSz w:w="11906" w:h="16838" w:code="9"/>
      <w:pgMar w:top="1418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D343" w14:textId="77777777" w:rsidR="002153BD" w:rsidRDefault="002153BD" w:rsidP="002B3FD3">
      <w:pPr>
        <w:spacing w:after="0" w:line="240" w:lineRule="auto"/>
      </w:pPr>
      <w:r>
        <w:separator/>
      </w:r>
    </w:p>
  </w:endnote>
  <w:endnote w:type="continuationSeparator" w:id="0">
    <w:p w14:paraId="543C6516" w14:textId="77777777" w:rsidR="002153BD" w:rsidRDefault="002153BD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0D65" w14:textId="29F3DC30" w:rsidR="00F25390" w:rsidRPr="00652669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652669">
      <w:rPr>
        <w:sz w:val="18"/>
        <w:szCs w:val="18"/>
      </w:rPr>
      <w:ptab w:relativeTo="margin" w:alignment="left" w:leader="underscore"/>
    </w:r>
    <w:r w:rsidR="00F25390" w:rsidRPr="00652669">
      <w:rPr>
        <w:sz w:val="18"/>
        <w:szCs w:val="18"/>
      </w:rPr>
      <w:t>Adres:</w:t>
    </w:r>
  </w:p>
  <w:p w14:paraId="60EF9F46" w14:textId="77777777" w:rsidR="00F25390" w:rsidRPr="00652669" w:rsidRDefault="00F25390" w:rsidP="00F25390">
    <w:pPr>
      <w:pStyle w:val="AltBilgi"/>
      <w:jc w:val="left"/>
      <w:rPr>
        <w:sz w:val="18"/>
        <w:szCs w:val="18"/>
      </w:rPr>
    </w:pPr>
    <w:r w:rsidRPr="00652669">
      <w:rPr>
        <w:sz w:val="18"/>
        <w:szCs w:val="18"/>
      </w:rPr>
      <w:t>Telefo</w:t>
    </w:r>
    <w:r w:rsidR="00E47A6A" w:rsidRPr="00652669">
      <w:rPr>
        <w:sz w:val="18"/>
        <w:szCs w:val="18"/>
      </w:rPr>
      <w:t>n</w:t>
    </w:r>
    <w:r w:rsidRPr="00652669">
      <w:rPr>
        <w:sz w:val="18"/>
        <w:szCs w:val="18"/>
      </w:rPr>
      <w:t>:</w:t>
    </w:r>
  </w:p>
  <w:p w14:paraId="63BE3A7C" w14:textId="073BC39C" w:rsidR="00F25390" w:rsidRPr="00652669" w:rsidRDefault="00F25390" w:rsidP="00F25390">
    <w:pPr>
      <w:pStyle w:val="AltBilgi"/>
      <w:jc w:val="left"/>
      <w:rPr>
        <w:sz w:val="18"/>
        <w:szCs w:val="18"/>
      </w:rPr>
    </w:pPr>
    <w:r w:rsidRPr="00652669">
      <w:rPr>
        <w:sz w:val="18"/>
        <w:szCs w:val="18"/>
      </w:rPr>
      <w:t>E-Mail:</w:t>
    </w:r>
  </w:p>
  <w:p w14:paraId="13D6A322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F632" w14:textId="77777777" w:rsidR="002153BD" w:rsidRDefault="002153BD" w:rsidP="002B3FD3">
      <w:pPr>
        <w:spacing w:after="0" w:line="240" w:lineRule="auto"/>
      </w:pPr>
      <w:r>
        <w:separator/>
      </w:r>
    </w:p>
  </w:footnote>
  <w:footnote w:type="continuationSeparator" w:id="0">
    <w:p w14:paraId="029B2ACA" w14:textId="77777777" w:rsidR="002153BD" w:rsidRDefault="002153BD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ECC3" w14:textId="77777777" w:rsidR="00E35A28" w:rsidRDefault="00E35A28">
    <w:pPr>
      <w:pStyle w:val="stBilgi"/>
    </w:pPr>
  </w:p>
  <w:p w14:paraId="6E56F258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356" w:hanging="432"/>
      </w:pPr>
    </w:lvl>
    <w:lvl w:ilvl="1">
      <w:start w:val="1"/>
      <w:numFmt w:val="decimal"/>
      <w:lvlText w:val="%1.%2"/>
      <w:lvlJc w:val="left"/>
      <w:pPr>
        <w:ind w:left="500" w:hanging="576"/>
      </w:p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</w:lvl>
    <w:lvl w:ilvl="4">
      <w:start w:val="1"/>
      <w:numFmt w:val="decimal"/>
      <w:lvlText w:val="%1.%2.%3.%4.%5"/>
      <w:lvlJc w:val="left"/>
      <w:pPr>
        <w:ind w:left="932" w:hanging="1008"/>
      </w:pPr>
    </w:lvl>
    <w:lvl w:ilvl="5">
      <w:start w:val="1"/>
      <w:numFmt w:val="decimal"/>
      <w:lvlText w:val="%1.%2.%3.%4.%5.%6"/>
      <w:lvlJc w:val="left"/>
      <w:pPr>
        <w:ind w:left="1076" w:hanging="1152"/>
      </w:pPr>
    </w:lvl>
    <w:lvl w:ilvl="6">
      <w:start w:val="1"/>
      <w:numFmt w:val="decimal"/>
      <w:lvlText w:val="%1.%2.%3.%4.%5.%6.%7"/>
      <w:lvlJc w:val="left"/>
      <w:pPr>
        <w:ind w:left="1220" w:hanging="1296"/>
      </w:pPr>
    </w:lvl>
    <w:lvl w:ilvl="7">
      <w:start w:val="1"/>
      <w:numFmt w:val="decimal"/>
      <w:lvlText w:val="%1.%2.%3.%4.%5.%6.%7.%8"/>
      <w:lvlJc w:val="left"/>
      <w:pPr>
        <w:ind w:left="1364" w:hanging="1440"/>
      </w:pPr>
    </w:lvl>
    <w:lvl w:ilvl="8">
      <w:start w:val="1"/>
      <w:numFmt w:val="decimal"/>
      <w:lvlText w:val="%1.%2.%3.%4.%5.%6.%7.%8.%9"/>
      <w:lvlJc w:val="left"/>
      <w:pPr>
        <w:ind w:left="1508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003E69"/>
    <w:rsid w:val="000C7AC2"/>
    <w:rsid w:val="00104A5D"/>
    <w:rsid w:val="00125F3B"/>
    <w:rsid w:val="001D625C"/>
    <w:rsid w:val="002153BD"/>
    <w:rsid w:val="002441A3"/>
    <w:rsid w:val="0029703C"/>
    <w:rsid w:val="002B3AB4"/>
    <w:rsid w:val="002B3FD3"/>
    <w:rsid w:val="0035530C"/>
    <w:rsid w:val="004165AA"/>
    <w:rsid w:val="00446B10"/>
    <w:rsid w:val="0048076C"/>
    <w:rsid w:val="004B1389"/>
    <w:rsid w:val="004C40B8"/>
    <w:rsid w:val="004E027D"/>
    <w:rsid w:val="005B5323"/>
    <w:rsid w:val="005D686D"/>
    <w:rsid w:val="00652669"/>
    <w:rsid w:val="00665F52"/>
    <w:rsid w:val="006B105C"/>
    <w:rsid w:val="006F2823"/>
    <w:rsid w:val="007212EE"/>
    <w:rsid w:val="00762FAE"/>
    <w:rsid w:val="007943C7"/>
    <w:rsid w:val="007A68D9"/>
    <w:rsid w:val="007C373D"/>
    <w:rsid w:val="00832C6A"/>
    <w:rsid w:val="00847636"/>
    <w:rsid w:val="008656E4"/>
    <w:rsid w:val="0088264D"/>
    <w:rsid w:val="009A5DA6"/>
    <w:rsid w:val="00A518E4"/>
    <w:rsid w:val="00AA4BE1"/>
    <w:rsid w:val="00AB1FC2"/>
    <w:rsid w:val="00AB7051"/>
    <w:rsid w:val="00AF5C79"/>
    <w:rsid w:val="00B632E6"/>
    <w:rsid w:val="00C20BF7"/>
    <w:rsid w:val="00C545EF"/>
    <w:rsid w:val="00C632C5"/>
    <w:rsid w:val="00C7725F"/>
    <w:rsid w:val="00DE42FC"/>
    <w:rsid w:val="00E35A28"/>
    <w:rsid w:val="00E47A6A"/>
    <w:rsid w:val="00E74519"/>
    <w:rsid w:val="00EA5327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F54A7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1B72-5C31-42F8-9B3E-11B72E2D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Eylül Yorgancı</cp:lastModifiedBy>
  <cp:revision>29</cp:revision>
  <dcterms:created xsi:type="dcterms:W3CDTF">2023-08-11T05:29:00Z</dcterms:created>
  <dcterms:modified xsi:type="dcterms:W3CDTF">2026-06-08T11:52:00Z</dcterms:modified>
</cp:coreProperties>
</file>