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C91B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1501EB53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05AD92D1" w14:textId="77777777" w:rsidR="00203B8A" w:rsidRPr="0019589E" w:rsidRDefault="00203B8A">
      <w:pPr>
        <w:jc w:val="center"/>
        <w:rPr>
          <w:sz w:val="36"/>
          <w:szCs w:val="36"/>
        </w:rPr>
      </w:pPr>
    </w:p>
    <w:p w14:paraId="6EE61039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0B0952AC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7FB53C9D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66E352B6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39E8FDBD" w14:textId="77777777" w:rsidR="00203B8A" w:rsidRPr="0019589E" w:rsidRDefault="00203B8A">
      <w:pPr>
        <w:ind w:firstLine="360"/>
        <w:jc w:val="both"/>
        <w:rPr>
          <w:sz w:val="36"/>
          <w:szCs w:val="36"/>
        </w:rPr>
      </w:pPr>
    </w:p>
    <w:p w14:paraId="3A5B0B89" w14:textId="1F5364B3" w:rsidR="00203B8A" w:rsidRPr="0019589E" w:rsidRDefault="00705A7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705A7A">
        <w:rPr>
          <w:sz w:val="36"/>
          <w:szCs w:val="36"/>
        </w:rPr>
        <w:t>Kırklareli İli, Vize İlçesi, Akpınar, Okçular ve Evrenli Köylerinde, Reis Rs Enerji Elektrik Üretim San. ve Tic. A.Ş. tarafından yapılması planlanan "Saray Res ve Elektrik Depolama Tesisi (</w:t>
      </w:r>
      <w:r w:rsidR="007C0D33" w:rsidRPr="007C0D33">
        <w:rPr>
          <w:sz w:val="36"/>
          <w:szCs w:val="36"/>
        </w:rPr>
        <w:t>9 Adet Türbin-64,8 MWm/64,8 MWe/72,28 MWh</w:t>
      </w:r>
      <w:r w:rsidRPr="00705A7A">
        <w:rPr>
          <w:sz w:val="36"/>
          <w:szCs w:val="36"/>
        </w:rPr>
        <w:t>)</w:t>
      </w:r>
      <w:r w:rsidR="00D70341" w:rsidRPr="00D70341">
        <w:rPr>
          <w:sz w:val="36"/>
          <w:szCs w:val="36"/>
        </w:rPr>
        <w:t>"</w:t>
      </w:r>
      <w:r w:rsidR="00D70341">
        <w:rPr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51D6525F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2622EAEB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 xml:space="preserve">, soru ve önerilerin Bakanlığımıza veya İl Müdürlüğümüze bildiri1mesi gerekmektedir. </w:t>
      </w:r>
    </w:p>
    <w:p w14:paraId="249AFC22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68C7781F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475819F3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19E84D35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7FE69A21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4CB3E6D0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Fax: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088C" w14:textId="77777777" w:rsidR="00684A3E" w:rsidRDefault="00684A3E">
      <w:r>
        <w:separator/>
      </w:r>
    </w:p>
  </w:endnote>
  <w:endnote w:type="continuationSeparator" w:id="0">
    <w:p w14:paraId="577AA2FD" w14:textId="77777777" w:rsidR="00684A3E" w:rsidRDefault="0068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3AA7" w14:textId="77777777" w:rsidR="00684A3E" w:rsidRDefault="00684A3E">
      <w:r>
        <w:rPr>
          <w:color w:val="000000"/>
        </w:rPr>
        <w:separator/>
      </w:r>
    </w:p>
  </w:footnote>
  <w:footnote w:type="continuationSeparator" w:id="0">
    <w:p w14:paraId="50F5B061" w14:textId="77777777" w:rsidR="00684A3E" w:rsidRDefault="0068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0014B3"/>
    <w:rsid w:val="0019589E"/>
    <w:rsid w:val="00203B8A"/>
    <w:rsid w:val="00216AC8"/>
    <w:rsid w:val="0029578C"/>
    <w:rsid w:val="00373939"/>
    <w:rsid w:val="003A21A3"/>
    <w:rsid w:val="004010B4"/>
    <w:rsid w:val="00417CBE"/>
    <w:rsid w:val="00433991"/>
    <w:rsid w:val="005029F9"/>
    <w:rsid w:val="00534B43"/>
    <w:rsid w:val="00556D4B"/>
    <w:rsid w:val="005B7502"/>
    <w:rsid w:val="006470C9"/>
    <w:rsid w:val="00684A3E"/>
    <w:rsid w:val="006C7A03"/>
    <w:rsid w:val="00705A7A"/>
    <w:rsid w:val="00720D24"/>
    <w:rsid w:val="007C0D33"/>
    <w:rsid w:val="00875EA5"/>
    <w:rsid w:val="008E18FC"/>
    <w:rsid w:val="00926957"/>
    <w:rsid w:val="00A82352"/>
    <w:rsid w:val="00AE1434"/>
    <w:rsid w:val="00C74B18"/>
    <w:rsid w:val="00D41ECD"/>
    <w:rsid w:val="00D60988"/>
    <w:rsid w:val="00D70341"/>
    <w:rsid w:val="00D75CB5"/>
    <w:rsid w:val="00F0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CA049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Serdar Benli</cp:lastModifiedBy>
  <cp:revision>3</cp:revision>
  <cp:lastPrinted>2020-07-20T06:46:00Z</cp:lastPrinted>
  <dcterms:created xsi:type="dcterms:W3CDTF">2026-04-14T09:07:00Z</dcterms:created>
  <dcterms:modified xsi:type="dcterms:W3CDTF">2026-04-14T09:07:00Z</dcterms:modified>
</cp:coreProperties>
</file>