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479CB179" w:rsidR="00711CB4" w:rsidRPr="00496461" w:rsidRDefault="00FE38C9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KAYSERİ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10980406" w:rsidR="001B66BD" w:rsidRPr="00FE38C9" w:rsidRDefault="00FE38C9" w:rsidP="001B66BD">
      <w:pPr>
        <w:pStyle w:val="Default"/>
        <w:jc w:val="both"/>
        <w:rPr>
          <w:sz w:val="40"/>
          <w:szCs w:val="40"/>
        </w:rPr>
      </w:pPr>
      <w:r w:rsidRPr="00FE38C9">
        <w:rPr>
          <w:sz w:val="40"/>
          <w:szCs w:val="40"/>
        </w:rPr>
        <w:t xml:space="preserve">Kayseri ili, Kocasinan ilçesi, </w:t>
      </w:r>
      <w:proofErr w:type="spellStart"/>
      <w:r w:rsidRPr="00FE38C9">
        <w:rPr>
          <w:sz w:val="40"/>
          <w:szCs w:val="40"/>
        </w:rPr>
        <w:t>Erkilet</w:t>
      </w:r>
      <w:proofErr w:type="spellEnd"/>
      <w:r w:rsidRPr="00FE38C9">
        <w:rPr>
          <w:sz w:val="40"/>
          <w:szCs w:val="40"/>
        </w:rPr>
        <w:t xml:space="preserve"> ve </w:t>
      </w:r>
      <w:proofErr w:type="spellStart"/>
      <w:r w:rsidRPr="00FE38C9">
        <w:rPr>
          <w:sz w:val="40"/>
          <w:szCs w:val="40"/>
        </w:rPr>
        <w:t>Molu</w:t>
      </w:r>
      <w:proofErr w:type="spellEnd"/>
      <w:r w:rsidRPr="00FE38C9">
        <w:rPr>
          <w:sz w:val="40"/>
          <w:szCs w:val="40"/>
        </w:rPr>
        <w:t xml:space="preserve"> Mahalleleri mevkiinde Mergen </w:t>
      </w:r>
      <w:proofErr w:type="spellStart"/>
      <w:r w:rsidRPr="00FE38C9">
        <w:rPr>
          <w:sz w:val="40"/>
          <w:szCs w:val="40"/>
        </w:rPr>
        <w:t>İnovasyon</w:t>
      </w:r>
      <w:proofErr w:type="spellEnd"/>
      <w:r w:rsidRPr="00FE38C9">
        <w:rPr>
          <w:sz w:val="40"/>
          <w:szCs w:val="40"/>
        </w:rPr>
        <w:t xml:space="preserve"> İç ve Dış Ticaret Anonim Şirketi tarafından yapılması planlanan "202100466 Ruhsat Numaralı (ER: 3402820) II-B Grubu Bazalt Ocağı Kapasite </w:t>
      </w:r>
      <w:proofErr w:type="spellStart"/>
      <w:r w:rsidRPr="00FE38C9">
        <w:rPr>
          <w:sz w:val="40"/>
          <w:szCs w:val="40"/>
        </w:rPr>
        <w:t>Artışı"</w:t>
      </w:r>
      <w:r w:rsidR="00B771F4" w:rsidRPr="00FE38C9">
        <w:rPr>
          <w:sz w:val="40"/>
          <w:szCs w:val="40"/>
        </w:rPr>
        <w:t>p</w:t>
      </w:r>
      <w:r w:rsidR="001B66BD" w:rsidRPr="00FE38C9">
        <w:rPr>
          <w:sz w:val="40"/>
          <w:szCs w:val="40"/>
        </w:rPr>
        <w:t>rojesi</w:t>
      </w:r>
      <w:proofErr w:type="spellEnd"/>
      <w:r w:rsidR="001B66BD" w:rsidRPr="00FE38C9">
        <w:rPr>
          <w:sz w:val="40"/>
          <w:szCs w:val="40"/>
        </w:rPr>
        <w:t xml:space="preserve"> ile ilgili olarak Bakanlığımıza Çevrimiçi ÇED Süreci Yönetim Sisteminden sunulan </w:t>
      </w:r>
      <w:r w:rsidR="006F4F78" w:rsidRPr="00FE38C9">
        <w:rPr>
          <w:sz w:val="40"/>
          <w:szCs w:val="40"/>
        </w:rPr>
        <w:t xml:space="preserve">Nihai </w:t>
      </w:r>
      <w:r w:rsidR="001B66BD" w:rsidRPr="00FE38C9">
        <w:rPr>
          <w:sz w:val="40"/>
          <w:szCs w:val="40"/>
        </w:rPr>
        <w:t>ÇED Raporu, İnceleme ve Değerlendirme Komisyonu tarafından incelenmiş ve değerlendirilmiş</w:t>
      </w:r>
      <w:r w:rsidR="000337FE" w:rsidRPr="00FE38C9">
        <w:rPr>
          <w:sz w:val="40"/>
          <w:szCs w:val="40"/>
        </w:rPr>
        <w:t>tir.</w:t>
      </w:r>
      <w:r w:rsidR="000F5AD9" w:rsidRPr="00FE38C9">
        <w:rPr>
          <w:rFonts w:asciiTheme="minorHAnsi" w:hAnsiTheme="minorHAnsi" w:cstheme="minorBidi"/>
          <w:sz w:val="40"/>
          <w:szCs w:val="40"/>
        </w:rPr>
        <w:t xml:space="preserve"> </w:t>
      </w:r>
      <w:r w:rsidR="000F5AD9" w:rsidRPr="00FE38C9">
        <w:rPr>
          <w:sz w:val="40"/>
          <w:szCs w:val="40"/>
        </w:rPr>
        <w:t xml:space="preserve">Proje için ÇED Yönetmeliği’ </w:t>
      </w:r>
      <w:proofErr w:type="spellStart"/>
      <w:r w:rsidR="000F5AD9" w:rsidRPr="00FE38C9">
        <w:rPr>
          <w:sz w:val="40"/>
          <w:szCs w:val="40"/>
        </w:rPr>
        <w:t>nin</w:t>
      </w:r>
      <w:proofErr w:type="spellEnd"/>
      <w:r w:rsidR="000F5AD9" w:rsidRPr="00FE38C9">
        <w:rPr>
          <w:sz w:val="40"/>
          <w:szCs w:val="40"/>
        </w:rPr>
        <w:t xml:space="preserve"> 14. maddesi 3. fıkrası gereğince k</w:t>
      </w:r>
      <w:r w:rsidR="000337FE" w:rsidRPr="00FE38C9">
        <w:rPr>
          <w:sz w:val="40"/>
          <w:szCs w:val="40"/>
        </w:rPr>
        <w:t>omisyon çalışmaları ve halkın görüşleri dikkate alınarak</w:t>
      </w:r>
      <w:r w:rsidR="001B66BD" w:rsidRPr="00FE38C9">
        <w:rPr>
          <w:sz w:val="40"/>
          <w:szCs w:val="40"/>
        </w:rPr>
        <w:t>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7777777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8CD26E4" w14:textId="77777777" w:rsid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77777777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43C2E52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5D16B471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4223B730" w14:textId="5CA82EF3" w:rsidR="001B66BD" w:rsidRPr="006661BC" w:rsidRDefault="00FE38C9" w:rsidP="001B66BD">
      <w:pPr>
        <w:pStyle w:val="Default"/>
        <w:ind w:firstLine="708"/>
        <w:rPr>
          <w:b/>
        </w:rPr>
      </w:pPr>
      <w:r w:rsidRPr="00FE38C9">
        <w:rPr>
          <w:b/>
          <w:bCs/>
          <w:u w:val="single"/>
        </w:rPr>
        <w:t>https://eced.csb.gov.tr/jsp/ek1/52024</w:t>
      </w:r>
      <w:r w:rsidR="001B66BD"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7678" w14:textId="77777777" w:rsidR="006E4138" w:rsidRDefault="006E4138" w:rsidP="00015919">
      <w:pPr>
        <w:spacing w:line="240" w:lineRule="auto"/>
      </w:pPr>
      <w:r>
        <w:separator/>
      </w:r>
    </w:p>
  </w:endnote>
  <w:endnote w:type="continuationSeparator" w:id="0">
    <w:p w14:paraId="4BB8CBC0" w14:textId="77777777" w:rsidR="006E4138" w:rsidRDefault="006E4138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7774" w14:textId="77777777" w:rsidR="006E4138" w:rsidRDefault="006E4138" w:rsidP="00015919">
      <w:pPr>
        <w:spacing w:line="240" w:lineRule="auto"/>
      </w:pPr>
      <w:r>
        <w:separator/>
      </w:r>
    </w:p>
  </w:footnote>
  <w:footnote w:type="continuationSeparator" w:id="0">
    <w:p w14:paraId="6CA5EB60" w14:textId="77777777" w:rsidR="006E4138" w:rsidRDefault="006E4138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576CF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4138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BE77C4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E38C9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Ali Ucmak</cp:lastModifiedBy>
  <cp:revision>2</cp:revision>
  <cp:lastPrinted>2018-07-31T13:44:00Z</cp:lastPrinted>
  <dcterms:created xsi:type="dcterms:W3CDTF">2026-06-11T14:28:00Z</dcterms:created>
  <dcterms:modified xsi:type="dcterms:W3CDTF">2026-06-11T14:28:00Z</dcterms:modified>
</cp:coreProperties>
</file>