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14F01" w:rsidR="00CA25F8" w:rsidP="00A15026" w:rsidRDefault="00CA25F8" w14:paraId="3321E67A" w14:textId="343E9960">
      <w:pPr>
        <w:pStyle w:val="GvdeMetni"/>
      </w:pPr>
      <w:r w:rsidRPr="00C14F01">
        <w:rPr>
          <w:noProof/>
          <w:lang w:val="tr-TR" w:eastAsia="tr-TR"/>
        </w:rPr>
        <w:drawing>
          <wp:anchor distT="0" distB="0" distL="0" distR="0" simplePos="0" relativeHeight="251659264" behindDoc="1" locked="0" layoutInCell="1" allowOverlap="1" wp14:editId="07DCCC0F" wp14:anchorId="4FDABA8E">
            <wp:simplePos x="0" y="0"/>
            <wp:positionH relativeFrom="page">
              <wp:posOffset>301625</wp:posOffset>
            </wp:positionH>
            <wp:positionV relativeFrom="page">
              <wp:posOffset>314960</wp:posOffset>
            </wp:positionV>
            <wp:extent cx="7091680" cy="1003173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1680" cy="10031730"/>
                    </a:xfrm>
                    <a:prstGeom prst="rect">
                      <a:avLst/>
                    </a:prstGeom>
                  </pic:spPr>
                </pic:pic>
              </a:graphicData>
            </a:graphic>
            <wp14:sizeRelV relativeFrom="margin">
              <wp14:pctHeight>0</wp14:pctHeight>
            </wp14:sizeRelV>
          </wp:anchor>
        </w:drawing>
      </w:r>
      <w:r w:rsidR="00E83950">
        <w:tab/>
      </w:r>
      <w:r w:rsidR="00E83950">
        <w:tab/>
      </w:r>
    </w:p>
    <w:p w:rsidRPr="00C14F01" w:rsidR="00FA3EE4" w:rsidP="00FA3EE4" w:rsidRDefault="00FA3EE4" w14:paraId="5E319068" w14:textId="4536BE27">
      <w:pPr>
        <w:pStyle w:val="GvdeMetni"/>
        <w:rPr>
          <w:rFonts w:asciiTheme="majorHAnsi" w:hAnsiTheme="majorHAnsi" w:cstheme="majorHAnsi"/>
          <w:sz w:val="20"/>
        </w:rPr>
      </w:pPr>
      <w:bookmarkStart w:name="_Toc75243787" w:id="0"/>
      <w:r w:rsidRPr="00C14F01">
        <w:rPr>
          <w:rFonts w:asciiTheme="majorHAnsi" w:hAnsiTheme="majorHAnsi" w:cstheme="majorHAnsi"/>
          <w:noProof/>
          <w:lang w:val="tr-TR" w:eastAsia="tr-TR"/>
        </w:rPr>
        <mc:AlternateContent>
          <mc:Choice Requires="wps">
            <w:drawing>
              <wp:anchor distT="0" distB="0" distL="114300" distR="114300" simplePos="0" relativeHeight="251660288" behindDoc="1" locked="0" layoutInCell="1" allowOverlap="1" wp14:editId="199A6276" wp14:anchorId="57230570">
                <wp:simplePos x="0" y="0"/>
                <wp:positionH relativeFrom="page">
                  <wp:posOffset>899160</wp:posOffset>
                </wp:positionH>
                <wp:positionV relativeFrom="page">
                  <wp:posOffset>9792970</wp:posOffset>
                </wp:positionV>
                <wp:extent cx="6985" cy="13970"/>
                <wp:effectExtent l="3810" t="1270" r="0" b="3810"/>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 cy="1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EE4" w:rsidP="00FA3EE4" w:rsidRDefault="00FA3EE4" w14:paraId="759487FB" w14:textId="77777777">
                            <w:pPr>
                              <w:spacing w:line="21" w:lineRule="exact"/>
                              <w:rPr>
                                <w:sz w:val="2"/>
                              </w:rPr>
                            </w:pPr>
                            <w:r>
                              <w:rPr>
                                <w:w w:val="95"/>
                                <w:sz w:val="2"/>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7230570">
                <v:stroke joinstyle="miter"/>
                <v:path gradientshapeok="t" o:connecttype="rect"/>
              </v:shapetype>
              <v:shape id="Metin Kutusu 21" style="position:absolute;margin-left:70.8pt;margin-top:771.1pt;width:.55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">
                <v:textbox inset="0,0,0,0">
                  <w:txbxContent>
                    <w:p w:rsidR="00FA3EE4" w:rsidP="00FA3EE4" w:rsidRDefault="00FA3EE4" w14:paraId="759487FB" w14:textId="77777777">
                      <w:pPr>
                        <w:spacing w:line="21" w:lineRule="exact"/>
                        <w:rPr>
                          <w:sz w:val="2"/>
                        </w:rPr>
                      </w:pPr>
                      <w:r>
                        <w:rPr>
                          <w:w w:val="95"/>
                          <w:sz w:val="2"/>
                        </w:rPr>
                        <w:t>S</w:t>
                      </w:r>
                    </w:p>
                  </w:txbxContent>
                </v:textbox>
                <w10:wrap anchorx="page" anchory="page"/>
              </v:shape>
            </w:pict>
          </mc:Fallback>
        </mc:AlternateContent>
      </w:r>
    </w:p>
    <w:p w:rsidRPr="00C14F01" w:rsidR="00FA3EE4" w:rsidP="00FA3EE4" w:rsidRDefault="00FA3EE4" w14:paraId="2E7DD919" w14:textId="4DD6610E">
      <w:pPr>
        <w:pStyle w:val="GvdeMetni"/>
        <w:rPr>
          <w:rFonts w:asciiTheme="majorHAnsi" w:hAnsiTheme="majorHAnsi" w:cstheme="majorHAnsi"/>
          <w:sz w:val="20"/>
        </w:rPr>
      </w:pPr>
    </w:p>
    <w:p w:rsidRPr="00C14F01" w:rsidR="00FA3EE4" w:rsidP="00FA3EE4" w:rsidRDefault="00FA3EE4" w14:paraId="2CFE5C77" w14:textId="58F4EB7B">
      <w:pPr>
        <w:pStyle w:val="GvdeMetni"/>
        <w:rPr>
          <w:rFonts w:asciiTheme="majorHAnsi" w:hAnsiTheme="majorHAnsi" w:cstheme="majorHAnsi"/>
          <w:sz w:val="20"/>
        </w:rPr>
      </w:pPr>
    </w:p>
    <w:p w:rsidRPr="00C14F01" w:rsidR="00FA3EE4" w:rsidP="00FA3EE4" w:rsidRDefault="00FA3EE4" w14:paraId="352E068A" w14:textId="06ED5FDF">
      <w:pPr>
        <w:pStyle w:val="GvdeMetni"/>
        <w:rPr>
          <w:rFonts w:asciiTheme="majorHAnsi" w:hAnsiTheme="majorHAnsi" w:cstheme="majorHAnsi"/>
          <w:sz w:val="20"/>
        </w:rPr>
      </w:pPr>
    </w:p>
    <w:p w:rsidRPr="00C14F01" w:rsidR="00FA3EE4" w:rsidP="00FA3EE4" w:rsidRDefault="00FA3EE4" w14:paraId="41BDB6A5" w14:textId="0A89F8D8">
      <w:pPr>
        <w:pStyle w:val="GvdeMetni"/>
        <w:rPr>
          <w:rFonts w:asciiTheme="majorHAnsi" w:hAnsiTheme="majorHAnsi" w:cstheme="majorHAnsi"/>
          <w:sz w:val="20"/>
        </w:rPr>
      </w:pPr>
    </w:p>
    <w:p w:rsidRPr="00C14F01" w:rsidR="00FA3EE4" w:rsidP="00FA3EE4" w:rsidRDefault="00FA3EE4" w14:paraId="2614C1F8" w14:textId="774B103C">
      <w:pPr>
        <w:pStyle w:val="GvdeMetni"/>
        <w:rPr>
          <w:rFonts w:asciiTheme="majorHAnsi" w:hAnsiTheme="majorHAnsi" w:cstheme="majorHAnsi"/>
          <w:sz w:val="20"/>
        </w:rPr>
      </w:pPr>
    </w:p>
    <w:p w:rsidRPr="00C14F01" w:rsidR="00FA3EE4" w:rsidP="00FA3EE4" w:rsidRDefault="00FA3EE4" w14:paraId="0561FB66" w14:textId="77777777">
      <w:pPr>
        <w:pStyle w:val="GvdeMetni"/>
        <w:rPr>
          <w:rFonts w:asciiTheme="majorHAnsi" w:hAnsiTheme="majorHAnsi" w:cstheme="majorHAnsi"/>
          <w:sz w:val="20"/>
        </w:rPr>
      </w:pPr>
    </w:p>
    <w:p w:rsidRPr="00C14F01" w:rsidR="00FA3EE4" w:rsidP="00FA3EE4" w:rsidRDefault="00FA3EE4" w14:paraId="1AF6234A" w14:textId="77777777">
      <w:pPr>
        <w:pStyle w:val="GvdeMetni"/>
        <w:rPr>
          <w:rFonts w:asciiTheme="majorHAnsi" w:hAnsiTheme="majorHAnsi" w:cstheme="majorHAnsi"/>
          <w:sz w:val="20"/>
        </w:rPr>
      </w:pPr>
    </w:p>
    <w:p w:rsidRPr="00C14F01" w:rsidR="00FA3EE4" w:rsidP="00FA3EE4" w:rsidRDefault="00FA3EE4" w14:paraId="6FB4A04D" w14:textId="48C4FC77">
      <w:pPr>
        <w:pStyle w:val="GvdeMetni"/>
        <w:rPr>
          <w:rFonts w:asciiTheme="majorHAnsi" w:hAnsiTheme="majorHAnsi" w:cstheme="majorHAnsi"/>
          <w:sz w:val="20"/>
        </w:rPr>
      </w:pPr>
    </w:p>
    <w:p w:rsidRPr="00C14F01" w:rsidR="00FA3EE4" w:rsidP="00FA3EE4" w:rsidRDefault="00FA3EE4" w14:paraId="7F76A2AE" w14:textId="1207AF59">
      <w:pPr>
        <w:pStyle w:val="GvdeMetni"/>
        <w:rPr>
          <w:rFonts w:asciiTheme="majorHAnsi" w:hAnsiTheme="majorHAnsi" w:cstheme="majorHAnsi"/>
          <w:sz w:val="20"/>
        </w:rPr>
      </w:pPr>
    </w:p>
    <w:p w:rsidRPr="00C14F01" w:rsidR="00FA3EE4" w:rsidP="00FA3EE4" w:rsidRDefault="00FA3EE4" w14:paraId="054BDF08" w14:textId="77777777">
      <w:pPr>
        <w:pStyle w:val="GvdeMetni"/>
        <w:rPr>
          <w:rFonts w:asciiTheme="majorHAnsi" w:hAnsiTheme="majorHAnsi" w:cstheme="majorHAnsi"/>
          <w:sz w:val="20"/>
        </w:rPr>
      </w:pPr>
    </w:p>
    <w:p w:rsidRPr="00C14F01" w:rsidR="00FA3EE4" w:rsidP="00FA3EE4" w:rsidRDefault="00FA3EE4" w14:paraId="4AB7E616" w14:textId="77777777">
      <w:pPr>
        <w:pStyle w:val="GvdeMetni"/>
        <w:rPr>
          <w:rFonts w:asciiTheme="majorHAnsi" w:hAnsiTheme="majorHAnsi" w:cstheme="majorHAnsi"/>
          <w:sz w:val="20"/>
        </w:rPr>
      </w:pPr>
    </w:p>
    <w:p w:rsidR="00222E70" w:rsidP="000E5422" w:rsidRDefault="00222E70" w14:paraId="42AF96C2" w14:textId="77777777">
      <w:pPr>
        <w:pStyle w:val="AralkYok"/>
        <w:jc w:val="center"/>
        <w:rPr>
          <w:rFonts w:asciiTheme="majorHAnsi" w:hAnsiTheme="majorHAnsi" w:cstheme="majorHAnsi"/>
          <w:b/>
          <w:bCs/>
          <w:sz w:val="34"/>
          <w:szCs w:val="34"/>
        </w:rPr>
      </w:pPr>
    </w:p>
    <w:p w:rsidR="00222E70" w:rsidP="000E5422" w:rsidRDefault="00222E70" w14:paraId="1C5ABB8E" w14:textId="77777777">
      <w:pPr>
        <w:pStyle w:val="AralkYok"/>
        <w:jc w:val="center"/>
        <w:rPr>
          <w:rFonts w:asciiTheme="majorHAnsi" w:hAnsiTheme="majorHAnsi" w:cstheme="majorHAnsi"/>
          <w:b/>
          <w:bCs/>
          <w:sz w:val="34"/>
          <w:szCs w:val="34"/>
        </w:rPr>
      </w:pPr>
    </w:p>
    <w:p w:rsidR="00222E70" w:rsidP="000E5422" w:rsidRDefault="00222E70" w14:paraId="4693525F" w14:textId="77777777">
      <w:pPr>
        <w:pStyle w:val="AralkYok"/>
        <w:jc w:val="center"/>
        <w:rPr>
          <w:rFonts w:asciiTheme="majorHAnsi" w:hAnsiTheme="majorHAnsi" w:cstheme="majorHAnsi"/>
          <w:b/>
          <w:bCs/>
          <w:sz w:val="34"/>
          <w:szCs w:val="34"/>
        </w:rPr>
      </w:pPr>
    </w:p>
    <w:p w:rsidR="00222E70" w:rsidP="000E5422" w:rsidRDefault="00222E70" w14:paraId="54E08910" w14:textId="77777777">
      <w:pPr>
        <w:pStyle w:val="AralkYok"/>
        <w:jc w:val="center"/>
        <w:rPr>
          <w:rFonts w:asciiTheme="majorHAnsi" w:hAnsiTheme="majorHAnsi" w:cstheme="majorHAnsi"/>
          <w:b/>
          <w:bCs/>
          <w:sz w:val="34"/>
          <w:szCs w:val="34"/>
        </w:rPr>
      </w:pPr>
    </w:p>
    <w:p w:rsidR="00D67188" w:rsidP="00D67188" w:rsidRDefault="002C58C1" w14:paraId="32850C59" w14:textId="78361DE4">
      <w:pPr>
        <w:pStyle w:val="AralkYok"/>
        <w:jc w:val="both"/>
        <w:rPr>
          <w:rFonts w:asciiTheme="majorHAnsi" w:hAnsiTheme="majorHAnsi" w:cstheme="majorHAnsi"/>
          <w:b/>
          <w:bCs/>
          <w:sz w:val="34"/>
          <w:szCs w:val="34"/>
        </w:rPr>
      </w:pPr>
      <w:bookmarkStart w:name="_Hlk164328098" w:id="1"/>
      <w:r>
        <w:rPr>
          <w:rFonts w:asciiTheme="majorHAnsi" w:hAnsiTheme="majorHAnsi" w:cstheme="majorHAnsi"/>
          <w:b/>
          <w:bCs/>
          <w:sz w:val="34"/>
          <w:szCs w:val="34"/>
        </w:rPr>
        <w:t>DENİZLİ</w:t>
      </w:r>
      <w:r w:rsidRPr="00E9668B" w:rsidR="00E9668B">
        <w:rPr>
          <w:rFonts w:asciiTheme="majorHAnsi" w:hAnsiTheme="majorHAnsi" w:cstheme="majorHAnsi"/>
          <w:b/>
          <w:bCs/>
          <w:sz w:val="34"/>
          <w:szCs w:val="34"/>
        </w:rPr>
        <w:t xml:space="preserve"> </w:t>
      </w:r>
      <w:proofErr w:type="gramStart"/>
      <w:r w:rsidRPr="00E9668B" w:rsidR="00E9668B">
        <w:rPr>
          <w:rFonts w:asciiTheme="majorHAnsi" w:hAnsiTheme="majorHAnsi" w:cstheme="majorHAnsi"/>
          <w:b/>
          <w:bCs/>
          <w:sz w:val="34"/>
          <w:szCs w:val="34"/>
        </w:rPr>
        <w:t xml:space="preserve">İLİ, </w:t>
      </w:r>
      <w:r w:rsidR="00D67188">
        <w:rPr>
          <w:rFonts w:asciiTheme="majorHAnsi" w:hAnsiTheme="majorHAnsi" w:cstheme="majorHAnsi"/>
          <w:b/>
          <w:bCs/>
          <w:sz w:val="34"/>
          <w:szCs w:val="34"/>
        </w:rPr>
        <w:t xml:space="preserve">  </w:t>
      </w:r>
      <w:proofErr w:type="gramEnd"/>
      <w:r>
        <w:rPr>
          <w:rFonts w:asciiTheme="majorHAnsi" w:hAnsiTheme="majorHAnsi" w:cstheme="majorHAnsi"/>
          <w:b/>
          <w:bCs/>
          <w:sz w:val="34"/>
          <w:szCs w:val="34"/>
        </w:rPr>
        <w:t>BABADAĞ</w:t>
      </w:r>
      <w:r w:rsidRPr="00E9668B" w:rsidR="00E9668B">
        <w:rPr>
          <w:rFonts w:asciiTheme="majorHAnsi" w:hAnsiTheme="majorHAnsi" w:cstheme="majorHAnsi"/>
          <w:b/>
          <w:bCs/>
          <w:sz w:val="34"/>
          <w:szCs w:val="34"/>
        </w:rPr>
        <w:t xml:space="preserve"> </w:t>
      </w:r>
      <w:r w:rsidR="00D67188">
        <w:rPr>
          <w:rFonts w:asciiTheme="majorHAnsi" w:hAnsiTheme="majorHAnsi" w:cstheme="majorHAnsi"/>
          <w:b/>
          <w:bCs/>
          <w:sz w:val="34"/>
          <w:szCs w:val="34"/>
        </w:rPr>
        <w:t xml:space="preserve">   </w:t>
      </w:r>
      <w:r w:rsidRPr="00E9668B" w:rsidR="00E9668B">
        <w:rPr>
          <w:rFonts w:asciiTheme="majorHAnsi" w:hAnsiTheme="majorHAnsi" w:cstheme="majorHAnsi"/>
          <w:b/>
          <w:bCs/>
          <w:sz w:val="34"/>
          <w:szCs w:val="34"/>
        </w:rPr>
        <w:t xml:space="preserve">İLÇESİ </w:t>
      </w:r>
      <w:r w:rsidR="00D67188">
        <w:rPr>
          <w:rFonts w:asciiTheme="majorHAnsi" w:hAnsiTheme="majorHAnsi" w:cstheme="majorHAnsi"/>
          <w:b/>
          <w:bCs/>
          <w:sz w:val="34"/>
          <w:szCs w:val="34"/>
        </w:rPr>
        <w:t xml:space="preserve">   </w:t>
      </w:r>
      <w:r>
        <w:rPr>
          <w:rFonts w:asciiTheme="majorHAnsi" w:hAnsiTheme="majorHAnsi" w:cstheme="majorHAnsi"/>
          <w:b/>
          <w:bCs/>
          <w:sz w:val="34"/>
          <w:szCs w:val="34"/>
        </w:rPr>
        <w:t>GAZİ</w:t>
      </w:r>
      <w:r w:rsidRPr="00E9668B" w:rsidR="00E9668B">
        <w:rPr>
          <w:rFonts w:asciiTheme="majorHAnsi" w:hAnsiTheme="majorHAnsi" w:cstheme="majorHAnsi"/>
          <w:b/>
          <w:bCs/>
          <w:sz w:val="34"/>
          <w:szCs w:val="34"/>
        </w:rPr>
        <w:t xml:space="preserve"> </w:t>
      </w:r>
      <w:r w:rsidR="00D67188">
        <w:rPr>
          <w:rFonts w:asciiTheme="majorHAnsi" w:hAnsiTheme="majorHAnsi" w:cstheme="majorHAnsi"/>
          <w:b/>
          <w:bCs/>
          <w:sz w:val="34"/>
          <w:szCs w:val="34"/>
        </w:rPr>
        <w:t xml:space="preserve">  </w:t>
      </w:r>
      <w:r w:rsidRPr="00E9668B" w:rsidR="00E9668B">
        <w:rPr>
          <w:rFonts w:asciiTheme="majorHAnsi" w:hAnsiTheme="majorHAnsi" w:cstheme="majorHAnsi"/>
          <w:b/>
          <w:bCs/>
          <w:sz w:val="34"/>
          <w:szCs w:val="34"/>
        </w:rPr>
        <w:t xml:space="preserve">MAHALLESİ </w:t>
      </w:r>
    </w:p>
    <w:p w:rsidRPr="00C14F01" w:rsidR="00FA3EE4" w:rsidP="00D67188" w:rsidRDefault="00D67188" w14:paraId="69B9BBF3" w14:textId="38AA758D">
      <w:pPr>
        <w:pStyle w:val="AralkYok"/>
        <w:jc w:val="both"/>
        <w:rPr>
          <w:rFonts w:asciiTheme="majorHAnsi" w:hAnsiTheme="majorHAnsi" w:cstheme="majorHAnsi"/>
          <w:b/>
          <w:bCs/>
          <w:sz w:val="34"/>
          <w:szCs w:val="34"/>
        </w:rPr>
      </w:pPr>
      <w:r w:rsidRPr="00D67188">
        <w:rPr>
          <w:rFonts w:asciiTheme="majorHAnsi" w:hAnsiTheme="majorHAnsi" w:cstheme="majorHAnsi"/>
          <w:b/>
          <w:bCs/>
          <w:sz w:val="34"/>
          <w:szCs w:val="34"/>
        </w:rPr>
        <w:t>101 ADA 25-26-27 PARSELLERİN</w:t>
      </w:r>
      <w:r w:rsidRPr="00D67188" w:rsidR="00424DC5">
        <w:rPr>
          <w:rFonts w:asciiTheme="majorHAnsi" w:hAnsiTheme="majorHAnsi" w:cstheme="majorHAnsi"/>
          <w:b/>
          <w:bCs/>
          <w:sz w:val="34"/>
          <w:szCs w:val="34"/>
        </w:rPr>
        <w:t xml:space="preserve"> YAKLAŞIK </w:t>
      </w:r>
      <w:r w:rsidRPr="00D67188">
        <w:rPr>
          <w:rFonts w:asciiTheme="majorHAnsi" w:hAnsiTheme="majorHAnsi" w:cstheme="majorHAnsi"/>
          <w:b/>
          <w:bCs/>
          <w:sz w:val="34"/>
          <w:szCs w:val="34"/>
        </w:rPr>
        <w:t>3.</w:t>
      </w:r>
      <w:r w:rsidR="00E808C1">
        <w:rPr>
          <w:rFonts w:asciiTheme="majorHAnsi" w:hAnsiTheme="majorHAnsi" w:cstheme="majorHAnsi"/>
          <w:b/>
          <w:bCs/>
          <w:sz w:val="34"/>
          <w:szCs w:val="34"/>
        </w:rPr>
        <w:t>79</w:t>
      </w:r>
      <w:r w:rsidRPr="00D67188" w:rsidR="00424DC5">
        <w:rPr>
          <w:rFonts w:asciiTheme="majorHAnsi" w:hAnsiTheme="majorHAnsi" w:cstheme="majorHAnsi"/>
          <w:b/>
          <w:bCs/>
          <w:sz w:val="34"/>
          <w:szCs w:val="34"/>
        </w:rPr>
        <w:t xml:space="preserve"> HEKTARLIK KISMINA </w:t>
      </w:r>
      <w:proofErr w:type="gramStart"/>
      <w:r w:rsidRPr="00D67188" w:rsidR="00424DC5">
        <w:rPr>
          <w:rFonts w:asciiTheme="majorHAnsi" w:hAnsiTheme="majorHAnsi" w:cstheme="majorHAnsi"/>
          <w:b/>
          <w:bCs/>
          <w:sz w:val="34"/>
          <w:szCs w:val="34"/>
        </w:rPr>
        <w:t xml:space="preserve">İLİŞKİN </w:t>
      </w:r>
      <w:r w:rsidRPr="00D67188" w:rsidR="00E9668B">
        <w:rPr>
          <w:rFonts w:asciiTheme="majorHAnsi" w:hAnsiTheme="majorHAnsi" w:cstheme="majorHAnsi"/>
          <w:b/>
          <w:bCs/>
          <w:sz w:val="34"/>
          <w:szCs w:val="34"/>
        </w:rPr>
        <w:t xml:space="preserve"> </w:t>
      </w:r>
      <w:bookmarkEnd w:id="1"/>
      <w:r w:rsidRPr="00D67188" w:rsidR="00424DC5">
        <w:rPr>
          <w:rFonts w:asciiTheme="majorHAnsi" w:hAnsiTheme="majorHAnsi" w:cstheme="majorHAnsi"/>
          <w:b/>
          <w:bCs/>
          <w:sz w:val="34"/>
          <w:szCs w:val="34"/>
        </w:rPr>
        <w:t>1</w:t>
      </w:r>
      <w:proofErr w:type="gramEnd"/>
      <w:r w:rsidRPr="00D67188" w:rsidR="00FA3EE4">
        <w:rPr>
          <w:rFonts w:asciiTheme="majorHAnsi" w:hAnsiTheme="majorHAnsi" w:cstheme="majorHAnsi"/>
          <w:b/>
          <w:bCs/>
          <w:sz w:val="34"/>
          <w:szCs w:val="34"/>
        </w:rPr>
        <w:t>/</w:t>
      </w:r>
      <w:r w:rsidR="00516A81">
        <w:rPr>
          <w:rFonts w:asciiTheme="majorHAnsi" w:hAnsiTheme="majorHAnsi" w:cstheme="majorHAnsi"/>
          <w:b/>
          <w:bCs/>
          <w:sz w:val="34"/>
          <w:szCs w:val="34"/>
        </w:rPr>
        <w:t>5</w:t>
      </w:r>
      <w:r w:rsidRPr="00D67188" w:rsidR="00FA3EE4">
        <w:rPr>
          <w:rFonts w:asciiTheme="majorHAnsi" w:hAnsiTheme="majorHAnsi" w:cstheme="majorHAnsi"/>
          <w:b/>
          <w:bCs/>
          <w:sz w:val="34"/>
          <w:szCs w:val="34"/>
        </w:rPr>
        <w:t>000 Ö</w:t>
      </w:r>
      <w:r w:rsidR="00516A81">
        <w:rPr>
          <w:rFonts w:asciiTheme="majorHAnsi" w:hAnsiTheme="majorHAnsi" w:cstheme="majorHAnsi"/>
          <w:b/>
          <w:bCs/>
          <w:sz w:val="34"/>
          <w:szCs w:val="34"/>
        </w:rPr>
        <w:t>LÇEKLİ NAZIM</w:t>
      </w:r>
      <w:r w:rsidRPr="00D67188" w:rsidR="00FA3EE4">
        <w:rPr>
          <w:rFonts w:asciiTheme="majorHAnsi" w:hAnsiTheme="majorHAnsi" w:cstheme="majorHAnsi"/>
          <w:b/>
          <w:bCs/>
          <w:sz w:val="34"/>
          <w:szCs w:val="34"/>
        </w:rPr>
        <w:t xml:space="preserve"> İMAR</w:t>
      </w:r>
      <w:r w:rsidRPr="00C14F01" w:rsidR="00FA3EE4">
        <w:rPr>
          <w:rFonts w:asciiTheme="majorHAnsi" w:hAnsiTheme="majorHAnsi" w:cstheme="majorHAnsi"/>
          <w:b/>
          <w:bCs/>
          <w:sz w:val="34"/>
          <w:szCs w:val="34"/>
        </w:rPr>
        <w:t xml:space="preserve"> PLAN</w:t>
      </w:r>
      <w:r w:rsidR="00516A81">
        <w:rPr>
          <w:rFonts w:asciiTheme="majorHAnsi" w:hAnsiTheme="majorHAnsi" w:cstheme="majorHAnsi"/>
          <w:b/>
          <w:bCs/>
          <w:sz w:val="34"/>
          <w:szCs w:val="34"/>
        </w:rPr>
        <w:t>I</w:t>
      </w:r>
    </w:p>
    <w:p w:rsidR="00424DC5" w:rsidP="00222E70" w:rsidRDefault="00424DC5" w14:paraId="23C5DCAA" w14:textId="77777777">
      <w:pPr>
        <w:pStyle w:val="AralkYok"/>
        <w:jc w:val="right"/>
        <w:rPr>
          <w:rFonts w:asciiTheme="majorHAnsi" w:hAnsiTheme="majorHAnsi" w:cstheme="majorHAnsi"/>
          <w:b/>
          <w:sz w:val="34"/>
          <w:szCs w:val="34"/>
        </w:rPr>
      </w:pPr>
    </w:p>
    <w:p w:rsidR="00424DC5" w:rsidP="00222E70" w:rsidRDefault="00424DC5" w14:paraId="75642B0C" w14:textId="77777777">
      <w:pPr>
        <w:pStyle w:val="AralkYok"/>
        <w:jc w:val="right"/>
        <w:rPr>
          <w:rFonts w:asciiTheme="majorHAnsi" w:hAnsiTheme="majorHAnsi" w:cstheme="majorHAnsi"/>
          <w:b/>
          <w:sz w:val="34"/>
          <w:szCs w:val="34"/>
        </w:rPr>
      </w:pPr>
    </w:p>
    <w:p w:rsidR="00424DC5" w:rsidP="00222E70" w:rsidRDefault="00424DC5" w14:paraId="5224739E" w14:textId="77777777">
      <w:pPr>
        <w:pStyle w:val="AralkYok"/>
        <w:jc w:val="right"/>
        <w:rPr>
          <w:rFonts w:asciiTheme="majorHAnsi" w:hAnsiTheme="majorHAnsi" w:cstheme="majorHAnsi"/>
          <w:b/>
          <w:sz w:val="34"/>
          <w:szCs w:val="34"/>
        </w:rPr>
      </w:pPr>
    </w:p>
    <w:p w:rsidRPr="00424DC5" w:rsidR="00CA25F8" w:rsidP="00222E70" w:rsidRDefault="00FA3EE4" w14:paraId="3D3A4ED6" w14:textId="1ED45097">
      <w:pPr>
        <w:pStyle w:val="AralkYok"/>
        <w:jc w:val="right"/>
        <w:rPr>
          <w:rFonts w:asciiTheme="majorHAnsi" w:hAnsiTheme="majorHAnsi" w:cstheme="majorHAnsi"/>
          <w:b/>
          <w:sz w:val="40"/>
          <w:szCs w:val="40"/>
        </w:rPr>
      </w:pPr>
      <w:r w:rsidRPr="00424DC5">
        <w:rPr>
          <w:rFonts w:asciiTheme="majorHAnsi" w:hAnsiTheme="majorHAnsi" w:cstheme="majorHAnsi"/>
          <w:b/>
          <w:sz w:val="40"/>
          <w:szCs w:val="40"/>
        </w:rPr>
        <w:t>PLAN AÇIKLAMA RAPORU</w:t>
      </w:r>
    </w:p>
    <w:p w:rsidRPr="00C14F01" w:rsidR="00CA25F8" w:rsidP="00222E70" w:rsidRDefault="00CA25F8" w14:paraId="771DF281" w14:textId="36A05B6E">
      <w:pPr>
        <w:pStyle w:val="AralkYok"/>
        <w:jc w:val="right"/>
        <w:rPr>
          <w:rFonts w:asciiTheme="majorHAnsi" w:hAnsiTheme="majorHAnsi" w:cstheme="majorHAnsi"/>
          <w:b/>
          <w:sz w:val="34"/>
          <w:szCs w:val="34"/>
        </w:rPr>
      </w:pPr>
    </w:p>
    <w:p w:rsidR="00CA25F8" w:rsidP="00222E70" w:rsidRDefault="00CA25F8" w14:paraId="6F7470AC" w14:textId="6978E33B">
      <w:pPr>
        <w:pStyle w:val="AralkYok"/>
        <w:jc w:val="right"/>
        <w:rPr>
          <w:rFonts w:asciiTheme="majorHAnsi" w:hAnsiTheme="majorHAnsi" w:cstheme="majorHAnsi"/>
          <w:b/>
          <w:noProof/>
          <w:sz w:val="34"/>
          <w:szCs w:val="34"/>
        </w:rPr>
      </w:pPr>
      <w:bookmarkStart w:name="_Hlk531256229" w:id="2"/>
      <w:bookmarkEnd w:id="2"/>
    </w:p>
    <w:p w:rsidR="00222E70" w:rsidP="00FA3EE4" w:rsidRDefault="00222E70" w14:paraId="1C31F862" w14:textId="77777777">
      <w:pPr>
        <w:pStyle w:val="AralkYok"/>
        <w:jc w:val="center"/>
        <w:rPr>
          <w:rFonts w:asciiTheme="majorHAnsi" w:hAnsiTheme="majorHAnsi" w:cstheme="majorHAnsi"/>
          <w:b/>
          <w:noProof/>
          <w:sz w:val="34"/>
          <w:szCs w:val="34"/>
        </w:rPr>
      </w:pPr>
    </w:p>
    <w:p w:rsidR="00222E70" w:rsidP="00FA3EE4" w:rsidRDefault="00222E70" w14:paraId="402F676F" w14:textId="77777777">
      <w:pPr>
        <w:pStyle w:val="AralkYok"/>
        <w:jc w:val="center"/>
        <w:rPr>
          <w:rFonts w:asciiTheme="majorHAnsi" w:hAnsiTheme="majorHAnsi" w:cstheme="majorHAnsi"/>
          <w:b/>
          <w:noProof/>
          <w:sz w:val="34"/>
          <w:szCs w:val="34"/>
        </w:rPr>
      </w:pPr>
    </w:p>
    <w:p w:rsidR="00222E70" w:rsidP="00FA3EE4" w:rsidRDefault="00222E70" w14:paraId="11ADB0DB" w14:textId="77777777">
      <w:pPr>
        <w:pStyle w:val="AralkYok"/>
        <w:jc w:val="center"/>
        <w:rPr>
          <w:rFonts w:asciiTheme="majorHAnsi" w:hAnsiTheme="majorHAnsi" w:cstheme="majorHAnsi"/>
          <w:b/>
          <w:noProof/>
          <w:sz w:val="34"/>
          <w:szCs w:val="34"/>
        </w:rPr>
      </w:pPr>
    </w:p>
    <w:p w:rsidR="00222E70" w:rsidP="00FA3EE4" w:rsidRDefault="00222E70" w14:paraId="2AF4D14D" w14:textId="77777777">
      <w:pPr>
        <w:pStyle w:val="AralkYok"/>
        <w:jc w:val="center"/>
        <w:rPr>
          <w:rFonts w:asciiTheme="majorHAnsi" w:hAnsiTheme="majorHAnsi" w:cstheme="majorHAnsi"/>
          <w:b/>
          <w:noProof/>
          <w:sz w:val="34"/>
          <w:szCs w:val="34"/>
        </w:rPr>
      </w:pPr>
    </w:p>
    <w:p w:rsidR="00222E70" w:rsidP="00FA3EE4" w:rsidRDefault="00222E70" w14:paraId="7870168B" w14:textId="77777777">
      <w:pPr>
        <w:pStyle w:val="AralkYok"/>
        <w:jc w:val="center"/>
        <w:rPr>
          <w:rFonts w:asciiTheme="majorHAnsi" w:hAnsiTheme="majorHAnsi" w:cstheme="majorHAnsi"/>
          <w:b/>
          <w:noProof/>
          <w:sz w:val="34"/>
          <w:szCs w:val="34"/>
        </w:rPr>
      </w:pPr>
    </w:p>
    <w:p w:rsidR="002C58C1" w:rsidP="00FA3EE4" w:rsidRDefault="002C58C1" w14:paraId="05396C00" w14:textId="77777777">
      <w:pPr>
        <w:pStyle w:val="AralkYok"/>
        <w:jc w:val="center"/>
        <w:rPr>
          <w:rFonts w:asciiTheme="majorHAnsi" w:hAnsiTheme="majorHAnsi" w:cstheme="majorHAnsi"/>
          <w:b/>
          <w:noProof/>
          <w:sz w:val="34"/>
          <w:szCs w:val="34"/>
        </w:rPr>
      </w:pPr>
    </w:p>
    <w:p w:rsidR="002C58C1" w:rsidP="00FA3EE4" w:rsidRDefault="002C58C1" w14:paraId="66F44C66" w14:textId="77777777">
      <w:pPr>
        <w:pStyle w:val="AralkYok"/>
        <w:jc w:val="center"/>
        <w:rPr>
          <w:rFonts w:asciiTheme="majorHAnsi" w:hAnsiTheme="majorHAnsi" w:cstheme="majorHAnsi"/>
          <w:b/>
          <w:noProof/>
          <w:sz w:val="34"/>
          <w:szCs w:val="34"/>
        </w:rPr>
      </w:pPr>
    </w:p>
    <w:p w:rsidR="00222E70" w:rsidP="00FA3EE4" w:rsidRDefault="00222E70" w14:paraId="3490C124" w14:textId="77777777">
      <w:pPr>
        <w:pStyle w:val="AralkYok"/>
        <w:jc w:val="center"/>
        <w:rPr>
          <w:rFonts w:asciiTheme="majorHAnsi" w:hAnsiTheme="majorHAnsi" w:cstheme="majorHAnsi"/>
          <w:b/>
          <w:noProof/>
          <w:sz w:val="34"/>
          <w:szCs w:val="34"/>
        </w:rPr>
      </w:pPr>
    </w:p>
    <w:p w:rsidR="00222E70" w:rsidP="00FA3EE4" w:rsidRDefault="00222E70" w14:paraId="45DBFE11" w14:textId="77777777">
      <w:pPr>
        <w:pStyle w:val="AralkYok"/>
        <w:jc w:val="center"/>
        <w:rPr>
          <w:rFonts w:asciiTheme="majorHAnsi" w:hAnsiTheme="majorHAnsi" w:cstheme="majorHAnsi"/>
          <w:b/>
          <w:noProof/>
          <w:sz w:val="34"/>
          <w:szCs w:val="34"/>
        </w:rPr>
      </w:pPr>
    </w:p>
    <w:p w:rsidR="00222E70" w:rsidP="00FA3EE4" w:rsidRDefault="00222E70" w14:paraId="7C918393" w14:textId="77777777">
      <w:pPr>
        <w:pStyle w:val="AralkYok"/>
        <w:jc w:val="center"/>
        <w:rPr>
          <w:rFonts w:asciiTheme="majorHAnsi" w:hAnsiTheme="majorHAnsi" w:cstheme="majorHAnsi"/>
          <w:b/>
          <w:noProof/>
          <w:sz w:val="34"/>
          <w:szCs w:val="34"/>
        </w:rPr>
      </w:pPr>
    </w:p>
    <w:p w:rsidR="00222E70" w:rsidP="00FA3EE4" w:rsidRDefault="00222E70" w14:paraId="20B0CB26" w14:textId="77777777">
      <w:pPr>
        <w:pStyle w:val="AralkYok"/>
        <w:jc w:val="center"/>
        <w:rPr>
          <w:rFonts w:asciiTheme="majorHAnsi" w:hAnsiTheme="majorHAnsi" w:cstheme="majorHAnsi"/>
          <w:b/>
          <w:noProof/>
          <w:sz w:val="34"/>
          <w:szCs w:val="34"/>
        </w:rPr>
      </w:pPr>
    </w:p>
    <w:p w:rsidRPr="000F00B0" w:rsidR="00CD4845" w:rsidP="000F00B0" w:rsidRDefault="00CD4845" w14:paraId="7F03F574" w14:textId="7CBF1E97">
      <w:pPr>
        <w:pStyle w:val="AralkYok"/>
        <w:rPr>
          <w:rFonts w:asciiTheme="majorHAnsi" w:hAnsiTheme="majorHAnsi" w:cstheme="majorHAnsi"/>
          <w:sz w:val="24"/>
          <w:szCs w:val="24"/>
        </w:rPr>
      </w:pPr>
    </w:p>
    <w:sdt>
      <w:sdtPr>
        <w:rPr>
          <w:rFonts w:ascii="Comic Sans MS" w:hAnsi="Comic Sans MS" w:eastAsiaTheme="minorHAnsi" w:cstheme="majorHAnsi"/>
          <w:color w:val="auto"/>
          <w:spacing w:val="-10"/>
          <w:sz w:val="22"/>
          <w:szCs w:val="22"/>
          <w:lang w:eastAsia="en-US"/>
        </w:rPr>
        <w:id w:val="-485711195"/>
        <w:docPartObj>
          <w:docPartGallery w:val="Table of Contents"/>
          <w:docPartUnique/>
        </w:docPartObj>
      </w:sdtPr>
      <w:sdtEndPr>
        <w:rPr>
          <w:b/>
          <w:bCs/>
          <w:highlight w:val="yellow"/>
        </w:rPr>
      </w:sdtEndPr>
      <w:sdtContent>
        <w:p w:rsidRPr="00C14F01" w:rsidR="00CD4845" w:rsidRDefault="00CD4845" w14:paraId="781207EB" w14:textId="34C4809B">
          <w:pPr>
            <w:pStyle w:val="TBal"/>
            <w:rPr>
              <w:rFonts w:cstheme="majorHAnsi"/>
            </w:rPr>
          </w:pPr>
          <w:r w:rsidRPr="00C14F01">
            <w:rPr>
              <w:rFonts w:cstheme="majorHAnsi"/>
            </w:rPr>
            <w:t>İçindekiler</w:t>
          </w:r>
        </w:p>
        <w:p w:rsidR="00270A95" w:rsidRDefault="00CD4845" w14:paraId="32AE7AB5" w14:textId="74067C8B">
          <w:pPr>
            <w:pStyle w:val="T1"/>
            <w:tabs>
              <w:tab w:val="right" w:leader="dot" w:pos="9062"/>
            </w:tabs>
            <w:rPr>
              <w:rFonts w:cstheme="minorBidi"/>
              <w:noProof/>
              <w:kern w:val="2"/>
              <w:sz w:val="24"/>
              <w:szCs w:val="24"/>
              <w14:ligatures w14:val="standardContextual"/>
            </w:rPr>
          </w:pPr>
          <w:r w:rsidRPr="002C58C1">
            <w:rPr>
              <w:rFonts w:asciiTheme="majorHAnsi" w:hAnsiTheme="majorHAnsi" w:cstheme="majorHAnsi"/>
              <w:highlight w:val="yellow"/>
            </w:rPr>
            <w:fldChar w:fldCharType="begin"/>
          </w:r>
          <w:r w:rsidRPr="002C58C1">
            <w:rPr>
              <w:rFonts w:asciiTheme="majorHAnsi" w:hAnsiTheme="majorHAnsi" w:cstheme="majorHAnsi"/>
              <w:highlight w:val="yellow"/>
            </w:rPr>
            <w:instrText xml:space="preserve"> TOC \o "1-3" \h \z \u </w:instrText>
          </w:r>
          <w:r w:rsidRPr="002C58C1">
            <w:rPr>
              <w:rFonts w:asciiTheme="majorHAnsi" w:hAnsiTheme="majorHAnsi" w:cstheme="majorHAnsi"/>
              <w:highlight w:val="yellow"/>
            </w:rPr>
            <w:fldChar w:fldCharType="separate"/>
          </w:r>
          <w:hyperlink w:history="1" w:anchor="_Toc208992004">
            <w:r w:rsidRPr="003E313F" w:rsidR="00270A95">
              <w:rPr>
                <w:rStyle w:val="Kpr"/>
                <w:rFonts w:asciiTheme="majorHAnsi" w:hAnsiTheme="majorHAnsi" w:cstheme="majorHAnsi"/>
                <w:noProof/>
              </w:rPr>
              <w:t>1.PLANLAMA ALANININ KONUMU VE GENEL ÖZELLİKLERİ</w:t>
            </w:r>
            <w:r w:rsidR="00270A95">
              <w:rPr>
                <w:noProof/>
                <w:webHidden/>
              </w:rPr>
              <w:tab/>
            </w:r>
            <w:r w:rsidR="00270A95">
              <w:rPr>
                <w:noProof/>
                <w:webHidden/>
              </w:rPr>
              <w:fldChar w:fldCharType="begin"/>
            </w:r>
            <w:r w:rsidR="00270A95">
              <w:rPr>
                <w:noProof/>
                <w:webHidden/>
              </w:rPr>
              <w:instrText xml:space="preserve"> PAGEREF _Toc208992004 \h </w:instrText>
            </w:r>
            <w:r w:rsidR="00270A95">
              <w:rPr>
                <w:noProof/>
                <w:webHidden/>
              </w:rPr>
            </w:r>
            <w:r w:rsidR="00270A95">
              <w:rPr>
                <w:noProof/>
                <w:webHidden/>
              </w:rPr>
              <w:fldChar w:fldCharType="separate"/>
            </w:r>
            <w:r w:rsidR="00270A95">
              <w:rPr>
                <w:noProof/>
                <w:webHidden/>
              </w:rPr>
              <w:t>3</w:t>
            </w:r>
            <w:r w:rsidR="00270A95">
              <w:rPr>
                <w:noProof/>
                <w:webHidden/>
              </w:rPr>
              <w:fldChar w:fldCharType="end"/>
            </w:r>
          </w:hyperlink>
        </w:p>
        <w:p w:rsidR="00270A95" w:rsidRDefault="00270A95" w14:paraId="6AA64DEA" w14:textId="5ED58F81">
          <w:pPr>
            <w:pStyle w:val="T1"/>
            <w:tabs>
              <w:tab w:val="right" w:leader="dot" w:pos="9062"/>
            </w:tabs>
            <w:rPr>
              <w:rFonts w:cstheme="minorBidi"/>
              <w:noProof/>
              <w:kern w:val="2"/>
              <w:sz w:val="24"/>
              <w:szCs w:val="24"/>
              <w14:ligatures w14:val="standardContextual"/>
            </w:rPr>
          </w:pPr>
          <w:hyperlink w:history="1" w:anchor="_Toc208992005">
            <w:r w:rsidRPr="003E313F">
              <w:rPr>
                <w:rStyle w:val="Kpr"/>
                <w:rFonts w:asciiTheme="majorHAnsi" w:hAnsiTheme="majorHAnsi" w:cstheme="majorHAnsi"/>
                <w:noProof/>
                <w:spacing w:val="-10"/>
              </w:rPr>
              <w:t>2. SOSYAL - EKONOMİK YAPI</w:t>
            </w:r>
            <w:r>
              <w:rPr>
                <w:noProof/>
                <w:webHidden/>
              </w:rPr>
              <w:tab/>
            </w:r>
            <w:r>
              <w:rPr>
                <w:noProof/>
                <w:webHidden/>
              </w:rPr>
              <w:fldChar w:fldCharType="begin"/>
            </w:r>
            <w:r>
              <w:rPr>
                <w:noProof/>
                <w:webHidden/>
              </w:rPr>
              <w:instrText xml:space="preserve"> PAGEREF _Toc208992005 \h </w:instrText>
            </w:r>
            <w:r>
              <w:rPr>
                <w:noProof/>
                <w:webHidden/>
              </w:rPr>
            </w:r>
            <w:r>
              <w:rPr>
                <w:noProof/>
                <w:webHidden/>
              </w:rPr>
              <w:fldChar w:fldCharType="separate"/>
            </w:r>
            <w:r>
              <w:rPr>
                <w:noProof/>
                <w:webHidden/>
              </w:rPr>
              <w:t>4</w:t>
            </w:r>
            <w:r>
              <w:rPr>
                <w:noProof/>
                <w:webHidden/>
              </w:rPr>
              <w:fldChar w:fldCharType="end"/>
            </w:r>
          </w:hyperlink>
        </w:p>
        <w:p w:rsidR="00270A95" w:rsidRDefault="00270A95" w14:paraId="0907F3E3" w14:textId="110EC3FC">
          <w:pPr>
            <w:pStyle w:val="T1"/>
            <w:tabs>
              <w:tab w:val="right" w:leader="dot" w:pos="9062"/>
            </w:tabs>
            <w:rPr>
              <w:rFonts w:cstheme="minorBidi"/>
              <w:noProof/>
              <w:kern w:val="2"/>
              <w:sz w:val="24"/>
              <w:szCs w:val="24"/>
              <w14:ligatures w14:val="standardContextual"/>
            </w:rPr>
          </w:pPr>
          <w:hyperlink w:history="1" w:anchor="_Toc208992006">
            <w:r w:rsidRPr="003E313F">
              <w:rPr>
                <w:rStyle w:val="Kpr"/>
                <w:rFonts w:asciiTheme="majorHAnsi" w:hAnsiTheme="majorHAnsi" w:cstheme="majorHAnsi"/>
                <w:noProof/>
              </w:rPr>
              <w:t>3. PLANLAMA ALANINA İLİŞKİN ZEMİN ETÜT ÇALIŞMASI</w:t>
            </w:r>
            <w:r>
              <w:rPr>
                <w:noProof/>
                <w:webHidden/>
              </w:rPr>
              <w:tab/>
            </w:r>
            <w:r>
              <w:rPr>
                <w:noProof/>
                <w:webHidden/>
              </w:rPr>
              <w:fldChar w:fldCharType="begin"/>
            </w:r>
            <w:r>
              <w:rPr>
                <w:noProof/>
                <w:webHidden/>
              </w:rPr>
              <w:instrText xml:space="preserve"> PAGEREF _Toc208992006 \h </w:instrText>
            </w:r>
            <w:r>
              <w:rPr>
                <w:noProof/>
                <w:webHidden/>
              </w:rPr>
            </w:r>
            <w:r>
              <w:rPr>
                <w:noProof/>
                <w:webHidden/>
              </w:rPr>
              <w:fldChar w:fldCharType="separate"/>
            </w:r>
            <w:r>
              <w:rPr>
                <w:noProof/>
                <w:webHidden/>
              </w:rPr>
              <w:t>5</w:t>
            </w:r>
            <w:r>
              <w:rPr>
                <w:noProof/>
                <w:webHidden/>
              </w:rPr>
              <w:fldChar w:fldCharType="end"/>
            </w:r>
          </w:hyperlink>
        </w:p>
        <w:p w:rsidR="00270A95" w:rsidRDefault="00270A95" w14:paraId="1123F1D5" w14:textId="41B4ECB0">
          <w:pPr>
            <w:pStyle w:val="T1"/>
            <w:tabs>
              <w:tab w:val="right" w:leader="dot" w:pos="9062"/>
            </w:tabs>
            <w:rPr>
              <w:rFonts w:cstheme="minorBidi"/>
              <w:noProof/>
              <w:kern w:val="2"/>
              <w:sz w:val="24"/>
              <w:szCs w:val="24"/>
              <w14:ligatures w14:val="standardContextual"/>
            </w:rPr>
          </w:pPr>
          <w:hyperlink w:history="1" w:anchor="_Toc208992007">
            <w:r w:rsidRPr="003E313F">
              <w:rPr>
                <w:rStyle w:val="Kpr"/>
                <w:noProof/>
              </w:rPr>
              <w:t>4. DENİZLİ İLİ BABADAĞ İLÇESİ GAZİ MAHALLESİ İÇERİSİNDE YER ALAN 3.69 HA ALANIN İMAR PLANINA ESAS JEOLOJİK-JEOTEKNİK ETÜT RAPORU</w:t>
            </w:r>
            <w:r>
              <w:rPr>
                <w:noProof/>
                <w:webHidden/>
              </w:rPr>
              <w:tab/>
            </w:r>
            <w:r>
              <w:rPr>
                <w:noProof/>
                <w:webHidden/>
              </w:rPr>
              <w:fldChar w:fldCharType="begin"/>
            </w:r>
            <w:r>
              <w:rPr>
                <w:noProof/>
                <w:webHidden/>
              </w:rPr>
              <w:instrText xml:space="preserve"> PAGEREF _Toc208992007 \h </w:instrText>
            </w:r>
            <w:r>
              <w:rPr>
                <w:noProof/>
                <w:webHidden/>
              </w:rPr>
            </w:r>
            <w:r>
              <w:rPr>
                <w:noProof/>
                <w:webHidden/>
              </w:rPr>
              <w:fldChar w:fldCharType="separate"/>
            </w:r>
            <w:r>
              <w:rPr>
                <w:noProof/>
                <w:webHidden/>
              </w:rPr>
              <w:t>7</w:t>
            </w:r>
            <w:r>
              <w:rPr>
                <w:noProof/>
                <w:webHidden/>
              </w:rPr>
              <w:fldChar w:fldCharType="end"/>
            </w:r>
          </w:hyperlink>
        </w:p>
        <w:p w:rsidR="00270A95" w:rsidRDefault="00270A95" w14:paraId="2B012BDB" w14:textId="084C236B">
          <w:pPr>
            <w:pStyle w:val="T1"/>
            <w:tabs>
              <w:tab w:val="right" w:leader="dot" w:pos="9062"/>
            </w:tabs>
            <w:rPr>
              <w:rFonts w:cstheme="minorBidi"/>
              <w:noProof/>
              <w:kern w:val="2"/>
              <w:sz w:val="24"/>
              <w:szCs w:val="24"/>
              <w14:ligatures w14:val="standardContextual"/>
            </w:rPr>
          </w:pPr>
          <w:hyperlink w:history="1" w:anchor="_Toc208992008">
            <w:r w:rsidRPr="003E313F">
              <w:rPr>
                <w:rStyle w:val="Kpr"/>
                <w:rFonts w:asciiTheme="majorHAnsi" w:hAnsiTheme="majorHAnsi" w:cstheme="majorHAnsi"/>
                <w:noProof/>
              </w:rPr>
              <w:t>5.PLANLAMA ALANININ MÜLKİYET DURUMU</w:t>
            </w:r>
            <w:r>
              <w:rPr>
                <w:noProof/>
                <w:webHidden/>
              </w:rPr>
              <w:tab/>
            </w:r>
            <w:r>
              <w:rPr>
                <w:noProof/>
                <w:webHidden/>
              </w:rPr>
              <w:fldChar w:fldCharType="begin"/>
            </w:r>
            <w:r>
              <w:rPr>
                <w:noProof/>
                <w:webHidden/>
              </w:rPr>
              <w:instrText xml:space="preserve"> PAGEREF _Toc208992008 \h </w:instrText>
            </w:r>
            <w:r>
              <w:rPr>
                <w:noProof/>
                <w:webHidden/>
              </w:rPr>
            </w:r>
            <w:r>
              <w:rPr>
                <w:noProof/>
                <w:webHidden/>
              </w:rPr>
              <w:fldChar w:fldCharType="separate"/>
            </w:r>
            <w:r>
              <w:rPr>
                <w:noProof/>
                <w:webHidden/>
              </w:rPr>
              <w:t>14</w:t>
            </w:r>
            <w:r>
              <w:rPr>
                <w:noProof/>
                <w:webHidden/>
              </w:rPr>
              <w:fldChar w:fldCharType="end"/>
            </w:r>
          </w:hyperlink>
        </w:p>
        <w:p w:rsidR="00270A95" w:rsidRDefault="00270A95" w14:paraId="66FC423A" w14:textId="0D5642EC">
          <w:pPr>
            <w:pStyle w:val="T1"/>
            <w:tabs>
              <w:tab w:val="right" w:leader="dot" w:pos="9062"/>
            </w:tabs>
            <w:rPr>
              <w:rFonts w:cstheme="minorBidi"/>
              <w:noProof/>
              <w:kern w:val="2"/>
              <w:sz w:val="24"/>
              <w:szCs w:val="24"/>
              <w14:ligatures w14:val="standardContextual"/>
            </w:rPr>
          </w:pPr>
          <w:hyperlink w:history="1" w:anchor="_Toc208992009">
            <w:r w:rsidRPr="003E313F">
              <w:rPr>
                <w:rStyle w:val="Kpr"/>
                <w:rFonts w:asciiTheme="majorHAnsi" w:hAnsiTheme="majorHAnsi" w:cstheme="majorHAnsi"/>
                <w:noProof/>
              </w:rPr>
              <w:t>6. PLANLAMA ALANI MERİ PLAN DURUMU</w:t>
            </w:r>
            <w:r>
              <w:rPr>
                <w:noProof/>
                <w:webHidden/>
              </w:rPr>
              <w:tab/>
            </w:r>
            <w:r>
              <w:rPr>
                <w:noProof/>
                <w:webHidden/>
              </w:rPr>
              <w:fldChar w:fldCharType="begin"/>
            </w:r>
            <w:r>
              <w:rPr>
                <w:noProof/>
                <w:webHidden/>
              </w:rPr>
              <w:instrText xml:space="preserve"> PAGEREF _Toc208992009 \h </w:instrText>
            </w:r>
            <w:r>
              <w:rPr>
                <w:noProof/>
                <w:webHidden/>
              </w:rPr>
            </w:r>
            <w:r>
              <w:rPr>
                <w:noProof/>
                <w:webHidden/>
              </w:rPr>
              <w:fldChar w:fldCharType="separate"/>
            </w:r>
            <w:r>
              <w:rPr>
                <w:noProof/>
                <w:webHidden/>
              </w:rPr>
              <w:t>15</w:t>
            </w:r>
            <w:r>
              <w:rPr>
                <w:noProof/>
                <w:webHidden/>
              </w:rPr>
              <w:fldChar w:fldCharType="end"/>
            </w:r>
          </w:hyperlink>
        </w:p>
        <w:p w:rsidR="00270A95" w:rsidRDefault="00270A95" w14:paraId="7685AAD2" w14:textId="0692C51E">
          <w:pPr>
            <w:pStyle w:val="T2"/>
            <w:tabs>
              <w:tab w:val="right" w:leader="dot" w:pos="9062"/>
            </w:tabs>
            <w:rPr>
              <w:rFonts w:cstheme="minorBidi"/>
              <w:noProof/>
              <w:kern w:val="2"/>
              <w:sz w:val="24"/>
              <w:szCs w:val="24"/>
              <w14:ligatures w14:val="standardContextual"/>
            </w:rPr>
          </w:pPr>
          <w:hyperlink w:history="1" w:anchor="_Toc208992010">
            <w:r w:rsidRPr="003E313F">
              <w:rPr>
                <w:rStyle w:val="Kpr"/>
                <w:rFonts w:asciiTheme="majorHAnsi" w:hAnsiTheme="majorHAnsi" w:cstheme="majorHAnsi"/>
                <w:noProof/>
              </w:rPr>
              <w:t>6.1 1/100.000 ÖLÇEKLİ ÇEVRE DÜZENİ PLANI</w:t>
            </w:r>
            <w:r>
              <w:rPr>
                <w:noProof/>
                <w:webHidden/>
              </w:rPr>
              <w:tab/>
            </w:r>
            <w:r>
              <w:rPr>
                <w:noProof/>
                <w:webHidden/>
              </w:rPr>
              <w:fldChar w:fldCharType="begin"/>
            </w:r>
            <w:r>
              <w:rPr>
                <w:noProof/>
                <w:webHidden/>
              </w:rPr>
              <w:instrText xml:space="preserve"> PAGEREF _Toc208992010 \h </w:instrText>
            </w:r>
            <w:r>
              <w:rPr>
                <w:noProof/>
                <w:webHidden/>
              </w:rPr>
            </w:r>
            <w:r>
              <w:rPr>
                <w:noProof/>
                <w:webHidden/>
              </w:rPr>
              <w:fldChar w:fldCharType="separate"/>
            </w:r>
            <w:r>
              <w:rPr>
                <w:noProof/>
                <w:webHidden/>
              </w:rPr>
              <w:t>15</w:t>
            </w:r>
            <w:r>
              <w:rPr>
                <w:noProof/>
                <w:webHidden/>
              </w:rPr>
              <w:fldChar w:fldCharType="end"/>
            </w:r>
          </w:hyperlink>
        </w:p>
        <w:p w:rsidR="00270A95" w:rsidRDefault="00270A95" w14:paraId="00F72EE2" w14:textId="7C20DACE">
          <w:pPr>
            <w:pStyle w:val="T2"/>
            <w:tabs>
              <w:tab w:val="right" w:leader="dot" w:pos="9062"/>
            </w:tabs>
            <w:rPr>
              <w:rFonts w:cstheme="minorBidi"/>
              <w:noProof/>
              <w:kern w:val="2"/>
              <w:sz w:val="24"/>
              <w:szCs w:val="24"/>
              <w14:ligatures w14:val="standardContextual"/>
            </w:rPr>
          </w:pPr>
          <w:hyperlink w:history="1" w:anchor="_Toc208992011">
            <w:r w:rsidRPr="003E313F">
              <w:rPr>
                <w:rStyle w:val="Kpr"/>
                <w:rFonts w:asciiTheme="majorHAnsi" w:hAnsiTheme="majorHAnsi" w:cstheme="majorHAnsi"/>
                <w:noProof/>
              </w:rPr>
              <w:t>6.2 1/25.000 ÖLÇEKLİ MERİ NAZIM İMAR  PLANI</w:t>
            </w:r>
            <w:r>
              <w:rPr>
                <w:noProof/>
                <w:webHidden/>
              </w:rPr>
              <w:tab/>
            </w:r>
            <w:r>
              <w:rPr>
                <w:noProof/>
                <w:webHidden/>
              </w:rPr>
              <w:fldChar w:fldCharType="begin"/>
            </w:r>
            <w:r>
              <w:rPr>
                <w:noProof/>
                <w:webHidden/>
              </w:rPr>
              <w:instrText xml:space="preserve"> PAGEREF _Toc208992011 \h </w:instrText>
            </w:r>
            <w:r>
              <w:rPr>
                <w:noProof/>
                <w:webHidden/>
              </w:rPr>
            </w:r>
            <w:r>
              <w:rPr>
                <w:noProof/>
                <w:webHidden/>
              </w:rPr>
              <w:fldChar w:fldCharType="separate"/>
            </w:r>
            <w:r>
              <w:rPr>
                <w:noProof/>
                <w:webHidden/>
              </w:rPr>
              <w:t>16</w:t>
            </w:r>
            <w:r>
              <w:rPr>
                <w:noProof/>
                <w:webHidden/>
              </w:rPr>
              <w:fldChar w:fldCharType="end"/>
            </w:r>
          </w:hyperlink>
        </w:p>
        <w:p w:rsidR="00270A95" w:rsidRDefault="00270A95" w14:paraId="25CE397E" w14:textId="57E7149F">
          <w:pPr>
            <w:pStyle w:val="T2"/>
            <w:tabs>
              <w:tab w:val="right" w:leader="dot" w:pos="9062"/>
            </w:tabs>
            <w:rPr>
              <w:rFonts w:cstheme="minorBidi"/>
              <w:noProof/>
              <w:kern w:val="2"/>
              <w:sz w:val="24"/>
              <w:szCs w:val="24"/>
              <w14:ligatures w14:val="standardContextual"/>
            </w:rPr>
          </w:pPr>
          <w:hyperlink w:history="1" w:anchor="_Toc208992012">
            <w:r w:rsidRPr="003E313F">
              <w:rPr>
                <w:rStyle w:val="Kpr"/>
                <w:rFonts w:asciiTheme="majorHAnsi" w:hAnsiTheme="majorHAnsi" w:cstheme="majorHAnsi"/>
                <w:noProof/>
              </w:rPr>
              <w:t>6.3 1/5000 ÖLÇEKLİ MERİ NAZIM İMAR PLANI</w:t>
            </w:r>
            <w:r>
              <w:rPr>
                <w:noProof/>
                <w:webHidden/>
              </w:rPr>
              <w:tab/>
            </w:r>
            <w:r>
              <w:rPr>
                <w:noProof/>
                <w:webHidden/>
              </w:rPr>
              <w:fldChar w:fldCharType="begin"/>
            </w:r>
            <w:r>
              <w:rPr>
                <w:noProof/>
                <w:webHidden/>
              </w:rPr>
              <w:instrText xml:space="preserve"> PAGEREF _Toc208992012 \h </w:instrText>
            </w:r>
            <w:r>
              <w:rPr>
                <w:noProof/>
                <w:webHidden/>
              </w:rPr>
            </w:r>
            <w:r>
              <w:rPr>
                <w:noProof/>
                <w:webHidden/>
              </w:rPr>
              <w:fldChar w:fldCharType="separate"/>
            </w:r>
            <w:r>
              <w:rPr>
                <w:noProof/>
                <w:webHidden/>
              </w:rPr>
              <w:t>16</w:t>
            </w:r>
            <w:r>
              <w:rPr>
                <w:noProof/>
                <w:webHidden/>
              </w:rPr>
              <w:fldChar w:fldCharType="end"/>
            </w:r>
          </w:hyperlink>
        </w:p>
        <w:p w:rsidR="00270A95" w:rsidRDefault="00270A95" w14:paraId="738062C0" w14:textId="770EE7CF">
          <w:pPr>
            <w:pStyle w:val="T1"/>
            <w:tabs>
              <w:tab w:val="right" w:leader="dot" w:pos="9062"/>
            </w:tabs>
            <w:rPr>
              <w:rFonts w:cstheme="minorBidi"/>
              <w:noProof/>
              <w:kern w:val="2"/>
              <w:sz w:val="24"/>
              <w:szCs w:val="24"/>
              <w14:ligatures w14:val="standardContextual"/>
            </w:rPr>
          </w:pPr>
          <w:hyperlink w:history="1" w:anchor="_Toc208992013">
            <w:r w:rsidRPr="003E313F">
              <w:rPr>
                <w:rStyle w:val="Kpr"/>
                <w:rFonts w:asciiTheme="majorHAnsi" w:hAnsiTheme="majorHAnsi" w:cstheme="majorHAnsi"/>
                <w:noProof/>
              </w:rPr>
              <w:t>7. 1/5000 ÖLÇEKLİ NAZIM İMAR PLANI TEKLİFİ</w:t>
            </w:r>
            <w:r>
              <w:rPr>
                <w:noProof/>
                <w:webHidden/>
              </w:rPr>
              <w:tab/>
            </w:r>
            <w:r>
              <w:rPr>
                <w:noProof/>
                <w:webHidden/>
              </w:rPr>
              <w:fldChar w:fldCharType="begin"/>
            </w:r>
            <w:r>
              <w:rPr>
                <w:noProof/>
                <w:webHidden/>
              </w:rPr>
              <w:instrText xml:space="preserve"> PAGEREF _Toc208992013 \h </w:instrText>
            </w:r>
            <w:r>
              <w:rPr>
                <w:noProof/>
                <w:webHidden/>
              </w:rPr>
            </w:r>
            <w:r>
              <w:rPr>
                <w:noProof/>
                <w:webHidden/>
              </w:rPr>
              <w:fldChar w:fldCharType="separate"/>
            </w:r>
            <w:r>
              <w:rPr>
                <w:noProof/>
                <w:webHidden/>
              </w:rPr>
              <w:t>17</w:t>
            </w:r>
            <w:r>
              <w:rPr>
                <w:noProof/>
                <w:webHidden/>
              </w:rPr>
              <w:fldChar w:fldCharType="end"/>
            </w:r>
          </w:hyperlink>
        </w:p>
        <w:p w:rsidRPr="002C58C1" w:rsidR="00CD4845" w:rsidRDefault="00CD4845" w14:paraId="66C6AE0A" w14:textId="1F594C23">
          <w:pPr>
            <w:rPr>
              <w:rFonts w:asciiTheme="majorHAnsi" w:hAnsiTheme="majorHAnsi" w:cstheme="majorHAnsi"/>
              <w:b/>
              <w:bCs/>
              <w:sz w:val="28"/>
              <w:szCs w:val="28"/>
              <w:highlight w:val="yellow"/>
            </w:rPr>
          </w:pPr>
          <w:r w:rsidRPr="002C58C1">
            <w:rPr>
              <w:rFonts w:asciiTheme="majorHAnsi" w:hAnsiTheme="majorHAnsi" w:cstheme="majorHAnsi"/>
              <w:b/>
              <w:bCs/>
              <w:highlight w:val="yellow"/>
            </w:rPr>
            <w:fldChar w:fldCharType="end"/>
          </w:r>
        </w:p>
      </w:sdtContent>
    </w:sdt>
    <w:p w:rsidRPr="00D67188" w:rsidR="00002779" w:rsidRDefault="00002779" w14:paraId="5EEF40A4" w14:textId="7D1F67FB">
      <w:pPr>
        <w:pStyle w:val="ekillerTablosu"/>
        <w:tabs>
          <w:tab w:val="right" w:leader="dot" w:pos="9062"/>
        </w:tabs>
        <w:rPr>
          <w:rFonts w:asciiTheme="majorHAnsi" w:hAnsiTheme="majorHAnsi" w:cstheme="majorHAnsi"/>
          <w:b/>
          <w:bCs/>
          <w:sz w:val="28"/>
          <w:szCs w:val="28"/>
        </w:rPr>
      </w:pPr>
      <w:r w:rsidRPr="00D67188">
        <w:rPr>
          <w:rFonts w:asciiTheme="majorHAnsi" w:hAnsiTheme="majorHAnsi" w:cstheme="majorHAnsi"/>
          <w:b/>
          <w:bCs/>
          <w:sz w:val="28"/>
          <w:szCs w:val="28"/>
        </w:rPr>
        <w:t xml:space="preserve">Şekiller </w:t>
      </w:r>
    </w:p>
    <w:p w:rsidR="00270A95" w:rsidRDefault="009524DF" w14:paraId="32F92EDD" w14:textId="10ED1EDD">
      <w:pPr>
        <w:pStyle w:val="ekillerTablosu"/>
        <w:tabs>
          <w:tab w:val="right" w:leader="dot" w:pos="9062"/>
        </w:tabs>
        <w:rPr>
          <w:rFonts w:eastAsiaTheme="minorEastAsia"/>
          <w:noProof/>
          <w:kern w:val="2"/>
          <w:sz w:val="24"/>
          <w:szCs w:val="24"/>
          <w:lang w:eastAsia="tr-TR"/>
          <w14:ligatures w14:val="standardContextual"/>
        </w:rPr>
      </w:pPr>
      <w:r w:rsidRPr="002C58C1">
        <w:rPr>
          <w:rFonts w:asciiTheme="majorHAnsi" w:hAnsiTheme="majorHAnsi" w:cstheme="majorHAnsi"/>
          <w:szCs w:val="24"/>
          <w:highlight w:val="yellow"/>
        </w:rPr>
        <w:fldChar w:fldCharType="begin"/>
      </w:r>
      <w:r w:rsidRPr="002C58C1">
        <w:rPr>
          <w:rFonts w:asciiTheme="majorHAnsi" w:hAnsiTheme="majorHAnsi" w:cstheme="majorHAnsi"/>
          <w:szCs w:val="24"/>
          <w:highlight w:val="yellow"/>
        </w:rPr>
        <w:instrText xml:space="preserve"> TOC \h \z \c "Şekil" </w:instrText>
      </w:r>
      <w:r w:rsidRPr="002C58C1">
        <w:rPr>
          <w:rFonts w:asciiTheme="majorHAnsi" w:hAnsiTheme="majorHAnsi" w:cstheme="majorHAnsi"/>
          <w:szCs w:val="24"/>
          <w:highlight w:val="yellow"/>
        </w:rPr>
        <w:fldChar w:fldCharType="separate"/>
      </w:r>
      <w:hyperlink w:history="1" w:anchor="_Toc208992014">
        <w:r w:rsidRPr="00152FF2" w:rsidR="00270A95">
          <w:rPr>
            <w:rStyle w:val="Kpr"/>
            <w:rFonts w:asciiTheme="majorHAnsi" w:hAnsiTheme="majorHAnsi" w:cstheme="majorHAnsi"/>
            <w:noProof/>
          </w:rPr>
          <w:t>Şekil 1. Planlama Alanı Konumu</w:t>
        </w:r>
        <w:r w:rsidR="00270A95">
          <w:rPr>
            <w:noProof/>
            <w:webHidden/>
          </w:rPr>
          <w:tab/>
        </w:r>
        <w:r w:rsidR="00270A95">
          <w:rPr>
            <w:noProof/>
            <w:webHidden/>
          </w:rPr>
          <w:fldChar w:fldCharType="begin"/>
        </w:r>
        <w:r w:rsidR="00270A95">
          <w:rPr>
            <w:noProof/>
            <w:webHidden/>
          </w:rPr>
          <w:instrText xml:space="preserve"> PAGEREF _Toc208992014 \h </w:instrText>
        </w:r>
        <w:r w:rsidR="00270A95">
          <w:rPr>
            <w:noProof/>
            <w:webHidden/>
          </w:rPr>
        </w:r>
        <w:r w:rsidR="00270A95">
          <w:rPr>
            <w:noProof/>
            <w:webHidden/>
          </w:rPr>
          <w:fldChar w:fldCharType="separate"/>
        </w:r>
        <w:r w:rsidR="00270A95">
          <w:rPr>
            <w:noProof/>
            <w:webHidden/>
          </w:rPr>
          <w:t>3</w:t>
        </w:r>
        <w:r w:rsidR="00270A95">
          <w:rPr>
            <w:noProof/>
            <w:webHidden/>
          </w:rPr>
          <w:fldChar w:fldCharType="end"/>
        </w:r>
      </w:hyperlink>
    </w:p>
    <w:p w:rsidR="00270A95" w:rsidRDefault="00270A95" w14:paraId="1C879D7E" w14:textId="05F06571">
      <w:pPr>
        <w:pStyle w:val="ekillerTablosu"/>
        <w:tabs>
          <w:tab w:val="right" w:leader="dot" w:pos="9062"/>
        </w:tabs>
        <w:rPr>
          <w:rFonts w:eastAsiaTheme="minorEastAsia"/>
          <w:noProof/>
          <w:kern w:val="2"/>
          <w:sz w:val="24"/>
          <w:szCs w:val="24"/>
          <w:lang w:eastAsia="tr-TR"/>
          <w14:ligatures w14:val="standardContextual"/>
        </w:rPr>
      </w:pPr>
      <w:hyperlink w:history="1" w:anchor="_Toc208992015">
        <w:r w:rsidRPr="00152FF2">
          <w:rPr>
            <w:rStyle w:val="Kpr"/>
            <w:rFonts w:asciiTheme="majorHAnsi" w:hAnsiTheme="majorHAnsi" w:cstheme="majorHAnsi"/>
            <w:noProof/>
          </w:rPr>
          <w:t>Şekil 2. Plan Değişikliğine Konu Alanın Kent İçerisindeki Konumu</w:t>
        </w:r>
        <w:r>
          <w:rPr>
            <w:noProof/>
            <w:webHidden/>
          </w:rPr>
          <w:tab/>
        </w:r>
        <w:r>
          <w:rPr>
            <w:noProof/>
            <w:webHidden/>
          </w:rPr>
          <w:fldChar w:fldCharType="begin"/>
        </w:r>
        <w:r>
          <w:rPr>
            <w:noProof/>
            <w:webHidden/>
          </w:rPr>
          <w:instrText xml:space="preserve"> PAGEREF _Toc208992015 \h </w:instrText>
        </w:r>
        <w:r>
          <w:rPr>
            <w:noProof/>
            <w:webHidden/>
          </w:rPr>
        </w:r>
        <w:r>
          <w:rPr>
            <w:noProof/>
            <w:webHidden/>
          </w:rPr>
          <w:fldChar w:fldCharType="separate"/>
        </w:r>
        <w:r>
          <w:rPr>
            <w:noProof/>
            <w:webHidden/>
          </w:rPr>
          <w:t>4</w:t>
        </w:r>
        <w:r>
          <w:rPr>
            <w:noProof/>
            <w:webHidden/>
          </w:rPr>
          <w:fldChar w:fldCharType="end"/>
        </w:r>
      </w:hyperlink>
    </w:p>
    <w:p w:rsidR="00270A95" w:rsidRDefault="00270A95" w14:paraId="19B1B003" w14:textId="5C469C6F">
      <w:pPr>
        <w:pStyle w:val="ekillerTablosu"/>
        <w:tabs>
          <w:tab w:val="right" w:leader="dot" w:pos="9062"/>
        </w:tabs>
        <w:rPr>
          <w:rFonts w:eastAsiaTheme="minorEastAsia"/>
          <w:noProof/>
          <w:kern w:val="2"/>
          <w:sz w:val="24"/>
          <w:szCs w:val="24"/>
          <w:lang w:eastAsia="tr-TR"/>
          <w14:ligatures w14:val="standardContextual"/>
        </w:rPr>
      </w:pPr>
      <w:hyperlink w:history="1" w:anchor="_Toc208992016">
        <w:r w:rsidRPr="00152FF2">
          <w:rPr>
            <w:rStyle w:val="Kpr"/>
            <w:noProof/>
          </w:rPr>
          <w:t>Şekil 3.İnceleme Alanının Yerleşime Uygunluk Haritası</w:t>
        </w:r>
        <w:r>
          <w:rPr>
            <w:noProof/>
            <w:webHidden/>
          </w:rPr>
          <w:tab/>
        </w:r>
        <w:r>
          <w:rPr>
            <w:noProof/>
            <w:webHidden/>
          </w:rPr>
          <w:fldChar w:fldCharType="begin"/>
        </w:r>
        <w:r>
          <w:rPr>
            <w:noProof/>
            <w:webHidden/>
          </w:rPr>
          <w:instrText xml:space="preserve"> PAGEREF _Toc208992016 \h </w:instrText>
        </w:r>
        <w:r>
          <w:rPr>
            <w:noProof/>
            <w:webHidden/>
          </w:rPr>
        </w:r>
        <w:r>
          <w:rPr>
            <w:noProof/>
            <w:webHidden/>
          </w:rPr>
          <w:fldChar w:fldCharType="separate"/>
        </w:r>
        <w:r>
          <w:rPr>
            <w:noProof/>
            <w:webHidden/>
          </w:rPr>
          <w:t>12</w:t>
        </w:r>
        <w:r>
          <w:rPr>
            <w:noProof/>
            <w:webHidden/>
          </w:rPr>
          <w:fldChar w:fldCharType="end"/>
        </w:r>
      </w:hyperlink>
    </w:p>
    <w:p w:rsidR="00270A95" w:rsidRDefault="00270A95" w14:paraId="50BA1045" w14:textId="5193797A">
      <w:pPr>
        <w:pStyle w:val="ekillerTablosu"/>
        <w:tabs>
          <w:tab w:val="right" w:leader="dot" w:pos="9062"/>
        </w:tabs>
        <w:rPr>
          <w:rFonts w:eastAsiaTheme="minorEastAsia"/>
          <w:noProof/>
          <w:kern w:val="2"/>
          <w:sz w:val="24"/>
          <w:szCs w:val="24"/>
          <w:lang w:eastAsia="tr-TR"/>
          <w14:ligatures w14:val="standardContextual"/>
        </w:rPr>
      </w:pPr>
      <w:hyperlink w:history="1" w:anchor="_Toc208992017">
        <w:r w:rsidRPr="00152FF2">
          <w:rPr>
            <w:rStyle w:val="Kpr"/>
            <w:noProof/>
          </w:rPr>
          <w:t>Şekil 4.İmar Planına Esas Jeolojik Jeoteknik Etüt Onay Sayfası</w:t>
        </w:r>
        <w:r>
          <w:rPr>
            <w:noProof/>
            <w:webHidden/>
          </w:rPr>
          <w:tab/>
        </w:r>
        <w:r>
          <w:rPr>
            <w:noProof/>
            <w:webHidden/>
          </w:rPr>
          <w:fldChar w:fldCharType="begin"/>
        </w:r>
        <w:r>
          <w:rPr>
            <w:noProof/>
            <w:webHidden/>
          </w:rPr>
          <w:instrText xml:space="preserve"> PAGEREF _Toc208992017 \h </w:instrText>
        </w:r>
        <w:r>
          <w:rPr>
            <w:noProof/>
            <w:webHidden/>
          </w:rPr>
        </w:r>
        <w:r>
          <w:rPr>
            <w:noProof/>
            <w:webHidden/>
          </w:rPr>
          <w:fldChar w:fldCharType="separate"/>
        </w:r>
        <w:r>
          <w:rPr>
            <w:noProof/>
            <w:webHidden/>
          </w:rPr>
          <w:t>13</w:t>
        </w:r>
        <w:r>
          <w:rPr>
            <w:noProof/>
            <w:webHidden/>
          </w:rPr>
          <w:fldChar w:fldCharType="end"/>
        </w:r>
      </w:hyperlink>
    </w:p>
    <w:p w:rsidR="00270A95" w:rsidRDefault="00270A95" w14:paraId="0D0F1537" w14:textId="47F2188D">
      <w:pPr>
        <w:pStyle w:val="ekillerTablosu"/>
        <w:tabs>
          <w:tab w:val="right" w:leader="dot" w:pos="9062"/>
        </w:tabs>
        <w:rPr>
          <w:rFonts w:eastAsiaTheme="minorEastAsia"/>
          <w:noProof/>
          <w:kern w:val="2"/>
          <w:sz w:val="24"/>
          <w:szCs w:val="24"/>
          <w:lang w:eastAsia="tr-TR"/>
          <w14:ligatures w14:val="standardContextual"/>
        </w:rPr>
      </w:pPr>
      <w:hyperlink w:history="1" w:anchor="_Toc208992018">
        <w:r w:rsidRPr="00152FF2">
          <w:rPr>
            <w:rStyle w:val="Kpr"/>
            <w:noProof/>
          </w:rPr>
          <w:t>Şekil 5. Planlama Alanına İlişkin Mülkiyet Bilgisi</w:t>
        </w:r>
        <w:r>
          <w:rPr>
            <w:noProof/>
            <w:webHidden/>
          </w:rPr>
          <w:tab/>
        </w:r>
        <w:r>
          <w:rPr>
            <w:noProof/>
            <w:webHidden/>
          </w:rPr>
          <w:fldChar w:fldCharType="begin"/>
        </w:r>
        <w:r>
          <w:rPr>
            <w:noProof/>
            <w:webHidden/>
          </w:rPr>
          <w:instrText xml:space="preserve"> PAGEREF _Toc208992018 \h </w:instrText>
        </w:r>
        <w:r>
          <w:rPr>
            <w:noProof/>
            <w:webHidden/>
          </w:rPr>
        </w:r>
        <w:r>
          <w:rPr>
            <w:noProof/>
            <w:webHidden/>
          </w:rPr>
          <w:fldChar w:fldCharType="separate"/>
        </w:r>
        <w:r>
          <w:rPr>
            <w:noProof/>
            <w:webHidden/>
          </w:rPr>
          <w:t>14</w:t>
        </w:r>
        <w:r>
          <w:rPr>
            <w:noProof/>
            <w:webHidden/>
          </w:rPr>
          <w:fldChar w:fldCharType="end"/>
        </w:r>
      </w:hyperlink>
    </w:p>
    <w:p w:rsidR="00270A95" w:rsidRDefault="00270A95" w14:paraId="16AD92E9" w14:textId="213FCC74">
      <w:pPr>
        <w:pStyle w:val="ekillerTablosu"/>
        <w:tabs>
          <w:tab w:val="right" w:leader="dot" w:pos="9062"/>
        </w:tabs>
        <w:rPr>
          <w:rFonts w:eastAsiaTheme="minorEastAsia"/>
          <w:noProof/>
          <w:kern w:val="2"/>
          <w:sz w:val="24"/>
          <w:szCs w:val="24"/>
          <w:lang w:eastAsia="tr-TR"/>
          <w14:ligatures w14:val="standardContextual"/>
        </w:rPr>
      </w:pPr>
      <w:hyperlink w:history="1" w:anchor="_Toc208992019">
        <w:r w:rsidRPr="00152FF2">
          <w:rPr>
            <w:rStyle w:val="Kpr"/>
            <w:noProof/>
          </w:rPr>
          <w:t>Şekil 6. Planlama Alanının Meri 1/100.000 Ölçekli Çevre Düzeni Planındaki Konumu</w:t>
        </w:r>
        <w:r>
          <w:rPr>
            <w:noProof/>
            <w:webHidden/>
          </w:rPr>
          <w:tab/>
        </w:r>
        <w:r>
          <w:rPr>
            <w:noProof/>
            <w:webHidden/>
          </w:rPr>
          <w:fldChar w:fldCharType="begin"/>
        </w:r>
        <w:r>
          <w:rPr>
            <w:noProof/>
            <w:webHidden/>
          </w:rPr>
          <w:instrText xml:space="preserve"> PAGEREF _Toc208992019 \h </w:instrText>
        </w:r>
        <w:r>
          <w:rPr>
            <w:noProof/>
            <w:webHidden/>
          </w:rPr>
        </w:r>
        <w:r>
          <w:rPr>
            <w:noProof/>
            <w:webHidden/>
          </w:rPr>
          <w:fldChar w:fldCharType="separate"/>
        </w:r>
        <w:r>
          <w:rPr>
            <w:noProof/>
            <w:webHidden/>
          </w:rPr>
          <w:t>15</w:t>
        </w:r>
        <w:r>
          <w:rPr>
            <w:noProof/>
            <w:webHidden/>
          </w:rPr>
          <w:fldChar w:fldCharType="end"/>
        </w:r>
      </w:hyperlink>
    </w:p>
    <w:p w:rsidR="00270A95" w:rsidRDefault="00270A95" w14:paraId="1BE9A367" w14:textId="58476503">
      <w:pPr>
        <w:pStyle w:val="ekillerTablosu"/>
        <w:tabs>
          <w:tab w:val="right" w:leader="dot" w:pos="9062"/>
        </w:tabs>
        <w:rPr>
          <w:rFonts w:eastAsiaTheme="minorEastAsia"/>
          <w:noProof/>
          <w:kern w:val="2"/>
          <w:sz w:val="24"/>
          <w:szCs w:val="24"/>
          <w:lang w:eastAsia="tr-TR"/>
          <w14:ligatures w14:val="standardContextual"/>
        </w:rPr>
      </w:pPr>
      <w:hyperlink w:history="1" w:anchor="_Toc208992020">
        <w:r w:rsidRPr="00152FF2">
          <w:rPr>
            <w:rStyle w:val="Kpr"/>
            <w:noProof/>
          </w:rPr>
          <w:t>Şekil 7. Planlama Alanının Meri 1/25.000 Ölçekli Nazım İmar Planındaki Konumu</w:t>
        </w:r>
        <w:r>
          <w:rPr>
            <w:noProof/>
            <w:webHidden/>
          </w:rPr>
          <w:tab/>
        </w:r>
        <w:r>
          <w:rPr>
            <w:noProof/>
            <w:webHidden/>
          </w:rPr>
          <w:fldChar w:fldCharType="begin"/>
        </w:r>
        <w:r>
          <w:rPr>
            <w:noProof/>
            <w:webHidden/>
          </w:rPr>
          <w:instrText xml:space="preserve"> PAGEREF _Toc208992020 \h </w:instrText>
        </w:r>
        <w:r>
          <w:rPr>
            <w:noProof/>
            <w:webHidden/>
          </w:rPr>
        </w:r>
        <w:r>
          <w:rPr>
            <w:noProof/>
            <w:webHidden/>
          </w:rPr>
          <w:fldChar w:fldCharType="separate"/>
        </w:r>
        <w:r>
          <w:rPr>
            <w:noProof/>
            <w:webHidden/>
          </w:rPr>
          <w:t>16</w:t>
        </w:r>
        <w:r>
          <w:rPr>
            <w:noProof/>
            <w:webHidden/>
          </w:rPr>
          <w:fldChar w:fldCharType="end"/>
        </w:r>
      </w:hyperlink>
    </w:p>
    <w:p w:rsidR="00270A95" w:rsidRDefault="00270A95" w14:paraId="6D2E6714" w14:textId="4C1140EC">
      <w:pPr>
        <w:pStyle w:val="ekillerTablosu"/>
        <w:tabs>
          <w:tab w:val="right" w:leader="dot" w:pos="9062"/>
        </w:tabs>
        <w:rPr>
          <w:rFonts w:eastAsiaTheme="minorEastAsia"/>
          <w:noProof/>
          <w:kern w:val="2"/>
          <w:sz w:val="24"/>
          <w:szCs w:val="24"/>
          <w:lang w:eastAsia="tr-TR"/>
          <w14:ligatures w14:val="standardContextual"/>
        </w:rPr>
      </w:pPr>
      <w:hyperlink w:history="1" w:anchor="_Toc208992021">
        <w:r w:rsidRPr="00152FF2">
          <w:rPr>
            <w:rStyle w:val="Kpr"/>
            <w:noProof/>
          </w:rPr>
          <w:t>Şekil 8. 1/5000 Ölçekli Nazım İmar Planı Teklifi</w:t>
        </w:r>
        <w:r>
          <w:rPr>
            <w:noProof/>
            <w:webHidden/>
          </w:rPr>
          <w:tab/>
        </w:r>
        <w:r>
          <w:rPr>
            <w:noProof/>
            <w:webHidden/>
          </w:rPr>
          <w:fldChar w:fldCharType="begin"/>
        </w:r>
        <w:r>
          <w:rPr>
            <w:noProof/>
            <w:webHidden/>
          </w:rPr>
          <w:instrText xml:space="preserve"> PAGEREF _Toc208992021 \h </w:instrText>
        </w:r>
        <w:r>
          <w:rPr>
            <w:noProof/>
            <w:webHidden/>
          </w:rPr>
        </w:r>
        <w:r>
          <w:rPr>
            <w:noProof/>
            <w:webHidden/>
          </w:rPr>
          <w:fldChar w:fldCharType="separate"/>
        </w:r>
        <w:r>
          <w:rPr>
            <w:noProof/>
            <w:webHidden/>
          </w:rPr>
          <w:t>18</w:t>
        </w:r>
        <w:r>
          <w:rPr>
            <w:noProof/>
            <w:webHidden/>
          </w:rPr>
          <w:fldChar w:fldCharType="end"/>
        </w:r>
      </w:hyperlink>
    </w:p>
    <w:p w:rsidRPr="002C58C1" w:rsidR="0032064F" w:rsidRDefault="009524DF" w14:paraId="45C150D5" w14:textId="2835611B">
      <w:pPr>
        <w:rPr>
          <w:rFonts w:asciiTheme="majorHAnsi" w:hAnsiTheme="majorHAnsi" w:cstheme="majorHAnsi"/>
          <w:szCs w:val="24"/>
          <w:highlight w:val="yellow"/>
        </w:rPr>
      </w:pPr>
      <w:r w:rsidRPr="002C58C1">
        <w:rPr>
          <w:rFonts w:asciiTheme="majorHAnsi" w:hAnsiTheme="majorHAnsi" w:cstheme="majorHAnsi"/>
          <w:szCs w:val="24"/>
          <w:highlight w:val="yellow"/>
        </w:rPr>
        <w:fldChar w:fldCharType="end"/>
      </w:r>
    </w:p>
    <w:p w:rsidRPr="00D67188" w:rsidR="0062122A" w:rsidP="00BA2F14" w:rsidRDefault="00BA2F14" w14:paraId="78838A17" w14:textId="0EE003FA">
      <w:pPr>
        <w:pStyle w:val="ekillerTablosu"/>
        <w:tabs>
          <w:tab w:val="right" w:leader="dot" w:pos="9062"/>
        </w:tabs>
        <w:rPr>
          <w:rFonts w:asciiTheme="majorHAnsi" w:hAnsiTheme="majorHAnsi" w:cstheme="majorHAnsi"/>
          <w:b/>
          <w:bCs/>
          <w:sz w:val="28"/>
          <w:szCs w:val="28"/>
        </w:rPr>
      </w:pPr>
      <w:r w:rsidRPr="00D67188">
        <w:rPr>
          <w:rFonts w:asciiTheme="majorHAnsi" w:hAnsiTheme="majorHAnsi" w:cstheme="majorHAnsi"/>
          <w:b/>
          <w:bCs/>
          <w:sz w:val="28"/>
          <w:szCs w:val="28"/>
        </w:rPr>
        <w:t>Tablolar</w:t>
      </w:r>
    </w:p>
    <w:p w:rsidR="00166F24" w:rsidRDefault="00D605A4" w14:paraId="60781A61" w14:textId="2F243FFB">
      <w:pPr>
        <w:pStyle w:val="ekillerTablosu"/>
        <w:tabs>
          <w:tab w:val="right" w:leader="dot" w:pos="9062"/>
        </w:tabs>
        <w:rPr>
          <w:rFonts w:eastAsiaTheme="minorEastAsia"/>
          <w:noProof/>
          <w:lang w:eastAsia="tr-TR"/>
        </w:rPr>
      </w:pPr>
      <w:r w:rsidRPr="002C58C1">
        <w:rPr>
          <w:rFonts w:asciiTheme="majorHAnsi" w:hAnsiTheme="majorHAnsi" w:cstheme="majorHAnsi"/>
          <w:szCs w:val="24"/>
          <w:highlight w:val="yellow"/>
        </w:rPr>
        <w:fldChar w:fldCharType="begin"/>
      </w:r>
      <w:r w:rsidRPr="002C58C1">
        <w:rPr>
          <w:rFonts w:asciiTheme="majorHAnsi" w:hAnsiTheme="majorHAnsi" w:cstheme="majorHAnsi"/>
          <w:szCs w:val="24"/>
          <w:highlight w:val="yellow"/>
        </w:rPr>
        <w:instrText xml:space="preserve"> TOC \h \z \c "Tablo" </w:instrText>
      </w:r>
      <w:r w:rsidRPr="002C58C1">
        <w:rPr>
          <w:rFonts w:asciiTheme="majorHAnsi" w:hAnsiTheme="majorHAnsi" w:cstheme="majorHAnsi"/>
          <w:szCs w:val="24"/>
          <w:highlight w:val="yellow"/>
        </w:rPr>
        <w:fldChar w:fldCharType="separate"/>
      </w:r>
      <w:hyperlink w:history="1" w:anchor="_Toc203566541">
        <w:r w:rsidRPr="0062440B" w:rsidR="00166F24">
          <w:rPr>
            <w:rStyle w:val="Kpr"/>
            <w:rFonts w:asciiTheme="majorHAnsi" w:hAnsiTheme="majorHAnsi" w:cstheme="majorHAnsi"/>
            <w:noProof/>
          </w:rPr>
          <w:t>Tablo 1. 1/5000 Ölçekli Nazım İmar Planı Teklifi Alan Dağılımı</w:t>
        </w:r>
        <w:r w:rsidR="00166F24">
          <w:rPr>
            <w:noProof/>
            <w:webHidden/>
          </w:rPr>
          <w:tab/>
        </w:r>
        <w:r w:rsidR="00166F24">
          <w:rPr>
            <w:noProof/>
            <w:webHidden/>
          </w:rPr>
          <w:fldChar w:fldCharType="begin"/>
        </w:r>
        <w:r w:rsidR="00166F24">
          <w:rPr>
            <w:noProof/>
            <w:webHidden/>
          </w:rPr>
          <w:instrText xml:space="preserve"> PAGEREF _Toc203566541 \h </w:instrText>
        </w:r>
        <w:r w:rsidR="00166F24">
          <w:rPr>
            <w:noProof/>
            <w:webHidden/>
          </w:rPr>
        </w:r>
        <w:r w:rsidR="00166F24">
          <w:rPr>
            <w:noProof/>
            <w:webHidden/>
          </w:rPr>
          <w:fldChar w:fldCharType="separate"/>
        </w:r>
        <w:r w:rsidR="00270A95">
          <w:rPr>
            <w:noProof/>
            <w:webHidden/>
          </w:rPr>
          <w:t>17</w:t>
        </w:r>
        <w:r w:rsidR="00166F24">
          <w:rPr>
            <w:noProof/>
            <w:webHidden/>
          </w:rPr>
          <w:fldChar w:fldCharType="end"/>
        </w:r>
      </w:hyperlink>
    </w:p>
    <w:p w:rsidRPr="00C14F01" w:rsidR="0062122A" w:rsidP="0062122A" w:rsidRDefault="00D605A4" w14:paraId="0F2DE2D7" w14:textId="204FAB0A">
      <w:pPr>
        <w:rPr>
          <w:rFonts w:asciiTheme="majorHAnsi" w:hAnsiTheme="majorHAnsi" w:cstheme="majorHAnsi"/>
          <w:szCs w:val="24"/>
        </w:rPr>
      </w:pPr>
      <w:r w:rsidRPr="002C58C1">
        <w:rPr>
          <w:rFonts w:asciiTheme="majorHAnsi" w:hAnsiTheme="majorHAnsi" w:cstheme="majorHAnsi"/>
          <w:szCs w:val="24"/>
          <w:highlight w:val="yellow"/>
        </w:rPr>
        <w:fldChar w:fldCharType="end"/>
      </w:r>
    </w:p>
    <w:p w:rsidRPr="00C14F01" w:rsidR="0062122A" w:rsidP="0062122A" w:rsidRDefault="0062122A" w14:paraId="7E47413B" w14:textId="6EAC4864">
      <w:pPr>
        <w:rPr>
          <w:rFonts w:asciiTheme="majorHAnsi" w:hAnsiTheme="majorHAnsi" w:cstheme="majorHAnsi"/>
          <w:szCs w:val="24"/>
        </w:rPr>
      </w:pPr>
    </w:p>
    <w:p w:rsidRPr="00C14F01" w:rsidR="0062122A" w:rsidP="0062122A" w:rsidRDefault="0062122A" w14:paraId="62621565" w14:textId="67DBA146">
      <w:pPr>
        <w:rPr>
          <w:rFonts w:asciiTheme="majorHAnsi" w:hAnsiTheme="majorHAnsi" w:cstheme="majorHAnsi"/>
        </w:rPr>
      </w:pPr>
    </w:p>
    <w:p w:rsidRPr="00C14F01" w:rsidR="0062122A" w:rsidP="0062122A" w:rsidRDefault="0062122A" w14:paraId="6FC6F59C" w14:textId="3EC95330">
      <w:pPr>
        <w:rPr>
          <w:rFonts w:asciiTheme="majorHAnsi" w:hAnsiTheme="majorHAnsi" w:cstheme="majorHAnsi"/>
        </w:rPr>
      </w:pPr>
    </w:p>
    <w:p w:rsidRPr="00C14F01" w:rsidR="0062122A" w:rsidP="0062122A" w:rsidRDefault="0062122A" w14:paraId="4C893978" w14:textId="476E930D">
      <w:pPr>
        <w:rPr>
          <w:rFonts w:asciiTheme="majorHAnsi" w:hAnsiTheme="majorHAnsi" w:cstheme="majorHAnsi"/>
        </w:rPr>
      </w:pPr>
    </w:p>
    <w:p w:rsidRPr="00C14F01" w:rsidR="0062122A" w:rsidP="0062122A" w:rsidRDefault="0062122A" w14:paraId="780C271F" w14:textId="0545C275">
      <w:pPr>
        <w:rPr>
          <w:rFonts w:asciiTheme="majorHAnsi" w:hAnsiTheme="majorHAnsi" w:cstheme="majorHAnsi"/>
        </w:rPr>
      </w:pPr>
    </w:p>
    <w:p w:rsidRPr="00C14F01" w:rsidR="0062122A" w:rsidP="0062122A" w:rsidRDefault="0062122A" w14:paraId="6041AF16" w14:textId="004CBC80">
      <w:pPr>
        <w:rPr>
          <w:rFonts w:asciiTheme="majorHAnsi" w:hAnsiTheme="majorHAnsi" w:cstheme="majorHAnsi"/>
        </w:rPr>
      </w:pPr>
    </w:p>
    <w:p w:rsidRPr="00C14F01" w:rsidR="0062122A" w:rsidP="0062122A" w:rsidRDefault="0062122A" w14:paraId="1AE83339" w14:textId="5901D871">
      <w:pPr>
        <w:rPr>
          <w:rFonts w:asciiTheme="majorHAnsi" w:hAnsiTheme="majorHAnsi" w:cstheme="majorHAnsi"/>
        </w:rPr>
      </w:pPr>
    </w:p>
    <w:p w:rsidRPr="00C14F01" w:rsidR="0062122A" w:rsidP="0062122A" w:rsidRDefault="0062122A" w14:paraId="36D93AE5" w14:textId="77777777">
      <w:pPr>
        <w:rPr>
          <w:rFonts w:asciiTheme="majorHAnsi" w:hAnsiTheme="majorHAnsi" w:cstheme="majorHAnsi"/>
        </w:rPr>
      </w:pPr>
    </w:p>
    <w:p w:rsidRPr="00C14F01" w:rsidR="009F3254" w:rsidP="00771173" w:rsidRDefault="009F3254" w14:paraId="5BD39CBA" w14:textId="77777777">
      <w:pPr>
        <w:jc w:val="both"/>
        <w:rPr>
          <w:rFonts w:asciiTheme="majorHAnsi" w:hAnsiTheme="majorHAnsi" w:cstheme="majorHAnsi"/>
          <w:sz w:val="24"/>
          <w:szCs w:val="24"/>
        </w:rPr>
      </w:pPr>
      <w:bookmarkStart w:name="_Hlk129780998" w:id="3"/>
      <w:bookmarkEnd w:id="0"/>
      <w:r w:rsidRPr="00C14F01">
        <w:rPr>
          <w:rFonts w:asciiTheme="majorHAnsi" w:hAnsiTheme="majorHAnsi" w:cstheme="majorHAnsi"/>
          <w:sz w:val="24"/>
          <w:szCs w:val="24"/>
        </w:rPr>
        <w:br w:type="page"/>
      </w:r>
    </w:p>
    <w:p w:rsidRPr="00C14F01" w:rsidR="00405A81" w:rsidP="00771173" w:rsidRDefault="00B8255B" w14:paraId="28023D72" w14:textId="28D79C2B">
      <w:pPr>
        <w:pStyle w:val="Balk1"/>
        <w:jc w:val="both"/>
        <w:rPr>
          <w:rFonts w:asciiTheme="majorHAnsi" w:hAnsiTheme="majorHAnsi" w:cstheme="majorHAnsi"/>
          <w:szCs w:val="24"/>
        </w:rPr>
      </w:pPr>
      <w:bookmarkStart w:name="_Toc75243791" w:id="4"/>
      <w:bookmarkStart w:name="_Toc208992004" w:id="5"/>
      <w:r>
        <w:rPr>
          <w:rFonts w:asciiTheme="majorHAnsi" w:hAnsiTheme="majorHAnsi" w:cstheme="majorHAnsi"/>
          <w:szCs w:val="24"/>
        </w:rPr>
        <w:lastRenderedPageBreak/>
        <w:t>1</w:t>
      </w:r>
      <w:r w:rsidRPr="00C14F01" w:rsidR="00D43152">
        <w:rPr>
          <w:rFonts w:asciiTheme="majorHAnsi" w:hAnsiTheme="majorHAnsi" w:cstheme="majorHAnsi"/>
          <w:szCs w:val="24"/>
        </w:rPr>
        <w:t>.</w:t>
      </w:r>
      <w:bookmarkStart w:name="_Toc72509820" w:id="6"/>
      <w:bookmarkStart w:name="_Toc75243792" w:id="7"/>
      <w:bookmarkEnd w:id="4"/>
      <w:r w:rsidRPr="00C14F01" w:rsidR="00441C2B">
        <w:rPr>
          <w:rFonts w:asciiTheme="majorHAnsi" w:hAnsiTheme="majorHAnsi" w:cstheme="majorHAnsi"/>
          <w:szCs w:val="24"/>
        </w:rPr>
        <w:t>PLANLAMA ALANININ KONUMU</w:t>
      </w:r>
      <w:r>
        <w:rPr>
          <w:rFonts w:asciiTheme="majorHAnsi" w:hAnsiTheme="majorHAnsi" w:cstheme="majorHAnsi"/>
          <w:szCs w:val="24"/>
        </w:rPr>
        <w:t xml:space="preserve"> VE GENEL ÖZELLİKLERİ</w:t>
      </w:r>
      <w:bookmarkEnd w:id="5"/>
    </w:p>
    <w:p w:rsidRPr="00C14F01" w:rsidR="00D11900" w:rsidP="00771173" w:rsidRDefault="00D11900" w14:paraId="1571D61C" w14:textId="04B4CD8B">
      <w:pPr>
        <w:spacing w:line="360" w:lineRule="auto"/>
        <w:jc w:val="both"/>
        <w:rPr>
          <w:rFonts w:asciiTheme="majorHAnsi" w:hAnsiTheme="majorHAnsi" w:cstheme="majorHAnsi"/>
          <w:sz w:val="24"/>
          <w:szCs w:val="24"/>
        </w:rPr>
      </w:pPr>
      <w:r w:rsidRPr="00C14F01">
        <w:rPr>
          <w:rFonts w:asciiTheme="majorHAnsi" w:hAnsiTheme="majorHAnsi" w:cstheme="majorHAnsi"/>
          <w:sz w:val="24"/>
          <w:szCs w:val="24"/>
        </w:rPr>
        <w:t>Planlama alanı;</w:t>
      </w:r>
      <w:r w:rsidR="00081AD6">
        <w:rPr>
          <w:rFonts w:asciiTheme="majorHAnsi" w:hAnsiTheme="majorHAnsi" w:cstheme="majorHAnsi"/>
          <w:sz w:val="24"/>
          <w:szCs w:val="24"/>
        </w:rPr>
        <w:t xml:space="preserve"> </w:t>
      </w:r>
      <w:r w:rsidR="002C58C1">
        <w:rPr>
          <w:rFonts w:asciiTheme="majorHAnsi" w:hAnsiTheme="majorHAnsi" w:cstheme="majorHAnsi"/>
          <w:sz w:val="24"/>
          <w:szCs w:val="24"/>
        </w:rPr>
        <w:t>Denizli</w:t>
      </w:r>
      <w:r w:rsidRPr="00C14F01">
        <w:rPr>
          <w:rFonts w:asciiTheme="majorHAnsi" w:hAnsiTheme="majorHAnsi" w:cstheme="majorHAnsi"/>
          <w:sz w:val="24"/>
          <w:szCs w:val="24"/>
        </w:rPr>
        <w:t xml:space="preserve"> İli</w:t>
      </w:r>
      <w:r w:rsidR="002C58C1">
        <w:rPr>
          <w:rFonts w:asciiTheme="majorHAnsi" w:hAnsiTheme="majorHAnsi" w:cstheme="majorHAnsi"/>
          <w:sz w:val="24"/>
          <w:szCs w:val="24"/>
        </w:rPr>
        <w:t>,</w:t>
      </w:r>
      <w:r w:rsidRPr="00C14F01">
        <w:rPr>
          <w:rFonts w:asciiTheme="majorHAnsi" w:hAnsiTheme="majorHAnsi" w:cstheme="majorHAnsi"/>
          <w:sz w:val="24"/>
          <w:szCs w:val="24"/>
        </w:rPr>
        <w:t xml:space="preserve"> </w:t>
      </w:r>
      <w:r w:rsidR="002C58C1">
        <w:rPr>
          <w:rFonts w:asciiTheme="majorHAnsi" w:hAnsiTheme="majorHAnsi" w:cstheme="majorHAnsi"/>
          <w:sz w:val="24"/>
          <w:szCs w:val="24"/>
        </w:rPr>
        <w:t>Babadağ</w:t>
      </w:r>
      <w:r w:rsidRPr="00C14F01" w:rsidR="001D173E">
        <w:rPr>
          <w:rFonts w:asciiTheme="majorHAnsi" w:hAnsiTheme="majorHAnsi" w:cstheme="majorHAnsi"/>
          <w:sz w:val="24"/>
          <w:szCs w:val="24"/>
        </w:rPr>
        <w:t xml:space="preserve"> </w:t>
      </w:r>
      <w:r w:rsidRPr="00C14F01" w:rsidR="00003BA3">
        <w:rPr>
          <w:rFonts w:asciiTheme="majorHAnsi" w:hAnsiTheme="majorHAnsi" w:cstheme="majorHAnsi"/>
          <w:sz w:val="24"/>
          <w:szCs w:val="24"/>
        </w:rPr>
        <w:t>İ</w:t>
      </w:r>
      <w:r w:rsidRPr="00C14F01">
        <w:rPr>
          <w:rFonts w:asciiTheme="majorHAnsi" w:hAnsiTheme="majorHAnsi" w:cstheme="majorHAnsi"/>
          <w:sz w:val="24"/>
          <w:szCs w:val="24"/>
        </w:rPr>
        <w:t>lçesi</w:t>
      </w:r>
      <w:r w:rsidR="00B8255B">
        <w:rPr>
          <w:rFonts w:asciiTheme="majorHAnsi" w:hAnsiTheme="majorHAnsi" w:cstheme="majorHAnsi"/>
          <w:sz w:val="24"/>
          <w:szCs w:val="24"/>
        </w:rPr>
        <w:t>,</w:t>
      </w:r>
      <w:r w:rsidR="002C58C1">
        <w:rPr>
          <w:rFonts w:asciiTheme="majorHAnsi" w:hAnsiTheme="majorHAnsi" w:cstheme="majorHAnsi"/>
          <w:sz w:val="24"/>
          <w:szCs w:val="24"/>
        </w:rPr>
        <w:t xml:space="preserve"> Gazi</w:t>
      </w:r>
      <w:r w:rsidRPr="00C14F01" w:rsidR="001D173E">
        <w:rPr>
          <w:rFonts w:asciiTheme="majorHAnsi" w:hAnsiTheme="majorHAnsi" w:cstheme="majorHAnsi"/>
          <w:sz w:val="24"/>
          <w:szCs w:val="24"/>
        </w:rPr>
        <w:t xml:space="preserve"> </w:t>
      </w:r>
      <w:r w:rsidRPr="00C14F01">
        <w:rPr>
          <w:rFonts w:asciiTheme="majorHAnsi" w:hAnsiTheme="majorHAnsi" w:cstheme="majorHAnsi"/>
          <w:sz w:val="24"/>
          <w:szCs w:val="24"/>
        </w:rPr>
        <w:t xml:space="preserve">Mahallesi’nde yer alan </w:t>
      </w:r>
      <w:r w:rsidR="002C58C1">
        <w:rPr>
          <w:rFonts w:asciiTheme="majorHAnsi" w:hAnsiTheme="majorHAnsi" w:cstheme="majorHAnsi"/>
          <w:sz w:val="24"/>
          <w:szCs w:val="24"/>
        </w:rPr>
        <w:t>101</w:t>
      </w:r>
      <w:r w:rsidRPr="00C14F01" w:rsidR="00D0185A">
        <w:rPr>
          <w:rFonts w:asciiTheme="majorHAnsi" w:hAnsiTheme="majorHAnsi" w:cstheme="majorHAnsi"/>
          <w:sz w:val="24"/>
          <w:szCs w:val="24"/>
        </w:rPr>
        <w:t xml:space="preserve"> Ada </w:t>
      </w:r>
      <w:r w:rsidR="002C58C1">
        <w:rPr>
          <w:rFonts w:asciiTheme="majorHAnsi" w:hAnsiTheme="majorHAnsi" w:cstheme="majorHAnsi"/>
          <w:sz w:val="24"/>
          <w:szCs w:val="24"/>
        </w:rPr>
        <w:t>25, 26 ve 27</w:t>
      </w:r>
      <w:r w:rsidRPr="00C14F01" w:rsidR="001D173E">
        <w:rPr>
          <w:rFonts w:asciiTheme="majorHAnsi" w:hAnsiTheme="majorHAnsi" w:cstheme="majorHAnsi"/>
          <w:sz w:val="24"/>
          <w:szCs w:val="24"/>
        </w:rPr>
        <w:t xml:space="preserve"> </w:t>
      </w:r>
      <w:proofErr w:type="spellStart"/>
      <w:r w:rsidRPr="00C14F01" w:rsidR="001D173E">
        <w:rPr>
          <w:rFonts w:asciiTheme="majorHAnsi" w:hAnsiTheme="majorHAnsi" w:cstheme="majorHAnsi"/>
          <w:sz w:val="24"/>
          <w:szCs w:val="24"/>
        </w:rPr>
        <w:t>Nolu</w:t>
      </w:r>
      <w:proofErr w:type="spellEnd"/>
      <w:r w:rsidRPr="00C14F01" w:rsidR="001D173E">
        <w:rPr>
          <w:rFonts w:asciiTheme="majorHAnsi" w:hAnsiTheme="majorHAnsi" w:cstheme="majorHAnsi"/>
          <w:sz w:val="24"/>
          <w:szCs w:val="24"/>
        </w:rPr>
        <w:t xml:space="preserve"> </w:t>
      </w:r>
      <w:r w:rsidRPr="00C14F01" w:rsidR="00D0185A">
        <w:rPr>
          <w:rFonts w:asciiTheme="majorHAnsi" w:hAnsiTheme="majorHAnsi" w:cstheme="majorHAnsi"/>
          <w:sz w:val="24"/>
          <w:szCs w:val="24"/>
        </w:rPr>
        <w:t>P</w:t>
      </w:r>
      <w:r w:rsidRPr="00C14F01">
        <w:rPr>
          <w:rFonts w:asciiTheme="majorHAnsi" w:hAnsiTheme="majorHAnsi" w:cstheme="majorHAnsi"/>
          <w:sz w:val="24"/>
          <w:szCs w:val="24"/>
        </w:rPr>
        <w:t>arse</w:t>
      </w:r>
      <w:r w:rsidR="002C58C1">
        <w:rPr>
          <w:rFonts w:asciiTheme="majorHAnsi" w:hAnsiTheme="majorHAnsi" w:cstheme="majorHAnsi"/>
          <w:sz w:val="24"/>
          <w:szCs w:val="24"/>
        </w:rPr>
        <w:t>lleri</w:t>
      </w:r>
      <w:r w:rsidR="00B8255B">
        <w:rPr>
          <w:rFonts w:asciiTheme="majorHAnsi" w:hAnsiTheme="majorHAnsi" w:cstheme="majorHAnsi"/>
          <w:sz w:val="24"/>
          <w:szCs w:val="24"/>
        </w:rPr>
        <w:t xml:space="preserve"> </w:t>
      </w:r>
      <w:r w:rsidRPr="00C14F01">
        <w:rPr>
          <w:rFonts w:asciiTheme="majorHAnsi" w:hAnsiTheme="majorHAnsi" w:cstheme="majorHAnsi"/>
          <w:sz w:val="24"/>
          <w:szCs w:val="24"/>
        </w:rPr>
        <w:t>kapsamaktadır.</w:t>
      </w:r>
      <w:r w:rsidRPr="00C14F01" w:rsidR="00771173">
        <w:rPr>
          <w:rFonts w:asciiTheme="majorHAnsi" w:hAnsiTheme="majorHAnsi" w:cstheme="majorHAnsi"/>
          <w:sz w:val="24"/>
          <w:szCs w:val="24"/>
        </w:rPr>
        <w:t xml:space="preserve"> </w:t>
      </w:r>
    </w:p>
    <w:p w:rsidRPr="00EC27D4" w:rsidR="002C58C1" w:rsidP="002C58C1" w:rsidRDefault="00002779" w14:paraId="0F5670FA" w14:textId="67976263">
      <w:pPr>
        <w:pStyle w:val="ResimYazs"/>
        <w:keepNext/>
        <w:jc w:val="both"/>
        <w:rPr>
          <w:rFonts w:asciiTheme="majorHAnsi" w:hAnsiTheme="majorHAnsi" w:cstheme="majorHAnsi"/>
          <w:sz w:val="20"/>
          <w:szCs w:val="20"/>
        </w:rPr>
      </w:pPr>
      <w:bookmarkStart w:name="_Toc116893421" w:id="8"/>
      <w:bookmarkStart w:name="_Toc208992014" w:id="9"/>
      <w:r w:rsidRPr="00EC27D4">
        <w:rPr>
          <w:rFonts w:asciiTheme="majorHAnsi" w:hAnsiTheme="majorHAnsi" w:cstheme="majorHAnsi"/>
          <w:sz w:val="20"/>
          <w:szCs w:val="20"/>
        </w:rPr>
        <w:t xml:space="preserve">Şekil </w:t>
      </w:r>
      <w:r w:rsidR="003C25A5">
        <w:rPr>
          <w:rFonts w:asciiTheme="majorHAnsi" w:hAnsiTheme="majorHAnsi" w:cstheme="majorHAnsi"/>
          <w:sz w:val="20"/>
          <w:szCs w:val="20"/>
        </w:rPr>
        <w:fldChar w:fldCharType="begin"/>
      </w:r>
      <w:r w:rsidR="003C25A5">
        <w:rPr>
          <w:rFonts w:asciiTheme="majorHAnsi" w:hAnsiTheme="majorHAnsi" w:cstheme="majorHAnsi"/>
          <w:sz w:val="20"/>
          <w:szCs w:val="20"/>
        </w:rPr>
        <w:instrText xml:space="preserve"> SEQ Şekil \* ARABIC </w:instrText>
      </w:r>
      <w:r w:rsidR="003C25A5">
        <w:rPr>
          <w:rFonts w:asciiTheme="majorHAnsi" w:hAnsiTheme="majorHAnsi" w:cstheme="majorHAnsi"/>
          <w:sz w:val="20"/>
          <w:szCs w:val="20"/>
        </w:rPr>
        <w:fldChar w:fldCharType="separate"/>
      </w:r>
      <w:r w:rsidR="00F609FE">
        <w:rPr>
          <w:rFonts w:asciiTheme="majorHAnsi" w:hAnsiTheme="majorHAnsi" w:cstheme="majorHAnsi"/>
          <w:noProof/>
          <w:sz w:val="20"/>
          <w:szCs w:val="20"/>
        </w:rPr>
        <w:t>1</w:t>
      </w:r>
      <w:r w:rsidR="003C25A5">
        <w:rPr>
          <w:rFonts w:asciiTheme="majorHAnsi" w:hAnsiTheme="majorHAnsi" w:cstheme="majorHAnsi"/>
          <w:sz w:val="20"/>
          <w:szCs w:val="20"/>
        </w:rPr>
        <w:fldChar w:fldCharType="end"/>
      </w:r>
      <w:r w:rsidR="000722A8">
        <w:rPr>
          <w:rFonts w:asciiTheme="majorHAnsi" w:hAnsiTheme="majorHAnsi" w:cstheme="majorHAnsi"/>
          <w:sz w:val="20"/>
          <w:szCs w:val="20"/>
        </w:rPr>
        <w:t>.</w:t>
      </w:r>
      <w:r w:rsidRPr="00EC27D4">
        <w:rPr>
          <w:rFonts w:asciiTheme="majorHAnsi" w:hAnsiTheme="majorHAnsi" w:cstheme="majorHAnsi"/>
          <w:sz w:val="20"/>
          <w:szCs w:val="20"/>
        </w:rPr>
        <w:t xml:space="preserve"> Planlama Alanı Konumu</w:t>
      </w:r>
      <w:bookmarkEnd w:id="8"/>
      <w:bookmarkEnd w:id="9"/>
    </w:p>
    <w:p w:rsidR="002C58C1" w:rsidP="001609AB" w:rsidRDefault="002C58C1" w14:paraId="15F5E395" w14:textId="5849BC3B">
      <w:pPr>
        <w:rPr>
          <w:rFonts w:asciiTheme="majorHAnsi" w:hAnsiTheme="majorHAnsi" w:cstheme="majorHAnsi"/>
          <w:noProof/>
          <w:sz w:val="24"/>
          <w:szCs w:val="24"/>
        </w:rPr>
      </w:pPr>
      <w:r>
        <w:rPr>
          <w:noProof/>
          <w:lang w:eastAsia="tr-TR"/>
        </w:rPr>
        <mc:AlternateContent>
          <mc:Choice Requires="wps">
            <w:drawing>
              <wp:anchor distT="0" distB="0" distL="114300" distR="114300" simplePos="0" relativeHeight="251694080" behindDoc="0" locked="0" layoutInCell="1" allowOverlap="1" wp14:editId="68A6FC5B" wp14:anchorId="1FC70C43">
                <wp:simplePos x="0" y="0"/>
                <wp:positionH relativeFrom="column">
                  <wp:posOffset>799465</wp:posOffset>
                </wp:positionH>
                <wp:positionV relativeFrom="paragraph">
                  <wp:posOffset>2237740</wp:posOffset>
                </wp:positionV>
                <wp:extent cx="914400" cy="914400"/>
                <wp:effectExtent l="19050" t="19050" r="38100" b="38100"/>
                <wp:wrapNone/>
                <wp:docPr id="1810950966" name="Oval 10"/>
                <wp:cNvGraphicFramePr/>
                <a:graphic xmlns:a="http://schemas.openxmlformats.org/drawingml/2006/main">
                  <a:graphicData uri="http://schemas.microsoft.com/office/word/2010/wordprocessingShape">
                    <wps:wsp>
                      <wps:cNvSpPr/>
                      <wps:spPr>
                        <a:xfrm>
                          <a:off x="0" y="0"/>
                          <a:ext cx="914400" cy="914400"/>
                        </a:xfrm>
                        <a:prstGeom prst="ellipse">
                          <a:avLst/>
                        </a:prstGeom>
                        <a:noFill/>
                        <a:ln w="571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style="position:absolute;margin-left:62.95pt;margin-top:176.2pt;width:1in;height:1in;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" w14:anchorId="199DC1E1">
                <v:stroke joinstyle="miter" dashstyle="dash"/>
              </v:oval>
            </w:pict>
          </mc:Fallback>
        </mc:AlternateContent>
      </w:r>
      <w:r>
        <w:rPr>
          <w:noProof/>
          <w:lang w:eastAsia="tr-TR"/>
        </w:rPr>
        <w:drawing>
          <wp:inline distT="0" distB="0" distL="0" distR="0" wp14:anchorId="46A9D982" wp14:editId="5865688C">
            <wp:extent cx="5760471" cy="6454140"/>
            <wp:effectExtent l="76200" t="76200" r="126365" b="137160"/>
            <wp:docPr id="773744243" name="Resim 1" descr="Denizli Haritası: Denizli İlçeleri Nelerdir? Denizli İlinin Nüfusu Kaçtır,  Kaç İlçesi Vard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izli Haritası: Denizli İlçeleri Nelerdir? Denizli İlinin Nüfusu Kaçtır,  Kaç İlçesi Vardır?"/>
                    <pic:cNvPicPr>
                      <a:picLocks noChangeAspect="1" noChangeArrowheads="1"/>
                    </pic:cNvPicPr>
                  </pic:nvPicPr>
                  <pic:blipFill rotWithShape="1">
                    <a:blip r:embed="rId9">
                      <a:extLst>
                        <a:ext uri="{28A0092B-C50C-407E-A947-70E740481C1C}">
                          <a14:useLocalDpi xmlns:a14="http://schemas.microsoft.com/office/drawing/2010/main" val="0"/>
                        </a:ext>
                      </a:extLst>
                    </a:blip>
                    <a:srcRect b="3786"/>
                    <a:stretch/>
                  </pic:blipFill>
                  <pic:spPr bwMode="auto">
                    <a:xfrm>
                      <a:off x="0" y="0"/>
                      <a:ext cx="5760720" cy="64544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C14F01" w:rsidR="005A19F4" w:rsidP="001609AB" w:rsidRDefault="005A19F4" w14:paraId="03F8C671" w14:textId="45689BCD">
      <w:pPr>
        <w:rPr>
          <w:rFonts w:asciiTheme="majorHAnsi" w:hAnsiTheme="majorHAnsi" w:cstheme="majorHAnsi"/>
          <w:sz w:val="24"/>
          <w:szCs w:val="24"/>
        </w:rPr>
      </w:pPr>
    </w:p>
    <w:p w:rsidRPr="00EC27D4" w:rsidR="005A19F4" w:rsidP="00CD4845" w:rsidRDefault="005A19F4" w14:paraId="79E19DDC" w14:textId="65C2FDE0">
      <w:pPr>
        <w:pStyle w:val="ResimYazs"/>
        <w:keepNext/>
        <w:jc w:val="both"/>
        <w:rPr>
          <w:rFonts w:asciiTheme="majorHAnsi" w:hAnsiTheme="majorHAnsi" w:cstheme="majorHAnsi"/>
          <w:sz w:val="20"/>
          <w:szCs w:val="20"/>
        </w:rPr>
      </w:pPr>
      <w:bookmarkStart w:name="_Toc116893422" w:id="10"/>
      <w:bookmarkStart w:name="_Toc208992015" w:id="11"/>
      <w:r w:rsidRPr="00EC27D4">
        <w:rPr>
          <w:rFonts w:asciiTheme="majorHAnsi" w:hAnsiTheme="majorHAnsi" w:cstheme="majorHAnsi"/>
          <w:sz w:val="20"/>
          <w:szCs w:val="20"/>
        </w:rPr>
        <w:lastRenderedPageBreak/>
        <w:t xml:space="preserve">Şekil </w:t>
      </w:r>
      <w:r w:rsidR="003C25A5">
        <w:rPr>
          <w:rFonts w:asciiTheme="majorHAnsi" w:hAnsiTheme="majorHAnsi" w:cstheme="majorHAnsi"/>
          <w:sz w:val="20"/>
          <w:szCs w:val="20"/>
        </w:rPr>
        <w:fldChar w:fldCharType="begin"/>
      </w:r>
      <w:r w:rsidR="003C25A5">
        <w:rPr>
          <w:rFonts w:asciiTheme="majorHAnsi" w:hAnsiTheme="majorHAnsi" w:cstheme="majorHAnsi"/>
          <w:sz w:val="20"/>
          <w:szCs w:val="20"/>
        </w:rPr>
        <w:instrText xml:space="preserve"> SEQ Şekil \* ARABIC </w:instrText>
      </w:r>
      <w:r w:rsidR="003C25A5">
        <w:rPr>
          <w:rFonts w:asciiTheme="majorHAnsi" w:hAnsiTheme="majorHAnsi" w:cstheme="majorHAnsi"/>
          <w:sz w:val="20"/>
          <w:szCs w:val="20"/>
        </w:rPr>
        <w:fldChar w:fldCharType="separate"/>
      </w:r>
      <w:r w:rsidR="00F609FE">
        <w:rPr>
          <w:rFonts w:asciiTheme="majorHAnsi" w:hAnsiTheme="majorHAnsi" w:cstheme="majorHAnsi"/>
          <w:noProof/>
          <w:sz w:val="20"/>
          <w:szCs w:val="20"/>
        </w:rPr>
        <w:t>2</w:t>
      </w:r>
      <w:r w:rsidR="003C25A5">
        <w:rPr>
          <w:rFonts w:asciiTheme="majorHAnsi" w:hAnsiTheme="majorHAnsi" w:cstheme="majorHAnsi"/>
          <w:sz w:val="20"/>
          <w:szCs w:val="20"/>
        </w:rPr>
        <w:fldChar w:fldCharType="end"/>
      </w:r>
      <w:r w:rsidR="000722A8">
        <w:rPr>
          <w:rFonts w:asciiTheme="majorHAnsi" w:hAnsiTheme="majorHAnsi" w:cstheme="majorHAnsi"/>
          <w:sz w:val="20"/>
          <w:szCs w:val="20"/>
        </w:rPr>
        <w:t>.</w:t>
      </w:r>
      <w:r w:rsidRPr="00EC27D4">
        <w:rPr>
          <w:rFonts w:asciiTheme="majorHAnsi" w:hAnsiTheme="majorHAnsi" w:cstheme="majorHAnsi"/>
          <w:sz w:val="20"/>
          <w:szCs w:val="20"/>
        </w:rPr>
        <w:t xml:space="preserve"> Plan Değişikliğine Konu Alanın Kent İçerisindeki Konumu</w:t>
      </w:r>
      <w:bookmarkEnd w:id="10"/>
      <w:bookmarkEnd w:id="11"/>
    </w:p>
    <w:p w:rsidRPr="001609AB" w:rsidR="00507BA7" w:rsidP="00CD4845" w:rsidRDefault="00164B9E" w14:paraId="5384530E" w14:textId="784A87E8">
      <w:pPr>
        <w:jc w:val="both"/>
        <w:rPr>
          <w:rFonts w:asciiTheme="majorHAnsi" w:hAnsiTheme="majorHAnsi" w:cstheme="majorHAnsi"/>
          <w:sz w:val="24"/>
          <w:szCs w:val="24"/>
        </w:rPr>
      </w:pPr>
      <w:r>
        <w:rPr>
          <w:rFonts w:asciiTheme="majorHAnsi" w:hAnsiTheme="majorHAnsi" w:cstheme="majorHAnsi"/>
          <w:noProof/>
          <w:sz w:val="24"/>
          <w:szCs w:val="24"/>
          <w:lang w:eastAsia="tr-TR"/>
        </w:rPr>
        <mc:AlternateContent>
          <mc:Choice Requires="wps">
            <w:drawing>
              <wp:anchor distT="0" distB="0" distL="114300" distR="114300" simplePos="0" relativeHeight="251695104" behindDoc="0" locked="0" layoutInCell="1" allowOverlap="1" wp14:editId="6A4A62C2" wp14:anchorId="01B1702B">
                <wp:simplePos x="0" y="0"/>
                <wp:positionH relativeFrom="column">
                  <wp:posOffset>116205</wp:posOffset>
                </wp:positionH>
                <wp:positionV relativeFrom="paragraph">
                  <wp:posOffset>2578735</wp:posOffset>
                </wp:positionV>
                <wp:extent cx="1454150" cy="243840"/>
                <wp:effectExtent l="0" t="0" r="12700" b="22860"/>
                <wp:wrapNone/>
                <wp:docPr id="1206251731" name="Metin Kutusu 11"/>
                <wp:cNvGraphicFramePr/>
                <a:graphic xmlns:a="http://schemas.openxmlformats.org/drawingml/2006/main">
                  <a:graphicData uri="http://schemas.microsoft.com/office/word/2010/wordprocessingShape">
                    <wps:wsp>
                      <wps:cNvSpPr txBox="1"/>
                      <wps:spPr>
                        <a:xfrm>
                          <a:off x="0" y="0"/>
                          <a:ext cx="1454150" cy="243840"/>
                        </a:xfrm>
                        <a:prstGeom prst="rect">
                          <a:avLst/>
                        </a:prstGeom>
                        <a:solidFill>
                          <a:schemeClr val="accent6">
                            <a:lumMod val="40000"/>
                            <a:lumOff val="60000"/>
                          </a:schemeClr>
                        </a:solidFill>
                        <a:ln w="6350">
                          <a:solidFill>
                            <a:prstClr val="black"/>
                          </a:solidFill>
                        </a:ln>
                      </wps:spPr>
                      <wps:txbx>
                        <w:txbxContent>
                          <w:p w:rsidR="00CF4CEC" w:rsidRDefault="00CF4CEC" w14:paraId="2DFF60B0" w14:textId="5C5A4B54">
                            <w:r>
                              <w:t>PLANLAMA ALANI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 style="position:absolute;left:0;text-align:left;margin-left:9.15pt;margin-top:203.05pt;width:114.5pt;height:1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c5e0b3 [130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" w14:anchorId="01B1702B">
                <v:textbox>
                  <w:txbxContent>
                    <w:p w:rsidR="00CF4CEC" w:rsidRDefault="00CF4CEC" w14:paraId="2DFF60B0" w14:textId="5C5A4B54">
                      <w:r>
                        <w:t>PLANLAMA ALANI</w:t>
                      </w:r>
                    </w:p>
                  </w:txbxContent>
                </v:textbox>
              </v:shape>
            </w:pict>
          </mc:Fallback>
        </mc:AlternateContent>
      </w:r>
      <w:r w:rsidR="00CF4CEC">
        <w:rPr>
          <w:rFonts w:asciiTheme="majorHAnsi" w:hAnsiTheme="majorHAnsi" w:cstheme="majorHAnsi"/>
          <w:noProof/>
          <w:sz w:val="24"/>
          <w:szCs w:val="24"/>
          <w:lang w:eastAsia="tr-TR"/>
        </w:rPr>
        <mc:AlternateContent>
          <mc:Choice Requires="wps">
            <w:drawing>
              <wp:anchor distT="0" distB="0" distL="114300" distR="114300" simplePos="0" relativeHeight="251696128" behindDoc="0" locked="0" layoutInCell="1" allowOverlap="1" wp14:editId="2537CA79" wp14:anchorId="76C0AEF3">
                <wp:simplePos x="0" y="0"/>
                <wp:positionH relativeFrom="column">
                  <wp:posOffset>1646555</wp:posOffset>
                </wp:positionH>
                <wp:positionV relativeFrom="paragraph">
                  <wp:posOffset>2508885</wp:posOffset>
                </wp:positionV>
                <wp:extent cx="996950" cy="400050"/>
                <wp:effectExtent l="0" t="19050" r="31750" b="38100"/>
                <wp:wrapNone/>
                <wp:docPr id="441943093" name="Ok: Sağ 13"/>
                <wp:cNvGraphicFramePr/>
                <a:graphic xmlns:a="http://schemas.openxmlformats.org/drawingml/2006/main">
                  <a:graphicData uri="http://schemas.microsoft.com/office/word/2010/wordprocessingShape">
                    <wps:wsp>
                      <wps:cNvSpPr/>
                      <wps:spPr>
                        <a:xfrm>
                          <a:off x="0" y="0"/>
                          <a:ext cx="996950" cy="40005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w14:anchorId="3759831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Ok: Sağ 13" style="position:absolute;margin-left:129.65pt;margin-top:197.55pt;width:78.5pt;height:3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a8d08d [1945]" strokecolor="#09101d [484]" strokeweight="1pt" type="#_x0000_t13" adj="1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"/>
            </w:pict>
          </mc:Fallback>
        </mc:AlternateContent>
      </w:r>
      <w:r w:rsidRPr="00C14F01" w:rsidR="00CF4CEC">
        <w:rPr>
          <w:rFonts w:asciiTheme="majorHAnsi" w:hAnsiTheme="majorHAnsi" w:cstheme="majorHAnsi"/>
          <w:noProof/>
          <w:sz w:val="24"/>
          <w:szCs w:val="24"/>
          <w:lang w:eastAsia="tr-TR"/>
        </w:rPr>
        <mc:AlternateContent>
          <mc:Choice Requires="wps">
            <w:drawing>
              <wp:anchor distT="0" distB="0" distL="114300" distR="114300" simplePos="0" relativeHeight="251663360" behindDoc="0" locked="0" layoutInCell="1" allowOverlap="1" wp14:editId="554BD551" wp14:anchorId="7F6AE938">
                <wp:simplePos x="0" y="0"/>
                <wp:positionH relativeFrom="margin">
                  <wp:posOffset>2787015</wp:posOffset>
                </wp:positionH>
                <wp:positionV relativeFrom="paragraph">
                  <wp:posOffset>2249805</wp:posOffset>
                </wp:positionV>
                <wp:extent cx="849630" cy="849630"/>
                <wp:effectExtent l="19050" t="19050" r="45720" b="45720"/>
                <wp:wrapNone/>
                <wp:docPr id="2" name="Oval 2"/>
                <wp:cNvGraphicFramePr/>
                <a:graphic xmlns:a="http://schemas.openxmlformats.org/drawingml/2006/main">
                  <a:graphicData uri="http://schemas.microsoft.com/office/word/2010/wordprocessingShape">
                    <wps:wsp>
                      <wps:cNvSpPr/>
                      <wps:spPr>
                        <a:xfrm>
                          <a:off x="0" y="0"/>
                          <a:ext cx="849630" cy="849630"/>
                        </a:xfrm>
                        <a:prstGeom prst="ellipse">
                          <a:avLst/>
                        </a:prstGeom>
                        <a:noFill/>
                        <a:ln w="571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F28AE" w:rsidP="00BF28AE" w:rsidRDefault="00BF28AE" w14:paraId="375EE7B3" w14:textId="293DC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style="position:absolute;left:0;text-align:left;margin-left:219.45pt;margin-top:177.15pt;width:66.9pt;height:66.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ed="f" strokecolor="red"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" w14:anchorId="7F6AE938">
                <v:stroke joinstyle="miter" dashstyle="dash"/>
                <v:textbox>
                  <w:txbxContent>
                    <w:p w:rsidR="00BF28AE" w:rsidP="00BF28AE" w:rsidRDefault="00BF28AE" w14:paraId="375EE7B3" w14:textId="293DCF93">
                      <w:pPr>
                        <w:jc w:val="center"/>
                      </w:pPr>
                    </w:p>
                  </w:txbxContent>
                </v:textbox>
                <w10:wrap anchorx="margin"/>
              </v:oval>
            </w:pict>
          </mc:Fallback>
        </mc:AlternateContent>
      </w:r>
      <w:r w:rsidRPr="00CF4CEC" w:rsidR="00CF4CEC">
        <w:rPr>
          <w:rFonts w:asciiTheme="majorHAnsi" w:hAnsiTheme="majorHAnsi" w:cstheme="majorHAnsi"/>
          <w:noProof/>
          <w:sz w:val="24"/>
          <w:szCs w:val="24"/>
          <w:lang w:eastAsia="tr-TR"/>
        </w:rPr>
        <w:drawing>
          <wp:inline distT="0" distB="0" distL="0" distR="0" wp14:anchorId="69EB01ED" wp14:editId="43D46C92">
            <wp:extent cx="5760720" cy="5104130"/>
            <wp:effectExtent l="76200" t="76200" r="125730" b="134620"/>
            <wp:docPr id="2031354695" name="Resim 1" descr="Hava fotoğrafçılığı, harita, metin, havadan, ante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54695" name="Resim 1" descr="Hava fotoğrafçılığı, harita, metin, havadan, anten içeren bir resim&#10;&#10;Yapay zeka tarafından oluşturulan içerik yanlış olabilir."/>
                    <pic:cNvPicPr/>
                  </pic:nvPicPr>
                  <pic:blipFill>
                    <a:blip r:embed="rId10"/>
                    <a:stretch>
                      <a:fillRect/>
                    </a:stretch>
                  </pic:blipFill>
                  <pic:spPr>
                    <a:xfrm>
                      <a:off x="0" y="0"/>
                      <a:ext cx="5760720" cy="5104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name="_Toc72509826" w:id="12"/>
      <w:bookmarkStart w:name="_Toc75243799" w:id="13"/>
      <w:bookmarkEnd w:id="6"/>
      <w:bookmarkEnd w:id="7"/>
      <w:r w:rsidRPr="00C14F01" w:rsidR="00B47BBD">
        <w:rPr>
          <w:rFonts w:asciiTheme="majorHAnsi" w:hAnsiTheme="majorHAnsi" w:eastAsiaTheme="majorEastAsia" w:cstheme="majorHAnsi"/>
          <w:b/>
          <w:noProof/>
          <w:color w:val="000000" w:themeColor="text1"/>
          <w:sz w:val="24"/>
          <w:szCs w:val="24"/>
          <w:lang w:eastAsia="tr-TR"/>
        </w:rPr>
        <mc:AlternateContent>
          <mc:Choice Requires="wpi">
            <w:drawing>
              <wp:anchor distT="0" distB="0" distL="114300" distR="114300" simplePos="0" relativeHeight="251670528" behindDoc="0" locked="0" layoutInCell="1" allowOverlap="1" wp14:editId="3EDE91AE" wp14:anchorId="7EC66746">
                <wp:simplePos x="0" y="0"/>
                <wp:positionH relativeFrom="column">
                  <wp:posOffset>3478056</wp:posOffset>
                </wp:positionH>
                <wp:positionV relativeFrom="paragraph">
                  <wp:posOffset>1817941</wp:posOffset>
                </wp:positionV>
                <wp:extent cx="360" cy="360"/>
                <wp:effectExtent l="38100" t="38100" r="57150" b="57150"/>
                <wp:wrapNone/>
                <wp:docPr id="26" name="Mürekkep 26"/>
                <wp:cNvGraphicFramePr/>
                <a:graphic xmlns:a="http://schemas.openxmlformats.org/drawingml/2006/main">
                  <a:graphicData uri="http://schemas.microsoft.com/office/word/2010/wordprocessingInk">
                    <w14:contentPart r:id="rId11" bwMode="auto">
                      <w14:nvContentPartPr>
                        <w14:cNvContentPartPr/>
                      </w14:nvContentPartPr>
                      <w14:xfrm>
                        <a:off x="0" y="0"/>
                        <a:ext cx="360" cy="360"/>
                      </w14:xfrm>
                    </w14:contentPart>
                  </a:graphicData>
                </a:graphic>
              </wp:anchor>
            </w:drawing>
          </mc:Choice>
          <mc:Fallback>
            <w:pict>
              <v:shapetype id="_x0000_t75" coordsize="21600,21600" filled="f" stroked="f" o:spt="75" o:preferrelative="t" path="m@4@5l@4@11@9@11@9@5xe" w14:anchorId="6B3D4B33">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Mürekkep 26" style="position:absolute;margin-left:273.15pt;margin-top:142.45pt;width:1.45pt;height:1.45pt;z-index:2516705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">
                <v:imagedata o:title="" r:id="rId12"/>
              </v:shape>
            </w:pict>
          </mc:Fallback>
        </mc:AlternateContent>
      </w:r>
    </w:p>
    <w:p w:rsidRPr="009E3D4D" w:rsidR="009E3D4D" w:rsidP="00164B9E" w:rsidRDefault="009E3D4D" w14:paraId="27057BC5" w14:textId="42BBA27D">
      <w:pPr>
        <w:pStyle w:val="Balk1"/>
        <w:rPr>
          <w:rStyle w:val="FontStyle12"/>
          <w:rFonts w:asciiTheme="majorHAnsi" w:hAnsiTheme="majorHAnsi" w:cstheme="majorHAnsi"/>
          <w:sz w:val="24"/>
          <w:szCs w:val="24"/>
        </w:rPr>
      </w:pPr>
      <w:bookmarkStart w:name="_Toc117522614" w:id="14"/>
      <w:bookmarkStart w:name="_Toc208992005" w:id="15"/>
      <w:r>
        <w:rPr>
          <w:rStyle w:val="FontStyle12"/>
          <w:rFonts w:asciiTheme="majorHAnsi" w:hAnsiTheme="majorHAnsi" w:cstheme="majorHAnsi"/>
          <w:sz w:val="24"/>
          <w:szCs w:val="24"/>
        </w:rPr>
        <w:t xml:space="preserve">2. </w:t>
      </w:r>
      <w:r w:rsidRPr="009E3D4D">
        <w:rPr>
          <w:rStyle w:val="FontStyle12"/>
          <w:rFonts w:asciiTheme="majorHAnsi" w:hAnsiTheme="majorHAnsi" w:cstheme="majorHAnsi"/>
          <w:sz w:val="24"/>
          <w:szCs w:val="24"/>
        </w:rPr>
        <w:t>SOSYAL - EKONOMİK YAPI</w:t>
      </w:r>
      <w:bookmarkEnd w:id="14"/>
      <w:bookmarkEnd w:id="15"/>
    </w:p>
    <w:p w:rsidRPr="009E3D4D" w:rsidR="009E3D4D" w:rsidP="00164B9E" w:rsidRDefault="00164B9E" w14:paraId="6824C1CE" w14:textId="7C4D426E">
      <w:pPr>
        <w:spacing w:after="0" w:line="360" w:lineRule="auto"/>
        <w:jc w:val="both"/>
        <w:rPr>
          <w:rFonts w:asciiTheme="majorHAnsi" w:hAnsiTheme="majorHAnsi" w:cstheme="majorHAnsi"/>
          <w:spacing w:val="-10"/>
          <w:sz w:val="24"/>
          <w:szCs w:val="24"/>
        </w:rPr>
      </w:pPr>
      <w:r w:rsidRPr="00164B9E">
        <w:rPr>
          <w:rFonts w:asciiTheme="majorHAnsi" w:hAnsiTheme="majorHAnsi" w:cstheme="majorHAnsi"/>
          <w:spacing w:val="-10"/>
          <w:sz w:val="24"/>
          <w:szCs w:val="24"/>
        </w:rPr>
        <w:t xml:space="preserve">Dokumacılık Babadağ ekonomisinin en önemli yeri teşkil etmektedir. Yaklaşık Altı yüz yıllık bir geçmişi olan dokumacılık el tezgahlarından, 1965'ten sonra yarı otomatik tezgahlara, 1985'ten sonra tam otomatik tezgahlara geçerek sürekli canlılığını korumaktadır. İlçe merkezinde 19 fabrika, 60 civarında atölye mevcut olup, fabrikalarda toplam 240 civarı işçi çalışmaktadır. İlçede </w:t>
      </w:r>
      <w:proofErr w:type="gramStart"/>
      <w:r w:rsidRPr="00164B9E">
        <w:rPr>
          <w:rFonts w:asciiTheme="majorHAnsi" w:hAnsiTheme="majorHAnsi" w:cstheme="majorHAnsi"/>
          <w:spacing w:val="-10"/>
          <w:sz w:val="24"/>
          <w:szCs w:val="24"/>
        </w:rPr>
        <w:t>yaklaşık sekiz yüz-dokuz yüz civarında</w:t>
      </w:r>
      <w:proofErr w:type="gramEnd"/>
      <w:r w:rsidRPr="00164B9E">
        <w:rPr>
          <w:rFonts w:asciiTheme="majorHAnsi" w:hAnsiTheme="majorHAnsi" w:cstheme="majorHAnsi"/>
          <w:spacing w:val="-10"/>
          <w:sz w:val="24"/>
          <w:szCs w:val="24"/>
        </w:rPr>
        <w:t xml:space="preserve"> tam otomatik tezgah mevcuttur. İlçede haftada yaklaşık üç yüz ton iplik mamul maddeye çevrilmektedir. İlçe</w:t>
      </w:r>
      <w:r>
        <w:rPr>
          <w:rFonts w:asciiTheme="majorHAnsi" w:hAnsiTheme="majorHAnsi" w:cstheme="majorHAnsi"/>
          <w:spacing w:val="-10"/>
          <w:sz w:val="24"/>
          <w:szCs w:val="24"/>
        </w:rPr>
        <w:t>de</w:t>
      </w:r>
      <w:r w:rsidRPr="00164B9E">
        <w:rPr>
          <w:rFonts w:asciiTheme="majorHAnsi" w:hAnsiTheme="majorHAnsi" w:cstheme="majorHAnsi"/>
          <w:spacing w:val="-10"/>
          <w:sz w:val="24"/>
          <w:szCs w:val="24"/>
        </w:rPr>
        <w:t xml:space="preserve"> son yıllarda yaylacılık kültürü gelişmektedir. </w:t>
      </w:r>
      <w:proofErr w:type="spellStart"/>
      <w:r w:rsidRPr="00164B9E">
        <w:rPr>
          <w:rFonts w:asciiTheme="majorHAnsi" w:hAnsiTheme="majorHAnsi" w:cstheme="majorHAnsi"/>
          <w:spacing w:val="-10"/>
          <w:sz w:val="24"/>
          <w:szCs w:val="24"/>
        </w:rPr>
        <w:t>Denizlide</w:t>
      </w:r>
      <w:proofErr w:type="spellEnd"/>
      <w:r w:rsidRPr="00164B9E">
        <w:rPr>
          <w:rFonts w:asciiTheme="majorHAnsi" w:hAnsiTheme="majorHAnsi" w:cstheme="majorHAnsi"/>
          <w:spacing w:val="-10"/>
          <w:sz w:val="24"/>
          <w:szCs w:val="24"/>
        </w:rPr>
        <w:t xml:space="preserve"> yaz aylarında sıcakta bunalan Babadağlı esnaflar yaylalara gelerek </w:t>
      </w:r>
      <w:proofErr w:type="gramStart"/>
      <w:r w:rsidRPr="00164B9E">
        <w:rPr>
          <w:rFonts w:asciiTheme="majorHAnsi" w:hAnsiTheme="majorHAnsi" w:cstheme="majorHAnsi"/>
          <w:spacing w:val="-10"/>
          <w:sz w:val="24"/>
          <w:szCs w:val="24"/>
        </w:rPr>
        <w:t>ikamet  etmektedir.</w:t>
      </w:r>
      <w:r w:rsidR="009E3D4D">
        <w:rPr>
          <w:rStyle w:val="FontStyle12"/>
          <w:rFonts w:asciiTheme="majorHAnsi" w:hAnsiTheme="majorHAnsi" w:cstheme="majorHAnsi"/>
          <w:sz w:val="24"/>
          <w:szCs w:val="24"/>
        </w:rPr>
        <w:t>.</w:t>
      </w:r>
      <w:proofErr w:type="gramEnd"/>
    </w:p>
    <w:p w:rsidRPr="00C14F01" w:rsidR="001831E9" w:rsidP="00CD4845" w:rsidRDefault="009E3D4D" w14:paraId="25CE77A4" w14:textId="6B6FECD2">
      <w:pPr>
        <w:pStyle w:val="Balk1"/>
        <w:jc w:val="both"/>
        <w:rPr>
          <w:rFonts w:asciiTheme="majorHAnsi" w:hAnsiTheme="majorHAnsi" w:cstheme="majorHAnsi"/>
          <w:szCs w:val="24"/>
        </w:rPr>
      </w:pPr>
      <w:bookmarkStart w:name="_Toc208992006" w:id="16"/>
      <w:r>
        <w:rPr>
          <w:rFonts w:asciiTheme="majorHAnsi" w:hAnsiTheme="majorHAnsi" w:cstheme="majorHAnsi"/>
          <w:szCs w:val="24"/>
        </w:rPr>
        <w:lastRenderedPageBreak/>
        <w:t>3</w:t>
      </w:r>
      <w:r w:rsidRPr="00C14F01" w:rsidR="001831E9">
        <w:rPr>
          <w:rFonts w:asciiTheme="majorHAnsi" w:hAnsiTheme="majorHAnsi" w:cstheme="majorHAnsi"/>
          <w:szCs w:val="24"/>
        </w:rPr>
        <w:t xml:space="preserve">. </w:t>
      </w:r>
      <w:r w:rsidR="00AE6626">
        <w:rPr>
          <w:rFonts w:asciiTheme="majorHAnsi" w:hAnsiTheme="majorHAnsi" w:cstheme="majorHAnsi"/>
          <w:szCs w:val="24"/>
        </w:rPr>
        <w:t>PLANLAMA ALANINA İLİŞKİN ZEMİN ETÜT ÇALIŞMASI</w:t>
      </w:r>
      <w:bookmarkEnd w:id="16"/>
    </w:p>
    <w:p w:rsidRPr="00AE6626" w:rsidR="00AE6626" w:rsidP="00AE6626" w:rsidRDefault="00AE6626" w14:paraId="4DF4593C" w14:textId="3FC2235A">
      <w:pPr>
        <w:spacing w:after="0" w:line="360" w:lineRule="auto"/>
        <w:jc w:val="both"/>
        <w:rPr>
          <w:rFonts w:asciiTheme="majorHAnsi" w:hAnsiTheme="majorHAnsi" w:cstheme="majorHAnsi"/>
          <w:spacing w:val="-10"/>
          <w:sz w:val="24"/>
          <w:szCs w:val="24"/>
        </w:rPr>
      </w:pPr>
      <w:r w:rsidRPr="00AE6626">
        <w:rPr>
          <w:rFonts w:asciiTheme="majorHAnsi" w:hAnsiTheme="majorHAnsi" w:cstheme="majorHAnsi"/>
          <w:spacing w:val="-10"/>
          <w:sz w:val="24"/>
          <w:szCs w:val="24"/>
        </w:rPr>
        <w:t xml:space="preserve">Bayındırlık ve İskan Bakanlığı’nın “Zemin ve Temel Etüdü Raporunun Hazırlanmasına İlişkin Esaslar” başlıklı 93\94 belgesinde Kategori 2-3’e giren binalarda sondaj </w:t>
      </w:r>
      <w:proofErr w:type="spellStart"/>
      <w:proofErr w:type="gramStart"/>
      <w:r w:rsidRPr="00AE6626">
        <w:rPr>
          <w:rFonts w:asciiTheme="majorHAnsi" w:hAnsiTheme="majorHAnsi" w:cstheme="majorHAnsi"/>
          <w:spacing w:val="-10"/>
          <w:sz w:val="24"/>
          <w:szCs w:val="24"/>
        </w:rPr>
        <w:t>çalışmaları,arazi</w:t>
      </w:r>
      <w:proofErr w:type="spellEnd"/>
      <w:proofErr w:type="gramEnd"/>
      <w:r w:rsidRPr="00AE6626">
        <w:rPr>
          <w:rFonts w:asciiTheme="majorHAnsi" w:hAnsiTheme="majorHAnsi" w:cstheme="majorHAnsi"/>
          <w:spacing w:val="-10"/>
          <w:sz w:val="24"/>
          <w:szCs w:val="24"/>
        </w:rPr>
        <w:t xml:space="preserve"> </w:t>
      </w:r>
      <w:proofErr w:type="spellStart"/>
      <w:proofErr w:type="gramStart"/>
      <w:r w:rsidRPr="00AE6626">
        <w:rPr>
          <w:rFonts w:asciiTheme="majorHAnsi" w:hAnsiTheme="majorHAnsi" w:cstheme="majorHAnsi"/>
          <w:spacing w:val="-10"/>
          <w:sz w:val="24"/>
          <w:szCs w:val="24"/>
        </w:rPr>
        <w:t>deneyleri,alınan</w:t>
      </w:r>
      <w:proofErr w:type="spellEnd"/>
      <w:proofErr w:type="gramEnd"/>
      <w:r w:rsidRPr="00AE6626">
        <w:rPr>
          <w:rFonts w:asciiTheme="majorHAnsi" w:hAnsiTheme="majorHAnsi" w:cstheme="majorHAnsi"/>
          <w:spacing w:val="-10"/>
          <w:sz w:val="24"/>
          <w:szCs w:val="24"/>
        </w:rPr>
        <w:t xml:space="preserve"> örselenmiş ve\veya örselenmemiş zemin ve </w:t>
      </w:r>
      <w:proofErr w:type="spellStart"/>
      <w:r w:rsidRPr="00AE6626">
        <w:rPr>
          <w:rFonts w:asciiTheme="majorHAnsi" w:hAnsiTheme="majorHAnsi" w:cstheme="majorHAnsi"/>
          <w:spacing w:val="-10"/>
          <w:sz w:val="24"/>
          <w:szCs w:val="24"/>
        </w:rPr>
        <w:t>karot</w:t>
      </w:r>
      <w:proofErr w:type="spellEnd"/>
      <w:r w:rsidRPr="00AE6626">
        <w:rPr>
          <w:rFonts w:asciiTheme="majorHAnsi" w:hAnsiTheme="majorHAnsi" w:cstheme="majorHAnsi"/>
          <w:spacing w:val="-10"/>
          <w:sz w:val="24"/>
          <w:szCs w:val="24"/>
        </w:rPr>
        <w:t xml:space="preserve"> örneklerinin </w:t>
      </w:r>
      <w:proofErr w:type="spellStart"/>
      <w:r w:rsidRPr="00AE6626">
        <w:rPr>
          <w:rFonts w:asciiTheme="majorHAnsi" w:hAnsiTheme="majorHAnsi" w:cstheme="majorHAnsi"/>
          <w:spacing w:val="-10"/>
          <w:sz w:val="24"/>
          <w:szCs w:val="24"/>
        </w:rPr>
        <w:t>laboratuarda</w:t>
      </w:r>
      <w:proofErr w:type="spellEnd"/>
      <w:r w:rsidRPr="00AE6626">
        <w:rPr>
          <w:rFonts w:asciiTheme="majorHAnsi" w:hAnsiTheme="majorHAnsi" w:cstheme="majorHAnsi"/>
          <w:spacing w:val="-10"/>
          <w:sz w:val="24"/>
          <w:szCs w:val="24"/>
        </w:rPr>
        <w:t xml:space="preserve"> gerekli deneylere tabi tutulması sonucunda </w:t>
      </w:r>
      <w:r w:rsidRPr="00AE6626">
        <w:rPr>
          <w:rFonts w:asciiTheme="majorHAnsi" w:hAnsiTheme="majorHAnsi" w:cstheme="majorHAnsi"/>
          <w:b/>
          <w:bCs/>
          <w:spacing w:val="-10"/>
          <w:sz w:val="24"/>
          <w:szCs w:val="24"/>
        </w:rPr>
        <w:t xml:space="preserve">“Zemin ve Temel Etüdü Raporu” </w:t>
      </w:r>
      <w:r w:rsidRPr="00AE6626">
        <w:rPr>
          <w:rFonts w:asciiTheme="majorHAnsi" w:hAnsiTheme="majorHAnsi" w:cstheme="majorHAnsi"/>
          <w:spacing w:val="-10"/>
          <w:sz w:val="24"/>
          <w:szCs w:val="24"/>
        </w:rPr>
        <w:t xml:space="preserve">hazırlanması amacını </w:t>
      </w:r>
      <w:proofErr w:type="spellStart"/>
      <w:proofErr w:type="gramStart"/>
      <w:r w:rsidRPr="00AE6626">
        <w:rPr>
          <w:rFonts w:asciiTheme="majorHAnsi" w:hAnsiTheme="majorHAnsi" w:cstheme="majorHAnsi"/>
          <w:spacing w:val="-10"/>
          <w:sz w:val="24"/>
          <w:szCs w:val="24"/>
        </w:rPr>
        <w:t>taşımaktadır.Tasarlanan</w:t>
      </w:r>
      <w:proofErr w:type="spellEnd"/>
      <w:proofErr w:type="gramEnd"/>
      <w:r w:rsidRPr="00AE6626">
        <w:rPr>
          <w:rFonts w:asciiTheme="majorHAnsi" w:hAnsiTheme="majorHAnsi" w:cstheme="majorHAnsi"/>
          <w:spacing w:val="-10"/>
          <w:sz w:val="24"/>
          <w:szCs w:val="24"/>
        </w:rPr>
        <w:t xml:space="preserve"> yapı; 5 kat-konut olarak </w:t>
      </w:r>
      <w:proofErr w:type="spellStart"/>
      <w:proofErr w:type="gramStart"/>
      <w:r w:rsidRPr="00AE6626">
        <w:rPr>
          <w:rFonts w:asciiTheme="majorHAnsi" w:hAnsiTheme="majorHAnsi" w:cstheme="majorHAnsi"/>
          <w:spacing w:val="-10"/>
          <w:sz w:val="24"/>
          <w:szCs w:val="24"/>
        </w:rPr>
        <w:t>planlanmıştır.Binanın</w:t>
      </w:r>
      <w:proofErr w:type="spellEnd"/>
      <w:proofErr w:type="gramEnd"/>
      <w:r w:rsidRPr="00AE6626">
        <w:rPr>
          <w:rFonts w:asciiTheme="majorHAnsi" w:hAnsiTheme="majorHAnsi" w:cstheme="majorHAnsi"/>
          <w:spacing w:val="-10"/>
          <w:sz w:val="24"/>
          <w:szCs w:val="24"/>
        </w:rPr>
        <w:t xml:space="preserve"> 8 bloktan oluşması planlanmaktadır. </w:t>
      </w:r>
    </w:p>
    <w:p w:rsidRPr="00AE6626" w:rsidR="00AE6626" w:rsidP="00AE6626" w:rsidRDefault="00AE6626" w14:paraId="321029A4" w14:textId="77777777">
      <w:pPr>
        <w:spacing w:after="0" w:line="360" w:lineRule="auto"/>
        <w:jc w:val="both"/>
        <w:rPr>
          <w:rFonts w:asciiTheme="majorHAnsi" w:hAnsiTheme="majorHAnsi" w:cstheme="majorHAnsi"/>
          <w:spacing w:val="-10"/>
          <w:sz w:val="24"/>
          <w:szCs w:val="24"/>
        </w:rPr>
      </w:pPr>
      <w:r w:rsidRPr="00AE6626">
        <w:rPr>
          <w:rFonts w:asciiTheme="majorHAnsi" w:hAnsiTheme="majorHAnsi" w:cstheme="majorHAnsi"/>
          <w:spacing w:val="-10"/>
          <w:sz w:val="24"/>
          <w:szCs w:val="24"/>
        </w:rPr>
        <w:t xml:space="preserve">Zemin ve Temel Etüdü raporunun hazırlanmasına ilişkin esaslarda belirtilen yapı ve zemin koşullarının </w:t>
      </w:r>
      <w:proofErr w:type="spellStart"/>
      <w:r w:rsidRPr="00AE6626">
        <w:rPr>
          <w:rFonts w:asciiTheme="majorHAnsi" w:hAnsiTheme="majorHAnsi" w:cstheme="majorHAnsi"/>
          <w:spacing w:val="-10"/>
          <w:sz w:val="24"/>
          <w:szCs w:val="24"/>
        </w:rPr>
        <w:t>etüd</w:t>
      </w:r>
      <w:proofErr w:type="spellEnd"/>
      <w:r w:rsidRPr="00AE6626">
        <w:rPr>
          <w:rFonts w:asciiTheme="majorHAnsi" w:hAnsiTheme="majorHAnsi" w:cstheme="majorHAnsi"/>
          <w:spacing w:val="-10"/>
          <w:sz w:val="24"/>
          <w:szCs w:val="24"/>
        </w:rPr>
        <w:t xml:space="preserve"> kategorilerinden, </w:t>
      </w:r>
      <w:r w:rsidRPr="00AE6626">
        <w:rPr>
          <w:rFonts w:asciiTheme="majorHAnsi" w:hAnsiTheme="majorHAnsi" w:cstheme="majorHAnsi"/>
          <w:b/>
          <w:bCs/>
          <w:spacing w:val="-10"/>
          <w:sz w:val="24"/>
          <w:szCs w:val="24"/>
        </w:rPr>
        <w:t xml:space="preserve">2. </w:t>
      </w:r>
      <w:r w:rsidRPr="00AE6626">
        <w:rPr>
          <w:rFonts w:asciiTheme="majorHAnsi" w:hAnsiTheme="majorHAnsi" w:cstheme="majorHAnsi"/>
          <w:spacing w:val="-10"/>
          <w:sz w:val="24"/>
          <w:szCs w:val="24"/>
        </w:rPr>
        <w:t>kategori için “</w:t>
      </w:r>
      <w:r w:rsidRPr="00AE6626">
        <w:rPr>
          <w:rFonts w:asciiTheme="majorHAnsi" w:hAnsiTheme="majorHAnsi" w:cstheme="majorHAnsi"/>
          <w:b/>
          <w:bCs/>
          <w:spacing w:val="-10"/>
          <w:sz w:val="24"/>
          <w:szCs w:val="24"/>
        </w:rPr>
        <w:t xml:space="preserve">Sondaja dayalı Zemin ve Temel </w:t>
      </w:r>
      <w:proofErr w:type="spellStart"/>
      <w:r w:rsidRPr="00AE6626">
        <w:rPr>
          <w:rFonts w:asciiTheme="majorHAnsi" w:hAnsiTheme="majorHAnsi" w:cstheme="majorHAnsi"/>
          <w:b/>
          <w:bCs/>
          <w:spacing w:val="-10"/>
          <w:sz w:val="24"/>
          <w:szCs w:val="24"/>
        </w:rPr>
        <w:t>Etüd</w:t>
      </w:r>
      <w:proofErr w:type="spellEnd"/>
      <w:r w:rsidRPr="00AE6626">
        <w:rPr>
          <w:rFonts w:asciiTheme="majorHAnsi" w:hAnsiTheme="majorHAnsi" w:cstheme="majorHAnsi"/>
          <w:b/>
          <w:bCs/>
          <w:spacing w:val="-10"/>
          <w:sz w:val="24"/>
          <w:szCs w:val="24"/>
        </w:rPr>
        <w:t xml:space="preserve"> Raporu</w:t>
      </w:r>
      <w:r w:rsidRPr="00AE6626">
        <w:rPr>
          <w:rFonts w:asciiTheme="majorHAnsi" w:hAnsiTheme="majorHAnsi" w:cstheme="majorHAnsi"/>
          <w:spacing w:val="-10"/>
          <w:sz w:val="24"/>
          <w:szCs w:val="24"/>
        </w:rPr>
        <w:t xml:space="preserve">” olarak düzenlenmiştir. </w:t>
      </w:r>
    </w:p>
    <w:p w:rsidR="00AE6626" w:rsidP="00AE6626" w:rsidRDefault="006E50F5" w14:paraId="12BC74DA" w14:textId="34790C5F">
      <w:pPr>
        <w:spacing w:after="0" w:line="360" w:lineRule="auto"/>
        <w:jc w:val="both"/>
        <w:rPr>
          <w:rStyle w:val="FontStyle12"/>
          <w:rFonts w:asciiTheme="majorHAnsi" w:hAnsiTheme="majorHAnsi" w:cstheme="majorHAnsi"/>
          <w:sz w:val="24"/>
          <w:szCs w:val="24"/>
        </w:rPr>
      </w:pPr>
      <w:r>
        <w:rPr>
          <w:rFonts w:asciiTheme="majorHAnsi" w:hAnsiTheme="majorHAnsi" w:cstheme="majorHAnsi"/>
          <w:b/>
          <w:bCs/>
          <w:spacing w:val="-10"/>
          <w:sz w:val="24"/>
          <w:szCs w:val="24"/>
        </w:rPr>
        <w:t>Babadağ Belediyesi’ne</w:t>
      </w:r>
      <w:r w:rsidRPr="00AE6626" w:rsidR="00AE6626">
        <w:rPr>
          <w:rFonts w:asciiTheme="majorHAnsi" w:hAnsiTheme="majorHAnsi" w:cstheme="majorHAnsi"/>
          <w:b/>
          <w:bCs/>
          <w:spacing w:val="-10"/>
          <w:sz w:val="24"/>
          <w:szCs w:val="24"/>
        </w:rPr>
        <w:t xml:space="preserve"> </w:t>
      </w:r>
      <w:r w:rsidRPr="00AE6626" w:rsidR="00AE6626">
        <w:rPr>
          <w:rFonts w:asciiTheme="majorHAnsi" w:hAnsiTheme="majorHAnsi" w:cstheme="majorHAnsi"/>
          <w:spacing w:val="-10"/>
          <w:sz w:val="24"/>
          <w:szCs w:val="24"/>
        </w:rPr>
        <w:t xml:space="preserve">ait parsellerin imar planının yapımına esas olacak temel zemin </w:t>
      </w:r>
      <w:proofErr w:type="spellStart"/>
      <w:r w:rsidRPr="00AE6626" w:rsidR="00AE6626">
        <w:rPr>
          <w:rFonts w:asciiTheme="majorHAnsi" w:hAnsiTheme="majorHAnsi" w:cstheme="majorHAnsi"/>
          <w:spacing w:val="-10"/>
          <w:sz w:val="24"/>
          <w:szCs w:val="24"/>
        </w:rPr>
        <w:t>etüd</w:t>
      </w:r>
      <w:proofErr w:type="spellEnd"/>
      <w:r w:rsidRPr="00AE6626" w:rsidR="00AE6626">
        <w:rPr>
          <w:rFonts w:asciiTheme="majorHAnsi" w:hAnsiTheme="majorHAnsi" w:cstheme="majorHAnsi"/>
          <w:spacing w:val="-10"/>
          <w:sz w:val="24"/>
          <w:szCs w:val="24"/>
        </w:rPr>
        <w:t xml:space="preserve"> raporunun hazırlanması için inceleme alanına 3-14/05/2010 tarihinde gidi</w:t>
      </w:r>
      <w:r w:rsidR="002A1A4B">
        <w:rPr>
          <w:rFonts w:asciiTheme="majorHAnsi" w:hAnsiTheme="majorHAnsi" w:cstheme="majorHAnsi"/>
          <w:spacing w:val="-10"/>
          <w:sz w:val="24"/>
          <w:szCs w:val="24"/>
        </w:rPr>
        <w:tab/>
      </w:r>
      <w:r w:rsidR="002A1A4B">
        <w:rPr>
          <w:rFonts w:asciiTheme="majorHAnsi" w:hAnsiTheme="majorHAnsi" w:cstheme="majorHAnsi"/>
          <w:spacing w:val="-10"/>
          <w:sz w:val="24"/>
          <w:szCs w:val="24"/>
        </w:rPr>
        <w:tab/>
      </w:r>
      <w:proofErr w:type="spellStart"/>
      <w:r w:rsidRPr="00AE6626" w:rsidR="00AE6626">
        <w:rPr>
          <w:rFonts w:asciiTheme="majorHAnsi" w:hAnsiTheme="majorHAnsi" w:cstheme="majorHAnsi"/>
          <w:spacing w:val="-10"/>
          <w:sz w:val="24"/>
          <w:szCs w:val="24"/>
        </w:rPr>
        <w:t>lmiş</w:t>
      </w:r>
      <w:proofErr w:type="spellEnd"/>
      <w:r w:rsidRPr="00AE6626" w:rsidR="00AE6626">
        <w:rPr>
          <w:rFonts w:asciiTheme="majorHAnsi" w:hAnsiTheme="majorHAnsi" w:cstheme="majorHAnsi"/>
          <w:spacing w:val="-10"/>
          <w:sz w:val="24"/>
          <w:szCs w:val="24"/>
        </w:rPr>
        <w:t xml:space="preserve">, sondaj çalışması zeminin tanınması ve zemin taşıma gücü yönünden değerlendirilip rapor haline getirilmiştir. </w:t>
      </w:r>
      <w:r w:rsidR="008F6F17">
        <w:rPr>
          <w:rStyle w:val="FontStyle12"/>
          <w:rFonts w:asciiTheme="majorHAnsi" w:hAnsiTheme="majorHAnsi" w:cstheme="majorHAnsi"/>
          <w:sz w:val="24"/>
          <w:szCs w:val="24"/>
        </w:rPr>
        <w:t xml:space="preserve">  </w:t>
      </w:r>
    </w:p>
    <w:p w:rsidRPr="007A4975" w:rsidR="007A4975" w:rsidP="007A4975" w:rsidRDefault="007A4975" w14:paraId="4564F258" w14:textId="79DA2710">
      <w:pPr>
        <w:spacing w:after="0" w:line="360" w:lineRule="auto"/>
        <w:jc w:val="both"/>
        <w:rPr>
          <w:rFonts w:asciiTheme="majorHAnsi" w:hAnsiTheme="majorHAnsi" w:cstheme="majorHAnsi"/>
          <w:spacing w:val="-10"/>
          <w:sz w:val="24"/>
          <w:szCs w:val="24"/>
        </w:rPr>
      </w:pPr>
      <w:r>
        <w:rPr>
          <w:rFonts w:asciiTheme="majorHAnsi" w:hAnsiTheme="majorHAnsi" w:cstheme="majorHAnsi"/>
          <w:b/>
          <w:bCs/>
          <w:spacing w:val="-10"/>
          <w:sz w:val="24"/>
          <w:szCs w:val="24"/>
        </w:rPr>
        <w:t xml:space="preserve">               </w:t>
      </w:r>
      <w:r w:rsidRPr="007A4975">
        <w:rPr>
          <w:rFonts w:asciiTheme="majorHAnsi" w:hAnsiTheme="majorHAnsi" w:cstheme="majorHAnsi"/>
          <w:b/>
          <w:bCs/>
          <w:spacing w:val="-10"/>
          <w:sz w:val="24"/>
          <w:szCs w:val="24"/>
        </w:rPr>
        <w:t>SONUÇ VE ÖNERİLER</w:t>
      </w:r>
    </w:p>
    <w:p w:rsidRPr="007A4975" w:rsidR="007A4975" w:rsidP="007A4975" w:rsidRDefault="007A4975" w14:paraId="4CB1F1C9" w14:textId="28C3F634">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İnceleme alanı ve yakın çevresi </w:t>
      </w:r>
      <w:r w:rsidRPr="007A4975">
        <w:rPr>
          <w:rFonts w:asciiTheme="majorHAnsi" w:hAnsiTheme="majorHAnsi" w:cstheme="majorHAnsi"/>
          <w:b/>
          <w:bCs/>
          <w:spacing w:val="-10"/>
          <w:szCs w:val="24"/>
        </w:rPr>
        <w:t xml:space="preserve">1. Derece Deprem Bölgesi </w:t>
      </w:r>
      <w:r w:rsidRPr="007A4975">
        <w:rPr>
          <w:rFonts w:asciiTheme="majorHAnsi" w:hAnsiTheme="majorHAnsi" w:cstheme="majorHAnsi"/>
          <w:spacing w:val="-10"/>
          <w:szCs w:val="24"/>
        </w:rPr>
        <w:t xml:space="preserve">sınırları içinde kalmaktadır. Bu nedenle her türlü inşaat için Deprem Yönetmeliğine uyulması gerekmektedir. </w:t>
      </w:r>
    </w:p>
    <w:p w:rsidRPr="007A4975" w:rsidR="007A4975" w:rsidP="007A4975" w:rsidRDefault="007A4975" w14:paraId="6195815C" w14:textId="3895BDF2">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İnceleme alanında yer altı suyuna rastlanmamıştır. Yapı temellerine zarar verecek yer altı suyu problemi yoktur. </w:t>
      </w:r>
    </w:p>
    <w:p w:rsidRPr="007A4975" w:rsidR="007A4975" w:rsidP="007A4975" w:rsidRDefault="007A4975" w14:paraId="3F90A25B" w14:textId="7999B91B">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Taşkın tehlikesi yoktur. Ancak muhtemel uzun süreli ve ani </w:t>
      </w:r>
      <w:proofErr w:type="spellStart"/>
      <w:r w:rsidRPr="007A4975">
        <w:rPr>
          <w:rFonts w:asciiTheme="majorHAnsi" w:hAnsiTheme="majorHAnsi" w:cstheme="majorHAnsi"/>
          <w:spacing w:val="-10"/>
          <w:szCs w:val="24"/>
        </w:rPr>
        <w:t>sağnak</w:t>
      </w:r>
      <w:proofErr w:type="spellEnd"/>
      <w:r w:rsidRPr="007A4975">
        <w:rPr>
          <w:rFonts w:asciiTheme="majorHAnsi" w:hAnsiTheme="majorHAnsi" w:cstheme="majorHAnsi"/>
          <w:spacing w:val="-10"/>
          <w:szCs w:val="24"/>
        </w:rPr>
        <w:t xml:space="preserve"> yağışlar, </w:t>
      </w:r>
      <w:proofErr w:type="spellStart"/>
      <w:r w:rsidRPr="007A4975">
        <w:rPr>
          <w:rFonts w:asciiTheme="majorHAnsi" w:hAnsiTheme="majorHAnsi" w:cstheme="majorHAnsi"/>
          <w:spacing w:val="-10"/>
          <w:szCs w:val="24"/>
        </w:rPr>
        <w:t>sellenme</w:t>
      </w:r>
      <w:proofErr w:type="spellEnd"/>
      <w:r w:rsidRPr="007A4975">
        <w:rPr>
          <w:rFonts w:asciiTheme="majorHAnsi" w:hAnsiTheme="majorHAnsi" w:cstheme="majorHAnsi"/>
          <w:spacing w:val="-10"/>
          <w:szCs w:val="24"/>
        </w:rPr>
        <w:t xml:space="preserve"> riski oluşturabilir. </w:t>
      </w:r>
    </w:p>
    <w:p w:rsidRPr="007A4975" w:rsidR="007A4975" w:rsidP="007A4975" w:rsidRDefault="007A4975" w14:paraId="2AB1412C" w14:textId="165B7978">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İnceleme konusu parselde </w:t>
      </w:r>
      <w:proofErr w:type="spellStart"/>
      <w:r w:rsidRPr="007A4975">
        <w:rPr>
          <w:rFonts w:asciiTheme="majorHAnsi" w:hAnsiTheme="majorHAnsi" w:cstheme="majorHAnsi"/>
          <w:spacing w:val="-10"/>
          <w:szCs w:val="24"/>
        </w:rPr>
        <w:t>topoğrafik</w:t>
      </w:r>
      <w:proofErr w:type="spellEnd"/>
      <w:r w:rsidRPr="007A4975">
        <w:rPr>
          <w:rFonts w:asciiTheme="majorHAnsi" w:hAnsiTheme="majorHAnsi" w:cstheme="majorHAnsi"/>
          <w:spacing w:val="-10"/>
          <w:szCs w:val="24"/>
        </w:rPr>
        <w:t xml:space="preserve"> eğim %10 ‘dan azdır. </w:t>
      </w:r>
    </w:p>
    <w:p w:rsidRPr="007A4975" w:rsidR="007A4975" w:rsidP="007A4975" w:rsidRDefault="007A4975" w14:paraId="6D1DECBB" w14:textId="30938947">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Parseller konut olarak planlanmıştır. Projenin taban alanı; 500 m2 olup 5 kat olarak </w:t>
      </w:r>
      <w:proofErr w:type="spellStart"/>
      <w:proofErr w:type="gramStart"/>
      <w:r w:rsidRPr="007A4975">
        <w:rPr>
          <w:rFonts w:asciiTheme="majorHAnsi" w:hAnsiTheme="majorHAnsi" w:cstheme="majorHAnsi"/>
          <w:spacing w:val="-10"/>
          <w:szCs w:val="24"/>
        </w:rPr>
        <w:t>tasarlanmıştır.Yapı</w:t>
      </w:r>
      <w:proofErr w:type="spellEnd"/>
      <w:proofErr w:type="gramEnd"/>
      <w:r w:rsidRPr="007A4975">
        <w:rPr>
          <w:rFonts w:asciiTheme="majorHAnsi" w:hAnsiTheme="majorHAnsi" w:cstheme="majorHAnsi"/>
          <w:spacing w:val="-10"/>
          <w:szCs w:val="24"/>
        </w:rPr>
        <w:t xml:space="preserve"> tipi; betonarme olup kat yüksekliği= </w:t>
      </w:r>
      <w:proofErr w:type="gramStart"/>
      <w:r w:rsidRPr="007A4975">
        <w:rPr>
          <w:rFonts w:asciiTheme="majorHAnsi" w:hAnsiTheme="majorHAnsi" w:cstheme="majorHAnsi"/>
          <w:spacing w:val="-10"/>
          <w:szCs w:val="24"/>
        </w:rPr>
        <w:t>15.50</w:t>
      </w:r>
      <w:proofErr w:type="gramEnd"/>
      <w:r w:rsidRPr="007A4975">
        <w:rPr>
          <w:rFonts w:asciiTheme="majorHAnsi" w:hAnsiTheme="majorHAnsi" w:cstheme="majorHAnsi"/>
          <w:spacing w:val="-10"/>
          <w:szCs w:val="24"/>
        </w:rPr>
        <w:t xml:space="preserve"> m </w:t>
      </w:r>
      <w:proofErr w:type="spellStart"/>
      <w:r w:rsidRPr="007A4975">
        <w:rPr>
          <w:rFonts w:asciiTheme="majorHAnsi" w:hAnsiTheme="majorHAnsi" w:cstheme="majorHAnsi"/>
          <w:spacing w:val="-10"/>
          <w:szCs w:val="24"/>
        </w:rPr>
        <w:t>dir</w:t>
      </w:r>
      <w:proofErr w:type="spellEnd"/>
      <w:r w:rsidRPr="007A4975">
        <w:rPr>
          <w:rFonts w:asciiTheme="majorHAnsi" w:hAnsiTheme="majorHAnsi" w:cstheme="majorHAnsi"/>
          <w:spacing w:val="-10"/>
          <w:szCs w:val="24"/>
        </w:rPr>
        <w:t xml:space="preserve">. </w:t>
      </w:r>
    </w:p>
    <w:p w:rsidRPr="007A4975" w:rsidR="007A4975" w:rsidP="007A4975" w:rsidRDefault="007A4975" w14:paraId="300FA12B" w14:textId="6C1C25C6">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Çalışma alanında bulunan birimler temel zemini olma özellikleri açısından </w:t>
      </w:r>
      <w:proofErr w:type="spellStart"/>
      <w:proofErr w:type="gramStart"/>
      <w:r w:rsidRPr="007A4975">
        <w:rPr>
          <w:rFonts w:asciiTheme="majorHAnsi" w:hAnsiTheme="majorHAnsi" w:cstheme="majorHAnsi"/>
          <w:spacing w:val="-10"/>
          <w:szCs w:val="24"/>
        </w:rPr>
        <w:t>uygundur.Ancak</w:t>
      </w:r>
      <w:proofErr w:type="spellEnd"/>
      <w:proofErr w:type="gramEnd"/>
      <w:r w:rsidRPr="007A4975">
        <w:rPr>
          <w:rFonts w:asciiTheme="majorHAnsi" w:hAnsiTheme="majorHAnsi" w:cstheme="majorHAnsi"/>
          <w:spacing w:val="-10"/>
          <w:szCs w:val="24"/>
        </w:rPr>
        <w:t xml:space="preserve"> </w:t>
      </w:r>
      <w:r w:rsidRPr="007A4975">
        <w:rPr>
          <w:rFonts w:asciiTheme="majorHAnsi" w:hAnsiTheme="majorHAnsi" w:cstheme="majorHAnsi"/>
          <w:b/>
          <w:bCs/>
          <w:spacing w:val="-10"/>
          <w:szCs w:val="24"/>
        </w:rPr>
        <w:t xml:space="preserve">2935 </w:t>
      </w:r>
      <w:proofErr w:type="spellStart"/>
      <w:r w:rsidRPr="007A4975">
        <w:rPr>
          <w:rFonts w:asciiTheme="majorHAnsi" w:hAnsiTheme="majorHAnsi" w:cstheme="majorHAnsi"/>
          <w:spacing w:val="-10"/>
          <w:szCs w:val="24"/>
        </w:rPr>
        <w:t>nolu</w:t>
      </w:r>
      <w:proofErr w:type="spellEnd"/>
      <w:r w:rsidRPr="007A4975">
        <w:rPr>
          <w:rFonts w:asciiTheme="majorHAnsi" w:hAnsiTheme="majorHAnsi" w:cstheme="majorHAnsi"/>
          <w:spacing w:val="-10"/>
          <w:szCs w:val="24"/>
        </w:rPr>
        <w:t xml:space="preserve"> parsel içerisinde eski yapının da bulunduğu bu alanın </w:t>
      </w:r>
      <w:proofErr w:type="spellStart"/>
      <w:r w:rsidRPr="007A4975">
        <w:rPr>
          <w:rFonts w:asciiTheme="majorHAnsi" w:hAnsiTheme="majorHAnsi" w:cstheme="majorHAnsi"/>
          <w:spacing w:val="-10"/>
          <w:szCs w:val="24"/>
        </w:rPr>
        <w:t>tefsiye</w:t>
      </w:r>
      <w:proofErr w:type="spellEnd"/>
      <w:r w:rsidRPr="007A4975">
        <w:rPr>
          <w:rFonts w:asciiTheme="majorHAnsi" w:hAnsiTheme="majorHAnsi" w:cstheme="majorHAnsi"/>
          <w:spacing w:val="-10"/>
          <w:szCs w:val="24"/>
        </w:rPr>
        <w:t xml:space="preserve"> edilmesi gerekmektedir. </w:t>
      </w:r>
    </w:p>
    <w:p w:rsidRPr="007A4975" w:rsidR="007A4975" w:rsidP="007A4975" w:rsidRDefault="007A4975" w14:paraId="62A6C35D" w14:textId="5977CF80">
      <w:pPr>
        <w:pStyle w:val="ListeParagraf"/>
        <w:numPr>
          <w:ilvl w:val="0"/>
          <w:numId w:val="4"/>
        </w:numPr>
        <w:spacing w:after="0" w:line="360" w:lineRule="auto"/>
        <w:jc w:val="both"/>
        <w:rPr>
          <w:rFonts w:asciiTheme="majorHAnsi" w:hAnsiTheme="majorHAnsi" w:cstheme="majorHAnsi"/>
          <w:spacing w:val="-10"/>
          <w:szCs w:val="24"/>
        </w:rPr>
      </w:pPr>
      <w:proofErr w:type="spellStart"/>
      <w:r w:rsidRPr="007A4975">
        <w:rPr>
          <w:rFonts w:asciiTheme="majorHAnsi" w:hAnsiTheme="majorHAnsi" w:cstheme="majorHAnsi"/>
          <w:spacing w:val="-10"/>
          <w:szCs w:val="24"/>
        </w:rPr>
        <w:t>Etüd</w:t>
      </w:r>
      <w:proofErr w:type="spellEnd"/>
      <w:r w:rsidRPr="007A4975">
        <w:rPr>
          <w:rFonts w:asciiTheme="majorHAnsi" w:hAnsiTheme="majorHAnsi" w:cstheme="majorHAnsi"/>
          <w:spacing w:val="-10"/>
          <w:szCs w:val="24"/>
        </w:rPr>
        <w:t xml:space="preserve"> alanı; “</w:t>
      </w:r>
      <w:proofErr w:type="spellStart"/>
      <w:r w:rsidRPr="007A4975">
        <w:rPr>
          <w:rFonts w:asciiTheme="majorHAnsi" w:hAnsiTheme="majorHAnsi" w:cstheme="majorHAnsi"/>
          <w:b/>
          <w:bCs/>
          <w:spacing w:val="-10"/>
          <w:szCs w:val="24"/>
        </w:rPr>
        <w:t>Ahıllı</w:t>
      </w:r>
      <w:proofErr w:type="spellEnd"/>
      <w:r w:rsidRPr="007A4975">
        <w:rPr>
          <w:rFonts w:asciiTheme="majorHAnsi" w:hAnsiTheme="majorHAnsi" w:cstheme="majorHAnsi"/>
          <w:b/>
          <w:bCs/>
          <w:spacing w:val="-10"/>
          <w:szCs w:val="24"/>
        </w:rPr>
        <w:t xml:space="preserve"> Marn </w:t>
      </w:r>
      <w:proofErr w:type="spellStart"/>
      <w:r w:rsidRPr="007A4975">
        <w:rPr>
          <w:rFonts w:asciiTheme="majorHAnsi" w:hAnsiTheme="majorHAnsi" w:cstheme="majorHAnsi"/>
          <w:b/>
          <w:bCs/>
          <w:spacing w:val="-10"/>
          <w:szCs w:val="24"/>
        </w:rPr>
        <w:t>Birimi”nden</w:t>
      </w:r>
      <w:proofErr w:type="spellEnd"/>
      <w:r w:rsidRPr="007A4975">
        <w:rPr>
          <w:rFonts w:asciiTheme="majorHAnsi" w:hAnsiTheme="majorHAnsi" w:cstheme="majorHAnsi"/>
          <w:b/>
          <w:bCs/>
          <w:spacing w:val="-10"/>
          <w:szCs w:val="24"/>
        </w:rPr>
        <w:t xml:space="preserve"> </w:t>
      </w:r>
      <w:r w:rsidRPr="007A4975">
        <w:rPr>
          <w:rFonts w:asciiTheme="majorHAnsi" w:hAnsiTheme="majorHAnsi" w:cstheme="majorHAnsi"/>
          <w:spacing w:val="-10"/>
          <w:szCs w:val="24"/>
        </w:rPr>
        <w:t xml:space="preserve">oluşmaktadır. </w:t>
      </w:r>
    </w:p>
    <w:p w:rsidRPr="007A4975" w:rsidR="007A4975" w:rsidP="007A4975" w:rsidRDefault="007A4975" w14:paraId="32A1B156" w14:textId="404539AA">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Deprem Yönetmeliğine göre zemin sınıfı </w:t>
      </w:r>
      <w:r w:rsidRPr="007A4975">
        <w:rPr>
          <w:rFonts w:asciiTheme="majorHAnsi" w:hAnsiTheme="majorHAnsi" w:cstheme="majorHAnsi"/>
          <w:b/>
          <w:bCs/>
          <w:spacing w:val="-10"/>
          <w:szCs w:val="24"/>
        </w:rPr>
        <w:t xml:space="preserve">Z2 </w:t>
      </w:r>
      <w:r w:rsidRPr="007A4975">
        <w:rPr>
          <w:rFonts w:asciiTheme="majorHAnsi" w:hAnsiTheme="majorHAnsi" w:cstheme="majorHAnsi"/>
          <w:spacing w:val="-10"/>
          <w:szCs w:val="24"/>
        </w:rPr>
        <w:t xml:space="preserve">grubu </w:t>
      </w:r>
      <w:r w:rsidRPr="007A4975">
        <w:rPr>
          <w:rFonts w:asciiTheme="majorHAnsi" w:hAnsiTheme="majorHAnsi" w:cstheme="majorHAnsi"/>
          <w:b/>
          <w:bCs/>
          <w:spacing w:val="-10"/>
          <w:szCs w:val="24"/>
        </w:rPr>
        <w:t>B’</w:t>
      </w:r>
      <w:r w:rsidRPr="007A4975">
        <w:rPr>
          <w:rFonts w:asciiTheme="majorHAnsi" w:hAnsiTheme="majorHAnsi" w:cstheme="majorHAnsi"/>
          <w:spacing w:val="-10"/>
          <w:szCs w:val="24"/>
        </w:rPr>
        <w:t xml:space="preserve">dir. </w:t>
      </w:r>
    </w:p>
    <w:p w:rsidRPr="007A4975" w:rsidR="007A4975" w:rsidP="002324BD" w:rsidRDefault="007A4975" w14:paraId="61D4B1D0" w14:textId="12C46460">
      <w:pPr>
        <w:spacing w:after="0" w:line="360" w:lineRule="auto"/>
        <w:jc w:val="both"/>
        <w:rPr>
          <w:rFonts w:asciiTheme="majorHAnsi" w:hAnsiTheme="majorHAnsi" w:cstheme="majorHAnsi"/>
          <w:spacing w:val="-10"/>
          <w:sz w:val="24"/>
          <w:szCs w:val="24"/>
        </w:rPr>
      </w:pPr>
      <w:r w:rsidRPr="007A4975">
        <w:rPr>
          <w:rStyle w:val="FontStyle12"/>
          <w:rFonts w:asciiTheme="majorHAnsi" w:hAnsiTheme="majorHAnsi" w:cstheme="majorHAnsi"/>
          <w:noProof/>
          <w:sz w:val="24"/>
          <w:szCs w:val="24"/>
          <w:lang w:eastAsia="tr-TR"/>
        </w:rPr>
        <w:lastRenderedPageBreak/>
        <w:drawing>
          <wp:inline distT="0" distB="0" distL="0" distR="0" wp14:anchorId="0D0D6912" wp14:editId="4452A74F">
            <wp:extent cx="5760720" cy="1955165"/>
            <wp:effectExtent l="76200" t="76200" r="125730" b="140335"/>
            <wp:docPr id="210509526" name="Resim 1" descr="metin, ekran görüntüsü, yazı tipi,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9526" name="Resim 1" descr="metin, ekran görüntüsü, yazı tipi, sayı, numara içeren bir resim&#10;&#10;Yapay zeka tarafından oluşturulan içerik yanlış olabilir."/>
                    <pic:cNvPicPr/>
                  </pic:nvPicPr>
                  <pic:blipFill>
                    <a:blip r:embed="rId13"/>
                    <a:stretch>
                      <a:fillRect/>
                    </a:stretch>
                  </pic:blipFill>
                  <pic:spPr>
                    <a:xfrm>
                      <a:off x="0" y="0"/>
                      <a:ext cx="5760720" cy="1955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7A4975" w:rsidR="007A4975" w:rsidP="007A4975" w:rsidRDefault="007A4975" w14:paraId="14623CB3" w14:textId="354DE4EB">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Yapılan hidrometre deney verileri kullanılarak killi birimlerin aktivitesi </w:t>
      </w:r>
      <w:r w:rsidRPr="007A4975">
        <w:rPr>
          <w:rFonts w:asciiTheme="majorHAnsi" w:hAnsiTheme="majorHAnsi" w:cstheme="majorHAnsi"/>
          <w:b/>
          <w:bCs/>
          <w:i/>
          <w:iCs/>
          <w:spacing w:val="-10"/>
          <w:szCs w:val="24"/>
        </w:rPr>
        <w:t xml:space="preserve">“aktif olmayan kil” </w:t>
      </w:r>
      <w:r w:rsidRPr="007A4975">
        <w:rPr>
          <w:rFonts w:asciiTheme="majorHAnsi" w:hAnsiTheme="majorHAnsi" w:cstheme="majorHAnsi"/>
          <w:spacing w:val="-10"/>
          <w:szCs w:val="24"/>
        </w:rPr>
        <w:t xml:space="preserve">grubunda yer almaktadır. Kıvam parametrelerini belirlemeye yönelik olarak yapılan test sonuçları killi birimin likit limitinin </w:t>
      </w:r>
      <w:proofErr w:type="gramStart"/>
      <w:r w:rsidRPr="007A4975">
        <w:rPr>
          <w:rFonts w:asciiTheme="majorHAnsi" w:hAnsiTheme="majorHAnsi" w:cstheme="majorHAnsi"/>
          <w:spacing w:val="-10"/>
          <w:szCs w:val="24"/>
        </w:rPr>
        <w:t>% 54</w:t>
      </w:r>
      <w:proofErr w:type="gramEnd"/>
      <w:r w:rsidRPr="007A4975">
        <w:rPr>
          <w:rFonts w:asciiTheme="majorHAnsi" w:hAnsiTheme="majorHAnsi" w:cstheme="majorHAnsi"/>
          <w:spacing w:val="-10"/>
          <w:szCs w:val="24"/>
        </w:rPr>
        <w:t xml:space="preserve">, plastik limitinin </w:t>
      </w:r>
      <w:proofErr w:type="gramStart"/>
      <w:r w:rsidRPr="007A4975">
        <w:rPr>
          <w:rFonts w:asciiTheme="majorHAnsi" w:hAnsiTheme="majorHAnsi" w:cstheme="majorHAnsi"/>
          <w:spacing w:val="-10"/>
          <w:szCs w:val="24"/>
        </w:rPr>
        <w:t>% 25.32</w:t>
      </w:r>
      <w:proofErr w:type="gramEnd"/>
      <w:r w:rsidRPr="007A4975">
        <w:rPr>
          <w:rFonts w:asciiTheme="majorHAnsi" w:hAnsiTheme="majorHAnsi" w:cstheme="majorHAnsi"/>
          <w:spacing w:val="-10"/>
          <w:szCs w:val="24"/>
        </w:rPr>
        <w:t xml:space="preserve"> ve plastisite indisinin </w:t>
      </w:r>
      <w:proofErr w:type="gramStart"/>
      <w:r w:rsidRPr="007A4975">
        <w:rPr>
          <w:rFonts w:asciiTheme="majorHAnsi" w:hAnsiTheme="majorHAnsi" w:cstheme="majorHAnsi"/>
          <w:spacing w:val="-10"/>
          <w:szCs w:val="24"/>
        </w:rPr>
        <w:t>% 28.68</w:t>
      </w:r>
      <w:proofErr w:type="gramEnd"/>
      <w:r w:rsidRPr="007A4975">
        <w:rPr>
          <w:rFonts w:asciiTheme="majorHAnsi" w:hAnsiTheme="majorHAnsi" w:cstheme="majorHAnsi"/>
          <w:spacing w:val="-10"/>
          <w:szCs w:val="24"/>
        </w:rPr>
        <w:t xml:space="preserve"> olduğunu ortaya koymuştur. </w:t>
      </w:r>
    </w:p>
    <w:p w:rsidRPr="007A4975" w:rsidR="007A4975" w:rsidP="007A4975" w:rsidRDefault="007A4975" w14:paraId="0CC084A7" w14:textId="1725F0ED">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Şev duraylılık analizi sonuçlarına göre; şevin yeterli güvenliğe sahip olduğu ortaya çıkmaktadır. Yapılan arazi incelemeleri de şevde yamaç içine doğru eğimli bir tabakalanmanın varlığını ortaya koymaktadır. Bu anlamda Jandarma cephesinin aksine spor sahası cephesinin stabilitesinin olumlu yönde etkileneceği söylenebilir. </w:t>
      </w:r>
    </w:p>
    <w:p w:rsidRPr="007A4975" w:rsidR="007A4975" w:rsidP="007A4975" w:rsidRDefault="007A4975" w14:paraId="50ADBFAD" w14:textId="6D36EA3F">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Yapılacak yapı ile ilgili temel tipinin </w:t>
      </w:r>
      <w:r w:rsidRPr="007A4975">
        <w:rPr>
          <w:rFonts w:asciiTheme="majorHAnsi" w:hAnsiTheme="majorHAnsi" w:cstheme="majorHAnsi"/>
          <w:b/>
          <w:bCs/>
          <w:spacing w:val="-10"/>
          <w:szCs w:val="24"/>
        </w:rPr>
        <w:t>“</w:t>
      </w:r>
      <w:proofErr w:type="spellStart"/>
      <w:r w:rsidRPr="007A4975">
        <w:rPr>
          <w:rFonts w:asciiTheme="majorHAnsi" w:hAnsiTheme="majorHAnsi" w:cstheme="majorHAnsi"/>
          <w:b/>
          <w:bCs/>
          <w:spacing w:val="-10"/>
          <w:szCs w:val="24"/>
        </w:rPr>
        <w:t>radye</w:t>
      </w:r>
      <w:proofErr w:type="spellEnd"/>
      <w:r w:rsidRPr="007A4975">
        <w:rPr>
          <w:rFonts w:asciiTheme="majorHAnsi" w:hAnsiTheme="majorHAnsi" w:cstheme="majorHAnsi"/>
          <w:b/>
          <w:bCs/>
          <w:spacing w:val="-10"/>
          <w:szCs w:val="24"/>
        </w:rPr>
        <w:t xml:space="preserve"> temel” </w:t>
      </w:r>
      <w:r w:rsidRPr="007A4975">
        <w:rPr>
          <w:rFonts w:asciiTheme="majorHAnsi" w:hAnsiTheme="majorHAnsi" w:cstheme="majorHAnsi"/>
          <w:spacing w:val="-10"/>
          <w:szCs w:val="24"/>
        </w:rPr>
        <w:t xml:space="preserve">olması düşünülmektedir. </w:t>
      </w:r>
    </w:p>
    <w:p w:rsidRPr="007A4975" w:rsidR="007A4975" w:rsidP="007A4975" w:rsidRDefault="007A4975" w14:paraId="349F34DA" w14:textId="7CB5500A">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Zemin emniyet gerilmesinin </w:t>
      </w:r>
      <w:r w:rsidRPr="007A4975">
        <w:rPr>
          <w:rFonts w:asciiTheme="majorHAnsi" w:hAnsiTheme="majorHAnsi" w:cstheme="majorHAnsi"/>
          <w:b/>
          <w:bCs/>
          <w:spacing w:val="-10"/>
          <w:szCs w:val="24"/>
        </w:rPr>
        <w:t xml:space="preserve">2.00 kg/cm2 </w:t>
      </w:r>
      <w:r w:rsidRPr="007A4975">
        <w:rPr>
          <w:rFonts w:asciiTheme="majorHAnsi" w:hAnsiTheme="majorHAnsi" w:cstheme="majorHAnsi"/>
          <w:spacing w:val="-10"/>
          <w:szCs w:val="24"/>
        </w:rPr>
        <w:t xml:space="preserve">alınması uygundur. </w:t>
      </w:r>
    </w:p>
    <w:p w:rsidRPr="007A4975" w:rsidR="007A4975" w:rsidP="007A4975" w:rsidRDefault="007A4975" w14:paraId="5ABB6357" w14:textId="273E4190">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Temel kazısı derin olup </w:t>
      </w:r>
      <w:r w:rsidRPr="007A4975">
        <w:rPr>
          <w:rFonts w:asciiTheme="majorHAnsi" w:hAnsiTheme="majorHAnsi" w:cstheme="majorHAnsi"/>
          <w:b/>
          <w:bCs/>
          <w:spacing w:val="-10"/>
          <w:szCs w:val="24"/>
        </w:rPr>
        <w:t xml:space="preserve">2.00-2.50 m </w:t>
      </w:r>
      <w:r w:rsidRPr="007A4975">
        <w:rPr>
          <w:rFonts w:asciiTheme="majorHAnsi" w:hAnsiTheme="majorHAnsi" w:cstheme="majorHAnsi"/>
          <w:spacing w:val="-10"/>
          <w:szCs w:val="24"/>
        </w:rPr>
        <w:t xml:space="preserve">olarak planlamaktadır. Kazı güvenliği açısından sorun yoktur. Ancak güvenli bir yapı oluşturmak için her bir yapının istinat duvarı ile desteklenmesi gerekmektedir. Bina temel kazılarında ortaya çıkacak kazı şevleri ise istinat, dayanma yapıları ile desteklenmelidir. </w:t>
      </w:r>
    </w:p>
    <w:p w:rsidR="007A4975" w:rsidP="002324BD" w:rsidRDefault="007A4975" w14:paraId="58852241" w14:textId="7EE070C7">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Parselin spektrum karakteristik periyotları </w:t>
      </w:r>
      <w:r w:rsidRPr="007A4975">
        <w:rPr>
          <w:rFonts w:asciiTheme="majorHAnsi" w:hAnsiTheme="majorHAnsi" w:cstheme="majorHAnsi"/>
          <w:b/>
          <w:bCs/>
          <w:spacing w:val="-10"/>
          <w:szCs w:val="24"/>
        </w:rPr>
        <w:t>TA =0.15sn</w:t>
      </w:r>
      <w:r w:rsidRPr="007A4975">
        <w:rPr>
          <w:rFonts w:asciiTheme="majorHAnsi" w:hAnsiTheme="majorHAnsi" w:cstheme="majorHAnsi"/>
          <w:spacing w:val="-10"/>
          <w:szCs w:val="24"/>
        </w:rPr>
        <w:t xml:space="preserve">, </w:t>
      </w:r>
      <w:r w:rsidRPr="007A4975">
        <w:rPr>
          <w:rFonts w:asciiTheme="majorHAnsi" w:hAnsiTheme="majorHAnsi" w:cstheme="majorHAnsi"/>
          <w:b/>
          <w:bCs/>
          <w:spacing w:val="-10"/>
          <w:szCs w:val="24"/>
        </w:rPr>
        <w:t xml:space="preserve">TB =0.40 </w:t>
      </w:r>
      <w:proofErr w:type="spellStart"/>
      <w:proofErr w:type="gramStart"/>
      <w:r w:rsidRPr="007A4975">
        <w:rPr>
          <w:rFonts w:asciiTheme="majorHAnsi" w:hAnsiTheme="majorHAnsi" w:cstheme="majorHAnsi"/>
          <w:b/>
          <w:bCs/>
          <w:spacing w:val="-10"/>
          <w:szCs w:val="24"/>
        </w:rPr>
        <w:t>sn</w:t>
      </w:r>
      <w:r w:rsidRPr="007A4975">
        <w:rPr>
          <w:rFonts w:asciiTheme="majorHAnsi" w:hAnsiTheme="majorHAnsi" w:cstheme="majorHAnsi"/>
          <w:spacing w:val="-10"/>
          <w:szCs w:val="24"/>
        </w:rPr>
        <w:t>,Etkin</w:t>
      </w:r>
      <w:proofErr w:type="spellEnd"/>
      <w:proofErr w:type="gramEnd"/>
      <w:r w:rsidRPr="007A4975">
        <w:rPr>
          <w:rFonts w:asciiTheme="majorHAnsi" w:hAnsiTheme="majorHAnsi" w:cstheme="majorHAnsi"/>
          <w:spacing w:val="-10"/>
          <w:szCs w:val="24"/>
        </w:rPr>
        <w:t xml:space="preserve"> Yer İvme Katsayısı olan </w:t>
      </w:r>
      <w:r w:rsidRPr="007A4975">
        <w:rPr>
          <w:rFonts w:asciiTheme="majorHAnsi" w:hAnsiTheme="majorHAnsi" w:cstheme="majorHAnsi"/>
          <w:b/>
          <w:bCs/>
          <w:spacing w:val="-10"/>
          <w:szCs w:val="24"/>
        </w:rPr>
        <w:t xml:space="preserve">A0=0.40 </w:t>
      </w:r>
      <w:r w:rsidRPr="007A4975">
        <w:rPr>
          <w:rFonts w:asciiTheme="majorHAnsi" w:hAnsiTheme="majorHAnsi" w:cstheme="majorHAnsi"/>
          <w:spacing w:val="-10"/>
          <w:szCs w:val="24"/>
        </w:rPr>
        <w:t xml:space="preserve">ve Bina Önlem Katsayısı </w:t>
      </w:r>
      <w:proofErr w:type="gramStart"/>
      <w:r w:rsidRPr="007A4975">
        <w:rPr>
          <w:rFonts w:asciiTheme="majorHAnsi" w:hAnsiTheme="majorHAnsi" w:cstheme="majorHAnsi"/>
          <w:b/>
          <w:bCs/>
          <w:spacing w:val="-10"/>
          <w:szCs w:val="24"/>
        </w:rPr>
        <w:t>1.0</w:t>
      </w:r>
      <w:proofErr w:type="gramEnd"/>
      <w:r w:rsidRPr="007A4975">
        <w:rPr>
          <w:rFonts w:asciiTheme="majorHAnsi" w:hAnsiTheme="majorHAnsi" w:cstheme="majorHAnsi"/>
          <w:b/>
          <w:bCs/>
          <w:spacing w:val="-10"/>
          <w:szCs w:val="24"/>
        </w:rPr>
        <w:t xml:space="preserve"> </w:t>
      </w:r>
      <w:r w:rsidRPr="007A4975">
        <w:rPr>
          <w:rFonts w:asciiTheme="majorHAnsi" w:hAnsiTheme="majorHAnsi" w:cstheme="majorHAnsi"/>
          <w:spacing w:val="-10"/>
          <w:szCs w:val="24"/>
        </w:rPr>
        <w:t>olarak tespit edilmiştir</w:t>
      </w:r>
      <w:r w:rsidR="002324BD">
        <w:rPr>
          <w:rFonts w:asciiTheme="majorHAnsi" w:hAnsiTheme="majorHAnsi" w:cstheme="majorHAnsi"/>
          <w:spacing w:val="-10"/>
          <w:szCs w:val="24"/>
        </w:rPr>
        <w:t>.</w:t>
      </w:r>
    </w:p>
    <w:p w:rsidR="00DA3A62" w:rsidP="00DA3A62" w:rsidRDefault="00DA3A62" w14:paraId="23A00287" w14:textId="77777777">
      <w:pPr>
        <w:spacing w:after="0" w:line="360" w:lineRule="auto"/>
        <w:ind w:left="360"/>
        <w:jc w:val="both"/>
        <w:rPr>
          <w:rStyle w:val="FontStyle12"/>
          <w:rFonts w:asciiTheme="majorHAnsi" w:hAnsiTheme="majorHAnsi" w:cstheme="majorHAnsi"/>
          <w:sz w:val="24"/>
          <w:szCs w:val="24"/>
        </w:rPr>
      </w:pPr>
    </w:p>
    <w:p w:rsidR="00DA3A62" w:rsidP="00DA3A62" w:rsidRDefault="00DA3A62" w14:paraId="22950FEC" w14:textId="77777777">
      <w:pPr>
        <w:spacing w:after="0" w:line="360" w:lineRule="auto"/>
        <w:ind w:left="360"/>
        <w:jc w:val="both"/>
        <w:rPr>
          <w:rStyle w:val="FontStyle12"/>
          <w:rFonts w:asciiTheme="majorHAnsi" w:hAnsiTheme="majorHAnsi" w:cstheme="majorHAnsi"/>
          <w:sz w:val="24"/>
          <w:szCs w:val="24"/>
        </w:rPr>
      </w:pPr>
    </w:p>
    <w:p w:rsidR="00DA3A62" w:rsidP="00DA3A62" w:rsidRDefault="00DA3A62" w14:paraId="0BAFC3AD" w14:textId="77777777">
      <w:pPr>
        <w:spacing w:after="0" w:line="360" w:lineRule="auto"/>
        <w:ind w:left="360"/>
        <w:jc w:val="both"/>
        <w:rPr>
          <w:rStyle w:val="FontStyle12"/>
          <w:rFonts w:asciiTheme="majorHAnsi" w:hAnsiTheme="majorHAnsi" w:cstheme="majorHAnsi"/>
          <w:sz w:val="24"/>
          <w:szCs w:val="24"/>
        </w:rPr>
      </w:pPr>
    </w:p>
    <w:p w:rsidR="00DA3A62" w:rsidP="00DA3A62" w:rsidRDefault="00DA3A62" w14:paraId="70F28B40" w14:textId="77777777">
      <w:pPr>
        <w:spacing w:after="0" w:line="360" w:lineRule="auto"/>
        <w:ind w:left="360"/>
        <w:jc w:val="both"/>
        <w:rPr>
          <w:rStyle w:val="FontStyle12"/>
          <w:rFonts w:asciiTheme="majorHAnsi" w:hAnsiTheme="majorHAnsi" w:cstheme="majorHAnsi"/>
          <w:sz w:val="24"/>
          <w:szCs w:val="24"/>
        </w:rPr>
      </w:pPr>
    </w:p>
    <w:p w:rsidR="00DA3A62" w:rsidP="00DA3A62" w:rsidRDefault="00DA3A62" w14:paraId="23D51A6D" w14:textId="77777777">
      <w:pPr>
        <w:spacing w:after="0" w:line="360" w:lineRule="auto"/>
        <w:ind w:left="360"/>
        <w:jc w:val="both"/>
        <w:rPr>
          <w:rStyle w:val="FontStyle12"/>
          <w:rFonts w:asciiTheme="majorHAnsi" w:hAnsiTheme="majorHAnsi" w:cstheme="majorHAnsi"/>
          <w:sz w:val="24"/>
          <w:szCs w:val="24"/>
        </w:rPr>
      </w:pPr>
    </w:p>
    <w:p w:rsidR="00DA3A62" w:rsidP="00DA3A62" w:rsidRDefault="00DA3A62" w14:paraId="41638AF5" w14:textId="77777777">
      <w:pPr>
        <w:spacing w:after="0" w:line="360" w:lineRule="auto"/>
        <w:ind w:left="360"/>
        <w:jc w:val="both"/>
        <w:rPr>
          <w:rStyle w:val="FontStyle12"/>
          <w:rFonts w:asciiTheme="majorHAnsi" w:hAnsiTheme="majorHAnsi" w:cstheme="majorHAnsi"/>
          <w:sz w:val="24"/>
          <w:szCs w:val="24"/>
        </w:rPr>
      </w:pPr>
    </w:p>
    <w:p w:rsidR="00DA3A62" w:rsidP="00DA3A62" w:rsidRDefault="00DA3A62" w14:paraId="22D6BE29" w14:textId="77777777">
      <w:pPr>
        <w:spacing w:after="0" w:line="360" w:lineRule="auto"/>
        <w:ind w:left="360"/>
        <w:jc w:val="both"/>
        <w:rPr>
          <w:rStyle w:val="FontStyle12"/>
          <w:rFonts w:asciiTheme="majorHAnsi" w:hAnsiTheme="majorHAnsi" w:cstheme="majorHAnsi"/>
          <w:sz w:val="24"/>
          <w:szCs w:val="24"/>
        </w:rPr>
      </w:pPr>
    </w:p>
    <w:p w:rsidRPr="00DA3A62" w:rsidR="00DA3A62" w:rsidP="00166F24" w:rsidRDefault="00EF3382" w14:paraId="7A3AE6CA" w14:textId="77777777">
      <w:pPr>
        <w:pStyle w:val="Balk1"/>
      </w:pPr>
      <w:bookmarkStart w:name="_Toc208992007" w:id="17"/>
      <w:r w:rsidRPr="00DA3A62">
        <w:lastRenderedPageBreak/>
        <w:t>4. DENİZLİ İLİ BABADAĞ İLÇESİ GAZİ MAHALLESİ İÇERİSİNDE YER ALAN 3.69 HA ALANIN İMAR PLANINA ESAS JEOLOJİK-JEOTEKNİK ETÜT RAPORU</w:t>
      </w:r>
      <w:bookmarkEnd w:id="17"/>
    </w:p>
    <w:p w:rsidRPr="00DA3A62" w:rsidR="00DA3A62" w:rsidP="00DA3A62" w:rsidRDefault="00DA3A62" w14:paraId="40B4D8FB" w14:textId="77777777">
      <w:pPr>
        <w:spacing w:after="0" w:line="360" w:lineRule="auto"/>
        <w:ind w:left="360"/>
        <w:jc w:val="both"/>
        <w:rPr>
          <w:rFonts w:asciiTheme="majorHAnsi" w:hAnsiTheme="majorHAnsi" w:cstheme="majorHAnsi"/>
          <w:b/>
          <w:i/>
          <w:spacing w:val="-10"/>
          <w:sz w:val="24"/>
          <w:szCs w:val="24"/>
        </w:rPr>
      </w:pPr>
      <w:r w:rsidRPr="00DA3A62">
        <w:rPr>
          <w:rFonts w:asciiTheme="majorHAnsi" w:hAnsiTheme="majorHAnsi" w:cstheme="majorHAnsi"/>
          <w:b/>
          <w:i/>
          <w:spacing w:val="-10"/>
          <w:sz w:val="24"/>
          <w:szCs w:val="24"/>
        </w:rPr>
        <w:t>SONUÇ VE ÖNERİLER</w:t>
      </w:r>
    </w:p>
    <w:p w:rsidRPr="00DA3A62" w:rsidR="00DA3A62" w:rsidP="00DA3A62" w:rsidRDefault="00DA3A62" w14:paraId="74F4E9ED"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72BF13A5" w14:textId="77777777">
      <w:pPr>
        <w:spacing w:after="0" w:line="360" w:lineRule="auto"/>
        <w:ind w:left="360"/>
        <w:jc w:val="center"/>
        <w:rPr>
          <w:rFonts w:asciiTheme="majorHAnsi" w:hAnsiTheme="majorHAnsi" w:cstheme="majorHAnsi"/>
          <w:spacing w:val="-10"/>
          <w:sz w:val="24"/>
          <w:szCs w:val="24"/>
        </w:rPr>
      </w:pPr>
      <w:r w:rsidRPr="00DA3A62">
        <w:rPr>
          <w:rFonts w:asciiTheme="majorHAnsi" w:hAnsiTheme="majorHAnsi" w:cstheme="majorHAnsi"/>
          <w:noProof/>
          <w:spacing w:val="-10"/>
          <w:sz w:val="24"/>
          <w:szCs w:val="24"/>
        </w:rPr>
        <w:drawing>
          <wp:inline distT="0" distB="0" distL="0" distR="0" wp14:anchorId="4CC47A0D" wp14:editId="288B2D79">
            <wp:extent cx="5610758" cy="6699675"/>
            <wp:effectExtent l="0" t="0" r="9525"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97" r="1204"/>
                    <a:stretch/>
                  </pic:blipFill>
                  <pic:spPr bwMode="auto">
                    <a:xfrm>
                      <a:off x="0" y="0"/>
                      <a:ext cx="5610934" cy="6699885"/>
                    </a:xfrm>
                    <a:prstGeom prst="rect">
                      <a:avLst/>
                    </a:prstGeom>
                    <a:ln>
                      <a:noFill/>
                    </a:ln>
                    <a:extLst>
                      <a:ext uri="{53640926-AAD7-44D8-BBD7-CCE9431645EC}">
                        <a14:shadowObscured xmlns:a14="http://schemas.microsoft.com/office/drawing/2010/main"/>
                      </a:ext>
                    </a:extLst>
                  </pic:spPr>
                </pic:pic>
              </a:graphicData>
            </a:graphic>
          </wp:inline>
        </w:drawing>
      </w:r>
    </w:p>
    <w:p w:rsidRPr="00DA3A62" w:rsidR="00DA3A62" w:rsidP="00DA3A62" w:rsidRDefault="00DA3A62" w14:paraId="2761862C"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636508BE"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360D5B28"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396EEA38"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6F1C3444" w14:textId="77777777">
      <w:pPr>
        <w:spacing w:after="0" w:line="360" w:lineRule="auto"/>
        <w:ind w:left="360"/>
        <w:jc w:val="center"/>
        <w:rPr>
          <w:rFonts w:asciiTheme="majorHAnsi" w:hAnsiTheme="majorHAnsi" w:cstheme="majorHAnsi"/>
          <w:spacing w:val="-10"/>
          <w:sz w:val="24"/>
          <w:szCs w:val="24"/>
        </w:rPr>
      </w:pPr>
      <w:r w:rsidRPr="00DA3A62">
        <w:rPr>
          <w:rFonts w:asciiTheme="majorHAnsi" w:hAnsiTheme="majorHAnsi" w:cstheme="majorHAnsi"/>
          <w:noProof/>
          <w:spacing w:val="-10"/>
          <w:sz w:val="24"/>
          <w:szCs w:val="24"/>
        </w:rPr>
        <w:drawing>
          <wp:inline distT="0" distB="0" distL="0" distR="0" wp14:anchorId="7E5C523F" wp14:editId="36CC2C2E">
            <wp:extent cx="5610758" cy="6878709"/>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43" r="1457"/>
                    <a:stretch/>
                  </pic:blipFill>
                  <pic:spPr bwMode="auto">
                    <a:xfrm>
                      <a:off x="0" y="0"/>
                      <a:ext cx="5610959" cy="6878955"/>
                    </a:xfrm>
                    <a:prstGeom prst="rect">
                      <a:avLst/>
                    </a:prstGeom>
                    <a:ln>
                      <a:noFill/>
                    </a:ln>
                    <a:extLst>
                      <a:ext uri="{53640926-AAD7-44D8-BBD7-CCE9431645EC}">
                        <a14:shadowObscured xmlns:a14="http://schemas.microsoft.com/office/drawing/2010/main"/>
                      </a:ext>
                    </a:extLst>
                  </pic:spPr>
                </pic:pic>
              </a:graphicData>
            </a:graphic>
          </wp:inline>
        </w:drawing>
      </w:r>
    </w:p>
    <w:p w:rsidRPr="00DA3A62" w:rsidR="00DA3A62" w:rsidP="00DA3A62" w:rsidRDefault="00DA3A62" w14:paraId="280E1150"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3EBAE03C"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22394427"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09F8444B"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1460A699"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5AE3FBA5"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7739CE64" w14:textId="77777777">
      <w:pPr>
        <w:spacing w:after="0" w:line="360" w:lineRule="auto"/>
        <w:ind w:left="360"/>
        <w:jc w:val="center"/>
        <w:rPr>
          <w:rFonts w:asciiTheme="majorHAnsi" w:hAnsiTheme="majorHAnsi" w:cstheme="majorHAnsi"/>
          <w:spacing w:val="-10"/>
          <w:sz w:val="24"/>
          <w:szCs w:val="24"/>
        </w:rPr>
      </w:pPr>
      <w:r w:rsidRPr="00DA3A62">
        <w:rPr>
          <w:rFonts w:asciiTheme="majorHAnsi" w:hAnsiTheme="majorHAnsi" w:cstheme="majorHAnsi"/>
          <w:noProof/>
          <w:spacing w:val="-10"/>
          <w:sz w:val="24"/>
          <w:szCs w:val="24"/>
        </w:rPr>
        <w:drawing>
          <wp:inline distT="0" distB="0" distL="0" distR="0" wp14:anchorId="51C7ACC3" wp14:editId="743B9CB0">
            <wp:extent cx="5845870" cy="7103059"/>
            <wp:effectExtent l="0" t="0" r="2540" b="3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699"/>
                    <a:stretch/>
                  </pic:blipFill>
                  <pic:spPr bwMode="auto">
                    <a:xfrm>
                      <a:off x="0" y="0"/>
                      <a:ext cx="5854791" cy="7113899"/>
                    </a:xfrm>
                    <a:prstGeom prst="rect">
                      <a:avLst/>
                    </a:prstGeom>
                    <a:ln>
                      <a:noFill/>
                    </a:ln>
                    <a:extLst>
                      <a:ext uri="{53640926-AAD7-44D8-BBD7-CCE9431645EC}">
                        <a14:shadowObscured xmlns:a14="http://schemas.microsoft.com/office/drawing/2010/main"/>
                      </a:ext>
                    </a:extLst>
                  </pic:spPr>
                </pic:pic>
              </a:graphicData>
            </a:graphic>
          </wp:inline>
        </w:drawing>
      </w:r>
    </w:p>
    <w:p w:rsidRPr="00DA3A62" w:rsidR="00DA3A62" w:rsidP="00DA3A62" w:rsidRDefault="00DA3A62" w14:paraId="7FAFD047"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16D64109"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3489B8E2" w14:textId="77777777">
      <w:pPr>
        <w:spacing w:after="0" w:line="360" w:lineRule="auto"/>
        <w:ind w:left="360"/>
        <w:jc w:val="center"/>
        <w:rPr>
          <w:rFonts w:asciiTheme="majorHAnsi" w:hAnsiTheme="majorHAnsi" w:cstheme="majorHAnsi"/>
          <w:spacing w:val="-10"/>
          <w:sz w:val="24"/>
          <w:szCs w:val="24"/>
        </w:rPr>
      </w:pPr>
      <w:r w:rsidRPr="00DA3A62">
        <w:rPr>
          <w:rFonts w:asciiTheme="majorHAnsi" w:hAnsiTheme="majorHAnsi" w:cstheme="majorHAnsi"/>
          <w:noProof/>
          <w:spacing w:val="-10"/>
          <w:sz w:val="24"/>
          <w:szCs w:val="24"/>
        </w:rPr>
        <w:lastRenderedPageBreak/>
        <w:drawing>
          <wp:inline distT="0" distB="0" distL="0" distR="0" wp14:anchorId="2DF702B3" wp14:editId="782F631E">
            <wp:extent cx="5647335" cy="712758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88" r="1076"/>
                    <a:stretch/>
                  </pic:blipFill>
                  <pic:spPr bwMode="auto">
                    <a:xfrm>
                      <a:off x="0" y="0"/>
                      <a:ext cx="5647335" cy="7127589"/>
                    </a:xfrm>
                    <a:prstGeom prst="rect">
                      <a:avLst/>
                    </a:prstGeom>
                    <a:ln>
                      <a:noFill/>
                    </a:ln>
                    <a:extLst>
                      <a:ext uri="{53640926-AAD7-44D8-BBD7-CCE9431645EC}">
                        <a14:shadowObscured xmlns:a14="http://schemas.microsoft.com/office/drawing/2010/main"/>
                      </a:ext>
                    </a:extLst>
                  </pic:spPr>
                </pic:pic>
              </a:graphicData>
            </a:graphic>
          </wp:inline>
        </w:drawing>
      </w:r>
    </w:p>
    <w:p w:rsidRPr="00DA3A62" w:rsidR="00DA3A62" w:rsidP="00DA3A62" w:rsidRDefault="00DA3A62" w14:paraId="22867BF0"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1C4D64C1"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601F0D4A" w14:textId="77777777">
      <w:pPr>
        <w:spacing w:after="0" w:line="360" w:lineRule="auto"/>
        <w:ind w:left="360"/>
        <w:jc w:val="center"/>
        <w:rPr>
          <w:rFonts w:asciiTheme="majorHAnsi" w:hAnsiTheme="majorHAnsi" w:cstheme="majorHAnsi"/>
          <w:spacing w:val="-10"/>
          <w:sz w:val="24"/>
          <w:szCs w:val="24"/>
        </w:rPr>
      </w:pPr>
      <w:r w:rsidRPr="00DA3A62">
        <w:rPr>
          <w:rFonts w:asciiTheme="majorHAnsi" w:hAnsiTheme="majorHAnsi" w:cstheme="majorHAnsi"/>
          <w:noProof/>
          <w:spacing w:val="-10"/>
          <w:sz w:val="24"/>
          <w:szCs w:val="24"/>
        </w:rPr>
        <w:lastRenderedPageBreak/>
        <w:drawing>
          <wp:inline distT="0" distB="0" distL="0" distR="0" wp14:anchorId="4CFA6AC9" wp14:editId="3DDF88A5">
            <wp:extent cx="5668899" cy="6941356"/>
            <wp:effectExtent l="0" t="0" r="825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5" r="948" b="776"/>
                    <a:stretch/>
                  </pic:blipFill>
                  <pic:spPr bwMode="auto">
                    <a:xfrm>
                      <a:off x="0" y="0"/>
                      <a:ext cx="5669527" cy="6942125"/>
                    </a:xfrm>
                    <a:prstGeom prst="rect">
                      <a:avLst/>
                    </a:prstGeom>
                    <a:ln>
                      <a:noFill/>
                    </a:ln>
                    <a:extLst>
                      <a:ext uri="{53640926-AAD7-44D8-BBD7-CCE9431645EC}">
                        <a14:shadowObscured xmlns:a14="http://schemas.microsoft.com/office/drawing/2010/main"/>
                      </a:ext>
                    </a:extLst>
                  </pic:spPr>
                </pic:pic>
              </a:graphicData>
            </a:graphic>
          </wp:inline>
        </w:drawing>
      </w:r>
    </w:p>
    <w:p w:rsidRPr="00DA3A62" w:rsidR="00DA3A62" w:rsidP="00DA3A62" w:rsidRDefault="00DA3A62" w14:paraId="224DAD2C"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18F929EF"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29CA6B1A"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557B7D8A"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7D8C00B4"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7F03F6F8" w14:textId="77777777">
      <w:pPr>
        <w:spacing w:after="0" w:line="360" w:lineRule="auto"/>
        <w:ind w:left="360"/>
        <w:jc w:val="both"/>
        <w:rPr>
          <w:rFonts w:asciiTheme="majorHAnsi" w:hAnsiTheme="majorHAnsi" w:cstheme="majorHAnsi"/>
          <w:spacing w:val="-10"/>
          <w:sz w:val="24"/>
          <w:szCs w:val="24"/>
        </w:rPr>
      </w:pPr>
    </w:p>
    <w:p w:rsidR="00DA3A62" w:rsidP="00DA3A62" w:rsidRDefault="00DA3A62" w14:paraId="7FA7D909" w14:textId="03A82206">
      <w:pPr>
        <w:pStyle w:val="ResimYazs"/>
        <w:keepNext/>
        <w:jc w:val="both"/>
      </w:pPr>
      <w:bookmarkStart w:name="_Toc208992016" w:id="18"/>
      <w:r>
        <w:lastRenderedPageBreak/>
        <w:t xml:space="preserve">Şekil </w:t>
      </w:r>
      <w:fldSimple w:instr=" SEQ Şekil \* ARABIC ">
        <w:r w:rsidR="00F609FE">
          <w:rPr>
            <w:noProof/>
          </w:rPr>
          <w:t>3</w:t>
        </w:r>
      </w:fldSimple>
      <w:r>
        <w:t>.</w:t>
      </w:r>
      <w:r w:rsidRPr="00944C78">
        <w:t>İnceleme Alanının Yerleşime Uygunluk Haritası</w:t>
      </w:r>
      <w:bookmarkEnd w:id="18"/>
    </w:p>
    <w:p w:rsidR="00DA3A62" w:rsidP="00DA3A62" w:rsidRDefault="00DA3A62" w14:paraId="1C00431F" w14:textId="77777777">
      <w:pPr>
        <w:spacing w:after="0" w:line="360" w:lineRule="auto"/>
        <w:ind w:left="360"/>
        <w:jc w:val="both"/>
        <w:rPr>
          <w:rFonts w:asciiTheme="majorHAnsi" w:hAnsiTheme="majorHAnsi" w:cstheme="majorHAnsi"/>
          <w:spacing w:val="-10"/>
          <w:sz w:val="24"/>
          <w:szCs w:val="24"/>
        </w:rPr>
      </w:pPr>
      <w:r w:rsidRPr="00DA3A62">
        <w:rPr>
          <w:rFonts w:asciiTheme="majorHAnsi" w:hAnsiTheme="majorHAnsi" w:cstheme="majorHAnsi"/>
          <w:noProof/>
          <w:spacing w:val="-10"/>
          <w:sz w:val="24"/>
          <w:szCs w:val="24"/>
        </w:rPr>
        <w:drawing>
          <wp:inline distT="0" distB="0" distL="0" distR="0" wp14:anchorId="438A03CC" wp14:editId="20C08B7E">
            <wp:extent cx="5563409" cy="776142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591" r="10574" b="11832"/>
                    <a:stretch/>
                  </pic:blipFill>
                  <pic:spPr bwMode="auto">
                    <a:xfrm>
                      <a:off x="0" y="0"/>
                      <a:ext cx="5582391" cy="7787909"/>
                    </a:xfrm>
                    <a:prstGeom prst="rect">
                      <a:avLst/>
                    </a:prstGeom>
                    <a:ln>
                      <a:noFill/>
                    </a:ln>
                    <a:extLst>
                      <a:ext uri="{53640926-AAD7-44D8-BBD7-CCE9431645EC}">
                        <a14:shadowObscured xmlns:a14="http://schemas.microsoft.com/office/drawing/2010/main"/>
                      </a:ext>
                    </a:extLst>
                  </pic:spPr>
                </pic:pic>
              </a:graphicData>
            </a:graphic>
          </wp:inline>
        </w:drawing>
      </w:r>
    </w:p>
    <w:p w:rsidRPr="00DA3A62" w:rsidR="00DA3A62" w:rsidP="00DA3A62" w:rsidRDefault="00DA3A62" w14:paraId="7430E0BA" w14:textId="77777777">
      <w:pPr>
        <w:spacing w:after="0" w:line="360" w:lineRule="auto"/>
        <w:ind w:left="360"/>
        <w:jc w:val="both"/>
        <w:rPr>
          <w:rFonts w:asciiTheme="majorHAnsi" w:hAnsiTheme="majorHAnsi" w:cstheme="majorHAnsi"/>
          <w:spacing w:val="-10"/>
          <w:sz w:val="24"/>
          <w:szCs w:val="24"/>
        </w:rPr>
      </w:pPr>
    </w:p>
    <w:p w:rsidR="00DA3A62" w:rsidP="00DA3A62" w:rsidRDefault="00DA3A62" w14:paraId="449F25B9" w14:textId="289BE045">
      <w:pPr>
        <w:pStyle w:val="ResimYazs"/>
        <w:keepNext/>
        <w:jc w:val="both"/>
      </w:pPr>
      <w:bookmarkStart w:name="_Toc208992017" w:id="19"/>
      <w:r>
        <w:lastRenderedPageBreak/>
        <w:t xml:space="preserve">Şekil </w:t>
      </w:r>
      <w:fldSimple w:instr=" SEQ Şekil \* ARABIC ">
        <w:r w:rsidR="00F609FE">
          <w:rPr>
            <w:noProof/>
          </w:rPr>
          <w:t>4</w:t>
        </w:r>
      </w:fldSimple>
      <w:r>
        <w:t>.</w:t>
      </w:r>
      <w:r w:rsidRPr="001774CD">
        <w:t>İmar Planına Esas Jeolojik Jeoteknik Etüt Onay Sayfası</w:t>
      </w:r>
      <w:bookmarkEnd w:id="19"/>
    </w:p>
    <w:p w:rsidRPr="00DA3A62" w:rsidR="00DA3A62" w:rsidP="00DA3A62" w:rsidRDefault="00DA3A62" w14:paraId="314833C5" w14:textId="01736F4F">
      <w:pPr>
        <w:spacing w:after="0" w:line="360" w:lineRule="auto"/>
        <w:ind w:left="360"/>
        <w:jc w:val="both"/>
        <w:rPr>
          <w:rFonts w:asciiTheme="majorHAnsi" w:hAnsiTheme="majorHAnsi" w:cstheme="majorHAnsi"/>
          <w:spacing w:val="-10"/>
          <w:sz w:val="24"/>
          <w:szCs w:val="24"/>
        </w:rPr>
      </w:pPr>
      <w:r w:rsidRPr="00DA3A62">
        <w:rPr>
          <w:rFonts w:asciiTheme="majorHAnsi" w:hAnsiTheme="majorHAnsi" w:cstheme="majorHAnsi"/>
          <w:noProof/>
          <w:spacing w:val="-10"/>
          <w:sz w:val="24"/>
          <w:szCs w:val="24"/>
        </w:rPr>
        <w:drawing>
          <wp:inline distT="0" distB="0" distL="0" distR="0" wp14:anchorId="6D08809D" wp14:editId="4884EF9D">
            <wp:extent cx="5510530" cy="7513955"/>
            <wp:effectExtent l="76200" t="76200" r="128270" b="125095"/>
            <wp:docPr id="6" name="Resim 6" descr="C:\Users\gedas2\AppData\Local\Microsoft\Windows\INetCache\Content.Word\20491542_onay sayf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das2\AppData\Local\Microsoft\Windows\INetCache\Content.Word\20491542_onay sayfası.jpg"/>
                    <pic:cNvPicPr>
                      <a:picLocks noChangeAspect="1" noChangeArrowheads="1"/>
                    </pic:cNvPicPr>
                  </pic:nvPicPr>
                  <pic:blipFill>
                    <a:blip r:embed="rId20">
                      <a:extLst>
                        <a:ext uri="{28A0092B-C50C-407E-A947-70E740481C1C}">
                          <a14:useLocalDpi xmlns:a14="http://schemas.microsoft.com/office/drawing/2010/main" val="0"/>
                        </a:ext>
                      </a:extLst>
                    </a:blip>
                    <a:srcRect l="3590" t="1534"/>
                    <a:stretch>
                      <a:fillRect/>
                    </a:stretch>
                  </pic:blipFill>
                  <pic:spPr bwMode="auto">
                    <a:xfrm>
                      <a:off x="0" y="0"/>
                      <a:ext cx="5510530" cy="7513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DA3A62" w:rsidR="00DA3A62" w:rsidP="00DA3A62" w:rsidRDefault="00DA3A62" w14:paraId="39F6D134" w14:textId="77777777">
      <w:pPr>
        <w:spacing w:after="0" w:line="360" w:lineRule="auto"/>
        <w:ind w:left="360"/>
        <w:jc w:val="both"/>
        <w:rPr>
          <w:rFonts w:asciiTheme="majorHAnsi" w:hAnsiTheme="majorHAnsi" w:cstheme="majorHAnsi"/>
          <w:spacing w:val="-10"/>
          <w:sz w:val="24"/>
          <w:szCs w:val="24"/>
        </w:rPr>
      </w:pPr>
    </w:p>
    <w:p w:rsidRPr="00DA3A62" w:rsidR="00DA3A62" w:rsidP="00DA3A62" w:rsidRDefault="00DA3A62" w14:paraId="2349E69D" w14:textId="77777777">
      <w:pPr>
        <w:spacing w:after="0" w:line="360" w:lineRule="auto"/>
        <w:ind w:left="360"/>
        <w:jc w:val="both"/>
        <w:rPr>
          <w:rStyle w:val="FontStyle12"/>
          <w:rFonts w:asciiTheme="majorHAnsi" w:hAnsiTheme="majorHAnsi" w:cstheme="majorHAnsi"/>
          <w:sz w:val="24"/>
          <w:szCs w:val="24"/>
        </w:rPr>
      </w:pPr>
    </w:p>
    <w:p w:rsidRPr="006E246F" w:rsidR="00D43152" w:rsidP="00CD4845" w:rsidRDefault="0089282D" w14:paraId="24CA65A8" w14:textId="464F2954">
      <w:pPr>
        <w:pStyle w:val="Balk1"/>
        <w:jc w:val="both"/>
        <w:rPr>
          <w:rFonts w:asciiTheme="majorHAnsi" w:hAnsiTheme="majorHAnsi" w:cstheme="majorHAnsi"/>
          <w:szCs w:val="24"/>
        </w:rPr>
      </w:pPr>
      <w:bookmarkStart w:name="_Toc208992008" w:id="20"/>
      <w:r>
        <w:rPr>
          <w:rFonts w:asciiTheme="majorHAnsi" w:hAnsiTheme="majorHAnsi" w:cstheme="majorHAnsi"/>
          <w:szCs w:val="24"/>
        </w:rPr>
        <w:lastRenderedPageBreak/>
        <w:t>5</w:t>
      </w:r>
      <w:r w:rsidRPr="006E246F" w:rsidR="00D43152">
        <w:rPr>
          <w:rFonts w:asciiTheme="majorHAnsi" w:hAnsiTheme="majorHAnsi" w:cstheme="majorHAnsi"/>
          <w:szCs w:val="24"/>
        </w:rPr>
        <w:t>.</w:t>
      </w:r>
      <w:bookmarkEnd w:id="12"/>
      <w:bookmarkEnd w:id="13"/>
      <w:r w:rsidRPr="006E246F" w:rsidR="00441C2B">
        <w:rPr>
          <w:rFonts w:asciiTheme="majorHAnsi" w:hAnsiTheme="majorHAnsi" w:cstheme="majorHAnsi"/>
          <w:szCs w:val="24"/>
        </w:rPr>
        <w:t>PLANLAMA ALANININ MÜLKİYET DURUMU</w:t>
      </w:r>
      <w:bookmarkEnd w:id="20"/>
    </w:p>
    <w:p w:rsidR="00E808C1" w:rsidP="00E808C1" w:rsidRDefault="00E808C1" w14:paraId="2242F110" w14:textId="77777777">
      <w:pPr>
        <w:spacing w:line="360" w:lineRule="auto"/>
        <w:jc w:val="both"/>
        <w:rPr>
          <w:rFonts w:asciiTheme="majorHAnsi" w:hAnsiTheme="majorHAnsi" w:cstheme="majorHAnsi"/>
          <w:sz w:val="24"/>
          <w:szCs w:val="24"/>
        </w:rPr>
      </w:pPr>
      <w:bookmarkStart w:name="_Toc72509830" w:id="21"/>
      <w:bookmarkStart w:name="_Toc75243806" w:id="22"/>
      <w:bookmarkEnd w:id="3"/>
      <w:r w:rsidRPr="00B10F10">
        <w:rPr>
          <w:rFonts w:asciiTheme="majorHAnsi" w:hAnsiTheme="majorHAnsi" w:cstheme="majorHAnsi"/>
          <w:sz w:val="24"/>
          <w:szCs w:val="24"/>
        </w:rPr>
        <w:t>Planlama alanı;</w:t>
      </w:r>
      <w:r>
        <w:rPr>
          <w:rFonts w:asciiTheme="majorHAnsi" w:hAnsiTheme="majorHAnsi" w:cstheme="majorHAnsi"/>
          <w:sz w:val="24"/>
          <w:szCs w:val="24"/>
        </w:rPr>
        <w:t xml:space="preserve"> </w:t>
      </w:r>
      <w:r w:rsidRPr="00B10F10">
        <w:rPr>
          <w:rFonts w:asciiTheme="majorHAnsi" w:hAnsiTheme="majorHAnsi" w:cstheme="majorHAnsi"/>
          <w:sz w:val="24"/>
          <w:szCs w:val="24"/>
        </w:rPr>
        <w:t xml:space="preserve">Denizli İli, </w:t>
      </w:r>
      <w:r>
        <w:rPr>
          <w:rFonts w:asciiTheme="majorHAnsi" w:hAnsiTheme="majorHAnsi" w:cstheme="majorHAnsi"/>
          <w:sz w:val="24"/>
          <w:szCs w:val="24"/>
        </w:rPr>
        <w:t>Babadağ</w:t>
      </w:r>
      <w:r w:rsidRPr="00B10F10">
        <w:rPr>
          <w:rFonts w:asciiTheme="majorHAnsi" w:hAnsiTheme="majorHAnsi" w:cstheme="majorHAnsi"/>
          <w:sz w:val="24"/>
          <w:szCs w:val="24"/>
        </w:rPr>
        <w:t xml:space="preserve"> İlçesi, Gazi Mahallesi’nde yer alan 101 Ada 25, 26 ve </w:t>
      </w:r>
      <w:proofErr w:type="gramStart"/>
      <w:r w:rsidRPr="00B10F10">
        <w:rPr>
          <w:rFonts w:asciiTheme="majorHAnsi" w:hAnsiTheme="majorHAnsi" w:cstheme="majorHAnsi"/>
          <w:sz w:val="24"/>
          <w:szCs w:val="24"/>
        </w:rPr>
        <w:t xml:space="preserve">27  </w:t>
      </w:r>
      <w:proofErr w:type="spellStart"/>
      <w:r w:rsidRPr="00B10F10">
        <w:rPr>
          <w:rFonts w:asciiTheme="majorHAnsi" w:hAnsiTheme="majorHAnsi" w:cstheme="majorHAnsi"/>
          <w:sz w:val="24"/>
          <w:szCs w:val="24"/>
        </w:rPr>
        <w:t>Nolu</w:t>
      </w:r>
      <w:proofErr w:type="spellEnd"/>
      <w:proofErr w:type="gramEnd"/>
      <w:r w:rsidRPr="00B10F10">
        <w:rPr>
          <w:rFonts w:asciiTheme="majorHAnsi" w:hAnsiTheme="majorHAnsi" w:cstheme="majorHAnsi"/>
          <w:sz w:val="24"/>
          <w:szCs w:val="24"/>
        </w:rPr>
        <w:t xml:space="preserve"> Parselleri kapsamaktadır. Plan değişikliğine konu al</w:t>
      </w:r>
      <w:r>
        <w:rPr>
          <w:rFonts w:asciiTheme="majorHAnsi" w:hAnsiTheme="majorHAnsi" w:cstheme="majorHAnsi"/>
          <w:sz w:val="24"/>
          <w:szCs w:val="24"/>
        </w:rPr>
        <w:t>andaki parsellerin toplam büyüklüğü 36.921,19</w:t>
      </w:r>
      <w:r w:rsidRPr="00CE777F">
        <w:rPr>
          <w:rFonts w:asciiTheme="majorHAnsi" w:hAnsiTheme="majorHAnsi" w:cstheme="majorHAnsi"/>
          <w:sz w:val="24"/>
          <w:szCs w:val="24"/>
        </w:rPr>
        <w:t> </w:t>
      </w:r>
      <w:r w:rsidRPr="00CE777F">
        <w:rPr>
          <w:rFonts w:eastAsia="Times New Roman" w:asciiTheme="majorHAnsi" w:hAnsiTheme="majorHAnsi" w:cstheme="majorHAnsi"/>
          <w:color w:val="000000"/>
          <w:sz w:val="24"/>
          <w:szCs w:val="24"/>
          <w:lang w:eastAsia="tr-TR"/>
        </w:rPr>
        <w:t>m</w:t>
      </w:r>
      <w:r w:rsidRPr="00CE777F">
        <w:rPr>
          <w:rFonts w:eastAsia="Times New Roman" w:asciiTheme="majorHAnsi" w:hAnsiTheme="majorHAnsi" w:cstheme="majorHAnsi"/>
          <w:color w:val="000000"/>
          <w:sz w:val="24"/>
          <w:szCs w:val="24"/>
          <w:vertAlign w:val="superscript"/>
          <w:lang w:eastAsia="tr-TR"/>
        </w:rPr>
        <w:t>2</w:t>
      </w:r>
      <w:r w:rsidRPr="00CE777F">
        <w:rPr>
          <w:rFonts w:eastAsia="Times New Roman" w:asciiTheme="majorHAnsi" w:hAnsiTheme="majorHAnsi" w:cstheme="majorHAnsi"/>
          <w:color w:val="000000"/>
          <w:sz w:val="24"/>
          <w:szCs w:val="24"/>
          <w:lang w:eastAsia="tr-TR"/>
        </w:rPr>
        <w:t>’dir.</w:t>
      </w:r>
      <w:r w:rsidRPr="00B10F10">
        <w:rPr>
          <w:rFonts w:eastAsia="Times New Roman" w:asciiTheme="majorHAnsi" w:hAnsiTheme="majorHAnsi" w:cstheme="majorHAnsi"/>
          <w:color w:val="000000"/>
          <w:sz w:val="24"/>
          <w:szCs w:val="24"/>
          <w:lang w:eastAsia="tr-TR"/>
        </w:rPr>
        <w:t xml:space="preserve"> </w:t>
      </w:r>
      <w:r w:rsidRPr="00B10F10">
        <w:rPr>
          <w:rFonts w:asciiTheme="majorHAnsi" w:hAnsiTheme="majorHAnsi" w:cstheme="majorHAnsi"/>
          <w:sz w:val="24"/>
          <w:szCs w:val="24"/>
        </w:rPr>
        <w:t xml:space="preserve">Bahse konu parsellerin mülkiyeti </w:t>
      </w:r>
      <w:r>
        <w:rPr>
          <w:rFonts w:asciiTheme="majorHAnsi" w:hAnsiTheme="majorHAnsi" w:cstheme="majorHAnsi"/>
          <w:sz w:val="24"/>
          <w:szCs w:val="24"/>
        </w:rPr>
        <w:t>T.C. Çevre Şehircilik ve İklim Değişikliği Bakanlığı Toplu Konut İdaresi (TOKİ) Başkanlığı’nda</w:t>
      </w:r>
      <w:r w:rsidRPr="00B10F10">
        <w:rPr>
          <w:rFonts w:asciiTheme="majorHAnsi" w:hAnsiTheme="majorHAnsi" w:cstheme="majorHAnsi"/>
          <w:sz w:val="24"/>
          <w:szCs w:val="24"/>
        </w:rPr>
        <w:t xml:space="preserve"> bulunmaktadır.</w:t>
      </w:r>
    </w:p>
    <w:p w:rsidR="00F609FE" w:rsidP="00F609FE" w:rsidRDefault="00F609FE" w14:paraId="4BCF345E" w14:textId="3B82A731">
      <w:pPr>
        <w:pStyle w:val="ResimYazs"/>
        <w:keepNext/>
        <w:jc w:val="both"/>
      </w:pPr>
      <w:bookmarkStart w:name="_Toc208992018" w:id="23"/>
      <w:r>
        <w:t xml:space="preserve">Şekil </w:t>
      </w:r>
      <w:fldSimple w:instr=" SEQ Şekil \* ARABIC ">
        <w:r>
          <w:rPr>
            <w:noProof/>
          </w:rPr>
          <w:t>5</w:t>
        </w:r>
      </w:fldSimple>
      <w:r>
        <w:t>. Planlama Alanına İlişkin Mülkiyet Bilgisi</w:t>
      </w:r>
      <w:bookmarkEnd w:id="23"/>
    </w:p>
    <w:p w:rsidR="00F609FE" w:rsidP="00AF3352" w:rsidRDefault="00E808C1" w14:paraId="394CFC2D" w14:textId="6104B3B9">
      <w:pPr>
        <w:spacing w:line="360" w:lineRule="auto"/>
        <w:jc w:val="both"/>
        <w:rPr>
          <w:rFonts w:asciiTheme="majorHAnsi" w:hAnsiTheme="majorHAnsi" w:cstheme="majorHAnsi"/>
          <w:sz w:val="24"/>
          <w:szCs w:val="24"/>
        </w:rPr>
      </w:pPr>
      <w:r w:rsidRPr="00670C6E">
        <w:rPr>
          <w:rFonts w:asciiTheme="majorHAnsi" w:hAnsiTheme="majorHAnsi" w:cstheme="majorHAnsi"/>
          <w:noProof/>
          <w:sz w:val="24"/>
          <w:szCs w:val="24"/>
        </w:rPr>
        <w:drawing>
          <wp:inline distT="0" distB="0" distL="0" distR="0" wp14:anchorId="0C6FA1B1" wp14:editId="64DC6752">
            <wp:extent cx="5760720" cy="2213610"/>
            <wp:effectExtent l="76200" t="76200" r="125730" b="129540"/>
            <wp:docPr id="202069613" name="Resim 1" descr="metin, çizgi, öykü gelişim çizgisi; kumpas; grafiğini çıkarma,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9613" name="Resim 1" descr="metin, çizgi, öykü gelişim çizgisi; kumpas; grafiğini çıkarma, sayı, numara içeren bir resim&#10;&#10;Yapay zeka tarafından oluşturulmuş içerik yanlış olabilir."/>
                    <pic:cNvPicPr/>
                  </pic:nvPicPr>
                  <pic:blipFill>
                    <a:blip r:embed="rId21"/>
                    <a:stretch>
                      <a:fillRect/>
                    </a:stretch>
                  </pic:blipFill>
                  <pic:spPr>
                    <a:xfrm>
                      <a:off x="0" y="0"/>
                      <a:ext cx="5760720" cy="2213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609FE" w:rsidP="00AF3352" w:rsidRDefault="00F609FE" w14:paraId="5DF4E3A9" w14:textId="77777777">
      <w:pPr>
        <w:spacing w:line="360" w:lineRule="auto"/>
        <w:jc w:val="both"/>
        <w:rPr>
          <w:rFonts w:asciiTheme="majorHAnsi" w:hAnsiTheme="majorHAnsi" w:cstheme="majorHAnsi"/>
          <w:sz w:val="24"/>
          <w:szCs w:val="24"/>
        </w:rPr>
      </w:pPr>
    </w:p>
    <w:p w:rsidR="00F609FE" w:rsidP="00AF3352" w:rsidRDefault="00F609FE" w14:paraId="33B52D29" w14:textId="77777777">
      <w:pPr>
        <w:spacing w:line="360" w:lineRule="auto"/>
        <w:jc w:val="both"/>
        <w:rPr>
          <w:rFonts w:asciiTheme="majorHAnsi" w:hAnsiTheme="majorHAnsi" w:cstheme="majorHAnsi"/>
          <w:sz w:val="24"/>
          <w:szCs w:val="24"/>
        </w:rPr>
      </w:pPr>
    </w:p>
    <w:p w:rsidR="00F609FE" w:rsidP="00AF3352" w:rsidRDefault="00F609FE" w14:paraId="48924F57" w14:textId="77777777">
      <w:pPr>
        <w:spacing w:line="360" w:lineRule="auto"/>
        <w:jc w:val="both"/>
        <w:rPr>
          <w:rFonts w:asciiTheme="majorHAnsi" w:hAnsiTheme="majorHAnsi" w:cstheme="majorHAnsi"/>
          <w:sz w:val="24"/>
          <w:szCs w:val="24"/>
        </w:rPr>
      </w:pPr>
    </w:p>
    <w:p w:rsidR="00F609FE" w:rsidP="00AF3352" w:rsidRDefault="00F609FE" w14:paraId="2FFAA774" w14:textId="77777777">
      <w:pPr>
        <w:spacing w:line="360" w:lineRule="auto"/>
        <w:jc w:val="both"/>
        <w:rPr>
          <w:rFonts w:asciiTheme="majorHAnsi" w:hAnsiTheme="majorHAnsi" w:cstheme="majorHAnsi"/>
          <w:sz w:val="24"/>
          <w:szCs w:val="24"/>
        </w:rPr>
      </w:pPr>
    </w:p>
    <w:p w:rsidR="00F609FE" w:rsidP="00AF3352" w:rsidRDefault="00F609FE" w14:paraId="503C59DB" w14:textId="77777777">
      <w:pPr>
        <w:spacing w:line="360" w:lineRule="auto"/>
        <w:jc w:val="both"/>
        <w:rPr>
          <w:rFonts w:asciiTheme="majorHAnsi" w:hAnsiTheme="majorHAnsi" w:cstheme="majorHAnsi"/>
          <w:sz w:val="24"/>
          <w:szCs w:val="24"/>
        </w:rPr>
      </w:pPr>
    </w:p>
    <w:p w:rsidR="00F609FE" w:rsidP="00AF3352" w:rsidRDefault="00F609FE" w14:paraId="364FF888" w14:textId="77777777">
      <w:pPr>
        <w:spacing w:line="360" w:lineRule="auto"/>
        <w:jc w:val="both"/>
        <w:rPr>
          <w:rFonts w:asciiTheme="majorHAnsi" w:hAnsiTheme="majorHAnsi" w:cstheme="majorHAnsi"/>
          <w:sz w:val="24"/>
          <w:szCs w:val="24"/>
        </w:rPr>
      </w:pPr>
    </w:p>
    <w:p w:rsidR="00F609FE" w:rsidP="00AF3352" w:rsidRDefault="00F609FE" w14:paraId="34FE484F" w14:textId="77777777">
      <w:pPr>
        <w:spacing w:line="360" w:lineRule="auto"/>
        <w:jc w:val="both"/>
        <w:rPr>
          <w:rFonts w:asciiTheme="majorHAnsi" w:hAnsiTheme="majorHAnsi" w:cstheme="majorHAnsi"/>
          <w:sz w:val="24"/>
          <w:szCs w:val="24"/>
        </w:rPr>
      </w:pPr>
    </w:p>
    <w:p w:rsidR="00F609FE" w:rsidP="00AF3352" w:rsidRDefault="00F609FE" w14:paraId="1A28BC71" w14:textId="77777777">
      <w:pPr>
        <w:spacing w:line="360" w:lineRule="auto"/>
        <w:jc w:val="both"/>
        <w:rPr>
          <w:rFonts w:asciiTheme="majorHAnsi" w:hAnsiTheme="majorHAnsi" w:cstheme="majorHAnsi"/>
          <w:sz w:val="24"/>
          <w:szCs w:val="24"/>
        </w:rPr>
      </w:pPr>
    </w:p>
    <w:p w:rsidR="00F609FE" w:rsidP="00AF3352" w:rsidRDefault="00F609FE" w14:paraId="27D2084E" w14:textId="77777777">
      <w:pPr>
        <w:spacing w:line="360" w:lineRule="auto"/>
        <w:jc w:val="both"/>
        <w:rPr>
          <w:rFonts w:asciiTheme="majorHAnsi" w:hAnsiTheme="majorHAnsi" w:cstheme="majorHAnsi"/>
          <w:sz w:val="24"/>
          <w:szCs w:val="24"/>
        </w:rPr>
      </w:pPr>
    </w:p>
    <w:p w:rsidRPr="00B10F10" w:rsidR="00F609FE" w:rsidP="00AF3352" w:rsidRDefault="00F609FE" w14:paraId="3F95563A" w14:textId="77777777">
      <w:pPr>
        <w:spacing w:line="360" w:lineRule="auto"/>
        <w:jc w:val="both"/>
        <w:rPr>
          <w:rFonts w:asciiTheme="majorHAnsi" w:hAnsiTheme="majorHAnsi" w:cstheme="majorHAnsi"/>
          <w:sz w:val="24"/>
          <w:szCs w:val="24"/>
        </w:rPr>
      </w:pPr>
    </w:p>
    <w:p w:rsidRPr="00587CE1" w:rsidR="00441C2B" w:rsidP="00CD4845" w:rsidRDefault="0089282D" w14:paraId="1FE48D1E" w14:textId="754D8246">
      <w:pPr>
        <w:pStyle w:val="Balk1"/>
        <w:jc w:val="both"/>
        <w:rPr>
          <w:rFonts w:asciiTheme="majorHAnsi" w:hAnsiTheme="majorHAnsi" w:cstheme="majorHAnsi"/>
          <w:szCs w:val="24"/>
        </w:rPr>
      </w:pPr>
      <w:bookmarkStart w:name="_Toc72509835" w:id="24"/>
      <w:bookmarkStart w:name="_Toc75243810" w:id="25"/>
      <w:bookmarkStart w:name="_Toc208992009" w:id="26"/>
      <w:bookmarkEnd w:id="21"/>
      <w:bookmarkEnd w:id="22"/>
      <w:r>
        <w:rPr>
          <w:rFonts w:asciiTheme="majorHAnsi" w:hAnsiTheme="majorHAnsi" w:cstheme="majorHAnsi"/>
          <w:szCs w:val="24"/>
        </w:rPr>
        <w:lastRenderedPageBreak/>
        <w:t>6</w:t>
      </w:r>
      <w:r w:rsidRPr="00587CE1" w:rsidR="00D43152">
        <w:rPr>
          <w:rFonts w:asciiTheme="majorHAnsi" w:hAnsiTheme="majorHAnsi" w:cstheme="majorHAnsi"/>
          <w:szCs w:val="24"/>
        </w:rPr>
        <w:t>.</w:t>
      </w:r>
      <w:bookmarkEnd w:id="24"/>
      <w:bookmarkEnd w:id="25"/>
      <w:r w:rsidRPr="00587CE1" w:rsidR="00441C2B">
        <w:rPr>
          <w:rFonts w:asciiTheme="majorHAnsi" w:hAnsiTheme="majorHAnsi" w:cstheme="majorHAnsi"/>
          <w:szCs w:val="24"/>
        </w:rPr>
        <w:t xml:space="preserve"> PLANLAMA ALANI</w:t>
      </w:r>
      <w:r w:rsidRPr="00587CE1" w:rsidR="00AD5E5C">
        <w:rPr>
          <w:rFonts w:asciiTheme="majorHAnsi" w:hAnsiTheme="majorHAnsi" w:cstheme="majorHAnsi"/>
          <w:szCs w:val="24"/>
        </w:rPr>
        <w:t xml:space="preserve"> MERİ PLAN DURUMU</w:t>
      </w:r>
      <w:bookmarkEnd w:id="26"/>
    </w:p>
    <w:p w:rsidRPr="00587CE1" w:rsidR="00DE7529" w:rsidP="00CD4845" w:rsidRDefault="0089282D" w14:paraId="12557C9A" w14:textId="3CA99AB6">
      <w:pPr>
        <w:pStyle w:val="Balk2"/>
        <w:jc w:val="both"/>
        <w:rPr>
          <w:rFonts w:asciiTheme="majorHAnsi" w:hAnsiTheme="majorHAnsi" w:cstheme="majorHAnsi"/>
          <w:szCs w:val="24"/>
        </w:rPr>
      </w:pPr>
      <w:bookmarkStart w:name="_Toc208992010" w:id="27"/>
      <w:r>
        <w:rPr>
          <w:rFonts w:asciiTheme="majorHAnsi" w:hAnsiTheme="majorHAnsi" w:cstheme="majorHAnsi"/>
          <w:szCs w:val="24"/>
        </w:rPr>
        <w:t>6</w:t>
      </w:r>
      <w:r w:rsidRPr="00587CE1" w:rsidR="001B08CB">
        <w:rPr>
          <w:rFonts w:asciiTheme="majorHAnsi" w:hAnsiTheme="majorHAnsi" w:cstheme="majorHAnsi"/>
          <w:szCs w:val="24"/>
        </w:rPr>
        <w:t>.</w:t>
      </w:r>
      <w:r w:rsidRPr="00587CE1" w:rsidR="00DE7529">
        <w:rPr>
          <w:rFonts w:asciiTheme="majorHAnsi" w:hAnsiTheme="majorHAnsi" w:cstheme="majorHAnsi"/>
          <w:szCs w:val="24"/>
        </w:rPr>
        <w:t>1 1/100.000 ÖLÇEKLİ ÇEVRE DÜZENİ PLANI</w:t>
      </w:r>
      <w:bookmarkEnd w:id="27"/>
    </w:p>
    <w:p w:rsidRPr="00587CE1" w:rsidR="00587CE1" w:rsidP="00587CE1" w:rsidRDefault="00587CE1" w14:paraId="77C52A45" w14:textId="0CDC1E0E">
      <w:pPr>
        <w:autoSpaceDE w:val="0"/>
        <w:autoSpaceDN w:val="0"/>
        <w:adjustRightInd w:val="0"/>
        <w:spacing w:after="0" w:line="360" w:lineRule="auto"/>
        <w:jc w:val="both"/>
        <w:rPr>
          <w:rFonts w:asciiTheme="majorHAnsi" w:hAnsiTheme="majorHAnsi" w:cstheme="majorHAnsi"/>
          <w:sz w:val="24"/>
          <w:szCs w:val="24"/>
        </w:rPr>
      </w:pPr>
      <w:bookmarkStart w:name="_Toc116893425" w:id="28"/>
      <w:r w:rsidRPr="00587CE1">
        <w:rPr>
          <w:rFonts w:asciiTheme="majorHAnsi" w:hAnsiTheme="majorHAnsi" w:cstheme="majorHAnsi"/>
          <w:sz w:val="24"/>
          <w:szCs w:val="24"/>
        </w:rPr>
        <w:t xml:space="preserve">Aydın-Muğla-Denizli Planlama Bölgesi 1/100.000 Ölçekli Çevre Düzeni Planı Değişikliği </w:t>
      </w:r>
      <w:r w:rsidRPr="00587CE1">
        <w:rPr>
          <w:rFonts w:asciiTheme="majorHAnsi" w:hAnsiTheme="majorHAnsi" w:cstheme="majorHAnsi"/>
          <w:color w:val="000000" w:themeColor="text1"/>
          <w:sz w:val="24"/>
          <w:szCs w:val="24"/>
        </w:rPr>
        <w:t>(</w:t>
      </w:r>
      <w:hyperlink w:history="1" r:id="rId22">
        <w:r w:rsidRPr="00587CE1">
          <w:rPr>
            <w:rStyle w:val="Kpr"/>
            <w:rFonts w:asciiTheme="majorHAnsi" w:hAnsiTheme="majorHAnsi" w:cstheme="majorHAnsi"/>
            <w:color w:val="000000" w:themeColor="text1"/>
            <w:sz w:val="24"/>
            <w:szCs w:val="24"/>
            <w:u w:val="none"/>
          </w:rPr>
          <w:t>M18</w:t>
        </w:r>
      </w:hyperlink>
      <w:r w:rsidRPr="00587CE1">
        <w:rPr>
          <w:rFonts w:asciiTheme="majorHAnsi" w:hAnsiTheme="majorHAnsi" w:cstheme="majorHAnsi"/>
          <w:color w:val="000000" w:themeColor="text1"/>
          <w:sz w:val="24"/>
          <w:szCs w:val="24"/>
        </w:rPr>
        <w:t>, </w:t>
      </w:r>
      <w:hyperlink w:history="1" r:id="rId23">
        <w:r w:rsidRPr="00587CE1">
          <w:rPr>
            <w:rStyle w:val="Kpr"/>
            <w:rFonts w:asciiTheme="majorHAnsi" w:hAnsiTheme="majorHAnsi" w:cstheme="majorHAnsi"/>
            <w:color w:val="000000" w:themeColor="text1"/>
            <w:sz w:val="24"/>
            <w:szCs w:val="24"/>
            <w:u w:val="none"/>
          </w:rPr>
          <w:t>M19</w:t>
        </w:r>
      </w:hyperlink>
      <w:r w:rsidRPr="00587CE1">
        <w:rPr>
          <w:rFonts w:asciiTheme="majorHAnsi" w:hAnsiTheme="majorHAnsi" w:cstheme="majorHAnsi"/>
          <w:color w:val="000000" w:themeColor="text1"/>
          <w:sz w:val="24"/>
          <w:szCs w:val="24"/>
        </w:rPr>
        <w:t>, </w:t>
      </w:r>
      <w:hyperlink w:history="1" r:id="rId24">
        <w:r w:rsidRPr="00587CE1">
          <w:rPr>
            <w:rStyle w:val="Kpr"/>
            <w:rFonts w:asciiTheme="majorHAnsi" w:hAnsiTheme="majorHAnsi" w:cstheme="majorHAnsi"/>
            <w:color w:val="000000" w:themeColor="text1"/>
            <w:sz w:val="24"/>
            <w:szCs w:val="24"/>
            <w:u w:val="none"/>
          </w:rPr>
          <w:t>M20</w:t>
        </w:r>
      </w:hyperlink>
      <w:r w:rsidRPr="00587CE1">
        <w:rPr>
          <w:rFonts w:asciiTheme="majorHAnsi" w:hAnsiTheme="majorHAnsi" w:cstheme="majorHAnsi"/>
          <w:color w:val="000000" w:themeColor="text1"/>
          <w:sz w:val="24"/>
          <w:szCs w:val="24"/>
        </w:rPr>
        <w:t>, </w:t>
      </w:r>
      <w:hyperlink w:history="1" r:id="rId25">
        <w:r w:rsidRPr="00587CE1">
          <w:rPr>
            <w:rStyle w:val="Kpr"/>
            <w:rFonts w:asciiTheme="majorHAnsi" w:hAnsiTheme="majorHAnsi" w:cstheme="majorHAnsi"/>
            <w:color w:val="000000" w:themeColor="text1"/>
            <w:sz w:val="24"/>
            <w:szCs w:val="24"/>
            <w:u w:val="none"/>
          </w:rPr>
          <w:t>M21</w:t>
        </w:r>
      </w:hyperlink>
      <w:r w:rsidRPr="00587CE1">
        <w:rPr>
          <w:rFonts w:asciiTheme="majorHAnsi" w:hAnsiTheme="majorHAnsi" w:cstheme="majorHAnsi"/>
          <w:color w:val="000000" w:themeColor="text1"/>
          <w:sz w:val="24"/>
          <w:szCs w:val="24"/>
        </w:rPr>
        <w:t>, </w:t>
      </w:r>
      <w:hyperlink w:history="1" r:id="rId26">
        <w:r w:rsidRPr="00587CE1">
          <w:rPr>
            <w:rStyle w:val="Kpr"/>
            <w:rFonts w:asciiTheme="majorHAnsi" w:hAnsiTheme="majorHAnsi" w:cstheme="majorHAnsi"/>
            <w:color w:val="000000" w:themeColor="text1"/>
            <w:sz w:val="24"/>
            <w:szCs w:val="24"/>
            <w:u w:val="none"/>
          </w:rPr>
          <w:t>M22</w:t>
        </w:r>
      </w:hyperlink>
      <w:r w:rsidRPr="00587CE1">
        <w:rPr>
          <w:rFonts w:asciiTheme="majorHAnsi" w:hAnsiTheme="majorHAnsi" w:cstheme="majorHAnsi"/>
          <w:color w:val="000000" w:themeColor="text1"/>
          <w:sz w:val="24"/>
          <w:szCs w:val="24"/>
        </w:rPr>
        <w:t> Plan Paftaları ve </w:t>
      </w:r>
      <w:hyperlink w:history="1" r:id="rId27">
        <w:r w:rsidRPr="00587CE1">
          <w:rPr>
            <w:rStyle w:val="Kpr"/>
            <w:rFonts w:asciiTheme="majorHAnsi" w:hAnsiTheme="majorHAnsi" w:cstheme="majorHAnsi"/>
            <w:color w:val="000000" w:themeColor="text1"/>
            <w:sz w:val="24"/>
            <w:szCs w:val="24"/>
            <w:u w:val="none"/>
          </w:rPr>
          <w:t>Plan Değişikliği Gerekçe Raporu</w:t>
        </w:r>
      </w:hyperlink>
      <w:r w:rsidRPr="00587CE1">
        <w:rPr>
          <w:rFonts w:asciiTheme="majorHAnsi" w:hAnsiTheme="majorHAnsi" w:cstheme="majorHAnsi"/>
          <w:color w:val="000000" w:themeColor="text1"/>
          <w:sz w:val="24"/>
          <w:szCs w:val="24"/>
        </w:rPr>
        <w:t xml:space="preserve">) </w:t>
      </w:r>
      <w:r w:rsidRPr="00587CE1">
        <w:rPr>
          <w:rFonts w:asciiTheme="majorHAnsi" w:hAnsiTheme="majorHAnsi" w:cstheme="majorHAnsi"/>
          <w:sz w:val="24"/>
          <w:szCs w:val="24"/>
        </w:rPr>
        <w:t xml:space="preserve">1. </w:t>
      </w:r>
      <w:proofErr w:type="spellStart"/>
      <w:r w:rsidRPr="00587CE1">
        <w:rPr>
          <w:rFonts w:asciiTheme="majorHAnsi" w:hAnsiTheme="majorHAnsi" w:cstheme="majorHAnsi"/>
          <w:sz w:val="24"/>
          <w:szCs w:val="24"/>
        </w:rPr>
        <w:t>No’lu</w:t>
      </w:r>
      <w:proofErr w:type="spellEnd"/>
      <w:r w:rsidRPr="00587CE1">
        <w:rPr>
          <w:rFonts w:asciiTheme="majorHAnsi" w:hAnsiTheme="majorHAnsi" w:cstheme="majorHAnsi"/>
          <w:sz w:val="24"/>
          <w:szCs w:val="24"/>
        </w:rPr>
        <w:t xml:space="preserve"> Cumhurbaşkanlığı Kararnamesi’nin 102. maddesi uyarınca 24.12.2024 tarihinde onaylanmıştır. </w:t>
      </w:r>
    </w:p>
    <w:p w:rsidRPr="00587CE1" w:rsidR="00587CE1" w:rsidP="000C0303" w:rsidRDefault="008E4B6A" w14:paraId="1D991D70" w14:textId="391AB36A">
      <w:pPr>
        <w:autoSpaceDE w:val="0"/>
        <w:autoSpaceDN w:val="0"/>
        <w:adjustRightInd w:val="0"/>
        <w:spacing w:after="0" w:line="360" w:lineRule="auto"/>
        <w:jc w:val="both"/>
        <w:rPr>
          <w:rFonts w:asciiTheme="majorHAnsi" w:hAnsiTheme="majorHAnsi" w:cstheme="majorHAnsi"/>
          <w:sz w:val="24"/>
          <w:szCs w:val="24"/>
        </w:rPr>
      </w:pPr>
      <w:r w:rsidRPr="00587CE1">
        <w:rPr>
          <w:rFonts w:asciiTheme="majorHAnsi" w:hAnsiTheme="majorHAnsi" w:cstheme="majorHAnsi"/>
          <w:sz w:val="24"/>
          <w:szCs w:val="24"/>
        </w:rPr>
        <w:t>Planlama alanı;</w:t>
      </w:r>
      <w:r w:rsidRPr="00587CE1" w:rsidR="00587CE1">
        <w:rPr>
          <w:rFonts w:asciiTheme="majorHAnsi" w:hAnsiTheme="majorHAnsi" w:cstheme="majorHAnsi"/>
          <w:sz w:val="24"/>
          <w:szCs w:val="24"/>
        </w:rPr>
        <w:t xml:space="preserve"> </w:t>
      </w:r>
      <w:r w:rsidR="00587CE1">
        <w:rPr>
          <w:rFonts w:asciiTheme="majorHAnsi" w:hAnsiTheme="majorHAnsi" w:cstheme="majorHAnsi"/>
          <w:sz w:val="24"/>
          <w:szCs w:val="24"/>
        </w:rPr>
        <w:t xml:space="preserve">M21 </w:t>
      </w:r>
      <w:proofErr w:type="spellStart"/>
      <w:r w:rsidR="00587CE1">
        <w:rPr>
          <w:rFonts w:asciiTheme="majorHAnsi" w:hAnsiTheme="majorHAnsi" w:cstheme="majorHAnsi"/>
          <w:sz w:val="24"/>
          <w:szCs w:val="24"/>
        </w:rPr>
        <w:t>nolu</w:t>
      </w:r>
      <w:proofErr w:type="spellEnd"/>
      <w:r w:rsidR="00587CE1">
        <w:rPr>
          <w:rFonts w:asciiTheme="majorHAnsi" w:hAnsiTheme="majorHAnsi" w:cstheme="majorHAnsi"/>
          <w:sz w:val="24"/>
          <w:szCs w:val="24"/>
        </w:rPr>
        <w:t xml:space="preserve"> paftada kalmakta olup </w:t>
      </w:r>
      <w:r w:rsidRPr="00587CE1" w:rsidR="00587CE1">
        <w:rPr>
          <w:rFonts w:asciiTheme="majorHAnsi" w:hAnsiTheme="majorHAnsi" w:cstheme="majorHAnsi"/>
          <w:sz w:val="24"/>
          <w:szCs w:val="24"/>
        </w:rPr>
        <w:t>Çevre, Şehircilik ve İklim Değişikliği Bakanlığı’nca Onaylanan Aydın-Muğla-Denizli Planlama Bölgesi 1/100.000 Ölçekli Çevre Düzeni Planı’nda ‘’Kentsel Yerleşik Alan’’ ve ‘’Tarım Arazisi’’ kullanımlarında kalmaktadır.</w:t>
      </w:r>
    </w:p>
    <w:p w:rsidRPr="006D1799" w:rsidR="00A95145" w:rsidP="00A95145" w:rsidRDefault="00A95145" w14:paraId="059A25E1" w14:textId="77777777">
      <w:pPr>
        <w:autoSpaceDE w:val="0"/>
        <w:autoSpaceDN w:val="0"/>
        <w:adjustRightInd w:val="0"/>
        <w:spacing w:after="0" w:line="276" w:lineRule="auto"/>
        <w:jc w:val="both"/>
        <w:rPr>
          <w:rFonts w:asciiTheme="majorHAnsi" w:hAnsiTheme="majorHAnsi" w:cstheme="majorHAnsi"/>
          <w:sz w:val="24"/>
          <w:szCs w:val="24"/>
        </w:rPr>
      </w:pPr>
      <w:r w:rsidRPr="00A430A5">
        <w:rPr>
          <w:rFonts w:asciiTheme="majorHAnsi" w:hAnsiTheme="majorHAnsi" w:cstheme="majorHAnsi"/>
          <w:sz w:val="24"/>
          <w:szCs w:val="24"/>
        </w:rPr>
        <w:t>Aydın-Muğla-Denizli Planlama Bölgesi 1/100.000 ölçekli çevre düzeni planı plan hükümler</w:t>
      </w:r>
      <w:r>
        <w:rPr>
          <w:rFonts w:asciiTheme="majorHAnsi" w:hAnsiTheme="majorHAnsi" w:cstheme="majorHAnsi"/>
          <w:sz w:val="24"/>
          <w:szCs w:val="24"/>
        </w:rPr>
        <w:t xml:space="preserve">inin 7.48 maddesinde </w:t>
      </w:r>
      <w:r w:rsidRPr="00A430A5">
        <w:rPr>
          <w:rFonts w:asciiTheme="majorHAnsi" w:hAnsiTheme="majorHAnsi" w:cstheme="majorHAnsi"/>
          <w:i/>
          <w:iCs/>
          <w:sz w:val="24"/>
          <w:szCs w:val="24"/>
        </w:rPr>
        <w:t>“</w:t>
      </w:r>
      <w:r w:rsidRPr="00A430A5">
        <w:rPr>
          <w:i/>
          <w:iCs/>
          <w:sz w:val="24"/>
          <w:szCs w:val="24"/>
        </w:rPr>
        <w:t>BU PLANDA KENTSEL YERLEŞME ALANLARI İÇİNDE KALAN VE TOPLU KONUT İDARESİ'NE (TOKİ) TAHSİS EDİLMİŞ ALANLARDA TOKİ TARAFINDAN ÜRETİLECEK TOPLU KONUT ALANLARINA, ÖZELLEŞTİRME İDARESİ BAŞKANLIĞI'NCA YÜRÜTÜLEN FAALİYETLERE, 6306 SAYILI AFET RİSKİ ALTINDAKİ ALANLARIN DÖNÜŞTÜRÜLMESİ HAKKINDA KANUNA TABİ ALANLARA İLİŞKİN UYGULAMALARA VE İLLER BANKASI ANONİM ŞİRKETİ GENEL MÜDÜRLÜĞÜ TARAFINDAN 6107 SAYILI KANUN UYARINCA YAPILACAK UYGULAMALARA İLİŞKİN BAŞVURULAR, BU PLANIN KORUMA, GELİŞME VE PLANLAMA İLKELERİ VE NÜFUS KABULLERİ VE ÇEVRE İMAR BÜTÜNLÜĞÜ ÇERÇEVESİNDE İLGİLİ İDARESİNCE ALT ÖLÇEKLİ PLANLARDA DEĞERLENDİRİLİR. BU DOĞRULTUDA HAZIRLANACAK ALT ÖLÇEKLİ PLANLAR SAYISAL ORTAMDA VERİ TABANINA İŞLENMEK ÜZERE BAKANLIĞA GÖNDERİLİR”</w:t>
      </w:r>
      <w:r>
        <w:rPr>
          <w:sz w:val="24"/>
          <w:szCs w:val="24"/>
        </w:rPr>
        <w:t>, şeklinde belirtilmiştir.</w:t>
      </w:r>
    </w:p>
    <w:p w:rsidRPr="00A95145" w:rsidR="005C4E56" w:rsidP="00A95145" w:rsidRDefault="00A95145" w14:paraId="7B4E15AF" w14:textId="6407BB05">
      <w:pPr>
        <w:pStyle w:val="ResimYazs"/>
        <w:keepNext/>
        <w:spacing w:after="0"/>
        <w:jc w:val="both"/>
      </w:pPr>
      <w:bookmarkStart w:name="_Toc208991725" w:id="29"/>
      <w:r>
        <w:t xml:space="preserve">Şekil </w:t>
      </w:r>
      <w:fldSimple w:instr=" SEQ Şekil \* ARABIC ">
        <w:r>
          <w:rPr>
            <w:noProof/>
          </w:rPr>
          <w:t>6</w:t>
        </w:r>
      </w:fldSimple>
      <w:r>
        <w:t xml:space="preserve">. </w:t>
      </w:r>
      <w:r w:rsidRPr="00CF0023">
        <w:t>Planlama Alanının Meri 1/100.000 Ölçekli Çevre Düzeni Planındaki Konumu</w:t>
      </w:r>
      <w:bookmarkEnd w:id="29"/>
    </w:p>
    <w:p w:rsidR="00F609FE" w:rsidP="00A95145" w:rsidRDefault="00A95145" w14:paraId="149B2EEC" w14:textId="07F79EA9">
      <w:pPr>
        <w:autoSpaceDE w:val="0"/>
        <w:autoSpaceDN w:val="0"/>
        <w:adjustRightInd w:val="0"/>
        <w:spacing w:after="0" w:line="240" w:lineRule="auto"/>
        <w:jc w:val="both"/>
        <w:rPr>
          <w:rFonts w:asciiTheme="majorHAnsi" w:hAnsiTheme="majorHAnsi" w:cstheme="majorHAnsi"/>
          <w:sz w:val="24"/>
          <w:szCs w:val="24"/>
          <w:highlight w:val="yellow"/>
        </w:rPr>
      </w:pPr>
      <w:r>
        <w:rPr>
          <w:rFonts w:asciiTheme="majorHAnsi" w:hAnsiTheme="majorHAnsi" w:cstheme="majorHAnsi"/>
          <w:noProof/>
          <w:sz w:val="24"/>
          <w:szCs w:val="24"/>
          <w:lang w:eastAsia="tr-TR"/>
        </w:rPr>
        <mc:AlternateContent>
          <mc:Choice Requires="wps">
            <w:drawing>
              <wp:anchor distT="0" distB="0" distL="114300" distR="114300" simplePos="0" relativeHeight="251698176" behindDoc="0" locked="0" layoutInCell="1" allowOverlap="1" wp14:editId="701B285A" wp14:anchorId="55DCF853">
                <wp:simplePos x="0" y="0"/>
                <wp:positionH relativeFrom="column">
                  <wp:posOffset>3971290</wp:posOffset>
                </wp:positionH>
                <wp:positionV relativeFrom="paragraph">
                  <wp:posOffset>1341755</wp:posOffset>
                </wp:positionV>
                <wp:extent cx="1166446" cy="527539"/>
                <wp:effectExtent l="0" t="0" r="15240" b="25400"/>
                <wp:wrapNone/>
                <wp:docPr id="1910423486" name="Metin Kutusu 13"/>
                <wp:cNvGraphicFramePr/>
                <a:graphic xmlns:a="http://schemas.openxmlformats.org/drawingml/2006/main">
                  <a:graphicData uri="http://schemas.microsoft.com/office/word/2010/wordprocessingShape">
                    <wps:wsp>
                      <wps:cNvSpPr txBox="1"/>
                      <wps:spPr>
                        <a:xfrm>
                          <a:off x="0" y="0"/>
                          <a:ext cx="1166446" cy="527539"/>
                        </a:xfrm>
                        <a:prstGeom prst="rect">
                          <a:avLst/>
                        </a:prstGeom>
                        <a:solidFill>
                          <a:srgbClr val="FF0000"/>
                        </a:solidFill>
                        <a:ln w="6350">
                          <a:solidFill>
                            <a:prstClr val="black"/>
                          </a:solidFill>
                        </a:ln>
                      </wps:spPr>
                      <wps:txbx>
                        <w:txbxContent>
                          <w:p w:rsidRPr="00B5436C" w:rsidR="0044434F" w:rsidP="0044434F" w:rsidRDefault="0044434F" w14:paraId="4CBA7D52" w14:textId="444F5CE0">
                            <w:pPr>
                              <w:spacing w:line="240" w:lineRule="auto"/>
                              <w:jc w:val="center"/>
                            </w:pPr>
                            <w:r w:rsidRPr="00B5436C">
                              <w:t>PLANLAMA</w:t>
                            </w:r>
                          </w:p>
                          <w:p w:rsidR="0044434F" w:rsidP="0044434F" w:rsidRDefault="0044434F" w14:paraId="3ADE785D" w14:textId="335A2C3F">
                            <w:pPr>
                              <w:spacing w:line="240" w:lineRule="auto"/>
                              <w:jc w:val="center"/>
                            </w:pPr>
                            <w:r w:rsidRPr="00B5436C">
                              <w:t>ALANI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 style="position:absolute;left:0;text-align:left;margin-left:312.7pt;margin-top:105.65pt;width:91.85pt;height:4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" w14:anchorId="55DCF853">
                <v:textbox>
                  <w:txbxContent>
                    <w:p w:rsidRPr="00B5436C" w:rsidR="0044434F" w:rsidP="0044434F" w:rsidRDefault="0044434F" w14:paraId="4CBA7D52" w14:textId="444F5CE0">
                      <w:pPr>
                        <w:spacing w:line="240" w:lineRule="auto"/>
                        <w:jc w:val="center"/>
                      </w:pPr>
                      <w:r w:rsidRPr="00B5436C">
                        <w:t>PLANLAMA</w:t>
                      </w:r>
                    </w:p>
                    <w:p w:rsidR="0044434F" w:rsidP="0044434F" w:rsidRDefault="0044434F" w14:paraId="3ADE785D" w14:textId="335A2C3F">
                      <w:pPr>
                        <w:spacing w:line="240" w:lineRule="auto"/>
                        <w:jc w:val="center"/>
                      </w:pPr>
                      <w:r w:rsidRPr="00B5436C">
                        <w:t>ALANI</w:t>
                      </w:r>
                    </w:p>
                  </w:txbxContent>
                </v:textbox>
              </v:shape>
            </w:pict>
          </mc:Fallback>
        </mc:AlternateContent>
      </w:r>
      <w:r>
        <w:rPr>
          <w:rFonts w:asciiTheme="majorHAnsi" w:hAnsiTheme="majorHAnsi" w:cstheme="majorHAnsi"/>
          <w:noProof/>
          <w:sz w:val="24"/>
          <w:szCs w:val="24"/>
          <w:lang w:eastAsia="tr-TR"/>
        </w:rPr>
        <mc:AlternateContent>
          <mc:Choice Requires="wps">
            <w:drawing>
              <wp:anchor distT="0" distB="0" distL="114300" distR="114300" simplePos="0" relativeHeight="251699200" behindDoc="0" locked="0" layoutInCell="1" allowOverlap="1" wp14:editId="2E92E9E7" wp14:anchorId="05FDB889">
                <wp:simplePos x="0" y="0"/>
                <wp:positionH relativeFrom="column">
                  <wp:posOffset>3056890</wp:posOffset>
                </wp:positionH>
                <wp:positionV relativeFrom="paragraph">
                  <wp:posOffset>1480820</wp:posOffset>
                </wp:positionV>
                <wp:extent cx="715010" cy="281305"/>
                <wp:effectExtent l="19050" t="19050" r="27940" b="42545"/>
                <wp:wrapNone/>
                <wp:docPr id="1331299552" name="Ok: Sol 14"/>
                <wp:cNvGraphicFramePr/>
                <a:graphic xmlns:a="http://schemas.openxmlformats.org/drawingml/2006/main">
                  <a:graphicData uri="http://schemas.microsoft.com/office/word/2010/wordprocessingShape">
                    <wps:wsp>
                      <wps:cNvSpPr/>
                      <wps:spPr>
                        <a:xfrm>
                          <a:off x="0" y="0"/>
                          <a:ext cx="715010" cy="281305"/>
                        </a:xfrm>
                        <a:prstGeom prst="left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w14:anchorId="728D1EEF">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Ok: Sol 14" style="position:absolute;margin-left:240.7pt;margin-top:116.6pt;width:56.3pt;height:22.15pt;z-index:251699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black [3213]" strokeweight="1pt" type="#_x0000_t66" adj="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"/>
            </w:pict>
          </mc:Fallback>
        </mc:AlternateContent>
      </w:r>
      <w:r>
        <w:rPr>
          <w:rFonts w:asciiTheme="majorHAnsi" w:hAnsiTheme="majorHAnsi" w:cstheme="majorHAnsi"/>
          <w:noProof/>
          <w:sz w:val="24"/>
          <w:szCs w:val="24"/>
          <w:lang w:eastAsia="tr-TR"/>
        </w:rPr>
        <mc:AlternateContent>
          <mc:Choice Requires="wps">
            <w:drawing>
              <wp:anchor distT="0" distB="0" distL="114300" distR="114300" simplePos="0" relativeHeight="251697152" behindDoc="0" locked="0" layoutInCell="1" allowOverlap="1" wp14:editId="5ADE67DD" wp14:anchorId="3A675913">
                <wp:simplePos x="0" y="0"/>
                <wp:positionH relativeFrom="column">
                  <wp:posOffset>2321560</wp:posOffset>
                </wp:positionH>
                <wp:positionV relativeFrom="paragraph">
                  <wp:posOffset>1341755</wp:posOffset>
                </wp:positionV>
                <wp:extent cx="638907" cy="638907"/>
                <wp:effectExtent l="19050" t="19050" r="27940" b="27940"/>
                <wp:wrapNone/>
                <wp:docPr id="1691710747" name="Oval 11"/>
                <wp:cNvGraphicFramePr/>
                <a:graphic xmlns:a="http://schemas.openxmlformats.org/drawingml/2006/main">
                  <a:graphicData uri="http://schemas.microsoft.com/office/word/2010/wordprocessingShape">
                    <wps:wsp>
                      <wps:cNvSpPr/>
                      <wps:spPr>
                        <a:xfrm>
                          <a:off x="0" y="0"/>
                          <a:ext cx="638907" cy="638907"/>
                        </a:xfrm>
                        <a:prstGeom prst="ellipse">
                          <a:avLst/>
                        </a:pr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style="position:absolute;margin-left:182.8pt;margin-top:105.65pt;width:50.3pt;height:50.3pt;z-index:2516971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" w14:anchorId="16810142">
                <v:stroke joinstyle="miter" dashstyle="3 1"/>
              </v:oval>
            </w:pict>
          </mc:Fallback>
        </mc:AlternateContent>
      </w:r>
      <w:r w:rsidRPr="00587CE1" w:rsidR="00587CE1">
        <w:rPr>
          <w:rFonts w:asciiTheme="majorHAnsi" w:hAnsiTheme="majorHAnsi" w:cstheme="majorHAnsi"/>
          <w:noProof/>
          <w:sz w:val="24"/>
          <w:szCs w:val="24"/>
          <w:lang w:eastAsia="tr-TR"/>
        </w:rPr>
        <w:drawing>
          <wp:inline distT="0" distB="0" distL="0" distR="0" wp14:anchorId="752D4C26" wp14:editId="24AC44BD">
            <wp:extent cx="5760720" cy="2964815"/>
            <wp:effectExtent l="76200" t="76200" r="125730" b="140335"/>
            <wp:docPr id="4010613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61362" name=""/>
                    <pic:cNvPicPr/>
                  </pic:nvPicPr>
                  <pic:blipFill rotWithShape="1">
                    <a:blip r:embed="rId28"/>
                    <a:srcRect t="5179"/>
                    <a:stretch>
                      <a:fillRect/>
                    </a:stretch>
                  </pic:blipFill>
                  <pic:spPr bwMode="auto">
                    <a:xfrm>
                      <a:off x="0" y="0"/>
                      <a:ext cx="5760720" cy="296481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28"/>
    </w:p>
    <w:p w:rsidR="00081AD6" w:rsidP="00081AD6" w:rsidRDefault="0089282D" w14:paraId="3844CFB1" w14:textId="28917454">
      <w:pPr>
        <w:pStyle w:val="Balk2"/>
        <w:jc w:val="both"/>
        <w:rPr>
          <w:rFonts w:asciiTheme="majorHAnsi" w:hAnsiTheme="majorHAnsi" w:cstheme="majorHAnsi"/>
          <w:szCs w:val="24"/>
        </w:rPr>
      </w:pPr>
      <w:bookmarkStart w:name="_Toc208992011" w:id="30"/>
      <w:r>
        <w:rPr>
          <w:rFonts w:asciiTheme="majorHAnsi" w:hAnsiTheme="majorHAnsi" w:cstheme="majorHAnsi"/>
          <w:szCs w:val="24"/>
        </w:rPr>
        <w:lastRenderedPageBreak/>
        <w:t>6</w:t>
      </w:r>
      <w:r w:rsidRPr="00587CE1" w:rsidR="00081AD6">
        <w:rPr>
          <w:rFonts w:asciiTheme="majorHAnsi" w:hAnsiTheme="majorHAnsi" w:cstheme="majorHAnsi"/>
          <w:szCs w:val="24"/>
        </w:rPr>
        <w:t>.</w:t>
      </w:r>
      <w:r w:rsidR="00081AD6">
        <w:rPr>
          <w:rFonts w:asciiTheme="majorHAnsi" w:hAnsiTheme="majorHAnsi" w:cstheme="majorHAnsi"/>
          <w:szCs w:val="24"/>
        </w:rPr>
        <w:t>2</w:t>
      </w:r>
      <w:r w:rsidRPr="00587CE1" w:rsidR="00081AD6">
        <w:rPr>
          <w:rFonts w:asciiTheme="majorHAnsi" w:hAnsiTheme="majorHAnsi" w:cstheme="majorHAnsi"/>
          <w:szCs w:val="24"/>
        </w:rPr>
        <w:t xml:space="preserve"> 1/</w:t>
      </w:r>
      <w:r w:rsidR="00081AD6">
        <w:rPr>
          <w:rFonts w:asciiTheme="majorHAnsi" w:hAnsiTheme="majorHAnsi" w:cstheme="majorHAnsi"/>
          <w:szCs w:val="24"/>
        </w:rPr>
        <w:t>25</w:t>
      </w:r>
      <w:r w:rsidRPr="00587CE1" w:rsidR="00081AD6">
        <w:rPr>
          <w:rFonts w:asciiTheme="majorHAnsi" w:hAnsiTheme="majorHAnsi" w:cstheme="majorHAnsi"/>
          <w:szCs w:val="24"/>
        </w:rPr>
        <w:t xml:space="preserve">.000 ÖLÇEKLİ </w:t>
      </w:r>
      <w:r w:rsidR="006E246F">
        <w:rPr>
          <w:rFonts w:asciiTheme="majorHAnsi" w:hAnsiTheme="majorHAnsi" w:cstheme="majorHAnsi"/>
          <w:szCs w:val="24"/>
        </w:rPr>
        <w:t xml:space="preserve">MERİ </w:t>
      </w:r>
      <w:r w:rsidR="00081AD6">
        <w:rPr>
          <w:rFonts w:asciiTheme="majorHAnsi" w:hAnsiTheme="majorHAnsi" w:cstheme="majorHAnsi"/>
          <w:szCs w:val="24"/>
        </w:rPr>
        <w:t xml:space="preserve">NAZIM </w:t>
      </w:r>
      <w:proofErr w:type="gramStart"/>
      <w:r w:rsidR="00081AD6">
        <w:rPr>
          <w:rFonts w:asciiTheme="majorHAnsi" w:hAnsiTheme="majorHAnsi" w:cstheme="majorHAnsi"/>
          <w:szCs w:val="24"/>
        </w:rPr>
        <w:t xml:space="preserve">İMAR </w:t>
      </w:r>
      <w:r w:rsidRPr="00587CE1" w:rsidR="00081AD6">
        <w:rPr>
          <w:rFonts w:asciiTheme="majorHAnsi" w:hAnsiTheme="majorHAnsi" w:cstheme="majorHAnsi"/>
          <w:szCs w:val="24"/>
        </w:rPr>
        <w:t xml:space="preserve"> PLANI</w:t>
      </w:r>
      <w:bookmarkEnd w:id="30"/>
      <w:proofErr w:type="gramEnd"/>
    </w:p>
    <w:p w:rsidRPr="00354623" w:rsidR="00081AD6" w:rsidP="00081AD6" w:rsidRDefault="00081AD6" w14:paraId="7A39132E" w14:textId="5C422D8D">
      <w:pPr>
        <w:rPr>
          <w:sz w:val="24"/>
          <w:szCs w:val="24"/>
        </w:rPr>
      </w:pPr>
      <w:r w:rsidRPr="00354623">
        <w:rPr>
          <w:sz w:val="24"/>
          <w:szCs w:val="24"/>
        </w:rPr>
        <w:t xml:space="preserve">Bahse konu planlama alanı; </w:t>
      </w:r>
      <w:r w:rsidRPr="00081AD6">
        <w:rPr>
          <w:sz w:val="24"/>
          <w:szCs w:val="24"/>
        </w:rPr>
        <w:t>1/25.000 ölçekli nazım imar planında</w:t>
      </w:r>
      <w:r w:rsidRPr="00354623">
        <w:rPr>
          <w:sz w:val="24"/>
          <w:szCs w:val="24"/>
        </w:rPr>
        <w:t>;</w:t>
      </w:r>
      <w:r w:rsidRPr="00081AD6">
        <w:rPr>
          <w:sz w:val="24"/>
          <w:szCs w:val="24"/>
        </w:rPr>
        <w:t xml:space="preserve"> </w:t>
      </w:r>
    </w:p>
    <w:p w:rsidRPr="00354623" w:rsidR="00081AD6" w:rsidP="00081AD6" w:rsidRDefault="00081AD6" w14:paraId="298EFEFC" w14:textId="77777777">
      <w:pPr>
        <w:rPr>
          <w:sz w:val="24"/>
          <w:szCs w:val="24"/>
        </w:rPr>
      </w:pPr>
      <w:r w:rsidRPr="00081AD6">
        <w:rPr>
          <w:sz w:val="24"/>
          <w:szCs w:val="24"/>
        </w:rPr>
        <w:t>101 ada</w:t>
      </w:r>
      <w:r w:rsidRPr="00354623">
        <w:rPr>
          <w:sz w:val="24"/>
          <w:szCs w:val="24"/>
        </w:rPr>
        <w:t xml:space="preserve"> </w:t>
      </w:r>
      <w:r w:rsidRPr="00081AD6">
        <w:rPr>
          <w:sz w:val="24"/>
          <w:szCs w:val="24"/>
        </w:rPr>
        <w:t xml:space="preserve">25 parsel “Küçük Sanayi Alanı” olarak, </w:t>
      </w:r>
    </w:p>
    <w:p w:rsidRPr="00354623" w:rsidR="00081AD6" w:rsidP="00081AD6" w:rsidRDefault="00081AD6" w14:paraId="2B41C644" w14:textId="77777777">
      <w:pPr>
        <w:rPr>
          <w:sz w:val="24"/>
          <w:szCs w:val="24"/>
        </w:rPr>
      </w:pPr>
      <w:r w:rsidRPr="00354623">
        <w:rPr>
          <w:sz w:val="24"/>
          <w:szCs w:val="24"/>
        </w:rPr>
        <w:t xml:space="preserve">101 ada </w:t>
      </w:r>
      <w:r w:rsidRPr="00081AD6">
        <w:rPr>
          <w:sz w:val="24"/>
          <w:szCs w:val="24"/>
        </w:rPr>
        <w:t>26 parsel</w:t>
      </w:r>
      <w:r w:rsidRPr="00354623">
        <w:rPr>
          <w:sz w:val="24"/>
          <w:szCs w:val="24"/>
        </w:rPr>
        <w:t xml:space="preserve"> </w:t>
      </w:r>
      <w:r w:rsidRPr="00081AD6">
        <w:rPr>
          <w:sz w:val="24"/>
          <w:szCs w:val="24"/>
        </w:rPr>
        <w:t xml:space="preserve">“Küçük Sanayi Alanı, Belediye Hizmet Alanı ve 2. Derece Yol” olarak, </w:t>
      </w:r>
    </w:p>
    <w:p w:rsidRPr="00354623" w:rsidR="00354623" w:rsidP="00354623" w:rsidRDefault="00081AD6" w14:paraId="0FD1B77F" w14:textId="5956CF33">
      <w:pPr>
        <w:rPr>
          <w:sz w:val="24"/>
          <w:szCs w:val="24"/>
        </w:rPr>
      </w:pPr>
      <w:r w:rsidRPr="00354623">
        <w:rPr>
          <w:sz w:val="24"/>
          <w:szCs w:val="24"/>
        </w:rPr>
        <w:t xml:space="preserve">101 ada </w:t>
      </w:r>
      <w:r w:rsidRPr="00081AD6">
        <w:rPr>
          <w:sz w:val="24"/>
          <w:szCs w:val="24"/>
        </w:rPr>
        <w:t>27 parsel “Tarım Alanı, Park</w:t>
      </w:r>
      <w:r w:rsidRPr="00354623">
        <w:rPr>
          <w:sz w:val="24"/>
          <w:szCs w:val="24"/>
        </w:rPr>
        <w:t xml:space="preserve"> Alanı, Depolama Alanı, Belediye Hizmet Alanı ve 2. Derece Yol” olarak planlıdır.</w:t>
      </w:r>
    </w:p>
    <w:p w:rsidRPr="00EC27D4" w:rsidR="00354623" w:rsidP="00354623" w:rsidRDefault="00354623" w14:paraId="64730D0E" w14:textId="45A7D3D8">
      <w:pPr>
        <w:pStyle w:val="ResimYazs"/>
        <w:keepNext/>
        <w:jc w:val="both"/>
        <w:rPr>
          <w:sz w:val="20"/>
          <w:szCs w:val="20"/>
        </w:rPr>
      </w:pPr>
      <w:bookmarkStart w:name="_Toc208992020" w:id="31"/>
      <w:r w:rsidRPr="00EC27D4">
        <w:rPr>
          <w:sz w:val="20"/>
          <w:szCs w:val="20"/>
        </w:rPr>
        <w:t xml:space="preserve">Şekil </w:t>
      </w:r>
      <w:r w:rsidR="003C25A5">
        <w:rPr>
          <w:sz w:val="20"/>
          <w:szCs w:val="20"/>
        </w:rPr>
        <w:fldChar w:fldCharType="begin"/>
      </w:r>
      <w:r w:rsidR="003C25A5">
        <w:rPr>
          <w:sz w:val="20"/>
          <w:szCs w:val="20"/>
        </w:rPr>
        <w:instrText xml:space="preserve"> SEQ Şekil \* ARABIC </w:instrText>
      </w:r>
      <w:r w:rsidR="003C25A5">
        <w:rPr>
          <w:sz w:val="20"/>
          <w:szCs w:val="20"/>
        </w:rPr>
        <w:fldChar w:fldCharType="separate"/>
      </w:r>
      <w:r w:rsidR="00F609FE">
        <w:rPr>
          <w:noProof/>
          <w:sz w:val="20"/>
          <w:szCs w:val="20"/>
        </w:rPr>
        <w:t>7</w:t>
      </w:r>
      <w:r w:rsidR="003C25A5">
        <w:rPr>
          <w:sz w:val="20"/>
          <w:szCs w:val="20"/>
        </w:rPr>
        <w:fldChar w:fldCharType="end"/>
      </w:r>
      <w:r w:rsidRPr="00EC27D4">
        <w:rPr>
          <w:sz w:val="20"/>
          <w:szCs w:val="20"/>
        </w:rPr>
        <w:t>. Planlama Alanının Meri 1/25.000 Ölçekli Nazım İmar Planındaki Konumu</w:t>
      </w:r>
      <w:bookmarkEnd w:id="31"/>
    </w:p>
    <w:p w:rsidRPr="00354623" w:rsidR="008B0EA9" w:rsidP="00354623" w:rsidRDefault="00354623" w14:paraId="57A881BB" w14:textId="005DE377">
      <w:pPr>
        <w:keepNext/>
        <w:jc w:val="both"/>
      </w:pPr>
      <w:r w:rsidRPr="00354623">
        <w:rPr>
          <w:rFonts w:asciiTheme="majorHAnsi" w:hAnsiTheme="majorHAnsi" w:cstheme="majorHAnsi"/>
          <w:noProof/>
          <w:sz w:val="24"/>
          <w:szCs w:val="24"/>
          <w:lang w:eastAsia="tr-TR"/>
        </w:rPr>
        <w:drawing>
          <wp:inline distT="0" distB="0" distL="0" distR="0" wp14:anchorId="3879F28D" wp14:editId="262C2E71">
            <wp:extent cx="5751830" cy="3624943"/>
            <wp:effectExtent l="76200" t="76200" r="134620" b="128270"/>
            <wp:docPr id="8180808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685" b="29755"/>
                    <a:stretch/>
                  </pic:blipFill>
                  <pic:spPr bwMode="auto">
                    <a:xfrm>
                      <a:off x="0" y="0"/>
                      <a:ext cx="5753100" cy="362574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name="_Toc73520780" w:id="32"/>
      <w:bookmarkStart w:name="_Toc75243812" w:id="33"/>
    </w:p>
    <w:p w:rsidRPr="00164B9E" w:rsidR="002A62E2" w:rsidRDefault="002A62E2" w14:paraId="06640724" w14:textId="43F724C5">
      <w:pPr>
        <w:rPr>
          <w:rFonts w:asciiTheme="majorHAnsi" w:hAnsiTheme="majorHAnsi" w:eastAsiaTheme="majorEastAsia" w:cstheme="majorHAnsi"/>
          <w:b/>
          <w:color w:val="000000" w:themeColor="text1"/>
          <w:sz w:val="24"/>
          <w:szCs w:val="24"/>
          <w:highlight w:val="yellow"/>
        </w:rPr>
      </w:pPr>
    </w:p>
    <w:p w:rsidRPr="00354623" w:rsidR="005C27BA" w:rsidP="005C27BA" w:rsidRDefault="0089282D" w14:paraId="74F10F30" w14:textId="7FA2BD53">
      <w:pPr>
        <w:pStyle w:val="Balk2"/>
        <w:jc w:val="both"/>
        <w:rPr>
          <w:rFonts w:asciiTheme="majorHAnsi" w:hAnsiTheme="majorHAnsi" w:cstheme="majorHAnsi"/>
          <w:szCs w:val="24"/>
        </w:rPr>
      </w:pPr>
      <w:bookmarkStart w:name="_Toc208992012" w:id="34"/>
      <w:r>
        <w:rPr>
          <w:rFonts w:asciiTheme="majorHAnsi" w:hAnsiTheme="majorHAnsi" w:cstheme="majorHAnsi"/>
          <w:szCs w:val="24"/>
        </w:rPr>
        <w:t>6</w:t>
      </w:r>
      <w:r w:rsidRPr="00354623" w:rsidR="00D43152">
        <w:rPr>
          <w:rFonts w:asciiTheme="majorHAnsi" w:hAnsiTheme="majorHAnsi" w:cstheme="majorHAnsi"/>
          <w:szCs w:val="24"/>
        </w:rPr>
        <w:t>.</w:t>
      </w:r>
      <w:r w:rsidRPr="00354623" w:rsidR="002A62E2">
        <w:rPr>
          <w:rFonts w:asciiTheme="majorHAnsi" w:hAnsiTheme="majorHAnsi" w:cstheme="majorHAnsi"/>
          <w:szCs w:val="24"/>
        </w:rPr>
        <w:t>3</w:t>
      </w:r>
      <w:r w:rsidRPr="00354623" w:rsidR="00D43152">
        <w:rPr>
          <w:rFonts w:asciiTheme="majorHAnsi" w:hAnsiTheme="majorHAnsi" w:cstheme="majorHAnsi"/>
          <w:szCs w:val="24"/>
        </w:rPr>
        <w:t xml:space="preserve"> </w:t>
      </w:r>
      <w:bookmarkEnd w:id="32"/>
      <w:bookmarkEnd w:id="33"/>
      <w:r w:rsidRPr="00354623" w:rsidR="005C27BA">
        <w:rPr>
          <w:rFonts w:asciiTheme="majorHAnsi" w:hAnsiTheme="majorHAnsi" w:cstheme="majorHAnsi"/>
          <w:szCs w:val="24"/>
        </w:rPr>
        <w:t>1/5000 ÖLÇEKLİ MERİ NAZIM İMAR PLANI</w:t>
      </w:r>
      <w:bookmarkEnd w:id="34"/>
    </w:p>
    <w:p w:rsidRPr="00354623" w:rsidR="004B4966" w:rsidP="00081AD6" w:rsidRDefault="00354623" w14:paraId="2D082E6E" w14:textId="5F2AC2D4">
      <w:pPr>
        <w:pStyle w:val="Style2"/>
        <w:widowControl/>
        <w:spacing w:before="110" w:line="360" w:lineRule="auto"/>
        <w:ind w:firstLine="0"/>
        <w:jc w:val="both"/>
        <w:rPr>
          <w:rStyle w:val="FontStyle12"/>
          <w:rFonts w:asciiTheme="majorHAnsi" w:hAnsiTheme="majorHAnsi" w:cstheme="majorHAnsi"/>
          <w:sz w:val="24"/>
          <w:szCs w:val="24"/>
        </w:rPr>
      </w:pPr>
      <w:r w:rsidRPr="00354623">
        <w:rPr>
          <w:rStyle w:val="FontStyle12"/>
          <w:rFonts w:asciiTheme="majorHAnsi" w:hAnsiTheme="majorHAnsi" w:cstheme="majorHAnsi"/>
          <w:sz w:val="24"/>
          <w:szCs w:val="24"/>
        </w:rPr>
        <w:t xml:space="preserve">Bahse konu planlama alanına ilişkin </w:t>
      </w:r>
      <w:r w:rsidRPr="00354623" w:rsidR="00FC6763">
        <w:rPr>
          <w:rStyle w:val="FontStyle12"/>
          <w:rFonts w:asciiTheme="majorHAnsi" w:hAnsiTheme="majorHAnsi" w:cstheme="majorHAnsi"/>
          <w:sz w:val="24"/>
          <w:szCs w:val="24"/>
        </w:rPr>
        <w:t>1/5000 Ölçekli Nazım İmar Planı</w:t>
      </w:r>
      <w:r w:rsidRPr="00354623" w:rsidR="00081AD6">
        <w:rPr>
          <w:rStyle w:val="FontStyle12"/>
          <w:rFonts w:asciiTheme="majorHAnsi" w:hAnsiTheme="majorHAnsi" w:cstheme="majorHAnsi"/>
          <w:sz w:val="24"/>
          <w:szCs w:val="24"/>
        </w:rPr>
        <w:t xml:space="preserve"> bulunmamaktadır</w:t>
      </w:r>
      <w:r w:rsidRPr="00354623">
        <w:rPr>
          <w:rStyle w:val="FontStyle12"/>
          <w:rFonts w:asciiTheme="majorHAnsi" w:hAnsiTheme="majorHAnsi" w:cstheme="majorHAnsi"/>
          <w:sz w:val="24"/>
          <w:szCs w:val="24"/>
        </w:rPr>
        <w:t>.</w:t>
      </w:r>
    </w:p>
    <w:p w:rsidR="00354623" w:rsidP="00081AD6" w:rsidRDefault="00354623" w14:paraId="75A669F3" w14:textId="77777777">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00354623" w:rsidP="00081AD6" w:rsidRDefault="00354623" w14:paraId="4E9E95CD" w14:textId="77777777">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00354623" w:rsidP="00081AD6" w:rsidRDefault="00354623" w14:paraId="48F67F41" w14:textId="77777777">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00354623" w:rsidP="00081AD6" w:rsidRDefault="00354623" w14:paraId="21AC7A07" w14:textId="77777777">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Pr="00164B9E" w:rsidR="00D061F4" w:rsidP="00FC6763" w:rsidRDefault="00D061F4" w14:paraId="45831CED" w14:textId="216F9D8F">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Pr="00164B9E" w:rsidR="00210AC7" w:rsidP="00ED1550" w:rsidRDefault="00210AC7" w14:paraId="499D44C3" w14:textId="47587104">
      <w:pPr>
        <w:spacing w:line="360" w:lineRule="auto"/>
        <w:jc w:val="both"/>
        <w:rPr>
          <w:rFonts w:asciiTheme="majorHAnsi" w:hAnsiTheme="majorHAnsi" w:cstheme="majorHAnsi"/>
          <w:highlight w:val="yellow"/>
        </w:rPr>
      </w:pPr>
    </w:p>
    <w:p w:rsidRPr="006E246F" w:rsidR="00D43152" w:rsidP="00392F2E" w:rsidRDefault="0089282D" w14:paraId="3BC591CE" w14:textId="54BCA532">
      <w:pPr>
        <w:pStyle w:val="Balk1"/>
        <w:spacing w:before="0"/>
        <w:jc w:val="both"/>
        <w:rPr>
          <w:rFonts w:asciiTheme="majorHAnsi" w:hAnsiTheme="majorHAnsi" w:cstheme="majorHAnsi"/>
          <w:szCs w:val="24"/>
        </w:rPr>
      </w:pPr>
      <w:bookmarkStart w:name="_Toc72509838" w:id="35"/>
      <w:bookmarkStart w:name="_Toc75243815" w:id="36"/>
      <w:bookmarkStart w:name="_Toc208992013" w:id="37"/>
      <w:r>
        <w:rPr>
          <w:rFonts w:asciiTheme="majorHAnsi" w:hAnsiTheme="majorHAnsi" w:cstheme="majorHAnsi"/>
          <w:szCs w:val="24"/>
        </w:rPr>
        <w:lastRenderedPageBreak/>
        <w:t>7</w:t>
      </w:r>
      <w:r w:rsidRPr="006E246F" w:rsidR="00D43152">
        <w:rPr>
          <w:rFonts w:asciiTheme="majorHAnsi" w:hAnsiTheme="majorHAnsi" w:cstheme="majorHAnsi"/>
          <w:szCs w:val="24"/>
        </w:rPr>
        <w:t xml:space="preserve">. </w:t>
      </w:r>
      <w:bookmarkEnd w:id="35"/>
      <w:bookmarkEnd w:id="36"/>
      <w:r w:rsidRPr="006E246F" w:rsidR="00441C2B">
        <w:rPr>
          <w:rFonts w:asciiTheme="majorHAnsi" w:hAnsiTheme="majorHAnsi" w:cstheme="majorHAnsi"/>
          <w:szCs w:val="24"/>
        </w:rPr>
        <w:t>1/</w:t>
      </w:r>
      <w:r w:rsidR="00400C88">
        <w:rPr>
          <w:rFonts w:asciiTheme="majorHAnsi" w:hAnsiTheme="majorHAnsi" w:cstheme="majorHAnsi"/>
          <w:szCs w:val="24"/>
        </w:rPr>
        <w:t>5</w:t>
      </w:r>
      <w:r w:rsidRPr="006E246F" w:rsidR="00441C2B">
        <w:rPr>
          <w:rFonts w:asciiTheme="majorHAnsi" w:hAnsiTheme="majorHAnsi" w:cstheme="majorHAnsi"/>
          <w:szCs w:val="24"/>
        </w:rPr>
        <w:t>000 ÖLÇEKLİ</w:t>
      </w:r>
      <w:r w:rsidR="00400C88">
        <w:rPr>
          <w:rFonts w:asciiTheme="majorHAnsi" w:hAnsiTheme="majorHAnsi" w:cstheme="majorHAnsi"/>
          <w:szCs w:val="24"/>
        </w:rPr>
        <w:t xml:space="preserve"> NAZIM</w:t>
      </w:r>
      <w:r w:rsidRPr="006E246F" w:rsidR="00441C2B">
        <w:rPr>
          <w:rFonts w:asciiTheme="majorHAnsi" w:hAnsiTheme="majorHAnsi" w:cstheme="majorHAnsi"/>
          <w:szCs w:val="24"/>
        </w:rPr>
        <w:t xml:space="preserve"> İMAR PLANI </w:t>
      </w:r>
      <w:bookmarkEnd w:id="37"/>
    </w:p>
    <w:p w:rsidRPr="00CA4411" w:rsidR="00E808C1" w:rsidP="00E808C1" w:rsidRDefault="00E808C1" w14:paraId="5289AC60" w14:textId="77777777">
      <w:pPr>
        <w:pStyle w:val="Style2"/>
        <w:widowControl/>
        <w:spacing w:before="110" w:line="360" w:lineRule="auto"/>
        <w:ind w:firstLine="0"/>
        <w:jc w:val="both"/>
        <w:rPr>
          <w:rFonts w:asciiTheme="majorHAnsi" w:hAnsiTheme="majorHAnsi" w:cstheme="majorHAnsi"/>
          <w:spacing w:val="-10"/>
        </w:rPr>
      </w:pPr>
      <w:r w:rsidRPr="00CA4411">
        <w:rPr>
          <w:rStyle w:val="FontStyle12"/>
          <w:rFonts w:asciiTheme="majorHAnsi" w:hAnsiTheme="majorHAnsi" w:cstheme="majorHAnsi"/>
          <w:sz w:val="24"/>
          <w:szCs w:val="24"/>
        </w:rPr>
        <w:t xml:space="preserve">Planlama alanının toplam büyüklüğü </w:t>
      </w:r>
      <w:r>
        <w:rPr>
          <w:rStyle w:val="FontStyle12"/>
          <w:rFonts w:asciiTheme="majorHAnsi" w:hAnsiTheme="majorHAnsi" w:cstheme="majorHAnsi"/>
          <w:sz w:val="24"/>
          <w:szCs w:val="24"/>
        </w:rPr>
        <w:t>37.886,39</w:t>
      </w:r>
      <w:r w:rsidRPr="00CA4411">
        <w:rPr>
          <w:rStyle w:val="FontStyle12"/>
          <w:rFonts w:asciiTheme="majorHAnsi" w:hAnsiTheme="majorHAnsi" w:cstheme="majorHAnsi"/>
          <w:sz w:val="24"/>
          <w:szCs w:val="24"/>
        </w:rPr>
        <w:t xml:space="preserve"> m²’dir. Planlama alanında çevre alan kullanımları, yapılaşma kararları ve gelişme trendleri göz önünde bulundurularak “Küçük Sanayi Alanı, T</w:t>
      </w:r>
      <w:r>
        <w:rPr>
          <w:rStyle w:val="FontStyle12"/>
          <w:rFonts w:asciiTheme="majorHAnsi" w:hAnsiTheme="majorHAnsi" w:cstheme="majorHAnsi"/>
          <w:sz w:val="24"/>
          <w:szCs w:val="24"/>
        </w:rPr>
        <w:t>eknik Altyapı</w:t>
      </w:r>
      <w:r w:rsidRPr="00CA4411">
        <w:rPr>
          <w:rStyle w:val="FontStyle12"/>
          <w:rFonts w:asciiTheme="majorHAnsi" w:hAnsiTheme="majorHAnsi" w:cstheme="majorHAnsi"/>
          <w:sz w:val="24"/>
          <w:szCs w:val="24"/>
        </w:rPr>
        <w:t xml:space="preserve"> </w:t>
      </w:r>
      <w:proofErr w:type="gramStart"/>
      <w:r w:rsidRPr="00CA4411">
        <w:rPr>
          <w:rStyle w:val="FontStyle12"/>
          <w:rFonts w:asciiTheme="majorHAnsi" w:hAnsiTheme="majorHAnsi" w:cstheme="majorHAnsi"/>
          <w:sz w:val="24"/>
          <w:szCs w:val="24"/>
        </w:rPr>
        <w:t>Alanı  ve</w:t>
      </w:r>
      <w:proofErr w:type="gramEnd"/>
      <w:r w:rsidRPr="00CA4411">
        <w:rPr>
          <w:rStyle w:val="FontStyle12"/>
          <w:rFonts w:asciiTheme="majorHAnsi" w:hAnsiTheme="majorHAnsi" w:cstheme="majorHAnsi"/>
          <w:sz w:val="24"/>
          <w:szCs w:val="24"/>
        </w:rPr>
        <w:t xml:space="preserve"> Park” kullanımı önerilmiştir. </w:t>
      </w:r>
    </w:p>
    <w:p w:rsidRPr="00757A68" w:rsidR="00E808C1" w:rsidP="00E808C1" w:rsidRDefault="00E808C1" w14:paraId="135582DA" w14:textId="06A6CE26">
      <w:pPr>
        <w:spacing w:line="360" w:lineRule="auto"/>
        <w:jc w:val="both"/>
        <w:rPr>
          <w:rFonts w:asciiTheme="majorHAnsi" w:hAnsiTheme="majorHAnsi" w:cstheme="majorHAnsi"/>
          <w:sz w:val="24"/>
          <w:szCs w:val="24"/>
        </w:rPr>
      </w:pPr>
      <w:r w:rsidRPr="00CA4411">
        <w:rPr>
          <w:rFonts w:asciiTheme="majorHAnsi" w:hAnsiTheme="majorHAnsi" w:cstheme="majorHAnsi"/>
          <w:sz w:val="24"/>
          <w:szCs w:val="24"/>
        </w:rPr>
        <w:t xml:space="preserve">Öneri imar planı değişikliği ile; </w:t>
      </w:r>
      <w:r w:rsidRPr="00F15072">
        <w:rPr>
          <w:rFonts w:asciiTheme="majorHAnsi" w:hAnsiTheme="majorHAnsi" w:cstheme="majorHAnsi"/>
          <w:sz w:val="24"/>
          <w:szCs w:val="24"/>
        </w:rPr>
        <w:t>16.727,27 m</w:t>
      </w:r>
      <w:r w:rsidRPr="00F15072">
        <w:rPr>
          <w:rFonts w:asciiTheme="majorHAnsi" w:hAnsiTheme="majorHAnsi" w:cstheme="majorHAnsi"/>
          <w:sz w:val="24"/>
          <w:szCs w:val="24"/>
          <w:vertAlign w:val="superscript"/>
        </w:rPr>
        <w:t>2</w:t>
      </w:r>
      <w:r w:rsidRPr="00F15072">
        <w:rPr>
          <w:rFonts w:asciiTheme="majorHAnsi" w:hAnsiTheme="majorHAnsi" w:cstheme="majorHAnsi"/>
          <w:sz w:val="24"/>
          <w:szCs w:val="24"/>
        </w:rPr>
        <w:t xml:space="preserve"> alan Küçük Sanayi Alanı</w:t>
      </w:r>
      <w:r w:rsidRPr="00F15072">
        <w:rPr>
          <w:rFonts w:eastAsia="Times New Roman" w:asciiTheme="majorHAnsi" w:hAnsiTheme="majorHAnsi" w:cstheme="majorHAnsi"/>
          <w:color w:val="000000"/>
          <w:sz w:val="24"/>
          <w:szCs w:val="24"/>
        </w:rPr>
        <w:t xml:space="preserve"> olarak, 9.922,39 </w:t>
      </w:r>
      <w:r w:rsidRPr="00F15072">
        <w:rPr>
          <w:rFonts w:asciiTheme="majorHAnsi" w:hAnsiTheme="majorHAnsi" w:cstheme="majorHAnsi"/>
          <w:sz w:val="24"/>
          <w:szCs w:val="24"/>
        </w:rPr>
        <w:t>m</w:t>
      </w:r>
      <w:r w:rsidRPr="00F15072">
        <w:rPr>
          <w:rFonts w:asciiTheme="majorHAnsi" w:hAnsiTheme="majorHAnsi" w:cstheme="majorHAnsi"/>
          <w:sz w:val="24"/>
          <w:szCs w:val="24"/>
          <w:vertAlign w:val="superscript"/>
        </w:rPr>
        <w:t xml:space="preserve">2  </w:t>
      </w:r>
      <w:r w:rsidRPr="00F15072">
        <w:rPr>
          <w:rFonts w:eastAsia="Times New Roman" w:asciiTheme="majorHAnsi" w:hAnsiTheme="majorHAnsi" w:cstheme="majorHAnsi"/>
          <w:color w:val="000000"/>
          <w:sz w:val="24"/>
          <w:szCs w:val="24"/>
        </w:rPr>
        <w:t xml:space="preserve"> alan Park Alanı olarak, 162,26 </w:t>
      </w:r>
      <w:r w:rsidRPr="00F15072">
        <w:rPr>
          <w:rFonts w:asciiTheme="majorHAnsi" w:hAnsiTheme="majorHAnsi" w:cstheme="majorHAnsi"/>
          <w:sz w:val="24"/>
          <w:szCs w:val="24"/>
        </w:rPr>
        <w:t>m</w:t>
      </w:r>
      <w:proofErr w:type="gramStart"/>
      <w:r w:rsidRPr="00F15072">
        <w:rPr>
          <w:rFonts w:asciiTheme="majorHAnsi" w:hAnsiTheme="majorHAnsi" w:cstheme="majorHAnsi"/>
          <w:sz w:val="24"/>
          <w:szCs w:val="24"/>
          <w:vertAlign w:val="superscript"/>
        </w:rPr>
        <w:t xml:space="preserve">2  </w:t>
      </w:r>
      <w:r w:rsidRPr="00F15072">
        <w:rPr>
          <w:rFonts w:eastAsia="Times New Roman" w:asciiTheme="majorHAnsi" w:hAnsiTheme="majorHAnsi" w:cstheme="majorHAnsi"/>
          <w:color w:val="000000"/>
          <w:sz w:val="24"/>
          <w:szCs w:val="24"/>
        </w:rPr>
        <w:t>alan</w:t>
      </w:r>
      <w:proofErr w:type="gramEnd"/>
      <w:r w:rsidRPr="00F15072">
        <w:rPr>
          <w:rFonts w:eastAsia="Times New Roman" w:asciiTheme="majorHAnsi" w:hAnsiTheme="majorHAnsi" w:cstheme="majorHAnsi"/>
          <w:color w:val="000000"/>
          <w:sz w:val="24"/>
          <w:szCs w:val="24"/>
        </w:rPr>
        <w:t xml:space="preserve"> Teknik Altyapı Alanı olarak ve 11.074,47 m</w:t>
      </w:r>
      <w:proofErr w:type="gramStart"/>
      <w:r w:rsidRPr="00F15072">
        <w:rPr>
          <w:rFonts w:eastAsia="Times New Roman" w:asciiTheme="majorHAnsi" w:hAnsiTheme="majorHAnsi" w:cstheme="majorHAnsi"/>
          <w:color w:val="000000"/>
          <w:sz w:val="24"/>
          <w:szCs w:val="24"/>
        </w:rPr>
        <w:t>²  Yol</w:t>
      </w:r>
      <w:proofErr w:type="gramEnd"/>
      <w:r w:rsidRPr="00F15072">
        <w:rPr>
          <w:rFonts w:eastAsia="Times New Roman" w:asciiTheme="majorHAnsi" w:hAnsiTheme="majorHAnsi" w:cstheme="majorHAnsi"/>
          <w:color w:val="000000"/>
          <w:sz w:val="24"/>
          <w:szCs w:val="24"/>
        </w:rPr>
        <w:t xml:space="preserve"> olarak ayrılmıştır.</w:t>
      </w:r>
    </w:p>
    <w:p w:rsidRPr="00757A68" w:rsidR="00B96E48" w:rsidP="00B96E48" w:rsidRDefault="00B96E48" w14:paraId="0D355C3C" w14:textId="515D2AC9">
      <w:pPr>
        <w:pStyle w:val="ResimYazs"/>
        <w:keepNext/>
        <w:rPr>
          <w:rFonts w:asciiTheme="majorHAnsi" w:hAnsiTheme="majorHAnsi" w:cstheme="majorHAnsi"/>
          <w:sz w:val="22"/>
          <w:szCs w:val="22"/>
        </w:rPr>
      </w:pPr>
      <w:bookmarkStart w:name="_Toc203566541" w:id="38"/>
      <w:r w:rsidRPr="00757A68">
        <w:rPr>
          <w:rFonts w:asciiTheme="majorHAnsi" w:hAnsiTheme="majorHAnsi" w:cstheme="majorHAnsi"/>
          <w:sz w:val="22"/>
          <w:szCs w:val="22"/>
        </w:rPr>
        <w:t xml:space="preserve">Tablo </w:t>
      </w:r>
      <w:r w:rsidRPr="00757A68">
        <w:rPr>
          <w:rFonts w:asciiTheme="majorHAnsi" w:hAnsiTheme="majorHAnsi" w:cstheme="majorHAnsi"/>
          <w:sz w:val="22"/>
          <w:szCs w:val="22"/>
        </w:rPr>
        <w:fldChar w:fldCharType="begin"/>
      </w:r>
      <w:r w:rsidRPr="00757A68">
        <w:rPr>
          <w:rFonts w:asciiTheme="majorHAnsi" w:hAnsiTheme="majorHAnsi" w:cstheme="majorHAnsi"/>
          <w:sz w:val="22"/>
          <w:szCs w:val="22"/>
        </w:rPr>
        <w:instrText xml:space="preserve"> SEQ Tablo \* ARABIC </w:instrText>
      </w:r>
      <w:r w:rsidRPr="00757A68">
        <w:rPr>
          <w:rFonts w:asciiTheme="majorHAnsi" w:hAnsiTheme="majorHAnsi" w:cstheme="majorHAnsi"/>
          <w:sz w:val="22"/>
          <w:szCs w:val="22"/>
        </w:rPr>
        <w:fldChar w:fldCharType="separate"/>
      </w:r>
      <w:r w:rsidR="00A2659B">
        <w:rPr>
          <w:rFonts w:asciiTheme="majorHAnsi" w:hAnsiTheme="majorHAnsi" w:cstheme="majorHAnsi"/>
          <w:noProof/>
          <w:sz w:val="22"/>
          <w:szCs w:val="22"/>
        </w:rPr>
        <w:t>1</w:t>
      </w:r>
      <w:r w:rsidRPr="00757A68">
        <w:rPr>
          <w:rFonts w:asciiTheme="majorHAnsi" w:hAnsiTheme="majorHAnsi" w:cstheme="majorHAnsi"/>
          <w:sz w:val="22"/>
          <w:szCs w:val="22"/>
        </w:rPr>
        <w:fldChar w:fldCharType="end"/>
      </w:r>
      <w:r w:rsidR="000722A8">
        <w:rPr>
          <w:rFonts w:asciiTheme="majorHAnsi" w:hAnsiTheme="majorHAnsi" w:cstheme="majorHAnsi"/>
          <w:sz w:val="22"/>
          <w:szCs w:val="22"/>
        </w:rPr>
        <w:t>.</w:t>
      </w:r>
      <w:r w:rsidRPr="00757A68">
        <w:rPr>
          <w:rFonts w:asciiTheme="majorHAnsi" w:hAnsiTheme="majorHAnsi" w:cstheme="majorHAnsi"/>
          <w:sz w:val="22"/>
          <w:szCs w:val="22"/>
        </w:rPr>
        <w:t xml:space="preserve"> 1/</w:t>
      </w:r>
      <w:r w:rsidR="00F82954">
        <w:rPr>
          <w:rFonts w:asciiTheme="majorHAnsi" w:hAnsiTheme="majorHAnsi" w:cstheme="majorHAnsi"/>
          <w:sz w:val="22"/>
          <w:szCs w:val="22"/>
        </w:rPr>
        <w:t>5</w:t>
      </w:r>
      <w:r w:rsidRPr="00757A68">
        <w:rPr>
          <w:rFonts w:asciiTheme="majorHAnsi" w:hAnsiTheme="majorHAnsi" w:cstheme="majorHAnsi"/>
          <w:sz w:val="22"/>
          <w:szCs w:val="22"/>
        </w:rPr>
        <w:t xml:space="preserve">000 Ölçekli </w:t>
      </w:r>
      <w:r w:rsidR="00214187">
        <w:rPr>
          <w:rFonts w:asciiTheme="majorHAnsi" w:hAnsiTheme="majorHAnsi" w:cstheme="majorHAnsi"/>
          <w:sz w:val="22"/>
          <w:szCs w:val="22"/>
        </w:rPr>
        <w:t>Nazım</w:t>
      </w:r>
      <w:r w:rsidRPr="00757A68">
        <w:rPr>
          <w:rFonts w:asciiTheme="majorHAnsi" w:hAnsiTheme="majorHAnsi" w:cstheme="majorHAnsi"/>
          <w:sz w:val="22"/>
          <w:szCs w:val="22"/>
        </w:rPr>
        <w:t xml:space="preserve"> İmar Planı </w:t>
      </w:r>
      <w:r w:rsidR="0055177B">
        <w:rPr>
          <w:rFonts w:asciiTheme="majorHAnsi" w:hAnsiTheme="majorHAnsi" w:cstheme="majorHAnsi"/>
          <w:sz w:val="22"/>
          <w:szCs w:val="22"/>
        </w:rPr>
        <w:t xml:space="preserve">Teklifi </w:t>
      </w:r>
      <w:r w:rsidRPr="00757A68">
        <w:rPr>
          <w:rFonts w:asciiTheme="majorHAnsi" w:hAnsiTheme="majorHAnsi" w:cstheme="majorHAnsi"/>
          <w:sz w:val="22"/>
          <w:szCs w:val="22"/>
        </w:rPr>
        <w:t>Alan Dağılımı</w:t>
      </w:r>
      <w:bookmarkEnd w:id="38"/>
    </w:p>
    <w:tbl>
      <w:tblPr>
        <w:tblW w:w="8600" w:type="dxa"/>
        <w:tblCellMar>
          <w:left w:w="70" w:type="dxa"/>
          <w:right w:w="70" w:type="dxa"/>
        </w:tblCellMar>
        <w:tblLook w:val="04A0" w:firstRow="1" w:lastRow="0" w:firstColumn="1" w:lastColumn="0" w:noHBand="0" w:noVBand="1"/>
      </w:tblPr>
      <w:tblGrid>
        <w:gridCol w:w="2480"/>
        <w:gridCol w:w="2820"/>
        <w:gridCol w:w="3300"/>
      </w:tblGrid>
      <w:tr w:rsidRPr="00164B9E" w:rsidR="00516A81" w:rsidTr="0068782A" w14:paraId="0A284B3C" w14:textId="77777777">
        <w:trPr>
          <w:trHeight w:val="300"/>
        </w:trPr>
        <w:tc>
          <w:tcPr>
            <w:tcW w:w="2480" w:type="dxa"/>
            <w:vMerge w:val="restart"/>
            <w:tcBorders>
              <w:top w:val="single" w:color="auto" w:sz="8" w:space="0"/>
              <w:left w:val="single" w:color="auto" w:sz="8" w:space="0"/>
              <w:bottom w:val="single" w:color="000000" w:sz="8" w:space="0"/>
              <w:right w:val="nil"/>
            </w:tcBorders>
            <w:shd w:val="clear" w:color="000000" w:fill="FFFFFF"/>
            <w:noWrap/>
            <w:vAlign w:val="center"/>
            <w:hideMark/>
          </w:tcPr>
          <w:p w:rsidRPr="00C277AE" w:rsidR="00516A81" w:rsidP="00E24552" w:rsidRDefault="00516A81" w14:paraId="085FEDCB" w14:textId="5D3CFFB1">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b/>
                <w:bCs/>
                <w:color w:val="000000"/>
                <w:lang w:eastAsia="tr-TR"/>
              </w:rPr>
              <w:t>FO</w:t>
            </w:r>
            <w:r w:rsidR="002A1A4B">
              <w:rPr>
                <w:rFonts w:ascii="Times New Roman" w:hAnsi="Times New Roman" w:eastAsia="Times New Roman" w:cs="Times New Roman"/>
                <w:b/>
                <w:bCs/>
                <w:color w:val="000000"/>
                <w:lang w:eastAsia="tr-TR"/>
              </w:rPr>
              <w:t>N</w:t>
            </w:r>
            <w:r w:rsidRPr="00C277AE">
              <w:rPr>
                <w:rFonts w:ascii="Times New Roman" w:hAnsi="Times New Roman" w:eastAsia="Times New Roman" w:cs="Times New Roman"/>
                <w:b/>
                <w:bCs/>
                <w:color w:val="000000"/>
                <w:lang w:eastAsia="tr-TR"/>
              </w:rPr>
              <w:t>KSİYON</w:t>
            </w:r>
          </w:p>
        </w:tc>
        <w:tc>
          <w:tcPr>
            <w:tcW w:w="6120" w:type="dxa"/>
            <w:gridSpan w:val="2"/>
            <w:tcBorders>
              <w:top w:val="single" w:color="auto" w:sz="8" w:space="0"/>
              <w:left w:val="single" w:color="auto" w:sz="8" w:space="0"/>
              <w:bottom w:val="single" w:color="auto" w:sz="8" w:space="0"/>
              <w:right w:val="single" w:color="000000" w:sz="8" w:space="0"/>
            </w:tcBorders>
            <w:shd w:val="clear" w:color="000000" w:fill="FCE4D6"/>
            <w:noWrap/>
            <w:vAlign w:val="center"/>
          </w:tcPr>
          <w:p w:rsidRPr="00C277AE" w:rsidR="00516A81" w:rsidP="00E24552" w:rsidRDefault="00516A81" w14:paraId="1B0AD8B5" w14:textId="32D06A23">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b/>
                <w:bCs/>
                <w:color w:val="000000"/>
                <w:lang w:eastAsia="tr-TR"/>
              </w:rPr>
              <w:t>TEKLİF 1/</w:t>
            </w:r>
            <w:r>
              <w:rPr>
                <w:rFonts w:ascii="Times New Roman" w:hAnsi="Times New Roman" w:eastAsia="Times New Roman" w:cs="Times New Roman"/>
                <w:b/>
                <w:bCs/>
                <w:color w:val="000000"/>
                <w:lang w:eastAsia="tr-TR"/>
              </w:rPr>
              <w:t>5</w:t>
            </w:r>
            <w:r w:rsidRPr="00C277AE">
              <w:rPr>
                <w:rFonts w:ascii="Times New Roman" w:hAnsi="Times New Roman" w:eastAsia="Times New Roman" w:cs="Times New Roman"/>
                <w:b/>
                <w:bCs/>
                <w:color w:val="000000"/>
                <w:lang w:eastAsia="tr-TR"/>
              </w:rPr>
              <w:t xml:space="preserve">000 ÖLÇEKLİ </w:t>
            </w:r>
            <w:r w:rsidR="00214187">
              <w:rPr>
                <w:rFonts w:ascii="Times New Roman" w:hAnsi="Times New Roman" w:eastAsia="Times New Roman" w:cs="Times New Roman"/>
                <w:b/>
                <w:bCs/>
                <w:color w:val="000000"/>
                <w:lang w:eastAsia="tr-TR"/>
              </w:rPr>
              <w:t>N</w:t>
            </w:r>
            <w:r w:rsidRPr="00C277AE">
              <w:rPr>
                <w:rFonts w:ascii="Times New Roman" w:hAnsi="Times New Roman" w:eastAsia="Times New Roman" w:cs="Times New Roman"/>
                <w:b/>
                <w:bCs/>
                <w:color w:val="000000"/>
                <w:lang w:eastAsia="tr-TR"/>
              </w:rPr>
              <w:t>İP</w:t>
            </w:r>
          </w:p>
        </w:tc>
      </w:tr>
      <w:tr w:rsidRPr="00164B9E" w:rsidR="00516A81" w:rsidTr="00032611" w14:paraId="00895103" w14:textId="77777777">
        <w:trPr>
          <w:trHeight w:val="576"/>
        </w:trPr>
        <w:tc>
          <w:tcPr>
            <w:tcW w:w="2480" w:type="dxa"/>
            <w:vMerge/>
            <w:tcBorders>
              <w:top w:val="single" w:color="auto" w:sz="8" w:space="0"/>
              <w:left w:val="single" w:color="auto" w:sz="8" w:space="0"/>
              <w:bottom w:val="single" w:color="000000" w:sz="8" w:space="0"/>
              <w:right w:val="nil"/>
            </w:tcBorders>
            <w:vAlign w:val="center"/>
            <w:hideMark/>
          </w:tcPr>
          <w:p w:rsidRPr="00C277AE" w:rsidR="00516A81" w:rsidP="00E24552" w:rsidRDefault="00516A81" w14:paraId="46DAE81B" w14:textId="77777777">
            <w:pPr>
              <w:spacing w:after="0" w:line="240" w:lineRule="auto"/>
              <w:rPr>
                <w:rFonts w:ascii="Times New Roman" w:hAnsi="Times New Roman" w:eastAsia="Times New Roman" w:cs="Times New Roman"/>
                <w:b/>
                <w:bCs/>
                <w:color w:val="000000"/>
                <w:lang w:eastAsia="tr-TR"/>
              </w:rPr>
            </w:pPr>
          </w:p>
        </w:tc>
        <w:tc>
          <w:tcPr>
            <w:tcW w:w="2820" w:type="dxa"/>
            <w:tcBorders>
              <w:top w:val="nil"/>
              <w:left w:val="single" w:color="auto" w:sz="8" w:space="0"/>
              <w:bottom w:val="single" w:color="auto" w:sz="8" w:space="0"/>
              <w:right w:val="single" w:color="auto" w:sz="4" w:space="0"/>
            </w:tcBorders>
            <w:shd w:val="clear" w:color="000000" w:fill="FCE4D6"/>
            <w:noWrap/>
            <w:vAlign w:val="center"/>
          </w:tcPr>
          <w:p w:rsidRPr="00C277AE" w:rsidR="00516A81" w:rsidP="00E24552" w:rsidRDefault="00516A81" w14:paraId="495DCBC1" w14:textId="10FB6CF8">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b/>
                <w:bCs/>
                <w:color w:val="000000"/>
                <w:lang w:eastAsia="tr-TR"/>
              </w:rPr>
              <w:t>ALAN (M</w:t>
            </w:r>
            <w:r w:rsidRPr="00C277AE">
              <w:rPr>
                <w:rFonts w:ascii="Times New Roman" w:hAnsi="Times New Roman" w:eastAsia="Times New Roman" w:cs="Times New Roman"/>
                <w:b/>
                <w:bCs/>
                <w:color w:val="000000"/>
                <w:vertAlign w:val="superscript"/>
                <w:lang w:eastAsia="tr-TR"/>
              </w:rPr>
              <w:t>2</w:t>
            </w:r>
            <w:r w:rsidRPr="00C277AE">
              <w:rPr>
                <w:rFonts w:ascii="Times New Roman" w:hAnsi="Times New Roman" w:eastAsia="Times New Roman" w:cs="Times New Roman"/>
                <w:b/>
                <w:bCs/>
                <w:color w:val="000000"/>
                <w:lang w:eastAsia="tr-TR"/>
              </w:rPr>
              <w:t>)</w:t>
            </w:r>
          </w:p>
        </w:tc>
        <w:tc>
          <w:tcPr>
            <w:tcW w:w="3300" w:type="dxa"/>
            <w:tcBorders>
              <w:top w:val="nil"/>
              <w:left w:val="single" w:color="auto" w:sz="4" w:space="0"/>
              <w:bottom w:val="single" w:color="auto" w:sz="8" w:space="0"/>
              <w:right w:val="single" w:color="auto" w:sz="8" w:space="0"/>
            </w:tcBorders>
            <w:shd w:val="clear" w:color="000000" w:fill="FCE4D6"/>
            <w:noWrap/>
            <w:vAlign w:val="center"/>
            <w:hideMark/>
          </w:tcPr>
          <w:p w:rsidRPr="00C277AE" w:rsidR="00516A81" w:rsidP="00E24552" w:rsidRDefault="00516A81" w14:paraId="7902EE9F" w14:textId="77777777">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b/>
                <w:bCs/>
                <w:color w:val="000000"/>
                <w:lang w:eastAsia="tr-TR"/>
              </w:rPr>
              <w:t>ORAN (%)</w:t>
            </w:r>
          </w:p>
        </w:tc>
      </w:tr>
      <w:tr w:rsidRPr="00164B9E" w:rsidR="005C0D59" w:rsidTr="008529C5" w14:paraId="1D61BC67" w14:textId="3D8A1912">
        <w:trPr>
          <w:trHeight w:val="300"/>
        </w:trPr>
        <w:tc>
          <w:tcPr>
            <w:tcW w:w="8600" w:type="dxa"/>
            <w:gridSpan w:val="3"/>
            <w:tcBorders>
              <w:top w:val="single" w:color="auto" w:sz="8" w:space="0"/>
              <w:left w:val="single" w:color="auto" w:sz="8" w:space="0"/>
              <w:bottom w:val="single" w:color="auto" w:sz="8" w:space="0"/>
              <w:right w:val="single" w:color="000000" w:sz="8" w:space="0"/>
            </w:tcBorders>
            <w:shd w:val="clear" w:color="auto" w:fill="F4B083" w:themeFill="accent2" w:themeFillTint="99"/>
            <w:noWrap/>
            <w:vAlign w:val="center"/>
            <w:hideMark/>
          </w:tcPr>
          <w:p w:rsidRPr="00164B9E" w:rsidR="005C0D59" w:rsidP="00E24552" w:rsidRDefault="005C0D59" w14:paraId="75F0AF3D" w14:textId="77777777">
            <w:pPr>
              <w:spacing w:after="0" w:line="240" w:lineRule="auto"/>
              <w:jc w:val="center"/>
              <w:rPr>
                <w:rFonts w:ascii="Times New Roman" w:hAnsi="Times New Roman" w:eastAsia="Times New Roman" w:cs="Times New Roman"/>
                <w:b/>
                <w:bCs/>
                <w:color w:val="000000"/>
                <w:highlight w:val="yellow"/>
                <w:lang w:eastAsia="tr-TR"/>
              </w:rPr>
            </w:pPr>
            <w:r w:rsidRPr="00D53F4F">
              <w:rPr>
                <w:rFonts w:ascii="Times New Roman" w:hAnsi="Times New Roman" w:eastAsia="Times New Roman" w:cs="Times New Roman"/>
                <w:b/>
                <w:bCs/>
                <w:color w:val="000000"/>
                <w:lang w:eastAsia="tr-TR"/>
              </w:rPr>
              <w:t>KENTSEL ÇALIŞMA ALANLARI</w:t>
            </w:r>
          </w:p>
        </w:tc>
      </w:tr>
      <w:tr w:rsidRPr="00164B9E" w:rsidR="00516A81" w:rsidTr="00E034C4" w14:paraId="773EDBE6" w14:textId="77777777">
        <w:trPr>
          <w:trHeight w:val="300"/>
        </w:trPr>
        <w:tc>
          <w:tcPr>
            <w:tcW w:w="2480" w:type="dxa"/>
            <w:tcBorders>
              <w:top w:val="nil"/>
              <w:left w:val="single" w:color="auto" w:sz="8" w:space="0"/>
              <w:bottom w:val="single" w:color="auto" w:sz="8" w:space="0"/>
              <w:right w:val="single" w:color="auto" w:sz="8" w:space="0"/>
            </w:tcBorders>
            <w:noWrap/>
            <w:vAlign w:val="center"/>
          </w:tcPr>
          <w:p w:rsidRPr="00C277AE" w:rsidR="00516A81" w:rsidP="005C0D59" w:rsidRDefault="00516A81" w14:paraId="27A1E0CB" w14:textId="0ADBA302">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b/>
                <w:bCs/>
                <w:color w:val="000000"/>
                <w:lang w:eastAsia="tr-TR"/>
              </w:rPr>
              <w:t>KÜÇÜK SANAYİ ALANI</w:t>
            </w:r>
          </w:p>
        </w:tc>
        <w:tc>
          <w:tcPr>
            <w:tcW w:w="2820" w:type="dxa"/>
            <w:tcBorders>
              <w:top w:val="nil"/>
              <w:left w:val="nil"/>
              <w:bottom w:val="single" w:color="auto" w:sz="8" w:space="0"/>
              <w:right w:val="single" w:color="auto" w:sz="8" w:space="0"/>
            </w:tcBorders>
            <w:noWrap/>
            <w:vAlign w:val="center"/>
          </w:tcPr>
          <w:p w:rsidRPr="00C277AE" w:rsidR="00516A81" w:rsidP="005C0D59" w:rsidRDefault="00516A81" w14:paraId="25A687C5" w14:textId="759F8852">
            <w:pPr>
              <w:spacing w:after="0" w:line="240" w:lineRule="auto"/>
              <w:jc w:val="center"/>
              <w:rPr>
                <w:rFonts w:ascii="Times New Roman" w:hAnsi="Times New Roman" w:eastAsia="Times New Roman" w:cs="Times New Roman"/>
                <w:b/>
                <w:bCs/>
                <w:color w:val="000000"/>
                <w:lang w:eastAsia="tr-TR"/>
              </w:rPr>
            </w:pPr>
            <w:r w:rsidRPr="00726E20">
              <w:rPr>
                <w:rFonts w:ascii="Times New Roman" w:hAnsi="Times New Roman" w:eastAsia="Times New Roman" w:cs="Times New Roman"/>
                <w:color w:val="000000"/>
                <w:lang w:eastAsia="tr-TR"/>
              </w:rPr>
              <w:t> </w:t>
            </w:r>
            <w:r w:rsidRPr="00CB4909" w:rsidR="00E808C1">
              <w:rPr>
                <w:rFonts w:ascii="Times New Roman" w:hAnsi="Times New Roman" w:eastAsia="Times New Roman" w:cs="Times New Roman"/>
                <w:color w:val="000000"/>
                <w:lang w:eastAsia="tr-TR"/>
              </w:rPr>
              <w:t>16.</w:t>
            </w:r>
            <w:r w:rsidR="00E808C1">
              <w:rPr>
                <w:rFonts w:ascii="Times New Roman" w:hAnsi="Times New Roman" w:eastAsia="Times New Roman" w:cs="Times New Roman"/>
                <w:color w:val="000000"/>
                <w:lang w:eastAsia="tr-TR"/>
              </w:rPr>
              <w:t>727,27</w:t>
            </w:r>
          </w:p>
        </w:tc>
        <w:tc>
          <w:tcPr>
            <w:tcW w:w="3300" w:type="dxa"/>
            <w:tcBorders>
              <w:top w:val="nil"/>
              <w:left w:val="nil"/>
              <w:bottom w:val="single" w:color="auto" w:sz="8" w:space="0"/>
              <w:right w:val="single" w:color="auto" w:sz="8" w:space="0"/>
            </w:tcBorders>
            <w:noWrap/>
            <w:vAlign w:val="center"/>
          </w:tcPr>
          <w:p w:rsidRPr="00726E20" w:rsidR="00516A81" w:rsidP="005C0D59" w:rsidRDefault="00E808C1" w14:paraId="7CDAF6E6" w14:textId="0212BDEB">
            <w:pPr>
              <w:spacing w:after="0" w:line="240" w:lineRule="auto"/>
              <w:jc w:val="center"/>
              <w:rPr>
                <w:rFonts w:ascii="Times New Roman" w:hAnsi="Times New Roman" w:eastAsia="Times New Roman" w:cs="Times New Roman"/>
                <w:color w:val="000000"/>
                <w:lang w:eastAsia="tr-TR"/>
              </w:rPr>
            </w:pPr>
            <w:r>
              <w:rPr>
                <w:rFonts w:ascii="Times New Roman" w:hAnsi="Times New Roman" w:eastAsia="Times New Roman" w:cs="Times New Roman"/>
                <w:color w:val="000000"/>
                <w:lang w:eastAsia="tr-TR"/>
              </w:rPr>
              <w:t>44.15</w:t>
            </w:r>
          </w:p>
        </w:tc>
      </w:tr>
      <w:tr w:rsidRPr="00164B9E" w:rsidR="005C0D59" w:rsidTr="008529C5" w14:paraId="02C65F5F" w14:textId="77777777">
        <w:trPr>
          <w:trHeight w:val="300"/>
        </w:trPr>
        <w:tc>
          <w:tcPr>
            <w:tcW w:w="8600" w:type="dxa"/>
            <w:gridSpan w:val="3"/>
            <w:tcBorders>
              <w:top w:val="nil"/>
              <w:left w:val="single" w:color="auto" w:sz="8" w:space="0"/>
              <w:bottom w:val="single" w:color="auto" w:sz="8" w:space="0"/>
              <w:right w:val="single" w:color="auto" w:sz="8" w:space="0"/>
            </w:tcBorders>
            <w:shd w:val="clear" w:color="auto" w:fill="00B0F0"/>
            <w:noWrap/>
            <w:vAlign w:val="center"/>
          </w:tcPr>
          <w:p w:rsidRPr="00C277AE" w:rsidR="005C0D59" w:rsidP="005C0D59" w:rsidRDefault="00A15026" w14:paraId="663E6570" w14:textId="723DEB4C">
            <w:pPr>
              <w:spacing w:after="0" w:line="240" w:lineRule="auto"/>
              <w:jc w:val="center"/>
              <w:rPr>
                <w:rFonts w:ascii="Times New Roman" w:hAnsi="Times New Roman" w:eastAsia="Times New Roman" w:cs="Times New Roman"/>
                <w:b/>
                <w:bCs/>
                <w:color w:val="000000"/>
                <w:lang w:eastAsia="tr-TR"/>
              </w:rPr>
            </w:pPr>
            <w:r>
              <w:rPr>
                <w:rFonts w:ascii="Times New Roman" w:hAnsi="Times New Roman" w:eastAsia="Times New Roman" w:cs="Times New Roman"/>
                <w:b/>
                <w:bCs/>
                <w:color w:val="000000"/>
                <w:lang w:eastAsia="tr-TR"/>
              </w:rPr>
              <w:t>SU-ATIKSU VE ATIK SİSTEMLERİ</w:t>
            </w:r>
          </w:p>
        </w:tc>
      </w:tr>
      <w:tr w:rsidRPr="00164B9E" w:rsidR="00516A81" w:rsidTr="005E3E7D" w14:paraId="587AD5BD" w14:textId="77777777">
        <w:trPr>
          <w:trHeight w:val="300"/>
        </w:trPr>
        <w:tc>
          <w:tcPr>
            <w:tcW w:w="2480" w:type="dxa"/>
            <w:tcBorders>
              <w:top w:val="nil"/>
              <w:left w:val="single" w:color="auto" w:sz="8" w:space="0"/>
              <w:bottom w:val="single" w:color="auto" w:sz="8" w:space="0"/>
              <w:right w:val="single" w:color="auto" w:sz="8" w:space="0"/>
            </w:tcBorders>
            <w:noWrap/>
            <w:vAlign w:val="center"/>
          </w:tcPr>
          <w:p w:rsidRPr="00164B9E" w:rsidR="00516A81" w:rsidP="005C0D59" w:rsidRDefault="00516A81" w14:paraId="67CB10F9" w14:textId="437517D1">
            <w:pPr>
              <w:spacing w:after="0" w:line="240" w:lineRule="auto"/>
              <w:jc w:val="center"/>
              <w:rPr>
                <w:rFonts w:ascii="Times New Roman" w:hAnsi="Times New Roman" w:eastAsia="Times New Roman" w:cs="Times New Roman"/>
                <w:b/>
                <w:bCs/>
                <w:color w:val="000000"/>
                <w:highlight w:val="yellow"/>
                <w:lang w:eastAsia="tr-TR"/>
              </w:rPr>
            </w:pPr>
            <w:r>
              <w:rPr>
                <w:rFonts w:ascii="Times New Roman" w:hAnsi="Times New Roman" w:eastAsia="Times New Roman" w:cs="Times New Roman"/>
                <w:b/>
                <w:bCs/>
                <w:color w:val="000000"/>
                <w:lang w:eastAsia="tr-TR"/>
              </w:rPr>
              <w:t>TEKNİK ALTYAPI</w:t>
            </w:r>
            <w:r w:rsidRPr="00C277AE">
              <w:rPr>
                <w:rFonts w:ascii="Times New Roman" w:hAnsi="Times New Roman" w:eastAsia="Times New Roman" w:cs="Times New Roman"/>
                <w:b/>
                <w:bCs/>
                <w:color w:val="000000"/>
                <w:lang w:eastAsia="tr-TR"/>
              </w:rPr>
              <w:t xml:space="preserve"> ALANI</w:t>
            </w:r>
          </w:p>
        </w:tc>
        <w:tc>
          <w:tcPr>
            <w:tcW w:w="2820" w:type="dxa"/>
            <w:tcBorders>
              <w:top w:val="nil"/>
              <w:left w:val="nil"/>
              <w:bottom w:val="single" w:color="auto" w:sz="8" w:space="0"/>
              <w:right w:val="single" w:color="auto" w:sz="8" w:space="0"/>
            </w:tcBorders>
            <w:noWrap/>
            <w:vAlign w:val="center"/>
          </w:tcPr>
          <w:p w:rsidRPr="008529C5" w:rsidR="00516A81" w:rsidP="00516A81" w:rsidRDefault="00516A81" w14:paraId="48C71C08" w14:textId="2AC19FF3">
            <w:pPr>
              <w:spacing w:after="0" w:line="240" w:lineRule="auto"/>
              <w:jc w:val="center"/>
              <w:rPr>
                <w:rFonts w:ascii="Times New Roman" w:hAnsi="Times New Roman" w:eastAsia="Times New Roman" w:cs="Times New Roman"/>
                <w:color w:val="000000"/>
                <w:lang w:eastAsia="tr-TR"/>
              </w:rPr>
            </w:pPr>
            <w:r w:rsidRPr="00A15026">
              <w:rPr>
                <w:rFonts w:ascii="Times New Roman" w:hAnsi="Times New Roman" w:eastAsia="Times New Roman" w:cs="Times New Roman"/>
                <w:color w:val="000000"/>
                <w:lang w:eastAsia="tr-TR"/>
              </w:rPr>
              <w:t>162,26</w:t>
            </w:r>
          </w:p>
        </w:tc>
        <w:tc>
          <w:tcPr>
            <w:tcW w:w="3300" w:type="dxa"/>
            <w:tcBorders>
              <w:top w:val="nil"/>
              <w:left w:val="nil"/>
              <w:bottom w:val="single" w:color="auto" w:sz="8" w:space="0"/>
              <w:right w:val="single" w:color="auto" w:sz="8" w:space="0"/>
            </w:tcBorders>
            <w:noWrap/>
            <w:vAlign w:val="center"/>
          </w:tcPr>
          <w:p w:rsidRPr="00164B9E" w:rsidR="00516A81" w:rsidP="005C0D59" w:rsidRDefault="00E808C1" w14:paraId="0B01A099" w14:textId="738C65CB">
            <w:pPr>
              <w:spacing w:after="0" w:line="240" w:lineRule="auto"/>
              <w:jc w:val="center"/>
              <w:rPr>
                <w:rFonts w:ascii="Times New Roman" w:hAnsi="Times New Roman" w:eastAsia="Times New Roman" w:cs="Times New Roman"/>
                <w:color w:val="000000"/>
                <w:highlight w:val="yellow"/>
                <w:lang w:eastAsia="tr-TR"/>
              </w:rPr>
            </w:pPr>
            <w:r w:rsidRPr="008B05E6">
              <w:rPr>
                <w:rFonts w:ascii="Times New Roman" w:hAnsi="Times New Roman" w:eastAsia="Times New Roman" w:cs="Times New Roman"/>
                <w:color w:val="000000"/>
                <w:lang w:eastAsia="tr-TR"/>
              </w:rPr>
              <w:t>0.</w:t>
            </w:r>
            <w:r>
              <w:rPr>
                <w:rFonts w:ascii="Times New Roman" w:hAnsi="Times New Roman" w:eastAsia="Times New Roman" w:cs="Times New Roman"/>
                <w:color w:val="000000"/>
                <w:lang w:eastAsia="tr-TR"/>
              </w:rPr>
              <w:t>42</w:t>
            </w:r>
          </w:p>
        </w:tc>
      </w:tr>
      <w:tr w:rsidRPr="00164B9E" w:rsidR="005C0D59" w:rsidTr="00E24552" w14:paraId="74041341" w14:textId="77777777">
        <w:trPr>
          <w:trHeight w:val="300"/>
        </w:trPr>
        <w:tc>
          <w:tcPr>
            <w:tcW w:w="8600" w:type="dxa"/>
            <w:gridSpan w:val="3"/>
            <w:tcBorders>
              <w:top w:val="single" w:color="auto" w:sz="8" w:space="0"/>
              <w:left w:val="single" w:color="auto" w:sz="8" w:space="0"/>
              <w:bottom w:val="single" w:color="auto" w:sz="8" w:space="0"/>
              <w:right w:val="single" w:color="000000" w:sz="8" w:space="0"/>
            </w:tcBorders>
            <w:shd w:val="clear" w:color="000000" w:fill="A8D08D"/>
            <w:noWrap/>
            <w:vAlign w:val="center"/>
            <w:hideMark/>
          </w:tcPr>
          <w:p w:rsidRPr="00D53F4F" w:rsidR="005C0D59" w:rsidP="005C0D59" w:rsidRDefault="005C0D59" w14:paraId="41870628" w14:textId="77777777">
            <w:pPr>
              <w:spacing w:after="0" w:line="240" w:lineRule="auto"/>
              <w:jc w:val="center"/>
              <w:rPr>
                <w:rFonts w:ascii="Times New Roman" w:hAnsi="Times New Roman" w:eastAsia="Times New Roman" w:cs="Times New Roman"/>
                <w:b/>
                <w:bCs/>
                <w:color w:val="000000"/>
                <w:lang w:eastAsia="tr-TR"/>
              </w:rPr>
            </w:pPr>
            <w:r w:rsidRPr="00D53F4F">
              <w:rPr>
                <w:rFonts w:ascii="Times New Roman" w:hAnsi="Times New Roman" w:eastAsia="Times New Roman" w:cs="Times New Roman"/>
                <w:b/>
                <w:bCs/>
                <w:color w:val="000000"/>
                <w:lang w:eastAsia="tr-TR"/>
              </w:rPr>
              <w:t>AÇIK VE YEŞİL ALANLAR</w:t>
            </w:r>
          </w:p>
        </w:tc>
      </w:tr>
      <w:tr w:rsidRPr="00164B9E" w:rsidR="00516A81" w:rsidTr="0021208A" w14:paraId="07F2A0D5" w14:textId="77777777">
        <w:trPr>
          <w:trHeight w:val="300"/>
        </w:trPr>
        <w:tc>
          <w:tcPr>
            <w:tcW w:w="2480" w:type="dxa"/>
            <w:tcBorders>
              <w:top w:val="nil"/>
              <w:left w:val="single" w:color="auto" w:sz="8" w:space="0"/>
              <w:bottom w:val="single" w:color="auto" w:sz="8" w:space="0"/>
              <w:right w:val="single" w:color="auto" w:sz="8" w:space="0"/>
            </w:tcBorders>
            <w:noWrap/>
            <w:vAlign w:val="center"/>
            <w:hideMark/>
          </w:tcPr>
          <w:p w:rsidRPr="00164B9E" w:rsidR="00516A81" w:rsidP="005C0D59" w:rsidRDefault="00516A81" w14:paraId="5B63A5F0" w14:textId="77777777">
            <w:pPr>
              <w:spacing w:after="0" w:line="240" w:lineRule="auto"/>
              <w:jc w:val="center"/>
              <w:rPr>
                <w:rFonts w:ascii="Times New Roman" w:hAnsi="Times New Roman" w:eastAsia="Times New Roman" w:cs="Times New Roman"/>
                <w:b/>
                <w:bCs/>
                <w:color w:val="000000"/>
                <w:highlight w:val="yellow"/>
                <w:lang w:eastAsia="tr-TR"/>
              </w:rPr>
            </w:pPr>
            <w:r w:rsidRPr="00A16CB3">
              <w:rPr>
                <w:rFonts w:ascii="Times New Roman" w:hAnsi="Times New Roman" w:eastAsia="Times New Roman" w:cs="Times New Roman"/>
                <w:b/>
                <w:bCs/>
                <w:color w:val="000000"/>
                <w:lang w:eastAsia="tr-TR"/>
              </w:rPr>
              <w:t xml:space="preserve">PARK </w:t>
            </w:r>
          </w:p>
        </w:tc>
        <w:tc>
          <w:tcPr>
            <w:tcW w:w="2820" w:type="dxa"/>
            <w:tcBorders>
              <w:top w:val="nil"/>
              <w:left w:val="nil"/>
              <w:bottom w:val="single" w:color="auto" w:sz="8" w:space="0"/>
              <w:right w:val="single" w:color="auto" w:sz="8" w:space="0"/>
            </w:tcBorders>
            <w:noWrap/>
            <w:vAlign w:val="center"/>
            <w:hideMark/>
          </w:tcPr>
          <w:p w:rsidRPr="008529C5" w:rsidR="00516A81" w:rsidP="005C0D59" w:rsidRDefault="00E808C1" w14:paraId="2AD43613" w14:textId="78C951AB">
            <w:pPr>
              <w:spacing w:after="0" w:line="240" w:lineRule="auto"/>
              <w:jc w:val="center"/>
              <w:rPr>
                <w:rFonts w:ascii="Times New Roman" w:hAnsi="Times New Roman" w:eastAsia="Times New Roman" w:cs="Times New Roman"/>
                <w:color w:val="000000"/>
                <w:highlight w:val="yellow"/>
                <w:lang w:eastAsia="tr-TR"/>
              </w:rPr>
            </w:pPr>
            <w:r>
              <w:rPr>
                <w:rFonts w:ascii="Times New Roman" w:hAnsi="Times New Roman" w:eastAsia="Times New Roman" w:cs="Times New Roman"/>
                <w:color w:val="000000"/>
                <w:lang w:eastAsia="tr-TR"/>
              </w:rPr>
              <w:t>9.922,39</w:t>
            </w:r>
          </w:p>
        </w:tc>
        <w:tc>
          <w:tcPr>
            <w:tcW w:w="3300" w:type="dxa"/>
            <w:tcBorders>
              <w:top w:val="nil"/>
              <w:left w:val="nil"/>
              <w:bottom w:val="single" w:color="auto" w:sz="8" w:space="0"/>
              <w:right w:val="single" w:color="auto" w:sz="8" w:space="0"/>
            </w:tcBorders>
            <w:noWrap/>
            <w:vAlign w:val="center"/>
            <w:hideMark/>
          </w:tcPr>
          <w:p w:rsidRPr="00164B9E" w:rsidR="00516A81" w:rsidP="005C0D59" w:rsidRDefault="00E808C1" w14:paraId="58A33344" w14:textId="77E361C3">
            <w:pPr>
              <w:spacing w:after="0" w:line="240" w:lineRule="auto"/>
              <w:jc w:val="center"/>
              <w:rPr>
                <w:rFonts w:ascii="Times New Roman" w:hAnsi="Times New Roman" w:eastAsia="Times New Roman" w:cs="Times New Roman"/>
                <w:color w:val="000000"/>
                <w:highlight w:val="yellow"/>
                <w:lang w:eastAsia="tr-TR"/>
              </w:rPr>
            </w:pPr>
            <w:r>
              <w:rPr>
                <w:rFonts w:ascii="Times New Roman" w:hAnsi="Times New Roman" w:eastAsia="Times New Roman" w:cs="Times New Roman"/>
                <w:color w:val="000000"/>
                <w:lang w:eastAsia="tr-TR"/>
              </w:rPr>
              <w:t>26.18</w:t>
            </w:r>
          </w:p>
        </w:tc>
      </w:tr>
      <w:tr w:rsidRPr="00164B9E" w:rsidR="005C0D59" w:rsidTr="00E24552" w14:paraId="568DD3B4" w14:textId="77777777">
        <w:trPr>
          <w:trHeight w:val="300"/>
        </w:trPr>
        <w:tc>
          <w:tcPr>
            <w:tcW w:w="8600" w:type="dxa"/>
            <w:gridSpan w:val="3"/>
            <w:tcBorders>
              <w:top w:val="single" w:color="auto" w:sz="8" w:space="0"/>
              <w:left w:val="single" w:color="auto" w:sz="8" w:space="0"/>
              <w:bottom w:val="single" w:color="auto" w:sz="8" w:space="0"/>
              <w:right w:val="single" w:color="000000" w:sz="8" w:space="0"/>
            </w:tcBorders>
            <w:shd w:val="clear" w:color="000000" w:fill="AEAAAA"/>
            <w:noWrap/>
            <w:vAlign w:val="center"/>
            <w:hideMark/>
          </w:tcPr>
          <w:p w:rsidRPr="00164B9E" w:rsidR="005C0D59" w:rsidP="005C0D59" w:rsidRDefault="005C0D59" w14:paraId="0210B8CA" w14:textId="77777777">
            <w:pPr>
              <w:spacing w:after="0" w:line="240" w:lineRule="auto"/>
              <w:jc w:val="center"/>
              <w:rPr>
                <w:rFonts w:ascii="Times New Roman" w:hAnsi="Times New Roman" w:eastAsia="Times New Roman" w:cs="Times New Roman"/>
                <w:b/>
                <w:bCs/>
                <w:color w:val="000000"/>
                <w:highlight w:val="yellow"/>
                <w:lang w:eastAsia="tr-TR"/>
              </w:rPr>
            </w:pPr>
            <w:r w:rsidRPr="00D53F4F">
              <w:rPr>
                <w:rFonts w:ascii="Times New Roman" w:hAnsi="Times New Roman" w:eastAsia="Times New Roman" w:cs="Times New Roman"/>
                <w:b/>
                <w:bCs/>
                <w:color w:val="000000"/>
                <w:lang w:eastAsia="tr-TR"/>
              </w:rPr>
              <w:t>TEKNİK ALTYAPI ALANLARI</w:t>
            </w:r>
          </w:p>
        </w:tc>
      </w:tr>
      <w:tr w:rsidRPr="00164B9E" w:rsidR="00516A81" w:rsidTr="00EE7696" w14:paraId="51E863C5" w14:textId="77777777">
        <w:trPr>
          <w:trHeight w:val="300"/>
        </w:trPr>
        <w:tc>
          <w:tcPr>
            <w:tcW w:w="2480" w:type="dxa"/>
            <w:tcBorders>
              <w:top w:val="nil"/>
              <w:left w:val="single" w:color="auto" w:sz="8" w:space="0"/>
              <w:bottom w:val="single" w:color="auto" w:sz="8" w:space="0"/>
              <w:right w:val="single" w:color="auto" w:sz="8" w:space="0"/>
            </w:tcBorders>
            <w:noWrap/>
            <w:vAlign w:val="center"/>
            <w:hideMark/>
          </w:tcPr>
          <w:p w:rsidRPr="00464B50" w:rsidR="00516A81" w:rsidP="005C0D59" w:rsidRDefault="00516A81" w14:paraId="19FF94AF" w14:textId="77777777">
            <w:pPr>
              <w:spacing w:after="0" w:line="240" w:lineRule="auto"/>
              <w:jc w:val="center"/>
              <w:rPr>
                <w:rFonts w:ascii="Times New Roman" w:hAnsi="Times New Roman" w:eastAsia="Times New Roman" w:cs="Times New Roman"/>
                <w:b/>
                <w:bCs/>
                <w:color w:val="000000"/>
                <w:highlight w:val="yellow"/>
                <w:lang w:eastAsia="tr-TR"/>
              </w:rPr>
            </w:pPr>
            <w:r w:rsidRPr="00464B50">
              <w:rPr>
                <w:rFonts w:ascii="Times New Roman" w:hAnsi="Times New Roman" w:eastAsia="Times New Roman" w:cs="Times New Roman"/>
                <w:b/>
                <w:bCs/>
                <w:color w:val="000000"/>
                <w:lang w:eastAsia="tr-TR"/>
              </w:rPr>
              <w:t>YOL</w:t>
            </w:r>
          </w:p>
        </w:tc>
        <w:tc>
          <w:tcPr>
            <w:tcW w:w="2820" w:type="dxa"/>
            <w:tcBorders>
              <w:top w:val="nil"/>
              <w:left w:val="nil"/>
              <w:bottom w:val="single" w:color="auto" w:sz="8" w:space="0"/>
              <w:right w:val="single" w:color="auto" w:sz="8" w:space="0"/>
            </w:tcBorders>
            <w:noWrap/>
            <w:vAlign w:val="center"/>
            <w:hideMark/>
          </w:tcPr>
          <w:p w:rsidRPr="00164B9E" w:rsidR="00516A81" w:rsidP="005C0D59" w:rsidRDefault="00E808C1" w14:paraId="48388FE6" w14:textId="50F529F2">
            <w:pPr>
              <w:spacing w:after="0" w:line="240" w:lineRule="auto"/>
              <w:jc w:val="center"/>
              <w:rPr>
                <w:rFonts w:ascii="Times New Roman" w:hAnsi="Times New Roman" w:eastAsia="Times New Roman" w:cs="Times New Roman"/>
                <w:color w:val="000000"/>
                <w:highlight w:val="yellow"/>
                <w:lang w:eastAsia="tr-TR"/>
              </w:rPr>
            </w:pPr>
            <w:r w:rsidRPr="00CB4909">
              <w:rPr>
                <w:rFonts w:ascii="Times New Roman" w:hAnsi="Times New Roman" w:eastAsia="Times New Roman" w:cs="Times New Roman"/>
                <w:color w:val="000000"/>
                <w:lang w:eastAsia="tr-TR"/>
              </w:rPr>
              <w:t>1</w:t>
            </w:r>
            <w:r>
              <w:rPr>
                <w:rFonts w:ascii="Times New Roman" w:hAnsi="Times New Roman" w:eastAsia="Times New Roman" w:cs="Times New Roman"/>
                <w:color w:val="000000"/>
                <w:lang w:eastAsia="tr-TR"/>
              </w:rPr>
              <w:t>1.074,47</w:t>
            </w:r>
          </w:p>
        </w:tc>
        <w:tc>
          <w:tcPr>
            <w:tcW w:w="3300" w:type="dxa"/>
            <w:tcBorders>
              <w:top w:val="nil"/>
              <w:left w:val="nil"/>
              <w:bottom w:val="single" w:color="auto" w:sz="8" w:space="0"/>
              <w:right w:val="single" w:color="auto" w:sz="8" w:space="0"/>
            </w:tcBorders>
            <w:noWrap/>
            <w:vAlign w:val="center"/>
            <w:hideMark/>
          </w:tcPr>
          <w:p w:rsidRPr="00164B9E" w:rsidR="00516A81" w:rsidP="005C0D59" w:rsidRDefault="00E808C1" w14:paraId="2944DD3E" w14:textId="2E1E5658">
            <w:pPr>
              <w:spacing w:after="0" w:line="240" w:lineRule="auto"/>
              <w:jc w:val="center"/>
              <w:rPr>
                <w:rFonts w:ascii="Times New Roman" w:hAnsi="Times New Roman" w:eastAsia="Times New Roman" w:cs="Times New Roman"/>
                <w:color w:val="000000"/>
                <w:highlight w:val="yellow"/>
                <w:lang w:eastAsia="tr-TR"/>
              </w:rPr>
            </w:pPr>
            <w:r w:rsidRPr="00E808C1">
              <w:rPr>
                <w:rFonts w:ascii="Times New Roman" w:hAnsi="Times New Roman" w:eastAsia="Times New Roman" w:cs="Times New Roman"/>
                <w:color w:val="000000"/>
                <w:lang w:eastAsia="tr-TR"/>
              </w:rPr>
              <w:t>2</w:t>
            </w:r>
            <w:r>
              <w:rPr>
                <w:rFonts w:ascii="Times New Roman" w:hAnsi="Times New Roman" w:eastAsia="Times New Roman" w:cs="Times New Roman"/>
                <w:color w:val="000000"/>
                <w:lang w:eastAsia="tr-TR"/>
              </w:rPr>
              <w:t>9.25</w:t>
            </w:r>
          </w:p>
        </w:tc>
      </w:tr>
      <w:tr w:rsidRPr="00164B9E" w:rsidR="00214187" w:rsidTr="008507D7" w14:paraId="6752328E" w14:textId="77777777">
        <w:trPr>
          <w:trHeight w:val="300"/>
        </w:trPr>
        <w:tc>
          <w:tcPr>
            <w:tcW w:w="2480" w:type="dxa"/>
            <w:tcBorders>
              <w:top w:val="nil"/>
              <w:left w:val="single" w:color="auto" w:sz="8" w:space="0"/>
              <w:bottom w:val="single" w:color="auto" w:sz="8" w:space="0"/>
              <w:right w:val="single" w:color="auto" w:sz="8" w:space="0"/>
            </w:tcBorders>
            <w:noWrap/>
            <w:vAlign w:val="center"/>
            <w:hideMark/>
          </w:tcPr>
          <w:p w:rsidRPr="00A16CB3" w:rsidR="00214187" w:rsidP="005C0D59" w:rsidRDefault="00214187" w14:paraId="5B486B02" w14:textId="77777777">
            <w:pPr>
              <w:spacing w:after="0" w:line="240" w:lineRule="auto"/>
              <w:jc w:val="center"/>
              <w:rPr>
                <w:rFonts w:ascii="Times New Roman" w:hAnsi="Times New Roman" w:eastAsia="Times New Roman" w:cs="Times New Roman"/>
                <w:b/>
                <w:bCs/>
                <w:color w:val="000000"/>
                <w:lang w:eastAsia="tr-TR"/>
              </w:rPr>
            </w:pPr>
            <w:r w:rsidRPr="00A16CB3">
              <w:rPr>
                <w:rFonts w:ascii="Times New Roman" w:hAnsi="Times New Roman" w:eastAsia="Times New Roman" w:cs="Times New Roman"/>
                <w:b/>
                <w:bCs/>
                <w:color w:val="000000"/>
                <w:lang w:eastAsia="tr-TR"/>
              </w:rPr>
              <w:t>TOPLAM</w:t>
            </w:r>
          </w:p>
        </w:tc>
        <w:tc>
          <w:tcPr>
            <w:tcW w:w="2820" w:type="dxa"/>
            <w:tcBorders>
              <w:top w:val="nil"/>
              <w:left w:val="nil"/>
              <w:bottom w:val="single" w:color="auto" w:sz="8" w:space="0"/>
              <w:right w:val="single" w:color="auto" w:sz="8" w:space="0"/>
            </w:tcBorders>
            <w:noWrap/>
            <w:vAlign w:val="center"/>
            <w:hideMark/>
          </w:tcPr>
          <w:p w:rsidRPr="00A16CB3" w:rsidR="00214187" w:rsidP="00214187" w:rsidRDefault="00E808C1" w14:paraId="5EA6EC76" w14:textId="72DC6393">
            <w:pPr>
              <w:spacing w:after="0" w:line="240" w:lineRule="auto"/>
              <w:jc w:val="center"/>
              <w:rPr>
                <w:rFonts w:ascii="Times New Roman" w:hAnsi="Times New Roman" w:eastAsia="Times New Roman" w:cs="Times New Roman"/>
                <w:b/>
                <w:bCs/>
                <w:color w:val="000000"/>
                <w:lang w:eastAsia="tr-TR"/>
              </w:rPr>
            </w:pPr>
            <w:r w:rsidRPr="008B05E6">
              <w:rPr>
                <w:rFonts w:ascii="Times New Roman" w:hAnsi="Times New Roman" w:eastAsia="Times New Roman" w:cs="Times New Roman"/>
                <w:b/>
                <w:bCs/>
                <w:color w:val="000000"/>
                <w:lang w:eastAsia="tr-TR"/>
              </w:rPr>
              <w:t>3</w:t>
            </w:r>
            <w:r>
              <w:rPr>
                <w:rFonts w:ascii="Times New Roman" w:hAnsi="Times New Roman" w:eastAsia="Times New Roman" w:cs="Times New Roman"/>
                <w:b/>
                <w:bCs/>
                <w:color w:val="000000"/>
                <w:lang w:eastAsia="tr-TR"/>
              </w:rPr>
              <w:t>7.886,39</w:t>
            </w:r>
          </w:p>
        </w:tc>
        <w:tc>
          <w:tcPr>
            <w:tcW w:w="3300" w:type="dxa"/>
            <w:tcBorders>
              <w:top w:val="nil"/>
              <w:left w:val="nil"/>
              <w:bottom w:val="single" w:color="auto" w:sz="8" w:space="0"/>
              <w:right w:val="single" w:color="auto" w:sz="8" w:space="0"/>
            </w:tcBorders>
            <w:noWrap/>
            <w:vAlign w:val="center"/>
            <w:hideMark/>
          </w:tcPr>
          <w:p w:rsidRPr="00A16CB3" w:rsidR="00214187" w:rsidP="005C0D59" w:rsidRDefault="00214187" w14:paraId="20EE0C15" w14:textId="77777777">
            <w:pPr>
              <w:spacing w:after="0" w:line="240" w:lineRule="auto"/>
              <w:jc w:val="center"/>
              <w:rPr>
                <w:rFonts w:ascii="Times New Roman" w:hAnsi="Times New Roman" w:eastAsia="Times New Roman" w:cs="Times New Roman"/>
                <w:b/>
                <w:bCs/>
                <w:color w:val="000000"/>
                <w:lang w:eastAsia="tr-TR"/>
              </w:rPr>
            </w:pPr>
            <w:r w:rsidRPr="00A16CB3">
              <w:rPr>
                <w:rFonts w:ascii="Times New Roman" w:hAnsi="Times New Roman" w:eastAsia="Times New Roman" w:cs="Times New Roman"/>
                <w:b/>
                <w:bCs/>
                <w:color w:val="000000"/>
                <w:lang w:eastAsia="tr-TR"/>
              </w:rPr>
              <w:t>100</w:t>
            </w:r>
          </w:p>
        </w:tc>
      </w:tr>
    </w:tbl>
    <w:p w:rsidR="003C25A5" w:rsidP="003C25A5" w:rsidRDefault="003C25A5" w14:paraId="68D3605E" w14:textId="24510F17">
      <w:pPr>
        <w:pStyle w:val="ResimYazs"/>
        <w:keepNext/>
      </w:pPr>
      <w:bookmarkStart w:name="_Toc208992021" w:id="39"/>
      <w:r w:rsidRPr="005B236F">
        <w:lastRenderedPageBreak/>
        <w:t xml:space="preserve">Şekil </w:t>
      </w:r>
      <w:r w:rsidRPr="005B236F" w:rsidR="00EF3382">
        <w:rPr>
          <w:noProof/>
        </w:rPr>
        <w:fldChar w:fldCharType="begin"/>
      </w:r>
      <w:r w:rsidRPr="005B236F" w:rsidR="00EF3382">
        <w:rPr>
          <w:noProof/>
        </w:rPr>
        <w:instrText xml:space="preserve"> SEQ Şekil \* ARABIC </w:instrText>
      </w:r>
      <w:r w:rsidRPr="005B236F" w:rsidR="00EF3382">
        <w:rPr>
          <w:noProof/>
        </w:rPr>
        <w:fldChar w:fldCharType="separate"/>
      </w:r>
      <w:r w:rsidR="00F609FE">
        <w:rPr>
          <w:noProof/>
        </w:rPr>
        <w:t>8</w:t>
      </w:r>
      <w:r w:rsidRPr="005B236F" w:rsidR="00EF3382">
        <w:rPr>
          <w:noProof/>
        </w:rPr>
        <w:fldChar w:fldCharType="end"/>
      </w:r>
      <w:r w:rsidRPr="005B236F">
        <w:t>. 1/5000 Ölçekli Nazım İmar Planı</w:t>
      </w:r>
      <w:r w:rsidRPr="005B236F" w:rsidR="0055177B">
        <w:t xml:space="preserve"> </w:t>
      </w:r>
      <w:bookmarkEnd w:id="39"/>
    </w:p>
    <w:p w:rsidRPr="00C14F01" w:rsidR="00CD4845" w:rsidP="006E246F" w:rsidRDefault="004C5F3C" w14:paraId="0A67A73E" w14:textId="2B19A666">
      <w:pPr>
        <w:pStyle w:val="ResimYazs"/>
        <w:keepNext/>
        <w:jc w:val="center"/>
        <w:rPr>
          <w:rFonts w:asciiTheme="majorHAnsi" w:hAnsiTheme="majorHAnsi" w:cstheme="majorHAnsi"/>
          <w:sz w:val="24"/>
          <w:szCs w:val="24"/>
        </w:rPr>
      </w:pPr>
      <w:r w:rsidRPr="004C5F3C">
        <w:rPr>
          <w:rFonts w:asciiTheme="majorHAnsi" w:hAnsiTheme="majorHAnsi" w:cstheme="majorHAnsi"/>
          <w:sz w:val="24"/>
          <w:szCs w:val="24"/>
        </w:rPr>
        <w:drawing>
          <wp:inline distT="0" distB="0" distL="0" distR="0" wp14:anchorId="12116A14" wp14:editId="6D55D59E">
            <wp:extent cx="5611008" cy="7421011"/>
            <wp:effectExtent l="76200" t="76200" r="142240" b="142240"/>
            <wp:docPr id="11770853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85373" name=""/>
                    <pic:cNvPicPr/>
                  </pic:nvPicPr>
                  <pic:blipFill>
                    <a:blip r:embed="rId30"/>
                    <a:stretch>
                      <a:fillRect/>
                    </a:stretch>
                  </pic:blipFill>
                  <pic:spPr>
                    <a:xfrm>
                      <a:off x="0" y="0"/>
                      <a:ext cx="5611008" cy="742101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rsidRPr="00C14F01" w:rsidR="004561FA" w:rsidP="00500612" w:rsidRDefault="004561FA" w14:paraId="1193C8BF" w14:textId="7F370076">
      <w:pPr>
        <w:rPr>
          <w:rFonts w:asciiTheme="majorHAnsi" w:hAnsiTheme="majorHAnsi" w:cstheme="majorHAnsi"/>
        </w:rPr>
      </w:pPr>
      <w:bookmarkStart w:name="_Toc139268199" w:id="40"/>
      <w:r w:rsidRPr="00E83090">
        <w:rPr>
          <w:noProof/>
          <w:lang w:eastAsia="tr-TR"/>
        </w:rPr>
        <w:lastRenderedPageBreak/>
        <w:drawing>
          <wp:anchor distT="0" distB="0" distL="114300" distR="114300" simplePos="0" relativeHeight="251693056" behindDoc="0" locked="0" layoutInCell="1" allowOverlap="1" wp14:editId="65756D43" wp14:anchorId="3A26CC4E">
            <wp:simplePos x="0" y="0"/>
            <wp:positionH relativeFrom="margin">
              <wp:align>center</wp:align>
            </wp:positionH>
            <wp:positionV relativeFrom="paragraph">
              <wp:posOffset>537845</wp:posOffset>
            </wp:positionV>
            <wp:extent cx="4695825" cy="6655435"/>
            <wp:effectExtent l="0" t="0" r="0" b="0"/>
            <wp:wrapSquare wrapText="bothSides"/>
            <wp:docPr id="63" name="Resim 63" descr="metin, işar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63" descr="metin, işaret içeren bir resim&#10;&#10;Açıklama otomatik olarak oluşturuldu"/>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695825" cy="66554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0"/>
    </w:p>
    <w:sectPr w:rsidRPr="00C14F01" w:rsidR="004561FA" w:rsidSect="00365278">
      <w:headerReference w:type="default" r:id="rId32"/>
      <w:footerReference w:type="default" r:id="rId33"/>
      <w:pgSz w:w="11906" w:h="16838"/>
      <w:pgMar w:top="1417" w:right="1417" w:bottom="1417" w:left="1417" w:header="708" w:footer="708" w:gutter="0"/>
      <w:pgBorders w:offsetFrom="page">
        <w:top w:val="single" w:color="auto" w:sz="18" w:space="24"/>
        <w:left w:val="single" w:color="auto" w:sz="18" w:space="24"/>
        <w:bottom w:val="single" w:color="auto" w:sz="18" w:space="24"/>
        <w:right w:val="single" w:color="auto" w:sz="18"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98E05" w14:textId="77777777" w:rsidR="00FB5BD1" w:rsidRDefault="00FB5BD1" w:rsidP="000F3FFC">
      <w:pPr>
        <w:spacing w:after="0" w:line="240" w:lineRule="auto"/>
      </w:pPr>
      <w:r>
        <w:separator/>
      </w:r>
    </w:p>
  </w:endnote>
  <w:endnote w:type="continuationSeparator" w:id="0">
    <w:p w14:paraId="68A6CB1F" w14:textId="77777777" w:rsidR="00FB5BD1" w:rsidRDefault="00FB5BD1" w:rsidP="000F3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A2"/>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6811816"/>
      <w:docPartObj>
        <w:docPartGallery w:val="Page Numbers (Bottom of Page)"/>
        <w:docPartUnique/>
      </w:docPartObj>
    </w:sdtPr>
    <w:sdtEndPr/>
    <w:sdtContent>
      <w:p w14:paraId="683D9DC9" w14:textId="14550FD9" w:rsidR="00091CAE" w:rsidRDefault="00091CAE">
        <w:pPr>
          <w:pStyle w:val="AltBilgi"/>
          <w:jc w:val="center"/>
        </w:pPr>
        <w:r>
          <w:fldChar w:fldCharType="begin"/>
        </w:r>
        <w:r>
          <w:instrText>PAGE   \* MERGEFORMAT</w:instrText>
        </w:r>
        <w:r>
          <w:fldChar w:fldCharType="separate"/>
        </w:r>
        <w:r w:rsidR="00F609FE">
          <w:rPr>
            <w:noProof/>
          </w:rPr>
          <w:t>18</w:t>
        </w:r>
        <w:r>
          <w:fldChar w:fldCharType="end"/>
        </w:r>
      </w:p>
    </w:sdtContent>
  </w:sdt>
  <w:p w14:paraId="6D8365E6" w14:textId="77777777" w:rsidR="00091CAE" w:rsidRDefault="00091CA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955AA" w14:textId="77777777" w:rsidR="00FB5BD1" w:rsidRDefault="00FB5BD1" w:rsidP="000F3FFC">
      <w:pPr>
        <w:spacing w:after="0" w:line="240" w:lineRule="auto"/>
      </w:pPr>
      <w:r>
        <w:separator/>
      </w:r>
    </w:p>
  </w:footnote>
  <w:footnote w:type="continuationSeparator" w:id="0">
    <w:p w14:paraId="12FAF403" w14:textId="77777777" w:rsidR="00FB5BD1" w:rsidRDefault="00FB5BD1" w:rsidP="000F3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812B3" w14:textId="271E1D03" w:rsidR="000F3FFC" w:rsidRDefault="00831F3D" w:rsidP="000F3FFC">
    <w:pPr>
      <w:pStyle w:val="stBilgi"/>
    </w:pPr>
    <w:r>
      <w:rPr>
        <w:noProof/>
        <w:lang w:eastAsia="tr-TR"/>
      </w:rPr>
      <w:drawing>
        <wp:anchor distT="0" distB="0" distL="114300" distR="114300" simplePos="0" relativeHeight="251660288" behindDoc="0" locked="0" layoutInCell="1" allowOverlap="1" wp14:anchorId="3455D099" wp14:editId="2032E924">
          <wp:simplePos x="0" y="0"/>
          <wp:positionH relativeFrom="margin">
            <wp:posOffset>5472430</wp:posOffset>
          </wp:positionH>
          <wp:positionV relativeFrom="paragraph">
            <wp:posOffset>123825</wp:posOffset>
          </wp:positionV>
          <wp:extent cx="582930" cy="622300"/>
          <wp:effectExtent l="0" t="0" r="7620" b="635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rotWithShape="1">
                  <a:blip r:embed="rId1">
                    <a:extLst>
                      <a:ext uri="{28A0092B-C50C-407E-A947-70E740481C1C}">
                        <a14:useLocalDpi xmlns:a14="http://schemas.microsoft.com/office/drawing/2010/main" val="0"/>
                      </a:ext>
                    </a:extLst>
                  </a:blip>
                  <a:srcRect t="14603" b="9873"/>
                  <a:stretch/>
                </pic:blipFill>
                <pic:spPr bwMode="auto">
                  <a:xfrm>
                    <a:off x="0" y="0"/>
                    <a:ext cx="582930" cy="62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1312" behindDoc="0" locked="0" layoutInCell="1" allowOverlap="1" wp14:anchorId="4BC3B9F4" wp14:editId="65544497">
          <wp:simplePos x="0" y="0"/>
          <wp:positionH relativeFrom="column">
            <wp:posOffset>-125730</wp:posOffset>
          </wp:positionH>
          <wp:positionV relativeFrom="paragraph">
            <wp:posOffset>162560</wp:posOffset>
          </wp:positionV>
          <wp:extent cx="586740" cy="584200"/>
          <wp:effectExtent l="0" t="0" r="3810" b="635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86740" cy="584200"/>
                  </a:xfrm>
                  <a:prstGeom prst="rect">
                    <a:avLst/>
                  </a:prstGeom>
                  <a:noFill/>
                  <a:ln>
                    <a:noFill/>
                  </a:ln>
                </pic:spPr>
              </pic:pic>
            </a:graphicData>
          </a:graphic>
        </wp:anchor>
      </w:drawing>
    </w:r>
  </w:p>
  <w:p w14:paraId="3762464D" w14:textId="12FDA135" w:rsidR="000F3FFC" w:rsidRDefault="000F3FFC" w:rsidP="000F3FFC">
    <w:pPr>
      <w:pStyle w:val="stBilgi"/>
    </w:pPr>
  </w:p>
  <w:p w14:paraId="502FD9AE" w14:textId="5A6D3905" w:rsidR="000F3FFC" w:rsidRDefault="000F3FFC" w:rsidP="00C60649">
    <w:pPr>
      <w:pStyle w:val="stBilgi"/>
      <w:ind w:firstLine="708"/>
    </w:pPr>
  </w:p>
  <w:p w14:paraId="2BD1270B" w14:textId="3080CD3A" w:rsidR="00C60649" w:rsidRDefault="00C60649" w:rsidP="00C60649">
    <w:pPr>
      <w:pStyle w:val="stBilgi"/>
      <w:ind w:firstLine="708"/>
    </w:pPr>
  </w:p>
  <w:p w14:paraId="6E5847B4" w14:textId="77777777" w:rsidR="000F3FFC" w:rsidRDefault="000F3FFC" w:rsidP="000F3FF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A11BC"/>
    <w:multiLevelType w:val="hybridMultilevel"/>
    <w:tmpl w:val="95989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F53702"/>
    <w:multiLevelType w:val="multilevel"/>
    <w:tmpl w:val="0B66819E"/>
    <w:lvl w:ilvl="0">
      <w:start w:val="1"/>
      <w:numFmt w:val="decimal"/>
      <w:lvlText w:val="%1."/>
      <w:lvlJc w:val="left"/>
      <w:pPr>
        <w:ind w:left="543" w:hanging="284"/>
        <w:jc w:val="right"/>
      </w:pPr>
      <w:rPr>
        <w:rFonts w:ascii="Arial" w:eastAsia="Arial" w:hAnsi="Arial" w:cs="Arial" w:hint="default"/>
        <w:b/>
        <w:bCs/>
        <w:spacing w:val="0"/>
        <w:w w:val="100"/>
        <w:sz w:val="24"/>
        <w:szCs w:val="24"/>
        <w:lang w:val="tr-TR" w:eastAsia="en-US" w:bidi="ar-SA"/>
      </w:rPr>
    </w:lvl>
    <w:lvl w:ilvl="1">
      <w:start w:val="1"/>
      <w:numFmt w:val="decimal"/>
      <w:lvlText w:val="%1.%2."/>
      <w:lvlJc w:val="left"/>
      <w:pPr>
        <w:ind w:left="685" w:hanging="449"/>
      </w:pPr>
      <w:rPr>
        <w:rFonts w:ascii="Arial" w:eastAsia="Arial" w:hAnsi="Arial" w:cs="Arial" w:hint="default"/>
        <w:b/>
        <w:bCs/>
        <w:w w:val="99"/>
        <w:sz w:val="24"/>
        <w:szCs w:val="24"/>
        <w:lang w:val="tr-TR" w:eastAsia="en-US" w:bidi="ar-SA"/>
      </w:rPr>
    </w:lvl>
    <w:lvl w:ilvl="2">
      <w:start w:val="1"/>
      <w:numFmt w:val="decimal"/>
      <w:lvlText w:val="%1.%2.%3."/>
      <w:lvlJc w:val="left"/>
      <w:pPr>
        <w:ind w:left="1470" w:hanging="720"/>
      </w:pPr>
      <w:rPr>
        <w:rFonts w:ascii="Arial" w:eastAsia="Arial" w:hAnsi="Arial" w:cs="Arial" w:hint="default"/>
        <w:b/>
        <w:bCs/>
        <w:spacing w:val="-2"/>
        <w:w w:val="99"/>
        <w:sz w:val="24"/>
        <w:szCs w:val="24"/>
        <w:lang w:val="tr-TR" w:eastAsia="en-US" w:bidi="ar-SA"/>
      </w:rPr>
    </w:lvl>
    <w:lvl w:ilvl="3">
      <w:numFmt w:val="bullet"/>
      <w:lvlText w:val="•"/>
      <w:lvlJc w:val="left"/>
      <w:pPr>
        <w:ind w:left="1180" w:hanging="720"/>
      </w:pPr>
      <w:rPr>
        <w:rFonts w:hint="default"/>
        <w:lang w:val="tr-TR" w:eastAsia="en-US" w:bidi="ar-SA"/>
      </w:rPr>
    </w:lvl>
    <w:lvl w:ilvl="4">
      <w:numFmt w:val="bullet"/>
      <w:lvlText w:val="•"/>
      <w:lvlJc w:val="left"/>
      <w:pPr>
        <w:ind w:left="1480" w:hanging="720"/>
      </w:pPr>
      <w:rPr>
        <w:rFonts w:hint="default"/>
        <w:lang w:val="tr-TR" w:eastAsia="en-US" w:bidi="ar-SA"/>
      </w:rPr>
    </w:lvl>
    <w:lvl w:ilvl="5">
      <w:numFmt w:val="bullet"/>
      <w:lvlText w:val="•"/>
      <w:lvlJc w:val="left"/>
      <w:pPr>
        <w:ind w:left="2784" w:hanging="720"/>
      </w:pPr>
      <w:rPr>
        <w:rFonts w:hint="default"/>
        <w:lang w:val="tr-TR" w:eastAsia="en-US" w:bidi="ar-SA"/>
      </w:rPr>
    </w:lvl>
    <w:lvl w:ilvl="6">
      <w:numFmt w:val="bullet"/>
      <w:lvlText w:val="•"/>
      <w:lvlJc w:val="left"/>
      <w:pPr>
        <w:ind w:left="4088" w:hanging="720"/>
      </w:pPr>
      <w:rPr>
        <w:rFonts w:hint="default"/>
        <w:lang w:val="tr-TR" w:eastAsia="en-US" w:bidi="ar-SA"/>
      </w:rPr>
    </w:lvl>
    <w:lvl w:ilvl="7">
      <w:numFmt w:val="bullet"/>
      <w:lvlText w:val="•"/>
      <w:lvlJc w:val="left"/>
      <w:pPr>
        <w:ind w:left="5393" w:hanging="720"/>
      </w:pPr>
      <w:rPr>
        <w:rFonts w:hint="default"/>
        <w:lang w:val="tr-TR" w:eastAsia="en-US" w:bidi="ar-SA"/>
      </w:rPr>
    </w:lvl>
    <w:lvl w:ilvl="8">
      <w:numFmt w:val="bullet"/>
      <w:lvlText w:val="•"/>
      <w:lvlJc w:val="left"/>
      <w:pPr>
        <w:ind w:left="6697" w:hanging="720"/>
      </w:pPr>
      <w:rPr>
        <w:rFonts w:hint="default"/>
        <w:lang w:val="tr-TR" w:eastAsia="en-US" w:bidi="ar-SA"/>
      </w:rPr>
    </w:lvl>
  </w:abstractNum>
  <w:abstractNum w:abstractNumId="2" w15:restartNumberingAfterBreak="0">
    <w:nsid w:val="3D82585E"/>
    <w:multiLevelType w:val="hybridMultilevel"/>
    <w:tmpl w:val="91C84AC0"/>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3" w15:restartNumberingAfterBreak="0">
    <w:nsid w:val="455E78C7"/>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BBF1AB2"/>
    <w:multiLevelType w:val="hybridMultilevel"/>
    <w:tmpl w:val="F19EF7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36920344">
    <w:abstractNumId w:val="3"/>
  </w:num>
  <w:num w:numId="2" w16cid:durableId="929848493">
    <w:abstractNumId w:val="0"/>
  </w:num>
  <w:num w:numId="3" w16cid:durableId="323169759">
    <w:abstractNumId w:val="1"/>
  </w:num>
  <w:num w:numId="4" w16cid:durableId="2078361790">
    <w:abstractNumId w:val="2"/>
  </w:num>
  <w:num w:numId="5" w16cid:durableId="7774069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DA5"/>
    <w:rsid w:val="00002779"/>
    <w:rsid w:val="00003BA3"/>
    <w:rsid w:val="000135AC"/>
    <w:rsid w:val="0001449B"/>
    <w:rsid w:val="00027940"/>
    <w:rsid w:val="000319F5"/>
    <w:rsid w:val="00035442"/>
    <w:rsid w:val="0005204F"/>
    <w:rsid w:val="0006462C"/>
    <w:rsid w:val="000722A8"/>
    <w:rsid w:val="00075A6A"/>
    <w:rsid w:val="00081AD6"/>
    <w:rsid w:val="00091CAE"/>
    <w:rsid w:val="000A191C"/>
    <w:rsid w:val="000A5E82"/>
    <w:rsid w:val="000B0349"/>
    <w:rsid w:val="000B2D55"/>
    <w:rsid w:val="000B6A66"/>
    <w:rsid w:val="000C0303"/>
    <w:rsid w:val="000E0F6C"/>
    <w:rsid w:val="000E5422"/>
    <w:rsid w:val="000E6B78"/>
    <w:rsid w:val="000F00B0"/>
    <w:rsid w:val="000F3FFC"/>
    <w:rsid w:val="0010390A"/>
    <w:rsid w:val="0014219F"/>
    <w:rsid w:val="00145ACD"/>
    <w:rsid w:val="00154240"/>
    <w:rsid w:val="00154A15"/>
    <w:rsid w:val="00160071"/>
    <w:rsid w:val="001609AB"/>
    <w:rsid w:val="00164B9E"/>
    <w:rsid w:val="00166F24"/>
    <w:rsid w:val="001831E9"/>
    <w:rsid w:val="001855BF"/>
    <w:rsid w:val="0018590F"/>
    <w:rsid w:val="001A05DC"/>
    <w:rsid w:val="001A318C"/>
    <w:rsid w:val="001A4FF4"/>
    <w:rsid w:val="001B08CB"/>
    <w:rsid w:val="001B16F7"/>
    <w:rsid w:val="001B5F6A"/>
    <w:rsid w:val="001C6655"/>
    <w:rsid w:val="001D173E"/>
    <w:rsid w:val="001D2770"/>
    <w:rsid w:val="001E0179"/>
    <w:rsid w:val="001E3F93"/>
    <w:rsid w:val="00204EEF"/>
    <w:rsid w:val="00210AC7"/>
    <w:rsid w:val="00214187"/>
    <w:rsid w:val="00222E70"/>
    <w:rsid w:val="002324BD"/>
    <w:rsid w:val="00240309"/>
    <w:rsid w:val="0024278C"/>
    <w:rsid w:val="00242B07"/>
    <w:rsid w:val="002452E6"/>
    <w:rsid w:val="0026056A"/>
    <w:rsid w:val="00264785"/>
    <w:rsid w:val="00264D90"/>
    <w:rsid w:val="00267CC4"/>
    <w:rsid w:val="00270A95"/>
    <w:rsid w:val="0027638A"/>
    <w:rsid w:val="0027653D"/>
    <w:rsid w:val="0028129C"/>
    <w:rsid w:val="002879B5"/>
    <w:rsid w:val="00291039"/>
    <w:rsid w:val="002954E7"/>
    <w:rsid w:val="002A02B6"/>
    <w:rsid w:val="002A1A4B"/>
    <w:rsid w:val="002A2922"/>
    <w:rsid w:val="002A62E2"/>
    <w:rsid w:val="002C58C1"/>
    <w:rsid w:val="00302489"/>
    <w:rsid w:val="00313B47"/>
    <w:rsid w:val="0032064F"/>
    <w:rsid w:val="00332F3F"/>
    <w:rsid w:val="003455CD"/>
    <w:rsid w:val="003458F2"/>
    <w:rsid w:val="00354623"/>
    <w:rsid w:val="00356037"/>
    <w:rsid w:val="00360427"/>
    <w:rsid w:val="003609CE"/>
    <w:rsid w:val="00361FC7"/>
    <w:rsid w:val="0036248E"/>
    <w:rsid w:val="00365278"/>
    <w:rsid w:val="00366FF2"/>
    <w:rsid w:val="00371C94"/>
    <w:rsid w:val="00377EB1"/>
    <w:rsid w:val="00377FDE"/>
    <w:rsid w:val="0038210E"/>
    <w:rsid w:val="00382C87"/>
    <w:rsid w:val="003924B4"/>
    <w:rsid w:val="00392F2E"/>
    <w:rsid w:val="003A4A01"/>
    <w:rsid w:val="003B3E8B"/>
    <w:rsid w:val="003C1F3A"/>
    <w:rsid w:val="003C25A5"/>
    <w:rsid w:val="003C378F"/>
    <w:rsid w:val="003E1651"/>
    <w:rsid w:val="003E56D2"/>
    <w:rsid w:val="003E5BC8"/>
    <w:rsid w:val="003E7D85"/>
    <w:rsid w:val="003F09B9"/>
    <w:rsid w:val="003F29DE"/>
    <w:rsid w:val="003F4CBB"/>
    <w:rsid w:val="003F68DA"/>
    <w:rsid w:val="003F7025"/>
    <w:rsid w:val="00400C88"/>
    <w:rsid w:val="00404E57"/>
    <w:rsid w:val="00405A81"/>
    <w:rsid w:val="00410132"/>
    <w:rsid w:val="00416797"/>
    <w:rsid w:val="00420347"/>
    <w:rsid w:val="004237CD"/>
    <w:rsid w:val="00424DC5"/>
    <w:rsid w:val="0044194D"/>
    <w:rsid w:val="00441C2B"/>
    <w:rsid w:val="0044294D"/>
    <w:rsid w:val="00444240"/>
    <w:rsid w:val="0044434F"/>
    <w:rsid w:val="004559D5"/>
    <w:rsid w:val="00455C21"/>
    <w:rsid w:val="004561FA"/>
    <w:rsid w:val="00464B50"/>
    <w:rsid w:val="00470F3D"/>
    <w:rsid w:val="0048624A"/>
    <w:rsid w:val="00492B21"/>
    <w:rsid w:val="004A641A"/>
    <w:rsid w:val="004B3CBF"/>
    <w:rsid w:val="004B4966"/>
    <w:rsid w:val="004B5168"/>
    <w:rsid w:val="004C5F3C"/>
    <w:rsid w:val="004D18E9"/>
    <w:rsid w:val="004E44A2"/>
    <w:rsid w:val="00500612"/>
    <w:rsid w:val="005022E7"/>
    <w:rsid w:val="005050EC"/>
    <w:rsid w:val="00507BA7"/>
    <w:rsid w:val="0051198F"/>
    <w:rsid w:val="00515597"/>
    <w:rsid w:val="00515ABB"/>
    <w:rsid w:val="00516A81"/>
    <w:rsid w:val="00520516"/>
    <w:rsid w:val="005226BC"/>
    <w:rsid w:val="005457F4"/>
    <w:rsid w:val="00550546"/>
    <w:rsid w:val="0055177B"/>
    <w:rsid w:val="00563FB8"/>
    <w:rsid w:val="005678BB"/>
    <w:rsid w:val="00572054"/>
    <w:rsid w:val="00574EE3"/>
    <w:rsid w:val="00575879"/>
    <w:rsid w:val="00584348"/>
    <w:rsid w:val="00587CE1"/>
    <w:rsid w:val="0059035B"/>
    <w:rsid w:val="00590405"/>
    <w:rsid w:val="00590AA1"/>
    <w:rsid w:val="00592F02"/>
    <w:rsid w:val="005A19F4"/>
    <w:rsid w:val="005B236F"/>
    <w:rsid w:val="005B2570"/>
    <w:rsid w:val="005B5367"/>
    <w:rsid w:val="005B6EF6"/>
    <w:rsid w:val="005C0D59"/>
    <w:rsid w:val="005C27BA"/>
    <w:rsid w:val="005C4E56"/>
    <w:rsid w:val="005C7935"/>
    <w:rsid w:val="005D494E"/>
    <w:rsid w:val="005D63CB"/>
    <w:rsid w:val="005E2E0C"/>
    <w:rsid w:val="006017DB"/>
    <w:rsid w:val="006018BB"/>
    <w:rsid w:val="00602614"/>
    <w:rsid w:val="00610B23"/>
    <w:rsid w:val="0062122A"/>
    <w:rsid w:val="00634D0D"/>
    <w:rsid w:val="00637403"/>
    <w:rsid w:val="00655C5B"/>
    <w:rsid w:val="00665D12"/>
    <w:rsid w:val="0066639A"/>
    <w:rsid w:val="00670CBA"/>
    <w:rsid w:val="006745F2"/>
    <w:rsid w:val="0068306B"/>
    <w:rsid w:val="00686940"/>
    <w:rsid w:val="006946A1"/>
    <w:rsid w:val="006C5014"/>
    <w:rsid w:val="006E246F"/>
    <w:rsid w:val="006E50F5"/>
    <w:rsid w:val="006E7602"/>
    <w:rsid w:val="006F07E9"/>
    <w:rsid w:val="007025DB"/>
    <w:rsid w:val="00706422"/>
    <w:rsid w:val="00710769"/>
    <w:rsid w:val="00722DC5"/>
    <w:rsid w:val="00725A1C"/>
    <w:rsid w:val="00726E20"/>
    <w:rsid w:val="0074598C"/>
    <w:rsid w:val="007512CA"/>
    <w:rsid w:val="00757A68"/>
    <w:rsid w:val="00771173"/>
    <w:rsid w:val="00774E26"/>
    <w:rsid w:val="00794D16"/>
    <w:rsid w:val="00796102"/>
    <w:rsid w:val="007A4975"/>
    <w:rsid w:val="007B3D92"/>
    <w:rsid w:val="007B65E9"/>
    <w:rsid w:val="007B7D38"/>
    <w:rsid w:val="007C1D16"/>
    <w:rsid w:val="007C273B"/>
    <w:rsid w:val="007C3DD3"/>
    <w:rsid w:val="007C5419"/>
    <w:rsid w:val="007D5DAC"/>
    <w:rsid w:val="007E78A0"/>
    <w:rsid w:val="00804310"/>
    <w:rsid w:val="00805222"/>
    <w:rsid w:val="00811E81"/>
    <w:rsid w:val="00821137"/>
    <w:rsid w:val="00831F3D"/>
    <w:rsid w:val="00835419"/>
    <w:rsid w:val="00837602"/>
    <w:rsid w:val="008406B7"/>
    <w:rsid w:val="00846FEE"/>
    <w:rsid w:val="008529C5"/>
    <w:rsid w:val="0085459F"/>
    <w:rsid w:val="00856931"/>
    <w:rsid w:val="00871EFA"/>
    <w:rsid w:val="00874DA5"/>
    <w:rsid w:val="008751BF"/>
    <w:rsid w:val="0089282D"/>
    <w:rsid w:val="0089526D"/>
    <w:rsid w:val="008A45D9"/>
    <w:rsid w:val="008B0EA9"/>
    <w:rsid w:val="008D0EB0"/>
    <w:rsid w:val="008D113C"/>
    <w:rsid w:val="008D4B6F"/>
    <w:rsid w:val="008D7314"/>
    <w:rsid w:val="008E4B6A"/>
    <w:rsid w:val="008F4FE1"/>
    <w:rsid w:val="008F5977"/>
    <w:rsid w:val="008F6F17"/>
    <w:rsid w:val="00910141"/>
    <w:rsid w:val="00910B7B"/>
    <w:rsid w:val="00923DCF"/>
    <w:rsid w:val="009307F7"/>
    <w:rsid w:val="00934EFA"/>
    <w:rsid w:val="00937303"/>
    <w:rsid w:val="00940F50"/>
    <w:rsid w:val="0094464C"/>
    <w:rsid w:val="009468D7"/>
    <w:rsid w:val="009515F5"/>
    <w:rsid w:val="009524DF"/>
    <w:rsid w:val="009638A4"/>
    <w:rsid w:val="0098237B"/>
    <w:rsid w:val="00982599"/>
    <w:rsid w:val="00984344"/>
    <w:rsid w:val="0099383D"/>
    <w:rsid w:val="0099403A"/>
    <w:rsid w:val="009A278F"/>
    <w:rsid w:val="009C603B"/>
    <w:rsid w:val="009D3FBF"/>
    <w:rsid w:val="009E3045"/>
    <w:rsid w:val="009E3D4D"/>
    <w:rsid w:val="009E58E2"/>
    <w:rsid w:val="009F03A9"/>
    <w:rsid w:val="009F3254"/>
    <w:rsid w:val="00A04689"/>
    <w:rsid w:val="00A0735B"/>
    <w:rsid w:val="00A15026"/>
    <w:rsid w:val="00A16519"/>
    <w:rsid w:val="00A16CB3"/>
    <w:rsid w:val="00A23810"/>
    <w:rsid w:val="00A239D0"/>
    <w:rsid w:val="00A25286"/>
    <w:rsid w:val="00A2659B"/>
    <w:rsid w:val="00A27A7E"/>
    <w:rsid w:val="00A478D8"/>
    <w:rsid w:val="00A55704"/>
    <w:rsid w:val="00A5769A"/>
    <w:rsid w:val="00A658F7"/>
    <w:rsid w:val="00A820AC"/>
    <w:rsid w:val="00A90AEC"/>
    <w:rsid w:val="00A941F9"/>
    <w:rsid w:val="00A950CD"/>
    <w:rsid w:val="00A95145"/>
    <w:rsid w:val="00AA508C"/>
    <w:rsid w:val="00AC1331"/>
    <w:rsid w:val="00AD206F"/>
    <w:rsid w:val="00AD5E5C"/>
    <w:rsid w:val="00AE3F46"/>
    <w:rsid w:val="00AE58D2"/>
    <w:rsid w:val="00AE6626"/>
    <w:rsid w:val="00AF3352"/>
    <w:rsid w:val="00AF4C2C"/>
    <w:rsid w:val="00B0684C"/>
    <w:rsid w:val="00B10F10"/>
    <w:rsid w:val="00B11776"/>
    <w:rsid w:val="00B1252F"/>
    <w:rsid w:val="00B26FBE"/>
    <w:rsid w:val="00B3685C"/>
    <w:rsid w:val="00B37439"/>
    <w:rsid w:val="00B40971"/>
    <w:rsid w:val="00B45F96"/>
    <w:rsid w:val="00B46A72"/>
    <w:rsid w:val="00B47BBD"/>
    <w:rsid w:val="00B5311B"/>
    <w:rsid w:val="00B5436C"/>
    <w:rsid w:val="00B64BC4"/>
    <w:rsid w:val="00B768DC"/>
    <w:rsid w:val="00B8255B"/>
    <w:rsid w:val="00B96E48"/>
    <w:rsid w:val="00BA2F14"/>
    <w:rsid w:val="00BA3938"/>
    <w:rsid w:val="00BA4AFC"/>
    <w:rsid w:val="00BA4FA7"/>
    <w:rsid w:val="00BB1F0C"/>
    <w:rsid w:val="00BD1688"/>
    <w:rsid w:val="00BD34E9"/>
    <w:rsid w:val="00BE2BF3"/>
    <w:rsid w:val="00BE6092"/>
    <w:rsid w:val="00BF28AE"/>
    <w:rsid w:val="00C04DA2"/>
    <w:rsid w:val="00C14192"/>
    <w:rsid w:val="00C14F01"/>
    <w:rsid w:val="00C23B95"/>
    <w:rsid w:val="00C2561D"/>
    <w:rsid w:val="00C26975"/>
    <w:rsid w:val="00C277AE"/>
    <w:rsid w:val="00C60649"/>
    <w:rsid w:val="00C6191C"/>
    <w:rsid w:val="00C744B5"/>
    <w:rsid w:val="00C80DB8"/>
    <w:rsid w:val="00C83DC3"/>
    <w:rsid w:val="00C97763"/>
    <w:rsid w:val="00CA25F8"/>
    <w:rsid w:val="00CA2EB9"/>
    <w:rsid w:val="00CA5BAD"/>
    <w:rsid w:val="00CB5072"/>
    <w:rsid w:val="00CB6CA9"/>
    <w:rsid w:val="00CB79D4"/>
    <w:rsid w:val="00CC2CE8"/>
    <w:rsid w:val="00CC55C1"/>
    <w:rsid w:val="00CC6A46"/>
    <w:rsid w:val="00CD16EC"/>
    <w:rsid w:val="00CD4845"/>
    <w:rsid w:val="00CE5155"/>
    <w:rsid w:val="00CE777F"/>
    <w:rsid w:val="00CF4CEC"/>
    <w:rsid w:val="00CF59FF"/>
    <w:rsid w:val="00CF7CDC"/>
    <w:rsid w:val="00D0185A"/>
    <w:rsid w:val="00D0481C"/>
    <w:rsid w:val="00D0518A"/>
    <w:rsid w:val="00D061F4"/>
    <w:rsid w:val="00D11900"/>
    <w:rsid w:val="00D13A68"/>
    <w:rsid w:val="00D13E39"/>
    <w:rsid w:val="00D164A8"/>
    <w:rsid w:val="00D25056"/>
    <w:rsid w:val="00D419AD"/>
    <w:rsid w:val="00D43152"/>
    <w:rsid w:val="00D53F4F"/>
    <w:rsid w:val="00D54B81"/>
    <w:rsid w:val="00D605A4"/>
    <w:rsid w:val="00D606F1"/>
    <w:rsid w:val="00D61D0F"/>
    <w:rsid w:val="00D6503F"/>
    <w:rsid w:val="00D67188"/>
    <w:rsid w:val="00D73168"/>
    <w:rsid w:val="00D84027"/>
    <w:rsid w:val="00D93D18"/>
    <w:rsid w:val="00D9442E"/>
    <w:rsid w:val="00DA3A62"/>
    <w:rsid w:val="00DA6136"/>
    <w:rsid w:val="00DB24C0"/>
    <w:rsid w:val="00DC61A2"/>
    <w:rsid w:val="00DE7529"/>
    <w:rsid w:val="00DF5EF6"/>
    <w:rsid w:val="00E24552"/>
    <w:rsid w:val="00E4495F"/>
    <w:rsid w:val="00E471B2"/>
    <w:rsid w:val="00E80323"/>
    <w:rsid w:val="00E808C1"/>
    <w:rsid w:val="00E83950"/>
    <w:rsid w:val="00E9668B"/>
    <w:rsid w:val="00EA44AF"/>
    <w:rsid w:val="00EB05DB"/>
    <w:rsid w:val="00EC27D4"/>
    <w:rsid w:val="00ED1550"/>
    <w:rsid w:val="00ED3668"/>
    <w:rsid w:val="00EE1459"/>
    <w:rsid w:val="00EE2C5D"/>
    <w:rsid w:val="00EE33A4"/>
    <w:rsid w:val="00EF3382"/>
    <w:rsid w:val="00EF3F8B"/>
    <w:rsid w:val="00F01308"/>
    <w:rsid w:val="00F1398F"/>
    <w:rsid w:val="00F27808"/>
    <w:rsid w:val="00F453C0"/>
    <w:rsid w:val="00F546AF"/>
    <w:rsid w:val="00F6086C"/>
    <w:rsid w:val="00F609FE"/>
    <w:rsid w:val="00F649D8"/>
    <w:rsid w:val="00F741AE"/>
    <w:rsid w:val="00F81F51"/>
    <w:rsid w:val="00F82954"/>
    <w:rsid w:val="00F974C0"/>
    <w:rsid w:val="00F97763"/>
    <w:rsid w:val="00FA237D"/>
    <w:rsid w:val="00FA3EE4"/>
    <w:rsid w:val="00FB5BD1"/>
    <w:rsid w:val="00FC3A23"/>
    <w:rsid w:val="00FC3E81"/>
    <w:rsid w:val="00FC6763"/>
    <w:rsid w:val="00FE074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C8321"/>
  <w15:chartTrackingRefBased/>
  <w15:docId w15:val="{DAEF5E77-A1DF-494F-A83A-F4A22CB67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43152"/>
    <w:pPr>
      <w:keepNext/>
      <w:keepLines/>
      <w:spacing w:before="360" w:after="240"/>
      <w:outlineLvl w:val="0"/>
    </w:pPr>
    <w:rPr>
      <w:rFonts w:ascii="Times New Roman" w:eastAsiaTheme="majorEastAsia" w:hAnsi="Times New Roman" w:cstheme="majorBidi"/>
      <w:b/>
      <w:color w:val="000000" w:themeColor="text1"/>
      <w:sz w:val="24"/>
      <w:szCs w:val="32"/>
    </w:rPr>
  </w:style>
  <w:style w:type="paragraph" w:styleId="Balk2">
    <w:name w:val="heading 2"/>
    <w:basedOn w:val="Normal"/>
    <w:next w:val="Normal"/>
    <w:link w:val="Balk2Char"/>
    <w:uiPriority w:val="9"/>
    <w:unhideWhenUsed/>
    <w:qFormat/>
    <w:rsid w:val="00D43152"/>
    <w:pPr>
      <w:keepNext/>
      <w:keepLines/>
      <w:spacing w:before="160" w:after="120"/>
      <w:outlineLvl w:val="1"/>
    </w:pPr>
    <w:rPr>
      <w:rFonts w:ascii="Times New Roman" w:eastAsiaTheme="majorEastAsia" w:hAnsi="Times New Roman"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43152"/>
    <w:rPr>
      <w:rFonts w:ascii="Times New Roman" w:eastAsiaTheme="majorEastAsia" w:hAnsi="Times New Roman" w:cstheme="majorBidi"/>
      <w:b/>
      <w:color w:val="000000" w:themeColor="text1"/>
      <w:sz w:val="24"/>
      <w:szCs w:val="32"/>
    </w:rPr>
  </w:style>
  <w:style w:type="character" w:customStyle="1" w:styleId="Balk2Char">
    <w:name w:val="Başlık 2 Char"/>
    <w:basedOn w:val="VarsaylanParagrafYazTipi"/>
    <w:link w:val="Balk2"/>
    <w:uiPriority w:val="9"/>
    <w:rsid w:val="00D43152"/>
    <w:rPr>
      <w:rFonts w:ascii="Times New Roman" w:eastAsiaTheme="majorEastAsia" w:hAnsi="Times New Roman" w:cstheme="majorBidi"/>
      <w:b/>
      <w:color w:val="000000" w:themeColor="text1"/>
      <w:sz w:val="24"/>
      <w:szCs w:val="26"/>
    </w:rPr>
  </w:style>
  <w:style w:type="paragraph" w:styleId="stBilgi">
    <w:name w:val="header"/>
    <w:basedOn w:val="Normal"/>
    <w:link w:val="stBilgiChar"/>
    <w:uiPriority w:val="99"/>
    <w:unhideWhenUsed/>
    <w:rsid w:val="000F3FF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3FFC"/>
  </w:style>
  <w:style w:type="paragraph" w:styleId="AltBilgi">
    <w:name w:val="footer"/>
    <w:basedOn w:val="Normal"/>
    <w:link w:val="AltBilgiChar"/>
    <w:uiPriority w:val="99"/>
    <w:unhideWhenUsed/>
    <w:rsid w:val="000F3FF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3FFC"/>
  </w:style>
  <w:style w:type="character" w:customStyle="1" w:styleId="AralkYokChar">
    <w:name w:val="Aralık Yok Char"/>
    <w:basedOn w:val="VarsaylanParagrafYazTipi"/>
    <w:link w:val="AralkYok"/>
    <w:uiPriority w:val="1"/>
    <w:locked/>
    <w:rsid w:val="002879B5"/>
    <w:rPr>
      <w:rFonts w:ascii="Times New Roman" w:eastAsiaTheme="minorEastAsia" w:hAnsi="Times New Roman" w:cs="Times New Roman"/>
    </w:rPr>
  </w:style>
  <w:style w:type="paragraph" w:styleId="AralkYok">
    <w:name w:val="No Spacing"/>
    <w:link w:val="AralkYokChar"/>
    <w:uiPriority w:val="1"/>
    <w:qFormat/>
    <w:rsid w:val="002879B5"/>
    <w:pPr>
      <w:spacing w:after="0" w:line="240" w:lineRule="auto"/>
    </w:pPr>
    <w:rPr>
      <w:rFonts w:ascii="Times New Roman" w:eastAsiaTheme="minorEastAsia" w:hAnsi="Times New Roman" w:cs="Times New Roman"/>
    </w:rPr>
  </w:style>
  <w:style w:type="character" w:customStyle="1" w:styleId="FontStyle12">
    <w:name w:val="Font Style12"/>
    <w:basedOn w:val="VarsaylanParagrafYazTipi"/>
    <w:uiPriority w:val="99"/>
    <w:rsid w:val="002879B5"/>
    <w:rPr>
      <w:rFonts w:ascii="Comic Sans MS" w:hAnsi="Comic Sans MS" w:cs="Comic Sans MS" w:hint="default"/>
      <w:spacing w:val="-10"/>
      <w:sz w:val="30"/>
      <w:szCs w:val="30"/>
    </w:rPr>
  </w:style>
  <w:style w:type="paragraph" w:customStyle="1" w:styleId="Style2">
    <w:name w:val="Style2"/>
    <w:basedOn w:val="Normal"/>
    <w:uiPriority w:val="99"/>
    <w:rsid w:val="00AA508C"/>
    <w:pPr>
      <w:widowControl w:val="0"/>
      <w:autoSpaceDE w:val="0"/>
      <w:autoSpaceDN w:val="0"/>
      <w:adjustRightInd w:val="0"/>
      <w:spacing w:after="0" w:line="581" w:lineRule="exact"/>
      <w:ind w:firstLine="850"/>
    </w:pPr>
    <w:rPr>
      <w:rFonts w:ascii="Comic Sans MS" w:eastAsiaTheme="minorEastAsia" w:hAnsi="Comic Sans MS"/>
      <w:sz w:val="24"/>
      <w:szCs w:val="24"/>
      <w:lang w:eastAsia="tr-TR"/>
    </w:rPr>
  </w:style>
  <w:style w:type="paragraph" w:styleId="ResimYazs">
    <w:name w:val="caption"/>
    <w:basedOn w:val="Normal"/>
    <w:next w:val="Normal"/>
    <w:uiPriority w:val="35"/>
    <w:unhideWhenUsed/>
    <w:qFormat/>
    <w:rsid w:val="005A19F4"/>
    <w:pPr>
      <w:spacing w:after="200" w:line="240" w:lineRule="auto"/>
    </w:pPr>
    <w:rPr>
      <w:i/>
      <w:iCs/>
      <w:color w:val="44546A" w:themeColor="text2"/>
      <w:sz w:val="18"/>
      <w:szCs w:val="18"/>
    </w:rPr>
  </w:style>
  <w:style w:type="paragraph" w:customStyle="1" w:styleId="Default">
    <w:name w:val="Default"/>
    <w:rsid w:val="003F29DE"/>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CD4845"/>
    <w:pPr>
      <w:spacing w:before="240" w:after="0"/>
      <w:outlineLvl w:val="9"/>
    </w:pPr>
    <w:rPr>
      <w:rFonts w:asciiTheme="majorHAnsi" w:hAnsiTheme="majorHAnsi"/>
      <w:b w:val="0"/>
      <w:color w:val="2F5496" w:themeColor="accent1" w:themeShade="BF"/>
      <w:sz w:val="32"/>
      <w:lang w:eastAsia="tr-TR"/>
    </w:rPr>
  </w:style>
  <w:style w:type="paragraph" w:styleId="T2">
    <w:name w:val="toc 2"/>
    <w:basedOn w:val="Normal"/>
    <w:next w:val="Normal"/>
    <w:autoRedefine/>
    <w:uiPriority w:val="39"/>
    <w:unhideWhenUsed/>
    <w:rsid w:val="00CD4845"/>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CD4845"/>
    <w:pPr>
      <w:spacing w:after="100"/>
    </w:pPr>
    <w:rPr>
      <w:rFonts w:eastAsiaTheme="minorEastAsia" w:cs="Times New Roman"/>
      <w:lang w:eastAsia="tr-TR"/>
    </w:rPr>
  </w:style>
  <w:style w:type="paragraph" w:styleId="T3">
    <w:name w:val="toc 3"/>
    <w:basedOn w:val="Normal"/>
    <w:next w:val="Normal"/>
    <w:autoRedefine/>
    <w:uiPriority w:val="39"/>
    <w:unhideWhenUsed/>
    <w:rsid w:val="00CD4845"/>
    <w:pPr>
      <w:spacing w:after="100"/>
      <w:ind w:left="440"/>
    </w:pPr>
    <w:rPr>
      <w:rFonts w:eastAsiaTheme="minorEastAsia" w:cs="Times New Roman"/>
      <w:lang w:eastAsia="tr-TR"/>
    </w:rPr>
  </w:style>
  <w:style w:type="character" w:styleId="Kpr">
    <w:name w:val="Hyperlink"/>
    <w:basedOn w:val="VarsaylanParagrafYazTipi"/>
    <w:uiPriority w:val="99"/>
    <w:unhideWhenUsed/>
    <w:rsid w:val="00CD4845"/>
    <w:rPr>
      <w:color w:val="0563C1" w:themeColor="hyperlink"/>
      <w:u w:val="single"/>
    </w:rPr>
  </w:style>
  <w:style w:type="paragraph" w:styleId="ekillerTablosu">
    <w:name w:val="table of figures"/>
    <w:basedOn w:val="Normal"/>
    <w:next w:val="Normal"/>
    <w:uiPriority w:val="99"/>
    <w:unhideWhenUsed/>
    <w:rsid w:val="00002779"/>
    <w:pPr>
      <w:spacing w:after="0"/>
    </w:pPr>
  </w:style>
  <w:style w:type="paragraph" w:styleId="DipnotMetni">
    <w:name w:val="footnote text"/>
    <w:basedOn w:val="Normal"/>
    <w:link w:val="DipnotMetniChar"/>
    <w:uiPriority w:val="99"/>
    <w:semiHidden/>
    <w:unhideWhenUsed/>
    <w:rsid w:val="004E44A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E44A2"/>
    <w:rPr>
      <w:sz w:val="20"/>
      <w:szCs w:val="20"/>
    </w:rPr>
  </w:style>
  <w:style w:type="character" w:styleId="DipnotBavurusu">
    <w:name w:val="footnote reference"/>
    <w:basedOn w:val="VarsaylanParagrafYazTipi"/>
    <w:uiPriority w:val="99"/>
    <w:semiHidden/>
    <w:unhideWhenUsed/>
    <w:rsid w:val="004E44A2"/>
    <w:rPr>
      <w:vertAlign w:val="superscript"/>
    </w:rPr>
  </w:style>
  <w:style w:type="paragraph" w:styleId="GvdeMetni">
    <w:name w:val="Body Text"/>
    <w:basedOn w:val="Normal"/>
    <w:link w:val="GvdeMetniChar"/>
    <w:uiPriority w:val="1"/>
    <w:qFormat/>
    <w:rsid w:val="00FA3EE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FA3EE4"/>
    <w:rPr>
      <w:rFonts w:ascii="Times New Roman" w:eastAsia="Times New Roman" w:hAnsi="Times New Roman" w:cs="Times New Roman"/>
      <w:sz w:val="24"/>
      <w:szCs w:val="24"/>
      <w:lang w:val="en-US"/>
    </w:rPr>
  </w:style>
  <w:style w:type="paragraph" w:styleId="ListeParagraf">
    <w:name w:val="List Paragraph"/>
    <w:basedOn w:val="Normal"/>
    <w:uiPriority w:val="99"/>
    <w:qFormat/>
    <w:rsid w:val="00392F2E"/>
    <w:pPr>
      <w:ind w:left="720"/>
      <w:contextualSpacing/>
    </w:pPr>
    <w:rPr>
      <w:sz w:val="24"/>
    </w:rPr>
  </w:style>
  <w:style w:type="character" w:customStyle="1" w:styleId="zmlenmeyenBahsetme1">
    <w:name w:val="Çözümlenmeyen Bahsetme1"/>
    <w:basedOn w:val="VarsaylanParagrafYazTipi"/>
    <w:uiPriority w:val="99"/>
    <w:semiHidden/>
    <w:unhideWhenUsed/>
    <w:rsid w:val="00563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93439">
      <w:bodyDiv w:val="1"/>
      <w:marLeft w:val="0"/>
      <w:marRight w:val="0"/>
      <w:marTop w:val="0"/>
      <w:marBottom w:val="0"/>
      <w:divBdr>
        <w:top w:val="none" w:sz="0" w:space="0" w:color="auto"/>
        <w:left w:val="none" w:sz="0" w:space="0" w:color="auto"/>
        <w:bottom w:val="none" w:sz="0" w:space="0" w:color="auto"/>
        <w:right w:val="none" w:sz="0" w:space="0" w:color="auto"/>
      </w:divBdr>
    </w:div>
    <w:div w:id="220211780">
      <w:bodyDiv w:val="1"/>
      <w:marLeft w:val="0"/>
      <w:marRight w:val="0"/>
      <w:marTop w:val="0"/>
      <w:marBottom w:val="0"/>
      <w:divBdr>
        <w:top w:val="none" w:sz="0" w:space="0" w:color="auto"/>
        <w:left w:val="none" w:sz="0" w:space="0" w:color="auto"/>
        <w:bottom w:val="none" w:sz="0" w:space="0" w:color="auto"/>
        <w:right w:val="none" w:sz="0" w:space="0" w:color="auto"/>
      </w:divBdr>
    </w:div>
    <w:div w:id="676925587">
      <w:bodyDiv w:val="1"/>
      <w:marLeft w:val="0"/>
      <w:marRight w:val="0"/>
      <w:marTop w:val="0"/>
      <w:marBottom w:val="0"/>
      <w:divBdr>
        <w:top w:val="none" w:sz="0" w:space="0" w:color="auto"/>
        <w:left w:val="none" w:sz="0" w:space="0" w:color="auto"/>
        <w:bottom w:val="none" w:sz="0" w:space="0" w:color="auto"/>
        <w:right w:val="none" w:sz="0" w:space="0" w:color="auto"/>
      </w:divBdr>
    </w:div>
    <w:div w:id="761872001">
      <w:bodyDiv w:val="1"/>
      <w:marLeft w:val="0"/>
      <w:marRight w:val="0"/>
      <w:marTop w:val="0"/>
      <w:marBottom w:val="0"/>
      <w:divBdr>
        <w:top w:val="none" w:sz="0" w:space="0" w:color="auto"/>
        <w:left w:val="none" w:sz="0" w:space="0" w:color="auto"/>
        <w:bottom w:val="none" w:sz="0" w:space="0" w:color="auto"/>
        <w:right w:val="none" w:sz="0" w:space="0" w:color="auto"/>
      </w:divBdr>
    </w:div>
    <w:div w:id="1156411738">
      <w:bodyDiv w:val="1"/>
      <w:marLeft w:val="0"/>
      <w:marRight w:val="0"/>
      <w:marTop w:val="0"/>
      <w:marBottom w:val="0"/>
      <w:divBdr>
        <w:top w:val="none" w:sz="0" w:space="0" w:color="auto"/>
        <w:left w:val="none" w:sz="0" w:space="0" w:color="auto"/>
        <w:bottom w:val="none" w:sz="0" w:space="0" w:color="auto"/>
        <w:right w:val="none" w:sz="0" w:space="0" w:color="auto"/>
      </w:divBdr>
    </w:div>
    <w:div w:id="201518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ebdosya.csb.gov.tr/db/mpgm/icerikler/m22-20250131085616.jp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ebdosya.csb.gov.tr/db/mpgm/icerikler/m21-20250131085539.jp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hyperlink" Target="https://webdosya.csb.gov.tr/db/mpgm/icerikler/m20-20250131085507.jpg"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ebdosya.csb.gov.tr/db/mpgm/icerikler/m19-20250131085421.jpg" TargetMode="Externa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ebdosya.csb.gov.tr/db/mpgm/icerikler/m18-20250131085434.jpg" TargetMode="External"/><Relationship Id="rId27" Type="http://schemas.openxmlformats.org/officeDocument/2006/relationships/hyperlink" Target="https://webdosya.csb.gov.tr/db/mpgm/icerikler/4-plan-degisikligi-gerekce-raporu-20250131085405.pdf" TargetMode="External"/><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6T13:44:35.448"/>
    </inkml:context>
    <inkml:brush xml:id="br0">
      <inkml:brushProperty name="width" value="0.05" units="cm"/>
      <inkml:brushProperty name="height" value="0.05" units="cm"/>
      <inkml:brushProperty name="color" value="#004F8B"/>
    </inkml:brush>
  </inkml:definitions>
  <inkml:trace contextRef="#ctx0" brushRef="#br0">0 0 24575,'0'0'-8191</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9D86A-0778-4A06-87B5-EB28CDFE0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1683</Words>
  <Characters>9599</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Beyza Nur ÖCAL</dc:creator>
  <cp:keywords/>
  <dc:description/>
  <cp:lastModifiedBy>Yasin ERSÖZ</cp:lastModifiedBy>
  <cp:revision>123</cp:revision>
  <cp:lastPrinted>2025-04-16T07:30:00Z</cp:lastPrinted>
  <dcterms:created xsi:type="dcterms:W3CDTF">2023-02-21T13:39:00Z</dcterms:created>
  <dcterms:modified xsi:type="dcterms:W3CDTF">2026-05-13T09:14:00Z</dcterms:modified>
</cp:coreProperties>
</file>