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8D4D" w14:textId="3672C0C3" w:rsidR="00D36F1B" w:rsidRPr="00060C73" w:rsidRDefault="00A3469D" w:rsidP="00EE2376">
      <w:pPr>
        <w:spacing w:after="0" w:line="360" w:lineRule="auto"/>
        <w:ind w:firstLine="567"/>
        <w:rPr>
          <w:rFonts w:ascii="Times New Roman" w:eastAsia="Times New Roman" w:hAnsi="Times New Roman" w:cs="Times New Roman"/>
          <w:b/>
          <w:bCs/>
          <w:color w:val="000000" w:themeColor="text1"/>
          <w:sz w:val="24"/>
          <w:szCs w:val="24"/>
          <w:u w:val="single"/>
          <w:lang w:eastAsia="tr-TR"/>
        </w:rPr>
      </w:pPr>
      <w:r w:rsidRPr="00060C73">
        <w:rPr>
          <w:rFonts w:ascii="Times New Roman" w:eastAsia="Times New Roman" w:hAnsi="Times New Roman" w:cs="Times New Roman"/>
          <w:color w:val="000000" w:themeColor="text1"/>
          <w:sz w:val="24"/>
          <w:szCs w:val="24"/>
          <w:lang w:eastAsia="tr-TR"/>
        </w:rPr>
        <w:t> </w:t>
      </w:r>
      <w:r w:rsidR="00CD5A1B" w:rsidRPr="00060C73">
        <w:rPr>
          <w:rFonts w:ascii="Times New Roman" w:eastAsia="Times New Roman" w:hAnsi="Times New Roman" w:cs="Times New Roman"/>
          <w:b/>
          <w:bCs/>
          <w:color w:val="000000" w:themeColor="text1"/>
          <w:sz w:val="24"/>
          <w:szCs w:val="24"/>
          <w:u w:val="single"/>
          <w:lang w:eastAsia="tr-TR"/>
        </w:rPr>
        <w:t xml:space="preserve">Çevre, </w:t>
      </w:r>
      <w:r w:rsidR="00D36F1B" w:rsidRPr="00060C73">
        <w:rPr>
          <w:rFonts w:ascii="Times New Roman" w:eastAsia="Times New Roman" w:hAnsi="Times New Roman" w:cs="Times New Roman"/>
          <w:b/>
          <w:bCs/>
          <w:color w:val="000000" w:themeColor="text1"/>
          <w:sz w:val="24"/>
          <w:szCs w:val="24"/>
          <w:u w:val="single"/>
          <w:lang w:eastAsia="tr-TR"/>
        </w:rPr>
        <w:t>Şehircilik ve İklim Değişikliği Bakanlığından:</w:t>
      </w:r>
    </w:p>
    <w:p w14:paraId="1D6B9120" w14:textId="77777777"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42AB3D69" w14:textId="4150BBE9" w:rsidR="00D36F1B" w:rsidRPr="00060C73" w:rsidRDefault="00D36F1B"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BİTKİSEL ATIK YAĞLARIN YÖNETİMİ YÖNETMELİĞİ</w:t>
      </w:r>
      <w:r w:rsidR="00BF750E" w:rsidRPr="00060C73">
        <w:rPr>
          <w:rFonts w:ascii="Times New Roman" w:eastAsia="Times New Roman" w:hAnsi="Times New Roman" w:cs="Times New Roman"/>
          <w:b/>
          <w:bCs/>
          <w:color w:val="000000" w:themeColor="text1"/>
          <w:sz w:val="24"/>
          <w:szCs w:val="24"/>
          <w:lang w:eastAsia="tr-TR"/>
        </w:rPr>
        <w:t xml:space="preserve"> TASLAĞI</w:t>
      </w:r>
    </w:p>
    <w:p w14:paraId="3E5FB53E" w14:textId="77777777"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w:t>
      </w:r>
    </w:p>
    <w:p w14:paraId="78B8EC07" w14:textId="77777777" w:rsidR="00D36F1B" w:rsidRPr="00060C73" w:rsidRDefault="00D36F1B"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BİRİNCİ BÖLÜM</w:t>
      </w:r>
    </w:p>
    <w:p w14:paraId="6943C6F2" w14:textId="78088B92" w:rsidR="00D36F1B" w:rsidRPr="00060C73" w:rsidRDefault="00620884"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Başlangıç Hükümleri</w:t>
      </w:r>
    </w:p>
    <w:p w14:paraId="68341C3C" w14:textId="77777777"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Amaç</w:t>
      </w:r>
    </w:p>
    <w:p w14:paraId="322C2056" w14:textId="7457EA3F"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1 – </w:t>
      </w:r>
      <w:r w:rsidRPr="00060C73">
        <w:rPr>
          <w:rFonts w:ascii="Times New Roman" w:eastAsia="Times New Roman" w:hAnsi="Times New Roman" w:cs="Times New Roman"/>
          <w:bCs/>
          <w:color w:val="000000" w:themeColor="text1"/>
          <w:sz w:val="24"/>
          <w:szCs w:val="24"/>
          <w:lang w:eastAsia="tr-TR"/>
        </w:rPr>
        <w:t xml:space="preserve">(1) Bu Yönetmeliğin amacı; </w:t>
      </w:r>
      <w:r w:rsidR="002C1287" w:rsidRPr="00060C73">
        <w:rPr>
          <w:rFonts w:ascii="Times New Roman" w:eastAsia="Times New Roman" w:hAnsi="Times New Roman" w:cs="Times New Roman"/>
          <w:bCs/>
          <w:color w:val="000000" w:themeColor="text1"/>
          <w:sz w:val="24"/>
          <w:szCs w:val="24"/>
          <w:lang w:eastAsia="tr-TR"/>
        </w:rPr>
        <w:t>d</w:t>
      </w:r>
      <w:r w:rsidR="00285014" w:rsidRPr="00060C73">
        <w:rPr>
          <w:rFonts w:ascii="Times New Roman" w:eastAsia="Times New Roman" w:hAnsi="Times New Roman" w:cs="Times New Roman"/>
          <w:bCs/>
          <w:color w:val="000000" w:themeColor="text1"/>
          <w:sz w:val="24"/>
          <w:szCs w:val="24"/>
          <w:lang w:eastAsia="tr-TR"/>
        </w:rPr>
        <w:t xml:space="preserve">öngüsel ekonomi ve kaynak verimliliği ilkeleri esas alınarak </w:t>
      </w:r>
      <w:r w:rsidRPr="00060C73">
        <w:rPr>
          <w:rFonts w:ascii="Times New Roman" w:eastAsia="Times New Roman" w:hAnsi="Times New Roman" w:cs="Times New Roman"/>
          <w:bCs/>
          <w:color w:val="000000" w:themeColor="text1"/>
          <w:sz w:val="24"/>
          <w:szCs w:val="24"/>
          <w:lang w:eastAsia="tr-TR"/>
        </w:rPr>
        <w:t xml:space="preserve">bitkisel atık yağların oluşumundan </w:t>
      </w:r>
      <w:r w:rsidR="006F762F" w:rsidRPr="00060C73">
        <w:rPr>
          <w:rFonts w:ascii="Times New Roman" w:eastAsia="Times New Roman" w:hAnsi="Times New Roman" w:cs="Times New Roman"/>
          <w:bCs/>
          <w:color w:val="000000" w:themeColor="text1"/>
          <w:sz w:val="24"/>
          <w:szCs w:val="24"/>
          <w:lang w:eastAsia="tr-TR"/>
        </w:rPr>
        <w:t>geri kazanım</w:t>
      </w:r>
      <w:r w:rsidR="007F5E81" w:rsidRPr="00060C73">
        <w:rPr>
          <w:rFonts w:ascii="Times New Roman" w:eastAsia="Times New Roman" w:hAnsi="Times New Roman" w:cs="Times New Roman"/>
          <w:bCs/>
          <w:color w:val="000000" w:themeColor="text1"/>
          <w:sz w:val="24"/>
          <w:szCs w:val="24"/>
          <w:lang w:eastAsia="tr-TR"/>
        </w:rPr>
        <w:t xml:space="preserve"> </w:t>
      </w:r>
      <w:r w:rsidR="006F762F" w:rsidRPr="00060C73">
        <w:rPr>
          <w:rFonts w:ascii="Times New Roman" w:eastAsia="Times New Roman" w:hAnsi="Times New Roman" w:cs="Times New Roman"/>
          <w:bCs/>
          <w:color w:val="000000" w:themeColor="text1"/>
          <w:sz w:val="24"/>
          <w:szCs w:val="24"/>
          <w:lang w:eastAsia="tr-TR"/>
        </w:rPr>
        <w:t xml:space="preserve">ve </w:t>
      </w:r>
      <w:proofErr w:type="spellStart"/>
      <w:r w:rsidR="00CA159A" w:rsidRPr="00060C73">
        <w:rPr>
          <w:rFonts w:ascii="Times New Roman" w:eastAsia="Times New Roman" w:hAnsi="Times New Roman" w:cs="Times New Roman"/>
          <w:bCs/>
          <w:color w:val="000000" w:themeColor="text1"/>
          <w:sz w:val="24"/>
          <w:szCs w:val="24"/>
          <w:lang w:eastAsia="tr-TR"/>
        </w:rPr>
        <w:t>bertarafına</w:t>
      </w:r>
      <w:proofErr w:type="spellEnd"/>
      <w:r w:rsidRPr="00060C73">
        <w:rPr>
          <w:rFonts w:ascii="Times New Roman" w:eastAsia="Times New Roman" w:hAnsi="Times New Roman" w:cs="Times New Roman"/>
          <w:bCs/>
          <w:color w:val="000000" w:themeColor="text1"/>
          <w:sz w:val="24"/>
          <w:szCs w:val="24"/>
          <w:lang w:eastAsia="tr-TR"/>
        </w:rPr>
        <w:t xml:space="preserve"> kadar çevre ve insan sağlığına zarar vermeden yönetimin</w:t>
      </w:r>
      <w:r w:rsidR="0050356E" w:rsidRPr="00060C73">
        <w:rPr>
          <w:rFonts w:ascii="Times New Roman" w:eastAsia="Times New Roman" w:hAnsi="Times New Roman" w:cs="Times New Roman"/>
          <w:bCs/>
          <w:color w:val="000000" w:themeColor="text1"/>
          <w:sz w:val="24"/>
          <w:szCs w:val="24"/>
          <w:lang w:eastAsia="tr-TR"/>
        </w:rPr>
        <w:t xml:space="preserve">e ilişkin </w:t>
      </w:r>
      <w:r w:rsidRPr="00060C73">
        <w:rPr>
          <w:rFonts w:ascii="Times New Roman" w:eastAsia="Times New Roman" w:hAnsi="Times New Roman" w:cs="Times New Roman"/>
          <w:bCs/>
          <w:color w:val="000000" w:themeColor="text1"/>
          <w:sz w:val="24"/>
          <w:szCs w:val="24"/>
          <w:lang w:eastAsia="tr-TR"/>
        </w:rPr>
        <w:t xml:space="preserve">prensip, politika ve programların belirlenmesi </w:t>
      </w:r>
      <w:r w:rsidR="0050356E" w:rsidRPr="00060C73">
        <w:rPr>
          <w:rFonts w:ascii="Times New Roman" w:eastAsia="Times New Roman" w:hAnsi="Times New Roman" w:cs="Times New Roman"/>
          <w:bCs/>
          <w:color w:val="000000" w:themeColor="text1"/>
          <w:sz w:val="24"/>
          <w:szCs w:val="24"/>
          <w:lang w:eastAsia="tr-TR"/>
        </w:rPr>
        <w:t>ile</w:t>
      </w:r>
      <w:r w:rsidR="0050356E" w:rsidRPr="00060C73">
        <w:rPr>
          <w:color w:val="000000" w:themeColor="text1"/>
        </w:rPr>
        <w:t xml:space="preserve"> </w:t>
      </w:r>
      <w:r w:rsidR="0050356E" w:rsidRPr="00060C73">
        <w:rPr>
          <w:rFonts w:ascii="Times New Roman" w:eastAsia="Times New Roman" w:hAnsi="Times New Roman" w:cs="Times New Roman"/>
          <w:bCs/>
          <w:color w:val="000000" w:themeColor="text1"/>
          <w:sz w:val="24"/>
          <w:szCs w:val="24"/>
          <w:lang w:eastAsia="tr-TR"/>
        </w:rPr>
        <w:t xml:space="preserve">gerekli idari ve teknik </w:t>
      </w:r>
      <w:r w:rsidRPr="00060C73">
        <w:rPr>
          <w:rFonts w:ascii="Times New Roman" w:eastAsia="Times New Roman" w:hAnsi="Times New Roman" w:cs="Times New Roman"/>
          <w:bCs/>
          <w:color w:val="000000" w:themeColor="text1"/>
          <w:sz w:val="24"/>
          <w:szCs w:val="24"/>
          <w:lang w:eastAsia="tr-TR"/>
        </w:rPr>
        <w:t>usul ve esasları düzenlemektir.</w:t>
      </w:r>
    </w:p>
    <w:p w14:paraId="651F738D" w14:textId="77777777" w:rsidR="00F659E2" w:rsidRPr="00060C73" w:rsidRDefault="00F659E2"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61E1445A" w14:textId="77777777"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Kapsam</w:t>
      </w:r>
    </w:p>
    <w:p w14:paraId="1D1F3901" w14:textId="4D1D62F3" w:rsidR="000E4A6F" w:rsidRPr="00060C73" w:rsidRDefault="00D36F1B" w:rsidP="000E4A6F">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2 – </w:t>
      </w:r>
      <w:r w:rsidRPr="00060C73">
        <w:rPr>
          <w:rFonts w:ascii="Times New Roman" w:eastAsia="Times New Roman" w:hAnsi="Times New Roman" w:cs="Times New Roman"/>
          <w:bCs/>
          <w:color w:val="000000" w:themeColor="text1"/>
          <w:sz w:val="24"/>
          <w:szCs w:val="24"/>
          <w:lang w:eastAsia="tr-TR"/>
        </w:rPr>
        <w:t xml:space="preserve">(1) </w:t>
      </w:r>
      <w:r w:rsidR="00A45C1E" w:rsidRPr="00060C73">
        <w:rPr>
          <w:rFonts w:ascii="Times New Roman" w:eastAsia="Times New Roman" w:hAnsi="Times New Roman" w:cs="Times New Roman"/>
          <w:bCs/>
          <w:color w:val="000000" w:themeColor="text1"/>
          <w:sz w:val="24"/>
          <w:szCs w:val="24"/>
          <w:lang w:eastAsia="tr-TR"/>
        </w:rPr>
        <w:t xml:space="preserve">Bu Yönetmelik; 2/4/2015 tarihli ve 29314 sayılı Resmî </w:t>
      </w:r>
      <w:proofErr w:type="spellStart"/>
      <w:r w:rsidR="00A45C1E" w:rsidRPr="00060C73">
        <w:rPr>
          <w:rFonts w:ascii="Times New Roman" w:eastAsia="Times New Roman" w:hAnsi="Times New Roman" w:cs="Times New Roman"/>
          <w:bCs/>
          <w:color w:val="000000" w:themeColor="text1"/>
          <w:sz w:val="24"/>
          <w:szCs w:val="24"/>
          <w:lang w:eastAsia="tr-TR"/>
        </w:rPr>
        <w:t>Gazete’de</w:t>
      </w:r>
      <w:proofErr w:type="spellEnd"/>
      <w:r w:rsidR="00A45C1E" w:rsidRPr="00060C73">
        <w:rPr>
          <w:rFonts w:ascii="Times New Roman" w:eastAsia="Times New Roman" w:hAnsi="Times New Roman" w:cs="Times New Roman"/>
          <w:bCs/>
          <w:color w:val="000000" w:themeColor="text1"/>
          <w:sz w:val="24"/>
          <w:szCs w:val="24"/>
          <w:lang w:eastAsia="tr-TR"/>
        </w:rPr>
        <w:t xml:space="preserve"> yayımlanan Atık Yönetimi Yönetmeliğinin </w:t>
      </w:r>
      <w:r w:rsidR="00805EFB" w:rsidRPr="00060C73">
        <w:rPr>
          <w:rFonts w:ascii="Times New Roman" w:eastAsia="Times New Roman" w:hAnsi="Times New Roman" w:cs="Times New Roman"/>
          <w:bCs/>
          <w:color w:val="000000" w:themeColor="text1"/>
          <w:sz w:val="24"/>
          <w:szCs w:val="24"/>
          <w:lang w:eastAsia="tr-TR"/>
        </w:rPr>
        <w:t>Ek</w:t>
      </w:r>
      <w:r w:rsidR="00A45C1E" w:rsidRPr="00060C73">
        <w:rPr>
          <w:rFonts w:ascii="Times New Roman" w:eastAsia="Times New Roman" w:hAnsi="Times New Roman" w:cs="Times New Roman"/>
          <w:bCs/>
          <w:color w:val="000000" w:themeColor="text1"/>
          <w:sz w:val="24"/>
          <w:szCs w:val="24"/>
          <w:lang w:eastAsia="tr-TR"/>
        </w:rPr>
        <w:t xml:space="preserve">-4 Atık Listesinde yer alan; “20 01 </w:t>
      </w:r>
      <w:proofErr w:type="gramStart"/>
      <w:r w:rsidR="00A45C1E" w:rsidRPr="00060C73">
        <w:rPr>
          <w:rFonts w:ascii="Times New Roman" w:eastAsia="Times New Roman" w:hAnsi="Times New Roman" w:cs="Times New Roman"/>
          <w:bCs/>
          <w:color w:val="000000" w:themeColor="text1"/>
          <w:sz w:val="24"/>
          <w:szCs w:val="24"/>
          <w:lang w:eastAsia="tr-TR"/>
        </w:rPr>
        <w:t>25 -</w:t>
      </w:r>
      <w:proofErr w:type="gramEnd"/>
      <w:r w:rsidR="00A45C1E" w:rsidRPr="00060C73">
        <w:rPr>
          <w:rFonts w:ascii="Times New Roman" w:eastAsia="Times New Roman" w:hAnsi="Times New Roman" w:cs="Times New Roman"/>
          <w:bCs/>
          <w:color w:val="000000" w:themeColor="text1"/>
          <w:sz w:val="24"/>
          <w:szCs w:val="24"/>
          <w:lang w:eastAsia="tr-TR"/>
        </w:rPr>
        <w:t xml:space="preserve"> Yenilebilir sıvı ve katı yağlar” kodu kapsamında değerlendirilen bitkisel atık yağlar</w:t>
      </w:r>
      <w:r w:rsidR="00E41605" w:rsidRPr="00060C73">
        <w:rPr>
          <w:rFonts w:ascii="Times New Roman" w:eastAsia="Times New Roman" w:hAnsi="Times New Roman" w:cs="Times New Roman"/>
          <w:bCs/>
          <w:color w:val="000000" w:themeColor="text1"/>
          <w:sz w:val="24"/>
          <w:szCs w:val="24"/>
          <w:lang w:eastAsia="tr-TR"/>
        </w:rPr>
        <w:t>ı</w:t>
      </w:r>
      <w:r w:rsidR="00A45C1E" w:rsidRPr="00060C73">
        <w:rPr>
          <w:rFonts w:ascii="Times New Roman" w:eastAsia="Times New Roman" w:hAnsi="Times New Roman" w:cs="Times New Roman"/>
          <w:bCs/>
          <w:color w:val="000000" w:themeColor="text1"/>
          <w:sz w:val="24"/>
          <w:szCs w:val="24"/>
          <w:lang w:eastAsia="tr-TR"/>
        </w:rPr>
        <w:t xml:space="preserve"> kapsar.</w:t>
      </w:r>
    </w:p>
    <w:p w14:paraId="6EB73529" w14:textId="77777777" w:rsidR="00F659E2" w:rsidRPr="00060C73" w:rsidRDefault="00F659E2" w:rsidP="000E4A6F">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4665A371" w14:textId="69DE23F3"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Dayanak</w:t>
      </w:r>
    </w:p>
    <w:p w14:paraId="443C1219" w14:textId="72A8303C"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3 – </w:t>
      </w:r>
      <w:r w:rsidRPr="00060C73">
        <w:rPr>
          <w:rFonts w:ascii="Times New Roman" w:eastAsia="Times New Roman" w:hAnsi="Times New Roman" w:cs="Times New Roman"/>
          <w:bCs/>
          <w:color w:val="000000" w:themeColor="text1"/>
          <w:sz w:val="24"/>
          <w:szCs w:val="24"/>
          <w:lang w:eastAsia="tr-TR"/>
        </w:rPr>
        <w:t xml:space="preserve">(1) Bu Yönetmelik; 9/8/1983 tarihli ve 2872 sayılı </w:t>
      </w:r>
      <w:proofErr w:type="gramStart"/>
      <w:r w:rsidRPr="00060C73">
        <w:rPr>
          <w:rFonts w:ascii="Times New Roman" w:eastAsia="Times New Roman" w:hAnsi="Times New Roman" w:cs="Times New Roman"/>
          <w:bCs/>
          <w:color w:val="000000" w:themeColor="text1"/>
          <w:sz w:val="24"/>
          <w:szCs w:val="24"/>
          <w:lang w:eastAsia="tr-TR"/>
        </w:rPr>
        <w:t>Çevre Kanu</w:t>
      </w:r>
      <w:r w:rsidR="004F4492" w:rsidRPr="00060C73">
        <w:rPr>
          <w:rFonts w:ascii="Times New Roman" w:eastAsia="Times New Roman" w:hAnsi="Times New Roman" w:cs="Times New Roman"/>
          <w:bCs/>
          <w:color w:val="000000" w:themeColor="text1"/>
          <w:sz w:val="24"/>
          <w:szCs w:val="24"/>
          <w:lang w:eastAsia="tr-TR"/>
        </w:rPr>
        <w:t>nu</w:t>
      </w:r>
      <w:r w:rsidRPr="00060C73">
        <w:rPr>
          <w:rFonts w:ascii="Times New Roman" w:eastAsia="Times New Roman" w:hAnsi="Times New Roman" w:cs="Times New Roman"/>
          <w:bCs/>
          <w:color w:val="000000" w:themeColor="text1"/>
          <w:sz w:val="24"/>
          <w:szCs w:val="24"/>
          <w:lang w:eastAsia="tr-TR"/>
        </w:rPr>
        <w:t>nun</w:t>
      </w:r>
      <w:proofErr w:type="gramEnd"/>
      <w:r w:rsidRPr="00060C73">
        <w:rPr>
          <w:rFonts w:ascii="Times New Roman" w:eastAsia="Times New Roman" w:hAnsi="Times New Roman" w:cs="Times New Roman"/>
          <w:bCs/>
          <w:color w:val="000000" w:themeColor="text1"/>
          <w:sz w:val="24"/>
          <w:szCs w:val="24"/>
          <w:lang w:eastAsia="tr-TR"/>
        </w:rPr>
        <w:t xml:space="preserve"> 3 üncü, 8 inci, 11 inci</w:t>
      </w:r>
      <w:r w:rsidR="00250497" w:rsidRPr="00060C73">
        <w:rPr>
          <w:rFonts w:ascii="Times New Roman" w:eastAsia="Times New Roman" w:hAnsi="Times New Roman" w:cs="Times New Roman"/>
          <w:bCs/>
          <w:color w:val="000000" w:themeColor="text1"/>
          <w:sz w:val="24"/>
          <w:szCs w:val="24"/>
          <w:lang w:eastAsia="tr-TR"/>
        </w:rPr>
        <w:t xml:space="preserve"> ve</w:t>
      </w:r>
      <w:r w:rsidRPr="00060C73">
        <w:rPr>
          <w:rFonts w:ascii="Times New Roman" w:eastAsia="Times New Roman" w:hAnsi="Times New Roman" w:cs="Times New Roman"/>
          <w:bCs/>
          <w:color w:val="000000" w:themeColor="text1"/>
          <w:sz w:val="24"/>
          <w:szCs w:val="24"/>
          <w:lang w:eastAsia="tr-TR"/>
        </w:rPr>
        <w:t xml:space="preserve"> 12 </w:t>
      </w:r>
      <w:proofErr w:type="spellStart"/>
      <w:r w:rsidRPr="00060C73">
        <w:rPr>
          <w:rFonts w:ascii="Times New Roman" w:eastAsia="Times New Roman" w:hAnsi="Times New Roman" w:cs="Times New Roman"/>
          <w:bCs/>
          <w:color w:val="000000" w:themeColor="text1"/>
          <w:sz w:val="24"/>
          <w:szCs w:val="24"/>
          <w:lang w:eastAsia="tr-TR"/>
        </w:rPr>
        <w:t>nci</w:t>
      </w:r>
      <w:proofErr w:type="spellEnd"/>
      <w:r w:rsidRPr="00060C73">
        <w:rPr>
          <w:rFonts w:ascii="Times New Roman" w:eastAsia="Times New Roman" w:hAnsi="Times New Roman" w:cs="Times New Roman"/>
          <w:bCs/>
          <w:color w:val="000000" w:themeColor="text1"/>
          <w:sz w:val="24"/>
          <w:szCs w:val="24"/>
          <w:lang w:eastAsia="tr-TR"/>
        </w:rPr>
        <w:t xml:space="preserve"> maddelerine ve 1 sayılı Cumhurbaşkanlığı Teşkilatı Hakkında Cumhurbaşkanlığı Kararnamesinin 97 </w:t>
      </w:r>
      <w:proofErr w:type="spellStart"/>
      <w:r w:rsidRPr="00060C73">
        <w:rPr>
          <w:rFonts w:ascii="Times New Roman" w:eastAsia="Times New Roman" w:hAnsi="Times New Roman" w:cs="Times New Roman"/>
          <w:bCs/>
          <w:color w:val="000000" w:themeColor="text1"/>
          <w:sz w:val="24"/>
          <w:szCs w:val="24"/>
          <w:lang w:eastAsia="tr-TR"/>
        </w:rPr>
        <w:t>nci</w:t>
      </w:r>
      <w:proofErr w:type="spellEnd"/>
      <w:r w:rsidRPr="00060C73">
        <w:rPr>
          <w:rFonts w:ascii="Times New Roman" w:eastAsia="Times New Roman" w:hAnsi="Times New Roman" w:cs="Times New Roman"/>
          <w:bCs/>
          <w:color w:val="000000" w:themeColor="text1"/>
          <w:sz w:val="24"/>
          <w:szCs w:val="24"/>
          <w:lang w:eastAsia="tr-TR"/>
        </w:rPr>
        <w:t xml:space="preserve"> maddesine dayanılarak hazırlanmıştır.</w:t>
      </w:r>
    </w:p>
    <w:p w14:paraId="00663967" w14:textId="77777777" w:rsidR="00F659E2" w:rsidRPr="00060C73" w:rsidRDefault="00F659E2"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4F8F2013" w14:textId="08566C29"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Tanımlar</w:t>
      </w:r>
      <w:r w:rsidR="00F32DB6" w:rsidRPr="00060C73">
        <w:rPr>
          <w:rFonts w:ascii="Times New Roman" w:eastAsia="Times New Roman" w:hAnsi="Times New Roman" w:cs="Times New Roman"/>
          <w:b/>
          <w:bCs/>
          <w:color w:val="000000" w:themeColor="text1"/>
          <w:sz w:val="24"/>
          <w:szCs w:val="24"/>
          <w:lang w:eastAsia="tr-TR"/>
        </w:rPr>
        <w:t xml:space="preserve"> </w:t>
      </w:r>
    </w:p>
    <w:p w14:paraId="40CE4E52" w14:textId="45E3BF54"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4 – </w:t>
      </w:r>
      <w:r w:rsidRPr="00060C73">
        <w:rPr>
          <w:rFonts w:ascii="Times New Roman" w:eastAsia="Times New Roman" w:hAnsi="Times New Roman" w:cs="Times New Roman"/>
          <w:bCs/>
          <w:color w:val="000000" w:themeColor="text1"/>
          <w:sz w:val="24"/>
          <w:szCs w:val="24"/>
          <w:lang w:eastAsia="tr-TR"/>
        </w:rPr>
        <w:t>(1) Bu Yönetmelikte geçen;</w:t>
      </w:r>
    </w:p>
    <w:p w14:paraId="2E0CA2A9" w14:textId="54FA8B4A" w:rsidR="000729DB" w:rsidRPr="00060C73" w:rsidRDefault="000729DB"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Atık: </w:t>
      </w:r>
      <w:r w:rsidR="00DD329D" w:rsidRPr="00060C73">
        <w:rPr>
          <w:rFonts w:ascii="Times New Roman" w:eastAsia="Times New Roman" w:hAnsi="Times New Roman" w:cs="Times New Roman"/>
          <w:bCs/>
          <w:color w:val="000000" w:themeColor="text1"/>
          <w:sz w:val="24"/>
          <w:szCs w:val="24"/>
        </w:rPr>
        <w:t xml:space="preserve">2/4/2015 tarihli ve 29314 sayılı </w:t>
      </w:r>
      <w:r w:rsidR="00DB7391" w:rsidRPr="00060C73">
        <w:rPr>
          <w:rFonts w:ascii="Times New Roman" w:eastAsia="Times New Roman" w:hAnsi="Times New Roman" w:cs="Times New Roman"/>
          <w:bCs/>
          <w:color w:val="000000" w:themeColor="text1"/>
          <w:sz w:val="24"/>
          <w:szCs w:val="24"/>
        </w:rPr>
        <w:t>Resmî</w:t>
      </w:r>
      <w:r w:rsidR="00DD329D" w:rsidRPr="00060C73">
        <w:rPr>
          <w:rFonts w:ascii="Times New Roman" w:eastAsia="Times New Roman" w:hAnsi="Times New Roman" w:cs="Times New Roman"/>
          <w:bCs/>
          <w:color w:val="000000" w:themeColor="text1"/>
          <w:sz w:val="24"/>
          <w:szCs w:val="24"/>
        </w:rPr>
        <w:t xml:space="preserve"> </w:t>
      </w:r>
      <w:proofErr w:type="spellStart"/>
      <w:r w:rsidR="00DD329D" w:rsidRPr="00060C73">
        <w:rPr>
          <w:rFonts w:ascii="Times New Roman" w:eastAsia="Times New Roman" w:hAnsi="Times New Roman" w:cs="Times New Roman"/>
          <w:bCs/>
          <w:color w:val="000000" w:themeColor="text1"/>
          <w:sz w:val="24"/>
          <w:szCs w:val="24"/>
        </w:rPr>
        <w:t>Gazete’de</w:t>
      </w:r>
      <w:proofErr w:type="spellEnd"/>
      <w:r w:rsidR="00DD329D" w:rsidRPr="00060C73">
        <w:rPr>
          <w:rFonts w:ascii="Times New Roman" w:eastAsia="Times New Roman" w:hAnsi="Times New Roman" w:cs="Times New Roman"/>
          <w:bCs/>
          <w:color w:val="000000" w:themeColor="text1"/>
          <w:sz w:val="24"/>
          <w:szCs w:val="24"/>
        </w:rPr>
        <w:t xml:space="preserve"> yayımlanan </w:t>
      </w:r>
      <w:r w:rsidRPr="00060C73">
        <w:rPr>
          <w:rFonts w:ascii="Times New Roman" w:eastAsia="Times New Roman" w:hAnsi="Times New Roman" w:cs="Times New Roman"/>
          <w:bCs/>
          <w:color w:val="000000" w:themeColor="text1"/>
          <w:sz w:val="24"/>
          <w:szCs w:val="24"/>
        </w:rPr>
        <w:t xml:space="preserve">Atık Yönetimi Yönetmeliğinin </w:t>
      </w:r>
      <w:proofErr w:type="gramStart"/>
      <w:r w:rsidRPr="00060C73">
        <w:rPr>
          <w:rFonts w:ascii="Times New Roman" w:eastAsia="Times New Roman" w:hAnsi="Times New Roman" w:cs="Times New Roman"/>
          <w:bCs/>
          <w:color w:val="000000" w:themeColor="text1"/>
          <w:sz w:val="24"/>
          <w:szCs w:val="24"/>
        </w:rPr>
        <w:t>4 üncü</w:t>
      </w:r>
      <w:proofErr w:type="gramEnd"/>
      <w:r w:rsidRPr="00060C73">
        <w:rPr>
          <w:rFonts w:ascii="Times New Roman" w:eastAsia="Times New Roman" w:hAnsi="Times New Roman" w:cs="Times New Roman"/>
          <w:bCs/>
          <w:color w:val="000000" w:themeColor="text1"/>
          <w:sz w:val="24"/>
          <w:szCs w:val="24"/>
        </w:rPr>
        <w:t xml:space="preserve"> maddesinin birinci fıkrasının (d) bendinde tanımlanan madde veya materyali,</w:t>
      </w:r>
    </w:p>
    <w:p w14:paraId="6EC11FB2" w14:textId="2ABE7472" w:rsidR="000729DB" w:rsidRPr="00060C73" w:rsidRDefault="000729DB"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Atık getirme merkezi: 12/7/2019 tarihli ve 30829 sayılı </w:t>
      </w:r>
      <w:r w:rsidR="00DB7391" w:rsidRPr="00060C73">
        <w:rPr>
          <w:rFonts w:ascii="Times New Roman" w:eastAsia="Times New Roman" w:hAnsi="Times New Roman" w:cs="Times New Roman"/>
          <w:bCs/>
          <w:color w:val="000000" w:themeColor="text1"/>
          <w:sz w:val="24"/>
          <w:szCs w:val="24"/>
        </w:rPr>
        <w:t>Resmî</w:t>
      </w:r>
      <w:r w:rsidRPr="00060C73">
        <w:rPr>
          <w:rFonts w:ascii="Times New Roman" w:eastAsia="Times New Roman" w:hAnsi="Times New Roman" w:cs="Times New Roman"/>
          <w:bCs/>
          <w:color w:val="000000" w:themeColor="text1"/>
          <w:sz w:val="24"/>
          <w:szCs w:val="24"/>
        </w:rPr>
        <w:t xml:space="preserve"> </w:t>
      </w:r>
      <w:proofErr w:type="spellStart"/>
      <w:r w:rsidRPr="00060C73">
        <w:rPr>
          <w:rFonts w:ascii="Times New Roman" w:eastAsia="Times New Roman" w:hAnsi="Times New Roman" w:cs="Times New Roman"/>
          <w:bCs/>
          <w:color w:val="000000" w:themeColor="text1"/>
          <w:sz w:val="24"/>
          <w:szCs w:val="24"/>
        </w:rPr>
        <w:t>Gazete’de</w:t>
      </w:r>
      <w:proofErr w:type="spellEnd"/>
      <w:r w:rsidRPr="00060C73">
        <w:rPr>
          <w:rFonts w:ascii="Times New Roman" w:eastAsia="Times New Roman" w:hAnsi="Times New Roman" w:cs="Times New Roman"/>
          <w:bCs/>
          <w:color w:val="000000" w:themeColor="text1"/>
          <w:sz w:val="24"/>
          <w:szCs w:val="24"/>
        </w:rPr>
        <w:t xml:space="preserve"> ya</w:t>
      </w:r>
      <w:r w:rsidR="00DD329D" w:rsidRPr="00060C73">
        <w:rPr>
          <w:rFonts w:ascii="Times New Roman" w:eastAsia="Times New Roman" w:hAnsi="Times New Roman" w:cs="Times New Roman"/>
          <w:bCs/>
          <w:color w:val="000000" w:themeColor="text1"/>
          <w:sz w:val="24"/>
          <w:szCs w:val="24"/>
        </w:rPr>
        <w:t xml:space="preserve">yımlanan Sıfır Atık Yönetmeliğinin </w:t>
      </w:r>
      <w:proofErr w:type="gramStart"/>
      <w:r w:rsidR="00DD329D" w:rsidRPr="00060C73">
        <w:rPr>
          <w:rFonts w:ascii="Times New Roman" w:eastAsia="Times New Roman" w:hAnsi="Times New Roman" w:cs="Times New Roman"/>
          <w:bCs/>
          <w:color w:val="000000" w:themeColor="text1"/>
          <w:sz w:val="24"/>
          <w:szCs w:val="24"/>
        </w:rPr>
        <w:t>4 üncü</w:t>
      </w:r>
      <w:proofErr w:type="gramEnd"/>
      <w:r w:rsidR="00DD329D" w:rsidRPr="00060C73">
        <w:rPr>
          <w:rFonts w:ascii="Times New Roman" w:eastAsia="Times New Roman" w:hAnsi="Times New Roman" w:cs="Times New Roman"/>
          <w:bCs/>
          <w:color w:val="000000" w:themeColor="text1"/>
          <w:sz w:val="24"/>
          <w:szCs w:val="24"/>
        </w:rPr>
        <w:t xml:space="preserve"> maddesinin birinci fıkrasının (c) bendinde</w:t>
      </w:r>
      <w:r w:rsidRPr="00060C73">
        <w:rPr>
          <w:rFonts w:ascii="Times New Roman" w:eastAsia="Times New Roman" w:hAnsi="Times New Roman" w:cs="Times New Roman"/>
          <w:bCs/>
          <w:color w:val="000000" w:themeColor="text1"/>
          <w:sz w:val="24"/>
          <w:szCs w:val="24"/>
        </w:rPr>
        <w:t xml:space="preserve"> tanımlanan merkezleri,</w:t>
      </w:r>
    </w:p>
    <w:p w14:paraId="148AC613" w14:textId="67860CBB" w:rsidR="000729DB" w:rsidRPr="00060C73" w:rsidRDefault="000729DB"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Ayrı toplama:</w:t>
      </w:r>
      <w:r w:rsidR="00871FE6" w:rsidRPr="00060C73">
        <w:rPr>
          <w:rFonts w:ascii="Times New Roman" w:eastAsia="Times New Roman" w:hAnsi="Times New Roman" w:cs="Times New Roman"/>
          <w:bCs/>
          <w:color w:val="000000" w:themeColor="text1"/>
          <w:sz w:val="24"/>
          <w:szCs w:val="24"/>
        </w:rPr>
        <w:t xml:space="preserve"> 2/4/2015 tarihli ve 29314 sayılı </w:t>
      </w:r>
      <w:r w:rsidR="00DB7391" w:rsidRPr="00060C73">
        <w:rPr>
          <w:rFonts w:ascii="Times New Roman" w:eastAsia="Times New Roman" w:hAnsi="Times New Roman" w:cs="Times New Roman"/>
          <w:bCs/>
          <w:color w:val="000000" w:themeColor="text1"/>
          <w:sz w:val="24"/>
          <w:szCs w:val="24"/>
        </w:rPr>
        <w:t>Resmî</w:t>
      </w:r>
      <w:r w:rsidR="00871FE6" w:rsidRPr="00060C73">
        <w:rPr>
          <w:rFonts w:ascii="Times New Roman" w:eastAsia="Times New Roman" w:hAnsi="Times New Roman" w:cs="Times New Roman"/>
          <w:bCs/>
          <w:color w:val="000000" w:themeColor="text1"/>
          <w:sz w:val="24"/>
          <w:szCs w:val="24"/>
        </w:rPr>
        <w:t xml:space="preserve"> </w:t>
      </w:r>
      <w:proofErr w:type="spellStart"/>
      <w:r w:rsidR="00871FE6" w:rsidRPr="00060C73">
        <w:rPr>
          <w:rFonts w:ascii="Times New Roman" w:eastAsia="Times New Roman" w:hAnsi="Times New Roman" w:cs="Times New Roman"/>
          <w:bCs/>
          <w:color w:val="000000" w:themeColor="text1"/>
          <w:sz w:val="24"/>
          <w:szCs w:val="24"/>
        </w:rPr>
        <w:t>Gazete’de</w:t>
      </w:r>
      <w:proofErr w:type="spellEnd"/>
      <w:r w:rsidR="00871FE6" w:rsidRPr="00060C73">
        <w:rPr>
          <w:rFonts w:ascii="Times New Roman" w:eastAsia="Times New Roman" w:hAnsi="Times New Roman" w:cs="Times New Roman"/>
          <w:bCs/>
          <w:color w:val="000000" w:themeColor="text1"/>
          <w:sz w:val="24"/>
          <w:szCs w:val="24"/>
        </w:rPr>
        <w:t xml:space="preserve"> yayımlanan</w:t>
      </w:r>
      <w:r w:rsidRPr="00060C73">
        <w:rPr>
          <w:rFonts w:ascii="Times New Roman" w:eastAsia="Times New Roman" w:hAnsi="Times New Roman" w:cs="Times New Roman"/>
          <w:bCs/>
          <w:color w:val="000000" w:themeColor="text1"/>
          <w:sz w:val="24"/>
          <w:szCs w:val="24"/>
        </w:rPr>
        <w:t xml:space="preserve"> Atık Yönetimi Yönetmeliğinin </w:t>
      </w:r>
      <w:proofErr w:type="gramStart"/>
      <w:r w:rsidRPr="00060C73">
        <w:rPr>
          <w:rFonts w:ascii="Times New Roman" w:eastAsia="Times New Roman" w:hAnsi="Times New Roman" w:cs="Times New Roman"/>
          <w:bCs/>
          <w:color w:val="000000" w:themeColor="text1"/>
          <w:sz w:val="24"/>
          <w:szCs w:val="24"/>
        </w:rPr>
        <w:t>4 üncü</w:t>
      </w:r>
      <w:proofErr w:type="gramEnd"/>
      <w:r w:rsidRPr="00060C73">
        <w:rPr>
          <w:rFonts w:ascii="Times New Roman" w:eastAsia="Times New Roman" w:hAnsi="Times New Roman" w:cs="Times New Roman"/>
          <w:bCs/>
          <w:color w:val="000000" w:themeColor="text1"/>
          <w:sz w:val="24"/>
          <w:szCs w:val="24"/>
        </w:rPr>
        <w:t xml:space="preserve"> maddesinin birinci fıkrasının (i) bendinde tanımlanan işlemi,</w:t>
      </w:r>
    </w:p>
    <w:p w14:paraId="126C59E4" w14:textId="1BEF47F6" w:rsidR="00AE3AAE" w:rsidRPr="00060C73" w:rsidRDefault="00AE3AAE"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Bakanlık: Çevre, Şehircilik ve İklim Değişikliği Bakanlığını,</w:t>
      </w:r>
    </w:p>
    <w:p w14:paraId="45A864B0" w14:textId="1CA3618A" w:rsidR="00AE3AAE" w:rsidRPr="00060C73" w:rsidRDefault="00AE3AAE"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Bertaraf:</w:t>
      </w:r>
      <w:r w:rsidR="00686A55" w:rsidRPr="00060C73">
        <w:rPr>
          <w:rFonts w:ascii="Times New Roman" w:eastAsia="Times New Roman" w:hAnsi="Times New Roman" w:cs="Times New Roman"/>
          <w:bCs/>
          <w:color w:val="000000" w:themeColor="text1"/>
          <w:sz w:val="24"/>
          <w:szCs w:val="24"/>
        </w:rPr>
        <w:t xml:space="preserve"> 2/4/2015 tarihli ve 29314 sayılı </w:t>
      </w:r>
      <w:r w:rsidR="00DB7391" w:rsidRPr="00060C73">
        <w:rPr>
          <w:rFonts w:ascii="Times New Roman" w:eastAsia="Times New Roman" w:hAnsi="Times New Roman" w:cs="Times New Roman"/>
          <w:bCs/>
          <w:color w:val="000000" w:themeColor="text1"/>
          <w:sz w:val="24"/>
          <w:szCs w:val="24"/>
        </w:rPr>
        <w:t>Resmî</w:t>
      </w:r>
      <w:r w:rsidR="00686A55" w:rsidRPr="00060C73">
        <w:rPr>
          <w:rFonts w:ascii="Times New Roman" w:eastAsia="Times New Roman" w:hAnsi="Times New Roman" w:cs="Times New Roman"/>
          <w:bCs/>
          <w:color w:val="000000" w:themeColor="text1"/>
          <w:sz w:val="24"/>
          <w:szCs w:val="24"/>
        </w:rPr>
        <w:t xml:space="preserve"> </w:t>
      </w:r>
      <w:proofErr w:type="spellStart"/>
      <w:r w:rsidR="00686A55" w:rsidRPr="00060C73">
        <w:rPr>
          <w:rFonts w:ascii="Times New Roman" w:eastAsia="Times New Roman" w:hAnsi="Times New Roman" w:cs="Times New Roman"/>
          <w:bCs/>
          <w:color w:val="000000" w:themeColor="text1"/>
          <w:sz w:val="24"/>
          <w:szCs w:val="24"/>
        </w:rPr>
        <w:t>Gazete’de</w:t>
      </w:r>
      <w:proofErr w:type="spellEnd"/>
      <w:r w:rsidR="00686A55" w:rsidRPr="00060C73">
        <w:rPr>
          <w:rFonts w:ascii="Times New Roman" w:eastAsia="Times New Roman" w:hAnsi="Times New Roman" w:cs="Times New Roman"/>
          <w:bCs/>
          <w:color w:val="000000" w:themeColor="text1"/>
          <w:sz w:val="24"/>
          <w:szCs w:val="24"/>
        </w:rPr>
        <w:t xml:space="preserve"> yayımlanan</w:t>
      </w:r>
      <w:r w:rsidRPr="00060C73">
        <w:rPr>
          <w:rFonts w:ascii="Times New Roman" w:eastAsia="Times New Roman" w:hAnsi="Times New Roman" w:cs="Times New Roman"/>
          <w:bCs/>
          <w:color w:val="000000" w:themeColor="text1"/>
          <w:sz w:val="24"/>
          <w:szCs w:val="24"/>
        </w:rPr>
        <w:t xml:space="preserve"> Atık Yönetimi Yönetmeliğinin </w:t>
      </w:r>
      <w:proofErr w:type="gramStart"/>
      <w:r w:rsidRPr="00060C73">
        <w:rPr>
          <w:rFonts w:ascii="Times New Roman" w:eastAsia="Times New Roman" w:hAnsi="Times New Roman" w:cs="Times New Roman"/>
          <w:bCs/>
          <w:color w:val="000000" w:themeColor="text1"/>
          <w:sz w:val="24"/>
          <w:szCs w:val="24"/>
        </w:rPr>
        <w:t>4 üncü</w:t>
      </w:r>
      <w:proofErr w:type="gramEnd"/>
      <w:r w:rsidRPr="00060C73">
        <w:rPr>
          <w:rFonts w:ascii="Times New Roman" w:eastAsia="Times New Roman" w:hAnsi="Times New Roman" w:cs="Times New Roman"/>
          <w:bCs/>
          <w:color w:val="000000" w:themeColor="text1"/>
          <w:sz w:val="24"/>
          <w:szCs w:val="24"/>
        </w:rPr>
        <w:t xml:space="preserve"> maddesinin birinci fıkrasının (ö) bendinde tanımlanan işlemi,</w:t>
      </w:r>
    </w:p>
    <w:p w14:paraId="6C977369" w14:textId="2ED59CE1" w:rsidR="00042F18" w:rsidRPr="00060C73" w:rsidRDefault="00D1134A" w:rsidP="00042F18">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lastRenderedPageBreak/>
        <w:t>Bitkisel atık yağ: Gıda amacıyla tüketim ya da diğer faaliyetler sonrasında atık durumuna gelmiş bitkisel kökenli sıvı ve katı yağları, kullanılmış kızartmalık yağları ve kullanım süresi geçmiş olan bitkisel yağları,</w:t>
      </w:r>
    </w:p>
    <w:p w14:paraId="3843C98F" w14:textId="67DBC3E6" w:rsidR="00042F18" w:rsidRPr="00060C73" w:rsidRDefault="00042F18" w:rsidP="00042F18">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 toplama yetki belgesi: Bu yönetmelik kapsamında lisanslandırılan tesislerin bitkisel atık yağ toplama faaliyetin</w:t>
      </w:r>
      <w:r w:rsidR="0099404C" w:rsidRPr="00060C73">
        <w:rPr>
          <w:rFonts w:ascii="Times New Roman" w:eastAsia="Times New Roman" w:hAnsi="Times New Roman" w:cs="Times New Roman"/>
          <w:bCs/>
          <w:color w:val="000000" w:themeColor="text1"/>
          <w:sz w:val="24"/>
          <w:szCs w:val="24"/>
        </w:rPr>
        <w:t xml:space="preserve">e yetkili </w:t>
      </w:r>
      <w:r w:rsidRPr="00060C73">
        <w:rPr>
          <w:rFonts w:ascii="Times New Roman" w:eastAsia="Times New Roman" w:hAnsi="Times New Roman" w:cs="Times New Roman"/>
          <w:bCs/>
          <w:color w:val="000000" w:themeColor="text1"/>
          <w:sz w:val="24"/>
          <w:szCs w:val="24"/>
        </w:rPr>
        <w:t>olduğunu gösteren belgeyi,</w:t>
      </w:r>
    </w:p>
    <w:p w14:paraId="0AAF4B1D" w14:textId="77777777" w:rsidR="00E84317" w:rsidRPr="00060C73" w:rsidRDefault="00042F18" w:rsidP="00325810">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Bitkisel atık yağ transfer noktası: </w:t>
      </w:r>
      <w:r w:rsidR="00E84317" w:rsidRPr="00060C73">
        <w:rPr>
          <w:rFonts w:ascii="Times New Roman" w:eastAsia="Times New Roman" w:hAnsi="Times New Roman" w:cs="Times New Roman"/>
          <w:bCs/>
          <w:color w:val="000000" w:themeColor="text1"/>
          <w:sz w:val="24"/>
          <w:szCs w:val="24"/>
        </w:rPr>
        <w:t xml:space="preserve">Bitkisel atık yağların, </w:t>
      </w:r>
      <w:proofErr w:type="spellStart"/>
      <w:r w:rsidR="00E84317" w:rsidRPr="00060C73">
        <w:rPr>
          <w:rFonts w:ascii="Times New Roman" w:eastAsia="Times New Roman" w:hAnsi="Times New Roman" w:cs="Times New Roman"/>
          <w:bCs/>
          <w:color w:val="000000" w:themeColor="text1"/>
          <w:sz w:val="24"/>
          <w:szCs w:val="24"/>
        </w:rPr>
        <w:t>biyorafinerilere</w:t>
      </w:r>
      <w:proofErr w:type="spellEnd"/>
      <w:r w:rsidR="00E84317" w:rsidRPr="00060C73">
        <w:rPr>
          <w:rFonts w:ascii="Times New Roman" w:eastAsia="Times New Roman" w:hAnsi="Times New Roman" w:cs="Times New Roman"/>
          <w:bCs/>
          <w:color w:val="000000" w:themeColor="text1"/>
          <w:sz w:val="24"/>
          <w:szCs w:val="24"/>
        </w:rPr>
        <w:t xml:space="preserve"> ulaştırılmadan önce güvenli bir şekilde biriktirilmesi amacıyla kurulan ve işletilen tesisi,</w:t>
      </w:r>
    </w:p>
    <w:p w14:paraId="65678E9A" w14:textId="217A8A29" w:rsidR="00D1134A" w:rsidRPr="00060C73" w:rsidRDefault="00D1134A" w:rsidP="00325810">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 üreticisi: Faaliyetleri sonucu bitkisel atık yağ oluşumuna neden olan konut, işletme, resmî veya özel kurum/kuruluşları,</w:t>
      </w:r>
    </w:p>
    <w:p w14:paraId="2D4440F7" w14:textId="7B4F6B02"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yağ: Bitkisel kökenli ve kullanım amacına uygun olarak piyasaya arz edilen gıda yağlarını,</w:t>
      </w:r>
    </w:p>
    <w:p w14:paraId="30C9337F" w14:textId="7B4F6B02"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Bitkisel yağ üreticisi: 27/11/2014 tarihli ve 29188 sayılı Resmî </w:t>
      </w:r>
      <w:proofErr w:type="spellStart"/>
      <w:r w:rsidRPr="00060C73">
        <w:rPr>
          <w:rFonts w:ascii="Times New Roman" w:eastAsia="Times New Roman" w:hAnsi="Times New Roman" w:cs="Times New Roman"/>
          <w:bCs/>
          <w:color w:val="000000" w:themeColor="text1"/>
          <w:sz w:val="24"/>
          <w:szCs w:val="24"/>
        </w:rPr>
        <w:t>Gazete’de</w:t>
      </w:r>
      <w:proofErr w:type="spellEnd"/>
      <w:r w:rsidRPr="00060C73">
        <w:rPr>
          <w:rFonts w:ascii="Times New Roman" w:eastAsia="Times New Roman" w:hAnsi="Times New Roman" w:cs="Times New Roman"/>
          <w:bCs/>
          <w:color w:val="000000" w:themeColor="text1"/>
          <w:sz w:val="24"/>
          <w:szCs w:val="24"/>
        </w:rPr>
        <w:t xml:space="preserve"> yayımlanan Mesafeli Sözleşmeler Yönetmeliği kapsamındaki mesafeli sözleşmeler ile yapılan satışlar da dâhil olmak üzere, satış yöntemine bağlı olmaksızın kullanım amacına uygun olarak;</w:t>
      </w:r>
    </w:p>
    <w:p w14:paraId="3B88A76C" w14:textId="03194CE6" w:rsidR="00D1134A" w:rsidRPr="00060C73" w:rsidRDefault="00D1134A" w:rsidP="00CD7915">
      <w:pPr>
        <w:pStyle w:val="ListeParagraf"/>
        <w:numPr>
          <w:ilvl w:val="0"/>
          <w:numId w:val="21"/>
        </w:numPr>
        <w:spacing w:after="0" w:line="360" w:lineRule="auto"/>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Türkiye’de yerleşik bulunan ve kendi markasıyla bitkisel yağları üreten ve piyasaya arz eden</w:t>
      </w:r>
      <w:r w:rsidR="00CD7915" w:rsidRPr="00060C73">
        <w:rPr>
          <w:rFonts w:ascii="Times New Roman" w:eastAsia="Times New Roman" w:hAnsi="Times New Roman" w:cs="Times New Roman"/>
          <w:bCs/>
          <w:color w:val="000000" w:themeColor="text1"/>
          <w:sz w:val="24"/>
          <w:szCs w:val="24"/>
        </w:rPr>
        <w:t>,</w:t>
      </w:r>
    </w:p>
    <w:p w14:paraId="048BA71D" w14:textId="77777777" w:rsidR="00D1134A" w:rsidRPr="00060C73" w:rsidRDefault="00D1134A" w:rsidP="00CD7915">
      <w:pPr>
        <w:pStyle w:val="ListeParagraf"/>
        <w:numPr>
          <w:ilvl w:val="0"/>
          <w:numId w:val="21"/>
        </w:numPr>
        <w:spacing w:after="0" w:line="360" w:lineRule="auto"/>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Türkiye’de yerleşik bulunan ve kendi markasıyla başka tedarikçiler tarafından üretilen bitkisel yağları piyasaya arz eden,</w:t>
      </w:r>
    </w:p>
    <w:p w14:paraId="7C96C4F2" w14:textId="77777777" w:rsidR="00D1134A" w:rsidRPr="00060C73" w:rsidRDefault="00D1134A" w:rsidP="00CD7915">
      <w:pPr>
        <w:pStyle w:val="ListeParagraf"/>
        <w:numPr>
          <w:ilvl w:val="0"/>
          <w:numId w:val="21"/>
        </w:numPr>
        <w:spacing w:after="0" w:line="360" w:lineRule="auto"/>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Türkiye’de yerleşik bulunan ve ticari amaçlarla bitkisel yağları ithal eden,</w:t>
      </w:r>
    </w:p>
    <w:p w14:paraId="21CBBBCB" w14:textId="667A223A" w:rsidR="00D1134A" w:rsidRPr="00060C73" w:rsidRDefault="00D1134A" w:rsidP="00CD7915">
      <w:pPr>
        <w:pStyle w:val="ListeParagraf"/>
        <w:numPr>
          <w:ilvl w:val="0"/>
          <w:numId w:val="21"/>
        </w:numPr>
        <w:spacing w:after="0" w:line="360" w:lineRule="auto"/>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Başka bir ülkede bulunan, bitkisel yağları doğrudan Türkiye’deki son kullanıcılara uzaktan iletişim yoluyla satan, gerçek ve tüzel kişileri,</w:t>
      </w:r>
    </w:p>
    <w:p w14:paraId="53915557" w14:textId="719149E7"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proofErr w:type="spellStart"/>
      <w:r w:rsidRPr="00060C73">
        <w:rPr>
          <w:rFonts w:ascii="Times New Roman" w:eastAsia="Times New Roman" w:hAnsi="Times New Roman" w:cs="Times New Roman"/>
          <w:bCs/>
          <w:color w:val="000000" w:themeColor="text1"/>
          <w:sz w:val="24"/>
          <w:szCs w:val="24"/>
        </w:rPr>
        <w:t>Biyodizel</w:t>
      </w:r>
      <w:proofErr w:type="spellEnd"/>
      <w:r w:rsidRPr="00060C73">
        <w:rPr>
          <w:rFonts w:ascii="Times New Roman" w:eastAsia="Times New Roman" w:hAnsi="Times New Roman" w:cs="Times New Roman"/>
          <w:bCs/>
          <w:color w:val="000000" w:themeColor="text1"/>
          <w:sz w:val="24"/>
          <w:szCs w:val="24"/>
        </w:rPr>
        <w:t>: Enerji Piyasası Düzenleme Kurumu</w:t>
      </w:r>
      <w:r w:rsidR="00E7211B" w:rsidRPr="00060C73">
        <w:rPr>
          <w:rFonts w:ascii="Times New Roman" w:eastAsia="Times New Roman" w:hAnsi="Times New Roman" w:cs="Times New Roman"/>
          <w:bCs/>
          <w:color w:val="000000" w:themeColor="text1"/>
          <w:sz w:val="24"/>
          <w:szCs w:val="24"/>
        </w:rPr>
        <w:t xml:space="preserve"> (</w:t>
      </w:r>
      <w:r w:rsidR="00570096" w:rsidRPr="00060C73">
        <w:rPr>
          <w:rFonts w:ascii="Times New Roman" w:eastAsia="Times New Roman" w:hAnsi="Times New Roman" w:cs="Times New Roman"/>
          <w:bCs/>
          <w:color w:val="000000" w:themeColor="text1"/>
          <w:sz w:val="24"/>
          <w:szCs w:val="24"/>
        </w:rPr>
        <w:t>EPDK</w:t>
      </w:r>
      <w:r w:rsidR="00E7211B" w:rsidRPr="00060C73">
        <w:rPr>
          <w:rFonts w:ascii="Times New Roman" w:eastAsia="Times New Roman" w:hAnsi="Times New Roman" w:cs="Times New Roman"/>
          <w:bCs/>
          <w:color w:val="000000" w:themeColor="text1"/>
          <w:sz w:val="24"/>
          <w:szCs w:val="24"/>
        </w:rPr>
        <w:t>)</w:t>
      </w:r>
      <w:r w:rsidRPr="00060C73">
        <w:rPr>
          <w:rFonts w:ascii="Times New Roman" w:eastAsia="Times New Roman" w:hAnsi="Times New Roman" w:cs="Times New Roman"/>
          <w:bCs/>
          <w:color w:val="000000" w:themeColor="text1"/>
          <w:sz w:val="24"/>
          <w:szCs w:val="24"/>
        </w:rPr>
        <w:t xml:space="preserve"> tarafından </w:t>
      </w:r>
      <w:proofErr w:type="spellStart"/>
      <w:r w:rsidRPr="00060C73">
        <w:rPr>
          <w:rFonts w:ascii="Times New Roman" w:eastAsia="Times New Roman" w:hAnsi="Times New Roman" w:cs="Times New Roman"/>
          <w:bCs/>
          <w:color w:val="000000" w:themeColor="text1"/>
          <w:sz w:val="24"/>
          <w:szCs w:val="24"/>
        </w:rPr>
        <w:t>biyodizel</w:t>
      </w:r>
      <w:proofErr w:type="spellEnd"/>
      <w:r w:rsidRPr="00060C73">
        <w:rPr>
          <w:rFonts w:ascii="Times New Roman" w:eastAsia="Times New Roman" w:hAnsi="Times New Roman" w:cs="Times New Roman"/>
          <w:bCs/>
          <w:color w:val="000000" w:themeColor="text1"/>
          <w:sz w:val="24"/>
          <w:szCs w:val="24"/>
        </w:rPr>
        <w:t xml:space="preserve"> olarak tanımlanan TS EN 14214 standardına sahip ürünü,</w:t>
      </w:r>
    </w:p>
    <w:p w14:paraId="14D59E43" w14:textId="5AB77B39"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Biyogaz: Organik maddelerin anaerobik fermantasyonu sonucunda oluşan metan, karbondioksit, hidrojen sülfür ile eser miktarda azot ve hidrojen içeren gazı,</w:t>
      </w:r>
    </w:p>
    <w:p w14:paraId="4BFF2527" w14:textId="767FFCA9"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proofErr w:type="spellStart"/>
      <w:r w:rsidRPr="00060C73">
        <w:rPr>
          <w:rFonts w:ascii="Times New Roman" w:eastAsia="Times New Roman" w:hAnsi="Times New Roman" w:cs="Times New Roman"/>
          <w:bCs/>
          <w:color w:val="000000" w:themeColor="text1"/>
          <w:sz w:val="24"/>
          <w:szCs w:val="24"/>
        </w:rPr>
        <w:t>Biyorafineri</w:t>
      </w:r>
      <w:proofErr w:type="spellEnd"/>
      <w:r w:rsidRPr="00060C73">
        <w:rPr>
          <w:rFonts w:ascii="Times New Roman" w:eastAsia="Times New Roman" w:hAnsi="Times New Roman" w:cs="Times New Roman"/>
          <w:bCs/>
          <w:color w:val="000000" w:themeColor="text1"/>
          <w:sz w:val="24"/>
          <w:szCs w:val="24"/>
        </w:rPr>
        <w:t>:</w:t>
      </w:r>
      <w:r w:rsidR="00331266" w:rsidRPr="00060C73">
        <w:rPr>
          <w:rFonts w:ascii="Times New Roman" w:eastAsia="Times New Roman" w:hAnsi="Times New Roman" w:cs="Times New Roman"/>
          <w:bCs/>
          <w:color w:val="000000" w:themeColor="text1"/>
          <w:sz w:val="24"/>
          <w:szCs w:val="24"/>
        </w:rPr>
        <w:t xml:space="preserve"> </w:t>
      </w:r>
      <w:r w:rsidRPr="00060C73">
        <w:rPr>
          <w:rFonts w:ascii="Times New Roman" w:eastAsia="Times New Roman" w:hAnsi="Times New Roman" w:cs="Times New Roman"/>
          <w:bCs/>
          <w:color w:val="000000" w:themeColor="text1"/>
          <w:sz w:val="24"/>
          <w:szCs w:val="24"/>
        </w:rPr>
        <w:t xml:space="preserve">Bitkisel atık yağlardan </w:t>
      </w:r>
      <w:proofErr w:type="spellStart"/>
      <w:r w:rsidRPr="00060C73">
        <w:rPr>
          <w:rFonts w:ascii="Times New Roman" w:eastAsia="Times New Roman" w:hAnsi="Times New Roman" w:cs="Times New Roman"/>
          <w:bCs/>
          <w:color w:val="000000" w:themeColor="text1"/>
          <w:sz w:val="24"/>
          <w:szCs w:val="24"/>
        </w:rPr>
        <w:t>biyoyakıt</w:t>
      </w:r>
      <w:proofErr w:type="spellEnd"/>
      <w:r w:rsidRPr="00060C73">
        <w:rPr>
          <w:rFonts w:ascii="Times New Roman" w:eastAsia="Times New Roman" w:hAnsi="Times New Roman" w:cs="Times New Roman"/>
          <w:bCs/>
          <w:color w:val="000000" w:themeColor="text1"/>
          <w:sz w:val="24"/>
          <w:szCs w:val="24"/>
        </w:rPr>
        <w:t xml:space="preserve"> veya yarı </w:t>
      </w:r>
      <w:r w:rsidR="006C3FBC" w:rsidRPr="00060C73">
        <w:rPr>
          <w:rFonts w:ascii="Times New Roman" w:eastAsia="Times New Roman" w:hAnsi="Times New Roman" w:cs="Times New Roman"/>
          <w:bCs/>
          <w:color w:val="000000" w:themeColor="text1"/>
          <w:sz w:val="24"/>
          <w:szCs w:val="24"/>
        </w:rPr>
        <w:t xml:space="preserve">mamul </w:t>
      </w:r>
      <w:r w:rsidRPr="00060C73">
        <w:rPr>
          <w:rFonts w:ascii="Times New Roman" w:eastAsia="Times New Roman" w:hAnsi="Times New Roman" w:cs="Times New Roman"/>
          <w:bCs/>
          <w:color w:val="000000" w:themeColor="text1"/>
          <w:sz w:val="24"/>
          <w:szCs w:val="24"/>
        </w:rPr>
        <w:t>elde edilen atık işleme tesisini,</w:t>
      </w:r>
    </w:p>
    <w:p w14:paraId="4CBA307F" w14:textId="60E909C8"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proofErr w:type="spellStart"/>
      <w:r w:rsidRPr="00060C73">
        <w:rPr>
          <w:rFonts w:ascii="Times New Roman" w:eastAsia="Times New Roman" w:hAnsi="Times New Roman" w:cs="Times New Roman"/>
          <w:bCs/>
          <w:color w:val="000000" w:themeColor="text1"/>
          <w:sz w:val="24"/>
          <w:szCs w:val="24"/>
        </w:rPr>
        <w:t>Biyoyakıt</w:t>
      </w:r>
      <w:proofErr w:type="spellEnd"/>
      <w:r w:rsidRPr="00060C73">
        <w:rPr>
          <w:rFonts w:ascii="Times New Roman" w:eastAsia="Times New Roman" w:hAnsi="Times New Roman" w:cs="Times New Roman"/>
          <w:bCs/>
          <w:color w:val="000000" w:themeColor="text1"/>
          <w:sz w:val="24"/>
          <w:szCs w:val="24"/>
        </w:rPr>
        <w:t xml:space="preserve">: </w:t>
      </w:r>
      <w:proofErr w:type="spellStart"/>
      <w:r w:rsidR="00160C43" w:rsidRPr="00060C73">
        <w:rPr>
          <w:rFonts w:ascii="Times New Roman" w:eastAsia="Times New Roman" w:hAnsi="Times New Roman" w:cs="Times New Roman"/>
          <w:bCs/>
          <w:color w:val="000000" w:themeColor="text1"/>
          <w:sz w:val="24"/>
          <w:szCs w:val="24"/>
        </w:rPr>
        <w:t>Biyodizel</w:t>
      </w:r>
      <w:proofErr w:type="spellEnd"/>
      <w:r w:rsidR="00160C43" w:rsidRPr="00060C73">
        <w:rPr>
          <w:rFonts w:ascii="Times New Roman" w:eastAsia="Times New Roman" w:hAnsi="Times New Roman" w:cs="Times New Roman"/>
          <w:bCs/>
          <w:color w:val="000000" w:themeColor="text1"/>
          <w:sz w:val="24"/>
          <w:szCs w:val="24"/>
        </w:rPr>
        <w:t xml:space="preserve">, sürdürülebilir havacılık yakıtı </w:t>
      </w:r>
      <w:r w:rsidR="0065309B" w:rsidRPr="00060C73">
        <w:rPr>
          <w:rFonts w:ascii="Times New Roman" w:eastAsia="Times New Roman" w:hAnsi="Times New Roman" w:cs="Times New Roman"/>
          <w:bCs/>
          <w:color w:val="000000" w:themeColor="text1"/>
          <w:sz w:val="24"/>
          <w:szCs w:val="24"/>
        </w:rPr>
        <w:t>ile</w:t>
      </w:r>
      <w:r w:rsidR="00160C43" w:rsidRPr="00060C73">
        <w:rPr>
          <w:rFonts w:ascii="Times New Roman" w:eastAsia="Times New Roman" w:hAnsi="Times New Roman" w:cs="Times New Roman"/>
          <w:bCs/>
          <w:color w:val="000000" w:themeColor="text1"/>
          <w:sz w:val="24"/>
          <w:szCs w:val="24"/>
        </w:rPr>
        <w:t xml:space="preserve"> yenilenebilir kaynaklardan üretilen</w:t>
      </w:r>
      <w:r w:rsidR="0065309B" w:rsidRPr="00060C73">
        <w:rPr>
          <w:rFonts w:ascii="Times New Roman" w:eastAsia="Times New Roman" w:hAnsi="Times New Roman" w:cs="Times New Roman"/>
          <w:bCs/>
          <w:color w:val="000000" w:themeColor="text1"/>
          <w:sz w:val="24"/>
          <w:szCs w:val="24"/>
        </w:rPr>
        <w:t xml:space="preserve"> ve</w:t>
      </w:r>
      <w:r w:rsidR="00160C43" w:rsidRPr="00060C73">
        <w:rPr>
          <w:rFonts w:ascii="Times New Roman" w:eastAsia="Times New Roman" w:hAnsi="Times New Roman" w:cs="Times New Roman"/>
          <w:bCs/>
          <w:color w:val="000000" w:themeColor="text1"/>
          <w:sz w:val="24"/>
          <w:szCs w:val="24"/>
        </w:rPr>
        <w:t xml:space="preserve"> EPDK tarafından belirlenen diğer yakıtları</w:t>
      </w:r>
      <w:r w:rsidR="006F3FA3" w:rsidRPr="00060C73">
        <w:rPr>
          <w:rFonts w:ascii="Times New Roman" w:eastAsia="Times New Roman" w:hAnsi="Times New Roman" w:cs="Times New Roman"/>
          <w:bCs/>
          <w:color w:val="000000" w:themeColor="text1"/>
          <w:sz w:val="24"/>
          <w:szCs w:val="24"/>
        </w:rPr>
        <w:t xml:space="preserve"> veya harmanlama ürünlerini</w:t>
      </w:r>
      <w:r w:rsidRPr="00060C73">
        <w:rPr>
          <w:rFonts w:ascii="Times New Roman" w:eastAsia="Times New Roman" w:hAnsi="Times New Roman" w:cs="Times New Roman"/>
          <w:bCs/>
          <w:color w:val="000000" w:themeColor="text1"/>
          <w:sz w:val="24"/>
          <w:szCs w:val="24"/>
        </w:rPr>
        <w:t>,</w:t>
      </w:r>
    </w:p>
    <w:p w14:paraId="743CF4E1" w14:textId="209EC6FC"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Çevre lisansı: 10/9/2014 tarihli ve 29115 sayılı Resmî </w:t>
      </w:r>
      <w:proofErr w:type="spellStart"/>
      <w:r w:rsidRPr="00060C73">
        <w:rPr>
          <w:rFonts w:ascii="Times New Roman" w:eastAsia="Times New Roman" w:hAnsi="Times New Roman" w:cs="Times New Roman"/>
          <w:bCs/>
          <w:color w:val="000000" w:themeColor="text1"/>
          <w:sz w:val="24"/>
          <w:szCs w:val="24"/>
        </w:rPr>
        <w:t>Gazete’de</w:t>
      </w:r>
      <w:proofErr w:type="spellEnd"/>
      <w:r w:rsidRPr="00060C73">
        <w:rPr>
          <w:rFonts w:ascii="Times New Roman" w:eastAsia="Times New Roman" w:hAnsi="Times New Roman" w:cs="Times New Roman"/>
          <w:bCs/>
          <w:color w:val="000000" w:themeColor="text1"/>
          <w:sz w:val="24"/>
          <w:szCs w:val="24"/>
        </w:rPr>
        <w:t xml:space="preserve"> yayımlanan Çevre İzin ve Lisans Yönetmeliğinde düzenlenen geçici faaliyet belgesi/çevre izin ve lisansı belgesini kapsayan lisansı,</w:t>
      </w:r>
    </w:p>
    <w:p w14:paraId="71E6D464" w14:textId="4FBCA106"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Geçici depolama: </w:t>
      </w:r>
      <w:r w:rsidR="00686A55" w:rsidRPr="00060C73">
        <w:rPr>
          <w:rFonts w:ascii="Times New Roman" w:eastAsia="Times New Roman" w:hAnsi="Times New Roman" w:cs="Times New Roman"/>
          <w:bCs/>
          <w:color w:val="000000" w:themeColor="text1"/>
          <w:sz w:val="24"/>
          <w:szCs w:val="24"/>
        </w:rPr>
        <w:t xml:space="preserve">2/4/2015 tarihli ve 29314 sayılı </w:t>
      </w:r>
      <w:r w:rsidR="00DB7391" w:rsidRPr="00060C73">
        <w:rPr>
          <w:rFonts w:ascii="Times New Roman" w:eastAsia="Times New Roman" w:hAnsi="Times New Roman" w:cs="Times New Roman"/>
          <w:bCs/>
          <w:color w:val="000000" w:themeColor="text1"/>
          <w:sz w:val="24"/>
          <w:szCs w:val="24"/>
        </w:rPr>
        <w:t>Resmî</w:t>
      </w:r>
      <w:r w:rsidR="00686A55" w:rsidRPr="00060C73">
        <w:rPr>
          <w:rFonts w:ascii="Times New Roman" w:eastAsia="Times New Roman" w:hAnsi="Times New Roman" w:cs="Times New Roman"/>
          <w:bCs/>
          <w:color w:val="000000" w:themeColor="text1"/>
          <w:sz w:val="24"/>
          <w:szCs w:val="24"/>
        </w:rPr>
        <w:t xml:space="preserve"> </w:t>
      </w:r>
      <w:proofErr w:type="spellStart"/>
      <w:r w:rsidR="00686A55" w:rsidRPr="00060C73">
        <w:rPr>
          <w:rFonts w:ascii="Times New Roman" w:eastAsia="Times New Roman" w:hAnsi="Times New Roman" w:cs="Times New Roman"/>
          <w:bCs/>
          <w:color w:val="000000" w:themeColor="text1"/>
          <w:sz w:val="24"/>
          <w:szCs w:val="24"/>
        </w:rPr>
        <w:t>Gazete’de</w:t>
      </w:r>
      <w:proofErr w:type="spellEnd"/>
      <w:r w:rsidR="00686A55" w:rsidRPr="00060C73">
        <w:rPr>
          <w:rFonts w:ascii="Times New Roman" w:eastAsia="Times New Roman" w:hAnsi="Times New Roman" w:cs="Times New Roman"/>
          <w:bCs/>
          <w:color w:val="000000" w:themeColor="text1"/>
          <w:sz w:val="24"/>
          <w:szCs w:val="24"/>
        </w:rPr>
        <w:t xml:space="preserve"> yayımlanan </w:t>
      </w:r>
      <w:r w:rsidRPr="00060C73">
        <w:rPr>
          <w:rFonts w:ascii="Times New Roman" w:eastAsia="Times New Roman" w:hAnsi="Times New Roman" w:cs="Times New Roman"/>
          <w:bCs/>
          <w:color w:val="000000" w:themeColor="text1"/>
          <w:sz w:val="24"/>
          <w:szCs w:val="24"/>
        </w:rPr>
        <w:t xml:space="preserve">Atık Yönetimi Yönetmeliğinin </w:t>
      </w:r>
      <w:proofErr w:type="gramStart"/>
      <w:r w:rsidRPr="00060C73">
        <w:rPr>
          <w:rFonts w:ascii="Times New Roman" w:eastAsia="Times New Roman" w:hAnsi="Times New Roman" w:cs="Times New Roman"/>
          <w:bCs/>
          <w:color w:val="000000" w:themeColor="text1"/>
          <w:sz w:val="24"/>
          <w:szCs w:val="24"/>
        </w:rPr>
        <w:t>4 üncü</w:t>
      </w:r>
      <w:proofErr w:type="gramEnd"/>
      <w:r w:rsidRPr="00060C73">
        <w:rPr>
          <w:rFonts w:ascii="Times New Roman" w:eastAsia="Times New Roman" w:hAnsi="Times New Roman" w:cs="Times New Roman"/>
          <w:bCs/>
          <w:color w:val="000000" w:themeColor="text1"/>
          <w:sz w:val="24"/>
          <w:szCs w:val="24"/>
        </w:rPr>
        <w:t xml:space="preserve"> maddesinin birinci fıkrasının (ü) bendinde tanımlanan işlemi,</w:t>
      </w:r>
    </w:p>
    <w:p w14:paraId="5BB27F44" w14:textId="127A5214"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lastRenderedPageBreak/>
        <w:t xml:space="preserve">Geri kazanım: </w:t>
      </w:r>
      <w:r w:rsidR="00686A55" w:rsidRPr="00060C73">
        <w:rPr>
          <w:rFonts w:ascii="Times New Roman" w:eastAsia="Times New Roman" w:hAnsi="Times New Roman" w:cs="Times New Roman"/>
          <w:bCs/>
          <w:color w:val="000000" w:themeColor="text1"/>
          <w:sz w:val="24"/>
          <w:szCs w:val="24"/>
        </w:rPr>
        <w:t xml:space="preserve">2/4/2015 tarihli ve 29314 sayılı </w:t>
      </w:r>
      <w:r w:rsidR="00DB7391" w:rsidRPr="00060C73">
        <w:rPr>
          <w:rFonts w:ascii="Times New Roman" w:eastAsia="Times New Roman" w:hAnsi="Times New Roman" w:cs="Times New Roman"/>
          <w:bCs/>
          <w:color w:val="000000" w:themeColor="text1"/>
          <w:sz w:val="24"/>
          <w:szCs w:val="24"/>
        </w:rPr>
        <w:t>Resmî</w:t>
      </w:r>
      <w:r w:rsidR="00686A55" w:rsidRPr="00060C73">
        <w:rPr>
          <w:rFonts w:ascii="Times New Roman" w:eastAsia="Times New Roman" w:hAnsi="Times New Roman" w:cs="Times New Roman"/>
          <w:bCs/>
          <w:color w:val="000000" w:themeColor="text1"/>
          <w:sz w:val="24"/>
          <w:szCs w:val="24"/>
        </w:rPr>
        <w:t xml:space="preserve"> </w:t>
      </w:r>
      <w:proofErr w:type="spellStart"/>
      <w:r w:rsidR="00686A55" w:rsidRPr="00060C73">
        <w:rPr>
          <w:rFonts w:ascii="Times New Roman" w:eastAsia="Times New Roman" w:hAnsi="Times New Roman" w:cs="Times New Roman"/>
          <w:bCs/>
          <w:color w:val="000000" w:themeColor="text1"/>
          <w:sz w:val="24"/>
          <w:szCs w:val="24"/>
        </w:rPr>
        <w:t>Gazete’de</w:t>
      </w:r>
      <w:proofErr w:type="spellEnd"/>
      <w:r w:rsidR="00686A55" w:rsidRPr="00060C73">
        <w:rPr>
          <w:rFonts w:ascii="Times New Roman" w:eastAsia="Times New Roman" w:hAnsi="Times New Roman" w:cs="Times New Roman"/>
          <w:bCs/>
          <w:color w:val="000000" w:themeColor="text1"/>
          <w:sz w:val="24"/>
          <w:szCs w:val="24"/>
        </w:rPr>
        <w:t xml:space="preserve"> yayımlanan </w:t>
      </w:r>
      <w:r w:rsidRPr="00060C73">
        <w:rPr>
          <w:rFonts w:ascii="Times New Roman" w:eastAsia="Times New Roman" w:hAnsi="Times New Roman" w:cs="Times New Roman"/>
          <w:bCs/>
          <w:color w:val="000000" w:themeColor="text1"/>
          <w:sz w:val="24"/>
          <w:szCs w:val="24"/>
        </w:rPr>
        <w:t xml:space="preserve">Atık Yönetimi Yönetmeliğinin </w:t>
      </w:r>
      <w:proofErr w:type="gramStart"/>
      <w:r w:rsidRPr="00060C73">
        <w:rPr>
          <w:rFonts w:ascii="Times New Roman" w:eastAsia="Times New Roman" w:hAnsi="Times New Roman" w:cs="Times New Roman"/>
          <w:bCs/>
          <w:color w:val="000000" w:themeColor="text1"/>
          <w:sz w:val="24"/>
          <w:szCs w:val="24"/>
        </w:rPr>
        <w:t>4 üncü</w:t>
      </w:r>
      <w:proofErr w:type="gramEnd"/>
      <w:r w:rsidRPr="00060C73">
        <w:rPr>
          <w:rFonts w:ascii="Times New Roman" w:eastAsia="Times New Roman" w:hAnsi="Times New Roman" w:cs="Times New Roman"/>
          <w:bCs/>
          <w:color w:val="000000" w:themeColor="text1"/>
          <w:sz w:val="24"/>
          <w:szCs w:val="24"/>
        </w:rPr>
        <w:t xml:space="preserve"> maddesinin birinci fıkrasının (</w:t>
      </w:r>
      <w:proofErr w:type="spellStart"/>
      <w:r w:rsidRPr="00060C73">
        <w:rPr>
          <w:rFonts w:ascii="Times New Roman" w:eastAsia="Times New Roman" w:hAnsi="Times New Roman" w:cs="Times New Roman"/>
          <w:bCs/>
          <w:color w:val="000000" w:themeColor="text1"/>
          <w:sz w:val="24"/>
          <w:szCs w:val="24"/>
        </w:rPr>
        <w:t>aa</w:t>
      </w:r>
      <w:proofErr w:type="spellEnd"/>
      <w:r w:rsidRPr="00060C73">
        <w:rPr>
          <w:rFonts w:ascii="Times New Roman" w:eastAsia="Times New Roman" w:hAnsi="Times New Roman" w:cs="Times New Roman"/>
          <w:bCs/>
          <w:color w:val="000000" w:themeColor="text1"/>
          <w:sz w:val="24"/>
          <w:szCs w:val="24"/>
        </w:rPr>
        <w:t>) bendinde tanımlanan işlemi,</w:t>
      </w:r>
    </w:p>
    <w:p w14:paraId="7D3E3FE5" w14:textId="1B9E2345"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İl müdürlüğü: Çevre, Şehircilik ve İklim Değişikliği İl Müdürlüğünü,</w:t>
      </w:r>
    </w:p>
    <w:p w14:paraId="1CBBD267" w14:textId="5D14E330"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Kullanılmış kızartmalık yağlar: Yüksek sıcaklık altında okside olmuş, tekrar kullanımı sağlık açısından uygun olmayan kızartma işlemlerinde kullanılan ve 12/5/2012 tarihli ve 28290 sayılı Resmî </w:t>
      </w:r>
      <w:proofErr w:type="spellStart"/>
      <w:r w:rsidRPr="00060C73">
        <w:rPr>
          <w:rFonts w:ascii="Times New Roman" w:eastAsia="Times New Roman" w:hAnsi="Times New Roman" w:cs="Times New Roman"/>
          <w:bCs/>
          <w:color w:val="000000" w:themeColor="text1"/>
          <w:sz w:val="24"/>
          <w:szCs w:val="24"/>
        </w:rPr>
        <w:t>Gazete’de</w:t>
      </w:r>
      <w:proofErr w:type="spellEnd"/>
      <w:r w:rsidRPr="00060C73">
        <w:rPr>
          <w:rFonts w:ascii="Times New Roman" w:eastAsia="Times New Roman" w:hAnsi="Times New Roman" w:cs="Times New Roman"/>
          <w:bCs/>
          <w:color w:val="000000" w:themeColor="text1"/>
          <w:sz w:val="24"/>
          <w:szCs w:val="24"/>
        </w:rPr>
        <w:t xml:space="preserve"> yayımlanan Kızartmada Kullanılmakta Olan Katı </w:t>
      </w:r>
      <w:proofErr w:type="gramStart"/>
      <w:r w:rsidRPr="00060C73">
        <w:rPr>
          <w:rFonts w:ascii="Times New Roman" w:eastAsia="Times New Roman" w:hAnsi="Times New Roman" w:cs="Times New Roman"/>
          <w:bCs/>
          <w:color w:val="000000" w:themeColor="text1"/>
          <w:sz w:val="24"/>
          <w:szCs w:val="24"/>
        </w:rPr>
        <w:t>Ve</w:t>
      </w:r>
      <w:proofErr w:type="gramEnd"/>
      <w:r w:rsidRPr="00060C73">
        <w:rPr>
          <w:rFonts w:ascii="Times New Roman" w:eastAsia="Times New Roman" w:hAnsi="Times New Roman" w:cs="Times New Roman"/>
          <w:bCs/>
          <w:color w:val="000000" w:themeColor="text1"/>
          <w:sz w:val="24"/>
          <w:szCs w:val="24"/>
        </w:rPr>
        <w:t xml:space="preserve"> Sıvı Yağlar İçin Özel Hijyen Kuralları Yönetmeliğinin Ek-1’inde yer alan polar madde veya asit sayısı aşılmış olan yağları,</w:t>
      </w:r>
    </w:p>
    <w:p w14:paraId="055C90F7" w14:textId="79AB7625" w:rsidR="00A93A5A" w:rsidRPr="00060C73" w:rsidRDefault="00A93A5A" w:rsidP="00231326">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Mobil atık getirme merkezi: 12/7/2019 tarihli ve 30829 sayılı </w:t>
      </w:r>
      <w:r w:rsidR="00DB7391" w:rsidRPr="00060C73">
        <w:rPr>
          <w:rFonts w:ascii="Times New Roman" w:eastAsia="Times New Roman" w:hAnsi="Times New Roman" w:cs="Times New Roman"/>
          <w:bCs/>
          <w:color w:val="000000" w:themeColor="text1"/>
          <w:sz w:val="24"/>
          <w:szCs w:val="24"/>
        </w:rPr>
        <w:t>Resmî</w:t>
      </w:r>
      <w:r w:rsidRPr="00060C73">
        <w:rPr>
          <w:rFonts w:ascii="Times New Roman" w:eastAsia="Times New Roman" w:hAnsi="Times New Roman" w:cs="Times New Roman"/>
          <w:bCs/>
          <w:color w:val="000000" w:themeColor="text1"/>
          <w:sz w:val="24"/>
          <w:szCs w:val="24"/>
        </w:rPr>
        <w:t xml:space="preserve"> </w:t>
      </w:r>
      <w:proofErr w:type="spellStart"/>
      <w:r w:rsidRPr="00060C73">
        <w:rPr>
          <w:rFonts w:ascii="Times New Roman" w:eastAsia="Times New Roman" w:hAnsi="Times New Roman" w:cs="Times New Roman"/>
          <w:bCs/>
          <w:color w:val="000000" w:themeColor="text1"/>
          <w:sz w:val="24"/>
          <w:szCs w:val="24"/>
        </w:rPr>
        <w:t>Gazete’de</w:t>
      </w:r>
      <w:proofErr w:type="spellEnd"/>
      <w:r w:rsidRPr="00060C73">
        <w:rPr>
          <w:rFonts w:ascii="Times New Roman" w:eastAsia="Times New Roman" w:hAnsi="Times New Roman" w:cs="Times New Roman"/>
          <w:bCs/>
          <w:color w:val="000000" w:themeColor="text1"/>
          <w:sz w:val="24"/>
          <w:szCs w:val="24"/>
        </w:rPr>
        <w:t xml:space="preserve"> yayımlanan Sıfır Atık Yönetmeliğinin </w:t>
      </w:r>
      <w:proofErr w:type="gramStart"/>
      <w:r w:rsidRPr="00060C73">
        <w:rPr>
          <w:rFonts w:ascii="Times New Roman" w:eastAsia="Times New Roman" w:hAnsi="Times New Roman" w:cs="Times New Roman"/>
          <w:bCs/>
          <w:color w:val="000000" w:themeColor="text1"/>
          <w:sz w:val="24"/>
          <w:szCs w:val="24"/>
        </w:rPr>
        <w:t>4 üncü</w:t>
      </w:r>
      <w:proofErr w:type="gramEnd"/>
      <w:r w:rsidRPr="00060C73">
        <w:rPr>
          <w:rFonts w:ascii="Times New Roman" w:eastAsia="Times New Roman" w:hAnsi="Times New Roman" w:cs="Times New Roman"/>
          <w:bCs/>
          <w:color w:val="000000" w:themeColor="text1"/>
          <w:sz w:val="24"/>
          <w:szCs w:val="24"/>
        </w:rPr>
        <w:t xml:space="preserve"> maddesinin birinci fıkrasının (</w:t>
      </w:r>
      <w:proofErr w:type="spellStart"/>
      <w:r w:rsidRPr="00060C73">
        <w:rPr>
          <w:rFonts w:ascii="Times New Roman" w:eastAsia="Times New Roman" w:hAnsi="Times New Roman" w:cs="Times New Roman"/>
          <w:bCs/>
          <w:color w:val="000000" w:themeColor="text1"/>
          <w:sz w:val="24"/>
          <w:szCs w:val="24"/>
        </w:rPr>
        <w:t>ee</w:t>
      </w:r>
      <w:proofErr w:type="spellEnd"/>
      <w:r w:rsidRPr="00060C73">
        <w:rPr>
          <w:rFonts w:ascii="Times New Roman" w:eastAsia="Times New Roman" w:hAnsi="Times New Roman" w:cs="Times New Roman"/>
          <w:bCs/>
          <w:color w:val="000000" w:themeColor="text1"/>
          <w:sz w:val="24"/>
          <w:szCs w:val="24"/>
        </w:rPr>
        <w:t>) bendinde tanımlanan merkezleri</w:t>
      </w:r>
      <w:r w:rsidR="008547EE" w:rsidRPr="00060C73">
        <w:rPr>
          <w:rFonts w:ascii="Times New Roman" w:eastAsia="Times New Roman" w:hAnsi="Times New Roman" w:cs="Times New Roman"/>
          <w:bCs/>
          <w:color w:val="000000" w:themeColor="text1"/>
          <w:sz w:val="24"/>
          <w:szCs w:val="24"/>
        </w:rPr>
        <w:t>,</w:t>
      </w:r>
    </w:p>
    <w:p w14:paraId="04B01917" w14:textId="50886320" w:rsidR="00D1134A" w:rsidRPr="00060C73" w:rsidRDefault="00997693" w:rsidP="00042F18">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Satış Noktası</w:t>
      </w:r>
      <w:r w:rsidR="00D1134A" w:rsidRPr="00060C73">
        <w:rPr>
          <w:rFonts w:ascii="Times New Roman" w:eastAsia="Times New Roman" w:hAnsi="Times New Roman" w:cs="Times New Roman"/>
          <w:bCs/>
          <w:color w:val="000000" w:themeColor="text1"/>
          <w:sz w:val="24"/>
          <w:szCs w:val="24"/>
        </w:rPr>
        <w:t xml:space="preserve">: Elektronik ortamlar da dâhil olmak üzere, toptan ve/veya perakende olarak </w:t>
      </w:r>
      <w:r w:rsidR="004E2D37" w:rsidRPr="00060C73">
        <w:rPr>
          <w:rFonts w:ascii="Times New Roman" w:eastAsia="Times New Roman" w:hAnsi="Times New Roman" w:cs="Times New Roman"/>
          <w:bCs/>
          <w:color w:val="000000" w:themeColor="text1"/>
          <w:sz w:val="24"/>
          <w:szCs w:val="24"/>
        </w:rPr>
        <w:t>bitkisel yağ satışının</w:t>
      </w:r>
      <w:r w:rsidR="00D1134A" w:rsidRPr="00060C73">
        <w:rPr>
          <w:rFonts w:ascii="Times New Roman" w:eastAsia="Times New Roman" w:hAnsi="Times New Roman" w:cs="Times New Roman"/>
          <w:bCs/>
          <w:color w:val="000000" w:themeColor="text1"/>
          <w:sz w:val="24"/>
          <w:szCs w:val="24"/>
        </w:rPr>
        <w:t xml:space="preserve"> yapıldığı </w:t>
      </w:r>
      <w:r w:rsidR="00D875BF" w:rsidRPr="00060C73">
        <w:rPr>
          <w:rFonts w:ascii="Times New Roman" w:eastAsia="Times New Roman" w:hAnsi="Times New Roman" w:cs="Times New Roman"/>
          <w:bCs/>
          <w:color w:val="000000" w:themeColor="text1"/>
          <w:sz w:val="24"/>
          <w:szCs w:val="24"/>
        </w:rPr>
        <w:t xml:space="preserve">sıfır atık belgene sahip olan </w:t>
      </w:r>
      <w:r w:rsidR="00D1134A" w:rsidRPr="00060C73">
        <w:rPr>
          <w:rFonts w:ascii="Times New Roman" w:eastAsia="Times New Roman" w:hAnsi="Times New Roman" w:cs="Times New Roman"/>
          <w:bCs/>
          <w:color w:val="000000" w:themeColor="text1"/>
          <w:sz w:val="24"/>
          <w:szCs w:val="24"/>
        </w:rPr>
        <w:t>market ve benzeri satış yerlerini,</w:t>
      </w:r>
    </w:p>
    <w:p w14:paraId="666AF411" w14:textId="1B4F998B" w:rsidR="00D1134A" w:rsidRPr="00060C73" w:rsidRDefault="00D1134A" w:rsidP="00CD7915">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Sürdürülebilir Havacılık Yakıtı (SAF): </w:t>
      </w:r>
      <w:r w:rsidR="00570096" w:rsidRPr="00060C73">
        <w:rPr>
          <w:rFonts w:ascii="Times New Roman" w:eastAsia="Times New Roman" w:hAnsi="Times New Roman" w:cs="Times New Roman"/>
          <w:bCs/>
          <w:color w:val="000000" w:themeColor="text1"/>
          <w:sz w:val="24"/>
          <w:szCs w:val="24"/>
        </w:rPr>
        <w:t xml:space="preserve">EPDK </w:t>
      </w:r>
      <w:r w:rsidRPr="00060C73">
        <w:rPr>
          <w:rFonts w:ascii="Times New Roman" w:eastAsia="Times New Roman" w:hAnsi="Times New Roman" w:cs="Times New Roman"/>
          <w:bCs/>
          <w:color w:val="000000" w:themeColor="text1"/>
          <w:sz w:val="24"/>
          <w:szCs w:val="24"/>
        </w:rPr>
        <w:t>tarafından sürdürülebilir havacılık yakıtı olarak tanımlanan yakıtı,</w:t>
      </w:r>
    </w:p>
    <w:p w14:paraId="5A9E1B81" w14:textId="57C237F2" w:rsidR="00042F18" w:rsidRPr="00060C73" w:rsidRDefault="00042F18" w:rsidP="00042F18">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Toplama noktası: 12/7/2019 tarihli ve 30829 sayılı </w:t>
      </w:r>
      <w:r w:rsidR="00DB7391" w:rsidRPr="00060C73">
        <w:rPr>
          <w:rFonts w:ascii="Times New Roman" w:eastAsia="Times New Roman" w:hAnsi="Times New Roman" w:cs="Times New Roman"/>
          <w:bCs/>
          <w:color w:val="000000" w:themeColor="text1"/>
          <w:sz w:val="24"/>
          <w:szCs w:val="24"/>
        </w:rPr>
        <w:t>Resmî</w:t>
      </w:r>
      <w:r w:rsidRPr="00060C73">
        <w:rPr>
          <w:rFonts w:ascii="Times New Roman" w:eastAsia="Times New Roman" w:hAnsi="Times New Roman" w:cs="Times New Roman"/>
          <w:bCs/>
          <w:color w:val="000000" w:themeColor="text1"/>
          <w:sz w:val="24"/>
          <w:szCs w:val="24"/>
        </w:rPr>
        <w:t xml:space="preserve"> </w:t>
      </w:r>
      <w:proofErr w:type="spellStart"/>
      <w:r w:rsidRPr="00060C73">
        <w:rPr>
          <w:rFonts w:ascii="Times New Roman" w:eastAsia="Times New Roman" w:hAnsi="Times New Roman" w:cs="Times New Roman"/>
          <w:bCs/>
          <w:color w:val="000000" w:themeColor="text1"/>
          <w:sz w:val="24"/>
          <w:szCs w:val="24"/>
        </w:rPr>
        <w:t>Gazete’de</w:t>
      </w:r>
      <w:proofErr w:type="spellEnd"/>
      <w:r w:rsidRPr="00060C73">
        <w:rPr>
          <w:rFonts w:ascii="Times New Roman" w:eastAsia="Times New Roman" w:hAnsi="Times New Roman" w:cs="Times New Roman"/>
          <w:bCs/>
          <w:color w:val="000000" w:themeColor="text1"/>
          <w:sz w:val="24"/>
          <w:szCs w:val="24"/>
        </w:rPr>
        <w:t xml:space="preserve"> ya</w:t>
      </w:r>
      <w:r w:rsidR="00686A55" w:rsidRPr="00060C73">
        <w:rPr>
          <w:rFonts w:ascii="Times New Roman" w:eastAsia="Times New Roman" w:hAnsi="Times New Roman" w:cs="Times New Roman"/>
          <w:bCs/>
          <w:color w:val="000000" w:themeColor="text1"/>
          <w:sz w:val="24"/>
          <w:szCs w:val="24"/>
        </w:rPr>
        <w:t>yımlanan Sıfır Atık Yönetmeliği</w:t>
      </w:r>
      <w:r w:rsidRPr="00060C73">
        <w:rPr>
          <w:rFonts w:ascii="Times New Roman" w:eastAsia="Times New Roman" w:hAnsi="Times New Roman" w:cs="Times New Roman"/>
          <w:bCs/>
          <w:color w:val="000000" w:themeColor="text1"/>
          <w:sz w:val="24"/>
          <w:szCs w:val="24"/>
        </w:rPr>
        <w:t>nde tanımlanan toplama noktalarını,</w:t>
      </w:r>
    </w:p>
    <w:p w14:paraId="3609751D" w14:textId="673884A7" w:rsidR="00D1134A" w:rsidRPr="00060C73" w:rsidRDefault="00D1134A" w:rsidP="00231326">
      <w:pPr>
        <w:pStyle w:val="ListeParagraf"/>
        <w:numPr>
          <w:ilvl w:val="0"/>
          <w:numId w:val="2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Yarı mamul: </w:t>
      </w:r>
      <w:proofErr w:type="spellStart"/>
      <w:r w:rsidR="00166232" w:rsidRPr="00060C73">
        <w:rPr>
          <w:rFonts w:ascii="Times New Roman" w:eastAsia="Times New Roman" w:hAnsi="Times New Roman" w:cs="Times New Roman"/>
          <w:bCs/>
          <w:color w:val="000000" w:themeColor="text1"/>
          <w:sz w:val="24"/>
          <w:szCs w:val="24"/>
        </w:rPr>
        <w:t>Biyoyakıt</w:t>
      </w:r>
      <w:proofErr w:type="spellEnd"/>
      <w:r w:rsidR="00166232" w:rsidRPr="00060C73">
        <w:rPr>
          <w:rFonts w:ascii="Times New Roman" w:eastAsia="Times New Roman" w:hAnsi="Times New Roman" w:cs="Times New Roman"/>
          <w:bCs/>
          <w:color w:val="000000" w:themeColor="text1"/>
          <w:sz w:val="24"/>
          <w:szCs w:val="24"/>
        </w:rPr>
        <w:t xml:space="preserve"> </w:t>
      </w:r>
      <w:r w:rsidRPr="00060C73">
        <w:rPr>
          <w:rFonts w:ascii="Times New Roman" w:eastAsia="Times New Roman" w:hAnsi="Times New Roman" w:cs="Times New Roman"/>
          <w:bCs/>
          <w:color w:val="000000" w:themeColor="text1"/>
          <w:sz w:val="24"/>
          <w:szCs w:val="24"/>
        </w:rPr>
        <w:t>üretiminde kullanıl</w:t>
      </w:r>
      <w:r w:rsidR="00104B07" w:rsidRPr="00060C73">
        <w:rPr>
          <w:rFonts w:ascii="Times New Roman" w:eastAsia="Times New Roman" w:hAnsi="Times New Roman" w:cs="Times New Roman"/>
          <w:bCs/>
          <w:color w:val="000000" w:themeColor="text1"/>
          <w:sz w:val="24"/>
          <w:szCs w:val="24"/>
        </w:rPr>
        <w:t xml:space="preserve">mak üzere </w:t>
      </w:r>
      <w:r w:rsidRPr="00060C73">
        <w:rPr>
          <w:rFonts w:ascii="Times New Roman" w:eastAsia="Times New Roman" w:hAnsi="Times New Roman" w:cs="Times New Roman"/>
          <w:bCs/>
          <w:color w:val="000000" w:themeColor="text1"/>
          <w:sz w:val="24"/>
          <w:szCs w:val="24"/>
        </w:rPr>
        <w:t>bitkisel atık yağlardan elde edilen ham maddeleri,</w:t>
      </w:r>
    </w:p>
    <w:p w14:paraId="64328342" w14:textId="44A48644" w:rsidR="00D36F1B" w:rsidRPr="00060C73" w:rsidRDefault="00D1134A"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roofErr w:type="gramStart"/>
      <w:r w:rsidRPr="00060C73">
        <w:rPr>
          <w:rFonts w:ascii="Times New Roman" w:eastAsia="Times New Roman" w:hAnsi="Times New Roman" w:cs="Times New Roman"/>
          <w:bCs/>
          <w:color w:val="000000" w:themeColor="text1"/>
          <w:sz w:val="24"/>
          <w:szCs w:val="24"/>
          <w:lang w:eastAsia="tr-TR"/>
        </w:rPr>
        <w:t>ifade</w:t>
      </w:r>
      <w:proofErr w:type="gramEnd"/>
      <w:r w:rsidRPr="00060C73">
        <w:rPr>
          <w:rFonts w:ascii="Times New Roman" w:eastAsia="Times New Roman" w:hAnsi="Times New Roman" w:cs="Times New Roman"/>
          <w:bCs/>
          <w:color w:val="000000" w:themeColor="text1"/>
          <w:sz w:val="24"/>
          <w:szCs w:val="24"/>
          <w:lang w:eastAsia="tr-TR"/>
        </w:rPr>
        <w:t xml:space="preserve"> eder.</w:t>
      </w:r>
    </w:p>
    <w:p w14:paraId="12E685A0" w14:textId="77777777" w:rsidR="00454008" w:rsidRPr="00060C73" w:rsidRDefault="00454008"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00E25AF7" w14:textId="77777777" w:rsidR="00D36F1B" w:rsidRPr="00060C73" w:rsidRDefault="00D36F1B"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İKİNCİ BÖLÜM</w:t>
      </w:r>
    </w:p>
    <w:p w14:paraId="06C85CFF" w14:textId="77777777" w:rsidR="00D36F1B" w:rsidRPr="00060C73" w:rsidRDefault="00D36F1B"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Genel İlkeler, Görev, Yetki ve Yükümlülükler</w:t>
      </w:r>
    </w:p>
    <w:p w14:paraId="4FA45D02" w14:textId="77777777"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Genel ilkeler</w:t>
      </w:r>
    </w:p>
    <w:p w14:paraId="613C13E2" w14:textId="25BD5AAC" w:rsidR="00EC5B5C" w:rsidRPr="00060C73" w:rsidRDefault="00D36F1B" w:rsidP="00EC5B5C">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5 – </w:t>
      </w:r>
      <w:r w:rsidRPr="00060C73">
        <w:rPr>
          <w:rFonts w:ascii="Times New Roman" w:eastAsia="Times New Roman" w:hAnsi="Times New Roman" w:cs="Times New Roman"/>
          <w:bCs/>
          <w:color w:val="000000" w:themeColor="text1"/>
          <w:sz w:val="24"/>
          <w:szCs w:val="24"/>
          <w:lang w:eastAsia="tr-TR"/>
        </w:rPr>
        <w:t>(1) Bitkisel atık yağların yönetimine ilişkin ilkeler şunlardır:</w:t>
      </w:r>
    </w:p>
    <w:p w14:paraId="46C83FFE" w14:textId="784F27A1" w:rsidR="008547EE" w:rsidRPr="00060C73" w:rsidRDefault="00EC5B5C"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doğrudan veya dolaylı olarak kanalizasyona, denizlere, göllere, akarsulara, yerüstü sularına, yeraltı sularına, toprağa ve benzeri alıcı ortamlara verilmesi</w:t>
      </w:r>
      <w:r w:rsidR="008547EE" w:rsidRPr="00060C73">
        <w:rPr>
          <w:rFonts w:ascii="Times New Roman" w:eastAsia="Times New Roman" w:hAnsi="Times New Roman" w:cs="Times New Roman"/>
          <w:bCs/>
          <w:color w:val="000000" w:themeColor="text1"/>
          <w:sz w:val="24"/>
          <w:szCs w:val="24"/>
        </w:rPr>
        <w:t xml:space="preserve"> yasaktır.</w:t>
      </w:r>
    </w:p>
    <w:p w14:paraId="6C4C4270" w14:textId="64261D75" w:rsidR="00EC5B5C" w:rsidRPr="00060C73" w:rsidRDefault="008547EE"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akaryakıt olarak kullanılması</w:t>
      </w:r>
      <w:r w:rsidR="00F32DB6" w:rsidRPr="00060C73">
        <w:rPr>
          <w:rFonts w:ascii="Times New Roman" w:eastAsia="Times New Roman" w:hAnsi="Times New Roman" w:cs="Times New Roman"/>
          <w:bCs/>
          <w:color w:val="000000" w:themeColor="text1"/>
          <w:sz w:val="24"/>
          <w:szCs w:val="24"/>
        </w:rPr>
        <w:t xml:space="preserve"> veya kullandırılması, </w:t>
      </w:r>
      <w:r w:rsidR="00EC5B5C" w:rsidRPr="00060C73">
        <w:rPr>
          <w:rFonts w:ascii="Times New Roman" w:eastAsia="Times New Roman" w:hAnsi="Times New Roman" w:cs="Times New Roman"/>
          <w:bCs/>
          <w:color w:val="000000" w:themeColor="text1"/>
          <w:sz w:val="24"/>
          <w:szCs w:val="24"/>
        </w:rPr>
        <w:t xml:space="preserve">akaryakıta karıştırılması, uygun olmayan yöntemlerle </w:t>
      </w:r>
      <w:r w:rsidRPr="00060C73">
        <w:rPr>
          <w:rFonts w:ascii="Times New Roman" w:eastAsia="Times New Roman" w:hAnsi="Times New Roman" w:cs="Times New Roman"/>
          <w:bCs/>
          <w:color w:val="000000" w:themeColor="text1"/>
          <w:sz w:val="24"/>
          <w:szCs w:val="24"/>
        </w:rPr>
        <w:t>kullanılması</w:t>
      </w:r>
      <w:r w:rsidR="00EC5B5C" w:rsidRPr="00060C73">
        <w:rPr>
          <w:rFonts w:ascii="Times New Roman" w:eastAsia="Times New Roman" w:hAnsi="Times New Roman" w:cs="Times New Roman"/>
          <w:bCs/>
          <w:color w:val="000000" w:themeColor="text1"/>
          <w:sz w:val="24"/>
          <w:szCs w:val="24"/>
        </w:rPr>
        <w:t xml:space="preserve"> yasaktır.</w:t>
      </w:r>
    </w:p>
    <w:p w14:paraId="284AE235" w14:textId="5802BDCF" w:rsidR="00EC5B5C" w:rsidRPr="00060C73" w:rsidRDefault="00EC5B5C"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yemeklik yağlara ve/veya ham yağlara karıştırılması ve/veya herhangi bir gıdanın bileşeni olarak kullanılması yasaktır.</w:t>
      </w:r>
    </w:p>
    <w:p w14:paraId="7C87A57A" w14:textId="7C3890F4" w:rsidR="00EC5B5C" w:rsidRPr="00060C73" w:rsidRDefault="00EC5B5C"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Yem amaçlı üretilecek ürünler</w:t>
      </w:r>
      <w:r w:rsidR="008A4F70" w:rsidRPr="00060C73">
        <w:rPr>
          <w:rFonts w:ascii="Times New Roman" w:eastAsia="Times New Roman" w:hAnsi="Times New Roman" w:cs="Times New Roman"/>
          <w:bCs/>
          <w:color w:val="000000" w:themeColor="text1"/>
          <w:sz w:val="24"/>
          <w:szCs w:val="24"/>
        </w:rPr>
        <w:t>in</w:t>
      </w:r>
      <w:r w:rsidRPr="00060C73">
        <w:rPr>
          <w:rFonts w:ascii="Times New Roman" w:eastAsia="Times New Roman" w:hAnsi="Times New Roman" w:cs="Times New Roman"/>
          <w:bCs/>
          <w:color w:val="000000" w:themeColor="text1"/>
          <w:sz w:val="24"/>
          <w:szCs w:val="24"/>
        </w:rPr>
        <w:t xml:space="preserve"> üretiminde bitkisel atık yağlar ve bitkisel atık yağlardan elde edilen ürünlerin kullanılması yasaktır.</w:t>
      </w:r>
    </w:p>
    <w:p w14:paraId="0E2EC85E" w14:textId="46E7962B" w:rsidR="008A4F70" w:rsidRPr="00060C73" w:rsidRDefault="008A4F70"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Kozmetik ürünlerin üretiminde bitkisel atık yağlar</w:t>
      </w:r>
      <w:r w:rsidR="00E75D2D" w:rsidRPr="00060C73">
        <w:rPr>
          <w:rFonts w:ascii="Times New Roman" w:eastAsia="Times New Roman" w:hAnsi="Times New Roman" w:cs="Times New Roman"/>
          <w:bCs/>
          <w:color w:val="000000" w:themeColor="text1"/>
          <w:sz w:val="24"/>
          <w:szCs w:val="24"/>
        </w:rPr>
        <w:t>ın</w:t>
      </w:r>
      <w:r w:rsidRPr="00060C73">
        <w:rPr>
          <w:rFonts w:ascii="Times New Roman" w:eastAsia="Times New Roman" w:hAnsi="Times New Roman" w:cs="Times New Roman"/>
          <w:bCs/>
          <w:color w:val="000000" w:themeColor="text1"/>
          <w:sz w:val="24"/>
          <w:szCs w:val="24"/>
        </w:rPr>
        <w:t xml:space="preserve"> ve bitkisel atık yağlardan elde edilen ürünlerin kullanılması yasaktır.</w:t>
      </w:r>
    </w:p>
    <w:p w14:paraId="757FC2A7" w14:textId="51F008DB" w:rsidR="00E94881" w:rsidRPr="00060C73" w:rsidRDefault="00CA0D5D" w:rsidP="00231326">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lastRenderedPageBreak/>
        <w:t>Bitkisel atık yağların ithalatı</w:t>
      </w:r>
      <w:r w:rsidR="00240FF8" w:rsidRPr="00060C73">
        <w:rPr>
          <w:rFonts w:ascii="Times New Roman" w:eastAsia="Times New Roman" w:hAnsi="Times New Roman" w:cs="Times New Roman"/>
          <w:bCs/>
          <w:color w:val="000000" w:themeColor="text1"/>
          <w:sz w:val="24"/>
          <w:szCs w:val="24"/>
        </w:rPr>
        <w:t>,</w:t>
      </w:r>
      <w:r w:rsidRPr="00060C73">
        <w:rPr>
          <w:rFonts w:ascii="Times New Roman" w:eastAsia="Times New Roman" w:hAnsi="Times New Roman" w:cs="Times New Roman"/>
          <w:bCs/>
          <w:color w:val="000000" w:themeColor="text1"/>
          <w:sz w:val="24"/>
          <w:szCs w:val="24"/>
        </w:rPr>
        <w:t xml:space="preserve"> ihracatı ve transit geçişinde Atık Yönetimi Yönetmeliği hükümleri uygulanır.</w:t>
      </w:r>
    </w:p>
    <w:p w14:paraId="004E64EE" w14:textId="4104E95B" w:rsidR="00CA0D5D" w:rsidRPr="00060C73" w:rsidRDefault="00E94881">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Bitkisel atık yağların, izinsiz ve yetkisiz kişiler tarafından toplanması, taşınması, geri kazanımı ve/veya </w:t>
      </w:r>
      <w:proofErr w:type="spellStart"/>
      <w:r w:rsidRPr="00060C73">
        <w:rPr>
          <w:rFonts w:ascii="Times New Roman" w:eastAsia="Times New Roman" w:hAnsi="Times New Roman" w:cs="Times New Roman"/>
          <w:bCs/>
          <w:color w:val="000000" w:themeColor="text1"/>
          <w:sz w:val="24"/>
          <w:szCs w:val="24"/>
        </w:rPr>
        <w:t>bertarafı</w:t>
      </w:r>
      <w:proofErr w:type="spellEnd"/>
      <w:r w:rsidRPr="00060C73">
        <w:rPr>
          <w:rFonts w:ascii="Times New Roman" w:eastAsia="Times New Roman" w:hAnsi="Times New Roman" w:cs="Times New Roman"/>
          <w:bCs/>
          <w:color w:val="000000" w:themeColor="text1"/>
          <w:sz w:val="24"/>
          <w:szCs w:val="24"/>
        </w:rPr>
        <w:t xml:space="preserve"> yasaktır.</w:t>
      </w:r>
    </w:p>
    <w:p w14:paraId="2A0CC0F1" w14:textId="58D8FE91" w:rsidR="00EC5B5C" w:rsidRPr="00060C73" w:rsidRDefault="00EC5B5C"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diğer atıklar ve/veya maddeler ile karıştırılmaması, kaynağında ayrı olarak biriktirilmesi ve uygun koşullarda geçici depolanması esastır.</w:t>
      </w:r>
    </w:p>
    <w:p w14:paraId="42377F0A" w14:textId="5F589126" w:rsidR="00D12455" w:rsidRPr="00060C73" w:rsidRDefault="00EC5B5C"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Bitkisel atık yağların geri kazanımında, katma değeri yüksek nitelikli ürünlerin elde edilmesi ve ilave kirlilik oluşturulmaksızın temiz üretim teknolojilerinin kullanılması esastır. Bitkisel atık yağlar ilgili teknik düzenlemelere uygun olarak sadece </w:t>
      </w:r>
      <w:proofErr w:type="spellStart"/>
      <w:r w:rsidRPr="00060C73">
        <w:rPr>
          <w:rFonts w:ascii="Times New Roman" w:eastAsia="Times New Roman" w:hAnsi="Times New Roman" w:cs="Times New Roman"/>
          <w:bCs/>
          <w:color w:val="000000" w:themeColor="text1"/>
          <w:sz w:val="24"/>
          <w:szCs w:val="24"/>
        </w:rPr>
        <w:t>biyoyakıt</w:t>
      </w:r>
      <w:proofErr w:type="spellEnd"/>
      <w:r w:rsidRPr="00060C73">
        <w:rPr>
          <w:rFonts w:ascii="Times New Roman" w:eastAsia="Times New Roman" w:hAnsi="Times New Roman" w:cs="Times New Roman"/>
          <w:bCs/>
          <w:color w:val="000000" w:themeColor="text1"/>
          <w:sz w:val="24"/>
          <w:szCs w:val="24"/>
        </w:rPr>
        <w:t xml:space="preserve"> veya yarı </w:t>
      </w:r>
      <w:r w:rsidR="006C3FBC" w:rsidRPr="00060C73">
        <w:rPr>
          <w:rFonts w:ascii="Times New Roman" w:eastAsia="Times New Roman" w:hAnsi="Times New Roman" w:cs="Times New Roman"/>
          <w:bCs/>
          <w:color w:val="000000" w:themeColor="text1"/>
          <w:sz w:val="24"/>
          <w:szCs w:val="24"/>
        </w:rPr>
        <w:t xml:space="preserve">mamul </w:t>
      </w:r>
      <w:r w:rsidRPr="00060C73">
        <w:rPr>
          <w:rFonts w:ascii="Times New Roman" w:eastAsia="Times New Roman" w:hAnsi="Times New Roman" w:cs="Times New Roman"/>
          <w:bCs/>
          <w:color w:val="000000" w:themeColor="text1"/>
          <w:sz w:val="24"/>
          <w:szCs w:val="24"/>
        </w:rPr>
        <w:t xml:space="preserve">üretiminde kullanılır. </w:t>
      </w:r>
    </w:p>
    <w:p w14:paraId="50B9F414" w14:textId="63C53C3D" w:rsidR="00EC5B5C" w:rsidRPr="00060C73" w:rsidRDefault="006F067A" w:rsidP="00231326">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Bitkisel atık yağlar, çevre lisansı almış </w:t>
      </w:r>
      <w:proofErr w:type="spellStart"/>
      <w:r w:rsidRPr="00060C73">
        <w:rPr>
          <w:rFonts w:ascii="Times New Roman" w:eastAsia="Times New Roman" w:hAnsi="Times New Roman" w:cs="Times New Roman"/>
          <w:bCs/>
          <w:color w:val="000000" w:themeColor="text1"/>
          <w:sz w:val="24"/>
          <w:szCs w:val="24"/>
        </w:rPr>
        <w:t>biyorafineriler</w:t>
      </w:r>
      <w:r w:rsidR="00E204C7" w:rsidRPr="00060C73">
        <w:rPr>
          <w:rFonts w:ascii="Times New Roman" w:eastAsia="Times New Roman" w:hAnsi="Times New Roman" w:cs="Times New Roman"/>
          <w:bCs/>
          <w:color w:val="000000" w:themeColor="text1"/>
          <w:sz w:val="24"/>
          <w:szCs w:val="24"/>
        </w:rPr>
        <w:t>e</w:t>
      </w:r>
      <w:proofErr w:type="spellEnd"/>
      <w:r w:rsidRPr="00060C73">
        <w:rPr>
          <w:rFonts w:ascii="Times New Roman" w:eastAsia="Times New Roman" w:hAnsi="Times New Roman" w:cs="Times New Roman"/>
          <w:bCs/>
          <w:color w:val="000000" w:themeColor="text1"/>
          <w:sz w:val="24"/>
          <w:szCs w:val="24"/>
        </w:rPr>
        <w:t xml:space="preserve"> veya bitkisel atık yağ transfer noktalarına gönderilir</w:t>
      </w:r>
      <w:r w:rsidR="00BE5774" w:rsidRPr="00060C73">
        <w:rPr>
          <w:rFonts w:ascii="Times New Roman" w:eastAsia="Times New Roman" w:hAnsi="Times New Roman" w:cs="Times New Roman"/>
          <w:bCs/>
          <w:color w:val="000000" w:themeColor="text1"/>
          <w:sz w:val="24"/>
          <w:szCs w:val="24"/>
        </w:rPr>
        <w:t xml:space="preserve">; </w:t>
      </w:r>
      <w:r w:rsidR="00EC5B5C" w:rsidRPr="00060C73">
        <w:rPr>
          <w:rFonts w:ascii="Times New Roman" w:eastAsia="Times New Roman" w:hAnsi="Times New Roman" w:cs="Times New Roman"/>
          <w:bCs/>
          <w:color w:val="000000" w:themeColor="text1"/>
          <w:sz w:val="24"/>
          <w:szCs w:val="24"/>
        </w:rPr>
        <w:t xml:space="preserve">atık ara depolama, düzenli depolama, biyogaz ve </w:t>
      </w:r>
      <w:proofErr w:type="spellStart"/>
      <w:r w:rsidR="00EC5B5C" w:rsidRPr="00060C73">
        <w:rPr>
          <w:rFonts w:ascii="Times New Roman" w:eastAsia="Times New Roman" w:hAnsi="Times New Roman" w:cs="Times New Roman"/>
          <w:bCs/>
          <w:color w:val="000000" w:themeColor="text1"/>
          <w:sz w:val="24"/>
          <w:szCs w:val="24"/>
        </w:rPr>
        <w:t>kompost</w:t>
      </w:r>
      <w:proofErr w:type="spellEnd"/>
      <w:r w:rsidR="00EC5B5C" w:rsidRPr="00060C73">
        <w:rPr>
          <w:rFonts w:ascii="Times New Roman" w:eastAsia="Times New Roman" w:hAnsi="Times New Roman" w:cs="Times New Roman"/>
          <w:bCs/>
          <w:color w:val="000000" w:themeColor="text1"/>
          <w:sz w:val="24"/>
          <w:szCs w:val="24"/>
        </w:rPr>
        <w:t xml:space="preserve"> tesislerine gönderilemez.</w:t>
      </w:r>
    </w:p>
    <w:p w14:paraId="60062A50" w14:textId="55DE2971" w:rsidR="00EC5B5C" w:rsidRPr="00060C73" w:rsidRDefault="00EC5B5C"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atık taşıma lisansı bulunan araçlar ile taşınması zorunludur.</w:t>
      </w:r>
    </w:p>
    <w:p w14:paraId="564EF056" w14:textId="25BB7070" w:rsidR="00EC5B5C" w:rsidRPr="00060C73" w:rsidRDefault="00DE7AFE" w:rsidP="0080280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 b</w:t>
      </w:r>
      <w:r w:rsidR="00EC5B5C" w:rsidRPr="00060C73">
        <w:rPr>
          <w:rFonts w:ascii="Times New Roman" w:eastAsia="Times New Roman" w:hAnsi="Times New Roman" w:cs="Times New Roman"/>
          <w:bCs/>
          <w:color w:val="000000" w:themeColor="text1"/>
          <w:sz w:val="24"/>
          <w:szCs w:val="24"/>
        </w:rPr>
        <w:t xml:space="preserve">iriktirme ve toplama ekipmanlarının </w:t>
      </w:r>
      <w:proofErr w:type="spellStart"/>
      <w:r w:rsidR="00EC5B5C" w:rsidRPr="00060C73">
        <w:rPr>
          <w:rFonts w:ascii="Times New Roman" w:eastAsia="Times New Roman" w:hAnsi="Times New Roman" w:cs="Times New Roman"/>
          <w:bCs/>
          <w:color w:val="000000" w:themeColor="text1"/>
          <w:sz w:val="24"/>
          <w:szCs w:val="24"/>
        </w:rPr>
        <w:t>biyorafinerilerde</w:t>
      </w:r>
      <w:proofErr w:type="spellEnd"/>
      <w:r w:rsidR="00EC5B5C" w:rsidRPr="00060C73">
        <w:rPr>
          <w:rFonts w:ascii="Times New Roman" w:eastAsia="Times New Roman" w:hAnsi="Times New Roman" w:cs="Times New Roman"/>
          <w:bCs/>
          <w:color w:val="000000" w:themeColor="text1"/>
          <w:sz w:val="24"/>
          <w:szCs w:val="24"/>
        </w:rPr>
        <w:t xml:space="preserve"> veya </w:t>
      </w:r>
      <w:r w:rsidRPr="00060C73">
        <w:rPr>
          <w:rFonts w:ascii="Times New Roman" w:eastAsia="Times New Roman" w:hAnsi="Times New Roman" w:cs="Times New Roman"/>
          <w:bCs/>
          <w:color w:val="000000" w:themeColor="text1"/>
          <w:sz w:val="24"/>
          <w:szCs w:val="24"/>
        </w:rPr>
        <w:t xml:space="preserve">bitkisel atık yağ </w:t>
      </w:r>
      <w:r w:rsidR="00EC5B5C" w:rsidRPr="00060C73">
        <w:rPr>
          <w:rFonts w:ascii="Times New Roman" w:eastAsia="Times New Roman" w:hAnsi="Times New Roman" w:cs="Times New Roman"/>
          <w:bCs/>
          <w:color w:val="000000" w:themeColor="text1"/>
          <w:sz w:val="24"/>
          <w:szCs w:val="24"/>
        </w:rPr>
        <w:t>transfer noktalarında temizlenmesi esastır.</w:t>
      </w:r>
      <w:r w:rsidR="00DF45C6" w:rsidRPr="00060C73">
        <w:rPr>
          <w:rFonts w:ascii="Times New Roman" w:eastAsia="Times New Roman" w:hAnsi="Times New Roman" w:cs="Times New Roman"/>
          <w:bCs/>
          <w:color w:val="000000" w:themeColor="text1"/>
          <w:sz w:val="24"/>
          <w:szCs w:val="24"/>
        </w:rPr>
        <w:t xml:space="preserve"> </w:t>
      </w:r>
      <w:proofErr w:type="spellStart"/>
      <w:r w:rsidR="00EC5B5C" w:rsidRPr="00060C73">
        <w:rPr>
          <w:rFonts w:ascii="Times New Roman" w:eastAsia="Times New Roman" w:hAnsi="Times New Roman" w:cs="Times New Roman"/>
          <w:bCs/>
          <w:color w:val="000000" w:themeColor="text1"/>
          <w:sz w:val="24"/>
          <w:szCs w:val="24"/>
        </w:rPr>
        <w:t>Biyorafineriler</w:t>
      </w:r>
      <w:proofErr w:type="spellEnd"/>
      <w:r w:rsidR="00EC5B5C" w:rsidRPr="00060C73">
        <w:rPr>
          <w:rFonts w:ascii="Times New Roman" w:eastAsia="Times New Roman" w:hAnsi="Times New Roman" w:cs="Times New Roman"/>
          <w:bCs/>
          <w:color w:val="000000" w:themeColor="text1"/>
          <w:sz w:val="24"/>
          <w:szCs w:val="24"/>
        </w:rPr>
        <w:t xml:space="preserve"> ve bitkisel atık yağ transfer noktalarında biriktirme ve toplama ekipmanlarının temizlenmesi veya diğer faaliyetler sonucu oluşan atık suların yönetiminde 31/12/2004 tarihli ve 25687 sayılı Resmî </w:t>
      </w:r>
      <w:proofErr w:type="spellStart"/>
      <w:r w:rsidR="00EC5B5C" w:rsidRPr="00060C73">
        <w:rPr>
          <w:rFonts w:ascii="Times New Roman" w:eastAsia="Times New Roman" w:hAnsi="Times New Roman" w:cs="Times New Roman"/>
          <w:bCs/>
          <w:color w:val="000000" w:themeColor="text1"/>
          <w:sz w:val="24"/>
          <w:szCs w:val="24"/>
        </w:rPr>
        <w:t>Gazete’de</w:t>
      </w:r>
      <w:proofErr w:type="spellEnd"/>
      <w:r w:rsidR="00EC5B5C" w:rsidRPr="00060C73">
        <w:rPr>
          <w:rFonts w:ascii="Times New Roman" w:eastAsia="Times New Roman" w:hAnsi="Times New Roman" w:cs="Times New Roman"/>
          <w:bCs/>
          <w:color w:val="000000" w:themeColor="text1"/>
          <w:sz w:val="24"/>
          <w:szCs w:val="24"/>
        </w:rPr>
        <w:t xml:space="preserve"> yayımlanan Su Kirliliği Kontrolü Yönetmeliğinde yer alan hükümler uygulanır.</w:t>
      </w:r>
    </w:p>
    <w:p w14:paraId="3C402EAE" w14:textId="22D5348F" w:rsidR="00EC5B5C" w:rsidRPr="00060C73" w:rsidRDefault="00EC5B5C"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Bitkisel atık yağların oluşturduğu çevresel kirlenme ve bozulmadan doğan zararlardan dolayı, bitkisel atık yağ üreticileri, toplayıcıları, taşıyıcıları, bitkisel atık yağ transfer noktaları, </w:t>
      </w:r>
      <w:proofErr w:type="spellStart"/>
      <w:r w:rsidRPr="00060C73">
        <w:rPr>
          <w:rFonts w:ascii="Times New Roman" w:eastAsia="Times New Roman" w:hAnsi="Times New Roman" w:cs="Times New Roman"/>
          <w:bCs/>
          <w:color w:val="000000" w:themeColor="text1"/>
          <w:sz w:val="24"/>
          <w:szCs w:val="24"/>
        </w:rPr>
        <w:t>biyorafineriler</w:t>
      </w:r>
      <w:proofErr w:type="spellEnd"/>
      <w:r w:rsidRPr="00060C73">
        <w:rPr>
          <w:rFonts w:ascii="Times New Roman" w:eastAsia="Times New Roman" w:hAnsi="Times New Roman" w:cs="Times New Roman"/>
          <w:bCs/>
          <w:color w:val="000000" w:themeColor="text1"/>
          <w:sz w:val="24"/>
          <w:szCs w:val="24"/>
        </w:rPr>
        <w:t xml:space="preserve"> ve bertaraf </w:t>
      </w:r>
      <w:r w:rsidR="00264070" w:rsidRPr="00060C73">
        <w:rPr>
          <w:rFonts w:ascii="Times New Roman" w:eastAsia="Times New Roman" w:hAnsi="Times New Roman" w:cs="Times New Roman"/>
          <w:bCs/>
          <w:color w:val="000000" w:themeColor="text1"/>
          <w:sz w:val="24"/>
          <w:szCs w:val="24"/>
        </w:rPr>
        <w:t xml:space="preserve">faaliyetlerinde bulunanlar </w:t>
      </w:r>
      <w:proofErr w:type="spellStart"/>
      <w:r w:rsidRPr="00060C73">
        <w:rPr>
          <w:rFonts w:ascii="Times New Roman" w:eastAsia="Times New Roman" w:hAnsi="Times New Roman" w:cs="Times New Roman"/>
          <w:bCs/>
          <w:color w:val="000000" w:themeColor="text1"/>
          <w:sz w:val="24"/>
          <w:szCs w:val="24"/>
        </w:rPr>
        <w:t>müteselsilen</w:t>
      </w:r>
      <w:proofErr w:type="spellEnd"/>
      <w:r w:rsidRPr="00060C73">
        <w:rPr>
          <w:rFonts w:ascii="Times New Roman" w:eastAsia="Times New Roman" w:hAnsi="Times New Roman" w:cs="Times New Roman"/>
          <w:bCs/>
          <w:color w:val="000000" w:themeColor="text1"/>
          <w:sz w:val="24"/>
          <w:szCs w:val="24"/>
        </w:rPr>
        <w:t xml:space="preserve"> sorumludur. Sorumluların bu faaliyetler sonucu meydana gelen zararlardan dolayı genel hükümlere göre tazminat sorumluluğu saklıdır.</w:t>
      </w:r>
    </w:p>
    <w:p w14:paraId="114FB8FF" w14:textId="536B6635" w:rsidR="00EC5B5C" w:rsidRPr="00060C73" w:rsidRDefault="00EC5B5C"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yönetiminden kaynaklanan her türlü çevresel zararın giderilmesi için yapılan harcamalar Çevre Kanununca kirleten öder prensibine göre atıkların yönetiminden sorumlu olan gerçek ve tüzel kişiler tarafından karşılanır. Bitkisel atık yağların yönetiminden sorumlu kişilerin çevresel zararı durdurmak, gidermek ve azaltmak için gerekli önlemi almaması veya bu önlemlerin yetkili makamlarca doğrudan alınması nedeniyle kamu kurum ve kuruluşlarınca yapılan gerekli harcamalar 21/7/1953 tarihli ve 6183 sayılı Amme Alacaklarının Tahsil Usulü Hakkında Kanun hükümlerine göre bitkisel atık yağların yönetiminden sorumlu olanlardan tahsil edilir.</w:t>
      </w:r>
    </w:p>
    <w:p w14:paraId="5A3CEE39" w14:textId="0FF731FC" w:rsidR="00EC5B5C" w:rsidRPr="00060C73" w:rsidRDefault="00EC5B5C"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Başka bir kurum veya kuruluşun bünyesinde yemek hizmeti veren işletmelerden kaynaklanacak bitkisel atık yağlar için yemek hizmetini veren işletme, bitkisel atık yağ üreticisi olarak değerlendirilir.</w:t>
      </w:r>
    </w:p>
    <w:p w14:paraId="21D1B810" w14:textId="0DE0BD66" w:rsidR="00EC5B5C" w:rsidRPr="00060C73" w:rsidRDefault="00BC7594"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proofErr w:type="spellStart"/>
      <w:r w:rsidRPr="00060C73">
        <w:rPr>
          <w:rFonts w:ascii="Times New Roman" w:eastAsia="Times New Roman" w:hAnsi="Times New Roman" w:cs="Times New Roman"/>
          <w:bCs/>
          <w:color w:val="000000" w:themeColor="text1"/>
          <w:sz w:val="24"/>
          <w:szCs w:val="24"/>
        </w:rPr>
        <w:lastRenderedPageBreak/>
        <w:t>Biyor</w:t>
      </w:r>
      <w:r w:rsidR="001B6258" w:rsidRPr="00060C73">
        <w:rPr>
          <w:rFonts w:ascii="Times New Roman" w:eastAsia="Times New Roman" w:hAnsi="Times New Roman" w:cs="Times New Roman"/>
          <w:bCs/>
          <w:color w:val="000000" w:themeColor="text1"/>
          <w:sz w:val="24"/>
          <w:szCs w:val="24"/>
        </w:rPr>
        <w:t>a</w:t>
      </w:r>
      <w:r w:rsidRPr="00060C73">
        <w:rPr>
          <w:rFonts w:ascii="Times New Roman" w:eastAsia="Times New Roman" w:hAnsi="Times New Roman" w:cs="Times New Roman"/>
          <w:bCs/>
          <w:color w:val="000000" w:themeColor="text1"/>
          <w:sz w:val="24"/>
          <w:szCs w:val="24"/>
        </w:rPr>
        <w:t>finerilerde</w:t>
      </w:r>
      <w:proofErr w:type="spellEnd"/>
      <w:r w:rsidRPr="00060C73">
        <w:rPr>
          <w:rFonts w:ascii="Times New Roman" w:eastAsia="Times New Roman" w:hAnsi="Times New Roman" w:cs="Times New Roman"/>
          <w:bCs/>
          <w:color w:val="000000" w:themeColor="text1"/>
          <w:sz w:val="24"/>
          <w:szCs w:val="24"/>
        </w:rPr>
        <w:t xml:space="preserve"> ve bitkisel atık yağ transfer noktalarında kokuya karşı 19/7/2013 tarihli ve 28712 sayılı Resmî </w:t>
      </w:r>
      <w:proofErr w:type="spellStart"/>
      <w:r w:rsidRPr="00060C73">
        <w:rPr>
          <w:rFonts w:ascii="Times New Roman" w:eastAsia="Times New Roman" w:hAnsi="Times New Roman" w:cs="Times New Roman"/>
          <w:bCs/>
          <w:color w:val="000000" w:themeColor="text1"/>
          <w:sz w:val="24"/>
          <w:szCs w:val="24"/>
        </w:rPr>
        <w:t>Gazete’de</w:t>
      </w:r>
      <w:proofErr w:type="spellEnd"/>
      <w:r w:rsidRPr="00060C73">
        <w:rPr>
          <w:rFonts w:ascii="Times New Roman" w:eastAsia="Times New Roman" w:hAnsi="Times New Roman" w:cs="Times New Roman"/>
          <w:bCs/>
          <w:color w:val="000000" w:themeColor="text1"/>
          <w:sz w:val="24"/>
          <w:szCs w:val="24"/>
        </w:rPr>
        <w:t xml:space="preserve"> yayımlanan Koku Oluşturan Emisyonların Kontrolü Hakkında Yönetmelik doğrultusunda önlemler alınır.</w:t>
      </w:r>
    </w:p>
    <w:p w14:paraId="58F54DE6" w14:textId="71C7DF9B" w:rsidR="00BC7594" w:rsidRPr="00060C73" w:rsidRDefault="00BC7594"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 üreten kurum, kuruluş veya işletmeler</w:t>
      </w:r>
      <w:r w:rsidR="00617621" w:rsidRPr="00060C73">
        <w:rPr>
          <w:rFonts w:ascii="Times New Roman" w:eastAsia="Times New Roman" w:hAnsi="Times New Roman" w:cs="Times New Roman"/>
          <w:bCs/>
          <w:color w:val="000000" w:themeColor="text1"/>
          <w:sz w:val="24"/>
          <w:szCs w:val="24"/>
        </w:rPr>
        <w:t xml:space="preserve"> ile </w:t>
      </w:r>
      <w:r w:rsidRPr="00060C73">
        <w:rPr>
          <w:rFonts w:ascii="Times New Roman" w:eastAsia="Times New Roman" w:hAnsi="Times New Roman" w:cs="Times New Roman"/>
          <w:bCs/>
          <w:color w:val="000000" w:themeColor="text1"/>
          <w:sz w:val="24"/>
          <w:szCs w:val="24"/>
        </w:rPr>
        <w:t xml:space="preserve">bu yağların toplanması için çevre lisanslı </w:t>
      </w:r>
      <w:proofErr w:type="spellStart"/>
      <w:r w:rsidR="00602E76" w:rsidRPr="00060C73">
        <w:rPr>
          <w:rFonts w:ascii="Times New Roman" w:eastAsia="Times New Roman" w:hAnsi="Times New Roman" w:cs="Times New Roman"/>
          <w:bCs/>
          <w:color w:val="000000" w:themeColor="text1"/>
          <w:sz w:val="24"/>
          <w:szCs w:val="24"/>
        </w:rPr>
        <w:t>biyorafineriler</w:t>
      </w:r>
      <w:proofErr w:type="spellEnd"/>
      <w:r w:rsidRPr="00060C73">
        <w:rPr>
          <w:rFonts w:ascii="Times New Roman" w:eastAsia="Times New Roman" w:hAnsi="Times New Roman" w:cs="Times New Roman"/>
          <w:bCs/>
          <w:color w:val="000000" w:themeColor="text1"/>
          <w:sz w:val="24"/>
          <w:szCs w:val="24"/>
        </w:rPr>
        <w:t xml:space="preserve"> veya bitkisel atık yağ transfer noktaları</w:t>
      </w:r>
      <w:r w:rsidR="00602E76" w:rsidRPr="00060C73">
        <w:rPr>
          <w:rFonts w:ascii="Times New Roman" w:eastAsia="Times New Roman" w:hAnsi="Times New Roman" w:cs="Times New Roman"/>
          <w:bCs/>
          <w:color w:val="000000" w:themeColor="text1"/>
          <w:sz w:val="24"/>
          <w:szCs w:val="24"/>
        </w:rPr>
        <w:t xml:space="preserve"> arasında</w:t>
      </w:r>
      <w:r w:rsidRPr="00060C73">
        <w:rPr>
          <w:rFonts w:ascii="Times New Roman" w:eastAsia="Times New Roman" w:hAnsi="Times New Roman" w:cs="Times New Roman"/>
          <w:bCs/>
          <w:color w:val="000000" w:themeColor="text1"/>
          <w:sz w:val="24"/>
          <w:szCs w:val="24"/>
        </w:rPr>
        <w:t xml:space="preserve"> </w:t>
      </w:r>
      <w:r w:rsidR="008B2B48" w:rsidRPr="00060C73">
        <w:rPr>
          <w:rFonts w:ascii="Times New Roman" w:eastAsia="Times New Roman" w:hAnsi="Times New Roman" w:cs="Times New Roman"/>
          <w:bCs/>
          <w:color w:val="000000" w:themeColor="text1"/>
          <w:sz w:val="24"/>
          <w:szCs w:val="24"/>
        </w:rPr>
        <w:t xml:space="preserve">en az </w:t>
      </w:r>
      <w:r w:rsidR="004D2129" w:rsidRPr="00060C73">
        <w:rPr>
          <w:rFonts w:ascii="Times New Roman" w:eastAsia="Times New Roman" w:hAnsi="Times New Roman" w:cs="Times New Roman"/>
          <w:bCs/>
          <w:color w:val="000000" w:themeColor="text1"/>
          <w:sz w:val="24"/>
          <w:szCs w:val="24"/>
        </w:rPr>
        <w:t xml:space="preserve">bir </w:t>
      </w:r>
      <w:r w:rsidRPr="00060C73">
        <w:rPr>
          <w:rFonts w:ascii="Times New Roman" w:eastAsia="Times New Roman" w:hAnsi="Times New Roman" w:cs="Times New Roman"/>
          <w:bCs/>
          <w:color w:val="000000" w:themeColor="text1"/>
          <w:sz w:val="24"/>
          <w:szCs w:val="24"/>
        </w:rPr>
        <w:t xml:space="preserve">yıllık sözleşme </w:t>
      </w:r>
      <w:r w:rsidR="00617621" w:rsidRPr="00060C73">
        <w:rPr>
          <w:rFonts w:ascii="Times New Roman" w:eastAsia="Times New Roman" w:hAnsi="Times New Roman" w:cs="Times New Roman"/>
          <w:bCs/>
          <w:color w:val="000000" w:themeColor="text1"/>
          <w:sz w:val="24"/>
          <w:szCs w:val="24"/>
        </w:rPr>
        <w:t>yapılır.</w:t>
      </w:r>
      <w:r w:rsidR="00466572" w:rsidRPr="00060C73">
        <w:rPr>
          <w:rFonts w:ascii="Times New Roman" w:eastAsia="Times New Roman" w:hAnsi="Times New Roman" w:cs="Times New Roman"/>
          <w:bCs/>
          <w:color w:val="000000" w:themeColor="text1"/>
          <w:sz w:val="24"/>
          <w:szCs w:val="24"/>
        </w:rPr>
        <w:t xml:space="preserve"> Sözleşme süresi lisans süresini aşamaz.</w:t>
      </w:r>
    </w:p>
    <w:p w14:paraId="4CF4C697" w14:textId="4519A5C2" w:rsidR="00BC7594" w:rsidRPr="00060C73" w:rsidRDefault="00BC7594" w:rsidP="00F2396B">
      <w:pPr>
        <w:pStyle w:val="ListeParagraf"/>
        <w:numPr>
          <w:ilvl w:val="0"/>
          <w:numId w:val="26"/>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Bu maddenin (</w:t>
      </w:r>
      <w:r w:rsidR="00EE22BD" w:rsidRPr="00060C73">
        <w:rPr>
          <w:rFonts w:ascii="Times New Roman" w:eastAsia="Times New Roman" w:hAnsi="Times New Roman" w:cs="Times New Roman"/>
          <w:bCs/>
          <w:color w:val="000000" w:themeColor="text1"/>
          <w:sz w:val="24"/>
          <w:szCs w:val="24"/>
        </w:rPr>
        <w:t>n</w:t>
      </w:r>
      <w:r w:rsidRPr="00060C73">
        <w:rPr>
          <w:rFonts w:ascii="Times New Roman" w:eastAsia="Times New Roman" w:hAnsi="Times New Roman" w:cs="Times New Roman"/>
          <w:bCs/>
          <w:color w:val="000000" w:themeColor="text1"/>
          <w:sz w:val="24"/>
          <w:szCs w:val="24"/>
        </w:rPr>
        <w:t xml:space="preserve">) bendi kapsamındaki bitkisel atık yağ üreticileri, </w:t>
      </w:r>
      <w:proofErr w:type="spellStart"/>
      <w:r w:rsidRPr="00060C73">
        <w:rPr>
          <w:rFonts w:ascii="Times New Roman" w:eastAsia="Times New Roman" w:hAnsi="Times New Roman" w:cs="Times New Roman"/>
          <w:bCs/>
          <w:color w:val="000000" w:themeColor="text1"/>
          <w:sz w:val="24"/>
          <w:szCs w:val="24"/>
        </w:rPr>
        <w:t>biyorafineri</w:t>
      </w:r>
      <w:r w:rsidR="00AC220E" w:rsidRPr="00060C73">
        <w:rPr>
          <w:rFonts w:ascii="Times New Roman" w:eastAsia="Times New Roman" w:hAnsi="Times New Roman" w:cs="Times New Roman"/>
          <w:bCs/>
          <w:color w:val="000000" w:themeColor="text1"/>
          <w:sz w:val="24"/>
          <w:szCs w:val="24"/>
        </w:rPr>
        <w:t>ler</w:t>
      </w:r>
      <w:proofErr w:type="spellEnd"/>
      <w:r w:rsidRPr="00060C73">
        <w:rPr>
          <w:rFonts w:ascii="Times New Roman" w:eastAsia="Times New Roman" w:hAnsi="Times New Roman" w:cs="Times New Roman"/>
          <w:bCs/>
          <w:color w:val="000000" w:themeColor="text1"/>
          <w:sz w:val="24"/>
          <w:szCs w:val="24"/>
        </w:rPr>
        <w:t xml:space="preserve"> veya bitkisel atık yağ transfer noktaları ile yaptıkları sözleşmenin </w:t>
      </w:r>
      <w:r w:rsidR="00AC220E" w:rsidRPr="00060C73">
        <w:rPr>
          <w:rFonts w:ascii="Times New Roman" w:eastAsia="Times New Roman" w:hAnsi="Times New Roman" w:cs="Times New Roman"/>
          <w:bCs/>
          <w:color w:val="000000" w:themeColor="text1"/>
          <w:sz w:val="24"/>
          <w:szCs w:val="24"/>
        </w:rPr>
        <w:t>feshedilmesi halinde</w:t>
      </w:r>
      <w:r w:rsidRPr="00060C73">
        <w:rPr>
          <w:rFonts w:ascii="Times New Roman" w:eastAsia="Times New Roman" w:hAnsi="Times New Roman" w:cs="Times New Roman"/>
          <w:bCs/>
          <w:color w:val="000000" w:themeColor="text1"/>
          <w:sz w:val="24"/>
          <w:szCs w:val="24"/>
        </w:rPr>
        <w:t xml:space="preserve"> ilgili il müdürlüğüne</w:t>
      </w:r>
      <w:r w:rsidR="004D2129" w:rsidRPr="00060C73">
        <w:rPr>
          <w:rFonts w:ascii="Times New Roman" w:eastAsia="Times New Roman" w:hAnsi="Times New Roman" w:cs="Times New Roman"/>
          <w:bCs/>
          <w:color w:val="000000" w:themeColor="text1"/>
          <w:sz w:val="24"/>
          <w:szCs w:val="24"/>
        </w:rPr>
        <w:t xml:space="preserve"> en geç bir ay içerisinde</w:t>
      </w:r>
      <w:r w:rsidRPr="00060C73">
        <w:rPr>
          <w:rFonts w:ascii="Times New Roman" w:eastAsia="Times New Roman" w:hAnsi="Times New Roman" w:cs="Times New Roman"/>
          <w:bCs/>
          <w:color w:val="000000" w:themeColor="text1"/>
          <w:sz w:val="24"/>
          <w:szCs w:val="24"/>
        </w:rPr>
        <w:t xml:space="preserve"> bildir</w:t>
      </w:r>
      <w:r w:rsidR="00664CAD" w:rsidRPr="00060C73">
        <w:rPr>
          <w:rFonts w:ascii="Times New Roman" w:eastAsia="Times New Roman" w:hAnsi="Times New Roman" w:cs="Times New Roman"/>
          <w:bCs/>
          <w:color w:val="000000" w:themeColor="text1"/>
          <w:sz w:val="24"/>
          <w:szCs w:val="24"/>
        </w:rPr>
        <w:t>ir.</w:t>
      </w:r>
    </w:p>
    <w:p w14:paraId="6A647BFB" w14:textId="20A4DD68" w:rsidR="00CA0D5D" w:rsidRPr="00060C73" w:rsidRDefault="00CA0D5D" w:rsidP="00B342D0">
      <w:pPr>
        <w:pStyle w:val="ListeParagraf"/>
        <w:numPr>
          <w:ilvl w:val="0"/>
          <w:numId w:val="26"/>
        </w:numPr>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Bitkisel atık yağlar </w:t>
      </w:r>
      <w:proofErr w:type="spellStart"/>
      <w:r w:rsidRPr="00060C73">
        <w:rPr>
          <w:rFonts w:ascii="Times New Roman" w:eastAsia="Times New Roman" w:hAnsi="Times New Roman" w:cs="Times New Roman"/>
          <w:bCs/>
          <w:color w:val="000000" w:themeColor="text1"/>
          <w:sz w:val="24"/>
          <w:szCs w:val="24"/>
        </w:rPr>
        <w:t>biyoyakıt</w:t>
      </w:r>
      <w:proofErr w:type="spellEnd"/>
      <w:r w:rsidRPr="00060C73">
        <w:rPr>
          <w:rFonts w:ascii="Times New Roman" w:eastAsia="Times New Roman" w:hAnsi="Times New Roman" w:cs="Times New Roman"/>
          <w:bCs/>
          <w:color w:val="000000" w:themeColor="text1"/>
          <w:sz w:val="24"/>
          <w:szCs w:val="24"/>
        </w:rPr>
        <w:t xml:space="preserve"> veya yarı </w:t>
      </w:r>
      <w:r w:rsidR="006C3FBC" w:rsidRPr="00060C73">
        <w:rPr>
          <w:rFonts w:ascii="Times New Roman" w:eastAsia="Times New Roman" w:hAnsi="Times New Roman" w:cs="Times New Roman"/>
          <w:bCs/>
          <w:color w:val="000000" w:themeColor="text1"/>
          <w:sz w:val="24"/>
          <w:szCs w:val="24"/>
        </w:rPr>
        <w:t xml:space="preserve">mamul </w:t>
      </w:r>
      <w:r w:rsidRPr="00060C73">
        <w:rPr>
          <w:rFonts w:ascii="Times New Roman" w:eastAsia="Times New Roman" w:hAnsi="Times New Roman" w:cs="Times New Roman"/>
          <w:bCs/>
          <w:color w:val="000000" w:themeColor="text1"/>
          <w:sz w:val="24"/>
          <w:szCs w:val="24"/>
        </w:rPr>
        <w:t>üretiminde kullanılamaması halinde ilgili mevzuat hükümlerine göre bertaraf edilir.</w:t>
      </w:r>
    </w:p>
    <w:p w14:paraId="1702E55B" w14:textId="5ED8FF21" w:rsidR="00BC7594" w:rsidRPr="00060C73" w:rsidRDefault="00BC7594" w:rsidP="00BC7594">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(2) Bitkisel ham yağların üretiminde oluşan ve ürün olarak değerlendirilemeyen </w:t>
      </w:r>
      <w:r w:rsidR="006C5F81" w:rsidRPr="00060C73">
        <w:rPr>
          <w:rFonts w:ascii="Times New Roman" w:eastAsia="Times New Roman" w:hAnsi="Times New Roman" w:cs="Times New Roman"/>
          <w:bCs/>
          <w:color w:val="000000" w:themeColor="text1"/>
          <w:sz w:val="24"/>
          <w:szCs w:val="24"/>
          <w:lang w:eastAsia="tr-TR"/>
        </w:rPr>
        <w:t>sabun posası (</w:t>
      </w:r>
      <w:proofErr w:type="spellStart"/>
      <w:r w:rsidRPr="00060C73">
        <w:rPr>
          <w:rFonts w:ascii="Times New Roman" w:eastAsia="Times New Roman" w:hAnsi="Times New Roman" w:cs="Times New Roman"/>
          <w:bCs/>
          <w:color w:val="000000" w:themeColor="text1"/>
          <w:sz w:val="24"/>
          <w:szCs w:val="24"/>
          <w:lang w:eastAsia="tr-TR"/>
        </w:rPr>
        <w:t>soap</w:t>
      </w:r>
      <w:proofErr w:type="spellEnd"/>
      <w:r w:rsidRPr="00060C73">
        <w:rPr>
          <w:rFonts w:ascii="Times New Roman" w:eastAsia="Times New Roman" w:hAnsi="Times New Roman" w:cs="Times New Roman"/>
          <w:bCs/>
          <w:color w:val="000000" w:themeColor="text1"/>
          <w:sz w:val="24"/>
          <w:szCs w:val="24"/>
          <w:lang w:eastAsia="tr-TR"/>
        </w:rPr>
        <w:t xml:space="preserve"> </w:t>
      </w:r>
      <w:proofErr w:type="spellStart"/>
      <w:r w:rsidRPr="00060C73">
        <w:rPr>
          <w:rFonts w:ascii="Times New Roman" w:eastAsia="Times New Roman" w:hAnsi="Times New Roman" w:cs="Times New Roman"/>
          <w:bCs/>
          <w:color w:val="000000" w:themeColor="text1"/>
          <w:sz w:val="24"/>
          <w:szCs w:val="24"/>
          <w:lang w:eastAsia="tr-TR"/>
        </w:rPr>
        <w:t>stock</w:t>
      </w:r>
      <w:proofErr w:type="spellEnd"/>
      <w:r w:rsidR="006C5F81" w:rsidRPr="00060C73">
        <w:rPr>
          <w:rFonts w:ascii="Times New Roman" w:eastAsia="Times New Roman" w:hAnsi="Times New Roman" w:cs="Times New Roman"/>
          <w:bCs/>
          <w:color w:val="000000" w:themeColor="text1"/>
          <w:sz w:val="24"/>
          <w:szCs w:val="24"/>
          <w:lang w:eastAsia="tr-TR"/>
        </w:rPr>
        <w:t>)</w:t>
      </w:r>
      <w:r w:rsidRPr="00060C73">
        <w:rPr>
          <w:rFonts w:ascii="Times New Roman" w:eastAsia="Times New Roman" w:hAnsi="Times New Roman" w:cs="Times New Roman"/>
          <w:bCs/>
          <w:color w:val="000000" w:themeColor="text1"/>
          <w:sz w:val="24"/>
          <w:szCs w:val="24"/>
          <w:lang w:eastAsia="tr-TR"/>
        </w:rPr>
        <w:t xml:space="preserve">, bitkisel ham yağ üreten tesislerin depolarında dibe çöken ve yağ ihtiva eden tank dibi tortuları, bitkisel ham yağların üretimi sonucunda ortaya çıkan yağlı topraklar ile tesislerin yağ tutucu atıkları </w:t>
      </w:r>
      <w:proofErr w:type="spellStart"/>
      <w:r w:rsidRPr="00060C73">
        <w:rPr>
          <w:rFonts w:ascii="Times New Roman" w:eastAsia="Times New Roman" w:hAnsi="Times New Roman" w:cs="Times New Roman"/>
          <w:bCs/>
          <w:color w:val="000000" w:themeColor="text1"/>
          <w:sz w:val="24"/>
          <w:szCs w:val="24"/>
          <w:lang w:eastAsia="tr-TR"/>
        </w:rPr>
        <w:t>biyorafinerilerde</w:t>
      </w:r>
      <w:proofErr w:type="spellEnd"/>
      <w:r w:rsidRPr="00060C73">
        <w:rPr>
          <w:rFonts w:ascii="Times New Roman" w:eastAsia="Times New Roman" w:hAnsi="Times New Roman" w:cs="Times New Roman"/>
          <w:bCs/>
          <w:color w:val="000000" w:themeColor="text1"/>
          <w:sz w:val="24"/>
          <w:szCs w:val="24"/>
          <w:lang w:eastAsia="tr-TR"/>
        </w:rPr>
        <w:t xml:space="preserve"> işlenebilir. </w:t>
      </w:r>
    </w:p>
    <w:p w14:paraId="65259911" w14:textId="6796488E" w:rsidR="00BC7594" w:rsidRPr="00060C73" w:rsidRDefault="00621E5D" w:rsidP="00BC7594">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(3) 24/12/</w:t>
      </w:r>
      <w:r w:rsidR="00BC7594" w:rsidRPr="00060C73">
        <w:rPr>
          <w:rFonts w:ascii="Times New Roman" w:eastAsia="Times New Roman" w:hAnsi="Times New Roman" w:cs="Times New Roman"/>
          <w:bCs/>
          <w:color w:val="000000" w:themeColor="text1"/>
          <w:sz w:val="24"/>
          <w:szCs w:val="24"/>
          <w:lang w:eastAsia="tr-TR"/>
        </w:rPr>
        <w:t xml:space="preserve">2011 tarihli ve 28152 sayılı </w:t>
      </w:r>
      <w:r w:rsidR="00DB7391" w:rsidRPr="00060C73">
        <w:rPr>
          <w:rFonts w:ascii="Times New Roman" w:eastAsia="Times New Roman" w:hAnsi="Times New Roman" w:cs="Times New Roman"/>
          <w:bCs/>
          <w:color w:val="000000" w:themeColor="text1"/>
          <w:sz w:val="24"/>
          <w:szCs w:val="24"/>
          <w:lang w:eastAsia="tr-TR"/>
        </w:rPr>
        <w:t>Resmî</w:t>
      </w:r>
      <w:r w:rsidR="00983EA0" w:rsidRPr="00060C73">
        <w:rPr>
          <w:rFonts w:ascii="Times New Roman" w:eastAsia="Times New Roman" w:hAnsi="Times New Roman" w:cs="Times New Roman"/>
          <w:bCs/>
          <w:color w:val="000000" w:themeColor="text1"/>
          <w:sz w:val="24"/>
          <w:szCs w:val="24"/>
          <w:lang w:eastAsia="tr-TR"/>
        </w:rPr>
        <w:t xml:space="preserve"> </w:t>
      </w:r>
      <w:proofErr w:type="spellStart"/>
      <w:r w:rsidR="00BC7594" w:rsidRPr="00060C73">
        <w:rPr>
          <w:rFonts w:ascii="Times New Roman" w:eastAsia="Times New Roman" w:hAnsi="Times New Roman" w:cs="Times New Roman"/>
          <w:bCs/>
          <w:color w:val="000000" w:themeColor="text1"/>
          <w:sz w:val="24"/>
          <w:szCs w:val="24"/>
          <w:lang w:eastAsia="tr-TR"/>
        </w:rPr>
        <w:t>Gazete’de</w:t>
      </w:r>
      <w:proofErr w:type="spellEnd"/>
      <w:r w:rsidR="00BC7594" w:rsidRPr="00060C73">
        <w:rPr>
          <w:rFonts w:ascii="Times New Roman" w:eastAsia="Times New Roman" w:hAnsi="Times New Roman" w:cs="Times New Roman"/>
          <w:bCs/>
          <w:color w:val="000000" w:themeColor="text1"/>
          <w:sz w:val="24"/>
          <w:szCs w:val="24"/>
          <w:lang w:eastAsia="tr-TR"/>
        </w:rPr>
        <w:t xml:space="preserve"> yayımlanan İnsan Tüketimi Amacıyla Kullanılmayan Hayvansal Yan Ürünler Yönetmeliği kapsamı dışında kalan ve atık olarak addedilen hayvansal yağlar </w:t>
      </w:r>
      <w:proofErr w:type="spellStart"/>
      <w:r w:rsidR="00BC7594" w:rsidRPr="00060C73">
        <w:rPr>
          <w:rFonts w:ascii="Times New Roman" w:eastAsia="Times New Roman" w:hAnsi="Times New Roman" w:cs="Times New Roman"/>
          <w:bCs/>
          <w:color w:val="000000" w:themeColor="text1"/>
          <w:sz w:val="24"/>
          <w:szCs w:val="24"/>
          <w:lang w:eastAsia="tr-TR"/>
        </w:rPr>
        <w:t>biyorafinerilerde</w:t>
      </w:r>
      <w:proofErr w:type="spellEnd"/>
      <w:r w:rsidR="00BC7594" w:rsidRPr="00060C73">
        <w:rPr>
          <w:rFonts w:ascii="Times New Roman" w:eastAsia="Times New Roman" w:hAnsi="Times New Roman" w:cs="Times New Roman"/>
          <w:bCs/>
          <w:color w:val="000000" w:themeColor="text1"/>
          <w:sz w:val="24"/>
          <w:szCs w:val="24"/>
          <w:lang w:eastAsia="tr-TR"/>
        </w:rPr>
        <w:t xml:space="preserve"> işlenebilir.</w:t>
      </w:r>
    </w:p>
    <w:p w14:paraId="6E6E062D" w14:textId="1C344704" w:rsidR="00BC7594" w:rsidRPr="00060C73" w:rsidRDefault="00BC7594" w:rsidP="00B13589">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(4) </w:t>
      </w:r>
      <w:r w:rsidR="00486F1A" w:rsidRPr="00060C73">
        <w:rPr>
          <w:rFonts w:ascii="Times New Roman" w:eastAsia="Times New Roman" w:hAnsi="Times New Roman" w:cs="Times New Roman"/>
          <w:bCs/>
          <w:color w:val="000000" w:themeColor="text1"/>
          <w:sz w:val="24"/>
          <w:szCs w:val="24"/>
          <w:lang w:eastAsia="tr-TR"/>
        </w:rPr>
        <w:t>Bakanlık</w:t>
      </w:r>
      <w:r w:rsidR="002F5D5F" w:rsidRPr="00060C73">
        <w:rPr>
          <w:rFonts w:ascii="Times New Roman" w:eastAsia="Times New Roman" w:hAnsi="Times New Roman" w:cs="Times New Roman"/>
          <w:bCs/>
          <w:color w:val="000000" w:themeColor="text1"/>
          <w:sz w:val="24"/>
          <w:szCs w:val="24"/>
          <w:lang w:eastAsia="tr-TR"/>
        </w:rPr>
        <w:t>, bitkisel yağ üreticilerinin</w:t>
      </w:r>
      <w:r w:rsidR="00486F1A" w:rsidRPr="00060C73">
        <w:rPr>
          <w:rFonts w:ascii="Times New Roman" w:eastAsia="Times New Roman" w:hAnsi="Times New Roman" w:cs="Times New Roman"/>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genişletilmiş üretici sorumluluğu politika ve planları kapsamında</w:t>
      </w:r>
      <w:r w:rsidR="002F5D5F" w:rsidRPr="00060C73">
        <w:rPr>
          <w:rFonts w:ascii="Times New Roman" w:eastAsia="Times New Roman" w:hAnsi="Times New Roman" w:cs="Times New Roman"/>
          <w:bCs/>
          <w:color w:val="000000" w:themeColor="text1"/>
          <w:sz w:val="24"/>
          <w:szCs w:val="24"/>
          <w:lang w:eastAsia="tr-TR"/>
        </w:rPr>
        <w:t>ki</w:t>
      </w:r>
      <w:r w:rsidRPr="00060C73">
        <w:rPr>
          <w:rFonts w:ascii="Times New Roman" w:eastAsia="Times New Roman" w:hAnsi="Times New Roman" w:cs="Times New Roman"/>
          <w:bCs/>
          <w:color w:val="000000" w:themeColor="text1"/>
          <w:sz w:val="24"/>
          <w:szCs w:val="24"/>
          <w:lang w:eastAsia="tr-TR"/>
        </w:rPr>
        <w:t xml:space="preserve"> yükümlülük</w:t>
      </w:r>
      <w:r w:rsidR="002F5D5F" w:rsidRPr="00060C73">
        <w:rPr>
          <w:rFonts w:ascii="Times New Roman" w:eastAsia="Times New Roman" w:hAnsi="Times New Roman" w:cs="Times New Roman"/>
          <w:bCs/>
          <w:color w:val="000000" w:themeColor="text1"/>
          <w:sz w:val="24"/>
          <w:szCs w:val="24"/>
          <w:lang w:eastAsia="tr-TR"/>
        </w:rPr>
        <w:t>lerini</w:t>
      </w:r>
      <w:r w:rsidRPr="00060C73">
        <w:rPr>
          <w:rFonts w:ascii="Times New Roman" w:eastAsia="Times New Roman" w:hAnsi="Times New Roman" w:cs="Times New Roman"/>
          <w:bCs/>
          <w:color w:val="000000" w:themeColor="text1"/>
          <w:sz w:val="24"/>
          <w:szCs w:val="24"/>
          <w:lang w:eastAsia="tr-TR"/>
        </w:rPr>
        <w:t xml:space="preserve"> yerine getirmelerini </w:t>
      </w:r>
      <w:r w:rsidR="00486F1A" w:rsidRPr="00060C73">
        <w:rPr>
          <w:rFonts w:ascii="Times New Roman" w:eastAsia="Times New Roman" w:hAnsi="Times New Roman" w:cs="Times New Roman"/>
          <w:bCs/>
          <w:color w:val="000000" w:themeColor="text1"/>
          <w:sz w:val="24"/>
          <w:szCs w:val="24"/>
          <w:lang w:eastAsia="tr-TR"/>
        </w:rPr>
        <w:t>sağlamak amacıyla yetki</w:t>
      </w:r>
      <w:r w:rsidR="0080280B" w:rsidRPr="00060C73">
        <w:rPr>
          <w:rFonts w:ascii="Times New Roman" w:eastAsia="Times New Roman" w:hAnsi="Times New Roman" w:cs="Times New Roman"/>
          <w:bCs/>
          <w:color w:val="000000" w:themeColor="text1"/>
          <w:sz w:val="24"/>
          <w:szCs w:val="24"/>
          <w:lang w:eastAsia="tr-TR"/>
        </w:rPr>
        <w:t>sini devredebilir.</w:t>
      </w:r>
      <w:r w:rsidR="00486F1A" w:rsidRPr="00060C73">
        <w:rPr>
          <w:rFonts w:ascii="Times New Roman" w:eastAsia="Times New Roman" w:hAnsi="Times New Roman" w:cs="Times New Roman"/>
          <w:bCs/>
          <w:color w:val="000000" w:themeColor="text1"/>
          <w:sz w:val="24"/>
          <w:szCs w:val="24"/>
          <w:lang w:eastAsia="tr-TR"/>
        </w:rPr>
        <w:t xml:space="preserve"> </w:t>
      </w:r>
      <w:r w:rsidR="004D54D6" w:rsidRPr="00060C73">
        <w:rPr>
          <w:rFonts w:ascii="Times New Roman" w:eastAsia="Times New Roman" w:hAnsi="Times New Roman" w:cs="Times New Roman"/>
          <w:bCs/>
          <w:color w:val="000000" w:themeColor="text1"/>
          <w:sz w:val="24"/>
          <w:szCs w:val="24"/>
          <w:lang w:eastAsia="tr-TR"/>
        </w:rPr>
        <w:t xml:space="preserve">Yetki devrine </w:t>
      </w:r>
      <w:r w:rsidRPr="00060C73">
        <w:rPr>
          <w:rFonts w:ascii="Times New Roman" w:eastAsia="Times New Roman" w:hAnsi="Times New Roman" w:cs="Times New Roman"/>
          <w:bCs/>
          <w:color w:val="000000" w:themeColor="text1"/>
          <w:sz w:val="24"/>
          <w:szCs w:val="24"/>
          <w:lang w:eastAsia="tr-TR"/>
        </w:rPr>
        <w:t>ilişkin usul ve esaslar Bakanlık tarafından belirlenir</w:t>
      </w:r>
      <w:r w:rsidR="004D54D6" w:rsidRPr="00060C73">
        <w:rPr>
          <w:rFonts w:ascii="Times New Roman" w:eastAsia="Times New Roman" w:hAnsi="Times New Roman" w:cs="Times New Roman"/>
          <w:bCs/>
          <w:color w:val="000000" w:themeColor="text1"/>
          <w:sz w:val="24"/>
          <w:szCs w:val="24"/>
          <w:lang w:eastAsia="tr-TR"/>
        </w:rPr>
        <w:t>.</w:t>
      </w:r>
    </w:p>
    <w:p w14:paraId="0DEFE6DC" w14:textId="41094C94" w:rsidR="00BC7594" w:rsidRPr="00060C73" w:rsidRDefault="00BC7594" w:rsidP="00BC7594">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(5) Hanelerden kaynaklanan bitkisel atık yağlar, </w:t>
      </w:r>
      <w:r w:rsidR="003F3BBE" w:rsidRPr="00060C73">
        <w:rPr>
          <w:rFonts w:ascii="Times New Roman" w:eastAsia="Times New Roman" w:hAnsi="Times New Roman" w:cs="Times New Roman"/>
          <w:bCs/>
          <w:color w:val="000000" w:themeColor="text1"/>
          <w:sz w:val="24"/>
          <w:szCs w:val="24"/>
          <w:lang w:eastAsia="tr-TR"/>
        </w:rPr>
        <w:t xml:space="preserve">belediyeler tarafından kurulan toplama sistemine, </w:t>
      </w:r>
      <w:r w:rsidRPr="00060C73">
        <w:rPr>
          <w:rFonts w:ascii="Times New Roman" w:eastAsia="Times New Roman" w:hAnsi="Times New Roman" w:cs="Times New Roman"/>
          <w:bCs/>
          <w:color w:val="000000" w:themeColor="text1"/>
          <w:sz w:val="24"/>
          <w:szCs w:val="24"/>
          <w:lang w:eastAsia="tr-TR"/>
        </w:rPr>
        <w:t>toplama noktaları</w:t>
      </w:r>
      <w:r w:rsidR="003F3BBE" w:rsidRPr="00060C73">
        <w:rPr>
          <w:rFonts w:ascii="Times New Roman" w:eastAsia="Times New Roman" w:hAnsi="Times New Roman" w:cs="Times New Roman"/>
          <w:bCs/>
          <w:color w:val="000000" w:themeColor="text1"/>
          <w:sz w:val="24"/>
          <w:szCs w:val="24"/>
          <w:lang w:eastAsia="tr-TR"/>
        </w:rPr>
        <w:t>na</w:t>
      </w:r>
      <w:r w:rsidRPr="00060C73">
        <w:rPr>
          <w:rFonts w:ascii="Times New Roman" w:eastAsia="Times New Roman" w:hAnsi="Times New Roman" w:cs="Times New Roman"/>
          <w:bCs/>
          <w:color w:val="000000" w:themeColor="text1"/>
          <w:sz w:val="24"/>
          <w:szCs w:val="24"/>
          <w:lang w:eastAsia="tr-TR"/>
        </w:rPr>
        <w:t>, atık getirme merkezleri</w:t>
      </w:r>
      <w:r w:rsidR="003F3BBE" w:rsidRPr="00060C73">
        <w:rPr>
          <w:rFonts w:ascii="Times New Roman" w:eastAsia="Times New Roman" w:hAnsi="Times New Roman" w:cs="Times New Roman"/>
          <w:bCs/>
          <w:color w:val="000000" w:themeColor="text1"/>
          <w:sz w:val="24"/>
          <w:szCs w:val="24"/>
          <w:lang w:eastAsia="tr-TR"/>
        </w:rPr>
        <w:t>ne</w:t>
      </w:r>
      <w:r w:rsidRPr="00060C73">
        <w:rPr>
          <w:rFonts w:ascii="Times New Roman" w:eastAsia="Times New Roman" w:hAnsi="Times New Roman" w:cs="Times New Roman"/>
          <w:bCs/>
          <w:color w:val="000000" w:themeColor="text1"/>
          <w:sz w:val="24"/>
          <w:szCs w:val="24"/>
          <w:lang w:eastAsia="tr-TR"/>
        </w:rPr>
        <w:t>, mobil atık getirme merkezleri</w:t>
      </w:r>
      <w:r w:rsidR="003F3BBE" w:rsidRPr="00060C73">
        <w:rPr>
          <w:rFonts w:ascii="Times New Roman" w:eastAsia="Times New Roman" w:hAnsi="Times New Roman" w:cs="Times New Roman"/>
          <w:bCs/>
          <w:color w:val="000000" w:themeColor="text1"/>
          <w:sz w:val="24"/>
          <w:szCs w:val="24"/>
          <w:lang w:eastAsia="tr-TR"/>
        </w:rPr>
        <w:t>ne</w:t>
      </w:r>
      <w:r w:rsidRPr="00060C73">
        <w:rPr>
          <w:rFonts w:ascii="Times New Roman" w:eastAsia="Times New Roman" w:hAnsi="Times New Roman" w:cs="Times New Roman"/>
          <w:bCs/>
          <w:color w:val="000000" w:themeColor="text1"/>
          <w:sz w:val="24"/>
          <w:szCs w:val="24"/>
          <w:lang w:eastAsia="tr-TR"/>
        </w:rPr>
        <w:t xml:space="preserve"> veya satış noktalarına teslim edilir.</w:t>
      </w:r>
    </w:p>
    <w:p w14:paraId="477838CC" w14:textId="25B8A7C6" w:rsidR="00BC7594" w:rsidRPr="00060C73" w:rsidRDefault="00BC7594" w:rsidP="00BC7594">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(6), </w:t>
      </w:r>
      <w:r w:rsidR="004E5FE3" w:rsidRPr="00060C73">
        <w:rPr>
          <w:rFonts w:ascii="Times New Roman" w:eastAsia="Times New Roman" w:hAnsi="Times New Roman" w:cs="Times New Roman"/>
          <w:bCs/>
          <w:color w:val="000000" w:themeColor="text1"/>
          <w:sz w:val="24"/>
          <w:szCs w:val="24"/>
          <w:lang w:eastAsia="tr-TR"/>
        </w:rPr>
        <w:t xml:space="preserve">Bu </w:t>
      </w:r>
      <w:r w:rsidRPr="00060C73">
        <w:rPr>
          <w:rFonts w:ascii="Times New Roman" w:eastAsia="Times New Roman" w:hAnsi="Times New Roman" w:cs="Times New Roman"/>
          <w:bCs/>
          <w:color w:val="000000" w:themeColor="text1"/>
          <w:sz w:val="24"/>
          <w:szCs w:val="24"/>
          <w:lang w:eastAsia="tr-TR"/>
        </w:rPr>
        <w:t>maddenin ikinci ve üçüncü fıkralarında belirtilen hammaddelerin kullanımı halinde</w:t>
      </w:r>
      <w:r w:rsidR="004E5FE3" w:rsidRPr="00060C73">
        <w:rPr>
          <w:rFonts w:ascii="Times New Roman" w:eastAsia="Times New Roman" w:hAnsi="Times New Roman" w:cs="Times New Roman"/>
          <w:bCs/>
          <w:color w:val="000000" w:themeColor="text1"/>
          <w:sz w:val="24"/>
          <w:szCs w:val="24"/>
          <w:lang w:eastAsia="tr-TR"/>
        </w:rPr>
        <w:t xml:space="preserve"> bu yönetmelikle belirlenen teknik hususlara</w:t>
      </w:r>
      <w:r w:rsidRPr="00060C73">
        <w:rPr>
          <w:rFonts w:ascii="Times New Roman" w:eastAsia="Times New Roman" w:hAnsi="Times New Roman" w:cs="Times New Roman"/>
          <w:bCs/>
          <w:color w:val="000000" w:themeColor="text1"/>
          <w:sz w:val="24"/>
          <w:szCs w:val="24"/>
          <w:lang w:eastAsia="tr-TR"/>
        </w:rPr>
        <w:t xml:space="preserve"> uyulması esastır. </w:t>
      </w:r>
    </w:p>
    <w:p w14:paraId="50DB28E2" w14:textId="52A6B27D" w:rsidR="00F2396B" w:rsidRPr="00060C73" w:rsidRDefault="00BC7594" w:rsidP="00231326">
      <w:pPr>
        <w:spacing w:after="0" w:line="360" w:lineRule="auto"/>
        <w:ind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(7) Yarı </w:t>
      </w:r>
      <w:r w:rsidR="006C3FBC" w:rsidRPr="00060C73">
        <w:rPr>
          <w:rFonts w:ascii="Times New Roman" w:eastAsia="Times New Roman" w:hAnsi="Times New Roman" w:cs="Times New Roman"/>
          <w:bCs/>
          <w:color w:val="000000" w:themeColor="text1"/>
          <w:sz w:val="24"/>
          <w:szCs w:val="24"/>
        </w:rPr>
        <w:t xml:space="preserve">mamul </w:t>
      </w:r>
      <w:r w:rsidRPr="00060C73">
        <w:rPr>
          <w:rFonts w:ascii="Times New Roman" w:eastAsia="Times New Roman" w:hAnsi="Times New Roman" w:cs="Times New Roman"/>
          <w:bCs/>
          <w:color w:val="000000" w:themeColor="text1"/>
          <w:sz w:val="24"/>
          <w:szCs w:val="24"/>
        </w:rPr>
        <w:t xml:space="preserve">üretimi </w:t>
      </w:r>
      <w:proofErr w:type="spellStart"/>
      <w:r w:rsidRPr="00060C73">
        <w:rPr>
          <w:rFonts w:ascii="Times New Roman" w:eastAsia="Times New Roman" w:hAnsi="Times New Roman" w:cs="Times New Roman"/>
          <w:bCs/>
          <w:color w:val="000000" w:themeColor="text1"/>
          <w:sz w:val="24"/>
          <w:szCs w:val="24"/>
        </w:rPr>
        <w:t>biyorafinerilerde</w:t>
      </w:r>
      <w:proofErr w:type="spellEnd"/>
      <w:r w:rsidRPr="00060C73">
        <w:rPr>
          <w:rFonts w:ascii="Times New Roman" w:eastAsia="Times New Roman" w:hAnsi="Times New Roman" w:cs="Times New Roman"/>
          <w:bCs/>
          <w:color w:val="000000" w:themeColor="text1"/>
          <w:sz w:val="24"/>
          <w:szCs w:val="24"/>
        </w:rPr>
        <w:t xml:space="preserve"> yapılır, elde edilen yarı </w:t>
      </w:r>
      <w:r w:rsidR="006C3FBC" w:rsidRPr="00060C73">
        <w:rPr>
          <w:rFonts w:ascii="Times New Roman" w:eastAsia="Times New Roman" w:hAnsi="Times New Roman" w:cs="Times New Roman"/>
          <w:bCs/>
          <w:color w:val="000000" w:themeColor="text1"/>
          <w:sz w:val="24"/>
          <w:szCs w:val="24"/>
        </w:rPr>
        <w:t xml:space="preserve">mamul </w:t>
      </w:r>
      <w:r w:rsidRPr="00060C73">
        <w:rPr>
          <w:rFonts w:ascii="Times New Roman" w:eastAsia="Times New Roman" w:hAnsi="Times New Roman" w:cs="Times New Roman"/>
          <w:bCs/>
          <w:color w:val="000000" w:themeColor="text1"/>
          <w:sz w:val="24"/>
          <w:szCs w:val="24"/>
        </w:rPr>
        <w:t xml:space="preserve">çevre lisans belgeli tesislerde </w:t>
      </w:r>
      <w:proofErr w:type="spellStart"/>
      <w:r w:rsidR="00027081" w:rsidRPr="00060C73">
        <w:rPr>
          <w:rFonts w:ascii="Times New Roman" w:eastAsia="Times New Roman" w:hAnsi="Times New Roman" w:cs="Times New Roman"/>
          <w:bCs/>
          <w:color w:val="000000" w:themeColor="text1"/>
          <w:sz w:val="24"/>
          <w:szCs w:val="24"/>
        </w:rPr>
        <w:t>biyoyakıt</w:t>
      </w:r>
      <w:proofErr w:type="spellEnd"/>
      <w:r w:rsidR="00027081" w:rsidRPr="00060C73">
        <w:rPr>
          <w:rFonts w:ascii="Times New Roman" w:eastAsia="Times New Roman" w:hAnsi="Times New Roman" w:cs="Times New Roman"/>
          <w:bCs/>
          <w:color w:val="000000" w:themeColor="text1"/>
          <w:sz w:val="24"/>
          <w:szCs w:val="24"/>
        </w:rPr>
        <w:t xml:space="preserve"> </w:t>
      </w:r>
      <w:r w:rsidRPr="00060C73">
        <w:rPr>
          <w:rFonts w:ascii="Times New Roman" w:eastAsia="Times New Roman" w:hAnsi="Times New Roman" w:cs="Times New Roman"/>
          <w:bCs/>
          <w:color w:val="000000" w:themeColor="text1"/>
          <w:sz w:val="24"/>
          <w:szCs w:val="24"/>
        </w:rPr>
        <w:t>üretiminde kullanılır.</w:t>
      </w:r>
    </w:p>
    <w:p w14:paraId="50FBA466" w14:textId="13B54000" w:rsidR="006438D1" w:rsidRPr="00060C73" w:rsidRDefault="006438D1" w:rsidP="0023132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rPr>
        <w:t xml:space="preserve">(8) </w:t>
      </w:r>
      <w:proofErr w:type="spellStart"/>
      <w:r w:rsidRPr="00060C73">
        <w:rPr>
          <w:rFonts w:ascii="Times New Roman" w:eastAsia="Times New Roman" w:hAnsi="Times New Roman" w:cs="Times New Roman"/>
          <w:bCs/>
          <w:color w:val="000000" w:themeColor="text1"/>
          <w:sz w:val="24"/>
          <w:szCs w:val="24"/>
        </w:rPr>
        <w:t>Biyorafineriler</w:t>
      </w:r>
      <w:proofErr w:type="spellEnd"/>
      <w:r w:rsidRPr="00060C73">
        <w:rPr>
          <w:rFonts w:ascii="Times New Roman" w:eastAsia="Times New Roman" w:hAnsi="Times New Roman" w:cs="Times New Roman"/>
          <w:bCs/>
          <w:color w:val="000000" w:themeColor="text1"/>
          <w:sz w:val="24"/>
          <w:szCs w:val="24"/>
        </w:rPr>
        <w:t xml:space="preserve"> yalnızca yarı mamul üretimi amacıyla </w:t>
      </w:r>
      <w:r w:rsidR="009C2D84" w:rsidRPr="00060C73">
        <w:rPr>
          <w:rFonts w:ascii="Times New Roman" w:eastAsia="Times New Roman" w:hAnsi="Times New Roman" w:cs="Times New Roman"/>
          <w:bCs/>
          <w:color w:val="000000" w:themeColor="text1"/>
          <w:sz w:val="24"/>
          <w:szCs w:val="24"/>
        </w:rPr>
        <w:t>tesis edilemez.</w:t>
      </w:r>
    </w:p>
    <w:p w14:paraId="140CE1F6" w14:textId="43C89977" w:rsidR="001961CD" w:rsidRPr="00060C73" w:rsidRDefault="001961CD" w:rsidP="00231326">
      <w:pPr>
        <w:spacing w:after="0" w:line="360" w:lineRule="auto"/>
        <w:jc w:val="both"/>
        <w:rPr>
          <w:rFonts w:ascii="Times New Roman" w:eastAsia="Times New Roman" w:hAnsi="Times New Roman" w:cs="Times New Roman"/>
          <w:b/>
          <w:bCs/>
          <w:color w:val="000000" w:themeColor="text1"/>
          <w:sz w:val="24"/>
          <w:szCs w:val="24"/>
          <w:lang w:eastAsia="tr-TR"/>
        </w:rPr>
      </w:pPr>
    </w:p>
    <w:p w14:paraId="5D9B0071" w14:textId="427B6CE2"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Bakanlığın görev ve yetkileri</w:t>
      </w:r>
    </w:p>
    <w:p w14:paraId="1E6CD255" w14:textId="29E6B560"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6 – </w:t>
      </w:r>
      <w:r w:rsidRPr="00060C73">
        <w:rPr>
          <w:rFonts w:ascii="Times New Roman" w:eastAsia="Times New Roman" w:hAnsi="Times New Roman" w:cs="Times New Roman"/>
          <w:bCs/>
          <w:color w:val="000000" w:themeColor="text1"/>
          <w:sz w:val="24"/>
          <w:szCs w:val="24"/>
          <w:lang w:eastAsia="tr-TR"/>
        </w:rPr>
        <w:t>(1) Bakanlık;</w:t>
      </w:r>
    </w:p>
    <w:p w14:paraId="12C8FFF7" w14:textId="56150A66" w:rsidR="0057273A" w:rsidRPr="00060C73" w:rsidRDefault="00473017" w:rsidP="0057273A">
      <w:pPr>
        <w:pStyle w:val="ListeParagraf"/>
        <w:numPr>
          <w:ilvl w:val="0"/>
          <w:numId w:val="27"/>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Döngüsel ekonomi ilkeleri kapsamında b</w:t>
      </w:r>
      <w:r w:rsidR="0057273A" w:rsidRPr="00060C73">
        <w:rPr>
          <w:rFonts w:ascii="Times New Roman" w:eastAsia="Times New Roman" w:hAnsi="Times New Roman" w:cs="Times New Roman"/>
          <w:bCs/>
          <w:color w:val="000000" w:themeColor="text1"/>
          <w:sz w:val="24"/>
          <w:szCs w:val="24"/>
        </w:rPr>
        <w:t>itkisel atık yağların çevre ile uyumlu bir şekilde yönetilmesine ilişkin program ve politikaları belirlemekle,</w:t>
      </w:r>
    </w:p>
    <w:p w14:paraId="4337ED5B" w14:textId="132D55D6" w:rsidR="0057273A" w:rsidRPr="00060C73" w:rsidRDefault="0057273A" w:rsidP="0057273A">
      <w:pPr>
        <w:pStyle w:val="ListeParagraf"/>
        <w:numPr>
          <w:ilvl w:val="0"/>
          <w:numId w:val="27"/>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lastRenderedPageBreak/>
        <w:t>Bitkisel atık yağların oluşumundan geri kazanım işlemine tabi tutularak ürün elde edilmesine ve bertaraf edilmesine kadar yönetimlerini kapsayan tüm faaliyetlerin izlenmesini, kontrolünü</w:t>
      </w:r>
      <w:r w:rsidR="00047E58" w:rsidRPr="00060C73">
        <w:rPr>
          <w:rFonts w:ascii="Times New Roman" w:eastAsia="Times New Roman" w:hAnsi="Times New Roman" w:cs="Times New Roman"/>
          <w:bCs/>
          <w:color w:val="000000" w:themeColor="text1"/>
          <w:sz w:val="24"/>
          <w:szCs w:val="24"/>
        </w:rPr>
        <w:t xml:space="preserve">, </w:t>
      </w:r>
      <w:r w:rsidRPr="00060C73">
        <w:rPr>
          <w:rFonts w:ascii="Times New Roman" w:eastAsia="Times New Roman" w:hAnsi="Times New Roman" w:cs="Times New Roman"/>
          <w:bCs/>
          <w:color w:val="000000" w:themeColor="text1"/>
          <w:sz w:val="24"/>
          <w:szCs w:val="24"/>
        </w:rPr>
        <w:t>denetimini yapmak</w:t>
      </w:r>
      <w:r w:rsidR="00047E58" w:rsidRPr="00060C73">
        <w:rPr>
          <w:rFonts w:ascii="Times New Roman" w:eastAsia="Times New Roman" w:hAnsi="Times New Roman" w:cs="Times New Roman"/>
          <w:bCs/>
          <w:color w:val="000000" w:themeColor="text1"/>
          <w:sz w:val="24"/>
          <w:szCs w:val="24"/>
        </w:rPr>
        <w:t xml:space="preserve"> ve gerekli idari tedbirleri almakla</w:t>
      </w:r>
      <w:r w:rsidR="00C375A9" w:rsidRPr="00060C73">
        <w:rPr>
          <w:rFonts w:ascii="Times New Roman" w:eastAsia="Times New Roman" w:hAnsi="Times New Roman" w:cs="Times New Roman"/>
          <w:bCs/>
          <w:color w:val="000000" w:themeColor="text1"/>
          <w:sz w:val="24"/>
          <w:szCs w:val="24"/>
        </w:rPr>
        <w:t>,</w:t>
      </w:r>
    </w:p>
    <w:p w14:paraId="4064BD1B" w14:textId="21BE2038" w:rsidR="0057273A" w:rsidRPr="00060C73" w:rsidRDefault="0057273A" w:rsidP="0057273A">
      <w:pPr>
        <w:pStyle w:val="ListeParagraf"/>
        <w:numPr>
          <w:ilvl w:val="0"/>
          <w:numId w:val="27"/>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Bu Yönetmeliğin uygulanmasına yönelik iş</w:t>
      </w:r>
      <w:r w:rsidR="00DC6925">
        <w:rPr>
          <w:rFonts w:ascii="Times New Roman" w:eastAsia="Times New Roman" w:hAnsi="Times New Roman" w:cs="Times New Roman"/>
          <w:bCs/>
          <w:color w:val="000000" w:themeColor="text1"/>
          <w:sz w:val="24"/>
          <w:szCs w:val="24"/>
        </w:rPr>
        <w:t xml:space="preserve"> </w:t>
      </w:r>
      <w:r w:rsidRPr="00060C73">
        <w:rPr>
          <w:rFonts w:ascii="Times New Roman" w:eastAsia="Times New Roman" w:hAnsi="Times New Roman" w:cs="Times New Roman"/>
          <w:bCs/>
          <w:color w:val="000000" w:themeColor="text1"/>
          <w:sz w:val="24"/>
          <w:szCs w:val="24"/>
        </w:rPr>
        <w:t>birliğini ve koordinasyonu sağlamakla,</w:t>
      </w:r>
    </w:p>
    <w:p w14:paraId="1BEA310D" w14:textId="31BB1122" w:rsidR="0057273A" w:rsidRPr="00060C73" w:rsidRDefault="0057273A" w:rsidP="0057273A">
      <w:pPr>
        <w:pStyle w:val="ListeParagraf"/>
        <w:numPr>
          <w:ilvl w:val="0"/>
          <w:numId w:val="27"/>
        </w:numPr>
        <w:spacing w:after="0" w:line="360" w:lineRule="auto"/>
        <w:ind w:left="0" w:firstLine="567"/>
        <w:jc w:val="both"/>
        <w:rPr>
          <w:rFonts w:ascii="Times New Roman" w:eastAsia="Times New Roman" w:hAnsi="Times New Roman" w:cs="Times New Roman"/>
          <w:bCs/>
          <w:color w:val="000000" w:themeColor="text1"/>
          <w:sz w:val="24"/>
          <w:szCs w:val="24"/>
        </w:rPr>
      </w:pPr>
      <w:proofErr w:type="spellStart"/>
      <w:r w:rsidRPr="00060C73">
        <w:rPr>
          <w:rFonts w:ascii="Times New Roman" w:eastAsia="Times New Roman" w:hAnsi="Times New Roman" w:cs="Times New Roman"/>
          <w:bCs/>
          <w:color w:val="000000" w:themeColor="text1"/>
          <w:sz w:val="24"/>
          <w:szCs w:val="24"/>
        </w:rPr>
        <w:t>Biyorafinerilere</w:t>
      </w:r>
      <w:proofErr w:type="spellEnd"/>
      <w:r w:rsidRPr="00060C73">
        <w:rPr>
          <w:rFonts w:ascii="Times New Roman" w:eastAsia="Times New Roman" w:hAnsi="Times New Roman" w:cs="Times New Roman"/>
          <w:bCs/>
          <w:color w:val="000000" w:themeColor="text1"/>
          <w:sz w:val="24"/>
          <w:szCs w:val="24"/>
        </w:rPr>
        <w:t xml:space="preserve"> çevre lisansı vermek</w:t>
      </w:r>
      <w:r w:rsidR="00AE783E" w:rsidRPr="00060C73">
        <w:rPr>
          <w:rFonts w:ascii="Times New Roman" w:eastAsia="Times New Roman" w:hAnsi="Times New Roman" w:cs="Times New Roman"/>
          <w:bCs/>
          <w:color w:val="000000" w:themeColor="text1"/>
          <w:sz w:val="24"/>
          <w:szCs w:val="24"/>
        </w:rPr>
        <w:t>le</w:t>
      </w:r>
      <w:r w:rsidRPr="00060C73">
        <w:rPr>
          <w:rFonts w:ascii="Times New Roman" w:eastAsia="Times New Roman" w:hAnsi="Times New Roman" w:cs="Times New Roman"/>
          <w:bCs/>
          <w:color w:val="000000" w:themeColor="text1"/>
          <w:sz w:val="24"/>
          <w:szCs w:val="24"/>
        </w:rPr>
        <w:t>,</w:t>
      </w:r>
    </w:p>
    <w:p w14:paraId="27E92097" w14:textId="11991C63" w:rsidR="0057273A" w:rsidRPr="00060C73" w:rsidRDefault="0057273A" w:rsidP="00231326">
      <w:pPr>
        <w:pStyle w:val="ListeParagraf"/>
        <w:numPr>
          <w:ilvl w:val="0"/>
          <w:numId w:val="27"/>
        </w:numPr>
        <w:spacing w:after="0" w:line="360" w:lineRule="auto"/>
        <w:ind w:left="0" w:firstLine="567"/>
        <w:jc w:val="both"/>
        <w:rPr>
          <w:rFonts w:ascii="Times New Roman" w:eastAsia="Times New Roman" w:hAnsi="Times New Roman" w:cs="Times New Roman"/>
          <w:bCs/>
          <w:color w:val="000000" w:themeColor="text1"/>
          <w:sz w:val="24"/>
          <w:szCs w:val="24"/>
        </w:rPr>
      </w:pPr>
      <w:proofErr w:type="spellStart"/>
      <w:r w:rsidRPr="00060C73">
        <w:rPr>
          <w:rFonts w:ascii="Times New Roman" w:eastAsia="Times New Roman" w:hAnsi="Times New Roman" w:cs="Times New Roman"/>
          <w:bCs/>
          <w:color w:val="000000" w:themeColor="text1"/>
          <w:sz w:val="24"/>
          <w:szCs w:val="24"/>
        </w:rPr>
        <w:t>Biyorafinerilere</w:t>
      </w:r>
      <w:proofErr w:type="spellEnd"/>
      <w:r w:rsidRPr="00060C73">
        <w:rPr>
          <w:rFonts w:ascii="Times New Roman" w:eastAsia="Times New Roman" w:hAnsi="Times New Roman" w:cs="Times New Roman"/>
          <w:bCs/>
          <w:color w:val="000000" w:themeColor="text1"/>
          <w:sz w:val="24"/>
          <w:szCs w:val="24"/>
        </w:rPr>
        <w:t xml:space="preserve"> ve bitkisel atık yağ transfer noktalarına toplama yetkisi vermekle,</w:t>
      </w:r>
    </w:p>
    <w:p w14:paraId="22E47ABA" w14:textId="77777777" w:rsidR="0057273A" w:rsidRPr="00060C73" w:rsidRDefault="0057273A" w:rsidP="0057273A">
      <w:pPr>
        <w:spacing w:after="0" w:line="360" w:lineRule="auto"/>
        <w:ind w:firstLine="567"/>
        <w:jc w:val="both"/>
        <w:rPr>
          <w:rFonts w:ascii="Times New Roman" w:eastAsia="Times New Roman" w:hAnsi="Times New Roman" w:cs="Times New Roman"/>
          <w:bCs/>
          <w:color w:val="000000" w:themeColor="text1"/>
          <w:sz w:val="24"/>
          <w:szCs w:val="24"/>
          <w:lang w:eastAsia="tr-TR"/>
        </w:rPr>
      </w:pPr>
      <w:proofErr w:type="gramStart"/>
      <w:r w:rsidRPr="00060C73">
        <w:rPr>
          <w:rFonts w:ascii="Times New Roman" w:eastAsia="Times New Roman" w:hAnsi="Times New Roman" w:cs="Times New Roman"/>
          <w:bCs/>
          <w:color w:val="000000" w:themeColor="text1"/>
          <w:sz w:val="24"/>
          <w:szCs w:val="24"/>
          <w:lang w:eastAsia="tr-TR"/>
        </w:rPr>
        <w:t>görevli</w:t>
      </w:r>
      <w:proofErr w:type="gramEnd"/>
      <w:r w:rsidRPr="00060C73">
        <w:rPr>
          <w:rFonts w:ascii="Times New Roman" w:eastAsia="Times New Roman" w:hAnsi="Times New Roman" w:cs="Times New Roman"/>
          <w:bCs/>
          <w:color w:val="000000" w:themeColor="text1"/>
          <w:sz w:val="24"/>
          <w:szCs w:val="24"/>
          <w:lang w:eastAsia="tr-TR"/>
        </w:rPr>
        <w:t xml:space="preserve"> ve yetkilidir.</w:t>
      </w:r>
    </w:p>
    <w:p w14:paraId="1E53CE09" w14:textId="77777777" w:rsidR="0057273A" w:rsidRPr="00060C73" w:rsidRDefault="0057273A" w:rsidP="0057273A">
      <w:pPr>
        <w:spacing w:after="0" w:line="360" w:lineRule="auto"/>
        <w:jc w:val="both"/>
        <w:rPr>
          <w:rFonts w:ascii="Times New Roman" w:eastAsia="Times New Roman" w:hAnsi="Times New Roman" w:cs="Times New Roman"/>
          <w:bCs/>
          <w:color w:val="000000" w:themeColor="text1"/>
          <w:sz w:val="24"/>
          <w:szCs w:val="24"/>
        </w:rPr>
      </w:pPr>
    </w:p>
    <w:p w14:paraId="2BE43B55" w14:textId="2B638888"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İl müdürlüklerinin görev ve yetkileri</w:t>
      </w:r>
    </w:p>
    <w:p w14:paraId="6DC4E5A5" w14:textId="77777777"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7 – </w:t>
      </w:r>
      <w:r w:rsidRPr="00060C73">
        <w:rPr>
          <w:rFonts w:ascii="Times New Roman" w:eastAsia="Times New Roman" w:hAnsi="Times New Roman" w:cs="Times New Roman"/>
          <w:bCs/>
          <w:color w:val="000000" w:themeColor="text1"/>
          <w:sz w:val="24"/>
          <w:szCs w:val="24"/>
          <w:lang w:eastAsia="tr-TR"/>
        </w:rPr>
        <w:t>(1) İl müdürlüğü;</w:t>
      </w:r>
    </w:p>
    <w:p w14:paraId="5B7675A2" w14:textId="22FEF6F4" w:rsidR="00293D04" w:rsidRPr="00060C73" w:rsidRDefault="00D36F1B" w:rsidP="00E91F66">
      <w:pPr>
        <w:pStyle w:val="ListeParagraf"/>
        <w:numPr>
          <w:ilvl w:val="0"/>
          <w:numId w:val="28"/>
        </w:numPr>
        <w:spacing w:after="0" w:line="360" w:lineRule="auto"/>
        <w:ind w:left="142" w:firstLine="425"/>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oluşumundan geri kazanım işlemine tabi tutularak ürün elde edilmesine</w:t>
      </w:r>
      <w:r w:rsidR="00386339" w:rsidRPr="00060C73">
        <w:rPr>
          <w:rFonts w:ascii="Times New Roman" w:eastAsia="Times New Roman" w:hAnsi="Times New Roman" w:cs="Times New Roman"/>
          <w:bCs/>
          <w:color w:val="000000" w:themeColor="text1"/>
          <w:sz w:val="24"/>
          <w:szCs w:val="24"/>
        </w:rPr>
        <w:t xml:space="preserve"> ve bertaraf edilmesine</w:t>
      </w:r>
      <w:r w:rsidRPr="00060C73">
        <w:rPr>
          <w:rFonts w:ascii="Times New Roman" w:eastAsia="Times New Roman" w:hAnsi="Times New Roman" w:cs="Times New Roman"/>
          <w:bCs/>
          <w:color w:val="000000" w:themeColor="text1"/>
          <w:sz w:val="24"/>
          <w:szCs w:val="24"/>
        </w:rPr>
        <w:t xml:space="preserve"> kadar yönetimlerini kapsayan tüm faaliyetlerin izlenmesini, kontrolünü ve denetimlerini yapmak ilgili mevzuata aykırılık halinde idari yaptırım uygulamakla,</w:t>
      </w:r>
    </w:p>
    <w:p w14:paraId="2A54AF3B" w14:textId="77DB3899" w:rsidR="00293D04" w:rsidRPr="00060C73" w:rsidRDefault="00293D04" w:rsidP="00E91F66">
      <w:pPr>
        <w:pStyle w:val="ListeParagraf"/>
        <w:numPr>
          <w:ilvl w:val="0"/>
          <w:numId w:val="28"/>
        </w:numPr>
        <w:spacing w:after="0" w:line="360" w:lineRule="auto"/>
        <w:ind w:left="142" w:firstLine="425"/>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 transfer noktalarına çevre lisansı vermek, bu tesislerin faaliyetlerini düzenli olarak izlemek ve denetlemekle,</w:t>
      </w:r>
    </w:p>
    <w:p w14:paraId="3017390C" w14:textId="0F44E1FA" w:rsidR="00293D04" w:rsidRPr="00060C73" w:rsidRDefault="00293D04" w:rsidP="00E91F66">
      <w:pPr>
        <w:pStyle w:val="ListeParagraf"/>
        <w:numPr>
          <w:ilvl w:val="0"/>
          <w:numId w:val="28"/>
        </w:numPr>
        <w:spacing w:after="0" w:line="360" w:lineRule="auto"/>
        <w:ind w:left="142" w:firstLine="425"/>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Belediyelerin yetki alanı dışında bulunan bitkisel atık yağ üreten atık üreticilerini belirleyerek bunların çevre lisansı almış </w:t>
      </w:r>
      <w:proofErr w:type="spellStart"/>
      <w:r w:rsidRPr="00060C73">
        <w:rPr>
          <w:rFonts w:ascii="Times New Roman" w:eastAsia="Times New Roman" w:hAnsi="Times New Roman" w:cs="Times New Roman"/>
          <w:bCs/>
          <w:color w:val="000000" w:themeColor="text1"/>
          <w:sz w:val="24"/>
          <w:szCs w:val="24"/>
        </w:rPr>
        <w:t>biyorafinerilerle</w:t>
      </w:r>
      <w:proofErr w:type="spellEnd"/>
      <w:r w:rsidRPr="00060C73">
        <w:rPr>
          <w:rFonts w:ascii="Times New Roman" w:eastAsia="Times New Roman" w:hAnsi="Times New Roman" w:cs="Times New Roman"/>
          <w:bCs/>
          <w:color w:val="000000" w:themeColor="text1"/>
          <w:sz w:val="24"/>
          <w:szCs w:val="24"/>
        </w:rPr>
        <w:t xml:space="preserve"> veya bitkisel atık yağ transfer noktaları ile </w:t>
      </w:r>
      <w:r w:rsidR="003F51C3" w:rsidRPr="00060C73">
        <w:rPr>
          <w:rFonts w:ascii="Times New Roman" w:eastAsia="Times New Roman" w:hAnsi="Times New Roman" w:cs="Times New Roman"/>
          <w:bCs/>
          <w:color w:val="000000" w:themeColor="text1"/>
          <w:sz w:val="24"/>
          <w:szCs w:val="24"/>
        </w:rPr>
        <w:t xml:space="preserve">en az bir </w:t>
      </w:r>
      <w:r w:rsidRPr="00060C73">
        <w:rPr>
          <w:rFonts w:ascii="Times New Roman" w:eastAsia="Times New Roman" w:hAnsi="Times New Roman" w:cs="Times New Roman"/>
          <w:bCs/>
          <w:color w:val="000000" w:themeColor="text1"/>
          <w:sz w:val="24"/>
          <w:szCs w:val="24"/>
        </w:rPr>
        <w:t>yıllık sözleşme yapmalarını sağlamak, sözle</w:t>
      </w:r>
      <w:r w:rsidR="00BC252A" w:rsidRPr="00060C73">
        <w:rPr>
          <w:rFonts w:ascii="Times New Roman" w:eastAsia="Times New Roman" w:hAnsi="Times New Roman" w:cs="Times New Roman"/>
          <w:bCs/>
          <w:color w:val="000000" w:themeColor="text1"/>
          <w:sz w:val="24"/>
          <w:szCs w:val="24"/>
        </w:rPr>
        <w:t>şme yapmayanlara idari yaptırım</w:t>
      </w:r>
      <w:r w:rsidRPr="00060C73">
        <w:rPr>
          <w:rFonts w:ascii="Times New Roman" w:eastAsia="Times New Roman" w:hAnsi="Times New Roman" w:cs="Times New Roman"/>
          <w:bCs/>
          <w:color w:val="000000" w:themeColor="text1"/>
          <w:sz w:val="24"/>
          <w:szCs w:val="24"/>
        </w:rPr>
        <w:t xml:space="preserve"> uygulamakla,</w:t>
      </w:r>
    </w:p>
    <w:p w14:paraId="236AC7F3" w14:textId="4D4DC0D1" w:rsidR="00293D04" w:rsidRPr="00060C73" w:rsidRDefault="00293D04" w:rsidP="00E91F66">
      <w:pPr>
        <w:pStyle w:val="ListeParagraf"/>
        <w:numPr>
          <w:ilvl w:val="0"/>
          <w:numId w:val="28"/>
        </w:numPr>
        <w:spacing w:after="0" w:line="360" w:lineRule="auto"/>
        <w:ind w:left="142" w:firstLine="425"/>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taşınması ile ilgili faaliyet gösteren firmalara ve araçlara atık taşıma lisansı vermekle, bu lisansa esas faaliyetlerini kontrol etmekle, gerekli hallerde iptal etmekle veya yenilemekle,</w:t>
      </w:r>
    </w:p>
    <w:p w14:paraId="63AE014D" w14:textId="39E2CE64" w:rsidR="00293D04" w:rsidRPr="00060C73" w:rsidRDefault="00293D04" w:rsidP="00231326">
      <w:pPr>
        <w:pStyle w:val="ListeParagraf"/>
        <w:numPr>
          <w:ilvl w:val="0"/>
          <w:numId w:val="28"/>
        </w:numPr>
        <w:spacing w:after="0" w:line="360" w:lineRule="auto"/>
        <w:ind w:left="142" w:firstLine="425"/>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etkin ve verimli bir şekilde toplanabilmesi için, lisanslı atık taşıma araçlarının şehir içi hareketlerini kolaylaştırıcı düzenlemeleri ilgili kurum/kuruluşlarla iş birliği içinde yapmakla,</w:t>
      </w:r>
    </w:p>
    <w:p w14:paraId="37E2BDB6" w14:textId="77777777" w:rsidR="00293D04" w:rsidRPr="00060C73" w:rsidRDefault="00293D04" w:rsidP="00293D04">
      <w:pPr>
        <w:spacing w:after="0" w:line="360" w:lineRule="auto"/>
        <w:ind w:firstLine="567"/>
        <w:jc w:val="both"/>
        <w:rPr>
          <w:rFonts w:ascii="Times New Roman" w:eastAsia="Times New Roman" w:hAnsi="Times New Roman" w:cs="Times New Roman"/>
          <w:bCs/>
          <w:color w:val="000000" w:themeColor="text1"/>
          <w:sz w:val="24"/>
          <w:szCs w:val="24"/>
          <w:lang w:eastAsia="tr-TR"/>
        </w:rPr>
      </w:pPr>
      <w:proofErr w:type="gramStart"/>
      <w:r w:rsidRPr="00060C73">
        <w:rPr>
          <w:rFonts w:ascii="Times New Roman" w:eastAsia="Times New Roman" w:hAnsi="Times New Roman" w:cs="Times New Roman"/>
          <w:bCs/>
          <w:color w:val="000000" w:themeColor="text1"/>
          <w:sz w:val="24"/>
          <w:szCs w:val="24"/>
          <w:lang w:eastAsia="tr-TR"/>
        </w:rPr>
        <w:t>görevli</w:t>
      </w:r>
      <w:proofErr w:type="gramEnd"/>
      <w:r w:rsidRPr="00060C73">
        <w:rPr>
          <w:rFonts w:ascii="Times New Roman" w:eastAsia="Times New Roman" w:hAnsi="Times New Roman" w:cs="Times New Roman"/>
          <w:bCs/>
          <w:color w:val="000000" w:themeColor="text1"/>
          <w:sz w:val="24"/>
          <w:szCs w:val="24"/>
          <w:lang w:eastAsia="tr-TR"/>
        </w:rPr>
        <w:t xml:space="preserve"> ve yetkilidir.</w:t>
      </w:r>
    </w:p>
    <w:p w14:paraId="61C4F8A0" w14:textId="77777777" w:rsidR="005C4488" w:rsidRPr="00060C73" w:rsidRDefault="005C4488" w:rsidP="00231326">
      <w:pPr>
        <w:spacing w:after="0" w:line="360" w:lineRule="auto"/>
        <w:jc w:val="both"/>
        <w:rPr>
          <w:rFonts w:ascii="Times New Roman" w:eastAsia="Times New Roman" w:hAnsi="Times New Roman" w:cs="Times New Roman"/>
          <w:b/>
          <w:bCs/>
          <w:color w:val="000000" w:themeColor="text1"/>
          <w:sz w:val="24"/>
          <w:szCs w:val="24"/>
          <w:lang w:eastAsia="tr-TR"/>
        </w:rPr>
      </w:pPr>
    </w:p>
    <w:p w14:paraId="150D78A2" w14:textId="7602BACB"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Belediyelerin görev</w:t>
      </w:r>
      <w:r w:rsidR="005C35CC" w:rsidRPr="00060C73">
        <w:rPr>
          <w:rFonts w:ascii="Times New Roman" w:eastAsia="Times New Roman" w:hAnsi="Times New Roman" w:cs="Times New Roman"/>
          <w:b/>
          <w:bCs/>
          <w:color w:val="000000" w:themeColor="text1"/>
          <w:sz w:val="24"/>
          <w:szCs w:val="24"/>
          <w:lang w:eastAsia="tr-TR"/>
        </w:rPr>
        <w:t xml:space="preserve"> ve</w:t>
      </w:r>
      <w:r w:rsidRPr="00060C73">
        <w:rPr>
          <w:rFonts w:ascii="Times New Roman" w:eastAsia="Times New Roman" w:hAnsi="Times New Roman" w:cs="Times New Roman"/>
          <w:b/>
          <w:bCs/>
          <w:color w:val="000000" w:themeColor="text1"/>
          <w:sz w:val="24"/>
          <w:szCs w:val="24"/>
          <w:lang w:eastAsia="tr-TR"/>
        </w:rPr>
        <w:t xml:space="preserve"> yetki</w:t>
      </w:r>
      <w:r w:rsidR="005C35CC" w:rsidRPr="00060C73">
        <w:rPr>
          <w:rFonts w:ascii="Times New Roman" w:eastAsia="Times New Roman" w:hAnsi="Times New Roman" w:cs="Times New Roman"/>
          <w:b/>
          <w:bCs/>
          <w:color w:val="000000" w:themeColor="text1"/>
          <w:sz w:val="24"/>
          <w:szCs w:val="24"/>
          <w:lang w:eastAsia="tr-TR"/>
        </w:rPr>
        <w:t>leri</w:t>
      </w:r>
    </w:p>
    <w:p w14:paraId="4D5C8416" w14:textId="0EF02223" w:rsidR="00213B14"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8 – </w:t>
      </w:r>
      <w:r w:rsidRPr="00060C73">
        <w:rPr>
          <w:rFonts w:ascii="Times New Roman" w:eastAsia="Times New Roman" w:hAnsi="Times New Roman" w:cs="Times New Roman"/>
          <w:bCs/>
          <w:color w:val="000000" w:themeColor="text1"/>
          <w:sz w:val="24"/>
          <w:szCs w:val="24"/>
          <w:lang w:eastAsia="tr-TR"/>
        </w:rPr>
        <w:t>(1) Büyükşehir belediyeleri, büyükşehir ilçe belediyeleri, il, ilçe ve belde belediyeleri; yetki sahasında bulunan bitkisel atık yağ üreticilerini denetleyerek bitkisel atık yağların kanalizasyona dökülmesini önlemek ve kaynağında ayrı biriktirilmesi amacıyla gerekli tedbirleri almakla</w:t>
      </w:r>
      <w:r w:rsidR="009825E7" w:rsidRPr="00060C73">
        <w:rPr>
          <w:rFonts w:ascii="Times New Roman" w:eastAsia="Times New Roman" w:hAnsi="Times New Roman" w:cs="Times New Roman"/>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görevli, yetkili ve yükümlüdür.</w:t>
      </w:r>
    </w:p>
    <w:p w14:paraId="1C062DE4" w14:textId="323A3FD0" w:rsidR="00213B14" w:rsidRPr="00060C73" w:rsidRDefault="00213B14" w:rsidP="00EE2376">
      <w:pPr>
        <w:pStyle w:val="metin0"/>
        <w:spacing w:before="0" w:beforeAutospacing="0" w:after="0" w:afterAutospacing="0" w:line="360" w:lineRule="auto"/>
        <w:ind w:firstLine="566"/>
        <w:jc w:val="both"/>
        <w:rPr>
          <w:color w:val="000000" w:themeColor="text1"/>
        </w:rPr>
      </w:pPr>
      <w:r w:rsidRPr="00060C73">
        <w:rPr>
          <w:color w:val="000000" w:themeColor="text1"/>
        </w:rPr>
        <w:t>(2) Büyükşehir belediyeleri;</w:t>
      </w:r>
    </w:p>
    <w:p w14:paraId="175B6C83" w14:textId="35E295D5" w:rsidR="00213B14" w:rsidRPr="00060C73" w:rsidRDefault="00213B14" w:rsidP="00EE2376">
      <w:pPr>
        <w:pStyle w:val="metin0"/>
        <w:spacing w:before="0" w:beforeAutospacing="0" w:after="0" w:afterAutospacing="0" w:line="360" w:lineRule="auto"/>
        <w:ind w:firstLine="566"/>
        <w:jc w:val="both"/>
        <w:rPr>
          <w:color w:val="000000" w:themeColor="text1"/>
        </w:rPr>
      </w:pPr>
      <w:r w:rsidRPr="00060C73">
        <w:rPr>
          <w:color w:val="000000" w:themeColor="text1"/>
        </w:rPr>
        <w:t>a) İlçe belediyeleri tarafından bu Yönetmelik kapsamında yürütülen çalışmaları koordine etmek ve desteklemekle,</w:t>
      </w:r>
    </w:p>
    <w:p w14:paraId="295EAC1E" w14:textId="0E554D5B" w:rsidR="00213B14" w:rsidRPr="00060C73" w:rsidRDefault="00BD658B" w:rsidP="00EE2376">
      <w:pPr>
        <w:pStyle w:val="metin0"/>
        <w:spacing w:before="0" w:beforeAutospacing="0" w:after="0" w:afterAutospacing="0" w:line="360" w:lineRule="auto"/>
        <w:ind w:firstLine="566"/>
        <w:jc w:val="both"/>
        <w:rPr>
          <w:color w:val="000000" w:themeColor="text1"/>
        </w:rPr>
      </w:pPr>
      <w:r w:rsidRPr="00060C73">
        <w:rPr>
          <w:color w:val="000000" w:themeColor="text1"/>
        </w:rPr>
        <w:lastRenderedPageBreak/>
        <w:t>b</w:t>
      </w:r>
      <w:r w:rsidR="00213B14" w:rsidRPr="00060C73">
        <w:rPr>
          <w:color w:val="000000" w:themeColor="text1"/>
        </w:rPr>
        <w:t>) Bitkisel atık yağ</w:t>
      </w:r>
      <w:r w:rsidR="005C35CC" w:rsidRPr="00060C73">
        <w:rPr>
          <w:color w:val="000000" w:themeColor="text1"/>
        </w:rPr>
        <w:t>ların</w:t>
      </w:r>
      <w:r w:rsidR="00213B14" w:rsidRPr="00060C73">
        <w:rPr>
          <w:color w:val="000000" w:themeColor="text1"/>
        </w:rPr>
        <w:t xml:space="preserve"> yönetimi kapsamında, bu Yönetmelikle sorumluluk verilen taraflarla birlikte eğitim faaliyetleri yapmak veya bu faaliyetlere katkıda bulunmakla,</w:t>
      </w:r>
    </w:p>
    <w:p w14:paraId="2A790161" w14:textId="026506B6" w:rsidR="00213B14" w:rsidRPr="00060C73" w:rsidRDefault="00213B14" w:rsidP="00EE2376">
      <w:pPr>
        <w:pStyle w:val="metin0"/>
        <w:spacing w:before="0" w:beforeAutospacing="0" w:after="0" w:afterAutospacing="0" w:line="360" w:lineRule="auto"/>
        <w:ind w:firstLine="566"/>
        <w:jc w:val="both"/>
        <w:rPr>
          <w:color w:val="000000" w:themeColor="text1"/>
        </w:rPr>
      </w:pPr>
      <w:proofErr w:type="gramStart"/>
      <w:r w:rsidRPr="00060C73">
        <w:rPr>
          <w:color w:val="000000" w:themeColor="text1"/>
        </w:rPr>
        <w:t>görevli</w:t>
      </w:r>
      <w:proofErr w:type="gramEnd"/>
      <w:r w:rsidRPr="00060C73">
        <w:rPr>
          <w:color w:val="000000" w:themeColor="text1"/>
        </w:rPr>
        <w:t xml:space="preserve"> ve y</w:t>
      </w:r>
      <w:r w:rsidR="005C35CC" w:rsidRPr="00060C73">
        <w:rPr>
          <w:color w:val="000000" w:themeColor="text1"/>
        </w:rPr>
        <w:t>etkilidir.</w:t>
      </w:r>
    </w:p>
    <w:p w14:paraId="771163B3" w14:textId="78D5FB46"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213B14" w:rsidRPr="00060C73">
        <w:rPr>
          <w:rFonts w:ascii="Times New Roman" w:eastAsia="Times New Roman" w:hAnsi="Times New Roman" w:cs="Times New Roman"/>
          <w:bCs/>
          <w:color w:val="000000" w:themeColor="text1"/>
          <w:sz w:val="24"/>
          <w:szCs w:val="24"/>
          <w:lang w:eastAsia="tr-TR"/>
        </w:rPr>
        <w:t>3</w:t>
      </w:r>
      <w:r w:rsidRPr="00060C73">
        <w:rPr>
          <w:rFonts w:ascii="Times New Roman" w:eastAsia="Times New Roman" w:hAnsi="Times New Roman" w:cs="Times New Roman"/>
          <w:bCs/>
          <w:color w:val="000000" w:themeColor="text1"/>
          <w:sz w:val="24"/>
          <w:szCs w:val="24"/>
          <w:lang w:eastAsia="tr-TR"/>
        </w:rPr>
        <w:t>) Büyükşehir ilçe belediyeleri, il, ilçe ve belde belediyeleri</w:t>
      </w:r>
    </w:p>
    <w:p w14:paraId="18BBF1E4" w14:textId="37C26254" w:rsidR="006A1AB7" w:rsidRPr="00060C73" w:rsidRDefault="000A13B7" w:rsidP="000A13B7">
      <w:pPr>
        <w:pStyle w:val="ListeParagraf"/>
        <w:numPr>
          <w:ilvl w:val="0"/>
          <w:numId w:val="29"/>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kanalizasyona dökülmesini önlemek ve kaynağında ayrı biriktirilmesi amacıyla toplama noktalarını, atık getirme merkezlerini ve mobil atık getirme merkezlerini oluşturmak</w:t>
      </w:r>
      <w:r w:rsidR="006A1AB7" w:rsidRPr="00060C73">
        <w:rPr>
          <w:rFonts w:ascii="Times New Roman" w:eastAsia="Times New Roman" w:hAnsi="Times New Roman" w:cs="Times New Roman"/>
          <w:bCs/>
          <w:color w:val="000000" w:themeColor="text1"/>
          <w:sz w:val="24"/>
          <w:szCs w:val="24"/>
        </w:rPr>
        <w:t>la,</w:t>
      </w:r>
    </w:p>
    <w:p w14:paraId="3610F256" w14:textId="37430CD4" w:rsidR="00047074" w:rsidRPr="00060C73" w:rsidRDefault="00047074">
      <w:pPr>
        <w:pStyle w:val="ListeParagraf"/>
        <w:numPr>
          <w:ilvl w:val="0"/>
          <w:numId w:val="29"/>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hanelerden toplanması için toplama sistemi kurmakla, toplama sistemine verilen bitkisel atık yağları ayrı toplamakla veya toplattırmakla,</w:t>
      </w:r>
    </w:p>
    <w:p w14:paraId="58F1C56B" w14:textId="3B032A1F" w:rsidR="00157EC2" w:rsidRPr="00060C73" w:rsidRDefault="00157EC2" w:rsidP="00231326">
      <w:pPr>
        <w:pStyle w:val="ListeParagraf"/>
        <w:numPr>
          <w:ilvl w:val="0"/>
          <w:numId w:val="29"/>
        </w:numPr>
        <w:ind w:left="0" w:firstLine="567"/>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 bitkisel atık yağ toplama yetki belgesi bulunan çevre lisanslı tesislere teslim etmekle,</w:t>
      </w:r>
    </w:p>
    <w:p w14:paraId="5B196001" w14:textId="092E865B" w:rsidR="004C59E5" w:rsidRPr="00060C73" w:rsidRDefault="006A1AB7" w:rsidP="000A13B7">
      <w:pPr>
        <w:pStyle w:val="ListeParagraf"/>
        <w:numPr>
          <w:ilvl w:val="0"/>
          <w:numId w:val="29"/>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H</w:t>
      </w:r>
      <w:r w:rsidR="000A13B7" w:rsidRPr="00060C73">
        <w:rPr>
          <w:rFonts w:ascii="Times New Roman" w:eastAsia="Times New Roman" w:hAnsi="Times New Roman" w:cs="Times New Roman"/>
          <w:bCs/>
          <w:color w:val="000000" w:themeColor="text1"/>
          <w:sz w:val="24"/>
          <w:szCs w:val="24"/>
        </w:rPr>
        <w:t>alkı bilgilendirmek, eğitim ve bilinçlendirme faaliyetlerini düzenlemek</w:t>
      </w:r>
      <w:r w:rsidRPr="00060C73">
        <w:rPr>
          <w:rFonts w:ascii="Times New Roman" w:eastAsia="Times New Roman" w:hAnsi="Times New Roman" w:cs="Times New Roman"/>
          <w:bCs/>
          <w:color w:val="000000" w:themeColor="text1"/>
          <w:sz w:val="24"/>
          <w:szCs w:val="24"/>
        </w:rPr>
        <w:t xml:space="preserve"> yapılan faaliyetleri yıllık olarak il müdürlüğüne bildirmekle,</w:t>
      </w:r>
    </w:p>
    <w:p w14:paraId="72B7F7CE" w14:textId="7E2FCBE4" w:rsidR="000A13B7" w:rsidRPr="00060C73" w:rsidRDefault="004C59E5" w:rsidP="00231326">
      <w:pPr>
        <w:pStyle w:val="ListeParagraf"/>
        <w:numPr>
          <w:ilvl w:val="0"/>
          <w:numId w:val="29"/>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toplama miktarlarının artırılmasına yönelik sosyal sorumluluk projelerine destek olmakla</w:t>
      </w:r>
    </w:p>
    <w:p w14:paraId="52DC260B" w14:textId="37EF2D63" w:rsidR="000A13B7" w:rsidRPr="00060C73" w:rsidRDefault="000A13B7" w:rsidP="000A13B7">
      <w:pPr>
        <w:pStyle w:val="ListeParagraf"/>
        <w:numPr>
          <w:ilvl w:val="0"/>
          <w:numId w:val="29"/>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 toplama miktarları hakkında Bakanlıkça hazırlanan çevrimiçi programı kullanarak bildirim yapmak ve onaylamakla,</w:t>
      </w:r>
    </w:p>
    <w:p w14:paraId="04B2F670" w14:textId="601A4C0F" w:rsidR="000A13B7" w:rsidRPr="00060C73" w:rsidRDefault="000A13B7" w:rsidP="003335DA">
      <w:pPr>
        <w:pStyle w:val="ListeParagraf"/>
        <w:numPr>
          <w:ilvl w:val="0"/>
          <w:numId w:val="29"/>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Sınırları dâhilinde bitkisel atık yağ üreticilerinin, çevre lisansı almış </w:t>
      </w:r>
      <w:proofErr w:type="spellStart"/>
      <w:r w:rsidRPr="00060C73">
        <w:rPr>
          <w:rFonts w:ascii="Times New Roman" w:eastAsia="Times New Roman" w:hAnsi="Times New Roman" w:cs="Times New Roman"/>
          <w:bCs/>
          <w:color w:val="000000" w:themeColor="text1"/>
          <w:sz w:val="24"/>
          <w:szCs w:val="24"/>
        </w:rPr>
        <w:t>biyorafinerilerle</w:t>
      </w:r>
      <w:proofErr w:type="spellEnd"/>
      <w:r w:rsidRPr="00060C73">
        <w:rPr>
          <w:rFonts w:ascii="Times New Roman" w:eastAsia="Times New Roman" w:hAnsi="Times New Roman" w:cs="Times New Roman"/>
          <w:bCs/>
          <w:color w:val="000000" w:themeColor="text1"/>
          <w:sz w:val="24"/>
          <w:szCs w:val="24"/>
        </w:rPr>
        <w:t xml:space="preserve"> veya bitkisel atık yağ transfer noktaları ile </w:t>
      </w:r>
      <w:r w:rsidR="00A86DB5" w:rsidRPr="00060C73">
        <w:rPr>
          <w:rFonts w:ascii="Times New Roman" w:eastAsia="Times New Roman" w:hAnsi="Times New Roman" w:cs="Times New Roman"/>
          <w:bCs/>
          <w:color w:val="000000" w:themeColor="text1"/>
          <w:sz w:val="24"/>
          <w:szCs w:val="24"/>
        </w:rPr>
        <w:t xml:space="preserve">en az bir </w:t>
      </w:r>
      <w:r w:rsidRPr="00060C73">
        <w:rPr>
          <w:rFonts w:ascii="Times New Roman" w:eastAsia="Times New Roman" w:hAnsi="Times New Roman" w:cs="Times New Roman"/>
          <w:bCs/>
          <w:color w:val="000000" w:themeColor="text1"/>
          <w:sz w:val="24"/>
          <w:szCs w:val="24"/>
        </w:rPr>
        <w:t>yıllık sözleşme yapmalarını sağlamak, buna ilişkin kayıtları ilgili il müdürlüğüne bildirmek</w:t>
      </w:r>
      <w:r w:rsidR="00A62E3D" w:rsidRPr="00060C73">
        <w:rPr>
          <w:rFonts w:ascii="Times New Roman" w:eastAsia="Times New Roman" w:hAnsi="Times New Roman" w:cs="Times New Roman"/>
          <w:bCs/>
          <w:color w:val="000000" w:themeColor="text1"/>
          <w:sz w:val="24"/>
          <w:szCs w:val="24"/>
        </w:rPr>
        <w:t>,</w:t>
      </w:r>
      <w:r w:rsidR="000612A7" w:rsidRPr="00060C73">
        <w:rPr>
          <w:rFonts w:ascii="Times New Roman" w:eastAsia="Times New Roman" w:hAnsi="Times New Roman" w:cs="Times New Roman"/>
          <w:bCs/>
          <w:color w:val="000000" w:themeColor="text1"/>
          <w:sz w:val="24"/>
          <w:szCs w:val="24"/>
        </w:rPr>
        <w:t xml:space="preserve"> sözleşme yapmayanlara gerekli cezai işlemi uygulamakla,</w:t>
      </w:r>
    </w:p>
    <w:p w14:paraId="6B3B2630" w14:textId="17061D01" w:rsidR="000A13B7" w:rsidRPr="00060C73" w:rsidRDefault="000A13B7" w:rsidP="000A13B7">
      <w:pPr>
        <w:spacing w:after="0" w:line="360" w:lineRule="auto"/>
        <w:ind w:firstLine="567"/>
        <w:jc w:val="both"/>
        <w:rPr>
          <w:rFonts w:ascii="Times New Roman" w:eastAsia="Times New Roman" w:hAnsi="Times New Roman" w:cs="Times New Roman"/>
          <w:bCs/>
          <w:color w:val="000000" w:themeColor="text1"/>
          <w:sz w:val="24"/>
          <w:szCs w:val="24"/>
          <w:lang w:eastAsia="tr-TR"/>
        </w:rPr>
      </w:pPr>
      <w:proofErr w:type="gramStart"/>
      <w:r w:rsidRPr="00060C73">
        <w:rPr>
          <w:rFonts w:ascii="Times New Roman" w:eastAsia="Times New Roman" w:hAnsi="Times New Roman" w:cs="Times New Roman"/>
          <w:bCs/>
          <w:color w:val="000000" w:themeColor="text1"/>
          <w:sz w:val="24"/>
          <w:szCs w:val="24"/>
          <w:lang w:eastAsia="tr-TR"/>
        </w:rPr>
        <w:t>görevli</w:t>
      </w:r>
      <w:proofErr w:type="gramEnd"/>
      <w:r w:rsidR="005C35CC" w:rsidRPr="00060C73">
        <w:rPr>
          <w:rFonts w:ascii="Times New Roman" w:eastAsia="Times New Roman" w:hAnsi="Times New Roman" w:cs="Times New Roman"/>
          <w:bCs/>
          <w:color w:val="000000" w:themeColor="text1"/>
          <w:sz w:val="24"/>
          <w:szCs w:val="24"/>
          <w:lang w:eastAsia="tr-TR"/>
        </w:rPr>
        <w:t xml:space="preserve"> ve</w:t>
      </w:r>
      <w:r w:rsidRPr="00060C73">
        <w:rPr>
          <w:rFonts w:ascii="Times New Roman" w:eastAsia="Times New Roman" w:hAnsi="Times New Roman" w:cs="Times New Roman"/>
          <w:bCs/>
          <w:color w:val="000000" w:themeColor="text1"/>
          <w:sz w:val="24"/>
          <w:szCs w:val="24"/>
          <w:lang w:eastAsia="tr-TR"/>
        </w:rPr>
        <w:t xml:space="preserve"> yetkili</w:t>
      </w:r>
      <w:r w:rsidR="005C35CC" w:rsidRPr="00060C73">
        <w:rPr>
          <w:rFonts w:ascii="Times New Roman" w:eastAsia="Times New Roman" w:hAnsi="Times New Roman" w:cs="Times New Roman"/>
          <w:bCs/>
          <w:color w:val="000000" w:themeColor="text1"/>
          <w:sz w:val="24"/>
          <w:szCs w:val="24"/>
          <w:lang w:eastAsia="tr-TR"/>
        </w:rPr>
        <w:t>dir.</w:t>
      </w:r>
    </w:p>
    <w:p w14:paraId="2FDF17B0" w14:textId="77777777" w:rsidR="000A13B7" w:rsidRPr="00060C73" w:rsidRDefault="000A13B7" w:rsidP="000A13B7">
      <w:pPr>
        <w:spacing w:after="0" w:line="360" w:lineRule="auto"/>
        <w:jc w:val="both"/>
        <w:rPr>
          <w:rFonts w:ascii="Times New Roman" w:eastAsia="Times New Roman" w:hAnsi="Times New Roman" w:cs="Times New Roman"/>
          <w:bCs/>
          <w:color w:val="000000" w:themeColor="text1"/>
          <w:sz w:val="24"/>
          <w:szCs w:val="24"/>
        </w:rPr>
      </w:pPr>
    </w:p>
    <w:p w14:paraId="08415DD8" w14:textId="02943F0B" w:rsidR="00D36F1B" w:rsidRPr="00060C73" w:rsidRDefault="007245E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Bitkisel y</w:t>
      </w:r>
      <w:r w:rsidR="00D36F1B" w:rsidRPr="00060C73">
        <w:rPr>
          <w:rFonts w:ascii="Times New Roman" w:eastAsia="Times New Roman" w:hAnsi="Times New Roman" w:cs="Times New Roman"/>
          <w:b/>
          <w:bCs/>
          <w:color w:val="000000" w:themeColor="text1"/>
          <w:sz w:val="24"/>
          <w:szCs w:val="24"/>
          <w:lang w:eastAsia="tr-TR"/>
        </w:rPr>
        <w:t>ağ üreticilerinin yükümlülükleri</w:t>
      </w:r>
    </w:p>
    <w:p w14:paraId="4EB9E941" w14:textId="27BA8F46"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9 – </w:t>
      </w:r>
      <w:r w:rsidRPr="00060C73">
        <w:rPr>
          <w:rFonts w:ascii="Times New Roman" w:eastAsia="Times New Roman" w:hAnsi="Times New Roman" w:cs="Times New Roman"/>
          <w:bCs/>
          <w:color w:val="000000" w:themeColor="text1"/>
          <w:sz w:val="24"/>
          <w:szCs w:val="24"/>
          <w:lang w:eastAsia="tr-TR"/>
        </w:rPr>
        <w:t xml:space="preserve">(1) </w:t>
      </w:r>
      <w:r w:rsidR="005C35CC" w:rsidRPr="00060C73">
        <w:rPr>
          <w:rFonts w:ascii="Times New Roman" w:eastAsia="Times New Roman" w:hAnsi="Times New Roman" w:cs="Times New Roman"/>
          <w:bCs/>
          <w:color w:val="000000" w:themeColor="text1"/>
          <w:sz w:val="24"/>
          <w:szCs w:val="24"/>
          <w:lang w:eastAsia="tr-TR"/>
        </w:rPr>
        <w:t>Bitkisel y</w:t>
      </w:r>
      <w:r w:rsidRPr="00060C73">
        <w:rPr>
          <w:rFonts w:ascii="Times New Roman" w:eastAsia="Times New Roman" w:hAnsi="Times New Roman" w:cs="Times New Roman"/>
          <w:bCs/>
          <w:color w:val="000000" w:themeColor="text1"/>
          <w:sz w:val="24"/>
          <w:szCs w:val="24"/>
          <w:lang w:eastAsia="tr-TR"/>
        </w:rPr>
        <w:t>ağ üreticileri;</w:t>
      </w:r>
    </w:p>
    <w:p w14:paraId="4D364EE2" w14:textId="365C240C" w:rsidR="00D36F1B" w:rsidRPr="00060C73" w:rsidRDefault="00D36F1B" w:rsidP="005A5A74">
      <w:pPr>
        <w:pStyle w:val="ListeParagraf"/>
        <w:numPr>
          <w:ilvl w:val="0"/>
          <w:numId w:val="30"/>
        </w:numPr>
        <w:spacing w:after="0" w:line="360" w:lineRule="auto"/>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Piyasaya sürülen yağ ambalajların</w:t>
      </w:r>
      <w:r w:rsidR="00110002" w:rsidRPr="00060C73">
        <w:rPr>
          <w:rFonts w:ascii="Times New Roman" w:eastAsia="Times New Roman" w:hAnsi="Times New Roman" w:cs="Times New Roman"/>
          <w:bCs/>
          <w:color w:val="000000" w:themeColor="text1"/>
          <w:sz w:val="24"/>
          <w:szCs w:val="24"/>
        </w:rPr>
        <w:t>da,</w:t>
      </w:r>
      <w:r w:rsidRPr="00060C73">
        <w:rPr>
          <w:rFonts w:ascii="Times New Roman" w:eastAsia="Times New Roman" w:hAnsi="Times New Roman" w:cs="Times New Roman"/>
          <w:bCs/>
          <w:color w:val="000000" w:themeColor="text1"/>
          <w:sz w:val="24"/>
          <w:szCs w:val="24"/>
        </w:rPr>
        <w:t xml:space="preserve"> Ek-</w:t>
      </w:r>
      <w:r w:rsidR="00403396" w:rsidRPr="00060C73">
        <w:rPr>
          <w:rFonts w:ascii="Times New Roman" w:eastAsia="Times New Roman" w:hAnsi="Times New Roman" w:cs="Times New Roman"/>
          <w:bCs/>
          <w:color w:val="000000" w:themeColor="text1"/>
          <w:sz w:val="24"/>
          <w:szCs w:val="24"/>
        </w:rPr>
        <w:t>3’</w:t>
      </w:r>
      <w:r w:rsidR="00454008" w:rsidRPr="00060C73">
        <w:rPr>
          <w:rFonts w:ascii="Times New Roman" w:eastAsia="Times New Roman" w:hAnsi="Times New Roman" w:cs="Times New Roman"/>
          <w:bCs/>
          <w:color w:val="000000" w:themeColor="text1"/>
          <w:sz w:val="24"/>
          <w:szCs w:val="24"/>
        </w:rPr>
        <w:t>t</w:t>
      </w:r>
      <w:r w:rsidR="00403396" w:rsidRPr="00060C73">
        <w:rPr>
          <w:rFonts w:ascii="Times New Roman" w:eastAsia="Times New Roman" w:hAnsi="Times New Roman" w:cs="Times New Roman"/>
          <w:bCs/>
          <w:color w:val="000000" w:themeColor="text1"/>
          <w:sz w:val="24"/>
          <w:szCs w:val="24"/>
        </w:rPr>
        <w:t xml:space="preserve">e </w:t>
      </w:r>
      <w:r w:rsidRPr="00060C73">
        <w:rPr>
          <w:rFonts w:ascii="Times New Roman" w:eastAsia="Times New Roman" w:hAnsi="Times New Roman" w:cs="Times New Roman"/>
          <w:bCs/>
          <w:color w:val="000000" w:themeColor="text1"/>
          <w:sz w:val="24"/>
          <w:szCs w:val="24"/>
        </w:rPr>
        <w:t>belirti</w:t>
      </w:r>
      <w:r w:rsidR="00110002" w:rsidRPr="00060C73">
        <w:rPr>
          <w:rFonts w:ascii="Times New Roman" w:eastAsia="Times New Roman" w:hAnsi="Times New Roman" w:cs="Times New Roman"/>
          <w:bCs/>
          <w:color w:val="000000" w:themeColor="text1"/>
          <w:sz w:val="24"/>
          <w:szCs w:val="24"/>
        </w:rPr>
        <w:t>len etiketi kullanmakla</w:t>
      </w:r>
      <w:r w:rsidRPr="00060C73">
        <w:rPr>
          <w:rFonts w:ascii="Times New Roman" w:eastAsia="Times New Roman" w:hAnsi="Times New Roman" w:cs="Times New Roman"/>
          <w:bCs/>
          <w:color w:val="000000" w:themeColor="text1"/>
          <w:sz w:val="24"/>
          <w:szCs w:val="24"/>
        </w:rPr>
        <w:t>,</w:t>
      </w:r>
    </w:p>
    <w:p w14:paraId="368D3038" w14:textId="6BE4D5CE" w:rsidR="005A5A74" w:rsidRPr="00060C73" w:rsidRDefault="005A5A74" w:rsidP="005A5A74">
      <w:pPr>
        <w:pStyle w:val="ListeParagraf"/>
        <w:numPr>
          <w:ilvl w:val="0"/>
          <w:numId w:val="3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yağların düzenli olarak toplanması ve bu Yönetmelik hükümleri doğrultusunda yönetimlerini sağlamak amacıyla yağ satışı yaptığı yerleri yazılı olarak bilgilendirmekle, halkın eğitimi ve bilinçlendirilmesine yönelik belediyelerin</w:t>
      </w:r>
      <w:r w:rsidR="008A2A6B" w:rsidRPr="00060C73">
        <w:rPr>
          <w:rFonts w:ascii="Times New Roman" w:eastAsia="Times New Roman" w:hAnsi="Times New Roman" w:cs="Times New Roman"/>
          <w:bCs/>
          <w:color w:val="000000" w:themeColor="text1"/>
          <w:sz w:val="24"/>
          <w:szCs w:val="24"/>
        </w:rPr>
        <w:t>,</w:t>
      </w:r>
      <w:r w:rsidRPr="00060C73">
        <w:rPr>
          <w:rFonts w:ascii="Times New Roman" w:eastAsia="Times New Roman" w:hAnsi="Times New Roman" w:cs="Times New Roman"/>
          <w:bCs/>
          <w:color w:val="000000" w:themeColor="text1"/>
          <w:sz w:val="24"/>
          <w:szCs w:val="24"/>
        </w:rPr>
        <w:t xml:space="preserve"> </w:t>
      </w:r>
      <w:proofErr w:type="spellStart"/>
      <w:r w:rsidRPr="00060C73">
        <w:rPr>
          <w:rFonts w:ascii="Times New Roman" w:eastAsia="Times New Roman" w:hAnsi="Times New Roman" w:cs="Times New Roman"/>
          <w:bCs/>
          <w:color w:val="000000" w:themeColor="text1"/>
          <w:sz w:val="24"/>
          <w:szCs w:val="24"/>
        </w:rPr>
        <w:t>biyorafinerilerin</w:t>
      </w:r>
      <w:proofErr w:type="spellEnd"/>
      <w:r w:rsidR="008A2A6B" w:rsidRPr="00060C73">
        <w:rPr>
          <w:rFonts w:ascii="Times New Roman" w:eastAsia="Times New Roman" w:hAnsi="Times New Roman" w:cs="Times New Roman"/>
          <w:bCs/>
          <w:color w:val="000000" w:themeColor="text1"/>
          <w:sz w:val="24"/>
          <w:szCs w:val="24"/>
        </w:rPr>
        <w:t xml:space="preserve"> ve sivil toplum kuruluşlarının</w:t>
      </w:r>
      <w:r w:rsidRPr="00060C73">
        <w:rPr>
          <w:rFonts w:ascii="Times New Roman" w:eastAsia="Times New Roman" w:hAnsi="Times New Roman" w:cs="Times New Roman"/>
          <w:bCs/>
          <w:color w:val="000000" w:themeColor="text1"/>
          <w:sz w:val="24"/>
          <w:szCs w:val="24"/>
        </w:rPr>
        <w:t xml:space="preserve"> yaptığı çalışmaları desteklemekle,</w:t>
      </w:r>
    </w:p>
    <w:p w14:paraId="25A7E4A5" w14:textId="5431FE01" w:rsidR="005A5A74" w:rsidRPr="00060C73" w:rsidRDefault="005A5A74" w:rsidP="005A5A74">
      <w:pPr>
        <w:pStyle w:val="ListeParagraf"/>
        <w:numPr>
          <w:ilvl w:val="0"/>
          <w:numId w:val="3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Bu fıkranın (b) bendi kapsamında yürüttüğü faaliyetler ile piyasaya sürülen yağ miktarlarını bir önceki yıl verilerini içerecek şekilde takip eden yılın </w:t>
      </w:r>
      <w:proofErr w:type="gramStart"/>
      <w:r w:rsidRPr="00060C73">
        <w:rPr>
          <w:rFonts w:ascii="Times New Roman" w:eastAsia="Times New Roman" w:hAnsi="Times New Roman" w:cs="Times New Roman"/>
          <w:bCs/>
          <w:color w:val="000000" w:themeColor="text1"/>
          <w:sz w:val="24"/>
          <w:szCs w:val="24"/>
        </w:rPr>
        <w:t>Mart</w:t>
      </w:r>
      <w:proofErr w:type="gramEnd"/>
      <w:r w:rsidRPr="00060C73">
        <w:rPr>
          <w:rFonts w:ascii="Times New Roman" w:eastAsia="Times New Roman" w:hAnsi="Times New Roman" w:cs="Times New Roman"/>
          <w:bCs/>
          <w:color w:val="000000" w:themeColor="text1"/>
          <w:sz w:val="24"/>
          <w:szCs w:val="24"/>
        </w:rPr>
        <w:t xml:space="preserve"> ayı sonuna kadar Bakanlık tarafından hazırlanan çevrimiçi programı kullanarak bildirmekle,</w:t>
      </w:r>
    </w:p>
    <w:p w14:paraId="5A1369FC" w14:textId="52E73A3A" w:rsidR="005A5A74" w:rsidRPr="00060C73" w:rsidRDefault="005A5A74" w:rsidP="005A5A74">
      <w:pPr>
        <w:pStyle w:val="ListeParagraf"/>
        <w:numPr>
          <w:ilvl w:val="0"/>
          <w:numId w:val="30"/>
        </w:numPr>
        <w:spacing w:after="0" w:line="360" w:lineRule="auto"/>
        <w:ind w:left="0" w:firstLine="567"/>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31/12/2019 tarihli ve 30995 dördüncü mükerrer sayılı Resmî </w:t>
      </w:r>
      <w:proofErr w:type="spellStart"/>
      <w:r w:rsidRPr="00060C73">
        <w:rPr>
          <w:rFonts w:ascii="Times New Roman" w:eastAsia="Times New Roman" w:hAnsi="Times New Roman" w:cs="Times New Roman"/>
          <w:bCs/>
          <w:color w:val="000000" w:themeColor="text1"/>
          <w:sz w:val="24"/>
          <w:szCs w:val="24"/>
        </w:rPr>
        <w:t>Gazete’de</w:t>
      </w:r>
      <w:proofErr w:type="spellEnd"/>
      <w:r w:rsidRPr="00060C73">
        <w:rPr>
          <w:rFonts w:ascii="Times New Roman" w:eastAsia="Times New Roman" w:hAnsi="Times New Roman" w:cs="Times New Roman"/>
          <w:bCs/>
          <w:color w:val="000000" w:themeColor="text1"/>
          <w:sz w:val="24"/>
          <w:szCs w:val="24"/>
        </w:rPr>
        <w:t xml:space="preserve"> yayımlanan Geri Kazanım Katılım Payına İlişkin Yönetmelik kapsamındaki yükümlülüklerini yerine getirmekle,</w:t>
      </w:r>
    </w:p>
    <w:p w14:paraId="2A728BE2" w14:textId="27643CC0" w:rsidR="00F659E2" w:rsidRPr="00060C73" w:rsidRDefault="00D36F1B">
      <w:pPr>
        <w:spacing w:after="0" w:line="360" w:lineRule="auto"/>
        <w:ind w:firstLine="567"/>
        <w:jc w:val="both"/>
        <w:rPr>
          <w:rFonts w:ascii="Times New Roman" w:eastAsia="Times New Roman" w:hAnsi="Times New Roman" w:cs="Times New Roman"/>
          <w:bCs/>
          <w:color w:val="000000" w:themeColor="text1"/>
          <w:sz w:val="24"/>
          <w:szCs w:val="24"/>
          <w:lang w:eastAsia="tr-TR"/>
        </w:rPr>
      </w:pPr>
      <w:proofErr w:type="gramStart"/>
      <w:r w:rsidRPr="00060C73">
        <w:rPr>
          <w:rFonts w:ascii="Times New Roman" w:eastAsia="Times New Roman" w:hAnsi="Times New Roman" w:cs="Times New Roman"/>
          <w:bCs/>
          <w:color w:val="000000" w:themeColor="text1"/>
          <w:sz w:val="24"/>
          <w:szCs w:val="24"/>
          <w:lang w:eastAsia="tr-TR"/>
        </w:rPr>
        <w:lastRenderedPageBreak/>
        <w:t>yükümlüdür</w:t>
      </w:r>
      <w:proofErr w:type="gramEnd"/>
      <w:r w:rsidRPr="00060C73">
        <w:rPr>
          <w:rFonts w:ascii="Times New Roman" w:eastAsia="Times New Roman" w:hAnsi="Times New Roman" w:cs="Times New Roman"/>
          <w:bCs/>
          <w:color w:val="000000" w:themeColor="text1"/>
          <w:sz w:val="24"/>
          <w:szCs w:val="24"/>
          <w:lang w:eastAsia="tr-TR"/>
        </w:rPr>
        <w:t>.</w:t>
      </w:r>
    </w:p>
    <w:p w14:paraId="4B7B496C" w14:textId="77777777" w:rsidR="002F057F" w:rsidRPr="00060C73" w:rsidRDefault="002F057F">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0ADC84B0" w14:textId="178D1252" w:rsidR="00B5368E" w:rsidRPr="00060C73" w:rsidRDefault="00B5368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Bitkisel yağ satış noktalarının yükümlülükleri</w:t>
      </w:r>
    </w:p>
    <w:p w14:paraId="164DB875" w14:textId="00909666" w:rsidR="00B5368E" w:rsidRPr="00060C73" w:rsidRDefault="00B5368E" w:rsidP="004033EA">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10- </w:t>
      </w:r>
      <w:r w:rsidRPr="00060C73">
        <w:rPr>
          <w:rFonts w:ascii="Times New Roman" w:eastAsia="Times New Roman" w:hAnsi="Times New Roman" w:cs="Times New Roman"/>
          <w:bCs/>
          <w:color w:val="000000" w:themeColor="text1"/>
          <w:sz w:val="24"/>
          <w:szCs w:val="24"/>
          <w:lang w:eastAsia="tr-TR"/>
        </w:rPr>
        <w:t xml:space="preserve">(1) Satış noktaları çevresel tedbirlerin alınması şartıyla </w:t>
      </w:r>
      <w:r w:rsidR="001651B4" w:rsidRPr="00060C73">
        <w:rPr>
          <w:rFonts w:ascii="Times New Roman" w:eastAsia="Times New Roman" w:hAnsi="Times New Roman" w:cs="Times New Roman"/>
          <w:bCs/>
          <w:color w:val="000000" w:themeColor="text1"/>
          <w:sz w:val="24"/>
          <w:szCs w:val="24"/>
          <w:lang w:eastAsia="tr-TR"/>
        </w:rPr>
        <w:t>sızdırmaz nitelikte ağzı kapalı bir kap</w:t>
      </w:r>
      <w:r w:rsidR="00D64DF0" w:rsidRPr="00060C73">
        <w:rPr>
          <w:rFonts w:ascii="Times New Roman" w:eastAsia="Times New Roman" w:hAnsi="Times New Roman" w:cs="Times New Roman"/>
          <w:bCs/>
          <w:color w:val="000000" w:themeColor="text1"/>
          <w:sz w:val="24"/>
          <w:szCs w:val="24"/>
          <w:lang w:eastAsia="tr-TR"/>
        </w:rPr>
        <w:t xml:space="preserve"> ile getirilen </w:t>
      </w:r>
      <w:r w:rsidRPr="00060C73">
        <w:rPr>
          <w:rFonts w:ascii="Times New Roman" w:eastAsia="Times New Roman" w:hAnsi="Times New Roman" w:cs="Times New Roman"/>
          <w:bCs/>
          <w:color w:val="000000" w:themeColor="text1"/>
          <w:sz w:val="24"/>
          <w:szCs w:val="24"/>
          <w:lang w:eastAsia="tr-TR"/>
        </w:rPr>
        <w:t>bitkisel atık yağları tüketiciden teslim alabilir. Bu durumda;</w:t>
      </w:r>
    </w:p>
    <w:p w14:paraId="3EAA236A" w14:textId="6374B351" w:rsidR="00B5368E" w:rsidRPr="00060C73" w:rsidRDefault="00B5368E"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ab/>
        <w:t xml:space="preserve">a) Satış noktalarında bitkisel atık yağların biriktirilmesi için sızdırmaz, iç ve dış yüzeyleri korozyona dayanıklı </w:t>
      </w:r>
      <w:r w:rsidR="00F64429" w:rsidRPr="00060C73">
        <w:rPr>
          <w:rFonts w:ascii="Times New Roman" w:eastAsia="Times New Roman" w:hAnsi="Times New Roman" w:cs="Times New Roman"/>
          <w:bCs/>
          <w:color w:val="000000" w:themeColor="text1"/>
          <w:sz w:val="24"/>
          <w:szCs w:val="24"/>
          <w:lang w:eastAsia="tr-TR"/>
        </w:rPr>
        <w:t>biriktirme ekipmanları kullanılır</w:t>
      </w:r>
      <w:r w:rsidRPr="00060C73">
        <w:rPr>
          <w:rFonts w:ascii="Times New Roman" w:eastAsia="Times New Roman" w:hAnsi="Times New Roman" w:cs="Times New Roman"/>
          <w:bCs/>
          <w:color w:val="000000" w:themeColor="text1"/>
          <w:sz w:val="24"/>
          <w:szCs w:val="24"/>
          <w:lang w:eastAsia="tr-TR"/>
        </w:rPr>
        <w:t xml:space="preserve">. Kullanılan ekipmanlarda taşma, dökülme, sızma ve benzeri durumları engelleyecek tedbirler alınır. </w:t>
      </w:r>
    </w:p>
    <w:p w14:paraId="201D7B37" w14:textId="1CEA4348" w:rsidR="00B5368E" w:rsidRPr="00060C73" w:rsidRDefault="00B5368E" w:rsidP="00AE4D7A">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ab/>
      </w:r>
      <w:r w:rsidRPr="00060C73">
        <w:rPr>
          <w:rFonts w:ascii="Times New Roman" w:eastAsia="Times New Roman" w:hAnsi="Times New Roman" w:cs="Times New Roman"/>
          <w:bCs/>
          <w:color w:val="000000" w:themeColor="text1"/>
          <w:sz w:val="24"/>
          <w:szCs w:val="24"/>
          <w:lang w:eastAsia="tr-TR"/>
        </w:rPr>
        <w:t>b) Satış noktaları tarafından biriktirilen bitkisel atık yağlar</w:t>
      </w:r>
      <w:r w:rsidR="00001F4F" w:rsidRPr="00060C73">
        <w:rPr>
          <w:rFonts w:ascii="Times New Roman" w:eastAsia="Times New Roman" w:hAnsi="Times New Roman" w:cs="Times New Roman"/>
          <w:bCs/>
          <w:color w:val="000000" w:themeColor="text1"/>
          <w:sz w:val="24"/>
          <w:szCs w:val="24"/>
          <w:lang w:eastAsia="tr-TR"/>
        </w:rPr>
        <w:t>,</w:t>
      </w:r>
      <w:r w:rsidRPr="00060C73">
        <w:rPr>
          <w:rFonts w:ascii="Times New Roman" w:eastAsia="Times New Roman" w:hAnsi="Times New Roman" w:cs="Times New Roman"/>
          <w:bCs/>
          <w:color w:val="000000" w:themeColor="text1"/>
          <w:sz w:val="24"/>
          <w:szCs w:val="24"/>
          <w:lang w:eastAsia="tr-TR"/>
        </w:rPr>
        <w:t xml:space="preserve"> </w:t>
      </w:r>
      <w:r w:rsidR="00116A11" w:rsidRPr="00060C73">
        <w:rPr>
          <w:rFonts w:ascii="Times New Roman" w:eastAsia="Times New Roman" w:hAnsi="Times New Roman" w:cs="Times New Roman"/>
          <w:bCs/>
          <w:color w:val="000000" w:themeColor="text1"/>
          <w:sz w:val="24"/>
          <w:szCs w:val="24"/>
          <w:lang w:eastAsia="tr-TR"/>
        </w:rPr>
        <w:t xml:space="preserve">bitkisel atık yağ toplama yetki belgesi bulunan </w:t>
      </w:r>
      <w:r w:rsidRPr="00060C73">
        <w:rPr>
          <w:rFonts w:ascii="Times New Roman" w:eastAsia="Times New Roman" w:hAnsi="Times New Roman" w:cs="Times New Roman"/>
          <w:bCs/>
          <w:color w:val="000000" w:themeColor="text1"/>
          <w:sz w:val="24"/>
          <w:szCs w:val="24"/>
          <w:lang w:eastAsia="tr-TR"/>
        </w:rPr>
        <w:t>çevre lisanslı tesislere</w:t>
      </w:r>
      <w:r w:rsidR="0061538E" w:rsidRPr="00060C73">
        <w:rPr>
          <w:rFonts w:ascii="Times New Roman" w:eastAsia="Times New Roman" w:hAnsi="Times New Roman" w:cs="Times New Roman"/>
          <w:bCs/>
          <w:color w:val="000000" w:themeColor="text1"/>
          <w:sz w:val="24"/>
          <w:szCs w:val="24"/>
          <w:lang w:eastAsia="tr-TR"/>
        </w:rPr>
        <w:t xml:space="preserve"> veya belediye toplama sistemine</w:t>
      </w:r>
      <w:r w:rsidR="00AE4D7A" w:rsidRPr="00060C73">
        <w:rPr>
          <w:rFonts w:ascii="Times New Roman" w:eastAsia="Times New Roman" w:hAnsi="Times New Roman" w:cs="Times New Roman"/>
          <w:bCs/>
          <w:color w:val="000000" w:themeColor="text1"/>
          <w:sz w:val="24"/>
          <w:szCs w:val="24"/>
          <w:lang w:eastAsia="tr-TR"/>
        </w:rPr>
        <w:t xml:space="preserve"> verilir. Bitkisel atık yağlar</w:t>
      </w:r>
      <w:r w:rsidRPr="00060C73">
        <w:rPr>
          <w:rFonts w:ascii="Times New Roman" w:eastAsia="Times New Roman" w:hAnsi="Times New Roman" w:cs="Times New Roman"/>
          <w:bCs/>
          <w:color w:val="000000" w:themeColor="text1"/>
          <w:sz w:val="24"/>
          <w:szCs w:val="24"/>
          <w:lang w:eastAsia="tr-TR"/>
        </w:rPr>
        <w:t xml:space="preserve"> uygun bir alanda </w:t>
      </w:r>
      <w:r w:rsidR="008F675D" w:rsidRPr="00060C73">
        <w:rPr>
          <w:rFonts w:ascii="Times New Roman" w:eastAsia="Times New Roman" w:hAnsi="Times New Roman" w:cs="Times New Roman"/>
          <w:bCs/>
          <w:color w:val="000000" w:themeColor="text1"/>
          <w:sz w:val="24"/>
          <w:szCs w:val="24"/>
          <w:lang w:eastAsia="tr-TR"/>
        </w:rPr>
        <w:t xml:space="preserve">çevresel tedbirler alınarak </w:t>
      </w:r>
      <w:r w:rsidRPr="00060C73">
        <w:rPr>
          <w:rFonts w:ascii="Times New Roman" w:eastAsia="Times New Roman" w:hAnsi="Times New Roman" w:cs="Times New Roman"/>
          <w:bCs/>
          <w:color w:val="000000" w:themeColor="text1"/>
          <w:sz w:val="24"/>
          <w:szCs w:val="24"/>
          <w:lang w:eastAsia="tr-TR"/>
        </w:rPr>
        <w:t>muhafaza edi</w:t>
      </w:r>
      <w:r w:rsidR="00AE4D7A" w:rsidRPr="00060C73">
        <w:rPr>
          <w:rFonts w:ascii="Times New Roman" w:eastAsia="Times New Roman" w:hAnsi="Times New Roman" w:cs="Times New Roman"/>
          <w:bCs/>
          <w:color w:val="000000" w:themeColor="text1"/>
          <w:sz w:val="24"/>
          <w:szCs w:val="24"/>
          <w:lang w:eastAsia="tr-TR"/>
        </w:rPr>
        <w:t>lir.</w:t>
      </w:r>
    </w:p>
    <w:p w14:paraId="244D7A79" w14:textId="4BFA7699" w:rsidR="000B2575" w:rsidRPr="00060C73" w:rsidRDefault="007A1AA6" w:rsidP="000B2575">
      <w:pPr>
        <w:pStyle w:val="ListeParagraf"/>
        <w:spacing w:after="0" w:line="360" w:lineRule="auto"/>
        <w:ind w:left="0" w:firstLine="567"/>
        <w:jc w:val="both"/>
        <w:rPr>
          <w:rFonts w:ascii="Times New Roman" w:hAnsi="Times New Roman" w:cs="Times New Roman"/>
          <w:color w:val="000000" w:themeColor="text1"/>
          <w:sz w:val="24"/>
          <w:szCs w:val="24"/>
        </w:rPr>
      </w:pPr>
      <w:r w:rsidRPr="00060C73" w:rsidDel="007A1AA6">
        <w:rPr>
          <w:rFonts w:ascii="Times New Roman" w:eastAsia="Times New Roman" w:hAnsi="Times New Roman" w:cs="Times New Roman"/>
          <w:bCs/>
          <w:color w:val="000000" w:themeColor="text1"/>
          <w:sz w:val="24"/>
          <w:szCs w:val="24"/>
        </w:rPr>
        <w:t xml:space="preserve"> </w:t>
      </w:r>
      <w:r w:rsidR="000B2575" w:rsidRPr="00060C73">
        <w:rPr>
          <w:rFonts w:ascii="Times New Roman" w:eastAsia="Times New Roman" w:hAnsi="Times New Roman" w:cs="Times New Roman"/>
          <w:bCs/>
          <w:color w:val="000000" w:themeColor="text1"/>
          <w:sz w:val="24"/>
          <w:szCs w:val="24"/>
        </w:rPr>
        <w:t xml:space="preserve">(2) </w:t>
      </w:r>
      <w:r w:rsidR="000B2575" w:rsidRPr="00060C73">
        <w:rPr>
          <w:rFonts w:ascii="Times New Roman" w:hAnsi="Times New Roman" w:cs="Times New Roman"/>
          <w:color w:val="000000" w:themeColor="text1"/>
          <w:sz w:val="24"/>
          <w:szCs w:val="24"/>
        </w:rPr>
        <w:t xml:space="preserve">Atık beyan formunu bir önceki yıla ait bilgileri içerecek şekilde her yıl </w:t>
      </w:r>
      <w:proofErr w:type="gramStart"/>
      <w:r w:rsidR="000B2575" w:rsidRPr="00060C73">
        <w:rPr>
          <w:rFonts w:ascii="Times New Roman" w:hAnsi="Times New Roman" w:cs="Times New Roman"/>
          <w:color w:val="000000" w:themeColor="text1"/>
          <w:sz w:val="24"/>
          <w:szCs w:val="24"/>
        </w:rPr>
        <w:t>Ocak</w:t>
      </w:r>
      <w:proofErr w:type="gramEnd"/>
      <w:r w:rsidR="000B2575" w:rsidRPr="00060C73">
        <w:rPr>
          <w:rFonts w:ascii="Times New Roman" w:hAnsi="Times New Roman" w:cs="Times New Roman"/>
          <w:color w:val="000000" w:themeColor="text1"/>
          <w:sz w:val="24"/>
          <w:szCs w:val="24"/>
        </w:rPr>
        <w:t xml:space="preserve"> ayı itibariyle başlamak üzere en geç Mart ayı sonuna kadar Bakanlıkça hazırlanan çevrimiçi uygulamalar kullanarak doldurmak, onaylamak, çıktısını almak ve beş yıl boyunca bir nüshasını saklamakla yükümlüdür.</w:t>
      </w:r>
    </w:p>
    <w:p w14:paraId="7EAE88BA" w14:textId="67D7A33E" w:rsidR="004033EA" w:rsidRPr="00060C73" w:rsidRDefault="004033EA" w:rsidP="00231326">
      <w:pPr>
        <w:spacing w:after="0" w:line="360" w:lineRule="auto"/>
        <w:jc w:val="both"/>
        <w:rPr>
          <w:rFonts w:ascii="Times New Roman" w:eastAsia="Times New Roman" w:hAnsi="Times New Roman" w:cs="Times New Roman"/>
          <w:bCs/>
          <w:color w:val="000000" w:themeColor="text1"/>
          <w:sz w:val="24"/>
          <w:szCs w:val="24"/>
          <w:lang w:eastAsia="tr-TR"/>
        </w:rPr>
      </w:pPr>
    </w:p>
    <w:p w14:paraId="75CEB189" w14:textId="6931D442" w:rsidR="00E2680B" w:rsidRPr="00060C73" w:rsidRDefault="00E2680B" w:rsidP="00EE2376">
      <w:pPr>
        <w:spacing w:after="0" w:line="360" w:lineRule="auto"/>
        <w:ind w:firstLine="567"/>
        <w:jc w:val="both"/>
        <w:rPr>
          <w:rFonts w:ascii="Times New Roman" w:hAnsi="Times New Roman" w:cs="Times New Roman"/>
          <w:color w:val="000000" w:themeColor="text1"/>
          <w:sz w:val="24"/>
          <w:szCs w:val="24"/>
        </w:rPr>
      </w:pPr>
      <w:r w:rsidRPr="00060C73">
        <w:rPr>
          <w:rFonts w:ascii="Times New Roman" w:hAnsi="Times New Roman" w:cs="Times New Roman"/>
          <w:b/>
          <w:bCs/>
          <w:color w:val="000000" w:themeColor="text1"/>
          <w:sz w:val="24"/>
          <w:szCs w:val="24"/>
        </w:rPr>
        <w:t>Bitkisel atık yağ üretici</w:t>
      </w:r>
      <w:r w:rsidR="00B44CF4" w:rsidRPr="00060C73">
        <w:rPr>
          <w:rFonts w:ascii="Times New Roman" w:hAnsi="Times New Roman" w:cs="Times New Roman"/>
          <w:b/>
          <w:bCs/>
          <w:color w:val="000000" w:themeColor="text1"/>
          <w:sz w:val="24"/>
          <w:szCs w:val="24"/>
        </w:rPr>
        <w:t>lerinin</w:t>
      </w:r>
      <w:r w:rsidRPr="00060C73">
        <w:rPr>
          <w:rFonts w:ascii="Times New Roman" w:hAnsi="Times New Roman" w:cs="Times New Roman"/>
          <w:b/>
          <w:bCs/>
          <w:color w:val="000000" w:themeColor="text1"/>
          <w:sz w:val="24"/>
          <w:szCs w:val="24"/>
        </w:rPr>
        <w:t xml:space="preserve"> yükümlülükleri</w:t>
      </w:r>
    </w:p>
    <w:p w14:paraId="4EF37FF2" w14:textId="3D2B6638" w:rsidR="00EF12E2" w:rsidRPr="00060C73" w:rsidRDefault="00EF12E2" w:rsidP="00D2007C">
      <w:pPr>
        <w:spacing w:after="0" w:line="360" w:lineRule="auto"/>
        <w:ind w:firstLine="567"/>
        <w:jc w:val="both"/>
        <w:rPr>
          <w:rFonts w:ascii="Times New Roman" w:hAnsi="Times New Roman" w:cs="Times New Roman"/>
          <w:color w:val="000000" w:themeColor="text1"/>
          <w:sz w:val="24"/>
          <w:szCs w:val="24"/>
        </w:rPr>
      </w:pPr>
      <w:r w:rsidRPr="00060C73">
        <w:rPr>
          <w:rFonts w:ascii="Times New Roman" w:hAnsi="Times New Roman" w:cs="Times New Roman"/>
          <w:b/>
          <w:color w:val="000000" w:themeColor="text1"/>
          <w:sz w:val="24"/>
          <w:szCs w:val="24"/>
        </w:rPr>
        <w:t>MADDE 11</w:t>
      </w:r>
      <w:r w:rsidRPr="00060C73">
        <w:rPr>
          <w:rFonts w:ascii="Times New Roman" w:hAnsi="Times New Roman" w:cs="Times New Roman"/>
          <w:color w:val="000000" w:themeColor="text1"/>
          <w:sz w:val="24"/>
          <w:szCs w:val="24"/>
        </w:rPr>
        <w:t xml:space="preserve"> (1) </w:t>
      </w:r>
      <w:r w:rsidR="00070B68" w:rsidRPr="00060C73">
        <w:rPr>
          <w:rFonts w:ascii="Times New Roman" w:hAnsi="Times New Roman" w:cs="Times New Roman"/>
          <w:color w:val="000000" w:themeColor="text1"/>
          <w:sz w:val="24"/>
          <w:szCs w:val="24"/>
        </w:rPr>
        <w:t>Bitkisel atık yağ üreticisi</w:t>
      </w:r>
      <w:r w:rsidR="00D2007C" w:rsidRPr="00060C73">
        <w:rPr>
          <w:rFonts w:ascii="Times New Roman" w:hAnsi="Times New Roman" w:cs="Times New Roman"/>
          <w:color w:val="000000" w:themeColor="text1"/>
          <w:sz w:val="24"/>
          <w:szCs w:val="24"/>
        </w:rPr>
        <w:t xml:space="preserve"> işletmeler, kurum ve kuruluşlar Atık Yönetimi Yönetmeliği hükümleri saklı kalmak kaydıyla;</w:t>
      </w:r>
    </w:p>
    <w:p w14:paraId="44FD46DD" w14:textId="6223EF9B" w:rsidR="000312E6" w:rsidRPr="00060C73" w:rsidRDefault="000312E6" w:rsidP="000312E6">
      <w:pPr>
        <w:pStyle w:val="ListeParagraf"/>
        <w:numPr>
          <w:ilvl w:val="0"/>
          <w:numId w:val="31"/>
        </w:numPr>
        <w:spacing w:after="0" w:line="360" w:lineRule="auto"/>
        <w:ind w:left="0"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Faaliyetleri sonucu oluşan bitkisel atık yağların kanalizasyona dök</w:t>
      </w:r>
      <w:r w:rsidR="000909C6" w:rsidRPr="00060C73">
        <w:rPr>
          <w:rFonts w:ascii="Times New Roman" w:hAnsi="Times New Roman" w:cs="Times New Roman"/>
          <w:color w:val="000000" w:themeColor="text1"/>
          <w:sz w:val="24"/>
          <w:szCs w:val="24"/>
        </w:rPr>
        <w:t>memekle</w:t>
      </w:r>
      <w:r w:rsidRPr="00060C73">
        <w:rPr>
          <w:rFonts w:ascii="Times New Roman" w:hAnsi="Times New Roman" w:cs="Times New Roman"/>
          <w:color w:val="000000" w:themeColor="text1"/>
          <w:sz w:val="24"/>
          <w:szCs w:val="24"/>
        </w:rPr>
        <w:t>, diğer atıklardan ayrı olarak biriktirmek ve yabancı maddeler ile karışmasını önlemekle,</w:t>
      </w:r>
    </w:p>
    <w:p w14:paraId="20DECA8A" w14:textId="14BB0798" w:rsidR="000312E6" w:rsidRPr="00060C73" w:rsidRDefault="000312E6" w:rsidP="000312E6">
      <w:pPr>
        <w:pStyle w:val="ListeParagraf"/>
        <w:numPr>
          <w:ilvl w:val="0"/>
          <w:numId w:val="31"/>
        </w:numPr>
        <w:spacing w:after="0" w:line="360" w:lineRule="auto"/>
        <w:ind w:left="0"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Biriktirme için sızdırmaz, iç ve dış yüzeyleri korozyona dayanıklı kolayca doldurulabilir, boşaltılabilir toplama ekipmanlarını (bidon, varil, tank vb.) kullanmakla ve kullanılan ekipmanlarda taşma, dökülme, sızma ve benzeri durumları engelleyecek tedbirleri almakla,</w:t>
      </w:r>
    </w:p>
    <w:p w14:paraId="661F0684" w14:textId="3AE06B85" w:rsidR="000312E6" w:rsidRPr="00060C73" w:rsidRDefault="000312E6" w:rsidP="000312E6">
      <w:pPr>
        <w:pStyle w:val="ListeParagraf"/>
        <w:numPr>
          <w:ilvl w:val="0"/>
          <w:numId w:val="31"/>
        </w:numPr>
        <w:spacing w:after="0" w:line="360" w:lineRule="auto"/>
        <w:ind w:left="0"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 xml:space="preserve">Bitkisel atık yağları, Atık Yönetimi Yönetmeliğinin </w:t>
      </w:r>
      <w:proofErr w:type="gramStart"/>
      <w:r w:rsidRPr="00060C73">
        <w:rPr>
          <w:rFonts w:ascii="Times New Roman" w:hAnsi="Times New Roman" w:cs="Times New Roman"/>
          <w:color w:val="000000" w:themeColor="text1"/>
          <w:sz w:val="24"/>
          <w:szCs w:val="24"/>
        </w:rPr>
        <w:t>13 üncü</w:t>
      </w:r>
      <w:proofErr w:type="gramEnd"/>
      <w:r w:rsidRPr="00060C73">
        <w:rPr>
          <w:rFonts w:ascii="Times New Roman" w:hAnsi="Times New Roman" w:cs="Times New Roman"/>
          <w:color w:val="000000" w:themeColor="text1"/>
          <w:sz w:val="24"/>
          <w:szCs w:val="24"/>
        </w:rPr>
        <w:t xml:space="preserve"> maddesindeki hükümler doğrultusunda geçici depolamakla,</w:t>
      </w:r>
    </w:p>
    <w:p w14:paraId="4E89AA87" w14:textId="1AA48E0C" w:rsidR="00465D04" w:rsidRPr="00060C73" w:rsidRDefault="00465D04">
      <w:pPr>
        <w:pStyle w:val="ListeParagraf"/>
        <w:numPr>
          <w:ilvl w:val="0"/>
          <w:numId w:val="31"/>
        </w:numPr>
        <w:spacing w:after="0" w:line="360" w:lineRule="auto"/>
        <w:ind w:left="0"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 xml:space="preserve">Bitkisel atık yağların toplanması için çevre lisanslı </w:t>
      </w:r>
      <w:proofErr w:type="spellStart"/>
      <w:r w:rsidR="005D06FE" w:rsidRPr="00060C73">
        <w:rPr>
          <w:rFonts w:ascii="Times New Roman" w:hAnsi="Times New Roman" w:cs="Times New Roman"/>
          <w:color w:val="000000" w:themeColor="text1"/>
          <w:sz w:val="24"/>
          <w:szCs w:val="24"/>
        </w:rPr>
        <w:t>biyorafinerilerle</w:t>
      </w:r>
      <w:proofErr w:type="spellEnd"/>
      <w:r w:rsidRPr="00060C73">
        <w:rPr>
          <w:rFonts w:ascii="Times New Roman" w:hAnsi="Times New Roman" w:cs="Times New Roman"/>
          <w:color w:val="000000" w:themeColor="text1"/>
          <w:sz w:val="24"/>
          <w:szCs w:val="24"/>
        </w:rPr>
        <w:t xml:space="preserve"> veya bitkisel atık yağ </w:t>
      </w:r>
      <w:r w:rsidR="005D06FE" w:rsidRPr="00060C73">
        <w:rPr>
          <w:rFonts w:ascii="Times New Roman" w:hAnsi="Times New Roman" w:cs="Times New Roman"/>
          <w:color w:val="000000" w:themeColor="text1"/>
          <w:sz w:val="24"/>
          <w:szCs w:val="24"/>
        </w:rPr>
        <w:t>transfer noktaları</w:t>
      </w:r>
      <w:r w:rsidRPr="00060C73">
        <w:rPr>
          <w:rFonts w:ascii="Times New Roman" w:hAnsi="Times New Roman" w:cs="Times New Roman"/>
          <w:color w:val="000000" w:themeColor="text1"/>
          <w:sz w:val="24"/>
          <w:szCs w:val="24"/>
        </w:rPr>
        <w:t xml:space="preserve"> ile</w:t>
      </w:r>
      <w:r w:rsidR="0051617A" w:rsidRPr="00060C73">
        <w:rPr>
          <w:rFonts w:ascii="Times New Roman" w:hAnsi="Times New Roman" w:cs="Times New Roman"/>
          <w:color w:val="000000" w:themeColor="text1"/>
          <w:sz w:val="24"/>
          <w:szCs w:val="24"/>
        </w:rPr>
        <w:t xml:space="preserve"> en az bir</w:t>
      </w:r>
      <w:r w:rsidRPr="00060C73">
        <w:rPr>
          <w:rFonts w:ascii="Times New Roman" w:hAnsi="Times New Roman" w:cs="Times New Roman"/>
          <w:color w:val="000000" w:themeColor="text1"/>
          <w:sz w:val="24"/>
          <w:szCs w:val="24"/>
        </w:rPr>
        <w:t xml:space="preserve"> yıllık sözleşme yapmakla,</w:t>
      </w:r>
      <w:r w:rsidR="00546182" w:rsidRPr="00060C73">
        <w:rPr>
          <w:rFonts w:ascii="Times New Roman" w:hAnsi="Times New Roman" w:cs="Times New Roman"/>
          <w:color w:val="000000" w:themeColor="text1"/>
          <w:sz w:val="24"/>
          <w:szCs w:val="24"/>
        </w:rPr>
        <w:t xml:space="preserve"> sözleşmenin feshedilmesi halinde ilgili il müdürlüğüne en geç bir ay içerisinde bildirmekle,</w:t>
      </w:r>
    </w:p>
    <w:p w14:paraId="65B451FE" w14:textId="1190F1CC" w:rsidR="000312E6" w:rsidRPr="00060C73" w:rsidRDefault="000312E6" w:rsidP="000312E6">
      <w:pPr>
        <w:pStyle w:val="ListeParagraf"/>
        <w:numPr>
          <w:ilvl w:val="0"/>
          <w:numId w:val="31"/>
        </w:numPr>
        <w:spacing w:after="0" w:line="360" w:lineRule="auto"/>
        <w:ind w:left="0"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 xml:space="preserve">Bitkisel atık yağları bitkisel atık yağ toplama yetki belgesi bulunan çevre lisansı almış </w:t>
      </w:r>
      <w:proofErr w:type="spellStart"/>
      <w:r w:rsidRPr="00060C73">
        <w:rPr>
          <w:rFonts w:ascii="Times New Roman" w:hAnsi="Times New Roman" w:cs="Times New Roman"/>
          <w:color w:val="000000" w:themeColor="text1"/>
          <w:sz w:val="24"/>
          <w:szCs w:val="24"/>
        </w:rPr>
        <w:t>biyorafinerilere</w:t>
      </w:r>
      <w:proofErr w:type="spellEnd"/>
      <w:r w:rsidRPr="00060C73">
        <w:rPr>
          <w:rFonts w:ascii="Times New Roman" w:hAnsi="Times New Roman" w:cs="Times New Roman"/>
          <w:color w:val="000000" w:themeColor="text1"/>
          <w:sz w:val="24"/>
          <w:szCs w:val="24"/>
        </w:rPr>
        <w:t xml:space="preserve"> veya bitkisel atık yağ transfer noktalarına </w:t>
      </w:r>
      <w:r w:rsidR="00CF66ED" w:rsidRPr="00060C73">
        <w:rPr>
          <w:rFonts w:ascii="Times New Roman" w:hAnsi="Times New Roman" w:cs="Times New Roman"/>
          <w:color w:val="000000" w:themeColor="text1"/>
          <w:sz w:val="24"/>
          <w:szCs w:val="24"/>
        </w:rPr>
        <w:t>vermekle</w:t>
      </w:r>
      <w:r w:rsidRPr="00060C73">
        <w:rPr>
          <w:rFonts w:ascii="Times New Roman" w:hAnsi="Times New Roman" w:cs="Times New Roman"/>
          <w:color w:val="000000" w:themeColor="text1"/>
          <w:sz w:val="24"/>
          <w:szCs w:val="24"/>
        </w:rPr>
        <w:t>,</w:t>
      </w:r>
    </w:p>
    <w:p w14:paraId="006E16B0" w14:textId="27F59D44" w:rsidR="000312E6" w:rsidRPr="00060C73" w:rsidRDefault="000312E6" w:rsidP="000312E6">
      <w:pPr>
        <w:pStyle w:val="ListeParagraf"/>
        <w:numPr>
          <w:ilvl w:val="0"/>
          <w:numId w:val="31"/>
        </w:numPr>
        <w:spacing w:after="0" w:line="360" w:lineRule="auto"/>
        <w:ind w:left="0"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Bitkisel atık yağların sevkiyatında atıkların taşınmasına ilişkin Bakanlıkça belirlenen esaslara uymakla,</w:t>
      </w:r>
    </w:p>
    <w:p w14:paraId="245AC23E" w14:textId="4689C903" w:rsidR="000312E6" w:rsidRPr="00060C73" w:rsidRDefault="000312E6" w:rsidP="00231326">
      <w:pPr>
        <w:pStyle w:val="ListeParagraf"/>
        <w:numPr>
          <w:ilvl w:val="0"/>
          <w:numId w:val="31"/>
        </w:numPr>
        <w:spacing w:after="0" w:line="360" w:lineRule="auto"/>
        <w:ind w:left="0"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lastRenderedPageBreak/>
        <w:t xml:space="preserve">Atık beyan formunu bir önceki yıla ait bilgileri içerecek şekilde her yıl </w:t>
      </w:r>
      <w:proofErr w:type="gramStart"/>
      <w:r w:rsidRPr="00060C73">
        <w:rPr>
          <w:rFonts w:ascii="Times New Roman" w:hAnsi="Times New Roman" w:cs="Times New Roman"/>
          <w:color w:val="000000" w:themeColor="text1"/>
          <w:sz w:val="24"/>
          <w:szCs w:val="24"/>
        </w:rPr>
        <w:t>Ocak</w:t>
      </w:r>
      <w:proofErr w:type="gramEnd"/>
      <w:r w:rsidRPr="00060C73">
        <w:rPr>
          <w:rFonts w:ascii="Times New Roman" w:hAnsi="Times New Roman" w:cs="Times New Roman"/>
          <w:color w:val="000000" w:themeColor="text1"/>
          <w:sz w:val="24"/>
          <w:szCs w:val="24"/>
        </w:rPr>
        <w:t xml:space="preserve"> ayı itibariyle başlamak üzere en geç Mart ayı sonuna kadar Bakanlıkça hazırlanan çevrimiçi uygulamalar kullanarak doldurmak, onaylamak, çıktısını almak ve beş yıl boyunca bir nüshasını saklamakla</w:t>
      </w:r>
      <w:r w:rsidR="002F057F" w:rsidRPr="00060C73">
        <w:rPr>
          <w:rFonts w:ascii="Times New Roman" w:hAnsi="Times New Roman" w:cs="Times New Roman"/>
          <w:color w:val="000000" w:themeColor="text1"/>
          <w:sz w:val="24"/>
          <w:szCs w:val="24"/>
        </w:rPr>
        <w:t>,</w:t>
      </w:r>
    </w:p>
    <w:p w14:paraId="04059372" w14:textId="5BF70423" w:rsidR="00461CE1" w:rsidRPr="00060C73" w:rsidRDefault="00EF12E2">
      <w:pPr>
        <w:spacing w:after="0" w:line="360" w:lineRule="auto"/>
        <w:ind w:firstLine="567"/>
        <w:jc w:val="both"/>
        <w:rPr>
          <w:rFonts w:ascii="Times New Roman" w:hAnsi="Times New Roman" w:cs="Times New Roman"/>
          <w:color w:val="000000" w:themeColor="text1"/>
          <w:sz w:val="24"/>
          <w:szCs w:val="24"/>
        </w:rPr>
      </w:pPr>
      <w:proofErr w:type="gramStart"/>
      <w:r w:rsidRPr="00060C73">
        <w:rPr>
          <w:rFonts w:ascii="Times New Roman" w:hAnsi="Times New Roman" w:cs="Times New Roman"/>
          <w:color w:val="000000" w:themeColor="text1"/>
          <w:sz w:val="24"/>
          <w:szCs w:val="24"/>
        </w:rPr>
        <w:t>yükümlüdür</w:t>
      </w:r>
      <w:proofErr w:type="gramEnd"/>
      <w:r w:rsidRPr="00060C73">
        <w:rPr>
          <w:rFonts w:ascii="Times New Roman" w:hAnsi="Times New Roman" w:cs="Times New Roman"/>
          <w:color w:val="000000" w:themeColor="text1"/>
          <w:sz w:val="24"/>
          <w:szCs w:val="24"/>
        </w:rPr>
        <w:t>.</w:t>
      </w:r>
    </w:p>
    <w:p w14:paraId="445A5E0C" w14:textId="7D23F11A" w:rsidR="00EF12E2" w:rsidRPr="00060C73" w:rsidRDefault="00EF12E2" w:rsidP="00EF12E2">
      <w:pPr>
        <w:spacing w:after="0" w:line="360" w:lineRule="auto"/>
        <w:ind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 xml:space="preserve">(2) </w:t>
      </w:r>
      <w:r w:rsidR="00D9070A" w:rsidRPr="00060C73">
        <w:rPr>
          <w:rFonts w:ascii="Times New Roman" w:hAnsi="Times New Roman" w:cs="Times New Roman"/>
          <w:color w:val="000000" w:themeColor="text1"/>
          <w:sz w:val="24"/>
          <w:szCs w:val="24"/>
        </w:rPr>
        <w:t>G</w:t>
      </w:r>
      <w:r w:rsidRPr="00060C73">
        <w:rPr>
          <w:rFonts w:ascii="Times New Roman" w:hAnsi="Times New Roman" w:cs="Times New Roman"/>
          <w:color w:val="000000" w:themeColor="text1"/>
          <w:sz w:val="24"/>
          <w:szCs w:val="24"/>
        </w:rPr>
        <w:t>erçek kişiler</w:t>
      </w:r>
      <w:r w:rsidR="00D9070A" w:rsidRPr="00060C73">
        <w:rPr>
          <w:rFonts w:ascii="Times New Roman" w:hAnsi="Times New Roman" w:cs="Times New Roman"/>
          <w:color w:val="000000" w:themeColor="text1"/>
          <w:sz w:val="24"/>
          <w:szCs w:val="24"/>
        </w:rPr>
        <w:t>, hanelerden kaynaklanan</w:t>
      </w:r>
      <w:r w:rsidRPr="00060C73">
        <w:rPr>
          <w:rFonts w:ascii="Times New Roman" w:hAnsi="Times New Roman" w:cs="Times New Roman"/>
          <w:color w:val="000000" w:themeColor="text1"/>
          <w:sz w:val="24"/>
          <w:szCs w:val="24"/>
        </w:rPr>
        <w:t xml:space="preserve"> bitkisel atık yağları;</w:t>
      </w:r>
    </w:p>
    <w:p w14:paraId="7F6E1582" w14:textId="426E5AFE" w:rsidR="0058328D" w:rsidRPr="00060C73" w:rsidRDefault="0058328D" w:rsidP="003C6EC9">
      <w:pPr>
        <w:pStyle w:val="ListeParagraf"/>
        <w:numPr>
          <w:ilvl w:val="0"/>
          <w:numId w:val="36"/>
        </w:numPr>
        <w:spacing w:after="0" w:line="360" w:lineRule="auto"/>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Lavaboya dökmemekle, d</w:t>
      </w:r>
      <w:r w:rsidR="00D705F6" w:rsidRPr="00060C73">
        <w:rPr>
          <w:rFonts w:ascii="Times New Roman" w:hAnsi="Times New Roman" w:cs="Times New Roman"/>
          <w:color w:val="000000" w:themeColor="text1"/>
          <w:sz w:val="24"/>
          <w:szCs w:val="24"/>
        </w:rPr>
        <w:t xml:space="preserve">iğer </w:t>
      </w:r>
      <w:r w:rsidR="00EF12E2" w:rsidRPr="00060C73">
        <w:rPr>
          <w:rFonts w:ascii="Times New Roman" w:hAnsi="Times New Roman" w:cs="Times New Roman"/>
          <w:color w:val="000000" w:themeColor="text1"/>
          <w:sz w:val="24"/>
          <w:szCs w:val="24"/>
        </w:rPr>
        <w:t>atıklardan ayrı olarak biriktirmekle,</w:t>
      </w:r>
      <w:r w:rsidR="00D705F6" w:rsidRPr="00060C73">
        <w:rPr>
          <w:rFonts w:ascii="Times New Roman" w:hAnsi="Times New Roman" w:cs="Times New Roman"/>
          <w:color w:val="000000" w:themeColor="text1"/>
          <w:sz w:val="24"/>
          <w:szCs w:val="24"/>
        </w:rPr>
        <w:t xml:space="preserve"> </w:t>
      </w:r>
    </w:p>
    <w:p w14:paraId="66DCE87E" w14:textId="6875A1E6" w:rsidR="00EF12E2" w:rsidRPr="00060C73" w:rsidRDefault="00652663" w:rsidP="00EF12E2">
      <w:pPr>
        <w:spacing w:after="0" w:line="360" w:lineRule="auto"/>
        <w:ind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b</w:t>
      </w:r>
      <w:r w:rsidR="00454008" w:rsidRPr="00060C73">
        <w:rPr>
          <w:rFonts w:ascii="Times New Roman" w:hAnsi="Times New Roman" w:cs="Times New Roman"/>
          <w:color w:val="000000" w:themeColor="text1"/>
          <w:sz w:val="24"/>
          <w:szCs w:val="24"/>
        </w:rPr>
        <w:t>)</w:t>
      </w:r>
      <w:r w:rsidR="003C6EC9" w:rsidRPr="00060C73">
        <w:rPr>
          <w:rFonts w:ascii="Times New Roman" w:hAnsi="Times New Roman" w:cs="Times New Roman"/>
          <w:color w:val="000000" w:themeColor="text1"/>
          <w:sz w:val="24"/>
          <w:szCs w:val="24"/>
        </w:rPr>
        <w:t xml:space="preserve"> </w:t>
      </w:r>
      <w:r w:rsidR="004D000C" w:rsidRPr="00060C73">
        <w:rPr>
          <w:rFonts w:ascii="Times New Roman" w:hAnsi="Times New Roman" w:cs="Times New Roman"/>
          <w:color w:val="000000" w:themeColor="text1"/>
          <w:sz w:val="24"/>
          <w:szCs w:val="24"/>
        </w:rPr>
        <w:t>T</w:t>
      </w:r>
      <w:r w:rsidR="00D2007C" w:rsidRPr="00060C73">
        <w:rPr>
          <w:rFonts w:ascii="Times New Roman" w:hAnsi="Times New Roman" w:cs="Times New Roman"/>
          <w:color w:val="000000" w:themeColor="text1"/>
          <w:sz w:val="24"/>
          <w:szCs w:val="24"/>
        </w:rPr>
        <w:t xml:space="preserve">oplama noktasına, </w:t>
      </w:r>
      <w:r w:rsidR="00EF12E2" w:rsidRPr="00060C73">
        <w:rPr>
          <w:rFonts w:ascii="Times New Roman" w:hAnsi="Times New Roman" w:cs="Times New Roman"/>
          <w:color w:val="000000" w:themeColor="text1"/>
          <w:sz w:val="24"/>
          <w:szCs w:val="24"/>
        </w:rPr>
        <w:t>atık geti</w:t>
      </w:r>
      <w:r w:rsidR="00D2007C" w:rsidRPr="00060C73">
        <w:rPr>
          <w:rFonts w:ascii="Times New Roman" w:hAnsi="Times New Roman" w:cs="Times New Roman"/>
          <w:color w:val="000000" w:themeColor="text1"/>
          <w:sz w:val="24"/>
          <w:szCs w:val="24"/>
        </w:rPr>
        <w:t>rme merkezi</w:t>
      </w:r>
      <w:r w:rsidR="00D27C06" w:rsidRPr="00060C73">
        <w:rPr>
          <w:rFonts w:ascii="Times New Roman" w:hAnsi="Times New Roman" w:cs="Times New Roman"/>
          <w:color w:val="000000" w:themeColor="text1"/>
          <w:sz w:val="24"/>
          <w:szCs w:val="24"/>
        </w:rPr>
        <w:t>ne</w:t>
      </w:r>
      <w:r w:rsidR="00E65E68" w:rsidRPr="00060C73">
        <w:rPr>
          <w:rFonts w:ascii="Times New Roman" w:hAnsi="Times New Roman" w:cs="Times New Roman"/>
          <w:color w:val="000000" w:themeColor="text1"/>
          <w:sz w:val="24"/>
          <w:szCs w:val="24"/>
        </w:rPr>
        <w:t>, mobil atık getirme merkezine</w:t>
      </w:r>
      <w:r w:rsidR="00D2007C" w:rsidRPr="00060C73">
        <w:rPr>
          <w:rFonts w:ascii="Times New Roman" w:hAnsi="Times New Roman" w:cs="Times New Roman"/>
          <w:color w:val="000000" w:themeColor="text1"/>
          <w:sz w:val="24"/>
          <w:szCs w:val="24"/>
        </w:rPr>
        <w:t xml:space="preserve"> veya satış nokta</w:t>
      </w:r>
      <w:r w:rsidR="00CA387A" w:rsidRPr="00060C73">
        <w:rPr>
          <w:rFonts w:ascii="Times New Roman" w:hAnsi="Times New Roman" w:cs="Times New Roman"/>
          <w:color w:val="000000" w:themeColor="text1"/>
          <w:sz w:val="24"/>
          <w:szCs w:val="24"/>
        </w:rPr>
        <w:t>ların</w:t>
      </w:r>
      <w:r w:rsidR="00D2007C" w:rsidRPr="00060C73">
        <w:rPr>
          <w:rFonts w:ascii="Times New Roman" w:hAnsi="Times New Roman" w:cs="Times New Roman"/>
          <w:color w:val="000000" w:themeColor="text1"/>
          <w:sz w:val="24"/>
          <w:szCs w:val="24"/>
        </w:rPr>
        <w:t>a teslim etmekle,</w:t>
      </w:r>
    </w:p>
    <w:p w14:paraId="508348D1" w14:textId="0118B201" w:rsidR="00EF12E2" w:rsidRPr="00060C73" w:rsidRDefault="00EF12E2" w:rsidP="00EF12E2">
      <w:pPr>
        <w:spacing w:after="0" w:line="360" w:lineRule="auto"/>
        <w:ind w:firstLine="567"/>
        <w:jc w:val="both"/>
        <w:rPr>
          <w:rFonts w:ascii="Times New Roman" w:hAnsi="Times New Roman" w:cs="Times New Roman"/>
          <w:color w:val="000000" w:themeColor="text1"/>
          <w:sz w:val="24"/>
          <w:szCs w:val="24"/>
        </w:rPr>
      </w:pPr>
      <w:proofErr w:type="gramStart"/>
      <w:r w:rsidRPr="00060C73">
        <w:rPr>
          <w:rFonts w:ascii="Times New Roman" w:hAnsi="Times New Roman" w:cs="Times New Roman"/>
          <w:color w:val="000000" w:themeColor="text1"/>
          <w:sz w:val="24"/>
          <w:szCs w:val="24"/>
        </w:rPr>
        <w:t>yükümlüdür</w:t>
      </w:r>
      <w:proofErr w:type="gramEnd"/>
      <w:r w:rsidRPr="00060C73">
        <w:rPr>
          <w:rFonts w:ascii="Times New Roman" w:hAnsi="Times New Roman" w:cs="Times New Roman"/>
          <w:color w:val="000000" w:themeColor="text1"/>
          <w:sz w:val="24"/>
          <w:szCs w:val="24"/>
        </w:rPr>
        <w:t>.</w:t>
      </w:r>
    </w:p>
    <w:p w14:paraId="51112E81" w14:textId="2E66A1FC" w:rsidR="00F659E2" w:rsidRPr="00060C73" w:rsidRDefault="00F659E2" w:rsidP="00231326">
      <w:pPr>
        <w:spacing w:after="0" w:line="360" w:lineRule="auto"/>
        <w:jc w:val="both"/>
        <w:rPr>
          <w:rFonts w:ascii="Times New Roman" w:hAnsi="Times New Roman" w:cs="Times New Roman"/>
          <w:b/>
          <w:color w:val="000000" w:themeColor="text1"/>
          <w:sz w:val="24"/>
          <w:szCs w:val="24"/>
        </w:rPr>
      </w:pPr>
    </w:p>
    <w:p w14:paraId="3493D465" w14:textId="15EAC69B"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roofErr w:type="spellStart"/>
      <w:r w:rsidRPr="00060C73">
        <w:rPr>
          <w:rFonts w:ascii="Times New Roman" w:eastAsia="Times New Roman" w:hAnsi="Times New Roman" w:cs="Times New Roman"/>
          <w:b/>
          <w:bCs/>
          <w:color w:val="000000" w:themeColor="text1"/>
          <w:sz w:val="24"/>
          <w:szCs w:val="24"/>
          <w:lang w:eastAsia="tr-TR"/>
        </w:rPr>
        <w:t>Biyorafineri</w:t>
      </w:r>
      <w:r w:rsidR="00895D97" w:rsidRPr="00060C73">
        <w:rPr>
          <w:rFonts w:ascii="Times New Roman" w:eastAsia="Times New Roman" w:hAnsi="Times New Roman" w:cs="Times New Roman"/>
          <w:b/>
          <w:bCs/>
          <w:color w:val="000000" w:themeColor="text1"/>
          <w:sz w:val="24"/>
          <w:szCs w:val="24"/>
          <w:lang w:eastAsia="tr-TR"/>
        </w:rPr>
        <w:t>leri</w:t>
      </w:r>
      <w:r w:rsidR="00B5784C" w:rsidRPr="00060C73">
        <w:rPr>
          <w:rFonts w:ascii="Times New Roman" w:eastAsia="Times New Roman" w:hAnsi="Times New Roman" w:cs="Times New Roman"/>
          <w:b/>
          <w:bCs/>
          <w:color w:val="000000" w:themeColor="text1"/>
          <w:sz w:val="24"/>
          <w:szCs w:val="24"/>
          <w:lang w:eastAsia="tr-TR"/>
        </w:rPr>
        <w:t>n</w:t>
      </w:r>
      <w:proofErr w:type="spellEnd"/>
      <w:r w:rsidR="000312E6"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
          <w:bCs/>
          <w:color w:val="000000" w:themeColor="text1"/>
          <w:sz w:val="24"/>
          <w:szCs w:val="24"/>
          <w:lang w:eastAsia="tr-TR"/>
        </w:rPr>
        <w:t>yükümlülükleri</w:t>
      </w:r>
    </w:p>
    <w:p w14:paraId="264804F4" w14:textId="11BC95B7"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r w:rsidR="009519EC" w:rsidRPr="00060C73">
        <w:rPr>
          <w:rFonts w:ascii="Times New Roman" w:eastAsia="Times New Roman" w:hAnsi="Times New Roman" w:cs="Times New Roman"/>
          <w:b/>
          <w:bCs/>
          <w:color w:val="000000" w:themeColor="text1"/>
          <w:sz w:val="24"/>
          <w:szCs w:val="24"/>
          <w:lang w:eastAsia="tr-TR"/>
        </w:rPr>
        <w:t xml:space="preserve">12 </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(1) Atık Yönetimi Yönetmeliği hükümleri saklı kalmak kaydıyla </w:t>
      </w:r>
      <w:proofErr w:type="spellStart"/>
      <w:r w:rsidRPr="00060C73">
        <w:rPr>
          <w:rFonts w:ascii="Times New Roman" w:eastAsia="Times New Roman" w:hAnsi="Times New Roman" w:cs="Times New Roman"/>
          <w:bCs/>
          <w:color w:val="000000" w:themeColor="text1"/>
          <w:sz w:val="24"/>
          <w:szCs w:val="24"/>
          <w:lang w:eastAsia="tr-TR"/>
        </w:rPr>
        <w:t>biyorafiner</w:t>
      </w:r>
      <w:r w:rsidR="006F4D98" w:rsidRPr="00060C73">
        <w:rPr>
          <w:rFonts w:ascii="Times New Roman" w:eastAsia="Times New Roman" w:hAnsi="Times New Roman" w:cs="Times New Roman"/>
          <w:bCs/>
          <w:color w:val="000000" w:themeColor="text1"/>
          <w:sz w:val="24"/>
          <w:szCs w:val="24"/>
          <w:lang w:eastAsia="tr-TR"/>
        </w:rPr>
        <w:t>i</w:t>
      </w:r>
      <w:r w:rsidR="00B5784C" w:rsidRPr="00060C73">
        <w:rPr>
          <w:rFonts w:ascii="Times New Roman" w:eastAsia="Times New Roman" w:hAnsi="Times New Roman" w:cs="Times New Roman"/>
          <w:bCs/>
          <w:color w:val="000000" w:themeColor="text1"/>
          <w:sz w:val="24"/>
          <w:szCs w:val="24"/>
          <w:lang w:eastAsia="tr-TR"/>
        </w:rPr>
        <w:t>ler</w:t>
      </w:r>
      <w:proofErr w:type="spellEnd"/>
      <w:r w:rsidR="00604870" w:rsidRPr="00060C73">
        <w:rPr>
          <w:rFonts w:ascii="Times New Roman" w:eastAsia="Times New Roman" w:hAnsi="Times New Roman" w:cs="Times New Roman"/>
          <w:bCs/>
          <w:color w:val="000000" w:themeColor="text1"/>
          <w:sz w:val="24"/>
          <w:szCs w:val="24"/>
          <w:lang w:eastAsia="tr-TR"/>
        </w:rPr>
        <w:t>;</w:t>
      </w:r>
    </w:p>
    <w:p w14:paraId="32FF1A0E" w14:textId="5AB4EF57" w:rsidR="00604870" w:rsidRPr="00060C73" w:rsidRDefault="00604870" w:rsidP="00D327B8">
      <w:pPr>
        <w:pStyle w:val="ListeParagraf"/>
        <w:numPr>
          <w:ilvl w:val="0"/>
          <w:numId w:val="32"/>
        </w:numPr>
        <w:spacing w:after="0" w:line="360" w:lineRule="auto"/>
        <w:ind w:hanging="72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Ek-1’de belirtilen</w:t>
      </w:r>
      <w:r w:rsidR="004871C3" w:rsidRPr="00060C73">
        <w:rPr>
          <w:rFonts w:ascii="Times New Roman" w:eastAsia="Times New Roman" w:hAnsi="Times New Roman" w:cs="Times New Roman"/>
          <w:bCs/>
          <w:color w:val="000000" w:themeColor="text1"/>
          <w:sz w:val="24"/>
          <w:szCs w:val="24"/>
        </w:rPr>
        <w:t xml:space="preserve"> fiziki</w:t>
      </w:r>
      <w:r w:rsidRPr="00060C73">
        <w:rPr>
          <w:rFonts w:ascii="Times New Roman" w:eastAsia="Times New Roman" w:hAnsi="Times New Roman" w:cs="Times New Roman"/>
          <w:bCs/>
          <w:color w:val="000000" w:themeColor="text1"/>
          <w:sz w:val="24"/>
          <w:szCs w:val="24"/>
        </w:rPr>
        <w:t xml:space="preserve"> şartlara uygun olarak tesislerini </w:t>
      </w:r>
      <w:r w:rsidR="001B491C" w:rsidRPr="00060C73">
        <w:rPr>
          <w:rFonts w:ascii="Times New Roman" w:eastAsia="Times New Roman" w:hAnsi="Times New Roman" w:cs="Times New Roman"/>
          <w:bCs/>
          <w:color w:val="000000" w:themeColor="text1"/>
          <w:sz w:val="24"/>
          <w:szCs w:val="24"/>
        </w:rPr>
        <w:t>kurmakla</w:t>
      </w:r>
      <w:r w:rsidRPr="00060C73">
        <w:rPr>
          <w:rFonts w:ascii="Times New Roman" w:eastAsia="Times New Roman" w:hAnsi="Times New Roman" w:cs="Times New Roman"/>
          <w:bCs/>
          <w:color w:val="000000" w:themeColor="text1"/>
          <w:sz w:val="24"/>
          <w:szCs w:val="24"/>
        </w:rPr>
        <w:t>,</w:t>
      </w:r>
    </w:p>
    <w:p w14:paraId="39AD7A7E" w14:textId="3A3E308A" w:rsidR="00F14BC8" w:rsidRPr="00060C73" w:rsidRDefault="000C4745" w:rsidP="00231326">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Bitkisel atık yağ ile </w:t>
      </w:r>
      <w:proofErr w:type="spellStart"/>
      <w:r w:rsidRPr="00060C73">
        <w:rPr>
          <w:rFonts w:ascii="Times New Roman" w:eastAsia="Times New Roman" w:hAnsi="Times New Roman" w:cs="Times New Roman"/>
          <w:bCs/>
          <w:color w:val="000000" w:themeColor="text1"/>
          <w:sz w:val="24"/>
          <w:szCs w:val="24"/>
        </w:rPr>
        <w:t>biyoyakıt</w:t>
      </w:r>
      <w:proofErr w:type="spellEnd"/>
      <w:r w:rsidRPr="00060C73">
        <w:rPr>
          <w:rFonts w:ascii="Times New Roman" w:eastAsia="Times New Roman" w:hAnsi="Times New Roman" w:cs="Times New Roman"/>
          <w:bCs/>
          <w:color w:val="000000" w:themeColor="text1"/>
          <w:sz w:val="24"/>
          <w:szCs w:val="24"/>
        </w:rPr>
        <w:t xml:space="preserve"> </w:t>
      </w:r>
      <w:proofErr w:type="spellStart"/>
      <w:r w:rsidRPr="00060C73">
        <w:rPr>
          <w:rFonts w:ascii="Times New Roman" w:eastAsia="Times New Roman" w:hAnsi="Times New Roman" w:cs="Times New Roman"/>
          <w:bCs/>
          <w:color w:val="000000" w:themeColor="text1"/>
          <w:sz w:val="24"/>
          <w:szCs w:val="24"/>
        </w:rPr>
        <w:t>karakterizasyon</w:t>
      </w:r>
      <w:proofErr w:type="spellEnd"/>
      <w:r w:rsidRPr="00060C73">
        <w:rPr>
          <w:rFonts w:ascii="Times New Roman" w:eastAsia="Times New Roman" w:hAnsi="Times New Roman" w:cs="Times New Roman"/>
          <w:bCs/>
          <w:color w:val="000000" w:themeColor="text1"/>
          <w:sz w:val="24"/>
          <w:szCs w:val="24"/>
        </w:rPr>
        <w:t xml:space="preserve"> tespitine ilişkin asgari nem, asit sayısı ve tortu testleri yapmak üzere tesis bünyesinde laboratuvar bulundurmakla,</w:t>
      </w:r>
    </w:p>
    <w:p w14:paraId="7AB9E799" w14:textId="3B3BC37D" w:rsidR="000C4745" w:rsidRPr="00060C73" w:rsidRDefault="00F14BC8" w:rsidP="00231326">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Biriktirme ve toplama ekipmanları ile taşıma lisanslı araçların yıkanması için tesiste bir yıkama ünitesi oluşturmakla,</w:t>
      </w:r>
    </w:p>
    <w:p w14:paraId="11F8A800" w14:textId="6BF90901" w:rsidR="000C4745" w:rsidRPr="00060C73" w:rsidRDefault="000C4745" w:rsidP="00231326">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Geçici faaliyet belgesi aşamasından sonra çevre izin ve lisans belgesi başvurusunda iş yeri açma ve çalışma ruhsatını sunmakla,</w:t>
      </w:r>
    </w:p>
    <w:p w14:paraId="768A9E99" w14:textId="4BDB6F63" w:rsidR="000C4745" w:rsidRPr="00060C73" w:rsidRDefault="00604870">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Bakanlıktan çevre izin ve lisans belgesi almakla,</w:t>
      </w:r>
    </w:p>
    <w:p w14:paraId="259032DC" w14:textId="55808CF1" w:rsidR="00604870" w:rsidRPr="00060C73" w:rsidRDefault="00604870" w:rsidP="00D327B8">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 toplama faaliyeti</w:t>
      </w:r>
      <w:r w:rsidR="00826A6D" w:rsidRPr="00060C73">
        <w:rPr>
          <w:rFonts w:ascii="Times New Roman" w:eastAsia="Times New Roman" w:hAnsi="Times New Roman" w:cs="Times New Roman"/>
          <w:bCs/>
          <w:color w:val="000000" w:themeColor="text1"/>
          <w:sz w:val="24"/>
          <w:szCs w:val="24"/>
        </w:rPr>
        <w:t xml:space="preserve">nde bulunulması </w:t>
      </w:r>
      <w:r w:rsidRPr="00060C73">
        <w:rPr>
          <w:rFonts w:ascii="Times New Roman" w:eastAsia="Times New Roman" w:hAnsi="Times New Roman" w:cs="Times New Roman"/>
          <w:bCs/>
          <w:color w:val="000000" w:themeColor="text1"/>
          <w:sz w:val="24"/>
          <w:szCs w:val="24"/>
        </w:rPr>
        <w:t>halinde bitkisel atık yağ toplama yetki belgesi almakla,</w:t>
      </w:r>
    </w:p>
    <w:p w14:paraId="3EACAB4F" w14:textId="35EA3442" w:rsidR="00604870" w:rsidRPr="00060C73" w:rsidRDefault="00604870" w:rsidP="00D327B8">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Bitkisel atık yağ </w:t>
      </w:r>
      <w:r w:rsidR="002B42ED" w:rsidRPr="00060C73">
        <w:rPr>
          <w:rFonts w:ascii="Times New Roman" w:eastAsia="Times New Roman" w:hAnsi="Times New Roman" w:cs="Times New Roman"/>
          <w:bCs/>
          <w:color w:val="000000" w:themeColor="text1"/>
          <w:sz w:val="24"/>
          <w:szCs w:val="24"/>
        </w:rPr>
        <w:t xml:space="preserve">üreten işletme, kurum ve kuruluşlara </w:t>
      </w:r>
      <w:r w:rsidRPr="00060C73">
        <w:rPr>
          <w:rFonts w:ascii="Times New Roman" w:eastAsia="Times New Roman" w:hAnsi="Times New Roman" w:cs="Times New Roman"/>
          <w:bCs/>
          <w:color w:val="000000" w:themeColor="text1"/>
          <w:sz w:val="24"/>
          <w:szCs w:val="24"/>
        </w:rPr>
        <w:t>biriktirme ekipmanları temin etmekle,</w:t>
      </w:r>
    </w:p>
    <w:p w14:paraId="2EFE2CF9" w14:textId="3C4D04E7" w:rsidR="00604870" w:rsidRPr="00060C73" w:rsidRDefault="00604870" w:rsidP="00D327B8">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Tesisin gerek işletilmesi sırasında gerekse işletme sonrasında oluşması muhtemel çevre kirliliğin önlenmesi ve/veya oluşan kirliliğin giderilmesi ve tesiste bulunan atıkların yönetilmesi amacıyla usul ve esasları ile miktarı Bakanlıkça belirlenen teminatı çevre lisansı başvurusunda Bakanlığa sunmakla,</w:t>
      </w:r>
    </w:p>
    <w:p w14:paraId="5DB56F65" w14:textId="7F97D43F" w:rsidR="0018270F" w:rsidRPr="00060C73" w:rsidRDefault="0018270F">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Atıkların güvenli bir şekilde yönetilmesi için personelin eğitimini sağlamakla/sağlatmakla veya ilgili alanda </w:t>
      </w:r>
      <w:r w:rsidR="00E7211B" w:rsidRPr="00060C73">
        <w:rPr>
          <w:rFonts w:ascii="Times New Roman" w:eastAsia="Times New Roman" w:hAnsi="Times New Roman" w:cs="Times New Roman"/>
          <w:bCs/>
          <w:color w:val="000000" w:themeColor="text1"/>
          <w:sz w:val="24"/>
          <w:szCs w:val="24"/>
        </w:rPr>
        <w:t>Mesleki Yeterlilik Kurumu (</w:t>
      </w:r>
      <w:r w:rsidRPr="00060C73">
        <w:rPr>
          <w:rFonts w:ascii="Times New Roman" w:eastAsia="Times New Roman" w:hAnsi="Times New Roman" w:cs="Times New Roman"/>
          <w:bCs/>
          <w:color w:val="000000" w:themeColor="text1"/>
          <w:sz w:val="24"/>
          <w:szCs w:val="24"/>
        </w:rPr>
        <w:t>MYK</w:t>
      </w:r>
      <w:r w:rsidR="00E7211B" w:rsidRPr="00060C73">
        <w:rPr>
          <w:rFonts w:ascii="Times New Roman" w:eastAsia="Times New Roman" w:hAnsi="Times New Roman" w:cs="Times New Roman"/>
          <w:bCs/>
          <w:color w:val="000000" w:themeColor="text1"/>
          <w:sz w:val="24"/>
          <w:szCs w:val="24"/>
        </w:rPr>
        <w:t>)</w:t>
      </w:r>
      <w:r w:rsidRPr="00060C73">
        <w:rPr>
          <w:rFonts w:ascii="Times New Roman" w:eastAsia="Times New Roman" w:hAnsi="Times New Roman" w:cs="Times New Roman"/>
          <w:bCs/>
          <w:color w:val="000000" w:themeColor="text1"/>
          <w:sz w:val="24"/>
          <w:szCs w:val="24"/>
        </w:rPr>
        <w:t xml:space="preserve"> tarafından MYK </w:t>
      </w:r>
      <w:r w:rsidR="00E7211B" w:rsidRPr="00060C73">
        <w:rPr>
          <w:rFonts w:ascii="Times New Roman" w:eastAsia="Times New Roman" w:hAnsi="Times New Roman" w:cs="Times New Roman"/>
          <w:bCs/>
          <w:color w:val="000000" w:themeColor="text1"/>
          <w:sz w:val="24"/>
          <w:szCs w:val="24"/>
        </w:rPr>
        <w:t xml:space="preserve">Mesleki </w:t>
      </w:r>
      <w:r w:rsidRPr="00060C73">
        <w:rPr>
          <w:rFonts w:ascii="Times New Roman" w:eastAsia="Times New Roman" w:hAnsi="Times New Roman" w:cs="Times New Roman"/>
          <w:bCs/>
          <w:color w:val="000000" w:themeColor="text1"/>
          <w:sz w:val="24"/>
          <w:szCs w:val="24"/>
        </w:rPr>
        <w:t>Yeterlilik Belgesi zorunluluğu getirilmesi halinde bu belgeyi haiz personel çalıştırmakla,</w:t>
      </w:r>
    </w:p>
    <w:p w14:paraId="7B4AA987" w14:textId="3197F5A1" w:rsidR="000C4745" w:rsidRPr="00060C73" w:rsidRDefault="000C4745">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Tesise kabul edilen bitkisel atık yağları diğer atık ve ürünlerden ayrı depolamakla,</w:t>
      </w:r>
    </w:p>
    <w:p w14:paraId="3CA2806E" w14:textId="59149F81" w:rsidR="000C4745" w:rsidRPr="00060C73" w:rsidRDefault="00E57A62">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Tesise </w:t>
      </w:r>
      <w:r w:rsidR="00604870" w:rsidRPr="00060C73">
        <w:rPr>
          <w:rFonts w:ascii="Times New Roman" w:eastAsia="Times New Roman" w:hAnsi="Times New Roman" w:cs="Times New Roman"/>
          <w:bCs/>
          <w:color w:val="000000" w:themeColor="text1"/>
          <w:sz w:val="24"/>
          <w:szCs w:val="24"/>
        </w:rPr>
        <w:t xml:space="preserve">kabul edilen bitkisel atık yağların </w:t>
      </w:r>
      <w:r w:rsidRPr="00060C73">
        <w:rPr>
          <w:rFonts w:ascii="Times New Roman" w:eastAsia="Times New Roman" w:hAnsi="Times New Roman" w:cs="Times New Roman"/>
          <w:bCs/>
          <w:color w:val="000000" w:themeColor="text1"/>
          <w:sz w:val="24"/>
          <w:szCs w:val="24"/>
        </w:rPr>
        <w:t xml:space="preserve">dört </w:t>
      </w:r>
      <w:r w:rsidR="00604870" w:rsidRPr="00060C73">
        <w:rPr>
          <w:rFonts w:ascii="Times New Roman" w:eastAsia="Times New Roman" w:hAnsi="Times New Roman" w:cs="Times New Roman"/>
          <w:bCs/>
          <w:color w:val="000000" w:themeColor="text1"/>
          <w:sz w:val="24"/>
          <w:szCs w:val="24"/>
        </w:rPr>
        <w:t>ay içerisinde geri kazanımını sağlamakla,</w:t>
      </w:r>
    </w:p>
    <w:p w14:paraId="4B3250EC" w14:textId="67BB07D8" w:rsidR="00604870" w:rsidRPr="00060C73" w:rsidRDefault="00604870" w:rsidP="00D327B8">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Süresi içerisinde geri kazanımı sağlanamayan bitkisel atık yağları bertaraf ettirmekle,</w:t>
      </w:r>
    </w:p>
    <w:p w14:paraId="18C6A249" w14:textId="3DC16146" w:rsidR="00604870" w:rsidRPr="00060C73" w:rsidRDefault="00604870" w:rsidP="00D327B8">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lastRenderedPageBreak/>
        <w:t>Çevrimiçi programlara kayıt olmak ve tesisine kabul ettiği, işlediği, bakiye olarak oluşturduğu atıklar ile atık işleme faaliyeti neticesinde oluşturduğu/ürettiği ürünlerin bilgisini içeren kütle-denge bilgisini hazırlamak, çevrimiçi programı kullanarak bildirim yapmak, onaylamak, çıktısını almak ve beş yıl boyunca bir nüshasını saklamakla,</w:t>
      </w:r>
    </w:p>
    <w:p w14:paraId="3EBD832F" w14:textId="3A2C6FC5" w:rsidR="00604870" w:rsidRPr="00060C73" w:rsidRDefault="00604870" w:rsidP="00D327B8">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Geri kazanım işlemleri sonucunda oluşan bakiye atıkların çevre lisanslı tesislerde geri kazanımını ve/veya </w:t>
      </w:r>
      <w:proofErr w:type="spellStart"/>
      <w:r w:rsidRPr="00060C73">
        <w:rPr>
          <w:rFonts w:ascii="Times New Roman" w:eastAsia="Times New Roman" w:hAnsi="Times New Roman" w:cs="Times New Roman"/>
          <w:bCs/>
          <w:color w:val="000000" w:themeColor="text1"/>
          <w:sz w:val="24"/>
          <w:szCs w:val="24"/>
        </w:rPr>
        <w:t>bertarafını</w:t>
      </w:r>
      <w:proofErr w:type="spellEnd"/>
      <w:r w:rsidRPr="00060C73">
        <w:rPr>
          <w:rFonts w:ascii="Times New Roman" w:eastAsia="Times New Roman" w:hAnsi="Times New Roman" w:cs="Times New Roman"/>
          <w:bCs/>
          <w:color w:val="000000" w:themeColor="text1"/>
          <w:sz w:val="24"/>
          <w:szCs w:val="24"/>
        </w:rPr>
        <w:t xml:space="preserve"> sağlamak/sağlattırmak, buna ilişkin harcamaları karşılamakla,</w:t>
      </w:r>
    </w:p>
    <w:p w14:paraId="64988175" w14:textId="07380B2F" w:rsidR="00604870" w:rsidRPr="00060C73" w:rsidRDefault="00604870" w:rsidP="00D327B8">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5015 sayılı Petrol Piyasası Kanunu ve ilgili mevzuat hükümleri çerçevesinde </w:t>
      </w:r>
      <w:r w:rsidR="00570096" w:rsidRPr="00060C73">
        <w:rPr>
          <w:rFonts w:ascii="Times New Roman" w:eastAsia="Times New Roman" w:hAnsi="Times New Roman" w:cs="Times New Roman"/>
          <w:bCs/>
          <w:color w:val="000000" w:themeColor="text1"/>
          <w:sz w:val="24"/>
          <w:szCs w:val="24"/>
        </w:rPr>
        <w:t xml:space="preserve">EPDK </w:t>
      </w:r>
      <w:r w:rsidRPr="00060C73">
        <w:rPr>
          <w:rFonts w:ascii="Times New Roman" w:eastAsia="Times New Roman" w:hAnsi="Times New Roman" w:cs="Times New Roman"/>
          <w:bCs/>
          <w:color w:val="000000" w:themeColor="text1"/>
          <w:sz w:val="24"/>
          <w:szCs w:val="24"/>
        </w:rPr>
        <w:t>tarafından belirlenen teknik düzenlemelere uygun üretim yapmakla,</w:t>
      </w:r>
    </w:p>
    <w:p w14:paraId="7F789A4D" w14:textId="056D9D54" w:rsidR="00604870" w:rsidRPr="00060C73" w:rsidRDefault="00604870" w:rsidP="00D327B8">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Üretim sonucu oluşan ürün ve yan ürünlerin kullanımı ile satışı için ilgili kurumlardan izin almakla,</w:t>
      </w:r>
    </w:p>
    <w:p w14:paraId="0C4912E0" w14:textId="38216BD3" w:rsidR="00D327B8" w:rsidRPr="00060C73" w:rsidRDefault="00D327B8" w:rsidP="00231326">
      <w:pPr>
        <w:pStyle w:val="ListeParagraf"/>
        <w:numPr>
          <w:ilvl w:val="0"/>
          <w:numId w:val="32"/>
        </w:numPr>
        <w:spacing w:after="0" w:line="360" w:lineRule="auto"/>
        <w:ind w:left="0" w:firstLine="556"/>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 transfer noktaları ile olan sözleşme iptallerini ilgili il müdürlüğüne en geç bir ay içerisinde bildirmekle,</w:t>
      </w:r>
    </w:p>
    <w:p w14:paraId="31F3A64D" w14:textId="0702BF75" w:rsidR="00D36F1B" w:rsidRPr="00060C73" w:rsidRDefault="009519EC"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roofErr w:type="gramStart"/>
      <w:r w:rsidRPr="00060C73">
        <w:rPr>
          <w:rFonts w:ascii="Times New Roman" w:eastAsia="Times New Roman" w:hAnsi="Times New Roman" w:cs="Times New Roman"/>
          <w:bCs/>
          <w:color w:val="000000" w:themeColor="text1"/>
          <w:sz w:val="24"/>
          <w:szCs w:val="24"/>
          <w:lang w:eastAsia="tr-TR"/>
        </w:rPr>
        <w:t>yükümlüdür</w:t>
      </w:r>
      <w:proofErr w:type="gramEnd"/>
      <w:r w:rsidRPr="00060C73">
        <w:rPr>
          <w:rFonts w:ascii="Times New Roman" w:eastAsia="Times New Roman" w:hAnsi="Times New Roman" w:cs="Times New Roman"/>
          <w:bCs/>
          <w:color w:val="000000" w:themeColor="text1"/>
          <w:sz w:val="24"/>
          <w:szCs w:val="24"/>
          <w:lang w:eastAsia="tr-TR"/>
        </w:rPr>
        <w:t>.</w:t>
      </w:r>
    </w:p>
    <w:p w14:paraId="6C96A1F8" w14:textId="34FECE4A" w:rsidR="00700010" w:rsidRPr="00060C73" w:rsidRDefault="00700010" w:rsidP="00231326">
      <w:pPr>
        <w:spacing w:after="0" w:line="360" w:lineRule="auto"/>
        <w:jc w:val="both"/>
        <w:rPr>
          <w:rFonts w:ascii="Times New Roman" w:eastAsia="Times New Roman" w:hAnsi="Times New Roman" w:cs="Times New Roman"/>
          <w:bCs/>
          <w:color w:val="000000" w:themeColor="text1"/>
          <w:sz w:val="24"/>
          <w:szCs w:val="24"/>
          <w:lang w:eastAsia="tr-TR"/>
        </w:rPr>
      </w:pPr>
    </w:p>
    <w:p w14:paraId="5FD0C748" w14:textId="106661F3" w:rsidR="00700010" w:rsidRPr="00060C73" w:rsidRDefault="00700010" w:rsidP="002563FF">
      <w:pPr>
        <w:spacing w:after="0" w:line="360" w:lineRule="auto"/>
        <w:ind w:firstLine="567"/>
        <w:jc w:val="both"/>
        <w:rPr>
          <w:rFonts w:ascii="Times New Roman" w:hAnsi="Times New Roman" w:cs="Times New Roman"/>
          <w:b/>
          <w:color w:val="000000" w:themeColor="text1"/>
          <w:sz w:val="24"/>
          <w:szCs w:val="24"/>
        </w:rPr>
      </w:pPr>
      <w:r w:rsidRPr="00060C73">
        <w:rPr>
          <w:rFonts w:ascii="Times New Roman" w:hAnsi="Times New Roman" w:cs="Times New Roman"/>
          <w:b/>
          <w:color w:val="000000" w:themeColor="text1"/>
          <w:sz w:val="24"/>
          <w:szCs w:val="24"/>
        </w:rPr>
        <w:t>Bitkisel atık yağ transfer noktalarının yükümlülükleri</w:t>
      </w:r>
    </w:p>
    <w:p w14:paraId="01E93B30" w14:textId="6B90624C" w:rsidR="002563FF" w:rsidRPr="00060C73" w:rsidRDefault="00700010" w:rsidP="00B36C2C">
      <w:pPr>
        <w:spacing w:after="0" w:line="360" w:lineRule="auto"/>
        <w:ind w:firstLine="567"/>
        <w:jc w:val="both"/>
        <w:rPr>
          <w:rFonts w:ascii="Times New Roman" w:hAnsi="Times New Roman" w:cs="Times New Roman"/>
          <w:color w:val="000000" w:themeColor="text1"/>
          <w:sz w:val="24"/>
          <w:szCs w:val="24"/>
        </w:rPr>
      </w:pPr>
      <w:r w:rsidRPr="00060C73">
        <w:rPr>
          <w:rFonts w:ascii="Times New Roman" w:hAnsi="Times New Roman" w:cs="Times New Roman"/>
          <w:b/>
          <w:color w:val="000000" w:themeColor="text1"/>
          <w:sz w:val="24"/>
          <w:szCs w:val="24"/>
        </w:rPr>
        <w:t>MADDE 1</w:t>
      </w:r>
      <w:r w:rsidR="00140BEC" w:rsidRPr="00060C73">
        <w:rPr>
          <w:rFonts w:ascii="Times New Roman" w:hAnsi="Times New Roman" w:cs="Times New Roman"/>
          <w:b/>
          <w:color w:val="000000" w:themeColor="text1"/>
          <w:sz w:val="24"/>
          <w:szCs w:val="24"/>
        </w:rPr>
        <w:t>3</w:t>
      </w:r>
      <w:r w:rsidRPr="00060C73">
        <w:rPr>
          <w:rFonts w:ascii="Times New Roman" w:hAnsi="Times New Roman" w:cs="Times New Roman"/>
          <w:b/>
          <w:color w:val="000000" w:themeColor="text1"/>
          <w:sz w:val="24"/>
          <w:szCs w:val="24"/>
        </w:rPr>
        <w:t xml:space="preserve"> – </w:t>
      </w:r>
      <w:r w:rsidRPr="00060C73">
        <w:rPr>
          <w:rFonts w:ascii="Times New Roman" w:hAnsi="Times New Roman" w:cs="Times New Roman"/>
          <w:color w:val="000000" w:themeColor="text1"/>
          <w:sz w:val="24"/>
          <w:szCs w:val="24"/>
        </w:rPr>
        <w:t>(1)</w:t>
      </w:r>
      <w:r w:rsidRPr="00060C73">
        <w:rPr>
          <w:rFonts w:ascii="Times New Roman" w:hAnsi="Times New Roman" w:cs="Times New Roman"/>
          <w:b/>
          <w:color w:val="000000" w:themeColor="text1"/>
          <w:sz w:val="24"/>
          <w:szCs w:val="24"/>
        </w:rPr>
        <w:t xml:space="preserve"> </w:t>
      </w:r>
      <w:r w:rsidRPr="00060C73">
        <w:rPr>
          <w:rFonts w:ascii="Times New Roman" w:hAnsi="Times New Roman" w:cs="Times New Roman"/>
          <w:color w:val="000000" w:themeColor="text1"/>
          <w:sz w:val="24"/>
          <w:szCs w:val="24"/>
        </w:rPr>
        <w:t>Atık Yönetimi Yönetmeliği hükümleri saklı kalmak kaydıyla bitkisel atık yağ transfer nokta</w:t>
      </w:r>
      <w:r w:rsidR="00456B4B" w:rsidRPr="00060C73">
        <w:rPr>
          <w:rFonts w:ascii="Times New Roman" w:hAnsi="Times New Roman" w:cs="Times New Roman"/>
          <w:color w:val="000000" w:themeColor="text1"/>
          <w:sz w:val="24"/>
          <w:szCs w:val="24"/>
        </w:rPr>
        <w:t>ları</w:t>
      </w:r>
      <w:r w:rsidR="002563FF" w:rsidRPr="00060C73">
        <w:rPr>
          <w:rFonts w:ascii="Times New Roman" w:hAnsi="Times New Roman" w:cs="Times New Roman"/>
          <w:color w:val="000000" w:themeColor="text1"/>
          <w:sz w:val="24"/>
          <w:szCs w:val="24"/>
        </w:rPr>
        <w:t>;</w:t>
      </w:r>
    </w:p>
    <w:p w14:paraId="498213A2" w14:textId="77777777" w:rsidR="000856F5" w:rsidRPr="00060C73" w:rsidRDefault="002563FF" w:rsidP="00231326">
      <w:pPr>
        <w:pStyle w:val="ListeParagraf"/>
        <w:numPr>
          <w:ilvl w:val="0"/>
          <w:numId w:val="33"/>
        </w:numPr>
        <w:spacing w:after="0" w:line="360" w:lineRule="auto"/>
        <w:ind w:hanging="720"/>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 xml:space="preserve">Ek-2’de </w:t>
      </w:r>
      <w:r w:rsidR="000F6A7D" w:rsidRPr="00060C73">
        <w:rPr>
          <w:rFonts w:ascii="Times New Roman" w:hAnsi="Times New Roman" w:cs="Times New Roman"/>
          <w:color w:val="000000" w:themeColor="text1"/>
          <w:sz w:val="24"/>
          <w:szCs w:val="24"/>
        </w:rPr>
        <w:t>belirtilen fiziki şartlara uygun olarak tesislerini kurmakla,</w:t>
      </w:r>
    </w:p>
    <w:p w14:paraId="1D17F0DB" w14:textId="3195A766" w:rsidR="002563FF" w:rsidRPr="00060C73" w:rsidRDefault="000856F5" w:rsidP="00231326">
      <w:pPr>
        <w:pStyle w:val="ListeParagraf"/>
        <w:numPr>
          <w:ilvl w:val="0"/>
          <w:numId w:val="33"/>
        </w:numPr>
        <w:spacing w:after="0" w:line="360" w:lineRule="auto"/>
        <w:ind w:left="0" w:firstLine="567"/>
        <w:jc w:val="both"/>
        <w:rPr>
          <w:rFonts w:ascii="Times New Roman" w:hAnsi="Times New Roman" w:cs="Times New Roman"/>
          <w:color w:val="000000" w:themeColor="text1"/>
          <w:sz w:val="24"/>
          <w:szCs w:val="24"/>
        </w:rPr>
      </w:pPr>
      <w:proofErr w:type="spellStart"/>
      <w:r w:rsidRPr="00060C73">
        <w:rPr>
          <w:rFonts w:ascii="Times New Roman" w:hAnsi="Times New Roman" w:cs="Times New Roman"/>
          <w:color w:val="000000" w:themeColor="text1"/>
          <w:sz w:val="24"/>
          <w:szCs w:val="24"/>
        </w:rPr>
        <w:t>Biyorafinerilerle</w:t>
      </w:r>
      <w:proofErr w:type="spellEnd"/>
      <w:r w:rsidRPr="00060C73">
        <w:rPr>
          <w:rFonts w:ascii="Times New Roman" w:hAnsi="Times New Roman" w:cs="Times New Roman"/>
          <w:color w:val="000000" w:themeColor="text1"/>
          <w:sz w:val="24"/>
          <w:szCs w:val="24"/>
        </w:rPr>
        <w:t xml:space="preserve"> sözleşme yapmakla, bitkisel atık yağ transfer noktası lisans müracaatlarında bu sözleşmeyi ibraz etmekle,</w:t>
      </w:r>
    </w:p>
    <w:p w14:paraId="7EB9A39B" w14:textId="22F416A0" w:rsidR="002563FF" w:rsidRPr="00060C73" w:rsidRDefault="002563FF" w:rsidP="002563FF">
      <w:pPr>
        <w:pStyle w:val="ListeParagraf"/>
        <w:numPr>
          <w:ilvl w:val="0"/>
          <w:numId w:val="33"/>
        </w:numPr>
        <w:spacing w:after="0" w:line="360" w:lineRule="auto"/>
        <w:ind w:left="142" w:firstLine="425"/>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İl müdürlüğünden çevre izin ve lisans belgesi almakla,</w:t>
      </w:r>
    </w:p>
    <w:p w14:paraId="0914AF20" w14:textId="0FCB64BC" w:rsidR="00070A55" w:rsidRPr="00060C73" w:rsidRDefault="00070A55" w:rsidP="00070A55">
      <w:pPr>
        <w:pStyle w:val="ListeParagraf"/>
        <w:numPr>
          <w:ilvl w:val="0"/>
          <w:numId w:val="33"/>
        </w:numPr>
        <w:spacing w:after="0" w:line="360" w:lineRule="auto"/>
        <w:ind w:left="993" w:hanging="426"/>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Bitkisel atık yağ toplama yetki belgesi almakla,</w:t>
      </w:r>
    </w:p>
    <w:p w14:paraId="08E44503" w14:textId="743F897E" w:rsidR="000856F5" w:rsidRPr="00060C73" w:rsidRDefault="000856F5" w:rsidP="00231326">
      <w:pPr>
        <w:pStyle w:val="ListeParagraf"/>
        <w:numPr>
          <w:ilvl w:val="0"/>
          <w:numId w:val="33"/>
        </w:numPr>
        <w:spacing w:after="0" w:line="360" w:lineRule="auto"/>
        <w:ind w:left="142" w:firstLine="425"/>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Bitkisel atık yağ üreticilerine biriktirme ekipmanları temin etmekle,</w:t>
      </w:r>
    </w:p>
    <w:p w14:paraId="254C2245" w14:textId="37D0190F" w:rsidR="002563FF" w:rsidRPr="00060C73" w:rsidRDefault="002563FF" w:rsidP="00431F5F">
      <w:pPr>
        <w:pStyle w:val="ListeParagraf"/>
        <w:numPr>
          <w:ilvl w:val="0"/>
          <w:numId w:val="33"/>
        </w:numPr>
        <w:spacing w:after="0" w:line="360" w:lineRule="auto"/>
        <w:ind w:left="142" w:firstLine="425"/>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 xml:space="preserve">Bitkisel atık yağları en fazla </w:t>
      </w:r>
      <w:r w:rsidR="00E251B9" w:rsidRPr="00060C73">
        <w:rPr>
          <w:rFonts w:ascii="Times New Roman" w:hAnsi="Times New Roman" w:cs="Times New Roman"/>
          <w:color w:val="000000" w:themeColor="text1"/>
          <w:sz w:val="24"/>
          <w:szCs w:val="24"/>
        </w:rPr>
        <w:t xml:space="preserve">dört </w:t>
      </w:r>
      <w:r w:rsidRPr="00060C73">
        <w:rPr>
          <w:rFonts w:ascii="Times New Roman" w:hAnsi="Times New Roman" w:cs="Times New Roman"/>
          <w:color w:val="000000" w:themeColor="text1"/>
          <w:sz w:val="24"/>
          <w:szCs w:val="24"/>
        </w:rPr>
        <w:t xml:space="preserve">ay içerisinde </w:t>
      </w:r>
      <w:proofErr w:type="spellStart"/>
      <w:r w:rsidRPr="00060C73">
        <w:rPr>
          <w:rFonts w:ascii="Times New Roman" w:hAnsi="Times New Roman" w:cs="Times New Roman"/>
          <w:color w:val="000000" w:themeColor="text1"/>
          <w:sz w:val="24"/>
          <w:szCs w:val="24"/>
        </w:rPr>
        <w:t>biyorafinerilere</w:t>
      </w:r>
      <w:proofErr w:type="spellEnd"/>
      <w:r w:rsidRPr="00060C73">
        <w:rPr>
          <w:rFonts w:ascii="Times New Roman" w:hAnsi="Times New Roman" w:cs="Times New Roman"/>
          <w:color w:val="000000" w:themeColor="text1"/>
          <w:sz w:val="24"/>
          <w:szCs w:val="24"/>
        </w:rPr>
        <w:t xml:space="preserve"> ulaştırmakla,</w:t>
      </w:r>
      <w:r w:rsidR="00431F5F" w:rsidRPr="00060C73">
        <w:rPr>
          <w:rFonts w:ascii="Times New Roman" w:hAnsi="Times New Roman" w:cs="Times New Roman"/>
          <w:color w:val="000000" w:themeColor="text1"/>
          <w:sz w:val="24"/>
          <w:szCs w:val="24"/>
        </w:rPr>
        <w:t xml:space="preserve"> süresi dolan bitkisel atık yağları bertaraf ettirmekle,</w:t>
      </w:r>
    </w:p>
    <w:p w14:paraId="0918965E" w14:textId="7C46001E" w:rsidR="002563FF" w:rsidRPr="00060C73" w:rsidRDefault="002563FF" w:rsidP="002563FF">
      <w:pPr>
        <w:pStyle w:val="ListeParagraf"/>
        <w:numPr>
          <w:ilvl w:val="0"/>
          <w:numId w:val="33"/>
        </w:numPr>
        <w:spacing w:after="0" w:line="360" w:lineRule="auto"/>
        <w:ind w:left="0" w:firstLine="567"/>
        <w:jc w:val="both"/>
        <w:rPr>
          <w:rFonts w:ascii="Times New Roman" w:hAnsi="Times New Roman" w:cs="Times New Roman"/>
          <w:color w:val="000000" w:themeColor="text1"/>
          <w:sz w:val="24"/>
          <w:szCs w:val="24"/>
        </w:rPr>
      </w:pPr>
      <w:proofErr w:type="spellStart"/>
      <w:r w:rsidRPr="00060C73">
        <w:rPr>
          <w:rFonts w:ascii="Times New Roman" w:hAnsi="Times New Roman" w:cs="Times New Roman"/>
          <w:color w:val="000000" w:themeColor="text1"/>
          <w:sz w:val="24"/>
          <w:szCs w:val="24"/>
        </w:rPr>
        <w:t>Biyorafineri</w:t>
      </w:r>
      <w:proofErr w:type="spellEnd"/>
      <w:r w:rsidRPr="00060C73">
        <w:rPr>
          <w:rFonts w:ascii="Times New Roman" w:hAnsi="Times New Roman" w:cs="Times New Roman"/>
          <w:color w:val="000000" w:themeColor="text1"/>
          <w:sz w:val="24"/>
          <w:szCs w:val="24"/>
        </w:rPr>
        <w:t xml:space="preserve"> ile ortaya çıkacak sözleşme iptalleri hakkında ilgili il müdürlüğüne en geç bir ay içerisinde bilgi vermekle,</w:t>
      </w:r>
    </w:p>
    <w:p w14:paraId="52190744" w14:textId="7A60B026" w:rsidR="00116A11" w:rsidRPr="00060C73" w:rsidRDefault="002563FF" w:rsidP="00231326">
      <w:pPr>
        <w:pStyle w:val="ListeParagraf"/>
        <w:numPr>
          <w:ilvl w:val="0"/>
          <w:numId w:val="33"/>
        </w:numPr>
        <w:spacing w:after="0" w:line="360" w:lineRule="auto"/>
        <w:ind w:left="0" w:firstLine="567"/>
        <w:jc w:val="both"/>
        <w:rPr>
          <w:rFonts w:ascii="Times New Roman" w:hAnsi="Times New Roman" w:cs="Times New Roman"/>
          <w:color w:val="000000" w:themeColor="text1"/>
          <w:sz w:val="24"/>
          <w:szCs w:val="24"/>
        </w:rPr>
      </w:pPr>
      <w:r w:rsidRPr="00060C73">
        <w:rPr>
          <w:rFonts w:ascii="Times New Roman" w:hAnsi="Times New Roman" w:cs="Times New Roman"/>
          <w:color w:val="000000" w:themeColor="text1"/>
          <w:sz w:val="24"/>
          <w:szCs w:val="24"/>
        </w:rPr>
        <w:t>Çevrimiçi programlara kayıt olmak ve tesisine kabul ettiği atıkların bilgisini içeren kütle-denge bilgisini hazırlamak, çevrimiçi programı kullanarak bildirim yapmak ve onaylamakla,</w:t>
      </w:r>
    </w:p>
    <w:p w14:paraId="6025421E" w14:textId="77777777" w:rsidR="00700010" w:rsidRPr="00060C73" w:rsidRDefault="00700010" w:rsidP="001B2B6A">
      <w:pPr>
        <w:spacing w:after="0" w:line="360" w:lineRule="auto"/>
        <w:ind w:firstLine="567"/>
        <w:jc w:val="both"/>
        <w:rPr>
          <w:rFonts w:ascii="Times New Roman" w:hAnsi="Times New Roman" w:cs="Times New Roman"/>
          <w:color w:val="000000" w:themeColor="text1"/>
          <w:sz w:val="24"/>
          <w:szCs w:val="24"/>
        </w:rPr>
      </w:pPr>
      <w:proofErr w:type="gramStart"/>
      <w:r w:rsidRPr="00060C73">
        <w:rPr>
          <w:rFonts w:ascii="Times New Roman" w:hAnsi="Times New Roman" w:cs="Times New Roman"/>
          <w:color w:val="000000" w:themeColor="text1"/>
          <w:sz w:val="24"/>
          <w:szCs w:val="24"/>
        </w:rPr>
        <w:t>yükümlüdür</w:t>
      </w:r>
      <w:proofErr w:type="gramEnd"/>
      <w:r w:rsidRPr="00060C73">
        <w:rPr>
          <w:rFonts w:ascii="Times New Roman" w:hAnsi="Times New Roman" w:cs="Times New Roman"/>
          <w:color w:val="000000" w:themeColor="text1"/>
          <w:sz w:val="24"/>
          <w:szCs w:val="24"/>
        </w:rPr>
        <w:t>.</w:t>
      </w:r>
    </w:p>
    <w:p w14:paraId="006A9181" w14:textId="77777777" w:rsidR="00700010" w:rsidRPr="00060C73" w:rsidRDefault="00700010"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3F6A9FD9" w14:textId="77777777" w:rsidR="002F057F" w:rsidRPr="00060C73" w:rsidRDefault="002F057F"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bookmarkStart w:id="0" w:name="_Hlk134708582"/>
    </w:p>
    <w:p w14:paraId="58484552" w14:textId="77777777" w:rsidR="002F057F" w:rsidRPr="00060C73" w:rsidRDefault="002F057F"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p>
    <w:p w14:paraId="578EFA7C" w14:textId="77777777" w:rsidR="002F057F" w:rsidRPr="00060C73" w:rsidRDefault="002F057F"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p>
    <w:p w14:paraId="6B3F9F27" w14:textId="679844A9" w:rsidR="00D36F1B" w:rsidRPr="00060C73" w:rsidRDefault="00D36F1B"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lastRenderedPageBreak/>
        <w:t>ÜÇÜNCÜ BÖLÜM</w:t>
      </w:r>
    </w:p>
    <w:p w14:paraId="02C98A71" w14:textId="2926895F" w:rsidR="00D36F1B" w:rsidRPr="00060C73" w:rsidRDefault="00D36F1B" w:rsidP="00D80616">
      <w:pPr>
        <w:spacing w:after="0" w:line="360" w:lineRule="auto"/>
        <w:ind w:firstLine="567"/>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Bitkisel Atık Y</w:t>
      </w:r>
      <w:r w:rsidR="009519EC" w:rsidRPr="00060C73">
        <w:rPr>
          <w:rFonts w:ascii="Times New Roman" w:eastAsia="Times New Roman" w:hAnsi="Times New Roman" w:cs="Times New Roman"/>
          <w:b/>
          <w:bCs/>
          <w:color w:val="000000" w:themeColor="text1"/>
          <w:sz w:val="24"/>
          <w:szCs w:val="24"/>
          <w:lang w:eastAsia="tr-TR"/>
        </w:rPr>
        <w:t>a</w:t>
      </w:r>
      <w:r w:rsidRPr="00060C73">
        <w:rPr>
          <w:rFonts w:ascii="Times New Roman" w:eastAsia="Times New Roman" w:hAnsi="Times New Roman" w:cs="Times New Roman"/>
          <w:b/>
          <w:bCs/>
          <w:color w:val="000000" w:themeColor="text1"/>
          <w:sz w:val="24"/>
          <w:szCs w:val="24"/>
          <w:lang w:eastAsia="tr-TR"/>
        </w:rPr>
        <w:t>ğların Toplanması</w:t>
      </w:r>
      <w:r w:rsidR="006751FF" w:rsidRPr="00060C73">
        <w:rPr>
          <w:rFonts w:ascii="Times New Roman" w:eastAsia="Times New Roman" w:hAnsi="Times New Roman" w:cs="Times New Roman"/>
          <w:b/>
          <w:bCs/>
          <w:color w:val="000000" w:themeColor="text1"/>
          <w:sz w:val="24"/>
          <w:szCs w:val="24"/>
          <w:lang w:eastAsia="tr-TR"/>
        </w:rPr>
        <w:t xml:space="preserve">, Depolanması </w:t>
      </w:r>
      <w:r w:rsidRPr="00060C73">
        <w:rPr>
          <w:rFonts w:ascii="Times New Roman" w:eastAsia="Times New Roman" w:hAnsi="Times New Roman" w:cs="Times New Roman"/>
          <w:b/>
          <w:bCs/>
          <w:color w:val="000000" w:themeColor="text1"/>
          <w:sz w:val="24"/>
          <w:szCs w:val="24"/>
          <w:lang w:eastAsia="tr-TR"/>
        </w:rPr>
        <w:t>ve Geri Kazanı</w:t>
      </w:r>
      <w:r w:rsidR="001E523E" w:rsidRPr="00060C73">
        <w:rPr>
          <w:rFonts w:ascii="Times New Roman" w:eastAsia="Times New Roman" w:hAnsi="Times New Roman" w:cs="Times New Roman"/>
          <w:b/>
          <w:bCs/>
          <w:color w:val="000000" w:themeColor="text1"/>
          <w:sz w:val="24"/>
          <w:szCs w:val="24"/>
          <w:lang w:eastAsia="tr-TR"/>
        </w:rPr>
        <w:t>lmasına İlişkin Esaslar</w:t>
      </w:r>
    </w:p>
    <w:p w14:paraId="4A8F120C" w14:textId="5C0F1B49" w:rsidR="00D36F1B" w:rsidRPr="00060C73" w:rsidRDefault="00D36F1B" w:rsidP="00EE2376">
      <w:pPr>
        <w:spacing w:after="0" w:line="360" w:lineRule="auto"/>
        <w:ind w:firstLine="567"/>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Bitkisel atık yağların toplanması</w:t>
      </w:r>
    </w:p>
    <w:p w14:paraId="3FBFD5B0" w14:textId="394F6456" w:rsidR="008919FE" w:rsidRPr="00060C73" w:rsidRDefault="00D36F1B" w:rsidP="008919FE">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r w:rsidR="00084FB1" w:rsidRPr="00060C73">
        <w:rPr>
          <w:rFonts w:ascii="Times New Roman" w:eastAsia="Times New Roman" w:hAnsi="Times New Roman" w:cs="Times New Roman"/>
          <w:b/>
          <w:bCs/>
          <w:color w:val="000000" w:themeColor="text1"/>
          <w:sz w:val="24"/>
          <w:szCs w:val="24"/>
          <w:lang w:eastAsia="tr-TR"/>
        </w:rPr>
        <w:t xml:space="preserve">14 </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(1) Bitkisel atık yağlar, </w:t>
      </w:r>
      <w:r w:rsidR="005436FD" w:rsidRPr="00060C73">
        <w:rPr>
          <w:rFonts w:ascii="Times New Roman" w:eastAsia="Times New Roman" w:hAnsi="Times New Roman" w:cs="Times New Roman"/>
          <w:bCs/>
          <w:color w:val="000000" w:themeColor="text1"/>
          <w:sz w:val="24"/>
          <w:szCs w:val="24"/>
          <w:lang w:eastAsia="tr-TR"/>
        </w:rPr>
        <w:t xml:space="preserve">Bitkisel atık yağ toplama yetki belgesi bulunan </w:t>
      </w:r>
      <w:r w:rsidRPr="00060C73">
        <w:rPr>
          <w:rFonts w:ascii="Times New Roman" w:eastAsia="Times New Roman" w:hAnsi="Times New Roman" w:cs="Times New Roman"/>
          <w:bCs/>
          <w:color w:val="000000" w:themeColor="text1"/>
          <w:sz w:val="24"/>
          <w:szCs w:val="24"/>
          <w:lang w:eastAsia="tr-TR"/>
        </w:rPr>
        <w:t xml:space="preserve">çevre lisansı almış </w:t>
      </w:r>
      <w:proofErr w:type="spellStart"/>
      <w:r w:rsidRPr="00060C73">
        <w:rPr>
          <w:rFonts w:ascii="Times New Roman" w:eastAsia="Times New Roman" w:hAnsi="Times New Roman" w:cs="Times New Roman"/>
          <w:bCs/>
          <w:color w:val="000000" w:themeColor="text1"/>
          <w:sz w:val="24"/>
          <w:szCs w:val="24"/>
          <w:lang w:eastAsia="tr-TR"/>
        </w:rPr>
        <w:t>biyorafineriler</w:t>
      </w:r>
      <w:proofErr w:type="spellEnd"/>
      <w:r w:rsidR="00FC31A9" w:rsidRPr="00060C73">
        <w:rPr>
          <w:rFonts w:ascii="Times New Roman" w:eastAsia="Times New Roman" w:hAnsi="Times New Roman" w:cs="Times New Roman"/>
          <w:bCs/>
          <w:color w:val="000000" w:themeColor="text1"/>
          <w:sz w:val="24"/>
          <w:szCs w:val="24"/>
          <w:lang w:eastAsia="tr-TR"/>
        </w:rPr>
        <w:t xml:space="preserve"> veya bitkisel atık yağ transfer noktaları</w:t>
      </w:r>
      <w:r w:rsidR="00023DED" w:rsidRPr="00060C73">
        <w:rPr>
          <w:rFonts w:ascii="Times New Roman" w:eastAsia="Times New Roman" w:hAnsi="Times New Roman" w:cs="Times New Roman"/>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tarafından toplanır ve taşınır.</w:t>
      </w:r>
      <w:r w:rsidR="007453A1" w:rsidRPr="00060C73">
        <w:rPr>
          <w:rFonts w:ascii="Times New Roman" w:eastAsia="Times New Roman" w:hAnsi="Times New Roman" w:cs="Times New Roman"/>
          <w:bCs/>
          <w:color w:val="000000" w:themeColor="text1"/>
          <w:sz w:val="24"/>
          <w:szCs w:val="24"/>
          <w:lang w:eastAsia="tr-TR"/>
        </w:rPr>
        <w:t xml:space="preserve"> </w:t>
      </w:r>
    </w:p>
    <w:p w14:paraId="12311E2A" w14:textId="455E181C" w:rsidR="0003750F" w:rsidRPr="00060C73" w:rsidRDefault="001652C4"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sidDel="001652C4">
        <w:rPr>
          <w:rFonts w:ascii="Times New Roman" w:eastAsia="Times New Roman" w:hAnsi="Times New Roman" w:cs="Times New Roman"/>
          <w:bCs/>
          <w:color w:val="000000" w:themeColor="text1"/>
          <w:sz w:val="24"/>
          <w:szCs w:val="24"/>
          <w:lang w:eastAsia="tr-TR"/>
        </w:rPr>
        <w:t xml:space="preserve"> </w:t>
      </w:r>
      <w:r w:rsidR="0003750F" w:rsidRPr="00060C73">
        <w:rPr>
          <w:rFonts w:ascii="Times New Roman" w:eastAsia="Times New Roman" w:hAnsi="Times New Roman" w:cs="Times New Roman"/>
          <w:bCs/>
          <w:color w:val="000000" w:themeColor="text1"/>
          <w:sz w:val="24"/>
          <w:szCs w:val="24"/>
          <w:lang w:eastAsia="tr-TR"/>
        </w:rPr>
        <w:t>(</w:t>
      </w:r>
      <w:r w:rsidRPr="00060C73">
        <w:rPr>
          <w:rFonts w:ascii="Times New Roman" w:eastAsia="Times New Roman" w:hAnsi="Times New Roman" w:cs="Times New Roman"/>
          <w:bCs/>
          <w:color w:val="000000" w:themeColor="text1"/>
          <w:sz w:val="24"/>
          <w:szCs w:val="24"/>
          <w:lang w:eastAsia="tr-TR"/>
        </w:rPr>
        <w:t>2</w:t>
      </w:r>
      <w:r w:rsidR="0003750F" w:rsidRPr="00060C73">
        <w:rPr>
          <w:rFonts w:ascii="Times New Roman" w:eastAsia="Times New Roman" w:hAnsi="Times New Roman" w:cs="Times New Roman"/>
          <w:bCs/>
          <w:color w:val="000000" w:themeColor="text1"/>
          <w:sz w:val="24"/>
          <w:szCs w:val="24"/>
          <w:lang w:eastAsia="tr-TR"/>
        </w:rPr>
        <w:t xml:space="preserve">) Bitkisel atık yağlar, belirli kapasiteye ulaşıncaya </w:t>
      </w:r>
      <w:r w:rsidR="00C335D3" w:rsidRPr="00060C73">
        <w:rPr>
          <w:rFonts w:ascii="Times New Roman" w:eastAsia="Times New Roman" w:hAnsi="Times New Roman" w:cs="Times New Roman"/>
          <w:bCs/>
          <w:color w:val="000000" w:themeColor="text1"/>
          <w:sz w:val="24"/>
          <w:szCs w:val="24"/>
          <w:lang w:eastAsia="tr-TR"/>
        </w:rPr>
        <w:t xml:space="preserve">kadar </w:t>
      </w:r>
      <w:r w:rsidR="00FC31A9" w:rsidRPr="00060C73">
        <w:rPr>
          <w:rFonts w:ascii="Times New Roman" w:eastAsia="Times New Roman" w:hAnsi="Times New Roman" w:cs="Times New Roman"/>
          <w:bCs/>
          <w:color w:val="000000" w:themeColor="text1"/>
          <w:sz w:val="24"/>
          <w:szCs w:val="24"/>
          <w:lang w:eastAsia="tr-TR"/>
        </w:rPr>
        <w:t xml:space="preserve">bitkisel atık yağ transfer </w:t>
      </w:r>
      <w:r w:rsidR="0003750F" w:rsidRPr="00060C73">
        <w:rPr>
          <w:rFonts w:ascii="Times New Roman" w:eastAsia="Times New Roman" w:hAnsi="Times New Roman" w:cs="Times New Roman"/>
          <w:bCs/>
          <w:color w:val="000000" w:themeColor="text1"/>
          <w:sz w:val="24"/>
          <w:szCs w:val="24"/>
          <w:lang w:eastAsia="tr-TR"/>
        </w:rPr>
        <w:t xml:space="preserve">noktalarında depolanabilir. </w:t>
      </w:r>
      <w:r w:rsidR="000E5AAD" w:rsidRPr="00060C73">
        <w:rPr>
          <w:rFonts w:ascii="Times New Roman" w:eastAsia="Times New Roman" w:hAnsi="Times New Roman" w:cs="Times New Roman"/>
          <w:bCs/>
          <w:color w:val="000000" w:themeColor="text1"/>
          <w:sz w:val="24"/>
          <w:szCs w:val="24"/>
          <w:lang w:eastAsia="tr-TR"/>
        </w:rPr>
        <w:t xml:space="preserve">Depolama süresi </w:t>
      </w:r>
      <w:r w:rsidR="007956D5" w:rsidRPr="00060C73">
        <w:rPr>
          <w:rFonts w:ascii="Times New Roman" w:eastAsia="Times New Roman" w:hAnsi="Times New Roman" w:cs="Times New Roman"/>
          <w:bCs/>
          <w:color w:val="000000" w:themeColor="text1"/>
          <w:sz w:val="24"/>
          <w:szCs w:val="24"/>
          <w:lang w:eastAsia="tr-TR"/>
        </w:rPr>
        <w:t xml:space="preserve">dört </w:t>
      </w:r>
      <w:r w:rsidR="000E5AAD" w:rsidRPr="00060C73">
        <w:rPr>
          <w:rFonts w:ascii="Times New Roman" w:eastAsia="Times New Roman" w:hAnsi="Times New Roman" w:cs="Times New Roman"/>
          <w:bCs/>
          <w:color w:val="000000" w:themeColor="text1"/>
          <w:sz w:val="24"/>
          <w:szCs w:val="24"/>
          <w:lang w:eastAsia="tr-TR"/>
        </w:rPr>
        <w:t>ayı geçemez.</w:t>
      </w:r>
    </w:p>
    <w:p w14:paraId="06AD71CB" w14:textId="326645AC" w:rsidR="00D36F1B" w:rsidRPr="00060C73" w:rsidRDefault="00F40A02"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sidDel="00F40A02">
        <w:rPr>
          <w:rFonts w:ascii="Times New Roman" w:eastAsia="Times New Roman" w:hAnsi="Times New Roman" w:cs="Times New Roman"/>
          <w:bCs/>
          <w:color w:val="000000" w:themeColor="text1"/>
          <w:sz w:val="24"/>
          <w:szCs w:val="24"/>
          <w:lang w:eastAsia="tr-TR"/>
        </w:rPr>
        <w:t xml:space="preserve"> </w:t>
      </w:r>
      <w:r w:rsidR="006473F8" w:rsidRPr="00060C73">
        <w:rPr>
          <w:rFonts w:ascii="Times New Roman" w:eastAsia="Times New Roman" w:hAnsi="Times New Roman" w:cs="Times New Roman"/>
          <w:bCs/>
          <w:color w:val="000000" w:themeColor="text1"/>
          <w:sz w:val="24"/>
          <w:szCs w:val="24"/>
          <w:lang w:eastAsia="tr-TR"/>
        </w:rPr>
        <w:t>(</w:t>
      </w:r>
      <w:r w:rsidR="001652C4" w:rsidRPr="00060C73">
        <w:rPr>
          <w:rFonts w:ascii="Times New Roman" w:eastAsia="Times New Roman" w:hAnsi="Times New Roman" w:cs="Times New Roman"/>
          <w:bCs/>
          <w:color w:val="000000" w:themeColor="text1"/>
          <w:sz w:val="24"/>
          <w:szCs w:val="24"/>
          <w:lang w:eastAsia="tr-TR"/>
        </w:rPr>
        <w:t>3</w:t>
      </w:r>
      <w:r w:rsidR="006473F8" w:rsidRPr="00060C73">
        <w:rPr>
          <w:rFonts w:ascii="Times New Roman" w:eastAsia="Times New Roman" w:hAnsi="Times New Roman" w:cs="Times New Roman"/>
          <w:bCs/>
          <w:color w:val="000000" w:themeColor="text1"/>
          <w:sz w:val="24"/>
          <w:szCs w:val="24"/>
          <w:lang w:eastAsia="tr-TR"/>
        </w:rPr>
        <w:t xml:space="preserve">) 12/7/2019 tarihli ve 30829 sayılı Resmî </w:t>
      </w:r>
      <w:proofErr w:type="spellStart"/>
      <w:r w:rsidR="006473F8" w:rsidRPr="00060C73">
        <w:rPr>
          <w:rFonts w:ascii="Times New Roman" w:eastAsia="Times New Roman" w:hAnsi="Times New Roman" w:cs="Times New Roman"/>
          <w:bCs/>
          <w:color w:val="000000" w:themeColor="text1"/>
          <w:sz w:val="24"/>
          <w:szCs w:val="24"/>
          <w:lang w:eastAsia="tr-TR"/>
        </w:rPr>
        <w:t>Gazete’de</w:t>
      </w:r>
      <w:proofErr w:type="spellEnd"/>
      <w:r w:rsidR="006473F8" w:rsidRPr="00060C73">
        <w:rPr>
          <w:rFonts w:ascii="Times New Roman" w:eastAsia="Times New Roman" w:hAnsi="Times New Roman" w:cs="Times New Roman"/>
          <w:bCs/>
          <w:color w:val="000000" w:themeColor="text1"/>
          <w:sz w:val="24"/>
          <w:szCs w:val="24"/>
          <w:lang w:eastAsia="tr-TR"/>
        </w:rPr>
        <w:t xml:space="preserve"> yayımlanan Sıfır Atık Yönetmeliği kapsamındaki toplama noktaları, atık getirme merkezleri</w:t>
      </w:r>
      <w:r w:rsidR="00D36A51" w:rsidRPr="00060C73">
        <w:rPr>
          <w:rFonts w:ascii="Times New Roman" w:eastAsia="Times New Roman" w:hAnsi="Times New Roman" w:cs="Times New Roman"/>
          <w:bCs/>
          <w:color w:val="000000" w:themeColor="text1"/>
          <w:sz w:val="24"/>
          <w:szCs w:val="24"/>
          <w:lang w:eastAsia="tr-TR"/>
        </w:rPr>
        <w:t xml:space="preserve"> ve</w:t>
      </w:r>
      <w:r w:rsidR="00E65E68" w:rsidRPr="00060C73">
        <w:rPr>
          <w:rFonts w:ascii="Times New Roman" w:eastAsia="Times New Roman" w:hAnsi="Times New Roman" w:cs="Times New Roman"/>
          <w:bCs/>
          <w:color w:val="000000" w:themeColor="text1"/>
          <w:sz w:val="24"/>
          <w:szCs w:val="24"/>
          <w:lang w:eastAsia="tr-TR"/>
        </w:rPr>
        <w:t xml:space="preserve"> mobil atık getirme merkezleri</w:t>
      </w:r>
      <w:r w:rsidR="00406035" w:rsidRPr="00060C73">
        <w:rPr>
          <w:rFonts w:ascii="Times New Roman" w:eastAsia="Times New Roman" w:hAnsi="Times New Roman" w:cs="Times New Roman"/>
          <w:bCs/>
          <w:color w:val="000000" w:themeColor="text1"/>
          <w:sz w:val="24"/>
          <w:szCs w:val="24"/>
          <w:lang w:eastAsia="tr-TR"/>
        </w:rPr>
        <w:t xml:space="preserve"> </w:t>
      </w:r>
      <w:r w:rsidR="006473F8" w:rsidRPr="00060C73">
        <w:rPr>
          <w:rFonts w:ascii="Times New Roman" w:eastAsia="Times New Roman" w:hAnsi="Times New Roman" w:cs="Times New Roman"/>
          <w:bCs/>
          <w:color w:val="000000" w:themeColor="text1"/>
          <w:sz w:val="24"/>
          <w:szCs w:val="24"/>
          <w:lang w:eastAsia="tr-TR"/>
        </w:rPr>
        <w:t xml:space="preserve">aracılığıyla toplanan bitkisel atık yağlar </w:t>
      </w:r>
      <w:proofErr w:type="spellStart"/>
      <w:r w:rsidR="006473F8" w:rsidRPr="00060C73">
        <w:rPr>
          <w:rFonts w:ascii="Times New Roman" w:eastAsia="Times New Roman" w:hAnsi="Times New Roman" w:cs="Times New Roman"/>
          <w:bCs/>
          <w:color w:val="000000" w:themeColor="text1"/>
          <w:sz w:val="24"/>
          <w:szCs w:val="24"/>
          <w:lang w:eastAsia="tr-TR"/>
        </w:rPr>
        <w:t>biyorafineri</w:t>
      </w:r>
      <w:r w:rsidR="003C7A44" w:rsidRPr="00060C73">
        <w:rPr>
          <w:rFonts w:ascii="Times New Roman" w:eastAsia="Times New Roman" w:hAnsi="Times New Roman" w:cs="Times New Roman"/>
          <w:bCs/>
          <w:color w:val="000000" w:themeColor="text1"/>
          <w:sz w:val="24"/>
          <w:szCs w:val="24"/>
          <w:lang w:eastAsia="tr-TR"/>
        </w:rPr>
        <w:t>lere</w:t>
      </w:r>
      <w:proofErr w:type="spellEnd"/>
      <w:r w:rsidR="00EC02FB" w:rsidRPr="00060C73">
        <w:rPr>
          <w:rFonts w:ascii="Times New Roman" w:eastAsia="Times New Roman" w:hAnsi="Times New Roman" w:cs="Times New Roman"/>
          <w:bCs/>
          <w:color w:val="000000" w:themeColor="text1"/>
          <w:sz w:val="24"/>
          <w:szCs w:val="24"/>
          <w:lang w:eastAsia="tr-TR"/>
        </w:rPr>
        <w:t xml:space="preserve"> veya bitkisel atık yağ transfer nokta</w:t>
      </w:r>
      <w:r w:rsidR="003C7A44" w:rsidRPr="00060C73">
        <w:rPr>
          <w:rFonts w:ascii="Times New Roman" w:eastAsia="Times New Roman" w:hAnsi="Times New Roman" w:cs="Times New Roman"/>
          <w:bCs/>
          <w:color w:val="000000" w:themeColor="text1"/>
          <w:sz w:val="24"/>
          <w:szCs w:val="24"/>
          <w:lang w:eastAsia="tr-TR"/>
        </w:rPr>
        <w:t>larına</w:t>
      </w:r>
      <w:r w:rsidR="006473F8" w:rsidRPr="00060C73">
        <w:rPr>
          <w:rFonts w:ascii="Times New Roman" w:eastAsia="Times New Roman" w:hAnsi="Times New Roman" w:cs="Times New Roman"/>
          <w:bCs/>
          <w:color w:val="000000" w:themeColor="text1"/>
          <w:sz w:val="24"/>
          <w:szCs w:val="24"/>
          <w:lang w:eastAsia="tr-TR"/>
        </w:rPr>
        <w:t xml:space="preserve"> teslim edil</w:t>
      </w:r>
      <w:r w:rsidR="00717A96" w:rsidRPr="00060C73">
        <w:rPr>
          <w:rFonts w:ascii="Times New Roman" w:eastAsia="Times New Roman" w:hAnsi="Times New Roman" w:cs="Times New Roman"/>
          <w:bCs/>
          <w:color w:val="000000" w:themeColor="text1"/>
          <w:sz w:val="24"/>
          <w:szCs w:val="24"/>
          <w:lang w:eastAsia="tr-TR"/>
        </w:rPr>
        <w:t>ir.</w:t>
      </w:r>
    </w:p>
    <w:p w14:paraId="23D9255D" w14:textId="188BB78C" w:rsidR="008B2763" w:rsidRPr="00060C73" w:rsidRDefault="003C7916" w:rsidP="00872F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1652C4" w:rsidRPr="00060C73">
        <w:rPr>
          <w:rFonts w:ascii="Times New Roman" w:eastAsia="Times New Roman" w:hAnsi="Times New Roman" w:cs="Times New Roman"/>
          <w:bCs/>
          <w:color w:val="000000" w:themeColor="text1"/>
          <w:sz w:val="24"/>
          <w:szCs w:val="24"/>
          <w:lang w:eastAsia="tr-TR"/>
        </w:rPr>
        <w:t>4</w:t>
      </w:r>
      <w:r w:rsidRPr="00060C73">
        <w:rPr>
          <w:rFonts w:ascii="Times New Roman" w:eastAsia="Times New Roman" w:hAnsi="Times New Roman" w:cs="Times New Roman"/>
          <w:bCs/>
          <w:color w:val="000000" w:themeColor="text1"/>
          <w:sz w:val="24"/>
          <w:szCs w:val="24"/>
          <w:lang w:eastAsia="tr-TR"/>
        </w:rPr>
        <w:t>) Bitkisel atık yağ</w:t>
      </w:r>
      <w:r w:rsidR="00992618" w:rsidRPr="00060C73">
        <w:rPr>
          <w:rFonts w:ascii="Times New Roman" w:eastAsia="Times New Roman" w:hAnsi="Times New Roman" w:cs="Times New Roman"/>
          <w:bCs/>
          <w:color w:val="000000" w:themeColor="text1"/>
          <w:sz w:val="24"/>
          <w:szCs w:val="24"/>
          <w:lang w:eastAsia="tr-TR"/>
        </w:rPr>
        <w:t xml:space="preserve">lar yalnızca </w:t>
      </w:r>
      <w:r w:rsidR="0083225F" w:rsidRPr="00060C73">
        <w:rPr>
          <w:rFonts w:ascii="Times New Roman" w:eastAsia="Times New Roman" w:hAnsi="Times New Roman" w:cs="Times New Roman"/>
          <w:bCs/>
          <w:color w:val="000000" w:themeColor="text1"/>
          <w:sz w:val="24"/>
          <w:szCs w:val="24"/>
          <w:lang w:eastAsia="tr-TR"/>
        </w:rPr>
        <w:t xml:space="preserve">lisanslı </w:t>
      </w:r>
      <w:r w:rsidR="00992618" w:rsidRPr="00060C73">
        <w:rPr>
          <w:rFonts w:ascii="Times New Roman" w:eastAsia="Times New Roman" w:hAnsi="Times New Roman" w:cs="Times New Roman"/>
          <w:bCs/>
          <w:color w:val="000000" w:themeColor="text1"/>
          <w:sz w:val="24"/>
          <w:szCs w:val="24"/>
          <w:lang w:eastAsia="tr-TR"/>
        </w:rPr>
        <w:t>bitkisel atık yağ</w:t>
      </w:r>
      <w:r w:rsidRPr="00060C73">
        <w:rPr>
          <w:rFonts w:ascii="Times New Roman" w:eastAsia="Times New Roman" w:hAnsi="Times New Roman" w:cs="Times New Roman"/>
          <w:bCs/>
          <w:color w:val="000000" w:themeColor="text1"/>
          <w:sz w:val="24"/>
          <w:szCs w:val="24"/>
          <w:lang w:eastAsia="tr-TR"/>
        </w:rPr>
        <w:t xml:space="preserve"> taşıma araçları ile </w:t>
      </w:r>
      <w:r w:rsidR="00992618" w:rsidRPr="00060C73">
        <w:rPr>
          <w:rFonts w:ascii="Times New Roman" w:eastAsia="Times New Roman" w:hAnsi="Times New Roman" w:cs="Times New Roman"/>
          <w:bCs/>
          <w:color w:val="000000" w:themeColor="text1"/>
          <w:sz w:val="24"/>
          <w:szCs w:val="24"/>
          <w:lang w:eastAsia="tr-TR"/>
        </w:rPr>
        <w:t xml:space="preserve">taşınır. </w:t>
      </w:r>
      <w:r w:rsidR="00B873B1" w:rsidRPr="00060C73">
        <w:rPr>
          <w:rFonts w:ascii="Times New Roman" w:eastAsia="Times New Roman" w:hAnsi="Times New Roman" w:cs="Times New Roman"/>
          <w:bCs/>
          <w:color w:val="000000" w:themeColor="text1"/>
          <w:sz w:val="24"/>
          <w:szCs w:val="24"/>
          <w:lang w:eastAsia="tr-TR"/>
        </w:rPr>
        <w:t>Bitkisel atık yağ taşıma araçları ile farklı türde atıklar taşınmaz.</w:t>
      </w:r>
      <w:r w:rsidR="004D11E4" w:rsidRPr="00060C73">
        <w:rPr>
          <w:rFonts w:ascii="Times New Roman" w:eastAsia="Times New Roman" w:hAnsi="Times New Roman" w:cs="Times New Roman"/>
          <w:bCs/>
          <w:color w:val="000000" w:themeColor="text1"/>
          <w:sz w:val="24"/>
          <w:szCs w:val="24"/>
          <w:lang w:eastAsia="tr-TR"/>
        </w:rPr>
        <w:t xml:space="preserve"> Belediyeler tarafından hanelerden bitkisel atık yağ toplanması sürecinde bu hüküm uygulanmaz.</w:t>
      </w:r>
    </w:p>
    <w:p w14:paraId="102275A4" w14:textId="79F24EB7" w:rsidR="00E950A3" w:rsidRPr="00060C73" w:rsidRDefault="00E950A3" w:rsidP="00872F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1652C4" w:rsidRPr="00060C73">
        <w:rPr>
          <w:rFonts w:ascii="Times New Roman" w:eastAsia="Times New Roman" w:hAnsi="Times New Roman" w:cs="Times New Roman"/>
          <w:bCs/>
          <w:color w:val="000000" w:themeColor="text1"/>
          <w:sz w:val="24"/>
          <w:szCs w:val="24"/>
          <w:lang w:eastAsia="tr-TR"/>
        </w:rPr>
        <w:t>5</w:t>
      </w:r>
      <w:r w:rsidRPr="00060C73">
        <w:rPr>
          <w:rFonts w:ascii="Times New Roman" w:eastAsia="Times New Roman" w:hAnsi="Times New Roman" w:cs="Times New Roman"/>
          <w:bCs/>
          <w:color w:val="000000" w:themeColor="text1"/>
          <w:sz w:val="24"/>
          <w:szCs w:val="24"/>
          <w:lang w:eastAsia="tr-TR"/>
        </w:rPr>
        <w:t xml:space="preserve">) </w:t>
      </w:r>
      <w:r w:rsidR="00BE07D6" w:rsidRPr="00060C73">
        <w:rPr>
          <w:rFonts w:ascii="Times New Roman" w:eastAsia="Times New Roman" w:hAnsi="Times New Roman" w:cs="Times New Roman"/>
          <w:bCs/>
          <w:color w:val="000000" w:themeColor="text1"/>
          <w:sz w:val="24"/>
          <w:szCs w:val="24"/>
          <w:lang w:eastAsia="tr-TR"/>
        </w:rPr>
        <w:t>Sosyal sorumluluk projeleri kapsamında bitkisel atık yağ toplama miktarının artırılmasına yönelik</w:t>
      </w:r>
      <w:r w:rsidR="00CE4799" w:rsidRPr="00060C73">
        <w:rPr>
          <w:rFonts w:ascii="Times New Roman" w:eastAsia="Times New Roman" w:hAnsi="Times New Roman" w:cs="Times New Roman"/>
          <w:bCs/>
          <w:color w:val="000000" w:themeColor="text1"/>
          <w:sz w:val="24"/>
          <w:szCs w:val="24"/>
          <w:lang w:eastAsia="tr-TR"/>
        </w:rPr>
        <w:t xml:space="preserve"> </w:t>
      </w:r>
      <w:r w:rsidR="00BE07D6" w:rsidRPr="00060C73">
        <w:rPr>
          <w:rFonts w:ascii="Times New Roman" w:eastAsia="Times New Roman" w:hAnsi="Times New Roman" w:cs="Times New Roman"/>
          <w:bCs/>
          <w:color w:val="000000" w:themeColor="text1"/>
          <w:sz w:val="24"/>
          <w:szCs w:val="24"/>
          <w:lang w:eastAsia="tr-TR"/>
        </w:rPr>
        <w:t xml:space="preserve">planlanan </w:t>
      </w:r>
      <w:r w:rsidR="003C7A44" w:rsidRPr="00060C73">
        <w:rPr>
          <w:rFonts w:ascii="Times New Roman" w:eastAsia="Times New Roman" w:hAnsi="Times New Roman" w:cs="Times New Roman"/>
          <w:bCs/>
          <w:color w:val="000000" w:themeColor="text1"/>
          <w:sz w:val="24"/>
          <w:szCs w:val="24"/>
          <w:lang w:eastAsia="tr-TR"/>
        </w:rPr>
        <w:t xml:space="preserve">bitkisel atık yağ toplama </w:t>
      </w:r>
      <w:r w:rsidR="00BE07D6" w:rsidRPr="00060C73">
        <w:rPr>
          <w:rFonts w:ascii="Times New Roman" w:eastAsia="Times New Roman" w:hAnsi="Times New Roman" w:cs="Times New Roman"/>
          <w:bCs/>
          <w:color w:val="000000" w:themeColor="text1"/>
          <w:sz w:val="24"/>
          <w:szCs w:val="24"/>
          <w:lang w:eastAsia="tr-TR"/>
        </w:rPr>
        <w:t>uygulamalar</w:t>
      </w:r>
      <w:r w:rsidR="003C7A44" w:rsidRPr="00060C73">
        <w:rPr>
          <w:rFonts w:ascii="Times New Roman" w:eastAsia="Times New Roman" w:hAnsi="Times New Roman" w:cs="Times New Roman"/>
          <w:bCs/>
          <w:color w:val="000000" w:themeColor="text1"/>
          <w:sz w:val="24"/>
          <w:szCs w:val="24"/>
          <w:lang w:eastAsia="tr-TR"/>
        </w:rPr>
        <w:t>ı</w:t>
      </w:r>
      <w:r w:rsidR="00BE07D6" w:rsidRPr="00060C73">
        <w:rPr>
          <w:rFonts w:ascii="Times New Roman" w:eastAsia="Times New Roman" w:hAnsi="Times New Roman" w:cs="Times New Roman"/>
          <w:bCs/>
          <w:color w:val="000000" w:themeColor="text1"/>
          <w:sz w:val="24"/>
          <w:szCs w:val="24"/>
          <w:lang w:eastAsia="tr-TR"/>
        </w:rPr>
        <w:t>, ülke genelinde uygulanması halinde Bakanlığın, il genelinde</w:t>
      </w:r>
      <w:r w:rsidR="00B54A03" w:rsidRPr="00060C73">
        <w:rPr>
          <w:rFonts w:ascii="Times New Roman" w:eastAsia="Times New Roman" w:hAnsi="Times New Roman" w:cs="Times New Roman"/>
          <w:bCs/>
          <w:color w:val="000000" w:themeColor="text1"/>
          <w:sz w:val="24"/>
          <w:szCs w:val="24"/>
          <w:lang w:eastAsia="tr-TR"/>
        </w:rPr>
        <w:t xml:space="preserve"> </w:t>
      </w:r>
      <w:r w:rsidR="00BE07D6" w:rsidRPr="00060C73">
        <w:rPr>
          <w:rFonts w:ascii="Times New Roman" w:eastAsia="Times New Roman" w:hAnsi="Times New Roman" w:cs="Times New Roman"/>
          <w:bCs/>
          <w:color w:val="000000" w:themeColor="text1"/>
          <w:sz w:val="24"/>
          <w:szCs w:val="24"/>
          <w:lang w:eastAsia="tr-TR"/>
        </w:rPr>
        <w:t xml:space="preserve">uygulanması halinde ise </w:t>
      </w:r>
      <w:r w:rsidR="00586DEF">
        <w:rPr>
          <w:rFonts w:ascii="Times New Roman" w:eastAsia="Times New Roman" w:hAnsi="Times New Roman" w:cs="Times New Roman"/>
          <w:bCs/>
          <w:color w:val="000000" w:themeColor="text1"/>
          <w:sz w:val="24"/>
          <w:szCs w:val="24"/>
          <w:lang w:eastAsia="tr-TR"/>
        </w:rPr>
        <w:t>i</w:t>
      </w:r>
      <w:r w:rsidR="00586DEF" w:rsidRPr="00060C73">
        <w:rPr>
          <w:rFonts w:ascii="Times New Roman" w:eastAsia="Times New Roman" w:hAnsi="Times New Roman" w:cs="Times New Roman"/>
          <w:bCs/>
          <w:color w:val="000000" w:themeColor="text1"/>
          <w:sz w:val="24"/>
          <w:szCs w:val="24"/>
          <w:lang w:eastAsia="tr-TR"/>
        </w:rPr>
        <w:t xml:space="preserve">l </w:t>
      </w:r>
      <w:r w:rsidR="00586DEF">
        <w:rPr>
          <w:rFonts w:ascii="Times New Roman" w:eastAsia="Times New Roman" w:hAnsi="Times New Roman" w:cs="Times New Roman"/>
          <w:bCs/>
          <w:color w:val="000000" w:themeColor="text1"/>
          <w:sz w:val="24"/>
          <w:szCs w:val="24"/>
          <w:lang w:eastAsia="tr-TR"/>
        </w:rPr>
        <w:t>m</w:t>
      </w:r>
      <w:r w:rsidR="00586DEF" w:rsidRPr="00060C73">
        <w:rPr>
          <w:rFonts w:ascii="Times New Roman" w:eastAsia="Times New Roman" w:hAnsi="Times New Roman" w:cs="Times New Roman"/>
          <w:bCs/>
          <w:color w:val="000000" w:themeColor="text1"/>
          <w:sz w:val="24"/>
          <w:szCs w:val="24"/>
          <w:lang w:eastAsia="tr-TR"/>
        </w:rPr>
        <w:t xml:space="preserve">üdürlüğünün </w:t>
      </w:r>
      <w:r w:rsidR="00BE07D6" w:rsidRPr="00060C73">
        <w:rPr>
          <w:rFonts w:ascii="Times New Roman" w:eastAsia="Times New Roman" w:hAnsi="Times New Roman" w:cs="Times New Roman"/>
          <w:bCs/>
          <w:color w:val="000000" w:themeColor="text1"/>
          <w:sz w:val="24"/>
          <w:szCs w:val="24"/>
          <w:lang w:eastAsia="tr-TR"/>
        </w:rPr>
        <w:t>uygun görüşü alınması kaydıyla uygulanabilir.</w:t>
      </w:r>
    </w:p>
    <w:p w14:paraId="08944A15" w14:textId="7B737CF7" w:rsidR="00811CC0" w:rsidRPr="00060C73" w:rsidRDefault="00811CC0" w:rsidP="00231326">
      <w:pPr>
        <w:spacing w:after="0" w:line="360" w:lineRule="auto"/>
        <w:jc w:val="both"/>
        <w:rPr>
          <w:rFonts w:ascii="Times New Roman" w:eastAsia="Times New Roman" w:hAnsi="Times New Roman" w:cs="Times New Roman"/>
          <w:bCs/>
          <w:color w:val="000000" w:themeColor="text1"/>
          <w:sz w:val="24"/>
          <w:szCs w:val="24"/>
          <w:lang w:eastAsia="tr-TR"/>
        </w:rPr>
      </w:pPr>
    </w:p>
    <w:p w14:paraId="283B43C9" w14:textId="77777777" w:rsidR="00811CC0" w:rsidRPr="00060C73" w:rsidRDefault="00811CC0" w:rsidP="00811CC0">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Yetkilendirme Süreci</w:t>
      </w:r>
    </w:p>
    <w:p w14:paraId="04A43440" w14:textId="45CFC4D6" w:rsidR="00811CC0" w:rsidRPr="00060C73" w:rsidRDefault="00811CC0" w:rsidP="00811CC0">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r w:rsidR="005A7A6B" w:rsidRPr="00060C73">
        <w:rPr>
          <w:rFonts w:ascii="Times New Roman" w:eastAsia="Times New Roman" w:hAnsi="Times New Roman" w:cs="Times New Roman"/>
          <w:b/>
          <w:bCs/>
          <w:color w:val="000000" w:themeColor="text1"/>
          <w:sz w:val="24"/>
          <w:szCs w:val="24"/>
          <w:lang w:eastAsia="tr-TR"/>
        </w:rPr>
        <w:t xml:space="preserve">15 </w:t>
      </w:r>
      <w:r w:rsidRPr="00060C73">
        <w:rPr>
          <w:rFonts w:ascii="Times New Roman" w:eastAsia="Times New Roman" w:hAnsi="Times New Roman" w:cs="Times New Roman"/>
          <w:b/>
          <w:bCs/>
          <w:color w:val="000000" w:themeColor="text1"/>
          <w:sz w:val="24"/>
          <w:szCs w:val="24"/>
          <w:lang w:eastAsia="tr-TR"/>
        </w:rPr>
        <w:t>– </w:t>
      </w:r>
      <w:r w:rsidRPr="00060C73">
        <w:rPr>
          <w:rFonts w:ascii="Times New Roman" w:eastAsia="Times New Roman" w:hAnsi="Times New Roman" w:cs="Times New Roman"/>
          <w:bCs/>
          <w:color w:val="000000" w:themeColor="text1"/>
          <w:sz w:val="24"/>
          <w:szCs w:val="24"/>
          <w:lang w:eastAsia="tr-TR"/>
        </w:rPr>
        <w:t>(1)</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Bitkisel atık yağ</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toplama yetkisi talebinde bulunan </w:t>
      </w:r>
      <w:proofErr w:type="spellStart"/>
      <w:r w:rsidRPr="00060C73">
        <w:rPr>
          <w:rFonts w:ascii="Times New Roman" w:eastAsia="Times New Roman" w:hAnsi="Times New Roman" w:cs="Times New Roman"/>
          <w:bCs/>
          <w:color w:val="000000" w:themeColor="text1"/>
          <w:sz w:val="24"/>
          <w:szCs w:val="24"/>
          <w:lang w:eastAsia="tr-TR"/>
        </w:rPr>
        <w:t>biyorafineriler</w:t>
      </w:r>
      <w:proofErr w:type="spellEnd"/>
      <w:r w:rsidRPr="00060C73">
        <w:rPr>
          <w:rFonts w:ascii="Times New Roman" w:eastAsia="Times New Roman" w:hAnsi="Times New Roman" w:cs="Times New Roman"/>
          <w:bCs/>
          <w:color w:val="000000" w:themeColor="text1"/>
          <w:sz w:val="24"/>
          <w:szCs w:val="24"/>
          <w:lang w:eastAsia="tr-TR"/>
        </w:rPr>
        <w:t xml:space="preserve"> ve bitkisel atık yağ transfer noktaları Ek-</w:t>
      </w:r>
      <w:r w:rsidR="008C1D9F" w:rsidRPr="00060C73">
        <w:rPr>
          <w:rFonts w:ascii="Times New Roman" w:eastAsia="Times New Roman" w:hAnsi="Times New Roman" w:cs="Times New Roman"/>
          <w:bCs/>
          <w:color w:val="000000" w:themeColor="text1"/>
          <w:sz w:val="24"/>
          <w:szCs w:val="24"/>
          <w:lang w:eastAsia="tr-TR"/>
        </w:rPr>
        <w:t>5</w:t>
      </w:r>
      <w:r w:rsidRPr="00060C73">
        <w:rPr>
          <w:rFonts w:ascii="Times New Roman" w:eastAsia="Times New Roman" w:hAnsi="Times New Roman" w:cs="Times New Roman"/>
          <w:bCs/>
          <w:color w:val="000000" w:themeColor="text1"/>
          <w:sz w:val="24"/>
          <w:szCs w:val="24"/>
          <w:lang w:eastAsia="tr-TR"/>
        </w:rPr>
        <w:t>’</w:t>
      </w:r>
      <w:r w:rsidR="006A059F" w:rsidRPr="00060C73">
        <w:rPr>
          <w:rFonts w:ascii="Times New Roman" w:eastAsia="Times New Roman" w:hAnsi="Times New Roman" w:cs="Times New Roman"/>
          <w:bCs/>
          <w:color w:val="000000" w:themeColor="text1"/>
          <w:sz w:val="24"/>
          <w:szCs w:val="24"/>
          <w:lang w:eastAsia="tr-TR"/>
        </w:rPr>
        <w:t>t</w:t>
      </w:r>
      <w:r w:rsidRPr="00060C73">
        <w:rPr>
          <w:rFonts w:ascii="Times New Roman" w:eastAsia="Times New Roman" w:hAnsi="Times New Roman" w:cs="Times New Roman"/>
          <w:bCs/>
          <w:color w:val="000000" w:themeColor="text1"/>
          <w:sz w:val="24"/>
          <w:szCs w:val="24"/>
          <w:lang w:eastAsia="tr-TR"/>
        </w:rPr>
        <w:t>eki formata uygun şekilde başvuru dosyasını hazırlayarak Bakanlığa sunar.</w:t>
      </w:r>
      <w:r w:rsidRPr="00060C73" w:rsidDel="00347FD9">
        <w:rPr>
          <w:rFonts w:ascii="Times New Roman" w:eastAsia="Times New Roman" w:hAnsi="Times New Roman" w:cs="Times New Roman"/>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Bakanlık tarafından başvuru dosyası incelenir, varsa eksiklikler bildirilir. </w:t>
      </w:r>
    </w:p>
    <w:p w14:paraId="47C25080" w14:textId="477902B1" w:rsidR="003A697B" w:rsidRPr="00060C73" w:rsidRDefault="003A697B" w:rsidP="003A697B">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(2) </w:t>
      </w:r>
      <w:proofErr w:type="spellStart"/>
      <w:r w:rsidR="006A059F" w:rsidRPr="00060C73">
        <w:rPr>
          <w:rFonts w:ascii="Times New Roman" w:eastAsia="Times New Roman" w:hAnsi="Times New Roman" w:cs="Times New Roman"/>
          <w:bCs/>
          <w:color w:val="000000" w:themeColor="text1"/>
          <w:sz w:val="24"/>
          <w:szCs w:val="24"/>
          <w:lang w:eastAsia="tr-TR"/>
        </w:rPr>
        <w:t>Biyorafineriler</w:t>
      </w:r>
      <w:proofErr w:type="spellEnd"/>
      <w:r w:rsidR="006A059F" w:rsidRPr="00060C73">
        <w:rPr>
          <w:rFonts w:ascii="Times New Roman" w:eastAsia="Times New Roman" w:hAnsi="Times New Roman" w:cs="Times New Roman"/>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ve bitkisel atık yağ </w:t>
      </w:r>
      <w:r w:rsidR="005A7A6B" w:rsidRPr="00060C73">
        <w:rPr>
          <w:rFonts w:ascii="Times New Roman" w:eastAsia="Times New Roman" w:hAnsi="Times New Roman" w:cs="Times New Roman"/>
          <w:bCs/>
          <w:color w:val="000000" w:themeColor="text1"/>
          <w:sz w:val="24"/>
          <w:szCs w:val="24"/>
          <w:lang w:eastAsia="tr-TR"/>
        </w:rPr>
        <w:t xml:space="preserve">transfer </w:t>
      </w:r>
      <w:r w:rsidRPr="00060C73">
        <w:rPr>
          <w:rFonts w:ascii="Times New Roman" w:eastAsia="Times New Roman" w:hAnsi="Times New Roman" w:cs="Times New Roman"/>
          <w:bCs/>
          <w:color w:val="000000" w:themeColor="text1"/>
          <w:sz w:val="24"/>
          <w:szCs w:val="24"/>
          <w:lang w:eastAsia="tr-TR"/>
        </w:rPr>
        <w:t>noktaları</w:t>
      </w:r>
      <w:r w:rsidR="006A059F" w:rsidRPr="00060C73">
        <w:rPr>
          <w:rFonts w:ascii="Times New Roman" w:eastAsia="Times New Roman" w:hAnsi="Times New Roman" w:cs="Times New Roman"/>
          <w:bCs/>
          <w:color w:val="000000" w:themeColor="text1"/>
          <w:sz w:val="24"/>
          <w:szCs w:val="24"/>
          <w:lang w:eastAsia="tr-TR"/>
        </w:rPr>
        <w:t xml:space="preserve"> tarafından</w:t>
      </w:r>
      <w:r w:rsidRPr="00060C73">
        <w:rPr>
          <w:rFonts w:ascii="Times New Roman" w:eastAsia="Times New Roman" w:hAnsi="Times New Roman" w:cs="Times New Roman"/>
          <w:bCs/>
          <w:color w:val="000000" w:themeColor="text1"/>
          <w:sz w:val="24"/>
          <w:szCs w:val="24"/>
          <w:lang w:eastAsia="tr-TR"/>
        </w:rPr>
        <w:t xml:space="preserve"> </w:t>
      </w:r>
      <w:r w:rsidR="006A059F" w:rsidRPr="00060C73">
        <w:rPr>
          <w:rFonts w:ascii="Times New Roman" w:eastAsia="Times New Roman" w:hAnsi="Times New Roman" w:cs="Times New Roman"/>
          <w:bCs/>
          <w:color w:val="000000" w:themeColor="text1"/>
          <w:sz w:val="24"/>
          <w:szCs w:val="24"/>
          <w:lang w:eastAsia="tr-TR"/>
        </w:rPr>
        <w:t xml:space="preserve">bitkisel atık yağ toplama yetki </w:t>
      </w:r>
      <w:r w:rsidRPr="00060C73">
        <w:rPr>
          <w:rFonts w:ascii="Times New Roman" w:eastAsia="Times New Roman" w:hAnsi="Times New Roman" w:cs="Times New Roman"/>
          <w:bCs/>
          <w:color w:val="000000" w:themeColor="text1"/>
          <w:sz w:val="24"/>
          <w:szCs w:val="24"/>
          <w:lang w:eastAsia="tr-TR"/>
        </w:rPr>
        <w:t>başvuru</w:t>
      </w:r>
      <w:r w:rsidR="009542CC" w:rsidRPr="00060C73">
        <w:rPr>
          <w:rFonts w:ascii="Times New Roman" w:eastAsia="Times New Roman" w:hAnsi="Times New Roman" w:cs="Times New Roman"/>
          <w:bCs/>
          <w:color w:val="000000" w:themeColor="text1"/>
          <w:sz w:val="24"/>
          <w:szCs w:val="24"/>
          <w:lang w:eastAsia="tr-TR"/>
        </w:rPr>
        <w:t>sunda sunulan teminat mektubunda</w:t>
      </w:r>
      <w:r w:rsidR="007E67D9" w:rsidRPr="00060C73">
        <w:rPr>
          <w:rFonts w:ascii="Times New Roman" w:eastAsia="Times New Roman" w:hAnsi="Times New Roman" w:cs="Times New Roman"/>
          <w:bCs/>
          <w:color w:val="000000" w:themeColor="text1"/>
          <w:sz w:val="24"/>
          <w:szCs w:val="24"/>
          <w:lang w:eastAsia="tr-TR"/>
        </w:rPr>
        <w:t xml:space="preserve"> veya e-teminat mektubunda</w:t>
      </w:r>
      <w:r w:rsidR="009542CC" w:rsidRPr="00060C73">
        <w:rPr>
          <w:rFonts w:ascii="Times New Roman" w:eastAsia="Times New Roman" w:hAnsi="Times New Roman" w:cs="Times New Roman"/>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aşağıda</w:t>
      </w:r>
      <w:r w:rsidR="006A059F" w:rsidRPr="00060C73">
        <w:rPr>
          <w:rFonts w:ascii="Times New Roman" w:eastAsia="Times New Roman" w:hAnsi="Times New Roman" w:cs="Times New Roman"/>
          <w:bCs/>
          <w:color w:val="000000" w:themeColor="text1"/>
          <w:sz w:val="24"/>
          <w:szCs w:val="24"/>
          <w:lang w:eastAsia="tr-TR"/>
        </w:rPr>
        <w:t>ki hususlara uyulur</w:t>
      </w:r>
      <w:r w:rsidR="00825425" w:rsidRPr="00060C73">
        <w:rPr>
          <w:rFonts w:ascii="Times New Roman" w:eastAsia="Times New Roman" w:hAnsi="Times New Roman" w:cs="Times New Roman"/>
          <w:bCs/>
          <w:color w:val="000000" w:themeColor="text1"/>
          <w:sz w:val="24"/>
          <w:szCs w:val="24"/>
          <w:lang w:eastAsia="tr-TR"/>
        </w:rPr>
        <w:t>.</w:t>
      </w:r>
      <w:r w:rsidRPr="00060C73">
        <w:rPr>
          <w:rFonts w:ascii="Times New Roman" w:eastAsia="Times New Roman" w:hAnsi="Times New Roman" w:cs="Times New Roman"/>
          <w:bCs/>
          <w:color w:val="000000" w:themeColor="text1"/>
          <w:sz w:val="24"/>
          <w:szCs w:val="24"/>
          <w:lang w:eastAsia="tr-TR"/>
        </w:rPr>
        <w:t xml:space="preserve"> </w:t>
      </w:r>
    </w:p>
    <w:p w14:paraId="049717BE" w14:textId="4EBF1757" w:rsidR="003A697B" w:rsidRPr="00060C73" w:rsidRDefault="003A697B" w:rsidP="003A697B">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a) Türkiye’deki bankalardan alınmış en az iki banka personeli tarafından imzalanmış </w:t>
      </w:r>
      <w:r w:rsidR="007956D5" w:rsidRPr="00060C73">
        <w:rPr>
          <w:rFonts w:ascii="Times New Roman" w:eastAsia="Times New Roman" w:hAnsi="Times New Roman" w:cs="Times New Roman"/>
          <w:bCs/>
          <w:color w:val="000000" w:themeColor="text1"/>
          <w:sz w:val="24"/>
          <w:szCs w:val="24"/>
          <w:lang w:eastAsia="tr-TR"/>
        </w:rPr>
        <w:t xml:space="preserve">beş </w:t>
      </w:r>
      <w:r w:rsidRPr="00060C73">
        <w:rPr>
          <w:rFonts w:ascii="Times New Roman" w:eastAsia="Times New Roman" w:hAnsi="Times New Roman" w:cs="Times New Roman"/>
          <w:bCs/>
          <w:color w:val="000000" w:themeColor="text1"/>
          <w:sz w:val="24"/>
          <w:szCs w:val="24"/>
          <w:lang w:eastAsia="tr-TR"/>
        </w:rPr>
        <w:t>milyon TL tutarında kesin ve süresiz teminat mektubu Bakanlığa sunulur.</w:t>
      </w:r>
    </w:p>
    <w:p w14:paraId="33769450" w14:textId="7BC4DC04" w:rsidR="003A697B" w:rsidRPr="00060C73" w:rsidRDefault="003A697B" w:rsidP="003A697B">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b) Teminat </w:t>
      </w:r>
      <w:r w:rsidR="006A059F" w:rsidRPr="00060C73">
        <w:rPr>
          <w:rFonts w:ascii="Times New Roman" w:eastAsia="Times New Roman" w:hAnsi="Times New Roman" w:cs="Times New Roman"/>
          <w:bCs/>
          <w:color w:val="000000" w:themeColor="text1"/>
          <w:sz w:val="24"/>
          <w:szCs w:val="24"/>
          <w:lang w:eastAsia="tr-TR"/>
        </w:rPr>
        <w:t>mektubunda</w:t>
      </w:r>
      <w:r w:rsidRPr="00060C73">
        <w:rPr>
          <w:rFonts w:ascii="Times New Roman" w:eastAsia="Times New Roman" w:hAnsi="Times New Roman" w:cs="Times New Roman"/>
          <w:bCs/>
          <w:color w:val="000000" w:themeColor="text1"/>
          <w:sz w:val="24"/>
          <w:szCs w:val="24"/>
          <w:lang w:eastAsia="tr-TR"/>
        </w:rPr>
        <w:t>; işletme adı, açık adresi ile bitkisel atık yağ toplama faaliyeti kapsamında düzenlendiği belirtilir ve “her ne suretle olursa olsun idarece alınan teminatlar haczedilemez ve üzerine ihtiyati tedbir konulamaz” ibaresine yer verilir. Verilen teminatlarda alacaklar karşılık gösterilemez.</w:t>
      </w:r>
    </w:p>
    <w:p w14:paraId="6724950E" w14:textId="08E740BD" w:rsidR="003A697B" w:rsidRPr="00060C73" w:rsidRDefault="003A697B" w:rsidP="003A697B">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c) Teminat tutarları, </w:t>
      </w:r>
      <w:r w:rsidR="006A059F" w:rsidRPr="00060C73">
        <w:rPr>
          <w:rFonts w:ascii="Times New Roman" w:eastAsia="Times New Roman" w:hAnsi="Times New Roman" w:cs="Times New Roman"/>
          <w:bCs/>
          <w:color w:val="000000" w:themeColor="text1"/>
          <w:sz w:val="24"/>
          <w:szCs w:val="24"/>
          <w:lang w:eastAsia="tr-TR"/>
        </w:rPr>
        <w:t>her yıl en az</w:t>
      </w:r>
      <w:r w:rsidRPr="00060C73">
        <w:rPr>
          <w:rFonts w:ascii="Times New Roman" w:eastAsia="Times New Roman" w:hAnsi="Times New Roman" w:cs="Times New Roman"/>
          <w:bCs/>
          <w:color w:val="000000" w:themeColor="text1"/>
          <w:sz w:val="24"/>
          <w:szCs w:val="24"/>
          <w:lang w:eastAsia="tr-TR"/>
        </w:rPr>
        <w:t xml:space="preserve"> yeniden değerleme oranında güncellenir. </w:t>
      </w:r>
      <w:r w:rsidR="006A059F" w:rsidRPr="00060C73">
        <w:rPr>
          <w:rFonts w:ascii="Times New Roman" w:eastAsia="Times New Roman" w:hAnsi="Times New Roman" w:cs="Times New Roman"/>
          <w:bCs/>
          <w:color w:val="000000" w:themeColor="text1"/>
          <w:sz w:val="24"/>
          <w:szCs w:val="24"/>
          <w:lang w:eastAsia="tr-TR"/>
        </w:rPr>
        <w:t xml:space="preserve">Yeni belirlenen miktar bitkisel atık yağ toplama yetki belgesi bulunan firmalara bildirilir. </w:t>
      </w:r>
    </w:p>
    <w:p w14:paraId="1A36F35F" w14:textId="13EF3708" w:rsidR="003A697B" w:rsidRPr="00060C73" w:rsidRDefault="00D16773" w:rsidP="005A7A6B">
      <w:pPr>
        <w:spacing w:after="0" w:line="360" w:lineRule="auto"/>
        <w:ind w:firstLine="567"/>
        <w:jc w:val="both"/>
        <w:rPr>
          <w:rFonts w:ascii="Times New Roman" w:eastAsia="Times New Roman" w:hAnsi="Times New Roman" w:cs="Times New Roman"/>
          <w:bCs/>
          <w:color w:val="000000" w:themeColor="text1"/>
          <w:sz w:val="24"/>
          <w:szCs w:val="24"/>
          <w:lang w:eastAsia="tr-TR"/>
        </w:rPr>
      </w:pPr>
      <w:proofErr w:type="gramStart"/>
      <w:r w:rsidRPr="00060C73">
        <w:rPr>
          <w:rFonts w:ascii="Times New Roman" w:eastAsia="Times New Roman" w:hAnsi="Times New Roman" w:cs="Times New Roman"/>
          <w:bCs/>
          <w:color w:val="000000" w:themeColor="text1"/>
          <w:sz w:val="24"/>
          <w:szCs w:val="24"/>
          <w:lang w:eastAsia="tr-TR"/>
        </w:rPr>
        <w:lastRenderedPageBreak/>
        <w:t>ç</w:t>
      </w:r>
      <w:proofErr w:type="gramEnd"/>
      <w:r w:rsidR="003A697B" w:rsidRPr="00060C73">
        <w:rPr>
          <w:rFonts w:ascii="Times New Roman" w:eastAsia="Times New Roman" w:hAnsi="Times New Roman" w:cs="Times New Roman"/>
          <w:bCs/>
          <w:color w:val="000000" w:themeColor="text1"/>
          <w:sz w:val="24"/>
          <w:szCs w:val="24"/>
          <w:lang w:eastAsia="tr-TR"/>
        </w:rPr>
        <w:t xml:space="preserve">) Teminat mektupları her yıl Ocak ayı içerisinde güncellenerek Bakanlığa sunulur. Ocak ayı içerisinde teminat mektubunun güncellenmemesi halinde ilgili </w:t>
      </w:r>
      <w:r w:rsidR="00BC1249" w:rsidRPr="00060C73">
        <w:rPr>
          <w:rFonts w:ascii="Times New Roman" w:eastAsia="Times New Roman" w:hAnsi="Times New Roman" w:cs="Times New Roman"/>
          <w:bCs/>
          <w:color w:val="000000" w:themeColor="text1"/>
          <w:sz w:val="24"/>
          <w:szCs w:val="24"/>
          <w:lang w:eastAsia="tr-TR"/>
        </w:rPr>
        <w:t xml:space="preserve">firmanın </w:t>
      </w:r>
      <w:r w:rsidR="003A697B" w:rsidRPr="00060C73">
        <w:rPr>
          <w:rFonts w:ascii="Times New Roman" w:eastAsia="Times New Roman" w:hAnsi="Times New Roman" w:cs="Times New Roman"/>
          <w:bCs/>
          <w:color w:val="000000" w:themeColor="text1"/>
          <w:sz w:val="24"/>
          <w:szCs w:val="24"/>
          <w:lang w:eastAsia="tr-TR"/>
        </w:rPr>
        <w:t>bitkisel atık yağ toplama yetki belgesi iptal edilir.</w:t>
      </w:r>
    </w:p>
    <w:p w14:paraId="2A753C40" w14:textId="5B1ED9E3" w:rsidR="00811CC0" w:rsidRPr="00060C73" w:rsidRDefault="00811CC0" w:rsidP="00811CC0">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3A697B" w:rsidRPr="00060C73">
        <w:rPr>
          <w:rFonts w:ascii="Times New Roman" w:eastAsia="Times New Roman" w:hAnsi="Times New Roman" w:cs="Times New Roman"/>
          <w:bCs/>
          <w:color w:val="000000" w:themeColor="text1"/>
          <w:sz w:val="24"/>
          <w:szCs w:val="24"/>
          <w:lang w:eastAsia="tr-TR"/>
        </w:rPr>
        <w:t>3</w:t>
      </w:r>
      <w:r w:rsidRPr="00060C73">
        <w:rPr>
          <w:rFonts w:ascii="Times New Roman" w:eastAsia="Times New Roman" w:hAnsi="Times New Roman" w:cs="Times New Roman"/>
          <w:bCs/>
          <w:color w:val="000000" w:themeColor="text1"/>
          <w:sz w:val="24"/>
          <w:szCs w:val="24"/>
          <w:lang w:eastAsia="tr-TR"/>
        </w:rPr>
        <w:t xml:space="preserve">) Bakanlık tarafından bildirilen eksiklikler </w:t>
      </w:r>
      <w:r w:rsidR="007956D5" w:rsidRPr="00060C73">
        <w:rPr>
          <w:rFonts w:ascii="Times New Roman" w:eastAsia="Times New Roman" w:hAnsi="Times New Roman" w:cs="Times New Roman"/>
          <w:bCs/>
          <w:color w:val="000000" w:themeColor="text1"/>
          <w:sz w:val="24"/>
          <w:szCs w:val="24"/>
          <w:lang w:eastAsia="tr-TR"/>
        </w:rPr>
        <w:t>altmış</w:t>
      </w:r>
      <w:r w:rsidRPr="00060C73">
        <w:rPr>
          <w:rFonts w:ascii="Times New Roman" w:eastAsia="Times New Roman" w:hAnsi="Times New Roman" w:cs="Times New Roman"/>
          <w:bCs/>
          <w:color w:val="000000" w:themeColor="text1"/>
          <w:sz w:val="24"/>
          <w:szCs w:val="24"/>
          <w:lang w:eastAsia="tr-TR"/>
        </w:rPr>
        <w:t xml:space="preserve"> iş günü içerisinde tamamlanarak başvuru dosyası Bakanlığa yeniden sunulur. Aksi halde süreç iptal olur.</w:t>
      </w:r>
    </w:p>
    <w:p w14:paraId="6E953FE5" w14:textId="52CAA2B4" w:rsidR="00811CC0" w:rsidRPr="00060C73" w:rsidRDefault="00811CC0" w:rsidP="00811CC0">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3A697B" w:rsidRPr="00060C73">
        <w:rPr>
          <w:rFonts w:ascii="Times New Roman" w:eastAsia="Times New Roman" w:hAnsi="Times New Roman" w:cs="Times New Roman"/>
          <w:bCs/>
          <w:color w:val="000000" w:themeColor="text1"/>
          <w:sz w:val="24"/>
          <w:szCs w:val="24"/>
          <w:lang w:eastAsia="tr-TR"/>
        </w:rPr>
        <w:t>4</w:t>
      </w:r>
      <w:r w:rsidRPr="00060C73">
        <w:rPr>
          <w:rFonts w:ascii="Times New Roman" w:eastAsia="Times New Roman" w:hAnsi="Times New Roman" w:cs="Times New Roman"/>
          <w:bCs/>
          <w:color w:val="000000" w:themeColor="text1"/>
          <w:sz w:val="24"/>
          <w:szCs w:val="24"/>
          <w:lang w:eastAsia="tr-TR"/>
        </w:rPr>
        <w:t>) Eksiklik bulunmaması veya eksikliklerin tamamlanması durumunda yetki belge</w:t>
      </w:r>
      <w:r w:rsidR="00812DAF" w:rsidRPr="00060C73">
        <w:rPr>
          <w:rFonts w:ascii="Times New Roman" w:eastAsia="Times New Roman" w:hAnsi="Times New Roman" w:cs="Times New Roman"/>
          <w:bCs/>
          <w:color w:val="000000" w:themeColor="text1"/>
          <w:sz w:val="24"/>
          <w:szCs w:val="24"/>
          <w:lang w:eastAsia="tr-TR"/>
        </w:rPr>
        <w:t>si</w:t>
      </w:r>
      <w:r w:rsidRPr="00060C73">
        <w:rPr>
          <w:rFonts w:ascii="Times New Roman" w:eastAsia="Times New Roman" w:hAnsi="Times New Roman" w:cs="Times New Roman"/>
          <w:bCs/>
          <w:color w:val="000000" w:themeColor="text1"/>
          <w:sz w:val="24"/>
          <w:szCs w:val="24"/>
          <w:lang w:eastAsia="tr-TR"/>
        </w:rPr>
        <w:t xml:space="preserve"> bedeline ait dekontun Bakanlığa sunulmasını müteakip Ek-</w:t>
      </w:r>
      <w:r w:rsidR="008C1D9F" w:rsidRPr="00060C73">
        <w:rPr>
          <w:rFonts w:ascii="Times New Roman" w:eastAsia="Times New Roman" w:hAnsi="Times New Roman" w:cs="Times New Roman"/>
          <w:bCs/>
          <w:color w:val="000000" w:themeColor="text1"/>
          <w:sz w:val="24"/>
          <w:szCs w:val="24"/>
          <w:lang w:eastAsia="tr-TR"/>
        </w:rPr>
        <w:t>4</w:t>
      </w:r>
      <w:r w:rsidRPr="00060C73">
        <w:rPr>
          <w:rFonts w:ascii="Times New Roman" w:eastAsia="Times New Roman" w:hAnsi="Times New Roman" w:cs="Times New Roman"/>
          <w:bCs/>
          <w:color w:val="000000" w:themeColor="text1"/>
          <w:sz w:val="24"/>
          <w:szCs w:val="24"/>
          <w:lang w:eastAsia="tr-TR"/>
        </w:rPr>
        <w:t>’te örneği verilen yetki belgesi düzenlenir.</w:t>
      </w:r>
    </w:p>
    <w:p w14:paraId="0A92CFCB" w14:textId="26EA85CD" w:rsidR="00140ACB" w:rsidRPr="00060C73" w:rsidRDefault="00140ACB" w:rsidP="00811CC0">
      <w:pPr>
        <w:spacing w:after="0" w:line="360" w:lineRule="auto"/>
        <w:ind w:firstLine="567"/>
        <w:jc w:val="both"/>
        <w:rPr>
          <w:rFonts w:ascii="Times New Roman" w:eastAsia="Calibri" w:hAnsi="Times New Roman" w:cs="Times New Roman"/>
          <w:color w:val="000000" w:themeColor="text1"/>
          <w:sz w:val="24"/>
          <w:szCs w:val="24"/>
        </w:rPr>
      </w:pPr>
      <w:r w:rsidRPr="00060C73">
        <w:rPr>
          <w:rFonts w:ascii="Times New Roman" w:eastAsia="Times New Roman" w:hAnsi="Times New Roman" w:cs="Times New Roman"/>
          <w:bCs/>
          <w:color w:val="000000" w:themeColor="text1"/>
          <w:sz w:val="24"/>
          <w:szCs w:val="24"/>
          <w:lang w:eastAsia="tr-TR"/>
        </w:rPr>
        <w:t>(</w:t>
      </w:r>
      <w:r w:rsidR="003A697B" w:rsidRPr="00060C73">
        <w:rPr>
          <w:rFonts w:ascii="Times New Roman" w:eastAsia="Times New Roman" w:hAnsi="Times New Roman" w:cs="Times New Roman"/>
          <w:bCs/>
          <w:color w:val="000000" w:themeColor="text1"/>
          <w:sz w:val="24"/>
          <w:szCs w:val="24"/>
          <w:lang w:eastAsia="tr-TR"/>
        </w:rPr>
        <w:t>5</w:t>
      </w:r>
      <w:r w:rsidRPr="00060C73">
        <w:rPr>
          <w:rFonts w:ascii="Times New Roman" w:eastAsia="Times New Roman" w:hAnsi="Times New Roman" w:cs="Times New Roman"/>
          <w:bCs/>
          <w:color w:val="000000" w:themeColor="text1"/>
          <w:sz w:val="24"/>
          <w:szCs w:val="24"/>
          <w:lang w:eastAsia="tr-TR"/>
        </w:rPr>
        <w:t xml:space="preserve">) </w:t>
      </w:r>
      <w:proofErr w:type="spellStart"/>
      <w:r w:rsidRPr="00060C73">
        <w:rPr>
          <w:rFonts w:ascii="Times New Roman" w:eastAsia="Calibri" w:hAnsi="Times New Roman" w:cs="Times New Roman"/>
          <w:color w:val="000000" w:themeColor="text1"/>
          <w:sz w:val="24"/>
          <w:szCs w:val="24"/>
        </w:rPr>
        <w:t>Biyorafineri</w:t>
      </w:r>
      <w:proofErr w:type="spellEnd"/>
      <w:r w:rsidRPr="00060C73">
        <w:rPr>
          <w:rFonts w:ascii="Times New Roman" w:eastAsia="Calibri" w:hAnsi="Times New Roman" w:cs="Times New Roman"/>
          <w:color w:val="000000" w:themeColor="text1"/>
          <w:sz w:val="24"/>
          <w:szCs w:val="24"/>
        </w:rPr>
        <w:t xml:space="preserve"> konulu geçici faaliyet belgesi (GFB)/çevre lisansı alan tesisler atık yağ toplama yetkisi başvurusunda bulunabilirler. </w:t>
      </w:r>
      <w:proofErr w:type="spellStart"/>
      <w:r w:rsidRPr="00060C73">
        <w:rPr>
          <w:rFonts w:ascii="Times New Roman" w:eastAsia="Calibri" w:hAnsi="Times New Roman" w:cs="Times New Roman"/>
          <w:color w:val="000000" w:themeColor="text1"/>
          <w:sz w:val="24"/>
          <w:szCs w:val="24"/>
        </w:rPr>
        <w:t>GFB’si</w:t>
      </w:r>
      <w:proofErr w:type="spellEnd"/>
      <w:r w:rsidRPr="00060C73">
        <w:rPr>
          <w:rFonts w:ascii="Times New Roman" w:eastAsia="Calibri" w:hAnsi="Times New Roman" w:cs="Times New Roman"/>
          <w:color w:val="000000" w:themeColor="text1"/>
          <w:sz w:val="24"/>
          <w:szCs w:val="24"/>
        </w:rPr>
        <w:t xml:space="preserve"> bulunan tesislere belge süreleri boyunca, çevre lisansına sahip tesislere ise çevre lisansı sürelerini aşmayacak şekilde bitkisel atık yağ toplama yetkisi verilir. Çevre lisansını alan tesislerin başvurusu halinde bitkisel atık yağ toplama yetkisi çevre lisansı süresini aşmayacak şekilde yenilenir.</w:t>
      </w:r>
    </w:p>
    <w:p w14:paraId="3A4AF53A" w14:textId="5A5A5A5E" w:rsidR="00140ACB" w:rsidRPr="00060C73" w:rsidRDefault="00140ACB" w:rsidP="00811CC0">
      <w:pPr>
        <w:spacing w:after="0" w:line="360" w:lineRule="auto"/>
        <w:ind w:firstLine="567"/>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w:t>
      </w:r>
      <w:r w:rsidR="003A697B" w:rsidRPr="00060C73">
        <w:rPr>
          <w:rFonts w:ascii="Times New Roman" w:eastAsia="Calibri" w:hAnsi="Times New Roman" w:cs="Times New Roman"/>
          <w:color w:val="000000" w:themeColor="text1"/>
          <w:sz w:val="24"/>
          <w:szCs w:val="24"/>
        </w:rPr>
        <w:t>6</w:t>
      </w:r>
      <w:r w:rsidRPr="00060C73">
        <w:rPr>
          <w:rFonts w:ascii="Times New Roman" w:eastAsia="Calibri" w:hAnsi="Times New Roman" w:cs="Times New Roman"/>
          <w:color w:val="000000" w:themeColor="text1"/>
          <w:sz w:val="24"/>
          <w:szCs w:val="24"/>
        </w:rPr>
        <w:t xml:space="preserve">) Bitkisel atık yağ transfer noktası konulu geçici faaliyet belgesi (GFB)/çevre lisansı alan tesisler atık yağ toplama yetkisi başvurusunda bulunabilirler. </w:t>
      </w:r>
      <w:proofErr w:type="spellStart"/>
      <w:r w:rsidRPr="00060C73">
        <w:rPr>
          <w:rFonts w:ascii="Times New Roman" w:eastAsia="Calibri" w:hAnsi="Times New Roman" w:cs="Times New Roman"/>
          <w:color w:val="000000" w:themeColor="text1"/>
          <w:sz w:val="24"/>
          <w:szCs w:val="24"/>
        </w:rPr>
        <w:t>GFB’si</w:t>
      </w:r>
      <w:proofErr w:type="spellEnd"/>
      <w:r w:rsidRPr="00060C73">
        <w:rPr>
          <w:rFonts w:ascii="Times New Roman" w:eastAsia="Calibri" w:hAnsi="Times New Roman" w:cs="Times New Roman"/>
          <w:color w:val="000000" w:themeColor="text1"/>
          <w:sz w:val="24"/>
          <w:szCs w:val="24"/>
        </w:rPr>
        <w:t xml:space="preserve"> bulunan tesislere belge süreleri boyunca, çevre lisansına sahip tesislere ise çevre lisansı sürelerini aşmayacak şekilde bitkisel atık yağ toplama yetkisi verilir. Çevre lisansını alan tesislerin başvurusu halinde bitkisel atık yağ toplama yetkisi çevre lisansı süresini aşmayacak şekilde yenilenir.</w:t>
      </w:r>
    </w:p>
    <w:p w14:paraId="7FA22231" w14:textId="5E2964CB" w:rsidR="00AE2973" w:rsidRPr="00060C73" w:rsidRDefault="00140ACB" w:rsidP="00811CC0">
      <w:pPr>
        <w:spacing w:after="0" w:line="360" w:lineRule="auto"/>
        <w:ind w:firstLine="567"/>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w:t>
      </w:r>
      <w:r w:rsidR="003A697B" w:rsidRPr="00060C73">
        <w:rPr>
          <w:rFonts w:ascii="Times New Roman" w:eastAsia="Calibri" w:hAnsi="Times New Roman" w:cs="Times New Roman"/>
          <w:color w:val="000000" w:themeColor="text1"/>
          <w:sz w:val="24"/>
          <w:szCs w:val="24"/>
        </w:rPr>
        <w:t>7</w:t>
      </w:r>
      <w:r w:rsidRPr="00060C73">
        <w:rPr>
          <w:rFonts w:ascii="Times New Roman" w:eastAsia="Calibri" w:hAnsi="Times New Roman" w:cs="Times New Roman"/>
          <w:color w:val="000000" w:themeColor="text1"/>
          <w:sz w:val="24"/>
          <w:szCs w:val="24"/>
        </w:rPr>
        <w:t>)</w:t>
      </w:r>
      <w:r w:rsidR="00AE2973" w:rsidRPr="00060C73">
        <w:rPr>
          <w:rFonts w:ascii="Times New Roman" w:eastAsia="Calibri" w:hAnsi="Times New Roman" w:cs="Times New Roman"/>
          <w:color w:val="000000" w:themeColor="text1"/>
          <w:sz w:val="24"/>
          <w:szCs w:val="24"/>
        </w:rPr>
        <w:t xml:space="preserve"> </w:t>
      </w:r>
      <w:proofErr w:type="spellStart"/>
      <w:r w:rsidR="00AE2973" w:rsidRPr="00060C73">
        <w:rPr>
          <w:rFonts w:ascii="Times New Roman" w:eastAsia="Calibri" w:hAnsi="Times New Roman" w:cs="Times New Roman"/>
          <w:color w:val="000000" w:themeColor="text1"/>
          <w:sz w:val="24"/>
          <w:szCs w:val="24"/>
        </w:rPr>
        <w:t>Biyorafinerilerin</w:t>
      </w:r>
      <w:proofErr w:type="spellEnd"/>
      <w:r w:rsidR="00AE2973" w:rsidRPr="00060C73">
        <w:rPr>
          <w:rFonts w:ascii="Times New Roman" w:eastAsia="Calibri" w:hAnsi="Times New Roman" w:cs="Times New Roman"/>
          <w:color w:val="000000" w:themeColor="text1"/>
          <w:sz w:val="24"/>
          <w:szCs w:val="24"/>
        </w:rPr>
        <w:t xml:space="preserve"> yetkilendirilmesinde </w:t>
      </w:r>
      <w:proofErr w:type="spellStart"/>
      <w:r w:rsidR="00AE2973" w:rsidRPr="00060C73">
        <w:rPr>
          <w:rFonts w:ascii="Times New Roman" w:eastAsia="Calibri" w:hAnsi="Times New Roman" w:cs="Times New Roman"/>
          <w:color w:val="000000" w:themeColor="text1"/>
          <w:sz w:val="24"/>
          <w:szCs w:val="24"/>
        </w:rPr>
        <w:t>biyorafineri</w:t>
      </w:r>
      <w:proofErr w:type="spellEnd"/>
      <w:r w:rsidR="00AE2973" w:rsidRPr="00060C73">
        <w:rPr>
          <w:rFonts w:ascii="Times New Roman" w:eastAsia="Calibri" w:hAnsi="Times New Roman" w:cs="Times New Roman"/>
          <w:color w:val="000000" w:themeColor="text1"/>
          <w:sz w:val="24"/>
          <w:szCs w:val="24"/>
        </w:rPr>
        <w:t xml:space="preserve"> </w:t>
      </w:r>
      <w:r w:rsidR="001121E6" w:rsidRPr="00060C73">
        <w:rPr>
          <w:rFonts w:ascii="Times New Roman" w:eastAsia="Calibri" w:hAnsi="Times New Roman" w:cs="Times New Roman"/>
          <w:color w:val="000000" w:themeColor="text1"/>
          <w:sz w:val="24"/>
          <w:szCs w:val="24"/>
        </w:rPr>
        <w:t>geçici faaliyet belgesi (GFB)/çevre lisansı</w:t>
      </w:r>
      <w:r w:rsidR="00AE2973" w:rsidRPr="00060C73">
        <w:rPr>
          <w:rFonts w:ascii="Times New Roman" w:eastAsia="Calibri" w:hAnsi="Times New Roman" w:cs="Times New Roman"/>
          <w:color w:val="000000" w:themeColor="text1"/>
          <w:sz w:val="24"/>
          <w:szCs w:val="24"/>
        </w:rPr>
        <w:t xml:space="preserve"> süresi, bitkisel atık yağ transfer noktalarının yetkilendirilmesinde merkez adresinde bulunan </w:t>
      </w:r>
      <w:r w:rsidR="006720BB" w:rsidRPr="00060C73">
        <w:rPr>
          <w:rFonts w:ascii="Times New Roman" w:eastAsia="Calibri" w:hAnsi="Times New Roman" w:cs="Times New Roman"/>
          <w:color w:val="000000" w:themeColor="text1"/>
          <w:sz w:val="24"/>
          <w:szCs w:val="24"/>
        </w:rPr>
        <w:t xml:space="preserve">bitkisel atık yağ </w:t>
      </w:r>
      <w:r w:rsidR="00AE2973" w:rsidRPr="00060C73">
        <w:rPr>
          <w:rFonts w:ascii="Times New Roman" w:eastAsia="Calibri" w:hAnsi="Times New Roman" w:cs="Times New Roman"/>
          <w:color w:val="000000" w:themeColor="text1"/>
          <w:sz w:val="24"/>
          <w:szCs w:val="24"/>
        </w:rPr>
        <w:t xml:space="preserve">transfer noktasının </w:t>
      </w:r>
      <w:r w:rsidR="001121E6" w:rsidRPr="00060C73">
        <w:rPr>
          <w:rFonts w:ascii="Times New Roman" w:eastAsia="Calibri" w:hAnsi="Times New Roman" w:cs="Times New Roman"/>
          <w:color w:val="000000" w:themeColor="text1"/>
          <w:sz w:val="24"/>
          <w:szCs w:val="24"/>
        </w:rPr>
        <w:t>geçici faaliyet belgesi (GFB)/çevre lisansı</w:t>
      </w:r>
      <w:r w:rsidR="00AE2973" w:rsidRPr="00060C73">
        <w:rPr>
          <w:rFonts w:ascii="Times New Roman" w:eastAsia="Calibri" w:hAnsi="Times New Roman" w:cs="Times New Roman"/>
          <w:color w:val="000000" w:themeColor="text1"/>
          <w:sz w:val="24"/>
          <w:szCs w:val="24"/>
        </w:rPr>
        <w:t xml:space="preserve"> süresi dikkate alınır.</w:t>
      </w:r>
    </w:p>
    <w:p w14:paraId="3C1B52F4" w14:textId="1DE7C726" w:rsidR="00140ACB" w:rsidRPr="00060C73" w:rsidRDefault="00AE2973" w:rsidP="00811CC0">
      <w:pPr>
        <w:spacing w:after="0" w:line="360" w:lineRule="auto"/>
        <w:ind w:firstLine="567"/>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w:t>
      </w:r>
      <w:r w:rsidR="003A697B" w:rsidRPr="00060C73">
        <w:rPr>
          <w:rFonts w:ascii="Times New Roman" w:eastAsia="Calibri" w:hAnsi="Times New Roman" w:cs="Times New Roman"/>
          <w:color w:val="000000" w:themeColor="text1"/>
          <w:sz w:val="24"/>
          <w:szCs w:val="24"/>
        </w:rPr>
        <w:t>8</w:t>
      </w:r>
      <w:r w:rsidRPr="00060C73">
        <w:rPr>
          <w:rFonts w:ascii="Times New Roman" w:eastAsia="Calibri" w:hAnsi="Times New Roman" w:cs="Times New Roman"/>
          <w:color w:val="000000" w:themeColor="text1"/>
          <w:sz w:val="24"/>
          <w:szCs w:val="24"/>
        </w:rPr>
        <w:t xml:space="preserve">) </w:t>
      </w:r>
      <w:proofErr w:type="spellStart"/>
      <w:r w:rsidRPr="00060C73">
        <w:rPr>
          <w:rFonts w:ascii="Times New Roman" w:eastAsia="Calibri" w:hAnsi="Times New Roman" w:cs="Times New Roman"/>
          <w:color w:val="000000" w:themeColor="text1"/>
          <w:sz w:val="24"/>
          <w:szCs w:val="24"/>
        </w:rPr>
        <w:t>Biyorafineriler</w:t>
      </w:r>
      <w:proofErr w:type="spellEnd"/>
      <w:r w:rsidRPr="00060C73">
        <w:rPr>
          <w:rFonts w:ascii="Times New Roman" w:eastAsia="Calibri" w:hAnsi="Times New Roman" w:cs="Times New Roman"/>
          <w:color w:val="000000" w:themeColor="text1"/>
          <w:sz w:val="24"/>
          <w:szCs w:val="24"/>
        </w:rPr>
        <w:t xml:space="preserve"> tarafından kurulan bitkisel atık yağ tran</w:t>
      </w:r>
      <w:r w:rsidR="00F334D3" w:rsidRPr="00060C73">
        <w:rPr>
          <w:rFonts w:ascii="Times New Roman" w:eastAsia="Calibri" w:hAnsi="Times New Roman" w:cs="Times New Roman"/>
          <w:color w:val="000000" w:themeColor="text1"/>
          <w:sz w:val="24"/>
          <w:szCs w:val="24"/>
        </w:rPr>
        <w:t>s</w:t>
      </w:r>
      <w:r w:rsidRPr="00060C73">
        <w:rPr>
          <w:rFonts w:ascii="Times New Roman" w:eastAsia="Calibri" w:hAnsi="Times New Roman" w:cs="Times New Roman"/>
          <w:color w:val="000000" w:themeColor="text1"/>
          <w:sz w:val="24"/>
          <w:szCs w:val="24"/>
        </w:rPr>
        <w:t>fer</w:t>
      </w:r>
      <w:r w:rsidR="00F334D3" w:rsidRPr="00060C73">
        <w:rPr>
          <w:rFonts w:ascii="Times New Roman" w:eastAsia="Calibri" w:hAnsi="Times New Roman" w:cs="Times New Roman"/>
          <w:color w:val="000000" w:themeColor="text1"/>
          <w:sz w:val="24"/>
          <w:szCs w:val="24"/>
        </w:rPr>
        <w:t xml:space="preserve"> noktaları için ayrıca bitkisel atık yağ toplama yetki belgesi alınmaz.</w:t>
      </w:r>
    </w:p>
    <w:p w14:paraId="349104C1" w14:textId="4999CB35" w:rsidR="008B2763" w:rsidRPr="00060C73" w:rsidRDefault="008B2763" w:rsidP="00811CC0">
      <w:pPr>
        <w:spacing w:after="0" w:line="360" w:lineRule="auto"/>
        <w:ind w:firstLine="567"/>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w:t>
      </w:r>
      <w:r w:rsidR="003A697B" w:rsidRPr="00060C73">
        <w:rPr>
          <w:rFonts w:ascii="Times New Roman" w:eastAsia="Calibri" w:hAnsi="Times New Roman" w:cs="Times New Roman"/>
          <w:color w:val="000000" w:themeColor="text1"/>
          <w:sz w:val="24"/>
          <w:szCs w:val="24"/>
        </w:rPr>
        <w:t>9</w:t>
      </w:r>
      <w:r w:rsidRPr="00060C73">
        <w:rPr>
          <w:rFonts w:ascii="Times New Roman" w:eastAsia="Calibri" w:hAnsi="Times New Roman" w:cs="Times New Roman"/>
          <w:color w:val="000000" w:themeColor="text1"/>
          <w:sz w:val="24"/>
          <w:szCs w:val="24"/>
        </w:rPr>
        <w:t>)</w:t>
      </w:r>
      <w:r w:rsidR="003C4F5E" w:rsidRPr="00060C73">
        <w:rPr>
          <w:rFonts w:ascii="Times New Roman" w:eastAsia="Calibri" w:hAnsi="Times New Roman" w:cs="Times New Roman"/>
          <w:color w:val="000000" w:themeColor="text1"/>
          <w:sz w:val="24"/>
          <w:szCs w:val="24"/>
        </w:rPr>
        <w:t xml:space="preserve"> </w:t>
      </w:r>
      <w:proofErr w:type="spellStart"/>
      <w:r w:rsidR="003C4F5E" w:rsidRPr="00060C73">
        <w:rPr>
          <w:rFonts w:ascii="Times New Roman" w:eastAsia="Calibri" w:hAnsi="Times New Roman" w:cs="Times New Roman"/>
          <w:color w:val="000000" w:themeColor="text1"/>
          <w:sz w:val="24"/>
          <w:szCs w:val="24"/>
        </w:rPr>
        <w:t>Biyorafineriler</w:t>
      </w:r>
      <w:proofErr w:type="spellEnd"/>
      <w:r w:rsidR="003C4F5E" w:rsidRPr="00060C73">
        <w:rPr>
          <w:rFonts w:ascii="Times New Roman" w:eastAsia="Calibri" w:hAnsi="Times New Roman" w:cs="Times New Roman"/>
          <w:color w:val="000000" w:themeColor="text1"/>
          <w:sz w:val="24"/>
          <w:szCs w:val="24"/>
        </w:rPr>
        <w:t xml:space="preserve"> ve bitkisel atık yağ </w:t>
      </w:r>
      <w:r w:rsidR="005A7A6B" w:rsidRPr="00060C73">
        <w:rPr>
          <w:rFonts w:ascii="Times New Roman" w:eastAsia="Calibri" w:hAnsi="Times New Roman" w:cs="Times New Roman"/>
          <w:color w:val="000000" w:themeColor="text1"/>
          <w:sz w:val="24"/>
          <w:szCs w:val="24"/>
        </w:rPr>
        <w:t xml:space="preserve">transfer </w:t>
      </w:r>
      <w:r w:rsidR="003C4F5E" w:rsidRPr="00060C73">
        <w:rPr>
          <w:rFonts w:ascii="Times New Roman" w:eastAsia="Calibri" w:hAnsi="Times New Roman" w:cs="Times New Roman"/>
          <w:color w:val="000000" w:themeColor="text1"/>
          <w:sz w:val="24"/>
          <w:szCs w:val="24"/>
        </w:rPr>
        <w:t xml:space="preserve">noktaları yetki süresinin bitmesine en geç </w:t>
      </w:r>
      <w:r w:rsidR="007956D5" w:rsidRPr="00060C73">
        <w:rPr>
          <w:rFonts w:ascii="Times New Roman" w:eastAsia="Calibri" w:hAnsi="Times New Roman" w:cs="Times New Roman"/>
          <w:color w:val="000000" w:themeColor="text1"/>
          <w:sz w:val="24"/>
          <w:szCs w:val="24"/>
        </w:rPr>
        <w:t xml:space="preserve">üç </w:t>
      </w:r>
      <w:r w:rsidR="003C4F5E" w:rsidRPr="00060C73">
        <w:rPr>
          <w:rFonts w:ascii="Times New Roman" w:eastAsia="Calibri" w:hAnsi="Times New Roman" w:cs="Times New Roman"/>
          <w:color w:val="000000" w:themeColor="text1"/>
          <w:sz w:val="24"/>
          <w:szCs w:val="24"/>
        </w:rPr>
        <w:t>ay kala atık yağ toplama yetki belgesi yenilenmesi için Bakanlığa müracaat eder. Yetkilendirme süreci yeniden başlatılır</w:t>
      </w:r>
      <w:r w:rsidR="00AA4B6C" w:rsidRPr="00060C73">
        <w:rPr>
          <w:rFonts w:ascii="Times New Roman" w:eastAsia="Calibri" w:hAnsi="Times New Roman" w:cs="Times New Roman"/>
          <w:color w:val="000000" w:themeColor="text1"/>
          <w:sz w:val="24"/>
          <w:szCs w:val="24"/>
        </w:rPr>
        <w:t>.</w:t>
      </w:r>
    </w:p>
    <w:p w14:paraId="0F3260AE" w14:textId="731D7EAB" w:rsidR="007B4509" w:rsidRPr="00060C73" w:rsidRDefault="007B4509" w:rsidP="00811CC0">
      <w:pPr>
        <w:spacing w:after="0" w:line="360" w:lineRule="auto"/>
        <w:ind w:firstLine="567"/>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w:t>
      </w:r>
      <w:r w:rsidR="003A697B" w:rsidRPr="00060C73">
        <w:rPr>
          <w:rFonts w:ascii="Times New Roman" w:eastAsia="Calibri" w:hAnsi="Times New Roman" w:cs="Times New Roman"/>
          <w:color w:val="000000" w:themeColor="text1"/>
          <w:sz w:val="24"/>
          <w:szCs w:val="24"/>
        </w:rPr>
        <w:t>10</w:t>
      </w:r>
      <w:r w:rsidRPr="00060C73">
        <w:rPr>
          <w:rFonts w:ascii="Times New Roman" w:eastAsia="Calibri" w:hAnsi="Times New Roman" w:cs="Times New Roman"/>
          <w:color w:val="000000" w:themeColor="text1"/>
          <w:sz w:val="24"/>
          <w:szCs w:val="24"/>
        </w:rPr>
        <w:t xml:space="preserve">) Toplama yetkisi bulunan </w:t>
      </w:r>
      <w:proofErr w:type="spellStart"/>
      <w:r w:rsidRPr="00060C73">
        <w:rPr>
          <w:rFonts w:ascii="Times New Roman" w:eastAsia="Calibri" w:hAnsi="Times New Roman" w:cs="Times New Roman"/>
          <w:color w:val="000000" w:themeColor="text1"/>
          <w:sz w:val="24"/>
          <w:szCs w:val="24"/>
        </w:rPr>
        <w:t>biyorafineriler</w:t>
      </w:r>
      <w:proofErr w:type="spellEnd"/>
      <w:r w:rsidRPr="00060C73">
        <w:rPr>
          <w:rFonts w:ascii="Times New Roman" w:eastAsia="Calibri" w:hAnsi="Times New Roman" w:cs="Times New Roman"/>
          <w:color w:val="000000" w:themeColor="text1"/>
          <w:sz w:val="24"/>
          <w:szCs w:val="24"/>
        </w:rPr>
        <w:t xml:space="preserve"> ve bitkisel atık yağ transfer noktaları</w:t>
      </w:r>
      <w:r w:rsidR="009274A1" w:rsidRPr="00060C73">
        <w:rPr>
          <w:rFonts w:ascii="Times New Roman" w:eastAsia="Calibri" w:hAnsi="Times New Roman" w:cs="Times New Roman"/>
          <w:color w:val="000000" w:themeColor="text1"/>
          <w:sz w:val="24"/>
          <w:szCs w:val="24"/>
        </w:rPr>
        <w:t>nın</w:t>
      </w:r>
      <w:r w:rsidRPr="00060C73">
        <w:rPr>
          <w:rFonts w:ascii="Times New Roman" w:eastAsia="Calibri" w:hAnsi="Times New Roman" w:cs="Times New Roman"/>
          <w:color w:val="000000" w:themeColor="text1"/>
          <w:sz w:val="24"/>
          <w:szCs w:val="24"/>
        </w:rPr>
        <w:t xml:space="preserve"> bu yönetmelikte belirtilen şartları yerine getirmemeleri halinde atık yağ toplama yetki belgeleri Bakanlıkça iptal edilir, </w:t>
      </w:r>
      <w:proofErr w:type="gramStart"/>
      <w:r w:rsidRPr="00060C73">
        <w:rPr>
          <w:rFonts w:ascii="Times New Roman" w:eastAsia="Calibri" w:hAnsi="Times New Roman" w:cs="Times New Roman"/>
          <w:color w:val="000000" w:themeColor="text1"/>
          <w:sz w:val="24"/>
          <w:szCs w:val="24"/>
        </w:rPr>
        <w:t>Çevre Kanununda</w:t>
      </w:r>
      <w:proofErr w:type="gramEnd"/>
      <w:r w:rsidRPr="00060C73">
        <w:rPr>
          <w:rFonts w:ascii="Times New Roman" w:eastAsia="Calibri" w:hAnsi="Times New Roman" w:cs="Times New Roman"/>
          <w:color w:val="000000" w:themeColor="text1"/>
          <w:sz w:val="24"/>
          <w:szCs w:val="24"/>
        </w:rPr>
        <w:t xml:space="preserve"> öngörülen fiillere ilişkin idari yaptırımlar uygulanır.</w:t>
      </w:r>
    </w:p>
    <w:p w14:paraId="2266E524" w14:textId="5AAE16E6" w:rsidR="00D36F1B" w:rsidRDefault="007B4509" w:rsidP="00202382">
      <w:pPr>
        <w:spacing w:after="0" w:line="360" w:lineRule="auto"/>
        <w:ind w:firstLine="567"/>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(1</w:t>
      </w:r>
      <w:r w:rsidR="003A697B" w:rsidRPr="00060C73">
        <w:rPr>
          <w:rFonts w:ascii="Times New Roman" w:eastAsia="Calibri" w:hAnsi="Times New Roman" w:cs="Times New Roman"/>
          <w:color w:val="000000" w:themeColor="text1"/>
          <w:sz w:val="24"/>
          <w:szCs w:val="24"/>
        </w:rPr>
        <w:t>1</w:t>
      </w:r>
      <w:r w:rsidRPr="00060C73">
        <w:rPr>
          <w:rFonts w:ascii="Times New Roman" w:eastAsia="Calibri" w:hAnsi="Times New Roman" w:cs="Times New Roman"/>
          <w:color w:val="000000" w:themeColor="text1"/>
          <w:sz w:val="24"/>
          <w:szCs w:val="24"/>
        </w:rPr>
        <w:t xml:space="preserve">) Faaliyetlerini toplama yetkisi ve diğer mevzuat kapsamında gerçekleştiremediği tespit edilen veya toplama taşıma faaliyetleri esnasında kasıtlı olarak çevre ve insan sağlığına zarar verecek durumların ortaya çıkmasına neden olan veya Kaçakçılıkla Mücadele Kanunu kapsamında kaçak akaryakıt faaliyetinde bulunduğu tespit edilerek kesinleşen tesislerin bitkisel atık yağ toplama yetkisi Bakanlık tarafından iptal edilir, </w:t>
      </w:r>
      <w:proofErr w:type="gramStart"/>
      <w:r w:rsidRPr="00060C73">
        <w:rPr>
          <w:rFonts w:ascii="Times New Roman" w:eastAsia="Calibri" w:hAnsi="Times New Roman" w:cs="Times New Roman"/>
          <w:color w:val="000000" w:themeColor="text1"/>
          <w:sz w:val="24"/>
          <w:szCs w:val="24"/>
        </w:rPr>
        <w:t>Çevre Kanununda</w:t>
      </w:r>
      <w:proofErr w:type="gramEnd"/>
      <w:r w:rsidRPr="00060C73">
        <w:rPr>
          <w:rFonts w:ascii="Times New Roman" w:eastAsia="Calibri" w:hAnsi="Times New Roman" w:cs="Times New Roman"/>
          <w:color w:val="000000" w:themeColor="text1"/>
          <w:sz w:val="24"/>
          <w:szCs w:val="24"/>
        </w:rPr>
        <w:t xml:space="preserve"> öngörülen fiillere ilişkin idari yaptırımlar uygulanır</w:t>
      </w:r>
      <w:r w:rsidR="00F12059" w:rsidRPr="00060C73">
        <w:rPr>
          <w:rFonts w:ascii="Times New Roman" w:eastAsia="Calibri" w:hAnsi="Times New Roman" w:cs="Times New Roman"/>
          <w:color w:val="000000" w:themeColor="text1"/>
          <w:sz w:val="24"/>
          <w:szCs w:val="24"/>
        </w:rPr>
        <w:t>.</w:t>
      </w:r>
    </w:p>
    <w:p w14:paraId="63B169B1" w14:textId="77777777" w:rsidR="005334F9" w:rsidRPr="00060C73" w:rsidRDefault="005334F9" w:rsidP="00202382">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3B0DF44D" w14:textId="32291CC9"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lastRenderedPageBreak/>
        <w:t>Bitkisel</w:t>
      </w:r>
      <w:r w:rsidR="007453A1"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
          <w:bCs/>
          <w:color w:val="000000" w:themeColor="text1"/>
          <w:sz w:val="24"/>
          <w:szCs w:val="24"/>
          <w:lang w:eastAsia="tr-TR"/>
        </w:rPr>
        <w:t>atık yağ transfer noktaları</w:t>
      </w:r>
    </w:p>
    <w:p w14:paraId="0CC74974" w14:textId="0CCF6082" w:rsidR="007929EE"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r w:rsidR="006E176E" w:rsidRPr="00060C73">
        <w:rPr>
          <w:rFonts w:ascii="Times New Roman" w:eastAsia="Times New Roman" w:hAnsi="Times New Roman" w:cs="Times New Roman"/>
          <w:b/>
          <w:bCs/>
          <w:color w:val="000000" w:themeColor="text1"/>
          <w:sz w:val="24"/>
          <w:szCs w:val="24"/>
          <w:lang w:eastAsia="tr-TR"/>
        </w:rPr>
        <w:t xml:space="preserve">16 </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(1) </w:t>
      </w:r>
      <w:r w:rsidR="00FC31A9" w:rsidRPr="00060C73">
        <w:rPr>
          <w:rFonts w:ascii="Times New Roman" w:eastAsia="Times New Roman" w:hAnsi="Times New Roman" w:cs="Times New Roman"/>
          <w:bCs/>
          <w:color w:val="000000" w:themeColor="text1"/>
          <w:sz w:val="24"/>
          <w:szCs w:val="24"/>
          <w:lang w:eastAsia="tr-TR"/>
        </w:rPr>
        <w:t xml:space="preserve">Bitkisel atık yağ transfer noktaları, bitkisel atık yağların </w:t>
      </w:r>
      <w:proofErr w:type="spellStart"/>
      <w:r w:rsidR="0032446A" w:rsidRPr="00060C73">
        <w:rPr>
          <w:rFonts w:ascii="Times New Roman" w:eastAsia="Times New Roman" w:hAnsi="Times New Roman" w:cs="Times New Roman"/>
          <w:bCs/>
          <w:color w:val="000000" w:themeColor="text1"/>
          <w:sz w:val="24"/>
          <w:szCs w:val="24"/>
          <w:lang w:eastAsia="tr-TR"/>
        </w:rPr>
        <w:t>biyorafinerilere</w:t>
      </w:r>
      <w:proofErr w:type="spellEnd"/>
      <w:r w:rsidR="00FC31A9" w:rsidRPr="00060C73">
        <w:rPr>
          <w:rFonts w:ascii="Times New Roman" w:eastAsia="Times New Roman" w:hAnsi="Times New Roman" w:cs="Times New Roman"/>
          <w:bCs/>
          <w:color w:val="000000" w:themeColor="text1"/>
          <w:sz w:val="24"/>
          <w:szCs w:val="24"/>
          <w:lang w:eastAsia="tr-TR"/>
        </w:rPr>
        <w:t xml:space="preserve"> gönderilmeden önce taşımanın ekonomik olması amacıyla gerekli tedbirlerin alınarak bekletildikleri alanlardır. Bu alanları işletenlerin </w:t>
      </w:r>
      <w:proofErr w:type="spellStart"/>
      <w:r w:rsidR="0032446A" w:rsidRPr="00060C73">
        <w:rPr>
          <w:rFonts w:ascii="Times New Roman" w:eastAsia="Times New Roman" w:hAnsi="Times New Roman" w:cs="Times New Roman"/>
          <w:bCs/>
          <w:color w:val="000000" w:themeColor="text1"/>
          <w:sz w:val="24"/>
          <w:szCs w:val="24"/>
          <w:lang w:eastAsia="tr-TR"/>
        </w:rPr>
        <w:t>biyorafineriler</w:t>
      </w:r>
      <w:proofErr w:type="spellEnd"/>
      <w:r w:rsidR="00FC31A9" w:rsidRPr="00060C73">
        <w:rPr>
          <w:rFonts w:ascii="Times New Roman" w:eastAsia="Times New Roman" w:hAnsi="Times New Roman" w:cs="Times New Roman"/>
          <w:bCs/>
          <w:color w:val="000000" w:themeColor="text1"/>
          <w:sz w:val="24"/>
          <w:szCs w:val="24"/>
          <w:lang w:eastAsia="tr-TR"/>
        </w:rPr>
        <w:t xml:space="preserve"> ile sözleşmeleri </w:t>
      </w:r>
      <w:r w:rsidR="00AC728C" w:rsidRPr="00060C73">
        <w:rPr>
          <w:rFonts w:ascii="Times New Roman" w:eastAsia="Times New Roman" w:hAnsi="Times New Roman" w:cs="Times New Roman"/>
          <w:bCs/>
          <w:color w:val="000000" w:themeColor="text1"/>
          <w:sz w:val="24"/>
          <w:szCs w:val="24"/>
          <w:lang w:eastAsia="tr-TR"/>
        </w:rPr>
        <w:t xml:space="preserve">bulunması </w:t>
      </w:r>
      <w:r w:rsidR="00FC31A9" w:rsidRPr="00060C73">
        <w:rPr>
          <w:rFonts w:ascii="Times New Roman" w:eastAsia="Times New Roman" w:hAnsi="Times New Roman" w:cs="Times New Roman"/>
          <w:bCs/>
          <w:color w:val="000000" w:themeColor="text1"/>
          <w:sz w:val="24"/>
          <w:szCs w:val="24"/>
          <w:lang w:eastAsia="tr-TR"/>
        </w:rPr>
        <w:t xml:space="preserve">gerekmektedir. </w:t>
      </w:r>
      <w:r w:rsidR="005209B0" w:rsidRPr="00060C73">
        <w:rPr>
          <w:rFonts w:ascii="Times New Roman" w:eastAsia="Times New Roman" w:hAnsi="Times New Roman" w:cs="Times New Roman"/>
          <w:bCs/>
          <w:color w:val="000000" w:themeColor="text1"/>
          <w:sz w:val="24"/>
          <w:szCs w:val="24"/>
          <w:lang w:eastAsia="tr-TR"/>
        </w:rPr>
        <w:t xml:space="preserve">Bitkisel </w:t>
      </w:r>
      <w:r w:rsidR="0032446A" w:rsidRPr="00060C73">
        <w:rPr>
          <w:rFonts w:ascii="Times New Roman" w:eastAsia="Times New Roman" w:hAnsi="Times New Roman" w:cs="Times New Roman"/>
          <w:bCs/>
          <w:color w:val="000000" w:themeColor="text1"/>
          <w:sz w:val="24"/>
          <w:szCs w:val="24"/>
          <w:lang w:eastAsia="tr-TR"/>
        </w:rPr>
        <w:t>atık yağ transfer nokta</w:t>
      </w:r>
      <w:r w:rsidR="005209B0" w:rsidRPr="00060C73">
        <w:rPr>
          <w:rFonts w:ascii="Times New Roman" w:eastAsia="Times New Roman" w:hAnsi="Times New Roman" w:cs="Times New Roman"/>
          <w:bCs/>
          <w:color w:val="000000" w:themeColor="text1"/>
          <w:sz w:val="24"/>
          <w:szCs w:val="24"/>
          <w:lang w:eastAsia="tr-TR"/>
        </w:rPr>
        <w:t>ları</w:t>
      </w:r>
      <w:r w:rsidR="00FC31A9" w:rsidRPr="00060C73">
        <w:rPr>
          <w:rFonts w:ascii="Times New Roman" w:eastAsia="Times New Roman" w:hAnsi="Times New Roman" w:cs="Times New Roman"/>
          <w:bCs/>
          <w:color w:val="000000" w:themeColor="text1"/>
          <w:sz w:val="24"/>
          <w:szCs w:val="24"/>
          <w:lang w:eastAsia="tr-TR"/>
        </w:rPr>
        <w:t xml:space="preserve">, bitkisel atık yağları çevre lisanslı </w:t>
      </w:r>
      <w:proofErr w:type="spellStart"/>
      <w:r w:rsidR="0032446A" w:rsidRPr="00060C73">
        <w:rPr>
          <w:rFonts w:ascii="Times New Roman" w:eastAsia="Times New Roman" w:hAnsi="Times New Roman" w:cs="Times New Roman"/>
          <w:bCs/>
          <w:color w:val="000000" w:themeColor="text1"/>
          <w:sz w:val="24"/>
          <w:szCs w:val="24"/>
          <w:lang w:eastAsia="tr-TR"/>
        </w:rPr>
        <w:t>biyorafineriler</w:t>
      </w:r>
      <w:proofErr w:type="spellEnd"/>
      <w:r w:rsidR="00FC31A9" w:rsidRPr="00060C73">
        <w:rPr>
          <w:rFonts w:ascii="Times New Roman" w:eastAsia="Times New Roman" w:hAnsi="Times New Roman" w:cs="Times New Roman"/>
          <w:bCs/>
          <w:color w:val="000000" w:themeColor="text1"/>
          <w:sz w:val="24"/>
          <w:szCs w:val="24"/>
          <w:lang w:eastAsia="tr-TR"/>
        </w:rPr>
        <w:t xml:space="preserve"> adına sahadan toplayarak, depolama işlemi yapmakla yükümlü</w:t>
      </w:r>
      <w:r w:rsidR="00A23231" w:rsidRPr="00060C73">
        <w:rPr>
          <w:rFonts w:ascii="Times New Roman" w:eastAsia="Times New Roman" w:hAnsi="Times New Roman" w:cs="Times New Roman"/>
          <w:bCs/>
          <w:color w:val="000000" w:themeColor="text1"/>
          <w:sz w:val="24"/>
          <w:szCs w:val="24"/>
          <w:lang w:eastAsia="tr-TR"/>
        </w:rPr>
        <w:t>dür.</w:t>
      </w:r>
    </w:p>
    <w:p w14:paraId="4A2004B2" w14:textId="4FD2DE3D" w:rsidR="00D36F1B" w:rsidRPr="00060C73" w:rsidRDefault="00BF4320"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sidDel="00BF4320">
        <w:rPr>
          <w:rFonts w:ascii="Times New Roman" w:eastAsia="Times New Roman" w:hAnsi="Times New Roman" w:cs="Times New Roman"/>
          <w:bCs/>
          <w:color w:val="000000" w:themeColor="text1"/>
          <w:sz w:val="24"/>
          <w:szCs w:val="24"/>
          <w:lang w:eastAsia="tr-TR"/>
        </w:rPr>
        <w:t xml:space="preserve"> </w:t>
      </w:r>
      <w:r w:rsidR="00D36F1B" w:rsidRPr="00060C73">
        <w:rPr>
          <w:rFonts w:ascii="Times New Roman" w:eastAsia="Times New Roman" w:hAnsi="Times New Roman" w:cs="Times New Roman"/>
          <w:bCs/>
          <w:color w:val="000000" w:themeColor="text1"/>
          <w:sz w:val="24"/>
          <w:szCs w:val="24"/>
          <w:lang w:eastAsia="tr-TR"/>
        </w:rPr>
        <w:t>(</w:t>
      </w:r>
      <w:r w:rsidRPr="00060C73">
        <w:rPr>
          <w:rFonts w:ascii="Times New Roman" w:eastAsia="Times New Roman" w:hAnsi="Times New Roman" w:cs="Times New Roman"/>
          <w:bCs/>
          <w:color w:val="000000" w:themeColor="text1"/>
          <w:sz w:val="24"/>
          <w:szCs w:val="24"/>
          <w:lang w:eastAsia="tr-TR"/>
        </w:rPr>
        <w:t>2</w:t>
      </w:r>
      <w:r w:rsidR="00D36F1B" w:rsidRPr="00060C73">
        <w:rPr>
          <w:rFonts w:ascii="Times New Roman" w:eastAsia="Times New Roman" w:hAnsi="Times New Roman" w:cs="Times New Roman"/>
          <w:bCs/>
          <w:color w:val="000000" w:themeColor="text1"/>
          <w:sz w:val="24"/>
          <w:szCs w:val="24"/>
          <w:lang w:eastAsia="tr-TR"/>
        </w:rPr>
        <w:t>)</w:t>
      </w:r>
      <w:r w:rsidR="00AC728C" w:rsidRPr="00060C73">
        <w:rPr>
          <w:rFonts w:ascii="Times New Roman" w:eastAsia="Times New Roman" w:hAnsi="Times New Roman" w:cs="Times New Roman"/>
          <w:bCs/>
          <w:color w:val="000000" w:themeColor="text1"/>
          <w:sz w:val="24"/>
          <w:szCs w:val="24"/>
          <w:lang w:eastAsia="tr-TR"/>
        </w:rPr>
        <w:t xml:space="preserve"> Bitkisel atık yağ t</w:t>
      </w:r>
      <w:r w:rsidR="00D36F1B" w:rsidRPr="00060C73">
        <w:rPr>
          <w:rFonts w:ascii="Times New Roman" w:eastAsia="Times New Roman" w:hAnsi="Times New Roman" w:cs="Times New Roman"/>
          <w:bCs/>
          <w:color w:val="000000" w:themeColor="text1"/>
          <w:sz w:val="24"/>
          <w:szCs w:val="24"/>
          <w:lang w:eastAsia="tr-TR"/>
        </w:rPr>
        <w:t>ransfer noktalarında depolama,</w:t>
      </w:r>
      <w:r w:rsidR="00251001" w:rsidRPr="00060C73">
        <w:rPr>
          <w:rFonts w:ascii="Times New Roman" w:eastAsia="Times New Roman" w:hAnsi="Times New Roman" w:cs="Times New Roman"/>
          <w:bCs/>
          <w:color w:val="000000" w:themeColor="text1"/>
          <w:sz w:val="24"/>
          <w:szCs w:val="24"/>
          <w:lang w:eastAsia="tr-TR"/>
        </w:rPr>
        <w:t xml:space="preserve"> ısıtma,</w:t>
      </w:r>
      <w:r w:rsidR="00D36F1B" w:rsidRPr="00060C73">
        <w:rPr>
          <w:rFonts w:ascii="Times New Roman" w:eastAsia="Times New Roman" w:hAnsi="Times New Roman" w:cs="Times New Roman"/>
          <w:bCs/>
          <w:color w:val="000000" w:themeColor="text1"/>
          <w:sz w:val="24"/>
          <w:szCs w:val="24"/>
          <w:lang w:eastAsia="tr-TR"/>
        </w:rPr>
        <w:t xml:space="preserve"> yabancı maddelerden fiziksel olarak ayrıştırma ile biriktirme ve toplama ekipmanlarının temizlenmesi haricinde başka ön işlem ya da herhangi bir geri kazanım işlemi yapılamaz. Transfer noktalarında yapılan ön işlemler neticesinde ortaya çıkan atıkların Atık Yönetimi Yönetmeliği ve ilgili mevzuat çerçevesinde yönetiminin sağlanması zorunludur. </w:t>
      </w:r>
    </w:p>
    <w:p w14:paraId="496106B7" w14:textId="1E195152"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BF4320" w:rsidRPr="00060C73">
        <w:rPr>
          <w:rFonts w:ascii="Times New Roman" w:eastAsia="Times New Roman" w:hAnsi="Times New Roman" w:cs="Times New Roman"/>
          <w:bCs/>
          <w:color w:val="000000" w:themeColor="text1"/>
          <w:sz w:val="24"/>
          <w:szCs w:val="24"/>
          <w:lang w:eastAsia="tr-TR"/>
        </w:rPr>
        <w:t>3</w:t>
      </w:r>
      <w:r w:rsidRPr="00060C73">
        <w:rPr>
          <w:rFonts w:ascii="Times New Roman" w:eastAsia="Times New Roman" w:hAnsi="Times New Roman" w:cs="Times New Roman"/>
          <w:bCs/>
          <w:color w:val="000000" w:themeColor="text1"/>
          <w:sz w:val="24"/>
          <w:szCs w:val="24"/>
          <w:lang w:eastAsia="tr-TR"/>
        </w:rPr>
        <w:t xml:space="preserve">) </w:t>
      </w:r>
      <w:r w:rsidR="00AC728C" w:rsidRPr="00060C73">
        <w:rPr>
          <w:rFonts w:ascii="Times New Roman" w:eastAsia="Times New Roman" w:hAnsi="Times New Roman" w:cs="Times New Roman"/>
          <w:bCs/>
          <w:color w:val="000000" w:themeColor="text1"/>
          <w:sz w:val="24"/>
          <w:szCs w:val="24"/>
          <w:lang w:eastAsia="tr-TR"/>
        </w:rPr>
        <w:t>Bitkisel atık yağ t</w:t>
      </w:r>
      <w:r w:rsidRPr="00060C73">
        <w:rPr>
          <w:rFonts w:ascii="Times New Roman" w:eastAsia="Times New Roman" w:hAnsi="Times New Roman" w:cs="Times New Roman"/>
          <w:bCs/>
          <w:color w:val="000000" w:themeColor="text1"/>
          <w:sz w:val="24"/>
          <w:szCs w:val="24"/>
          <w:lang w:eastAsia="tr-TR"/>
        </w:rPr>
        <w:t>ransfer noktalarında, biriktirme ve toplama ekipmanları ile taşıma lisanslı araçlar</w:t>
      </w:r>
      <w:r w:rsidR="007929EE" w:rsidRPr="00060C73">
        <w:rPr>
          <w:rFonts w:ascii="Times New Roman" w:eastAsia="Times New Roman" w:hAnsi="Times New Roman" w:cs="Times New Roman"/>
          <w:bCs/>
          <w:color w:val="000000" w:themeColor="text1"/>
          <w:sz w:val="24"/>
          <w:szCs w:val="24"/>
          <w:lang w:eastAsia="tr-TR"/>
        </w:rPr>
        <w:t>ın</w:t>
      </w:r>
      <w:r w:rsidRPr="00060C73">
        <w:rPr>
          <w:rFonts w:ascii="Times New Roman" w:eastAsia="Times New Roman" w:hAnsi="Times New Roman" w:cs="Times New Roman"/>
          <w:bCs/>
          <w:color w:val="000000" w:themeColor="text1"/>
          <w:sz w:val="24"/>
          <w:szCs w:val="24"/>
          <w:lang w:eastAsia="tr-TR"/>
        </w:rPr>
        <w:t xml:space="preserve"> yıkan</w:t>
      </w:r>
      <w:r w:rsidR="007929EE" w:rsidRPr="00060C73">
        <w:rPr>
          <w:rFonts w:ascii="Times New Roman" w:eastAsia="Times New Roman" w:hAnsi="Times New Roman" w:cs="Times New Roman"/>
          <w:bCs/>
          <w:color w:val="000000" w:themeColor="text1"/>
          <w:sz w:val="24"/>
          <w:szCs w:val="24"/>
          <w:lang w:eastAsia="tr-TR"/>
        </w:rPr>
        <w:t xml:space="preserve">ması </w:t>
      </w:r>
      <w:r w:rsidR="00703BAA" w:rsidRPr="00060C73">
        <w:rPr>
          <w:rFonts w:ascii="Times New Roman" w:eastAsia="Times New Roman" w:hAnsi="Times New Roman" w:cs="Times New Roman"/>
          <w:bCs/>
          <w:color w:val="000000" w:themeColor="text1"/>
          <w:sz w:val="24"/>
          <w:szCs w:val="24"/>
          <w:lang w:eastAsia="tr-TR"/>
        </w:rPr>
        <w:t xml:space="preserve">halinde </w:t>
      </w:r>
      <w:r w:rsidRPr="00060C73">
        <w:rPr>
          <w:rFonts w:ascii="Times New Roman" w:eastAsia="Times New Roman" w:hAnsi="Times New Roman" w:cs="Times New Roman"/>
          <w:bCs/>
          <w:color w:val="000000" w:themeColor="text1"/>
          <w:sz w:val="24"/>
          <w:szCs w:val="24"/>
          <w:lang w:eastAsia="tr-TR"/>
        </w:rPr>
        <w:t>bir yıkama ünitesi oluşturul</w:t>
      </w:r>
      <w:r w:rsidR="008E08EF" w:rsidRPr="00060C73">
        <w:rPr>
          <w:rFonts w:ascii="Times New Roman" w:eastAsia="Times New Roman" w:hAnsi="Times New Roman" w:cs="Times New Roman"/>
          <w:bCs/>
          <w:color w:val="000000" w:themeColor="text1"/>
          <w:sz w:val="24"/>
          <w:szCs w:val="24"/>
          <w:lang w:eastAsia="tr-TR"/>
        </w:rPr>
        <w:t xml:space="preserve">ur. </w:t>
      </w:r>
      <w:r w:rsidRPr="00060C73">
        <w:rPr>
          <w:rFonts w:ascii="Times New Roman" w:eastAsia="Times New Roman" w:hAnsi="Times New Roman" w:cs="Times New Roman"/>
          <w:bCs/>
          <w:color w:val="000000" w:themeColor="text1"/>
          <w:sz w:val="24"/>
          <w:szCs w:val="24"/>
          <w:lang w:eastAsia="tr-TR"/>
        </w:rPr>
        <w:t xml:space="preserve">Oluşan </w:t>
      </w:r>
      <w:proofErr w:type="spellStart"/>
      <w:r w:rsidRPr="00060C73">
        <w:rPr>
          <w:rFonts w:ascii="Times New Roman" w:eastAsia="Times New Roman" w:hAnsi="Times New Roman" w:cs="Times New Roman"/>
          <w:bCs/>
          <w:color w:val="000000" w:themeColor="text1"/>
          <w:sz w:val="24"/>
          <w:szCs w:val="24"/>
          <w:lang w:eastAsia="tr-TR"/>
        </w:rPr>
        <w:t>atıksuların</w:t>
      </w:r>
      <w:proofErr w:type="spellEnd"/>
      <w:r w:rsidRPr="00060C73">
        <w:rPr>
          <w:rFonts w:ascii="Times New Roman" w:eastAsia="Times New Roman" w:hAnsi="Times New Roman" w:cs="Times New Roman"/>
          <w:bCs/>
          <w:color w:val="000000" w:themeColor="text1"/>
          <w:sz w:val="24"/>
          <w:szCs w:val="24"/>
          <w:lang w:eastAsia="tr-TR"/>
        </w:rPr>
        <w:t xml:space="preserve"> Su Kirliliği Kontrolü Yönetmeliği hükümleri ve ilgili mevzuat çerçevesinde yönetiminin sağlanması zorunludur.</w:t>
      </w:r>
    </w:p>
    <w:p w14:paraId="2A4B8375" w14:textId="4C516804"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BF4320" w:rsidRPr="00060C73">
        <w:rPr>
          <w:rFonts w:ascii="Times New Roman" w:eastAsia="Times New Roman" w:hAnsi="Times New Roman" w:cs="Times New Roman"/>
          <w:bCs/>
          <w:color w:val="000000" w:themeColor="text1"/>
          <w:sz w:val="24"/>
          <w:szCs w:val="24"/>
          <w:lang w:eastAsia="tr-TR"/>
        </w:rPr>
        <w:t>4</w:t>
      </w:r>
      <w:r w:rsidRPr="00060C73">
        <w:rPr>
          <w:rFonts w:ascii="Times New Roman" w:eastAsia="Times New Roman" w:hAnsi="Times New Roman" w:cs="Times New Roman"/>
          <w:bCs/>
          <w:color w:val="000000" w:themeColor="text1"/>
          <w:sz w:val="24"/>
          <w:szCs w:val="24"/>
          <w:lang w:eastAsia="tr-TR"/>
        </w:rPr>
        <w:t xml:space="preserve">) </w:t>
      </w:r>
      <w:r w:rsidR="00AC728C" w:rsidRPr="00060C73">
        <w:rPr>
          <w:rFonts w:ascii="Times New Roman" w:eastAsia="Times New Roman" w:hAnsi="Times New Roman" w:cs="Times New Roman"/>
          <w:bCs/>
          <w:color w:val="000000" w:themeColor="text1"/>
          <w:sz w:val="24"/>
          <w:szCs w:val="24"/>
          <w:lang w:eastAsia="tr-TR"/>
        </w:rPr>
        <w:t>Bitkisel atık yağ t</w:t>
      </w:r>
      <w:r w:rsidRPr="00060C73">
        <w:rPr>
          <w:rFonts w:ascii="Times New Roman" w:eastAsia="Times New Roman" w:hAnsi="Times New Roman" w:cs="Times New Roman"/>
          <w:bCs/>
          <w:color w:val="000000" w:themeColor="text1"/>
          <w:sz w:val="24"/>
          <w:szCs w:val="24"/>
          <w:lang w:eastAsia="tr-TR"/>
        </w:rPr>
        <w:t xml:space="preserve">ransfer noktaları için ilgili il müdürlüğünden çevre lisansı alınır. </w:t>
      </w:r>
      <w:r w:rsidR="00AC728C" w:rsidRPr="00060C73">
        <w:rPr>
          <w:rFonts w:ascii="Times New Roman" w:eastAsia="Times New Roman" w:hAnsi="Times New Roman" w:cs="Times New Roman"/>
          <w:bCs/>
          <w:color w:val="000000" w:themeColor="text1"/>
          <w:sz w:val="24"/>
          <w:szCs w:val="24"/>
          <w:lang w:eastAsia="tr-TR"/>
        </w:rPr>
        <w:t>Bitkisel atık yağ t</w:t>
      </w:r>
      <w:r w:rsidRPr="00060C73">
        <w:rPr>
          <w:rFonts w:ascii="Times New Roman" w:eastAsia="Times New Roman" w:hAnsi="Times New Roman" w:cs="Times New Roman"/>
          <w:bCs/>
          <w:color w:val="000000" w:themeColor="text1"/>
          <w:sz w:val="24"/>
          <w:szCs w:val="24"/>
          <w:lang w:eastAsia="tr-TR"/>
        </w:rPr>
        <w:t xml:space="preserve">ransfer noktaları için çevre lisansı; bağlı bulunduğu </w:t>
      </w:r>
      <w:proofErr w:type="spellStart"/>
      <w:r w:rsidRPr="00060C73">
        <w:rPr>
          <w:rFonts w:ascii="Times New Roman" w:eastAsia="Times New Roman" w:hAnsi="Times New Roman" w:cs="Times New Roman"/>
          <w:bCs/>
          <w:color w:val="000000" w:themeColor="text1"/>
          <w:sz w:val="24"/>
          <w:szCs w:val="24"/>
          <w:lang w:eastAsia="tr-TR"/>
        </w:rPr>
        <w:t>biyorafineri</w:t>
      </w:r>
      <w:r w:rsidR="00CC060B" w:rsidRPr="00060C73">
        <w:rPr>
          <w:rFonts w:ascii="Times New Roman" w:eastAsia="Times New Roman" w:hAnsi="Times New Roman" w:cs="Times New Roman"/>
          <w:bCs/>
          <w:color w:val="000000" w:themeColor="text1"/>
          <w:sz w:val="24"/>
          <w:szCs w:val="24"/>
          <w:lang w:eastAsia="tr-TR"/>
        </w:rPr>
        <w:t>nin</w:t>
      </w:r>
      <w:proofErr w:type="spellEnd"/>
      <w:r w:rsidR="007453A1" w:rsidRPr="00060C73">
        <w:rPr>
          <w:rFonts w:ascii="Times New Roman" w:eastAsia="Times New Roman" w:hAnsi="Times New Roman" w:cs="Times New Roman"/>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çevre lisansı geçerlilik süresini aşmayacak şekilde verilir.</w:t>
      </w:r>
    </w:p>
    <w:p w14:paraId="7658B1C3" w14:textId="67A49CCE" w:rsidR="0098742E" w:rsidRPr="00060C73" w:rsidRDefault="00D36F1B" w:rsidP="008E08EF">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 (</w:t>
      </w:r>
      <w:r w:rsidR="00BF4320" w:rsidRPr="00060C73">
        <w:rPr>
          <w:rFonts w:ascii="Times New Roman" w:eastAsia="Times New Roman" w:hAnsi="Times New Roman" w:cs="Times New Roman"/>
          <w:bCs/>
          <w:color w:val="000000" w:themeColor="text1"/>
          <w:sz w:val="24"/>
          <w:szCs w:val="24"/>
          <w:lang w:eastAsia="tr-TR"/>
        </w:rPr>
        <w:t>5</w:t>
      </w:r>
      <w:r w:rsidRPr="00060C73">
        <w:rPr>
          <w:rFonts w:ascii="Times New Roman" w:eastAsia="Times New Roman" w:hAnsi="Times New Roman" w:cs="Times New Roman"/>
          <w:bCs/>
          <w:color w:val="000000" w:themeColor="text1"/>
          <w:sz w:val="24"/>
          <w:szCs w:val="24"/>
          <w:lang w:eastAsia="tr-TR"/>
        </w:rPr>
        <w:t xml:space="preserve">) Bitkisel atık yağlar, </w:t>
      </w:r>
      <w:r w:rsidR="00AC728C" w:rsidRPr="00060C73">
        <w:rPr>
          <w:rFonts w:ascii="Times New Roman" w:eastAsia="Times New Roman" w:hAnsi="Times New Roman" w:cs="Times New Roman"/>
          <w:bCs/>
          <w:color w:val="000000" w:themeColor="text1"/>
          <w:sz w:val="24"/>
          <w:szCs w:val="24"/>
          <w:lang w:eastAsia="tr-TR"/>
        </w:rPr>
        <w:t xml:space="preserve">bitkisel atık yağ </w:t>
      </w:r>
      <w:r w:rsidRPr="00060C73">
        <w:rPr>
          <w:rFonts w:ascii="Times New Roman" w:eastAsia="Times New Roman" w:hAnsi="Times New Roman" w:cs="Times New Roman"/>
          <w:bCs/>
          <w:color w:val="000000" w:themeColor="text1"/>
          <w:sz w:val="24"/>
          <w:szCs w:val="24"/>
          <w:lang w:eastAsia="tr-TR"/>
        </w:rPr>
        <w:t xml:space="preserve">transfer noktalarında en fazla </w:t>
      </w:r>
      <w:r w:rsidR="00E251B9" w:rsidRPr="00060C73">
        <w:rPr>
          <w:rFonts w:ascii="Times New Roman" w:eastAsia="Times New Roman" w:hAnsi="Times New Roman" w:cs="Times New Roman"/>
          <w:bCs/>
          <w:color w:val="000000" w:themeColor="text1"/>
          <w:sz w:val="24"/>
          <w:szCs w:val="24"/>
          <w:lang w:eastAsia="tr-TR"/>
        </w:rPr>
        <w:t xml:space="preserve">dört </w:t>
      </w:r>
      <w:r w:rsidRPr="00060C73">
        <w:rPr>
          <w:rFonts w:ascii="Times New Roman" w:eastAsia="Times New Roman" w:hAnsi="Times New Roman" w:cs="Times New Roman"/>
          <w:bCs/>
          <w:color w:val="000000" w:themeColor="text1"/>
          <w:sz w:val="24"/>
          <w:szCs w:val="24"/>
          <w:lang w:eastAsia="tr-TR"/>
        </w:rPr>
        <w:t>ay bekletilebilir.</w:t>
      </w:r>
      <w:r w:rsidR="008E08EF" w:rsidRPr="00060C73">
        <w:rPr>
          <w:rFonts w:ascii="Times New Roman" w:eastAsia="Times New Roman" w:hAnsi="Times New Roman" w:cs="Times New Roman"/>
          <w:bCs/>
          <w:color w:val="000000" w:themeColor="text1"/>
          <w:sz w:val="24"/>
          <w:szCs w:val="24"/>
          <w:lang w:eastAsia="tr-TR"/>
        </w:rPr>
        <w:t xml:space="preserve"> </w:t>
      </w:r>
      <w:r w:rsidR="008D7C0D" w:rsidRPr="00060C73">
        <w:rPr>
          <w:rFonts w:ascii="Times New Roman" w:eastAsia="Times New Roman" w:hAnsi="Times New Roman" w:cs="Times New Roman"/>
          <w:bCs/>
          <w:color w:val="000000" w:themeColor="text1"/>
          <w:sz w:val="24"/>
          <w:szCs w:val="24"/>
          <w:lang w:eastAsia="tr-TR"/>
        </w:rPr>
        <w:t>Süresi dolan bitkisel atık yağların çevre lisanslı tesislerde bertaraf edilmesi zorunludur.</w:t>
      </w:r>
    </w:p>
    <w:p w14:paraId="72BE5BD0" w14:textId="7F696F45" w:rsidR="006751FF" w:rsidRPr="00060C73" w:rsidRDefault="00D36F1B" w:rsidP="006751FF">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 (</w:t>
      </w:r>
      <w:r w:rsidR="00BF4320" w:rsidRPr="00060C73">
        <w:rPr>
          <w:rFonts w:ascii="Times New Roman" w:eastAsia="Times New Roman" w:hAnsi="Times New Roman" w:cs="Times New Roman"/>
          <w:bCs/>
          <w:color w:val="000000" w:themeColor="text1"/>
          <w:sz w:val="24"/>
          <w:szCs w:val="24"/>
          <w:lang w:eastAsia="tr-TR"/>
        </w:rPr>
        <w:t>6</w:t>
      </w:r>
      <w:r w:rsidRPr="00060C73">
        <w:rPr>
          <w:rFonts w:ascii="Times New Roman" w:eastAsia="Times New Roman" w:hAnsi="Times New Roman" w:cs="Times New Roman"/>
          <w:bCs/>
          <w:color w:val="000000" w:themeColor="text1"/>
          <w:sz w:val="24"/>
          <w:szCs w:val="24"/>
          <w:lang w:eastAsia="tr-TR"/>
        </w:rPr>
        <w:t xml:space="preserve">) </w:t>
      </w:r>
      <w:r w:rsidR="00AC728C" w:rsidRPr="00060C73">
        <w:rPr>
          <w:rFonts w:ascii="Times New Roman" w:eastAsia="Times New Roman" w:hAnsi="Times New Roman" w:cs="Times New Roman"/>
          <w:bCs/>
          <w:color w:val="000000" w:themeColor="text1"/>
          <w:sz w:val="24"/>
          <w:szCs w:val="24"/>
          <w:lang w:eastAsia="tr-TR"/>
        </w:rPr>
        <w:t xml:space="preserve">Bitkisel </w:t>
      </w:r>
      <w:r w:rsidR="00A55FDE" w:rsidRPr="00060C73">
        <w:rPr>
          <w:rFonts w:ascii="Times New Roman" w:eastAsia="Times New Roman" w:hAnsi="Times New Roman" w:cs="Times New Roman"/>
          <w:bCs/>
          <w:color w:val="000000" w:themeColor="text1"/>
          <w:sz w:val="24"/>
          <w:szCs w:val="24"/>
          <w:lang w:eastAsia="tr-TR"/>
        </w:rPr>
        <w:t xml:space="preserve">atık yağlar, </w:t>
      </w:r>
      <w:r w:rsidR="00983870" w:rsidRPr="00060C73">
        <w:rPr>
          <w:rFonts w:ascii="Times New Roman" w:eastAsia="Times New Roman" w:hAnsi="Times New Roman" w:cs="Times New Roman"/>
          <w:bCs/>
          <w:color w:val="000000" w:themeColor="text1"/>
          <w:sz w:val="24"/>
          <w:szCs w:val="24"/>
          <w:lang w:eastAsia="tr-TR"/>
        </w:rPr>
        <w:t>b</w:t>
      </w:r>
      <w:r w:rsidRPr="00060C73">
        <w:rPr>
          <w:rFonts w:ascii="Times New Roman" w:eastAsia="Times New Roman" w:hAnsi="Times New Roman" w:cs="Times New Roman"/>
          <w:bCs/>
          <w:color w:val="000000" w:themeColor="text1"/>
          <w:sz w:val="24"/>
          <w:szCs w:val="24"/>
          <w:lang w:eastAsia="tr-TR"/>
        </w:rPr>
        <w:t xml:space="preserve">itkisel </w:t>
      </w:r>
      <w:r w:rsidR="00A55FDE" w:rsidRPr="00060C73">
        <w:rPr>
          <w:rFonts w:ascii="Times New Roman" w:eastAsia="Times New Roman" w:hAnsi="Times New Roman" w:cs="Times New Roman"/>
          <w:bCs/>
          <w:color w:val="000000" w:themeColor="text1"/>
          <w:sz w:val="24"/>
          <w:szCs w:val="24"/>
          <w:lang w:eastAsia="tr-TR"/>
        </w:rPr>
        <w:t xml:space="preserve">atık yağ transfer noktalarında </w:t>
      </w:r>
      <w:r w:rsidRPr="00060C73">
        <w:rPr>
          <w:rFonts w:ascii="Times New Roman" w:eastAsia="Times New Roman" w:hAnsi="Times New Roman" w:cs="Times New Roman"/>
          <w:bCs/>
          <w:color w:val="000000" w:themeColor="text1"/>
          <w:sz w:val="24"/>
          <w:szCs w:val="24"/>
          <w:lang w:eastAsia="tr-TR"/>
        </w:rPr>
        <w:t xml:space="preserve">kasa, konteyner, </w:t>
      </w:r>
      <w:proofErr w:type="spellStart"/>
      <w:r w:rsidRPr="00060C73">
        <w:rPr>
          <w:rFonts w:ascii="Times New Roman" w:eastAsia="Times New Roman" w:hAnsi="Times New Roman" w:cs="Times New Roman"/>
          <w:bCs/>
          <w:color w:val="000000" w:themeColor="text1"/>
          <w:sz w:val="24"/>
          <w:szCs w:val="24"/>
          <w:lang w:eastAsia="tr-TR"/>
        </w:rPr>
        <w:t>dorse</w:t>
      </w:r>
      <w:proofErr w:type="spellEnd"/>
      <w:r w:rsidRPr="00060C73">
        <w:rPr>
          <w:rFonts w:ascii="Times New Roman" w:eastAsia="Times New Roman" w:hAnsi="Times New Roman" w:cs="Times New Roman"/>
          <w:bCs/>
          <w:color w:val="000000" w:themeColor="text1"/>
          <w:sz w:val="24"/>
          <w:szCs w:val="24"/>
          <w:lang w:eastAsia="tr-TR"/>
        </w:rPr>
        <w:t xml:space="preserve"> gibi taşınabilir ekipmanlarda depolanamaz ancak bitkisel atık yağların </w:t>
      </w:r>
      <w:proofErr w:type="spellStart"/>
      <w:r w:rsidR="007453A1" w:rsidRPr="00060C73">
        <w:rPr>
          <w:rFonts w:ascii="Times New Roman" w:eastAsia="Times New Roman" w:hAnsi="Times New Roman" w:cs="Times New Roman"/>
          <w:bCs/>
          <w:color w:val="000000" w:themeColor="text1"/>
          <w:sz w:val="24"/>
          <w:szCs w:val="24"/>
          <w:lang w:eastAsia="tr-TR"/>
        </w:rPr>
        <w:t>Biyorafineri</w:t>
      </w:r>
      <w:r w:rsidR="00E13DFC" w:rsidRPr="00060C73">
        <w:rPr>
          <w:rFonts w:ascii="Times New Roman" w:eastAsia="Times New Roman" w:hAnsi="Times New Roman" w:cs="Times New Roman"/>
          <w:bCs/>
          <w:color w:val="000000" w:themeColor="text1"/>
          <w:sz w:val="24"/>
          <w:szCs w:val="24"/>
          <w:lang w:eastAsia="tr-TR"/>
        </w:rPr>
        <w:t>lere</w:t>
      </w:r>
      <w:proofErr w:type="spellEnd"/>
      <w:r w:rsidR="007453A1" w:rsidRPr="00060C73">
        <w:rPr>
          <w:rFonts w:ascii="Times New Roman" w:eastAsia="Times New Roman" w:hAnsi="Times New Roman" w:cs="Times New Roman"/>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sevkiyatının sağlanması sırasında bu ekipmanlardan faydalanılabilir.</w:t>
      </w:r>
    </w:p>
    <w:p w14:paraId="108257C3" w14:textId="51E408D8" w:rsidR="00F40A02" w:rsidRPr="00060C73" w:rsidRDefault="00F40A02"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BF4320" w:rsidRPr="00060C73">
        <w:rPr>
          <w:rFonts w:ascii="Times New Roman" w:eastAsia="Times New Roman" w:hAnsi="Times New Roman" w:cs="Times New Roman"/>
          <w:bCs/>
          <w:color w:val="000000" w:themeColor="text1"/>
          <w:sz w:val="24"/>
          <w:szCs w:val="24"/>
          <w:lang w:eastAsia="tr-TR"/>
        </w:rPr>
        <w:t>7</w:t>
      </w:r>
      <w:r w:rsidRPr="00060C73">
        <w:rPr>
          <w:rFonts w:ascii="Times New Roman" w:eastAsia="Times New Roman" w:hAnsi="Times New Roman" w:cs="Times New Roman"/>
          <w:bCs/>
          <w:color w:val="000000" w:themeColor="text1"/>
          <w:sz w:val="24"/>
          <w:szCs w:val="24"/>
          <w:lang w:eastAsia="tr-TR"/>
        </w:rPr>
        <w:t>)</w:t>
      </w:r>
      <w:r w:rsidR="00AC728C" w:rsidRPr="00060C73">
        <w:rPr>
          <w:rFonts w:ascii="Times New Roman" w:eastAsia="Times New Roman" w:hAnsi="Times New Roman" w:cs="Times New Roman"/>
          <w:bCs/>
          <w:color w:val="000000" w:themeColor="text1"/>
          <w:sz w:val="24"/>
          <w:szCs w:val="24"/>
          <w:lang w:eastAsia="tr-TR"/>
        </w:rPr>
        <w:t xml:space="preserve"> Bitkisel atık yağ transfer noktası en fazla üç </w:t>
      </w:r>
      <w:proofErr w:type="spellStart"/>
      <w:r w:rsidR="00AC728C" w:rsidRPr="00060C73">
        <w:rPr>
          <w:rFonts w:ascii="Times New Roman" w:eastAsia="Times New Roman" w:hAnsi="Times New Roman" w:cs="Times New Roman"/>
          <w:bCs/>
          <w:color w:val="000000" w:themeColor="text1"/>
          <w:sz w:val="24"/>
          <w:szCs w:val="24"/>
          <w:lang w:eastAsia="tr-TR"/>
        </w:rPr>
        <w:t>biyorafineri</w:t>
      </w:r>
      <w:proofErr w:type="spellEnd"/>
      <w:r w:rsidR="00AC728C" w:rsidRPr="00060C73">
        <w:rPr>
          <w:rFonts w:ascii="Times New Roman" w:eastAsia="Times New Roman" w:hAnsi="Times New Roman" w:cs="Times New Roman"/>
          <w:bCs/>
          <w:color w:val="000000" w:themeColor="text1"/>
          <w:sz w:val="24"/>
          <w:szCs w:val="24"/>
          <w:lang w:eastAsia="tr-TR"/>
        </w:rPr>
        <w:t xml:space="preserve"> ile sözleşme yapabilir. Bitkisel atık yağlar yalnızca sözleşme yapılan </w:t>
      </w:r>
      <w:proofErr w:type="spellStart"/>
      <w:r w:rsidR="00AC728C" w:rsidRPr="00060C73">
        <w:rPr>
          <w:rFonts w:ascii="Times New Roman" w:eastAsia="Times New Roman" w:hAnsi="Times New Roman" w:cs="Times New Roman"/>
          <w:bCs/>
          <w:color w:val="000000" w:themeColor="text1"/>
          <w:sz w:val="24"/>
          <w:szCs w:val="24"/>
          <w:lang w:eastAsia="tr-TR"/>
        </w:rPr>
        <w:t>biyorafinerilere</w:t>
      </w:r>
      <w:proofErr w:type="spellEnd"/>
      <w:r w:rsidR="00AC728C" w:rsidRPr="00060C73">
        <w:rPr>
          <w:rFonts w:ascii="Times New Roman" w:eastAsia="Times New Roman" w:hAnsi="Times New Roman" w:cs="Times New Roman"/>
          <w:bCs/>
          <w:color w:val="000000" w:themeColor="text1"/>
          <w:sz w:val="24"/>
          <w:szCs w:val="24"/>
          <w:lang w:eastAsia="tr-TR"/>
        </w:rPr>
        <w:t xml:space="preserve"> teslim edilebilir, bu tesisler dışında bitkisel atık yağ teslimi yapılamaz.</w:t>
      </w:r>
    </w:p>
    <w:p w14:paraId="5C27C4C6" w14:textId="34342F25" w:rsidR="00493B29" w:rsidRPr="00060C73" w:rsidRDefault="00493B29"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BF4320" w:rsidRPr="00060C73">
        <w:rPr>
          <w:rFonts w:ascii="Times New Roman" w:eastAsia="Times New Roman" w:hAnsi="Times New Roman" w:cs="Times New Roman"/>
          <w:bCs/>
          <w:color w:val="000000" w:themeColor="text1"/>
          <w:sz w:val="24"/>
          <w:szCs w:val="24"/>
          <w:lang w:eastAsia="tr-TR"/>
        </w:rPr>
        <w:t>8</w:t>
      </w:r>
      <w:r w:rsidRPr="00060C73">
        <w:rPr>
          <w:rFonts w:ascii="Times New Roman" w:eastAsia="Times New Roman" w:hAnsi="Times New Roman" w:cs="Times New Roman"/>
          <w:bCs/>
          <w:color w:val="000000" w:themeColor="text1"/>
          <w:sz w:val="24"/>
          <w:szCs w:val="24"/>
          <w:lang w:eastAsia="tr-TR"/>
        </w:rPr>
        <w:t xml:space="preserve">) </w:t>
      </w:r>
      <w:r w:rsidR="00AC728C" w:rsidRPr="00060C73">
        <w:rPr>
          <w:rFonts w:ascii="Times New Roman" w:eastAsia="Times New Roman" w:hAnsi="Times New Roman" w:cs="Times New Roman"/>
          <w:bCs/>
          <w:color w:val="000000" w:themeColor="text1"/>
          <w:sz w:val="24"/>
          <w:szCs w:val="24"/>
          <w:lang w:eastAsia="tr-TR"/>
        </w:rPr>
        <w:t xml:space="preserve">Bitkisel atık yağ transfer noktaları arasında bitkisel atık yağ transferi yapılmaz. Bitkisel atık yağlar bitkisel atık yağ transfer noktalarından </w:t>
      </w:r>
      <w:proofErr w:type="spellStart"/>
      <w:r w:rsidR="00AC728C" w:rsidRPr="00060C73">
        <w:rPr>
          <w:rFonts w:ascii="Times New Roman" w:eastAsia="Times New Roman" w:hAnsi="Times New Roman" w:cs="Times New Roman"/>
          <w:bCs/>
          <w:color w:val="000000" w:themeColor="text1"/>
          <w:sz w:val="24"/>
          <w:szCs w:val="24"/>
          <w:lang w:eastAsia="tr-TR"/>
        </w:rPr>
        <w:t>biyorafinerilere</w:t>
      </w:r>
      <w:proofErr w:type="spellEnd"/>
      <w:r w:rsidR="00AC728C" w:rsidRPr="00060C73">
        <w:rPr>
          <w:rFonts w:ascii="Times New Roman" w:eastAsia="Times New Roman" w:hAnsi="Times New Roman" w:cs="Times New Roman"/>
          <w:bCs/>
          <w:color w:val="000000" w:themeColor="text1"/>
          <w:sz w:val="24"/>
          <w:szCs w:val="24"/>
          <w:lang w:eastAsia="tr-TR"/>
        </w:rPr>
        <w:t xml:space="preserve"> gönderilir.</w:t>
      </w:r>
    </w:p>
    <w:p w14:paraId="021DB09D" w14:textId="51016EC4" w:rsidR="00623226" w:rsidRPr="00060C73" w:rsidRDefault="00623226"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BF4320" w:rsidRPr="00060C73">
        <w:rPr>
          <w:rFonts w:ascii="Times New Roman" w:eastAsia="Times New Roman" w:hAnsi="Times New Roman" w:cs="Times New Roman"/>
          <w:bCs/>
          <w:color w:val="000000" w:themeColor="text1"/>
          <w:sz w:val="24"/>
          <w:szCs w:val="24"/>
          <w:lang w:eastAsia="tr-TR"/>
        </w:rPr>
        <w:t>9</w:t>
      </w:r>
      <w:r w:rsidRPr="00060C73">
        <w:rPr>
          <w:rFonts w:ascii="Times New Roman" w:eastAsia="Times New Roman" w:hAnsi="Times New Roman" w:cs="Times New Roman"/>
          <w:bCs/>
          <w:color w:val="000000" w:themeColor="text1"/>
          <w:sz w:val="24"/>
          <w:szCs w:val="24"/>
          <w:lang w:eastAsia="tr-TR"/>
        </w:rPr>
        <w:t xml:space="preserve">) </w:t>
      </w:r>
      <w:r w:rsidR="00AC728C" w:rsidRPr="00060C73">
        <w:rPr>
          <w:rFonts w:ascii="Times New Roman" w:eastAsia="Times New Roman" w:hAnsi="Times New Roman" w:cs="Times New Roman"/>
          <w:bCs/>
          <w:color w:val="000000" w:themeColor="text1"/>
          <w:sz w:val="24"/>
          <w:szCs w:val="24"/>
          <w:lang w:eastAsia="tr-TR"/>
        </w:rPr>
        <w:t>Yönetmeliğin 5 inci maddesinin üçüncü fıkrası kapsamındaki atıklar transfer noktalarında depolanmaz.</w:t>
      </w:r>
    </w:p>
    <w:p w14:paraId="5B1E3A69" w14:textId="360F1D33" w:rsidR="00AC728C" w:rsidRPr="00060C73" w:rsidRDefault="00FD4FDD" w:rsidP="00AC728C">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w:t>
      </w:r>
      <w:r w:rsidR="00BF4320" w:rsidRPr="00060C73">
        <w:rPr>
          <w:rFonts w:ascii="Times New Roman" w:eastAsia="Times New Roman" w:hAnsi="Times New Roman" w:cs="Times New Roman"/>
          <w:bCs/>
          <w:color w:val="000000" w:themeColor="text1"/>
          <w:sz w:val="24"/>
          <w:szCs w:val="24"/>
          <w:lang w:eastAsia="tr-TR"/>
        </w:rPr>
        <w:t>10</w:t>
      </w:r>
      <w:r w:rsidRPr="00060C73">
        <w:rPr>
          <w:rFonts w:ascii="Times New Roman" w:eastAsia="Times New Roman" w:hAnsi="Times New Roman" w:cs="Times New Roman"/>
          <w:bCs/>
          <w:color w:val="000000" w:themeColor="text1"/>
          <w:sz w:val="24"/>
          <w:szCs w:val="24"/>
          <w:lang w:eastAsia="tr-TR"/>
        </w:rPr>
        <w:t xml:space="preserve">) </w:t>
      </w:r>
      <w:r w:rsidR="00AC728C" w:rsidRPr="00060C73">
        <w:rPr>
          <w:rFonts w:ascii="Times New Roman" w:eastAsia="Times New Roman" w:hAnsi="Times New Roman" w:cs="Times New Roman"/>
          <w:bCs/>
          <w:color w:val="000000" w:themeColor="text1"/>
          <w:sz w:val="24"/>
          <w:szCs w:val="24"/>
          <w:lang w:eastAsia="tr-TR"/>
        </w:rPr>
        <w:t>Yeni bir transfer noktasının planlanması durumunda bu tesislerin transfer noktası bulunmayan illerde kurulması önceliklidir.</w:t>
      </w:r>
    </w:p>
    <w:p w14:paraId="7CE00D48" w14:textId="3A6A889B" w:rsidR="002727F9" w:rsidRPr="00060C73" w:rsidRDefault="002727F9" w:rsidP="00AC728C">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2407691E" w14:textId="77777777" w:rsidR="002727F9" w:rsidRPr="00060C73" w:rsidRDefault="002727F9" w:rsidP="00AC728C">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7B3CAA2A" w14:textId="77777777" w:rsidR="001D3BB2" w:rsidRPr="00060C73" w:rsidRDefault="001D3BB2"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E53DA28" w14:textId="41086CA4"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roofErr w:type="spellStart"/>
      <w:r w:rsidRPr="00060C73">
        <w:rPr>
          <w:rFonts w:ascii="Times New Roman" w:eastAsia="Times New Roman" w:hAnsi="Times New Roman" w:cs="Times New Roman"/>
          <w:b/>
          <w:bCs/>
          <w:color w:val="000000" w:themeColor="text1"/>
          <w:sz w:val="24"/>
          <w:szCs w:val="24"/>
          <w:lang w:eastAsia="tr-TR"/>
        </w:rPr>
        <w:lastRenderedPageBreak/>
        <w:t>Biyorafineri</w:t>
      </w:r>
      <w:proofErr w:type="spellEnd"/>
      <w:r w:rsidR="007453A1" w:rsidRPr="00060C73">
        <w:rPr>
          <w:rFonts w:ascii="Times New Roman" w:eastAsia="Times New Roman" w:hAnsi="Times New Roman" w:cs="Times New Roman"/>
          <w:b/>
          <w:bCs/>
          <w:color w:val="000000" w:themeColor="text1"/>
          <w:sz w:val="24"/>
          <w:szCs w:val="24"/>
          <w:lang w:eastAsia="tr-TR"/>
        </w:rPr>
        <w:t xml:space="preserve"> Tesisleri</w:t>
      </w:r>
    </w:p>
    <w:p w14:paraId="21E5342F" w14:textId="36452197"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r w:rsidR="006E176E" w:rsidRPr="00060C73">
        <w:rPr>
          <w:rFonts w:ascii="Times New Roman" w:eastAsia="Times New Roman" w:hAnsi="Times New Roman" w:cs="Times New Roman"/>
          <w:b/>
          <w:bCs/>
          <w:color w:val="000000" w:themeColor="text1"/>
          <w:sz w:val="24"/>
          <w:szCs w:val="24"/>
          <w:lang w:eastAsia="tr-TR"/>
        </w:rPr>
        <w:t xml:space="preserve">17 </w:t>
      </w:r>
      <w:r w:rsidRPr="00060C73">
        <w:rPr>
          <w:rFonts w:ascii="Times New Roman" w:eastAsia="Times New Roman" w:hAnsi="Times New Roman" w:cs="Times New Roman"/>
          <w:b/>
          <w:bCs/>
          <w:color w:val="000000" w:themeColor="text1"/>
          <w:sz w:val="24"/>
          <w:szCs w:val="24"/>
          <w:lang w:eastAsia="tr-TR"/>
        </w:rPr>
        <w:t>– (</w:t>
      </w:r>
      <w:r w:rsidRPr="00060C73">
        <w:rPr>
          <w:rFonts w:ascii="Times New Roman" w:eastAsia="Times New Roman" w:hAnsi="Times New Roman" w:cs="Times New Roman"/>
          <w:bCs/>
          <w:color w:val="000000" w:themeColor="text1"/>
          <w:sz w:val="24"/>
          <w:szCs w:val="24"/>
          <w:lang w:eastAsia="tr-TR"/>
        </w:rPr>
        <w:t xml:space="preserve">1) </w:t>
      </w:r>
      <w:proofErr w:type="spellStart"/>
      <w:r w:rsidR="0018173F" w:rsidRPr="00060C73">
        <w:rPr>
          <w:rFonts w:ascii="Times New Roman" w:eastAsia="Times New Roman" w:hAnsi="Times New Roman" w:cs="Times New Roman"/>
          <w:bCs/>
          <w:color w:val="000000" w:themeColor="text1"/>
          <w:sz w:val="24"/>
          <w:szCs w:val="24"/>
          <w:lang w:eastAsia="tr-TR"/>
        </w:rPr>
        <w:t>Biyoyakıt</w:t>
      </w:r>
      <w:proofErr w:type="spellEnd"/>
      <w:r w:rsidR="0018173F" w:rsidRPr="00060C73">
        <w:rPr>
          <w:rFonts w:ascii="Times New Roman" w:eastAsia="Times New Roman" w:hAnsi="Times New Roman" w:cs="Times New Roman"/>
          <w:bCs/>
          <w:color w:val="000000" w:themeColor="text1"/>
          <w:sz w:val="24"/>
          <w:szCs w:val="24"/>
          <w:lang w:eastAsia="tr-TR"/>
        </w:rPr>
        <w:t xml:space="preserve"> üretimine ilişkin</w:t>
      </w:r>
      <w:r w:rsidR="00D1768E" w:rsidRPr="00060C73">
        <w:rPr>
          <w:rFonts w:ascii="Times New Roman" w:eastAsia="Times New Roman" w:hAnsi="Times New Roman" w:cs="Times New Roman"/>
          <w:bCs/>
          <w:color w:val="000000" w:themeColor="text1"/>
          <w:sz w:val="24"/>
          <w:szCs w:val="24"/>
          <w:lang w:eastAsia="tr-TR"/>
        </w:rPr>
        <w:t xml:space="preserve"> ürün belgelendirme işlemleri,</w:t>
      </w:r>
      <w:r w:rsidR="0018173F" w:rsidRPr="00060C73">
        <w:rPr>
          <w:rFonts w:ascii="Times New Roman" w:eastAsia="Times New Roman" w:hAnsi="Times New Roman" w:cs="Times New Roman"/>
          <w:bCs/>
          <w:color w:val="000000" w:themeColor="text1"/>
          <w:sz w:val="24"/>
          <w:szCs w:val="24"/>
          <w:lang w:eastAsia="tr-TR"/>
        </w:rPr>
        <w:t xml:space="preserve"> ilgili </w:t>
      </w:r>
      <w:r w:rsidR="009A5243" w:rsidRPr="00060C73">
        <w:rPr>
          <w:rFonts w:ascii="Times New Roman" w:eastAsia="Times New Roman" w:hAnsi="Times New Roman" w:cs="Times New Roman"/>
          <w:bCs/>
          <w:color w:val="000000" w:themeColor="text1"/>
          <w:sz w:val="24"/>
          <w:szCs w:val="24"/>
          <w:lang w:eastAsia="tr-TR"/>
        </w:rPr>
        <w:t xml:space="preserve">Türk </w:t>
      </w:r>
      <w:proofErr w:type="spellStart"/>
      <w:r w:rsidR="009A5243" w:rsidRPr="00060C73">
        <w:rPr>
          <w:rFonts w:ascii="Times New Roman" w:eastAsia="Times New Roman" w:hAnsi="Times New Roman" w:cs="Times New Roman"/>
          <w:bCs/>
          <w:color w:val="000000" w:themeColor="text1"/>
          <w:sz w:val="24"/>
          <w:szCs w:val="24"/>
          <w:lang w:eastAsia="tr-TR"/>
        </w:rPr>
        <w:t>Standardları</w:t>
      </w:r>
      <w:proofErr w:type="spellEnd"/>
      <w:r w:rsidR="009A5243" w:rsidRPr="00060C73">
        <w:rPr>
          <w:rFonts w:ascii="Times New Roman" w:eastAsia="Times New Roman" w:hAnsi="Times New Roman" w:cs="Times New Roman"/>
          <w:bCs/>
          <w:color w:val="000000" w:themeColor="text1"/>
          <w:sz w:val="24"/>
          <w:szCs w:val="24"/>
          <w:lang w:eastAsia="tr-TR"/>
        </w:rPr>
        <w:t xml:space="preserve"> Enstitüsü (</w:t>
      </w:r>
      <w:r w:rsidR="0018173F" w:rsidRPr="00060C73">
        <w:rPr>
          <w:rFonts w:ascii="Times New Roman" w:eastAsia="Times New Roman" w:hAnsi="Times New Roman" w:cs="Times New Roman"/>
          <w:bCs/>
          <w:color w:val="000000" w:themeColor="text1"/>
          <w:sz w:val="24"/>
          <w:szCs w:val="24"/>
          <w:lang w:eastAsia="tr-TR"/>
        </w:rPr>
        <w:t>TSE</w:t>
      </w:r>
      <w:r w:rsidR="009A5243" w:rsidRPr="00060C73">
        <w:rPr>
          <w:rFonts w:ascii="Times New Roman" w:eastAsia="Times New Roman" w:hAnsi="Times New Roman" w:cs="Times New Roman"/>
          <w:bCs/>
          <w:color w:val="000000" w:themeColor="text1"/>
          <w:sz w:val="24"/>
          <w:szCs w:val="24"/>
          <w:lang w:eastAsia="tr-TR"/>
        </w:rPr>
        <w:t>)</w:t>
      </w:r>
      <w:r w:rsidR="0018173F" w:rsidRPr="00060C73">
        <w:rPr>
          <w:rFonts w:ascii="Times New Roman" w:eastAsia="Times New Roman" w:hAnsi="Times New Roman" w:cs="Times New Roman"/>
          <w:bCs/>
          <w:color w:val="000000" w:themeColor="text1"/>
          <w:sz w:val="24"/>
          <w:szCs w:val="24"/>
          <w:lang w:eastAsia="tr-TR"/>
        </w:rPr>
        <w:t xml:space="preserve"> standardı</w:t>
      </w:r>
      <w:r w:rsidR="00160C43" w:rsidRPr="00060C73">
        <w:rPr>
          <w:rFonts w:ascii="Times New Roman" w:eastAsia="Times New Roman" w:hAnsi="Times New Roman" w:cs="Times New Roman"/>
          <w:bCs/>
          <w:color w:val="000000" w:themeColor="text1"/>
          <w:sz w:val="24"/>
          <w:szCs w:val="24"/>
          <w:lang w:eastAsia="tr-TR"/>
        </w:rPr>
        <w:t xml:space="preserve"> veya EPDK düzenlemeleri</w:t>
      </w:r>
      <w:r w:rsidR="0018173F" w:rsidRPr="00060C73">
        <w:rPr>
          <w:rFonts w:ascii="Times New Roman" w:eastAsia="Times New Roman" w:hAnsi="Times New Roman" w:cs="Times New Roman"/>
          <w:bCs/>
          <w:color w:val="000000" w:themeColor="text1"/>
          <w:sz w:val="24"/>
          <w:szCs w:val="24"/>
          <w:lang w:eastAsia="tr-TR"/>
        </w:rPr>
        <w:t xml:space="preserve"> kapsamında yapılır. Çevre İzin ve Lisans Yönetmeliği kapsamında yapılacak başvurularda tesislerce teknik uygunluk raporu sunulur. Teknik uygunluk raporunda; tesisin </w:t>
      </w:r>
      <w:proofErr w:type="spellStart"/>
      <w:r w:rsidR="0018173F" w:rsidRPr="00060C73">
        <w:rPr>
          <w:rFonts w:ascii="Times New Roman" w:eastAsia="Times New Roman" w:hAnsi="Times New Roman" w:cs="Times New Roman"/>
          <w:bCs/>
          <w:color w:val="000000" w:themeColor="text1"/>
          <w:sz w:val="24"/>
          <w:szCs w:val="24"/>
          <w:lang w:eastAsia="tr-TR"/>
        </w:rPr>
        <w:t>biyoyakıt</w:t>
      </w:r>
      <w:proofErr w:type="spellEnd"/>
      <w:r w:rsidR="0018173F" w:rsidRPr="00060C73">
        <w:rPr>
          <w:rFonts w:ascii="Times New Roman" w:eastAsia="Times New Roman" w:hAnsi="Times New Roman" w:cs="Times New Roman"/>
          <w:bCs/>
          <w:color w:val="000000" w:themeColor="text1"/>
          <w:sz w:val="24"/>
          <w:szCs w:val="24"/>
          <w:lang w:eastAsia="tr-TR"/>
        </w:rPr>
        <w:t xml:space="preserve"> üretim kabiliyeti, </w:t>
      </w:r>
      <w:r w:rsidR="00FB70AA" w:rsidRPr="00060C73">
        <w:rPr>
          <w:rFonts w:ascii="Times New Roman" w:eastAsia="Times New Roman" w:hAnsi="Times New Roman" w:cs="Times New Roman"/>
          <w:bCs/>
          <w:color w:val="000000" w:themeColor="text1"/>
          <w:sz w:val="24"/>
          <w:szCs w:val="24"/>
          <w:lang w:eastAsia="tr-TR"/>
        </w:rPr>
        <w:t>üniversitelerin</w:t>
      </w:r>
      <w:r w:rsidR="007D4F4F" w:rsidRPr="00060C73">
        <w:rPr>
          <w:rFonts w:ascii="Times New Roman" w:eastAsia="Times New Roman" w:hAnsi="Times New Roman" w:cs="Times New Roman"/>
          <w:bCs/>
          <w:color w:val="000000" w:themeColor="text1"/>
          <w:sz w:val="24"/>
          <w:szCs w:val="24"/>
          <w:lang w:eastAsia="tr-TR"/>
        </w:rPr>
        <w:t xml:space="preserve"> kimya mühendisliği ve çevre mühendisliği bölümlerinden oluşturulacak alanında uzman heyet tarafından veya bilimsel kuruluşlarca</w:t>
      </w:r>
      <w:r w:rsidR="00D1768E" w:rsidRPr="00060C73">
        <w:rPr>
          <w:rFonts w:ascii="Times New Roman" w:eastAsia="Times New Roman" w:hAnsi="Times New Roman" w:cs="Times New Roman"/>
          <w:bCs/>
          <w:color w:val="000000" w:themeColor="text1"/>
          <w:sz w:val="24"/>
          <w:szCs w:val="24"/>
          <w:lang w:eastAsia="tr-TR"/>
        </w:rPr>
        <w:t xml:space="preserve"> değerlendirilerek</w:t>
      </w:r>
      <w:r w:rsidR="007D4F4F" w:rsidRPr="00060C73">
        <w:rPr>
          <w:rFonts w:ascii="Times New Roman" w:eastAsia="Times New Roman" w:hAnsi="Times New Roman" w:cs="Times New Roman"/>
          <w:bCs/>
          <w:color w:val="000000" w:themeColor="text1"/>
          <w:sz w:val="24"/>
          <w:szCs w:val="24"/>
          <w:lang w:eastAsia="tr-TR"/>
        </w:rPr>
        <w:t xml:space="preserve"> </w:t>
      </w:r>
      <w:r w:rsidR="00FB70AA" w:rsidRPr="00060C73">
        <w:rPr>
          <w:rFonts w:ascii="Times New Roman" w:eastAsia="Times New Roman" w:hAnsi="Times New Roman" w:cs="Times New Roman"/>
          <w:bCs/>
          <w:color w:val="000000" w:themeColor="text1"/>
          <w:sz w:val="24"/>
          <w:szCs w:val="24"/>
          <w:lang w:eastAsia="tr-TR"/>
        </w:rPr>
        <w:t>raporlanır.</w:t>
      </w:r>
      <w:r w:rsidR="0018173F" w:rsidRPr="00060C73">
        <w:rPr>
          <w:rFonts w:ascii="Times New Roman" w:eastAsia="Times New Roman" w:hAnsi="Times New Roman" w:cs="Times New Roman"/>
          <w:bCs/>
          <w:color w:val="000000" w:themeColor="text1"/>
          <w:sz w:val="24"/>
          <w:szCs w:val="24"/>
          <w:lang w:eastAsia="tr-TR"/>
        </w:rPr>
        <w:t xml:space="preserve"> Hazırlanan raporlarda</w:t>
      </w:r>
      <w:r w:rsidR="00D1768E" w:rsidRPr="00060C73">
        <w:rPr>
          <w:rFonts w:ascii="Times New Roman" w:eastAsia="Times New Roman" w:hAnsi="Times New Roman" w:cs="Times New Roman"/>
          <w:bCs/>
          <w:color w:val="000000" w:themeColor="text1"/>
          <w:sz w:val="24"/>
          <w:szCs w:val="24"/>
          <w:lang w:eastAsia="tr-TR"/>
        </w:rPr>
        <w:t>;</w:t>
      </w:r>
      <w:r w:rsidR="0018173F" w:rsidRPr="00060C73">
        <w:rPr>
          <w:rFonts w:ascii="Times New Roman" w:eastAsia="Times New Roman" w:hAnsi="Times New Roman" w:cs="Times New Roman"/>
          <w:bCs/>
          <w:color w:val="000000" w:themeColor="text1"/>
          <w:sz w:val="24"/>
          <w:szCs w:val="24"/>
          <w:lang w:eastAsia="tr-TR"/>
        </w:rPr>
        <w:t xml:space="preserve"> </w:t>
      </w:r>
      <w:proofErr w:type="spellStart"/>
      <w:r w:rsidR="0018173F" w:rsidRPr="00060C73">
        <w:rPr>
          <w:rFonts w:ascii="Times New Roman" w:eastAsia="Times New Roman" w:hAnsi="Times New Roman" w:cs="Times New Roman"/>
          <w:bCs/>
          <w:color w:val="000000" w:themeColor="text1"/>
          <w:sz w:val="24"/>
          <w:szCs w:val="24"/>
          <w:lang w:eastAsia="tr-TR"/>
        </w:rPr>
        <w:t>biyoyakıt</w:t>
      </w:r>
      <w:proofErr w:type="spellEnd"/>
      <w:r w:rsidR="0018173F" w:rsidRPr="00060C73">
        <w:rPr>
          <w:rFonts w:ascii="Times New Roman" w:eastAsia="Times New Roman" w:hAnsi="Times New Roman" w:cs="Times New Roman"/>
          <w:bCs/>
          <w:color w:val="000000" w:themeColor="text1"/>
          <w:sz w:val="24"/>
          <w:szCs w:val="24"/>
          <w:lang w:eastAsia="tr-TR"/>
        </w:rPr>
        <w:t xml:space="preserve"> üretim tesisinde yapılan üretim faaliyetinin performansı, tesisin kapasitesi</w:t>
      </w:r>
      <w:r w:rsidR="00ED15DB" w:rsidRPr="00060C73">
        <w:rPr>
          <w:rFonts w:ascii="Times New Roman" w:eastAsia="Times New Roman" w:hAnsi="Times New Roman" w:cs="Times New Roman"/>
          <w:bCs/>
          <w:color w:val="000000" w:themeColor="text1"/>
          <w:sz w:val="24"/>
          <w:szCs w:val="24"/>
          <w:lang w:eastAsia="tr-TR"/>
        </w:rPr>
        <w:t>,</w:t>
      </w:r>
      <w:r w:rsidR="0018173F" w:rsidRPr="00060C73">
        <w:rPr>
          <w:rFonts w:ascii="Times New Roman" w:eastAsia="Times New Roman" w:hAnsi="Times New Roman" w:cs="Times New Roman"/>
          <w:bCs/>
          <w:color w:val="000000" w:themeColor="text1"/>
          <w:sz w:val="24"/>
          <w:szCs w:val="24"/>
          <w:lang w:eastAsia="tr-TR"/>
        </w:rPr>
        <w:t xml:space="preserve"> üretim ve ürün kalitesi açısından yetkinliği değerlendirilir.</w:t>
      </w:r>
      <w:r w:rsidR="00B5155E" w:rsidRPr="00060C73">
        <w:rPr>
          <w:rFonts w:ascii="Times New Roman" w:eastAsia="Times New Roman" w:hAnsi="Times New Roman" w:cs="Times New Roman"/>
          <w:bCs/>
          <w:color w:val="000000" w:themeColor="text1"/>
          <w:sz w:val="24"/>
          <w:szCs w:val="24"/>
          <w:lang w:eastAsia="tr-TR"/>
        </w:rPr>
        <w:t xml:space="preserve"> Tesiste yarı </w:t>
      </w:r>
      <w:r w:rsidR="006C3FBC" w:rsidRPr="00060C73">
        <w:rPr>
          <w:rFonts w:ascii="Times New Roman" w:eastAsia="Times New Roman" w:hAnsi="Times New Roman" w:cs="Times New Roman"/>
          <w:bCs/>
          <w:color w:val="000000" w:themeColor="text1"/>
          <w:sz w:val="24"/>
          <w:szCs w:val="24"/>
          <w:lang w:eastAsia="tr-TR"/>
        </w:rPr>
        <w:t xml:space="preserve">mamul </w:t>
      </w:r>
      <w:r w:rsidR="00B5155E" w:rsidRPr="00060C73">
        <w:rPr>
          <w:rFonts w:ascii="Times New Roman" w:eastAsia="Times New Roman" w:hAnsi="Times New Roman" w:cs="Times New Roman"/>
          <w:bCs/>
          <w:color w:val="000000" w:themeColor="text1"/>
          <w:sz w:val="24"/>
          <w:szCs w:val="24"/>
          <w:lang w:eastAsia="tr-TR"/>
        </w:rPr>
        <w:t xml:space="preserve">üretiminin de planlanması durumunda yarı </w:t>
      </w:r>
      <w:r w:rsidR="006C3FBC" w:rsidRPr="00060C73">
        <w:rPr>
          <w:rFonts w:ascii="Times New Roman" w:eastAsia="Times New Roman" w:hAnsi="Times New Roman" w:cs="Times New Roman"/>
          <w:bCs/>
          <w:color w:val="000000" w:themeColor="text1"/>
          <w:sz w:val="24"/>
          <w:szCs w:val="24"/>
          <w:lang w:eastAsia="tr-TR"/>
        </w:rPr>
        <w:t xml:space="preserve">mamule </w:t>
      </w:r>
      <w:r w:rsidR="00B5155E" w:rsidRPr="00060C73">
        <w:rPr>
          <w:rFonts w:ascii="Times New Roman" w:eastAsia="Times New Roman" w:hAnsi="Times New Roman" w:cs="Times New Roman"/>
          <w:bCs/>
          <w:color w:val="000000" w:themeColor="text1"/>
          <w:sz w:val="24"/>
          <w:szCs w:val="24"/>
          <w:lang w:eastAsia="tr-TR"/>
        </w:rPr>
        <w:t>ilişkin teknik bilgilere yer verilir.</w:t>
      </w:r>
    </w:p>
    <w:p w14:paraId="710FA818" w14:textId="22FFBB56" w:rsidR="00D36F1B" w:rsidRPr="00060C73" w:rsidRDefault="00D36F1B" w:rsidP="0098742E">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(2) </w:t>
      </w:r>
      <w:r w:rsidR="00FE6804" w:rsidRPr="00060C73">
        <w:rPr>
          <w:rFonts w:ascii="Times New Roman" w:eastAsia="Times New Roman" w:hAnsi="Times New Roman" w:cs="Times New Roman"/>
          <w:bCs/>
          <w:color w:val="000000" w:themeColor="text1"/>
          <w:sz w:val="24"/>
          <w:szCs w:val="24"/>
          <w:lang w:eastAsia="tr-TR"/>
        </w:rPr>
        <w:t xml:space="preserve">Bitkisel atık yağlardan ilgili </w:t>
      </w:r>
      <w:r w:rsidR="00A719FF" w:rsidRPr="00060C73">
        <w:rPr>
          <w:rFonts w:ascii="Times New Roman" w:eastAsia="Times New Roman" w:hAnsi="Times New Roman" w:cs="Times New Roman"/>
          <w:bCs/>
          <w:color w:val="000000" w:themeColor="text1"/>
          <w:sz w:val="24"/>
          <w:szCs w:val="24"/>
          <w:lang w:eastAsia="tr-TR"/>
        </w:rPr>
        <w:t>standar</w:t>
      </w:r>
      <w:r w:rsidR="00A719FF">
        <w:rPr>
          <w:rFonts w:ascii="Times New Roman" w:eastAsia="Times New Roman" w:hAnsi="Times New Roman" w:cs="Times New Roman"/>
          <w:bCs/>
          <w:color w:val="000000" w:themeColor="text1"/>
          <w:sz w:val="24"/>
          <w:szCs w:val="24"/>
          <w:lang w:eastAsia="tr-TR"/>
        </w:rPr>
        <w:t>t</w:t>
      </w:r>
      <w:r w:rsidR="00A719FF" w:rsidRPr="00060C73">
        <w:rPr>
          <w:rFonts w:ascii="Times New Roman" w:eastAsia="Times New Roman" w:hAnsi="Times New Roman" w:cs="Times New Roman"/>
          <w:bCs/>
          <w:color w:val="000000" w:themeColor="text1"/>
          <w:sz w:val="24"/>
          <w:szCs w:val="24"/>
          <w:lang w:eastAsia="tr-TR"/>
        </w:rPr>
        <w:t xml:space="preserve">lara </w:t>
      </w:r>
      <w:r w:rsidR="00160C43" w:rsidRPr="00060C73">
        <w:rPr>
          <w:rFonts w:ascii="Times New Roman" w:eastAsia="Times New Roman" w:hAnsi="Times New Roman" w:cs="Times New Roman"/>
          <w:bCs/>
          <w:color w:val="000000" w:themeColor="text1"/>
          <w:sz w:val="24"/>
          <w:szCs w:val="24"/>
          <w:lang w:eastAsia="tr-TR"/>
        </w:rPr>
        <w:t xml:space="preserve">veya EPDK düzenlemelerine </w:t>
      </w:r>
      <w:r w:rsidR="00FE6804" w:rsidRPr="00060C73">
        <w:rPr>
          <w:rFonts w:ascii="Times New Roman" w:eastAsia="Times New Roman" w:hAnsi="Times New Roman" w:cs="Times New Roman"/>
          <w:bCs/>
          <w:color w:val="000000" w:themeColor="text1"/>
          <w:sz w:val="24"/>
          <w:szCs w:val="24"/>
          <w:lang w:eastAsia="tr-TR"/>
        </w:rPr>
        <w:t xml:space="preserve">uygun olarak </w:t>
      </w:r>
      <w:proofErr w:type="spellStart"/>
      <w:r w:rsidR="00FE6804" w:rsidRPr="00060C73">
        <w:rPr>
          <w:rFonts w:ascii="Times New Roman" w:eastAsia="Times New Roman" w:hAnsi="Times New Roman" w:cs="Times New Roman"/>
          <w:bCs/>
          <w:color w:val="000000" w:themeColor="text1"/>
          <w:sz w:val="24"/>
          <w:szCs w:val="24"/>
          <w:lang w:eastAsia="tr-TR"/>
        </w:rPr>
        <w:t>biyoyakıt</w:t>
      </w:r>
      <w:proofErr w:type="spellEnd"/>
      <w:r w:rsidR="00FE6804" w:rsidRPr="00060C73" w:rsidDel="00A45BE2">
        <w:rPr>
          <w:rFonts w:ascii="Times New Roman" w:eastAsia="Times New Roman" w:hAnsi="Times New Roman" w:cs="Times New Roman"/>
          <w:bCs/>
          <w:color w:val="000000" w:themeColor="text1"/>
          <w:sz w:val="24"/>
          <w:szCs w:val="24"/>
          <w:lang w:eastAsia="tr-TR"/>
        </w:rPr>
        <w:t xml:space="preserve"> </w:t>
      </w:r>
      <w:r w:rsidR="00FE6804" w:rsidRPr="00060C73">
        <w:rPr>
          <w:rFonts w:ascii="Times New Roman" w:eastAsia="Times New Roman" w:hAnsi="Times New Roman" w:cs="Times New Roman"/>
          <w:bCs/>
          <w:color w:val="000000" w:themeColor="text1"/>
          <w:sz w:val="24"/>
          <w:szCs w:val="24"/>
          <w:lang w:eastAsia="tr-TR"/>
        </w:rPr>
        <w:t>elde edilememesi durumunda oluşan standart dışı ürün bakiye atık olarak nitelendirilir. Bakiye atıkların, bitkisel atık yağ depolama tanklarının dip çamurlarının ve bunlarla kirlenmiş malzemelerin özelliklerine göre ilgili çevre lisanslı tesislerde yönetiminin sağlanması zorunludur.</w:t>
      </w:r>
    </w:p>
    <w:p w14:paraId="00B08354" w14:textId="7D21A1B0"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(3) </w:t>
      </w:r>
      <w:r w:rsidR="00FE6804" w:rsidRPr="00060C73">
        <w:rPr>
          <w:rFonts w:ascii="Times New Roman" w:eastAsia="Times New Roman" w:hAnsi="Times New Roman" w:cs="Times New Roman"/>
          <w:bCs/>
          <w:color w:val="000000" w:themeColor="text1"/>
          <w:sz w:val="24"/>
          <w:szCs w:val="24"/>
          <w:lang w:eastAsia="tr-TR"/>
        </w:rPr>
        <w:t>Süresi içerisinde geri kazanımı sağlanamayan bitkisel atık yağların çevre lisanslı tesislerde bertaraf edilmesi zorunludur.</w:t>
      </w:r>
    </w:p>
    <w:p w14:paraId="07D89DE3" w14:textId="77777777" w:rsidR="00FE6804" w:rsidRPr="00060C73" w:rsidRDefault="0098742E" w:rsidP="00FE6804">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(4) </w:t>
      </w:r>
      <w:r w:rsidR="00FE6804" w:rsidRPr="00060C73">
        <w:rPr>
          <w:rFonts w:ascii="Times New Roman" w:eastAsia="Times New Roman" w:hAnsi="Times New Roman" w:cs="Times New Roman"/>
          <w:bCs/>
          <w:color w:val="000000" w:themeColor="text1"/>
          <w:sz w:val="24"/>
          <w:szCs w:val="24"/>
          <w:lang w:eastAsia="tr-TR"/>
        </w:rPr>
        <w:t xml:space="preserve">Üretime uygun olmayan bitkisel atık yağlar </w:t>
      </w:r>
      <w:proofErr w:type="spellStart"/>
      <w:r w:rsidR="00FE6804" w:rsidRPr="00060C73">
        <w:rPr>
          <w:rFonts w:ascii="Times New Roman" w:eastAsia="Times New Roman" w:hAnsi="Times New Roman" w:cs="Times New Roman"/>
          <w:bCs/>
          <w:color w:val="000000" w:themeColor="text1"/>
          <w:sz w:val="24"/>
          <w:szCs w:val="24"/>
          <w:lang w:eastAsia="tr-TR"/>
        </w:rPr>
        <w:t>biyorafineriler</w:t>
      </w:r>
      <w:proofErr w:type="spellEnd"/>
      <w:r w:rsidR="00FE6804" w:rsidRPr="00060C73">
        <w:rPr>
          <w:rFonts w:ascii="Times New Roman" w:eastAsia="Times New Roman" w:hAnsi="Times New Roman" w:cs="Times New Roman"/>
          <w:bCs/>
          <w:color w:val="000000" w:themeColor="text1"/>
          <w:sz w:val="24"/>
          <w:szCs w:val="24"/>
          <w:lang w:eastAsia="tr-TR"/>
        </w:rPr>
        <w:t xml:space="preserve"> tarafından bertaraf ettirilir.</w:t>
      </w:r>
    </w:p>
    <w:p w14:paraId="1B0D2FA2" w14:textId="393F2351" w:rsidR="0085241E" w:rsidRPr="00060C73" w:rsidRDefault="0085241E" w:rsidP="009A0242">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37F40402" w14:textId="77777777" w:rsidR="009D28B3" w:rsidRPr="00060C73" w:rsidRDefault="009D28B3"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060A9448" w14:textId="593DE3F9" w:rsidR="00D36F1B" w:rsidRPr="00060C73" w:rsidRDefault="009D28B3" w:rsidP="00266FBB">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DÖRDÜNCÜ BÖLÜM</w:t>
      </w:r>
    </w:p>
    <w:p w14:paraId="365FB035" w14:textId="7E821613" w:rsidR="009D28B3" w:rsidRPr="00060C73" w:rsidRDefault="009D28B3" w:rsidP="00266FBB">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Çevre Lisansı ve </w:t>
      </w:r>
      <w:r w:rsidR="009E3FBB" w:rsidRPr="00060C73">
        <w:rPr>
          <w:rFonts w:ascii="Times New Roman" w:eastAsia="Times New Roman" w:hAnsi="Times New Roman" w:cs="Times New Roman"/>
          <w:b/>
          <w:bCs/>
          <w:color w:val="000000" w:themeColor="text1"/>
          <w:sz w:val="24"/>
          <w:szCs w:val="24"/>
          <w:lang w:eastAsia="tr-TR"/>
        </w:rPr>
        <w:t>Üründen Numune Alınması</w:t>
      </w:r>
    </w:p>
    <w:p w14:paraId="1440A151" w14:textId="77777777" w:rsidR="009D28B3" w:rsidRPr="00060C73" w:rsidRDefault="009D28B3" w:rsidP="009D28B3">
      <w:pPr>
        <w:spacing w:after="0" w:line="360" w:lineRule="auto"/>
        <w:ind w:firstLine="567"/>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Çevre lisansı</w:t>
      </w:r>
    </w:p>
    <w:p w14:paraId="18AE29AC" w14:textId="05B5AA85" w:rsidR="009D28B3" w:rsidRPr="00060C73" w:rsidRDefault="009D28B3" w:rsidP="009D28B3">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MADDE 1</w:t>
      </w:r>
      <w:r w:rsidR="00D07EBE" w:rsidRPr="00060C73">
        <w:rPr>
          <w:rFonts w:ascii="Times New Roman" w:eastAsia="Times New Roman" w:hAnsi="Times New Roman" w:cs="Times New Roman"/>
          <w:b/>
          <w:bCs/>
          <w:color w:val="000000" w:themeColor="text1"/>
          <w:sz w:val="24"/>
          <w:szCs w:val="24"/>
          <w:lang w:eastAsia="tr-TR"/>
        </w:rPr>
        <w:t>8</w:t>
      </w:r>
      <w:r w:rsidRPr="00060C73">
        <w:rPr>
          <w:rFonts w:ascii="Times New Roman" w:eastAsia="Times New Roman" w:hAnsi="Times New Roman" w:cs="Times New Roman"/>
          <w:bCs/>
          <w:color w:val="000000" w:themeColor="text1"/>
          <w:sz w:val="24"/>
          <w:szCs w:val="24"/>
          <w:lang w:eastAsia="tr-TR"/>
        </w:rPr>
        <w:t xml:space="preserve"> – (1) </w:t>
      </w:r>
      <w:proofErr w:type="spellStart"/>
      <w:r w:rsidRPr="00060C73">
        <w:rPr>
          <w:rFonts w:ascii="Times New Roman" w:eastAsia="Times New Roman" w:hAnsi="Times New Roman" w:cs="Times New Roman"/>
          <w:bCs/>
          <w:color w:val="000000" w:themeColor="text1"/>
          <w:sz w:val="24"/>
          <w:szCs w:val="24"/>
          <w:lang w:eastAsia="tr-TR"/>
        </w:rPr>
        <w:t>Biyorafineriler</w:t>
      </w:r>
      <w:proofErr w:type="spellEnd"/>
      <w:r w:rsidRPr="00060C73">
        <w:rPr>
          <w:rFonts w:ascii="Times New Roman" w:eastAsia="Times New Roman" w:hAnsi="Times New Roman" w:cs="Times New Roman"/>
          <w:bCs/>
          <w:color w:val="000000" w:themeColor="text1"/>
          <w:sz w:val="24"/>
          <w:szCs w:val="24"/>
          <w:lang w:eastAsia="tr-TR"/>
        </w:rPr>
        <w:t xml:space="preserve"> ve bitkisel atık yağ transfer noktalarının çevre lisansı alması zorunludur. Çevre lisansı alınması işlemlerinde 10/9/2014 tarihli ve 29115 sayılı Resmî </w:t>
      </w:r>
      <w:proofErr w:type="spellStart"/>
      <w:r w:rsidRPr="00060C73">
        <w:rPr>
          <w:rFonts w:ascii="Times New Roman" w:eastAsia="Times New Roman" w:hAnsi="Times New Roman" w:cs="Times New Roman"/>
          <w:bCs/>
          <w:color w:val="000000" w:themeColor="text1"/>
          <w:sz w:val="24"/>
          <w:szCs w:val="24"/>
          <w:lang w:eastAsia="tr-TR"/>
        </w:rPr>
        <w:t>Gazete’de</w:t>
      </w:r>
      <w:proofErr w:type="spellEnd"/>
      <w:r w:rsidRPr="00060C73">
        <w:rPr>
          <w:rFonts w:ascii="Times New Roman" w:eastAsia="Times New Roman" w:hAnsi="Times New Roman" w:cs="Times New Roman"/>
          <w:bCs/>
          <w:color w:val="000000" w:themeColor="text1"/>
          <w:sz w:val="24"/>
          <w:szCs w:val="24"/>
          <w:lang w:eastAsia="tr-TR"/>
        </w:rPr>
        <w:t xml:space="preserve"> yayımlanarak yürürlüğe giren Çevre İzin ve Lisans Yönetmeliği hükümleri uygulanır. </w:t>
      </w:r>
      <w:proofErr w:type="spellStart"/>
      <w:r w:rsidR="009205D3" w:rsidRPr="00060C73">
        <w:rPr>
          <w:rFonts w:ascii="Times New Roman" w:eastAsia="Times New Roman" w:hAnsi="Times New Roman" w:cs="Times New Roman"/>
          <w:bCs/>
          <w:color w:val="000000" w:themeColor="text1"/>
          <w:sz w:val="24"/>
          <w:szCs w:val="24"/>
          <w:lang w:eastAsia="tr-TR"/>
        </w:rPr>
        <w:t>Biyorafineriler</w:t>
      </w:r>
      <w:proofErr w:type="spellEnd"/>
      <w:r w:rsidR="009205D3" w:rsidRPr="00060C73">
        <w:rPr>
          <w:rFonts w:ascii="Times New Roman" w:eastAsia="Times New Roman" w:hAnsi="Times New Roman" w:cs="Times New Roman"/>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için söz konusu Yönetmeliğin </w:t>
      </w:r>
      <w:r w:rsidR="00805EFB" w:rsidRPr="00060C73">
        <w:rPr>
          <w:rFonts w:ascii="Times New Roman" w:eastAsia="Times New Roman" w:hAnsi="Times New Roman" w:cs="Times New Roman"/>
          <w:bCs/>
          <w:color w:val="000000" w:themeColor="text1"/>
          <w:sz w:val="24"/>
          <w:szCs w:val="24"/>
          <w:lang w:eastAsia="tr-TR"/>
        </w:rPr>
        <w:t>Ek</w:t>
      </w:r>
      <w:r w:rsidRPr="00060C73">
        <w:rPr>
          <w:rFonts w:ascii="Times New Roman" w:eastAsia="Times New Roman" w:hAnsi="Times New Roman" w:cs="Times New Roman"/>
          <w:bCs/>
          <w:color w:val="000000" w:themeColor="text1"/>
          <w:sz w:val="24"/>
          <w:szCs w:val="24"/>
          <w:lang w:eastAsia="tr-TR"/>
        </w:rPr>
        <w:t>-3/C’sinde yer alan Teknik Uygunluk Raporunun içeriği, bu Yönetmelik kapsamında Bakanlıkça yapılacak çalışmalarla belirlenir.</w:t>
      </w:r>
    </w:p>
    <w:p w14:paraId="421A3624" w14:textId="029BC7B7" w:rsidR="009D28B3" w:rsidRPr="00060C73" w:rsidRDefault="009D28B3" w:rsidP="009D28B3">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2D4979A5" w14:textId="4AA34F20" w:rsidR="009D28B3" w:rsidRPr="00060C73" w:rsidRDefault="00D90626" w:rsidP="009D28B3">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Üründen numune alınması ve analizler</w:t>
      </w:r>
    </w:p>
    <w:p w14:paraId="52CB73AD" w14:textId="3BE84D40" w:rsidR="00D90626" w:rsidRPr="00060C73" w:rsidRDefault="009D28B3" w:rsidP="00D9062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proofErr w:type="gramStart"/>
      <w:r w:rsidRPr="00060C73">
        <w:rPr>
          <w:rFonts w:ascii="Times New Roman" w:eastAsia="Times New Roman" w:hAnsi="Times New Roman" w:cs="Times New Roman"/>
          <w:b/>
          <w:bCs/>
          <w:color w:val="000000" w:themeColor="text1"/>
          <w:sz w:val="24"/>
          <w:szCs w:val="24"/>
          <w:lang w:eastAsia="tr-TR"/>
        </w:rPr>
        <w:t>1</w:t>
      </w:r>
      <w:r w:rsidR="00D07EBE" w:rsidRPr="00060C73">
        <w:rPr>
          <w:rFonts w:ascii="Times New Roman" w:eastAsia="Times New Roman" w:hAnsi="Times New Roman" w:cs="Times New Roman"/>
          <w:b/>
          <w:bCs/>
          <w:color w:val="000000" w:themeColor="text1"/>
          <w:sz w:val="24"/>
          <w:szCs w:val="24"/>
          <w:lang w:eastAsia="tr-TR"/>
        </w:rPr>
        <w:t>9</w:t>
      </w:r>
      <w:r w:rsidRPr="00060C73">
        <w:rPr>
          <w:rFonts w:ascii="Times New Roman" w:eastAsia="Times New Roman" w:hAnsi="Times New Roman" w:cs="Times New Roman"/>
          <w:b/>
          <w:bCs/>
          <w:color w:val="000000" w:themeColor="text1"/>
          <w:sz w:val="24"/>
          <w:szCs w:val="24"/>
          <w:lang w:eastAsia="tr-TR"/>
        </w:rPr>
        <w:t xml:space="preserve"> -</w:t>
      </w:r>
      <w:proofErr w:type="gramEnd"/>
      <w:r w:rsidRPr="00060C73">
        <w:rPr>
          <w:rFonts w:ascii="Times New Roman" w:eastAsia="Times New Roman" w:hAnsi="Times New Roman" w:cs="Times New Roman"/>
          <w:b/>
          <w:bCs/>
          <w:color w:val="000000" w:themeColor="text1"/>
          <w:sz w:val="24"/>
          <w:szCs w:val="24"/>
          <w:lang w:eastAsia="tr-TR"/>
        </w:rPr>
        <w:t xml:space="preserve"> </w:t>
      </w:r>
      <w:r w:rsidR="00D90626" w:rsidRPr="00060C73">
        <w:rPr>
          <w:rFonts w:ascii="Times New Roman" w:eastAsia="Times New Roman" w:hAnsi="Times New Roman" w:cs="Times New Roman"/>
          <w:bCs/>
          <w:color w:val="000000" w:themeColor="text1"/>
          <w:sz w:val="24"/>
          <w:szCs w:val="24"/>
          <w:lang w:eastAsia="tr-TR"/>
        </w:rPr>
        <w:t xml:space="preserve">(1) Bitkisel atık yağ geri kazanım işlemleri sonucu elde edilen </w:t>
      </w:r>
      <w:proofErr w:type="spellStart"/>
      <w:r w:rsidR="00D90626" w:rsidRPr="00060C73">
        <w:rPr>
          <w:rFonts w:ascii="Times New Roman" w:eastAsia="Times New Roman" w:hAnsi="Times New Roman" w:cs="Times New Roman"/>
          <w:bCs/>
          <w:color w:val="000000" w:themeColor="text1"/>
          <w:sz w:val="24"/>
          <w:szCs w:val="24"/>
          <w:lang w:eastAsia="tr-TR"/>
        </w:rPr>
        <w:t>biyoyakıt</w:t>
      </w:r>
      <w:proofErr w:type="spellEnd"/>
      <w:r w:rsidR="001C35D6" w:rsidRPr="00060C73">
        <w:rPr>
          <w:rFonts w:ascii="Times New Roman" w:eastAsia="Times New Roman" w:hAnsi="Times New Roman" w:cs="Times New Roman"/>
          <w:bCs/>
          <w:color w:val="000000" w:themeColor="text1"/>
          <w:sz w:val="24"/>
          <w:szCs w:val="24"/>
          <w:lang w:eastAsia="tr-TR"/>
        </w:rPr>
        <w:t xml:space="preserve"> ve yan ürün</w:t>
      </w:r>
      <w:r w:rsidR="00A76BB0" w:rsidRPr="00060C73">
        <w:rPr>
          <w:rFonts w:ascii="Times New Roman" w:eastAsia="Times New Roman" w:hAnsi="Times New Roman" w:cs="Times New Roman"/>
          <w:bCs/>
          <w:color w:val="000000" w:themeColor="text1"/>
          <w:sz w:val="24"/>
          <w:szCs w:val="24"/>
          <w:lang w:eastAsia="tr-TR"/>
        </w:rPr>
        <w:t xml:space="preserve">lerden numune alma işlemleri, </w:t>
      </w:r>
      <w:r w:rsidR="00D90626" w:rsidRPr="00060C73">
        <w:rPr>
          <w:rFonts w:ascii="Times New Roman" w:eastAsia="Times New Roman" w:hAnsi="Times New Roman" w:cs="Times New Roman"/>
          <w:bCs/>
          <w:color w:val="000000" w:themeColor="text1"/>
          <w:sz w:val="24"/>
          <w:szCs w:val="24"/>
          <w:lang w:eastAsia="tr-TR"/>
        </w:rPr>
        <w:t>yetkili kişiler tarafından ilgili numune alma standardına uygun olarak alınır.</w:t>
      </w:r>
    </w:p>
    <w:p w14:paraId="1ADA047C" w14:textId="1669A2AF" w:rsidR="002727F9" w:rsidRPr="00060C73" w:rsidRDefault="000E3CFC" w:rsidP="00C557D3">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(2) </w:t>
      </w:r>
      <w:r w:rsidR="001652C4" w:rsidRPr="00060C73">
        <w:rPr>
          <w:rFonts w:ascii="Times New Roman" w:eastAsia="Times New Roman" w:hAnsi="Times New Roman" w:cs="Times New Roman"/>
          <w:bCs/>
          <w:color w:val="000000" w:themeColor="text1"/>
          <w:sz w:val="24"/>
          <w:szCs w:val="24"/>
          <w:lang w:eastAsia="tr-TR"/>
        </w:rPr>
        <w:t>Üretilen</w:t>
      </w:r>
      <w:r w:rsidRPr="00060C73">
        <w:rPr>
          <w:rFonts w:ascii="Times New Roman" w:eastAsia="Times New Roman" w:hAnsi="Times New Roman" w:cs="Times New Roman"/>
          <w:bCs/>
          <w:color w:val="000000" w:themeColor="text1"/>
          <w:sz w:val="24"/>
          <w:szCs w:val="24"/>
          <w:lang w:eastAsia="tr-TR"/>
        </w:rPr>
        <w:t xml:space="preserve"> </w:t>
      </w:r>
      <w:proofErr w:type="spellStart"/>
      <w:r w:rsidRPr="00060C73">
        <w:rPr>
          <w:rFonts w:ascii="Times New Roman" w:eastAsia="Times New Roman" w:hAnsi="Times New Roman" w:cs="Times New Roman"/>
          <w:bCs/>
          <w:color w:val="000000" w:themeColor="text1"/>
          <w:sz w:val="24"/>
          <w:szCs w:val="24"/>
          <w:lang w:eastAsia="tr-TR"/>
        </w:rPr>
        <w:t>biyoyakıt</w:t>
      </w:r>
      <w:proofErr w:type="spellEnd"/>
      <w:r w:rsidRPr="00060C73">
        <w:rPr>
          <w:rFonts w:ascii="Times New Roman" w:eastAsia="Times New Roman" w:hAnsi="Times New Roman" w:cs="Times New Roman"/>
          <w:bCs/>
          <w:color w:val="000000" w:themeColor="text1"/>
          <w:sz w:val="24"/>
          <w:szCs w:val="24"/>
          <w:lang w:eastAsia="tr-TR"/>
        </w:rPr>
        <w:t xml:space="preserve"> </w:t>
      </w:r>
      <w:r w:rsidR="001C35D6" w:rsidRPr="00060C73">
        <w:rPr>
          <w:rFonts w:ascii="Times New Roman" w:eastAsia="Times New Roman" w:hAnsi="Times New Roman" w:cs="Times New Roman"/>
          <w:bCs/>
          <w:color w:val="000000" w:themeColor="text1"/>
          <w:sz w:val="24"/>
          <w:szCs w:val="24"/>
          <w:lang w:eastAsia="tr-TR"/>
        </w:rPr>
        <w:t xml:space="preserve">ve yan ürün </w:t>
      </w:r>
      <w:r w:rsidRPr="00060C73">
        <w:rPr>
          <w:rFonts w:ascii="Times New Roman" w:eastAsia="Times New Roman" w:hAnsi="Times New Roman" w:cs="Times New Roman"/>
          <w:bCs/>
          <w:color w:val="000000" w:themeColor="text1"/>
          <w:sz w:val="24"/>
          <w:szCs w:val="24"/>
          <w:lang w:eastAsia="tr-TR"/>
        </w:rPr>
        <w:t>TSE tarafından belgelendirilir.</w:t>
      </w:r>
      <w:r w:rsidR="001C35D6" w:rsidRPr="00060C73">
        <w:rPr>
          <w:rFonts w:ascii="Times New Roman" w:eastAsia="Times New Roman" w:hAnsi="Times New Roman" w:cs="Times New Roman"/>
          <w:bCs/>
          <w:color w:val="000000" w:themeColor="text1"/>
          <w:sz w:val="24"/>
          <w:szCs w:val="24"/>
          <w:lang w:eastAsia="tr-TR"/>
        </w:rPr>
        <w:t xml:space="preserve"> Üretilecek ürünün ulusal standardı bulunmaması halinde uluslararası standartlara göre belgelendirilir.</w:t>
      </w:r>
      <w:r w:rsidR="0075021D" w:rsidRPr="00060C73" w:rsidDel="0075021D">
        <w:rPr>
          <w:rFonts w:ascii="Times New Roman" w:eastAsia="Times New Roman" w:hAnsi="Times New Roman" w:cs="Times New Roman"/>
          <w:bCs/>
          <w:color w:val="000000" w:themeColor="text1"/>
          <w:sz w:val="24"/>
          <w:szCs w:val="24"/>
          <w:lang w:eastAsia="tr-TR"/>
        </w:rPr>
        <w:t xml:space="preserve">         </w:t>
      </w:r>
      <w:bookmarkEnd w:id="0"/>
    </w:p>
    <w:p w14:paraId="72BAF4E9" w14:textId="4B587053" w:rsidR="00D36F1B" w:rsidRPr="00060C73" w:rsidRDefault="004B7B78"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lastRenderedPageBreak/>
        <w:t xml:space="preserve">BEŞİNCİ </w:t>
      </w:r>
      <w:r w:rsidR="00D36F1B" w:rsidRPr="00060C73">
        <w:rPr>
          <w:rFonts w:ascii="Times New Roman" w:eastAsia="Times New Roman" w:hAnsi="Times New Roman" w:cs="Times New Roman"/>
          <w:b/>
          <w:bCs/>
          <w:color w:val="000000" w:themeColor="text1"/>
          <w:sz w:val="24"/>
          <w:szCs w:val="24"/>
          <w:lang w:eastAsia="tr-TR"/>
        </w:rPr>
        <w:t>BÖLÜM</w:t>
      </w:r>
    </w:p>
    <w:p w14:paraId="09527C1E" w14:textId="77777777" w:rsidR="00D36F1B" w:rsidRPr="00060C73" w:rsidRDefault="00D36F1B" w:rsidP="00EE237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Çeşitli ve Son Hükümler</w:t>
      </w:r>
    </w:p>
    <w:p w14:paraId="6395434E" w14:textId="77777777" w:rsidR="001D3BB2" w:rsidRPr="00060C73" w:rsidRDefault="001D3BB2"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2F310A9" w14:textId="15CFE51D"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Cezai işlemler</w:t>
      </w:r>
    </w:p>
    <w:p w14:paraId="61D2E7BA" w14:textId="74834217"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r w:rsidR="005209B0" w:rsidRPr="00060C73">
        <w:rPr>
          <w:rFonts w:ascii="Times New Roman" w:eastAsia="Times New Roman" w:hAnsi="Times New Roman" w:cs="Times New Roman"/>
          <w:b/>
          <w:bCs/>
          <w:color w:val="000000" w:themeColor="text1"/>
          <w:sz w:val="24"/>
          <w:szCs w:val="24"/>
          <w:lang w:eastAsia="tr-TR"/>
        </w:rPr>
        <w:t xml:space="preserve">20 </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(1) </w:t>
      </w:r>
      <w:r w:rsidR="00C855CA" w:rsidRPr="00060C73">
        <w:rPr>
          <w:rFonts w:ascii="Times New Roman" w:eastAsia="Times New Roman" w:hAnsi="Times New Roman" w:cs="Times New Roman"/>
          <w:bCs/>
          <w:color w:val="000000" w:themeColor="text1"/>
          <w:sz w:val="24"/>
          <w:szCs w:val="24"/>
          <w:lang w:eastAsia="tr-TR"/>
        </w:rPr>
        <w:t>Bu Yönetmelik hükümlerine aykırı hareket edenler hakkında 2872 sayılı Çevre Kanunu ve ilgili diğer mevzuatta öngörülen cezai işlemler uygulanır.</w:t>
      </w:r>
    </w:p>
    <w:p w14:paraId="77646A0B" w14:textId="77777777" w:rsidR="001D3BB2" w:rsidRPr="00060C73" w:rsidRDefault="001D3BB2"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445F65C" w14:textId="7043E2E5"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Yürürlükten kaldırılan yönetmelik</w:t>
      </w:r>
    </w:p>
    <w:p w14:paraId="6B0923BA" w14:textId="0337BA4F"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r w:rsidR="005209B0" w:rsidRPr="00060C73">
        <w:rPr>
          <w:rFonts w:ascii="Times New Roman" w:eastAsia="Times New Roman" w:hAnsi="Times New Roman" w:cs="Times New Roman"/>
          <w:b/>
          <w:bCs/>
          <w:color w:val="000000" w:themeColor="text1"/>
          <w:sz w:val="24"/>
          <w:szCs w:val="24"/>
          <w:lang w:eastAsia="tr-TR"/>
        </w:rPr>
        <w:t xml:space="preserve">21 </w:t>
      </w:r>
      <w:r w:rsidRPr="00060C73">
        <w:rPr>
          <w:rFonts w:ascii="Times New Roman" w:eastAsia="Times New Roman" w:hAnsi="Times New Roman" w:cs="Times New Roman"/>
          <w:b/>
          <w:bCs/>
          <w:color w:val="000000" w:themeColor="text1"/>
          <w:sz w:val="24"/>
          <w:szCs w:val="24"/>
          <w:lang w:eastAsia="tr-TR"/>
        </w:rPr>
        <w:t>– (</w:t>
      </w:r>
      <w:r w:rsidRPr="00060C73">
        <w:rPr>
          <w:rFonts w:ascii="Times New Roman" w:eastAsia="Times New Roman" w:hAnsi="Times New Roman" w:cs="Times New Roman"/>
          <w:bCs/>
          <w:color w:val="000000" w:themeColor="text1"/>
          <w:sz w:val="24"/>
          <w:szCs w:val="24"/>
          <w:lang w:eastAsia="tr-TR"/>
        </w:rPr>
        <w:t xml:space="preserve">1) 6/6/2015 tarihli ve 29378 sayılı Resmî </w:t>
      </w:r>
      <w:proofErr w:type="spellStart"/>
      <w:r w:rsidRPr="00060C73">
        <w:rPr>
          <w:rFonts w:ascii="Times New Roman" w:eastAsia="Times New Roman" w:hAnsi="Times New Roman" w:cs="Times New Roman"/>
          <w:bCs/>
          <w:color w:val="000000" w:themeColor="text1"/>
          <w:sz w:val="24"/>
          <w:szCs w:val="24"/>
          <w:lang w:eastAsia="tr-TR"/>
        </w:rPr>
        <w:t>Gazete’de</w:t>
      </w:r>
      <w:proofErr w:type="spellEnd"/>
      <w:r w:rsidRPr="00060C73">
        <w:rPr>
          <w:rFonts w:ascii="Times New Roman" w:eastAsia="Times New Roman" w:hAnsi="Times New Roman" w:cs="Times New Roman"/>
          <w:bCs/>
          <w:color w:val="000000" w:themeColor="text1"/>
          <w:sz w:val="24"/>
          <w:szCs w:val="24"/>
          <w:lang w:eastAsia="tr-TR"/>
        </w:rPr>
        <w:t xml:space="preserve"> yayımlanan Bitkisel Atık Yağların Kontrolü Yönetmeliği yürürlükten kaldırılmıştır.</w:t>
      </w:r>
    </w:p>
    <w:p w14:paraId="0F60DE17" w14:textId="77777777" w:rsidR="001D3BB2" w:rsidRPr="00060C73" w:rsidRDefault="001D3BB2"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C584755" w14:textId="62B3BE6F"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Mevcut </w:t>
      </w:r>
      <w:r w:rsidR="00006A68" w:rsidRPr="00060C73">
        <w:rPr>
          <w:rFonts w:ascii="Times New Roman" w:eastAsia="Times New Roman" w:hAnsi="Times New Roman" w:cs="Times New Roman"/>
          <w:b/>
          <w:bCs/>
          <w:color w:val="000000" w:themeColor="text1"/>
          <w:sz w:val="24"/>
          <w:szCs w:val="24"/>
          <w:lang w:eastAsia="tr-TR"/>
        </w:rPr>
        <w:t>tesisler</w:t>
      </w:r>
    </w:p>
    <w:p w14:paraId="29E9F524" w14:textId="3AF950D3" w:rsidR="00991250"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GEÇİCİ MADDE 1 – </w:t>
      </w:r>
      <w:r w:rsidRPr="00060C73">
        <w:rPr>
          <w:rFonts w:ascii="Times New Roman" w:eastAsia="Times New Roman" w:hAnsi="Times New Roman" w:cs="Times New Roman"/>
          <w:bCs/>
          <w:color w:val="000000" w:themeColor="text1"/>
          <w:sz w:val="24"/>
          <w:szCs w:val="24"/>
          <w:lang w:eastAsia="tr-TR"/>
        </w:rPr>
        <w:t>(1) Bu Yönetmeliğin yürürlüğe girdiği tarihten önce çevre lisansı almış bitkisel atık yağ geri kazanım tesisleri;</w:t>
      </w:r>
      <w:r w:rsidR="00991250" w:rsidRPr="00060C73">
        <w:rPr>
          <w:rFonts w:ascii="Times New Roman" w:eastAsia="Times New Roman" w:hAnsi="Times New Roman" w:cs="Times New Roman"/>
          <w:bCs/>
          <w:color w:val="000000" w:themeColor="text1"/>
          <w:sz w:val="24"/>
          <w:szCs w:val="24"/>
          <w:lang w:eastAsia="tr-TR"/>
        </w:rPr>
        <w:t xml:space="preserve"> bu Yönetmelikte yer alan </w:t>
      </w:r>
      <w:proofErr w:type="spellStart"/>
      <w:r w:rsidR="00991250" w:rsidRPr="00060C73">
        <w:rPr>
          <w:rFonts w:ascii="Times New Roman" w:eastAsia="Times New Roman" w:hAnsi="Times New Roman" w:cs="Times New Roman"/>
          <w:bCs/>
          <w:color w:val="000000" w:themeColor="text1"/>
          <w:sz w:val="24"/>
          <w:szCs w:val="24"/>
          <w:lang w:eastAsia="tr-TR"/>
        </w:rPr>
        <w:t>Biyorafineri</w:t>
      </w:r>
      <w:proofErr w:type="spellEnd"/>
      <w:r w:rsidR="00991250" w:rsidRPr="00060C73">
        <w:rPr>
          <w:rFonts w:ascii="Times New Roman" w:eastAsia="Times New Roman" w:hAnsi="Times New Roman" w:cs="Times New Roman"/>
          <w:bCs/>
          <w:color w:val="000000" w:themeColor="text1"/>
          <w:sz w:val="24"/>
          <w:szCs w:val="24"/>
          <w:lang w:eastAsia="tr-TR"/>
        </w:rPr>
        <w:t xml:space="preserve"> şartlarını sağlayarak Yönetmelik yayım tarihinden itibaren bir yıl içerisinde </w:t>
      </w:r>
      <w:proofErr w:type="spellStart"/>
      <w:r w:rsidR="00991250" w:rsidRPr="00060C73">
        <w:rPr>
          <w:rFonts w:ascii="Times New Roman" w:eastAsia="Times New Roman" w:hAnsi="Times New Roman" w:cs="Times New Roman"/>
          <w:bCs/>
          <w:color w:val="000000" w:themeColor="text1"/>
          <w:sz w:val="24"/>
          <w:szCs w:val="24"/>
          <w:lang w:eastAsia="tr-TR"/>
        </w:rPr>
        <w:t>Biyorafineri</w:t>
      </w:r>
      <w:proofErr w:type="spellEnd"/>
      <w:r w:rsidR="00991250" w:rsidRPr="00060C73">
        <w:rPr>
          <w:rFonts w:ascii="Times New Roman" w:eastAsia="Times New Roman" w:hAnsi="Times New Roman" w:cs="Times New Roman"/>
          <w:bCs/>
          <w:color w:val="000000" w:themeColor="text1"/>
          <w:sz w:val="24"/>
          <w:szCs w:val="24"/>
          <w:lang w:eastAsia="tr-TR"/>
        </w:rPr>
        <w:t xml:space="preserve"> konulu çevre lisansı almak için Bakanlığa başvurur. Süresi içerisinde başvuru yapılmaması durumunda mevcut bitkisel atık yağ geri kazanım lisansı iptal edilir.</w:t>
      </w:r>
    </w:p>
    <w:p w14:paraId="12383BD3" w14:textId="77777777" w:rsidR="00991250" w:rsidRPr="00060C73" w:rsidRDefault="00991250"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218E4400" w14:textId="2D08F442" w:rsidR="002727F9" w:rsidRDefault="00D36F1B" w:rsidP="00D04A3B">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GEÇİCİ MADDE 2 </w:t>
      </w:r>
      <w:r w:rsidRPr="00060C73">
        <w:rPr>
          <w:rFonts w:ascii="Times New Roman" w:eastAsia="Times New Roman" w:hAnsi="Times New Roman" w:cs="Times New Roman"/>
          <w:bCs/>
          <w:color w:val="000000" w:themeColor="text1"/>
          <w:sz w:val="24"/>
          <w:szCs w:val="24"/>
          <w:lang w:eastAsia="tr-TR"/>
        </w:rPr>
        <w:t>– (1) Bu Yönetmeliğin yürürlüğe girdiği tarihten önce çevre lisansı almış bitkisel atık yağ ara depolama tesisleri,</w:t>
      </w:r>
      <w:r w:rsidR="00B06309" w:rsidRPr="00060C73">
        <w:rPr>
          <w:rFonts w:ascii="Times New Roman" w:eastAsia="Times New Roman" w:hAnsi="Times New Roman" w:cs="Times New Roman"/>
          <w:bCs/>
          <w:color w:val="000000" w:themeColor="text1"/>
          <w:sz w:val="24"/>
          <w:szCs w:val="24"/>
          <w:lang w:eastAsia="tr-TR"/>
        </w:rPr>
        <w:t xml:space="preserve"> yönetmeliğin yayım tarihinden itibaren bir yıl içerisinde bitkisel atık yağ toplama yetki belgesi </w:t>
      </w:r>
      <w:r w:rsidR="00571FA2" w:rsidRPr="00060C73">
        <w:rPr>
          <w:rFonts w:ascii="Times New Roman" w:eastAsia="Times New Roman" w:hAnsi="Times New Roman" w:cs="Times New Roman"/>
          <w:bCs/>
          <w:color w:val="000000" w:themeColor="text1"/>
          <w:sz w:val="24"/>
          <w:szCs w:val="24"/>
          <w:lang w:eastAsia="tr-TR"/>
        </w:rPr>
        <w:t>için Bakanlığa başvurur</w:t>
      </w:r>
      <w:r w:rsidR="009F4194" w:rsidRPr="00060C73">
        <w:rPr>
          <w:rFonts w:ascii="Times New Roman" w:eastAsia="Times New Roman" w:hAnsi="Times New Roman" w:cs="Times New Roman"/>
          <w:bCs/>
          <w:color w:val="000000" w:themeColor="text1"/>
          <w:sz w:val="24"/>
          <w:szCs w:val="24"/>
          <w:lang w:eastAsia="tr-TR"/>
        </w:rPr>
        <w:t>.</w:t>
      </w:r>
      <w:r w:rsidR="00B06309" w:rsidRPr="00060C73">
        <w:rPr>
          <w:rFonts w:ascii="Times New Roman" w:eastAsia="Times New Roman" w:hAnsi="Times New Roman" w:cs="Times New Roman"/>
          <w:bCs/>
          <w:color w:val="000000" w:themeColor="text1"/>
          <w:sz w:val="24"/>
          <w:szCs w:val="24"/>
          <w:lang w:eastAsia="tr-TR"/>
        </w:rPr>
        <w:t xml:space="preserve"> </w:t>
      </w:r>
      <w:r w:rsidR="009F4194" w:rsidRPr="00060C73">
        <w:rPr>
          <w:rFonts w:ascii="Times New Roman" w:eastAsia="Times New Roman" w:hAnsi="Times New Roman" w:cs="Times New Roman"/>
          <w:bCs/>
          <w:color w:val="000000" w:themeColor="text1"/>
          <w:sz w:val="24"/>
          <w:szCs w:val="24"/>
          <w:lang w:eastAsia="tr-TR"/>
        </w:rPr>
        <w:t>Süresi içerisinde başvuru yapılmaması durumunda mevcut bitkisel atık yağ ara depolama lisansı iptal edilir.</w:t>
      </w:r>
    </w:p>
    <w:p w14:paraId="4B8F55C0" w14:textId="77777777" w:rsidR="003F6DCD" w:rsidRPr="00060C73" w:rsidRDefault="003F6DCD" w:rsidP="00D04A3B">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51F77090" w14:textId="1D99B6DD" w:rsidR="009F4194" w:rsidRPr="003F6DCD" w:rsidRDefault="003F6DCD" w:rsidP="00D04A3B">
      <w:pPr>
        <w:spacing w:after="0" w:line="360" w:lineRule="auto"/>
        <w:ind w:firstLine="567"/>
        <w:jc w:val="both"/>
        <w:rPr>
          <w:rFonts w:ascii="Times New Roman" w:eastAsia="Times New Roman" w:hAnsi="Times New Roman" w:cs="Times New Roman"/>
          <w:b/>
          <w:color w:val="000000" w:themeColor="text1"/>
          <w:sz w:val="24"/>
          <w:szCs w:val="24"/>
          <w:lang w:eastAsia="tr-TR"/>
        </w:rPr>
      </w:pPr>
      <w:r w:rsidRPr="003F6DCD">
        <w:rPr>
          <w:rFonts w:ascii="Times New Roman" w:eastAsia="Times New Roman" w:hAnsi="Times New Roman" w:cs="Times New Roman"/>
          <w:b/>
          <w:color w:val="000000" w:themeColor="text1"/>
          <w:sz w:val="24"/>
          <w:szCs w:val="24"/>
          <w:lang w:eastAsia="tr-TR"/>
        </w:rPr>
        <w:t>Mevcut taşıma lisansları</w:t>
      </w:r>
    </w:p>
    <w:p w14:paraId="2960D803" w14:textId="5FF8E6BC" w:rsidR="00006A68" w:rsidRPr="00060C73" w:rsidRDefault="00006A68" w:rsidP="00D04A3B">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GEÇİCİ MADDE 3</w:t>
      </w:r>
      <w:r w:rsidRPr="00060C73">
        <w:rPr>
          <w:rFonts w:ascii="Times New Roman" w:eastAsia="Times New Roman" w:hAnsi="Times New Roman" w:cs="Times New Roman"/>
          <w:bCs/>
          <w:color w:val="000000" w:themeColor="text1"/>
          <w:sz w:val="24"/>
          <w:szCs w:val="24"/>
          <w:lang w:eastAsia="tr-TR"/>
        </w:rPr>
        <w:t xml:space="preserve"> </w:t>
      </w:r>
      <w:r w:rsidR="007172AB">
        <w:rPr>
          <w:rFonts w:ascii="Times New Roman" w:eastAsia="Times New Roman" w:hAnsi="Times New Roman" w:cs="Times New Roman"/>
          <w:bCs/>
          <w:color w:val="000000" w:themeColor="text1"/>
          <w:sz w:val="24"/>
          <w:szCs w:val="24"/>
          <w:lang w:eastAsia="tr-TR"/>
        </w:rPr>
        <w:t>–</w:t>
      </w:r>
      <w:r w:rsidRPr="00060C73">
        <w:rPr>
          <w:rFonts w:ascii="Times New Roman" w:eastAsia="Times New Roman" w:hAnsi="Times New Roman" w:cs="Times New Roman"/>
          <w:bCs/>
          <w:color w:val="000000" w:themeColor="text1"/>
          <w:sz w:val="24"/>
          <w:szCs w:val="24"/>
          <w:lang w:eastAsia="tr-TR"/>
        </w:rPr>
        <w:t xml:space="preserve"> </w:t>
      </w:r>
      <w:r w:rsidR="007172AB">
        <w:rPr>
          <w:rFonts w:ascii="Times New Roman" w:eastAsia="Times New Roman" w:hAnsi="Times New Roman" w:cs="Times New Roman"/>
          <w:bCs/>
          <w:color w:val="000000" w:themeColor="text1"/>
          <w:sz w:val="24"/>
          <w:szCs w:val="24"/>
          <w:lang w:eastAsia="tr-TR"/>
        </w:rPr>
        <w:t xml:space="preserve">(1) </w:t>
      </w:r>
      <w:r w:rsidR="00F63951" w:rsidRPr="00060C73">
        <w:rPr>
          <w:rFonts w:ascii="Times New Roman" w:eastAsia="Times New Roman" w:hAnsi="Times New Roman" w:cs="Times New Roman"/>
          <w:bCs/>
          <w:color w:val="000000" w:themeColor="text1"/>
          <w:sz w:val="24"/>
          <w:szCs w:val="24"/>
          <w:lang w:eastAsia="tr-TR"/>
        </w:rPr>
        <w:t>Yönetmeliğin yayım tarihinden itibaren bir yıl içerisinde</w:t>
      </w:r>
      <w:r w:rsidRPr="00060C73">
        <w:rPr>
          <w:rFonts w:ascii="Times New Roman" w:eastAsia="Times New Roman" w:hAnsi="Times New Roman" w:cs="Times New Roman"/>
          <w:bCs/>
          <w:color w:val="000000" w:themeColor="text1"/>
          <w:sz w:val="24"/>
          <w:szCs w:val="24"/>
          <w:lang w:eastAsia="tr-TR"/>
        </w:rPr>
        <w:t xml:space="preserve"> bitkisel atık yağ toplama yetki belgesi </w:t>
      </w:r>
      <w:r w:rsidR="005667F0" w:rsidRPr="00060C73">
        <w:rPr>
          <w:rFonts w:ascii="Times New Roman" w:eastAsia="Times New Roman" w:hAnsi="Times New Roman" w:cs="Times New Roman"/>
          <w:bCs/>
          <w:color w:val="000000" w:themeColor="text1"/>
          <w:sz w:val="24"/>
          <w:szCs w:val="24"/>
          <w:lang w:eastAsia="tr-TR"/>
        </w:rPr>
        <w:t xml:space="preserve">başvurusunda bulunmayan </w:t>
      </w:r>
      <w:r w:rsidR="00F63951" w:rsidRPr="00060C73">
        <w:rPr>
          <w:rFonts w:ascii="Times New Roman" w:eastAsia="Times New Roman" w:hAnsi="Times New Roman" w:cs="Times New Roman"/>
          <w:bCs/>
          <w:color w:val="000000" w:themeColor="text1"/>
          <w:sz w:val="24"/>
          <w:szCs w:val="24"/>
          <w:lang w:eastAsia="tr-TR"/>
        </w:rPr>
        <w:t xml:space="preserve">firmaların ve araçların atık taşıma </w:t>
      </w:r>
      <w:r w:rsidRPr="00060C73">
        <w:rPr>
          <w:rFonts w:ascii="Times New Roman" w:eastAsia="Times New Roman" w:hAnsi="Times New Roman" w:cs="Times New Roman"/>
          <w:bCs/>
          <w:color w:val="000000" w:themeColor="text1"/>
          <w:sz w:val="24"/>
          <w:szCs w:val="24"/>
          <w:lang w:eastAsia="tr-TR"/>
        </w:rPr>
        <w:t>lisansı iptal edilir.</w:t>
      </w:r>
    </w:p>
    <w:p w14:paraId="0895E0C3" w14:textId="69D369F2" w:rsidR="00006A68" w:rsidRPr="00060C73" w:rsidRDefault="00006A68" w:rsidP="00D04A3B">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30AED675" w14:textId="34DC27C9"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Teminat</w:t>
      </w:r>
    </w:p>
    <w:p w14:paraId="3E6615DA" w14:textId="4E09C63D"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GEÇİCİ MADDE </w:t>
      </w:r>
      <w:r w:rsidR="00D27309" w:rsidRPr="00060C73">
        <w:rPr>
          <w:rFonts w:ascii="Times New Roman" w:eastAsia="Times New Roman" w:hAnsi="Times New Roman" w:cs="Times New Roman"/>
          <w:b/>
          <w:bCs/>
          <w:color w:val="000000" w:themeColor="text1"/>
          <w:sz w:val="24"/>
          <w:szCs w:val="24"/>
          <w:lang w:eastAsia="tr-TR"/>
        </w:rPr>
        <w:t>4</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(1) 12 inci maddenin birinci fıkrasının (</w:t>
      </w:r>
      <w:r w:rsidR="00571FA2" w:rsidRPr="00060C73">
        <w:rPr>
          <w:rFonts w:ascii="Times New Roman" w:eastAsia="Times New Roman" w:hAnsi="Times New Roman" w:cs="Times New Roman"/>
          <w:bCs/>
          <w:color w:val="000000" w:themeColor="text1"/>
          <w:sz w:val="24"/>
          <w:szCs w:val="24"/>
          <w:lang w:eastAsia="tr-TR"/>
        </w:rPr>
        <w:t>g</w:t>
      </w:r>
      <w:r w:rsidRPr="00060C73">
        <w:rPr>
          <w:rFonts w:ascii="Times New Roman" w:eastAsia="Times New Roman" w:hAnsi="Times New Roman" w:cs="Times New Roman"/>
          <w:bCs/>
          <w:color w:val="000000" w:themeColor="text1"/>
          <w:sz w:val="24"/>
          <w:szCs w:val="24"/>
          <w:lang w:eastAsia="tr-TR"/>
        </w:rPr>
        <w:t>) bendi, teminata ilişkin usul ve esaslar ile teminatın miktarı Bakanlıkça belirlenene kadar uygulanmaz.</w:t>
      </w:r>
    </w:p>
    <w:p w14:paraId="4E7D9BF0" w14:textId="77777777" w:rsidR="008E6686" w:rsidRPr="00060C73" w:rsidRDefault="008E6686"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618AE3FF" w14:textId="77777777" w:rsidR="001A6D15" w:rsidRDefault="001A6D15" w:rsidP="00821642">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1C575EC" w14:textId="77777777" w:rsidR="001A6D15" w:rsidRDefault="001A6D15" w:rsidP="00821642">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27A3E9F" w14:textId="2859A2C0" w:rsidR="00821642" w:rsidRPr="00060C73" w:rsidRDefault="00821642" w:rsidP="00821642">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lastRenderedPageBreak/>
        <w:t>Mevcut çevre lisanslı biyogaz tesisleri</w:t>
      </w:r>
    </w:p>
    <w:p w14:paraId="06C15001" w14:textId="2700AAC1" w:rsidR="00821642" w:rsidRPr="00060C73" w:rsidRDefault="00821642" w:rsidP="00821642">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GEÇİCİ MADDE </w:t>
      </w:r>
      <w:r w:rsidR="00D27309" w:rsidRPr="00060C73">
        <w:rPr>
          <w:rFonts w:ascii="Times New Roman" w:eastAsia="Times New Roman" w:hAnsi="Times New Roman" w:cs="Times New Roman"/>
          <w:b/>
          <w:bCs/>
          <w:color w:val="000000" w:themeColor="text1"/>
          <w:sz w:val="24"/>
          <w:szCs w:val="24"/>
          <w:lang w:eastAsia="tr-TR"/>
        </w:rPr>
        <w:t xml:space="preserve">5 </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(1) Bu Yönetmeliğin yürürlüğe girdiği tarihten önce çevre lisansı almış biyogaz tesisleri mevcut lisans </w:t>
      </w:r>
      <w:r w:rsidR="009464F4" w:rsidRPr="00060C73">
        <w:rPr>
          <w:rFonts w:ascii="Times New Roman" w:eastAsia="Times New Roman" w:hAnsi="Times New Roman" w:cs="Times New Roman"/>
          <w:bCs/>
          <w:color w:val="000000" w:themeColor="text1"/>
          <w:sz w:val="24"/>
          <w:szCs w:val="24"/>
          <w:lang w:eastAsia="tr-TR"/>
        </w:rPr>
        <w:t xml:space="preserve">süreleri </w:t>
      </w:r>
      <w:r w:rsidRPr="00060C73">
        <w:rPr>
          <w:rFonts w:ascii="Times New Roman" w:eastAsia="Times New Roman" w:hAnsi="Times New Roman" w:cs="Times New Roman"/>
          <w:bCs/>
          <w:color w:val="000000" w:themeColor="text1"/>
          <w:sz w:val="24"/>
          <w:szCs w:val="24"/>
          <w:lang w:eastAsia="tr-TR"/>
        </w:rPr>
        <w:t xml:space="preserve">boyunca bitkisel atık yağ kabul edebilir. </w:t>
      </w:r>
    </w:p>
    <w:p w14:paraId="51BF603F" w14:textId="43D41D1B" w:rsidR="00821642" w:rsidRPr="00060C73" w:rsidRDefault="00821642"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6D6133BE" w14:textId="77777777"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Yürürlük</w:t>
      </w:r>
    </w:p>
    <w:p w14:paraId="450B0146" w14:textId="088C236D"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r w:rsidR="005209B0" w:rsidRPr="00060C73">
        <w:rPr>
          <w:rFonts w:ascii="Times New Roman" w:eastAsia="Times New Roman" w:hAnsi="Times New Roman" w:cs="Times New Roman"/>
          <w:b/>
          <w:bCs/>
          <w:color w:val="000000" w:themeColor="text1"/>
          <w:sz w:val="24"/>
          <w:szCs w:val="24"/>
          <w:lang w:eastAsia="tr-TR"/>
        </w:rPr>
        <w:t xml:space="preserve">22 </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 xml:space="preserve">(1) Bu Yönetmeliğin; </w:t>
      </w:r>
    </w:p>
    <w:p w14:paraId="523CC101" w14:textId="5EC5BEB5"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a) 9 uncu maddesinin birinci fıkrasının (a) bendi</w:t>
      </w:r>
      <w:r w:rsidR="00C03A33" w:rsidRPr="00060C73">
        <w:rPr>
          <w:rFonts w:ascii="Times New Roman" w:eastAsia="Times New Roman" w:hAnsi="Times New Roman" w:cs="Times New Roman"/>
          <w:bCs/>
          <w:color w:val="000000" w:themeColor="text1"/>
          <w:sz w:val="24"/>
          <w:szCs w:val="24"/>
          <w:lang w:eastAsia="tr-TR"/>
        </w:rPr>
        <w:t xml:space="preserve"> yayımı tarihinden </w:t>
      </w:r>
      <w:r w:rsidR="00352B5A" w:rsidRPr="00060C73">
        <w:rPr>
          <w:rFonts w:ascii="Times New Roman" w:eastAsia="Times New Roman" w:hAnsi="Times New Roman" w:cs="Times New Roman"/>
          <w:bCs/>
          <w:color w:val="000000" w:themeColor="text1"/>
          <w:sz w:val="24"/>
          <w:szCs w:val="24"/>
          <w:lang w:eastAsia="tr-TR"/>
        </w:rPr>
        <w:t>iki</w:t>
      </w:r>
      <w:r w:rsidR="00C03A33" w:rsidRPr="00060C73">
        <w:rPr>
          <w:rFonts w:ascii="Times New Roman" w:eastAsia="Times New Roman" w:hAnsi="Times New Roman" w:cs="Times New Roman"/>
          <w:bCs/>
          <w:color w:val="000000" w:themeColor="text1"/>
          <w:sz w:val="24"/>
          <w:szCs w:val="24"/>
          <w:lang w:eastAsia="tr-TR"/>
        </w:rPr>
        <w:t xml:space="preserve"> yıl sonra</w:t>
      </w:r>
      <w:r w:rsidR="007306E0">
        <w:rPr>
          <w:rFonts w:ascii="Times New Roman" w:eastAsia="Times New Roman" w:hAnsi="Times New Roman" w:cs="Times New Roman"/>
          <w:bCs/>
          <w:color w:val="000000" w:themeColor="text1"/>
          <w:sz w:val="24"/>
          <w:szCs w:val="24"/>
          <w:lang w:eastAsia="tr-TR"/>
        </w:rPr>
        <w:t>,</w:t>
      </w:r>
      <w:r w:rsidR="00FE00E0" w:rsidRPr="00060C73">
        <w:rPr>
          <w:rFonts w:ascii="Times New Roman" w:eastAsia="Times New Roman" w:hAnsi="Times New Roman" w:cs="Times New Roman"/>
          <w:bCs/>
          <w:color w:val="000000" w:themeColor="text1"/>
          <w:sz w:val="24"/>
          <w:szCs w:val="24"/>
          <w:lang w:eastAsia="tr-TR"/>
        </w:rPr>
        <w:t xml:space="preserve"> </w:t>
      </w:r>
      <w:proofErr w:type="gramStart"/>
      <w:r w:rsidR="00194F6B" w:rsidRPr="00060C73">
        <w:rPr>
          <w:rFonts w:ascii="Times New Roman" w:eastAsia="Times New Roman" w:hAnsi="Times New Roman" w:cs="Times New Roman"/>
          <w:bCs/>
          <w:color w:val="000000" w:themeColor="text1"/>
          <w:sz w:val="24"/>
          <w:szCs w:val="24"/>
          <w:lang w:eastAsia="tr-TR"/>
        </w:rPr>
        <w:t>14 üncü</w:t>
      </w:r>
      <w:proofErr w:type="gramEnd"/>
      <w:r w:rsidR="00194F6B" w:rsidRPr="00060C73">
        <w:rPr>
          <w:rFonts w:ascii="Times New Roman" w:eastAsia="Times New Roman" w:hAnsi="Times New Roman" w:cs="Times New Roman"/>
          <w:bCs/>
          <w:color w:val="000000" w:themeColor="text1"/>
          <w:sz w:val="24"/>
          <w:szCs w:val="24"/>
          <w:lang w:eastAsia="tr-TR"/>
        </w:rPr>
        <w:t xml:space="preserve"> maddesinin </w:t>
      </w:r>
      <w:r w:rsidR="006100F0" w:rsidRPr="00060C73">
        <w:rPr>
          <w:rFonts w:ascii="Times New Roman" w:eastAsia="Times New Roman" w:hAnsi="Times New Roman" w:cs="Times New Roman"/>
          <w:bCs/>
          <w:color w:val="000000" w:themeColor="text1"/>
          <w:sz w:val="24"/>
          <w:szCs w:val="24"/>
          <w:lang w:eastAsia="tr-TR"/>
        </w:rPr>
        <w:t xml:space="preserve">birinci </w:t>
      </w:r>
      <w:r w:rsidR="00194F6B" w:rsidRPr="00060C73">
        <w:rPr>
          <w:rFonts w:ascii="Times New Roman" w:eastAsia="Times New Roman" w:hAnsi="Times New Roman" w:cs="Times New Roman"/>
          <w:bCs/>
          <w:color w:val="000000" w:themeColor="text1"/>
          <w:sz w:val="24"/>
          <w:szCs w:val="24"/>
          <w:lang w:eastAsia="tr-TR"/>
        </w:rPr>
        <w:t>fıkrası</w:t>
      </w:r>
      <w:r w:rsidRPr="00060C73">
        <w:rPr>
          <w:rFonts w:ascii="Times New Roman" w:eastAsia="Times New Roman" w:hAnsi="Times New Roman" w:cs="Times New Roman"/>
          <w:bCs/>
          <w:color w:val="000000" w:themeColor="text1"/>
          <w:sz w:val="24"/>
          <w:szCs w:val="24"/>
          <w:lang w:eastAsia="tr-TR"/>
        </w:rPr>
        <w:t xml:space="preserve"> </w:t>
      </w:r>
      <w:r w:rsidR="00FE00E0" w:rsidRPr="00060C73">
        <w:rPr>
          <w:rFonts w:ascii="Times New Roman" w:eastAsia="Times New Roman" w:hAnsi="Times New Roman" w:cs="Times New Roman"/>
          <w:bCs/>
          <w:color w:val="000000" w:themeColor="text1"/>
          <w:sz w:val="24"/>
          <w:szCs w:val="24"/>
          <w:lang w:eastAsia="tr-TR"/>
        </w:rPr>
        <w:t>yayımı tarihinden itibaren bir yıl sonra,</w:t>
      </w:r>
    </w:p>
    <w:p w14:paraId="7FC536C0" w14:textId="77777777"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b) Diğer hükümleri yayımı tarihinde,</w:t>
      </w:r>
    </w:p>
    <w:p w14:paraId="4BD25976" w14:textId="74736E00"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roofErr w:type="gramStart"/>
      <w:r w:rsidRPr="00060C73">
        <w:rPr>
          <w:rFonts w:ascii="Times New Roman" w:eastAsia="Times New Roman" w:hAnsi="Times New Roman" w:cs="Times New Roman"/>
          <w:bCs/>
          <w:color w:val="000000" w:themeColor="text1"/>
          <w:sz w:val="24"/>
          <w:szCs w:val="24"/>
          <w:lang w:eastAsia="tr-TR"/>
        </w:rPr>
        <w:t>yürürlüğe</w:t>
      </w:r>
      <w:proofErr w:type="gramEnd"/>
      <w:r w:rsidRPr="00060C73">
        <w:rPr>
          <w:rFonts w:ascii="Times New Roman" w:eastAsia="Times New Roman" w:hAnsi="Times New Roman" w:cs="Times New Roman"/>
          <w:bCs/>
          <w:color w:val="000000" w:themeColor="text1"/>
          <w:sz w:val="24"/>
          <w:szCs w:val="24"/>
          <w:lang w:eastAsia="tr-TR"/>
        </w:rPr>
        <w:t xml:space="preserve"> girer.</w:t>
      </w:r>
    </w:p>
    <w:p w14:paraId="0B4FFCCD" w14:textId="77777777" w:rsidR="007B0344" w:rsidRPr="00060C73" w:rsidRDefault="007B0344"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p>
    <w:p w14:paraId="5FBEEB7E" w14:textId="77777777"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Yürütme</w:t>
      </w:r>
    </w:p>
    <w:p w14:paraId="3A5D22A1" w14:textId="0D8A2A79" w:rsidR="00D36F1B" w:rsidRPr="00060C73" w:rsidRDefault="00D36F1B" w:rsidP="00EE2376">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xml:space="preserve">MADDE </w:t>
      </w:r>
      <w:r w:rsidR="005209B0" w:rsidRPr="00060C73">
        <w:rPr>
          <w:rFonts w:ascii="Times New Roman" w:eastAsia="Times New Roman" w:hAnsi="Times New Roman" w:cs="Times New Roman"/>
          <w:b/>
          <w:bCs/>
          <w:color w:val="000000" w:themeColor="text1"/>
          <w:sz w:val="24"/>
          <w:szCs w:val="24"/>
          <w:lang w:eastAsia="tr-TR"/>
        </w:rPr>
        <w:t xml:space="preserve">23 </w:t>
      </w:r>
      <w:r w:rsidRPr="00060C73">
        <w:rPr>
          <w:rFonts w:ascii="Times New Roman" w:eastAsia="Times New Roman" w:hAnsi="Times New Roman" w:cs="Times New Roman"/>
          <w:b/>
          <w:bCs/>
          <w:color w:val="000000" w:themeColor="text1"/>
          <w:sz w:val="24"/>
          <w:szCs w:val="24"/>
          <w:lang w:eastAsia="tr-TR"/>
        </w:rPr>
        <w:t xml:space="preserve">– </w:t>
      </w:r>
      <w:r w:rsidRPr="00060C73">
        <w:rPr>
          <w:rFonts w:ascii="Times New Roman" w:eastAsia="Times New Roman" w:hAnsi="Times New Roman" w:cs="Times New Roman"/>
          <w:bCs/>
          <w:color w:val="000000" w:themeColor="text1"/>
          <w:sz w:val="24"/>
          <w:szCs w:val="24"/>
          <w:lang w:eastAsia="tr-TR"/>
        </w:rPr>
        <w:t>(1) Bu Yönetmelik hükümlerini Çevre, Şehircilik ve İklim Değişikliği Bakanı yürütür.</w:t>
      </w:r>
    </w:p>
    <w:p w14:paraId="22065CDF" w14:textId="77777777"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br w:type="page"/>
      </w:r>
    </w:p>
    <w:p w14:paraId="50335CC1" w14:textId="1C95BB51" w:rsidR="009D04F9" w:rsidRPr="00060C73" w:rsidRDefault="006F0DA7" w:rsidP="00231326">
      <w:pPr>
        <w:spacing w:after="0" w:line="360" w:lineRule="auto"/>
        <w:jc w:val="center"/>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lastRenderedPageBreak/>
        <w:t>EK-1</w:t>
      </w:r>
      <w:r w:rsidR="009C2DF3" w:rsidRPr="00060C73">
        <w:rPr>
          <w:rFonts w:ascii="Times New Roman" w:eastAsia="Times New Roman" w:hAnsi="Times New Roman" w:cs="Times New Roman"/>
          <w:b/>
          <w:bCs/>
          <w:color w:val="000000" w:themeColor="text1"/>
          <w:sz w:val="24"/>
          <w:szCs w:val="24"/>
          <w:lang w:eastAsia="tr-TR"/>
        </w:rPr>
        <w:t xml:space="preserve"> BİYORAFİNERİLERİN </w:t>
      </w:r>
      <w:r w:rsidR="00141993" w:rsidRPr="00060C73">
        <w:rPr>
          <w:rFonts w:ascii="Times New Roman" w:eastAsia="Times New Roman" w:hAnsi="Times New Roman" w:cs="Times New Roman"/>
          <w:b/>
          <w:bCs/>
          <w:color w:val="000000" w:themeColor="text1"/>
          <w:sz w:val="24"/>
          <w:szCs w:val="24"/>
          <w:lang w:eastAsia="tr-TR"/>
        </w:rPr>
        <w:t xml:space="preserve">FİZİKSEL </w:t>
      </w:r>
      <w:r w:rsidR="009C2DF3" w:rsidRPr="00060C73">
        <w:rPr>
          <w:rFonts w:ascii="Times New Roman" w:eastAsia="Times New Roman" w:hAnsi="Times New Roman" w:cs="Times New Roman"/>
          <w:b/>
          <w:bCs/>
          <w:color w:val="000000" w:themeColor="text1"/>
          <w:sz w:val="24"/>
          <w:szCs w:val="24"/>
          <w:lang w:eastAsia="tr-TR"/>
        </w:rPr>
        <w:t>ÖZELLİKLERİ</w:t>
      </w:r>
    </w:p>
    <w:p w14:paraId="465547D9" w14:textId="0AD736AD" w:rsidR="00B521D5"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Tesiste atık kabul alanı kapalı olarak teşkil edilecektir.</w:t>
      </w:r>
    </w:p>
    <w:p w14:paraId="0EC7C186" w14:textId="02C005D2" w:rsidR="004D2F4B" w:rsidRPr="00060C73" w:rsidRDefault="004D2F4B"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Tesiste giriş bölümü, atık kabul alanı, tesise gelen bitkisel a</w:t>
      </w:r>
      <w:r w:rsidR="00B521D5" w:rsidRPr="00060C73">
        <w:rPr>
          <w:rFonts w:ascii="Times New Roman" w:eastAsia="Times New Roman" w:hAnsi="Times New Roman" w:cs="Times New Roman"/>
          <w:bCs/>
          <w:color w:val="000000" w:themeColor="text1"/>
          <w:sz w:val="24"/>
          <w:szCs w:val="24"/>
        </w:rPr>
        <w:t xml:space="preserve">tık yağın depolanması ve tasnif </w:t>
      </w:r>
      <w:r w:rsidRPr="00060C73">
        <w:rPr>
          <w:rFonts w:ascii="Times New Roman" w:eastAsia="Times New Roman" w:hAnsi="Times New Roman" w:cs="Times New Roman"/>
          <w:bCs/>
          <w:color w:val="000000" w:themeColor="text1"/>
          <w:sz w:val="24"/>
          <w:szCs w:val="24"/>
        </w:rPr>
        <w:t>edilmesi için stok sahası bulunacaktır.</w:t>
      </w:r>
    </w:p>
    <w:p w14:paraId="62981218" w14:textId="0F50CFAF"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Tesis çevresi tel örgü veya duvarla dışarıdan izinsiz girilmesini önleyecek şekilde çevrilecektir.</w:t>
      </w:r>
    </w:p>
    <w:p w14:paraId="7EFB1A87" w14:textId="4EB81E00"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Bitkisel atık yağlar, biriktirme tankı veya bidonlar ile depolanacaktır. Tankla depolama yapılması halinde depolama tankı taşmaya neden olmayacak hacme sahip güvenlik havuzu içinde bulunacaktır. Tankların üzerinde "Bitkisel Atık Yağ" ibaresi bulunacaktır.</w:t>
      </w:r>
    </w:p>
    <w:p w14:paraId="023597E5" w14:textId="78FF1502"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Tesiste zemin geçirimsizliği sağlanacaktır. Bu amaçla zemin betonarme, </w:t>
      </w:r>
      <w:proofErr w:type="spellStart"/>
      <w:r w:rsidRPr="00060C73">
        <w:rPr>
          <w:rFonts w:ascii="Times New Roman" w:eastAsia="Times New Roman" w:hAnsi="Times New Roman" w:cs="Times New Roman"/>
          <w:bCs/>
          <w:color w:val="000000" w:themeColor="text1"/>
          <w:sz w:val="24"/>
          <w:szCs w:val="24"/>
        </w:rPr>
        <w:t>epoksi</w:t>
      </w:r>
      <w:proofErr w:type="spellEnd"/>
      <w:r w:rsidRPr="00060C73">
        <w:rPr>
          <w:rFonts w:ascii="Times New Roman" w:eastAsia="Times New Roman" w:hAnsi="Times New Roman" w:cs="Times New Roman"/>
          <w:bCs/>
          <w:color w:val="000000" w:themeColor="text1"/>
          <w:sz w:val="24"/>
          <w:szCs w:val="24"/>
        </w:rPr>
        <w:t xml:space="preserve"> boya veya benzeri tecrit malzemesi ile kaplanacaktır. Zemininde uygun eğimler oluşturulacak, dökülmeye karşı sızdırmaz taşma kanalları ve toplama çukuru teşkil edilecektir.</w:t>
      </w:r>
    </w:p>
    <w:p w14:paraId="5D10E091" w14:textId="26A3400F"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Tesise kabul edilen bitkisel atık yağların tartımı yapılacak, kantar fişleri/çıktıları ibraz edilmek üzere muhafaza edilecektir.</w:t>
      </w:r>
    </w:p>
    <w:p w14:paraId="6B83F33E" w14:textId="186F5068"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Dolum ve boşaltım yapılması süreci ile proses takibinde bitkisel atık yağların ve ürünlerin miktarının ölçülmesi amacıyla proseste yer alan tanklarda dijital debimetre veya seviye ölçer bulunacak ve otomasyon sistemi ile takip edilecektir. </w:t>
      </w:r>
    </w:p>
    <w:p w14:paraId="401776D4" w14:textId="28F62F0C"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Paratoner ve topraklama sistemi bulunacaktır. </w:t>
      </w:r>
    </w:p>
    <w:p w14:paraId="5F366CAB" w14:textId="7E488873"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 xml:space="preserve">Tesis içinde meydana gelebilecek döküntü ve sızıntıları önlemek amacıyla yeterli miktarda emici malzeme bulundurulacak ve bu malzemeler tesisin uygun noktalarında kolay kullanımı sağlayacak şekilde depolanacaktır. </w:t>
      </w:r>
    </w:p>
    <w:p w14:paraId="35CC6768" w14:textId="0D74ADB5" w:rsidR="004D2F4B" w:rsidRPr="00060C73" w:rsidRDefault="006F4EE4"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Dökülmeye karşı tesis alanında sızdırmaz taşıma kanalları, toplama çukuru ve zemine uygun eğimler oluşturulacaktır.</w:t>
      </w:r>
    </w:p>
    <w:p w14:paraId="45F3CB2A" w14:textId="1526602C"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Yangına karşı gerekli önlemler</w:t>
      </w:r>
      <w:r w:rsidR="00216F13" w:rsidRPr="00060C73">
        <w:rPr>
          <w:rFonts w:ascii="Times New Roman" w:eastAsia="Times New Roman" w:hAnsi="Times New Roman" w:cs="Times New Roman"/>
          <w:bCs/>
          <w:color w:val="000000" w:themeColor="text1"/>
          <w:sz w:val="24"/>
          <w:szCs w:val="24"/>
        </w:rPr>
        <w:t xml:space="preserve"> </w:t>
      </w:r>
      <w:r w:rsidR="002225AC" w:rsidRPr="00060C73">
        <w:rPr>
          <w:rFonts w:ascii="Times New Roman" w:eastAsia="Times New Roman" w:hAnsi="Times New Roman" w:cs="Times New Roman"/>
          <w:bCs/>
          <w:color w:val="000000" w:themeColor="text1"/>
          <w:sz w:val="24"/>
          <w:szCs w:val="24"/>
        </w:rPr>
        <w:t>a</w:t>
      </w:r>
      <w:r w:rsidR="00216F13" w:rsidRPr="00060C73">
        <w:rPr>
          <w:rFonts w:ascii="Times New Roman" w:eastAsia="Times New Roman" w:hAnsi="Times New Roman" w:cs="Times New Roman"/>
          <w:bCs/>
          <w:color w:val="000000" w:themeColor="text1"/>
          <w:sz w:val="24"/>
          <w:szCs w:val="24"/>
        </w:rPr>
        <w:t>lındığına dair ilgili kurumdan belge alınacaktır.</w:t>
      </w:r>
    </w:p>
    <w:p w14:paraId="27E61815" w14:textId="5E8412CF"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Tesiste</w:t>
      </w:r>
      <w:r w:rsidR="00951ECD" w:rsidRPr="00060C73">
        <w:rPr>
          <w:rFonts w:ascii="Times New Roman" w:eastAsia="Times New Roman" w:hAnsi="Times New Roman" w:cs="Times New Roman"/>
          <w:bCs/>
          <w:color w:val="000000" w:themeColor="text1"/>
          <w:sz w:val="24"/>
          <w:szCs w:val="24"/>
        </w:rPr>
        <w:t xml:space="preserve"> biriktirme ve taşıma ekipmanlarının yıkanması amacıyla</w:t>
      </w:r>
      <w:r w:rsidRPr="00060C73">
        <w:rPr>
          <w:rFonts w:ascii="Times New Roman" w:eastAsia="Times New Roman" w:hAnsi="Times New Roman" w:cs="Times New Roman"/>
          <w:bCs/>
          <w:color w:val="000000" w:themeColor="text1"/>
          <w:sz w:val="24"/>
          <w:szCs w:val="24"/>
        </w:rPr>
        <w:t xml:space="preserve"> bir yıkama ünitesi oluşturulacaktır.</w:t>
      </w:r>
    </w:p>
    <w:p w14:paraId="4136A2CA" w14:textId="24233023" w:rsidR="006F0DA7" w:rsidRPr="00060C73" w:rsidRDefault="006F0DA7"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Yağmur suyunun yıkama suyu ile karışmaması için gerekli önlemler alınacaktır.</w:t>
      </w:r>
    </w:p>
    <w:p w14:paraId="74FA82EE" w14:textId="078CDC0C" w:rsidR="00F66499" w:rsidRPr="00060C73" w:rsidRDefault="00F66499" w:rsidP="009C2DF3">
      <w:pPr>
        <w:pStyle w:val="ListeParagraf"/>
        <w:numPr>
          <w:ilvl w:val="0"/>
          <w:numId w:val="17"/>
        </w:numPr>
        <w:spacing w:after="0" w:line="360" w:lineRule="auto"/>
        <w:ind w:left="0" w:firstLine="360"/>
        <w:jc w:val="both"/>
        <w:rPr>
          <w:rFonts w:ascii="Times New Roman" w:eastAsia="Times New Roman" w:hAnsi="Times New Roman" w:cs="Times New Roman"/>
          <w:bCs/>
          <w:color w:val="000000" w:themeColor="text1"/>
          <w:sz w:val="24"/>
          <w:szCs w:val="24"/>
        </w:rPr>
      </w:pPr>
      <w:r w:rsidRPr="00060C73">
        <w:rPr>
          <w:rFonts w:ascii="Times New Roman" w:eastAsia="Times New Roman" w:hAnsi="Times New Roman" w:cs="Times New Roman"/>
          <w:bCs/>
          <w:color w:val="000000" w:themeColor="text1"/>
          <w:sz w:val="24"/>
          <w:szCs w:val="24"/>
        </w:rPr>
        <w:t>Tesiste analizlerin yapılması amacıyla laboratuvar kurulacaktır.</w:t>
      </w:r>
    </w:p>
    <w:p w14:paraId="780BC791" w14:textId="520B33A3" w:rsidR="00D36F1B" w:rsidRPr="00060C73" w:rsidRDefault="00D36F1B" w:rsidP="006F1C0B">
      <w:pPr>
        <w:spacing w:after="0" w:line="360" w:lineRule="auto"/>
        <w:jc w:val="both"/>
        <w:rPr>
          <w:rFonts w:ascii="Times New Roman" w:eastAsia="Times New Roman" w:hAnsi="Times New Roman" w:cs="Times New Roman"/>
          <w:b/>
          <w:bCs/>
          <w:color w:val="000000" w:themeColor="text1"/>
          <w:sz w:val="24"/>
          <w:szCs w:val="24"/>
          <w:lang w:eastAsia="tr-TR"/>
        </w:rPr>
      </w:pPr>
    </w:p>
    <w:p w14:paraId="12C8C5D1" w14:textId="3B598EFC" w:rsidR="00724AE7" w:rsidRPr="00060C73" w:rsidRDefault="00724AE7" w:rsidP="006F1C0B">
      <w:pPr>
        <w:spacing w:after="0" w:line="360" w:lineRule="auto"/>
        <w:jc w:val="both"/>
        <w:rPr>
          <w:rFonts w:ascii="Times New Roman" w:eastAsia="Times New Roman" w:hAnsi="Times New Roman" w:cs="Times New Roman"/>
          <w:b/>
          <w:bCs/>
          <w:color w:val="000000" w:themeColor="text1"/>
          <w:sz w:val="24"/>
          <w:szCs w:val="24"/>
          <w:lang w:eastAsia="tr-TR"/>
        </w:rPr>
      </w:pPr>
    </w:p>
    <w:p w14:paraId="75CF2BE4" w14:textId="27D3BB92" w:rsidR="00724AE7" w:rsidRPr="00060C73" w:rsidRDefault="00724AE7" w:rsidP="006F1C0B">
      <w:pPr>
        <w:spacing w:after="0" w:line="360" w:lineRule="auto"/>
        <w:jc w:val="both"/>
        <w:rPr>
          <w:rFonts w:ascii="Times New Roman" w:eastAsia="Times New Roman" w:hAnsi="Times New Roman" w:cs="Times New Roman"/>
          <w:b/>
          <w:bCs/>
          <w:color w:val="000000" w:themeColor="text1"/>
          <w:sz w:val="24"/>
          <w:szCs w:val="24"/>
          <w:lang w:eastAsia="tr-TR"/>
        </w:rPr>
      </w:pPr>
    </w:p>
    <w:p w14:paraId="00CF9FB1" w14:textId="77777777" w:rsidR="00724AE7" w:rsidRPr="00060C73" w:rsidRDefault="00724AE7" w:rsidP="006F1C0B">
      <w:pPr>
        <w:spacing w:after="0" w:line="360" w:lineRule="auto"/>
        <w:jc w:val="both"/>
        <w:rPr>
          <w:rFonts w:ascii="Times New Roman" w:eastAsia="Times New Roman" w:hAnsi="Times New Roman" w:cs="Times New Roman"/>
          <w:b/>
          <w:bCs/>
          <w:color w:val="000000" w:themeColor="text1"/>
          <w:sz w:val="24"/>
          <w:szCs w:val="24"/>
          <w:lang w:eastAsia="tr-TR"/>
        </w:rPr>
      </w:pPr>
    </w:p>
    <w:p w14:paraId="4FCCD5A7" w14:textId="77777777" w:rsidR="006F0DA7"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 </w:t>
      </w:r>
    </w:p>
    <w:p w14:paraId="634B08FE"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5F7952F1" w14:textId="2C79B01E"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B5D864B" w14:textId="5FDD3AA4" w:rsidR="006F0DA7" w:rsidRPr="00060C73" w:rsidRDefault="006F0DA7" w:rsidP="00231326">
      <w:pPr>
        <w:spacing w:after="0" w:line="360" w:lineRule="auto"/>
        <w:ind w:firstLine="426"/>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lastRenderedPageBreak/>
        <w:t>EK-</w:t>
      </w:r>
      <w:r w:rsidR="009C2DF3" w:rsidRPr="00060C73">
        <w:rPr>
          <w:rFonts w:ascii="Times New Roman" w:eastAsia="Times New Roman" w:hAnsi="Times New Roman" w:cs="Times New Roman"/>
          <w:b/>
          <w:bCs/>
          <w:color w:val="000000" w:themeColor="text1"/>
          <w:sz w:val="24"/>
          <w:szCs w:val="24"/>
          <w:lang w:eastAsia="tr-TR"/>
        </w:rPr>
        <w:t xml:space="preserve">2 </w:t>
      </w:r>
      <w:r w:rsidRPr="00060C73">
        <w:rPr>
          <w:rFonts w:ascii="Times New Roman" w:eastAsia="Times New Roman" w:hAnsi="Times New Roman" w:cs="Times New Roman"/>
          <w:b/>
          <w:bCs/>
          <w:color w:val="000000" w:themeColor="text1"/>
          <w:sz w:val="24"/>
          <w:szCs w:val="24"/>
          <w:lang w:eastAsia="tr-TR"/>
        </w:rPr>
        <w:t xml:space="preserve">BİTKİSEL ATIK YAĞ TRANSFER NOKTALARININ </w:t>
      </w:r>
      <w:r w:rsidR="007F614B" w:rsidRPr="00060C73">
        <w:rPr>
          <w:rFonts w:ascii="Times New Roman" w:eastAsia="Times New Roman" w:hAnsi="Times New Roman" w:cs="Times New Roman"/>
          <w:b/>
          <w:bCs/>
          <w:color w:val="000000" w:themeColor="text1"/>
          <w:sz w:val="24"/>
          <w:szCs w:val="24"/>
          <w:lang w:eastAsia="tr-TR"/>
        </w:rPr>
        <w:t xml:space="preserve">FİZİKSEL </w:t>
      </w:r>
      <w:r w:rsidRPr="00060C73">
        <w:rPr>
          <w:rFonts w:ascii="Times New Roman" w:eastAsia="Times New Roman" w:hAnsi="Times New Roman" w:cs="Times New Roman"/>
          <w:b/>
          <w:bCs/>
          <w:color w:val="000000" w:themeColor="text1"/>
          <w:sz w:val="24"/>
          <w:szCs w:val="24"/>
          <w:lang w:eastAsia="tr-TR"/>
        </w:rPr>
        <w:t>ÖZELLİKLERİ</w:t>
      </w:r>
    </w:p>
    <w:p w14:paraId="3DF5A504" w14:textId="77777777" w:rsidR="006F0DA7" w:rsidRPr="00060C73" w:rsidRDefault="006F0DA7" w:rsidP="006F0DA7">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3C86605" w14:textId="77777777" w:rsidR="006F0DA7" w:rsidRPr="00060C73" w:rsidRDefault="006F0DA7" w:rsidP="006F0D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1) Bitkisel atık yağ transfer noktaları kapalı olacaktır.</w:t>
      </w:r>
    </w:p>
    <w:p w14:paraId="09FE7FF2" w14:textId="77777777" w:rsidR="006F0DA7" w:rsidRPr="00060C73" w:rsidRDefault="006F0DA7" w:rsidP="006F0D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2) Tesiste atık kabul alanı bulunacaktır.</w:t>
      </w:r>
    </w:p>
    <w:p w14:paraId="037F2E40" w14:textId="77777777" w:rsidR="006F0DA7" w:rsidRPr="00060C73" w:rsidRDefault="006F0DA7" w:rsidP="006F0D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3) Bu alanlarda bitkisel atık yağlar biriktirme tankı veya bidonlar ile depolanacaktır. Tankla depolama yapılması halinde depolama tankı taşmaya neden olmayacak hacme sahip güvenlik havuzu içinde bulunacaktır.</w:t>
      </w:r>
    </w:p>
    <w:p w14:paraId="411DFDBB" w14:textId="274B7B23" w:rsidR="006F0DA7" w:rsidRPr="00060C73" w:rsidRDefault="006F0DA7" w:rsidP="006F0D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4) Bitkisel atık yağ transfer no</w:t>
      </w:r>
      <w:r w:rsidR="00A604DE" w:rsidRPr="00060C73">
        <w:rPr>
          <w:rFonts w:ascii="Times New Roman" w:eastAsia="Times New Roman" w:hAnsi="Times New Roman" w:cs="Times New Roman"/>
          <w:bCs/>
          <w:color w:val="000000" w:themeColor="text1"/>
          <w:sz w:val="24"/>
          <w:szCs w:val="24"/>
          <w:lang w:eastAsia="tr-TR"/>
        </w:rPr>
        <w:t>ktasının zemin geçirimsizliği</w:t>
      </w:r>
      <w:r w:rsidRPr="00060C73">
        <w:rPr>
          <w:rFonts w:ascii="Times New Roman" w:eastAsia="Times New Roman" w:hAnsi="Times New Roman" w:cs="Times New Roman"/>
          <w:bCs/>
          <w:color w:val="000000" w:themeColor="text1"/>
          <w:sz w:val="24"/>
          <w:szCs w:val="24"/>
          <w:lang w:eastAsia="tr-TR"/>
        </w:rPr>
        <w:t xml:space="preserve"> sağlanacaktır. Bu amaçla zemin betonarme, </w:t>
      </w:r>
      <w:proofErr w:type="spellStart"/>
      <w:r w:rsidRPr="00060C73">
        <w:rPr>
          <w:rFonts w:ascii="Times New Roman" w:eastAsia="Times New Roman" w:hAnsi="Times New Roman" w:cs="Times New Roman"/>
          <w:bCs/>
          <w:color w:val="000000" w:themeColor="text1"/>
          <w:sz w:val="24"/>
          <w:szCs w:val="24"/>
          <w:lang w:eastAsia="tr-TR"/>
        </w:rPr>
        <w:t>epoksi</w:t>
      </w:r>
      <w:proofErr w:type="spellEnd"/>
      <w:r w:rsidRPr="00060C73">
        <w:rPr>
          <w:rFonts w:ascii="Times New Roman" w:eastAsia="Times New Roman" w:hAnsi="Times New Roman" w:cs="Times New Roman"/>
          <w:bCs/>
          <w:color w:val="000000" w:themeColor="text1"/>
          <w:sz w:val="24"/>
          <w:szCs w:val="24"/>
          <w:lang w:eastAsia="tr-TR"/>
        </w:rPr>
        <w:t xml:space="preserve"> boya veya benzeri tecrit malzemesi ile kaplanacaktır.</w:t>
      </w:r>
    </w:p>
    <w:p w14:paraId="369BB66B" w14:textId="77777777" w:rsidR="006F0DA7" w:rsidRPr="00060C73" w:rsidRDefault="006F0DA7" w:rsidP="006F0D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5) Yıkama yapılması halinde yıkama ünitesi kurulacaktır.</w:t>
      </w:r>
    </w:p>
    <w:p w14:paraId="0EB1E54A" w14:textId="77777777" w:rsidR="006F0DA7" w:rsidRPr="00060C73" w:rsidRDefault="006F0DA7" w:rsidP="006F0D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6) Dökülen yağların toplanması için yeterli miktarda emici madde bulunacaktır.</w:t>
      </w:r>
    </w:p>
    <w:p w14:paraId="59B6071F" w14:textId="65DE28EB" w:rsidR="006F0DA7" w:rsidRPr="00060C73" w:rsidRDefault="006F0DA7" w:rsidP="006F0D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 xml:space="preserve">7) Yangına karşı gerekli önlemler </w:t>
      </w:r>
      <w:r w:rsidR="002225AC" w:rsidRPr="00060C73">
        <w:rPr>
          <w:rFonts w:ascii="Times New Roman" w:eastAsia="Times New Roman" w:hAnsi="Times New Roman" w:cs="Times New Roman"/>
          <w:bCs/>
          <w:color w:val="000000" w:themeColor="text1"/>
          <w:sz w:val="24"/>
          <w:szCs w:val="24"/>
        </w:rPr>
        <w:t>alındığına dair ilgili kurumdan belge alınacaktır.</w:t>
      </w:r>
    </w:p>
    <w:p w14:paraId="373C15CA" w14:textId="77777777" w:rsidR="006F0DA7" w:rsidRPr="00060C73" w:rsidRDefault="006F0DA7" w:rsidP="006F0DA7">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8) Yağmur suyunun yıkama suyu ile karışmaması için gerekli önlemler alınacaktır.</w:t>
      </w:r>
    </w:p>
    <w:p w14:paraId="171CC4F2" w14:textId="77777777" w:rsidR="006F0DA7" w:rsidRPr="00060C73" w:rsidRDefault="006F0DA7" w:rsidP="004B7B78">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9) Kokuya karşı önlem alınacaktır.</w:t>
      </w:r>
    </w:p>
    <w:p w14:paraId="45BC343B" w14:textId="77777777" w:rsidR="006F0DA7" w:rsidRPr="00060C73" w:rsidRDefault="006F0DA7" w:rsidP="004B7B78">
      <w:pPr>
        <w:spacing w:after="0" w:line="360" w:lineRule="auto"/>
        <w:ind w:firstLine="567"/>
        <w:jc w:val="both"/>
        <w:rPr>
          <w:rFonts w:ascii="Times New Roman" w:eastAsia="Times New Roman" w:hAnsi="Times New Roman" w:cs="Times New Roman"/>
          <w:bCs/>
          <w:color w:val="000000" w:themeColor="text1"/>
          <w:sz w:val="24"/>
          <w:szCs w:val="24"/>
          <w:lang w:eastAsia="tr-TR"/>
        </w:rPr>
      </w:pPr>
      <w:r w:rsidRPr="00060C73">
        <w:rPr>
          <w:rFonts w:ascii="Times New Roman" w:eastAsia="Times New Roman" w:hAnsi="Times New Roman" w:cs="Times New Roman"/>
          <w:bCs/>
          <w:color w:val="000000" w:themeColor="text1"/>
          <w:sz w:val="24"/>
          <w:szCs w:val="24"/>
          <w:lang w:eastAsia="tr-TR"/>
        </w:rPr>
        <w:t>10) Depolama alanının zemininde uygun eğimler oluşturulacak, dökülmeye karşı alanda sızdırmaz taşıma kanalları ve toplama çukuru oluşturulacaktır.</w:t>
      </w:r>
    </w:p>
    <w:p w14:paraId="7B5451B5"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DECEC60"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51C81615"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77BDDA4"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56311363"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3FCD76F"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6FE7FA2"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3CC7D12C"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0021829D"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E4B2A76"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8E5C567"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0960CF3"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5EFC3693"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3856A4D0"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260112E"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2329A51"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04FA8BCF"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0DE836F0" w14:textId="77777777" w:rsidR="006F0DA7" w:rsidRPr="00060C73" w:rsidRDefault="006F0DA7"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76F3F2EB" w14:textId="354112AD" w:rsidR="00D36F1B" w:rsidRPr="00060C73" w:rsidRDefault="00D36F1B" w:rsidP="00231326">
      <w:pPr>
        <w:spacing w:after="0" w:line="360" w:lineRule="auto"/>
        <w:ind w:firstLine="567"/>
        <w:jc w:val="center"/>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lastRenderedPageBreak/>
        <w:t>EK-</w:t>
      </w:r>
      <w:r w:rsidR="006F0DA7" w:rsidRPr="00060C73">
        <w:rPr>
          <w:rFonts w:ascii="Times New Roman" w:eastAsia="Times New Roman" w:hAnsi="Times New Roman" w:cs="Times New Roman"/>
          <w:b/>
          <w:bCs/>
          <w:color w:val="000000" w:themeColor="text1"/>
          <w:sz w:val="24"/>
          <w:szCs w:val="24"/>
          <w:lang w:eastAsia="tr-TR"/>
        </w:rPr>
        <w:t xml:space="preserve">3 </w:t>
      </w:r>
      <w:r w:rsidRPr="00060C73">
        <w:rPr>
          <w:rFonts w:ascii="Times New Roman" w:eastAsia="Times New Roman" w:hAnsi="Times New Roman" w:cs="Times New Roman"/>
          <w:b/>
          <w:bCs/>
          <w:color w:val="000000" w:themeColor="text1"/>
          <w:sz w:val="24"/>
          <w:szCs w:val="24"/>
          <w:lang w:eastAsia="tr-TR"/>
        </w:rPr>
        <w:t>ETİKET ÖRNEKLERİ</w:t>
      </w:r>
    </w:p>
    <w:p w14:paraId="07BB1B48" w14:textId="77777777"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4C4AFC3F" w14:textId="451F9273" w:rsidR="00B56796" w:rsidRPr="00060C73" w:rsidRDefault="00B56796"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color w:val="000000" w:themeColor="text1"/>
          <w:sz w:val="24"/>
          <w:szCs w:val="24"/>
          <w:lang w:eastAsia="tr-TR"/>
        </w:rPr>
        <w:t>-Kullanılmış yağları lavaboya dökmeyiniz.</w:t>
      </w:r>
    </w:p>
    <w:p w14:paraId="1874D455" w14:textId="77777777" w:rsidR="00D36F1B" w:rsidRPr="00060C73" w:rsidRDefault="00D36F1B" w:rsidP="00EE2376">
      <w:pPr>
        <w:spacing w:after="0" w:line="360" w:lineRule="auto"/>
        <w:ind w:firstLine="567"/>
        <w:jc w:val="both"/>
        <w:rPr>
          <w:rFonts w:ascii="Times New Roman" w:eastAsia="Times New Roman" w:hAnsi="Times New Roman" w:cs="Times New Roman"/>
          <w:b/>
          <w:bCs/>
          <w:iCs/>
          <w:color w:val="000000" w:themeColor="text1"/>
          <w:sz w:val="24"/>
          <w:szCs w:val="24"/>
          <w:lang w:eastAsia="tr-TR"/>
        </w:rPr>
      </w:pPr>
    </w:p>
    <w:p w14:paraId="550281EA" w14:textId="77777777" w:rsidR="00D36F1B" w:rsidRPr="00060C73" w:rsidRDefault="00D36F1B" w:rsidP="00EE2376">
      <w:pPr>
        <w:spacing w:after="0" w:line="360" w:lineRule="auto"/>
        <w:ind w:firstLine="567"/>
        <w:jc w:val="both"/>
        <w:rPr>
          <w:rFonts w:ascii="Times New Roman" w:eastAsia="Times New Roman" w:hAnsi="Times New Roman" w:cs="Times New Roman"/>
          <w:b/>
          <w:bCs/>
          <w:i/>
          <w:color w:val="000000" w:themeColor="text1"/>
          <w:sz w:val="24"/>
          <w:szCs w:val="24"/>
          <w:lang w:eastAsia="tr-TR"/>
        </w:rPr>
      </w:pPr>
    </w:p>
    <w:p w14:paraId="5C3EE152" w14:textId="07D59AE3"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r w:rsidRPr="00060C73">
        <w:rPr>
          <w:rFonts w:ascii="Times New Roman" w:eastAsia="Times New Roman" w:hAnsi="Times New Roman" w:cs="Times New Roman"/>
          <w:b/>
          <w:bCs/>
          <w:noProof/>
          <w:color w:val="000000" w:themeColor="text1"/>
          <w:sz w:val="24"/>
          <w:szCs w:val="24"/>
          <w:lang w:eastAsia="tr-TR"/>
        </w:rPr>
        <w:drawing>
          <wp:anchor distT="0" distB="0" distL="114300" distR="114300" simplePos="0" relativeHeight="251659264" behindDoc="0" locked="0" layoutInCell="1" allowOverlap="1" wp14:anchorId="7A6FAFE4" wp14:editId="29BBCA05">
            <wp:simplePos x="0" y="0"/>
            <wp:positionH relativeFrom="column">
              <wp:posOffset>4244340</wp:posOffset>
            </wp:positionH>
            <wp:positionV relativeFrom="paragraph">
              <wp:posOffset>20955</wp:posOffset>
            </wp:positionV>
            <wp:extent cx="1513205" cy="1079500"/>
            <wp:effectExtent l="0" t="0" r="0" b="6350"/>
            <wp:wrapThrough wrapText="bothSides">
              <wp:wrapPolygon edited="0">
                <wp:start x="0" y="0"/>
                <wp:lineTo x="0" y="21346"/>
                <wp:lineTo x="21210" y="21346"/>
                <wp:lineTo x="21210"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MmDUvgWAAAtcw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205" cy="1079500"/>
                    </a:xfrm>
                    <a:prstGeom prst="rect">
                      <a:avLst/>
                    </a:prstGeom>
                  </pic:spPr>
                </pic:pic>
              </a:graphicData>
            </a:graphic>
            <wp14:sizeRelH relativeFrom="page">
              <wp14:pctWidth>0</wp14:pctWidth>
            </wp14:sizeRelH>
            <wp14:sizeRelV relativeFrom="page">
              <wp14:pctHeight>0</wp14:pctHeight>
            </wp14:sizeRelV>
          </wp:anchor>
        </w:drawing>
      </w:r>
      <w:r w:rsidRPr="00060C73">
        <w:rPr>
          <w:rFonts w:ascii="Times New Roman" w:eastAsia="Times New Roman" w:hAnsi="Times New Roman" w:cs="Times New Roman"/>
          <w:b/>
          <w:bCs/>
          <w:color w:val="000000" w:themeColor="text1"/>
          <w:sz w:val="24"/>
          <w:szCs w:val="24"/>
          <w:lang w:eastAsia="tr-TR"/>
        </w:rPr>
        <w:t xml:space="preserve">Sembol; ürün etiketinin açıklayıcı ibareler yazan yüzünde, kullanılan şirketin veya firmanın logosunun en az %20 alanı kadar büyüklükte veya </w:t>
      </w:r>
      <w:r w:rsidR="00260783" w:rsidRPr="00060C73">
        <w:rPr>
          <w:rFonts w:ascii="Times New Roman" w:eastAsia="Times New Roman" w:hAnsi="Times New Roman" w:cs="Times New Roman"/>
          <w:b/>
          <w:bCs/>
          <w:color w:val="000000" w:themeColor="text1"/>
          <w:sz w:val="24"/>
          <w:szCs w:val="24"/>
          <w:lang w:eastAsia="tr-TR"/>
        </w:rPr>
        <w:t xml:space="preserve">2 </w:t>
      </w:r>
      <w:r w:rsidRPr="00060C73">
        <w:rPr>
          <w:rFonts w:ascii="Times New Roman" w:eastAsia="Times New Roman" w:hAnsi="Times New Roman" w:cs="Times New Roman"/>
          <w:b/>
          <w:bCs/>
          <w:color w:val="000000" w:themeColor="text1"/>
          <w:sz w:val="24"/>
          <w:szCs w:val="24"/>
          <w:lang w:eastAsia="tr-TR"/>
        </w:rPr>
        <w:t>cm</w:t>
      </w:r>
      <w:r w:rsidRPr="00060C73">
        <w:rPr>
          <w:rFonts w:ascii="Times New Roman" w:eastAsia="Times New Roman" w:hAnsi="Times New Roman" w:cs="Times New Roman"/>
          <w:b/>
          <w:bCs/>
          <w:color w:val="000000" w:themeColor="text1"/>
          <w:sz w:val="24"/>
          <w:szCs w:val="24"/>
          <w:vertAlign w:val="superscript"/>
          <w:lang w:eastAsia="tr-TR"/>
        </w:rPr>
        <w:t>2</w:t>
      </w:r>
      <w:r w:rsidRPr="00060C73">
        <w:rPr>
          <w:rFonts w:ascii="Times New Roman" w:eastAsia="Times New Roman" w:hAnsi="Times New Roman" w:cs="Times New Roman"/>
          <w:b/>
          <w:bCs/>
          <w:color w:val="000000" w:themeColor="text1"/>
          <w:sz w:val="24"/>
          <w:szCs w:val="24"/>
          <w:lang w:eastAsia="tr-TR"/>
        </w:rPr>
        <w:t xml:space="preserve">’den küçük olmayacak şekilde yerleştirilir. </w:t>
      </w:r>
    </w:p>
    <w:p w14:paraId="7356F588" w14:textId="307BB784" w:rsidR="00D36F1B" w:rsidRPr="00060C73" w:rsidRDefault="00D36F1B"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53C1BBF" w14:textId="4BF76B95" w:rsidR="00BF72BA" w:rsidRPr="00060C73" w:rsidRDefault="00BF72BA"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DE705EC" w14:textId="45DD8DDF" w:rsidR="00BF72BA" w:rsidRPr="00060C73" w:rsidRDefault="00BF72BA"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7F32B574" w14:textId="4693839F" w:rsidR="00BF72BA" w:rsidRPr="00060C73" w:rsidRDefault="00BF72BA"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12149F4" w14:textId="0AC1E87A" w:rsidR="00BF72BA" w:rsidRPr="00060C73" w:rsidRDefault="00BF72BA"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4C00546E" w14:textId="43B3DE12"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65B37C5" w14:textId="54777B99"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06CD802A" w14:textId="14BA8E19"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53EA0975" w14:textId="5479A611"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59E4CED6" w14:textId="39DFE0D4"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5CC0ECDF" w14:textId="704C0844"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FE61011" w14:textId="28031D4A"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A8773CE" w14:textId="59726A18"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55D06C5" w14:textId="2CD96432"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AE5A795" w14:textId="475ADBAA"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03A9EF1D" w14:textId="2946E3A8"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F987FBF" w14:textId="38698274"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42BE5B3B" w14:textId="1BBEBE07"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330410C7" w14:textId="77777777" w:rsidR="003B711F" w:rsidRPr="00060C73" w:rsidRDefault="003B711F" w:rsidP="00F3299C">
      <w:pPr>
        <w:spacing w:after="0" w:line="240" w:lineRule="auto"/>
        <w:jc w:val="center"/>
        <w:rPr>
          <w:rFonts w:ascii="Times New Roman" w:eastAsia="Calibri" w:hAnsi="Times New Roman" w:cs="Times New Roman"/>
          <w:b/>
          <w:color w:val="000000" w:themeColor="text1"/>
          <w:sz w:val="24"/>
          <w:szCs w:val="24"/>
        </w:rPr>
      </w:pPr>
    </w:p>
    <w:p w14:paraId="493B42A4" w14:textId="77777777" w:rsidR="003B711F" w:rsidRPr="00060C73" w:rsidRDefault="003B711F" w:rsidP="00F3299C">
      <w:pPr>
        <w:spacing w:after="0" w:line="240" w:lineRule="auto"/>
        <w:jc w:val="center"/>
        <w:rPr>
          <w:rFonts w:ascii="Times New Roman" w:eastAsia="Calibri" w:hAnsi="Times New Roman" w:cs="Times New Roman"/>
          <w:b/>
          <w:color w:val="000000" w:themeColor="text1"/>
          <w:sz w:val="24"/>
          <w:szCs w:val="24"/>
        </w:rPr>
      </w:pPr>
    </w:p>
    <w:p w14:paraId="036C2250" w14:textId="77777777" w:rsidR="003B711F" w:rsidRPr="00060C73" w:rsidRDefault="003B711F" w:rsidP="00F3299C">
      <w:pPr>
        <w:spacing w:after="0" w:line="240" w:lineRule="auto"/>
        <w:jc w:val="center"/>
        <w:rPr>
          <w:rFonts w:ascii="Times New Roman" w:eastAsia="Calibri" w:hAnsi="Times New Roman" w:cs="Times New Roman"/>
          <w:b/>
          <w:color w:val="000000" w:themeColor="text1"/>
          <w:sz w:val="24"/>
          <w:szCs w:val="24"/>
        </w:rPr>
      </w:pPr>
    </w:p>
    <w:p w14:paraId="01F7B943" w14:textId="77777777" w:rsidR="003B711F" w:rsidRPr="00060C73" w:rsidRDefault="003B711F" w:rsidP="00F3299C">
      <w:pPr>
        <w:spacing w:after="0" w:line="240" w:lineRule="auto"/>
        <w:jc w:val="center"/>
        <w:rPr>
          <w:rFonts w:ascii="Times New Roman" w:eastAsia="Calibri" w:hAnsi="Times New Roman" w:cs="Times New Roman"/>
          <w:b/>
          <w:color w:val="000000" w:themeColor="text1"/>
          <w:sz w:val="24"/>
          <w:szCs w:val="24"/>
        </w:rPr>
      </w:pPr>
    </w:p>
    <w:p w14:paraId="64B489ED" w14:textId="77777777" w:rsidR="002F057F" w:rsidRPr="00060C73" w:rsidRDefault="002F057F" w:rsidP="00F3299C">
      <w:pPr>
        <w:spacing w:after="0" w:line="240" w:lineRule="auto"/>
        <w:jc w:val="center"/>
        <w:rPr>
          <w:rFonts w:ascii="Times New Roman" w:eastAsia="Calibri" w:hAnsi="Times New Roman" w:cs="Times New Roman"/>
          <w:b/>
          <w:color w:val="000000" w:themeColor="text1"/>
          <w:sz w:val="24"/>
          <w:szCs w:val="24"/>
        </w:rPr>
      </w:pPr>
    </w:p>
    <w:p w14:paraId="0025F6AB" w14:textId="77777777" w:rsidR="00461ADA" w:rsidRPr="00060C73" w:rsidRDefault="00461ADA" w:rsidP="00F3299C">
      <w:pPr>
        <w:spacing w:after="0" w:line="240" w:lineRule="auto"/>
        <w:jc w:val="center"/>
        <w:rPr>
          <w:rFonts w:ascii="Times New Roman" w:eastAsia="Calibri" w:hAnsi="Times New Roman" w:cs="Times New Roman"/>
          <w:b/>
          <w:color w:val="000000" w:themeColor="text1"/>
          <w:sz w:val="24"/>
          <w:szCs w:val="24"/>
        </w:rPr>
      </w:pPr>
    </w:p>
    <w:p w14:paraId="53EB4D7E" w14:textId="77777777" w:rsidR="00461ADA" w:rsidRPr="00060C73" w:rsidRDefault="00461ADA" w:rsidP="00F3299C">
      <w:pPr>
        <w:spacing w:after="0" w:line="240" w:lineRule="auto"/>
        <w:jc w:val="center"/>
        <w:rPr>
          <w:rFonts w:ascii="Times New Roman" w:eastAsia="Calibri" w:hAnsi="Times New Roman" w:cs="Times New Roman"/>
          <w:b/>
          <w:color w:val="000000" w:themeColor="text1"/>
          <w:sz w:val="24"/>
          <w:szCs w:val="24"/>
        </w:rPr>
      </w:pPr>
    </w:p>
    <w:p w14:paraId="39DA9EA6" w14:textId="77777777" w:rsidR="00461ADA" w:rsidRPr="00060C73" w:rsidRDefault="00461ADA" w:rsidP="00F3299C">
      <w:pPr>
        <w:spacing w:after="0" w:line="240" w:lineRule="auto"/>
        <w:jc w:val="center"/>
        <w:rPr>
          <w:rFonts w:ascii="Times New Roman" w:eastAsia="Calibri" w:hAnsi="Times New Roman" w:cs="Times New Roman"/>
          <w:b/>
          <w:color w:val="000000" w:themeColor="text1"/>
          <w:sz w:val="24"/>
          <w:szCs w:val="24"/>
        </w:rPr>
      </w:pPr>
    </w:p>
    <w:p w14:paraId="4461B7A0" w14:textId="77777777" w:rsidR="00461ADA" w:rsidRPr="00060C73" w:rsidRDefault="00461ADA" w:rsidP="00F3299C">
      <w:pPr>
        <w:spacing w:after="0" w:line="240" w:lineRule="auto"/>
        <w:jc w:val="center"/>
        <w:rPr>
          <w:rFonts w:ascii="Times New Roman" w:eastAsia="Calibri" w:hAnsi="Times New Roman" w:cs="Times New Roman"/>
          <w:b/>
          <w:color w:val="000000" w:themeColor="text1"/>
          <w:sz w:val="24"/>
          <w:szCs w:val="24"/>
        </w:rPr>
      </w:pPr>
    </w:p>
    <w:p w14:paraId="4CC68AC1" w14:textId="77777777" w:rsidR="00461ADA" w:rsidRPr="00060C73" w:rsidRDefault="00461ADA" w:rsidP="00F3299C">
      <w:pPr>
        <w:spacing w:after="0" w:line="240" w:lineRule="auto"/>
        <w:jc w:val="center"/>
        <w:rPr>
          <w:rFonts w:ascii="Times New Roman" w:eastAsia="Calibri" w:hAnsi="Times New Roman" w:cs="Times New Roman"/>
          <w:b/>
          <w:color w:val="000000" w:themeColor="text1"/>
          <w:sz w:val="24"/>
          <w:szCs w:val="24"/>
        </w:rPr>
      </w:pPr>
    </w:p>
    <w:p w14:paraId="7C76A6AF" w14:textId="73CE4F56"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r w:rsidRPr="00060C73">
        <w:rPr>
          <w:rFonts w:ascii="Times New Roman" w:eastAsia="Calibri" w:hAnsi="Times New Roman" w:cs="Times New Roman"/>
          <w:b/>
          <w:color w:val="000000" w:themeColor="text1"/>
          <w:sz w:val="24"/>
          <w:szCs w:val="24"/>
        </w:rPr>
        <w:lastRenderedPageBreak/>
        <w:t>EK-4</w:t>
      </w:r>
    </w:p>
    <w:p w14:paraId="6EE592CA" w14:textId="77777777"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r w:rsidRPr="00060C73">
        <w:rPr>
          <w:rFonts w:ascii="Times New Roman" w:eastAsia="Calibri" w:hAnsi="Times New Roman" w:cs="Times New Roman"/>
          <w:b/>
          <w:color w:val="000000" w:themeColor="text1"/>
          <w:sz w:val="24"/>
          <w:szCs w:val="24"/>
        </w:rPr>
        <w:t>YETKİ BELGESİ ÖRNEĞİ</w:t>
      </w:r>
    </w:p>
    <w:p w14:paraId="783D3C1A" w14:textId="77777777"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p>
    <w:p w14:paraId="6037A0DD" w14:textId="77777777" w:rsidR="00F3299C" w:rsidRPr="00060C73" w:rsidRDefault="00F3299C" w:rsidP="00F3299C">
      <w:pPr>
        <w:spacing w:after="0" w:line="240" w:lineRule="auto"/>
        <w:jc w:val="center"/>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 </w:t>
      </w:r>
    </w:p>
    <w:tbl>
      <w:tblPr>
        <w:tblW w:w="111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41"/>
      </w:tblGrid>
      <w:tr w:rsidR="00060C73" w:rsidRPr="00060C73" w14:paraId="6F9C4841" w14:textId="77777777" w:rsidTr="00981BD2">
        <w:trPr>
          <w:trHeight w:val="6584"/>
        </w:trPr>
        <w:tc>
          <w:tcPr>
            <w:tcW w:w="11141" w:type="dxa"/>
          </w:tcPr>
          <w:p w14:paraId="51231C05" w14:textId="77777777"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r w:rsidRPr="00060C73" w:rsidDel="009128F3">
              <w:rPr>
                <w:rFonts w:ascii="Times New Roman" w:eastAsia="Calibri" w:hAnsi="Times New Roman" w:cs="Times New Roman"/>
                <w:b/>
                <w:noProof/>
                <w:color w:val="000000" w:themeColor="text1"/>
                <w:sz w:val="24"/>
                <w:szCs w:val="24"/>
                <w:lang w:eastAsia="tr-TR"/>
              </w:rPr>
              <w:drawing>
                <wp:anchor distT="0" distB="0" distL="114300" distR="114300" simplePos="0" relativeHeight="251662336" behindDoc="1" locked="0" layoutInCell="1" allowOverlap="1" wp14:anchorId="598CCC57" wp14:editId="098800A6">
                  <wp:simplePos x="0" y="0"/>
                  <wp:positionH relativeFrom="column">
                    <wp:posOffset>6025571</wp:posOffset>
                  </wp:positionH>
                  <wp:positionV relativeFrom="paragraph">
                    <wp:posOffset>45195</wp:posOffset>
                  </wp:positionV>
                  <wp:extent cx="923290" cy="924560"/>
                  <wp:effectExtent l="0" t="0" r="0" b="8890"/>
                  <wp:wrapSquare wrapText="bothSides"/>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3290" cy="924560"/>
                          </a:xfrm>
                          <a:prstGeom prst="rect">
                            <a:avLst/>
                          </a:prstGeom>
                        </pic:spPr>
                      </pic:pic>
                    </a:graphicData>
                  </a:graphic>
                  <wp14:sizeRelH relativeFrom="margin">
                    <wp14:pctWidth>0</wp14:pctWidth>
                  </wp14:sizeRelH>
                  <wp14:sizeRelV relativeFrom="margin">
                    <wp14:pctHeight>0</wp14:pctHeight>
                  </wp14:sizeRelV>
                </wp:anchor>
              </w:drawing>
            </w:r>
            <w:r w:rsidRPr="00060C73">
              <w:rPr>
                <w:rFonts w:ascii="Times New Roman" w:eastAsia="Calibri" w:hAnsi="Times New Roman" w:cs="Times New Roman"/>
                <w:b/>
                <w:noProof/>
                <w:color w:val="000000" w:themeColor="text1"/>
                <w:sz w:val="24"/>
                <w:szCs w:val="24"/>
                <w:lang w:eastAsia="tr-TR"/>
              </w:rPr>
              <w:drawing>
                <wp:anchor distT="0" distB="0" distL="114300" distR="114300" simplePos="0" relativeHeight="251661312" behindDoc="0" locked="0" layoutInCell="1" allowOverlap="1" wp14:anchorId="418D8804" wp14:editId="6DA7E5A1">
                  <wp:simplePos x="0" y="0"/>
                  <wp:positionH relativeFrom="margin">
                    <wp:posOffset>5080</wp:posOffset>
                  </wp:positionH>
                  <wp:positionV relativeFrom="margin">
                    <wp:posOffset>71120</wp:posOffset>
                  </wp:positionV>
                  <wp:extent cx="1483360" cy="923290"/>
                  <wp:effectExtent l="0" t="0" r="2540" b="0"/>
                  <wp:wrapSquare wrapText="bothSides"/>
                  <wp:docPr id="3" name="Resim 3" descr="C:\Users\volkan.yanmaz\Desktop\türk-bayrak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lkan.yanmaz\Desktop\türk-bayraklari.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1286" t="1156" r="31571" b="5202"/>
                          <a:stretch/>
                        </pic:blipFill>
                        <pic:spPr bwMode="auto">
                          <a:xfrm>
                            <a:off x="0" y="0"/>
                            <a:ext cx="1483360" cy="923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0C73">
              <w:rPr>
                <w:rFonts w:ascii="Times New Roman" w:eastAsia="Calibri" w:hAnsi="Times New Roman" w:cs="Times New Roman"/>
                <w:b/>
                <w:color w:val="000000" w:themeColor="text1"/>
                <w:sz w:val="24"/>
                <w:szCs w:val="24"/>
              </w:rPr>
              <w:t>T.C</w:t>
            </w:r>
          </w:p>
          <w:p w14:paraId="4AF6CE92" w14:textId="0A15DA50"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r w:rsidRPr="00060C73">
              <w:rPr>
                <w:rFonts w:ascii="Times New Roman" w:eastAsia="Calibri" w:hAnsi="Times New Roman" w:cs="Times New Roman"/>
                <w:b/>
                <w:color w:val="000000" w:themeColor="text1"/>
                <w:sz w:val="24"/>
                <w:szCs w:val="24"/>
              </w:rPr>
              <w:t>ÇEVRE, ŞEHİRCİLİK ve İKLİM DEĞİŞİKLİĞİ BAKANLIĞI</w:t>
            </w:r>
          </w:p>
          <w:p w14:paraId="795FA04F" w14:textId="77777777"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r w:rsidRPr="00060C73">
              <w:rPr>
                <w:rFonts w:ascii="Times New Roman" w:eastAsia="Calibri" w:hAnsi="Times New Roman" w:cs="Times New Roman"/>
                <w:b/>
                <w:color w:val="000000" w:themeColor="text1"/>
                <w:sz w:val="24"/>
                <w:szCs w:val="24"/>
              </w:rPr>
              <w:t>Çevre Yönetimi Genel Müdürlüğü</w:t>
            </w:r>
          </w:p>
          <w:p w14:paraId="6495FEC4" w14:textId="77777777"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p>
          <w:p w14:paraId="695BA002" w14:textId="06A8081C"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r w:rsidRPr="00060C73">
              <w:rPr>
                <w:rFonts w:ascii="Times New Roman" w:eastAsia="Calibri" w:hAnsi="Times New Roman" w:cs="Times New Roman"/>
                <w:b/>
                <w:color w:val="000000" w:themeColor="text1"/>
                <w:sz w:val="24"/>
                <w:szCs w:val="24"/>
              </w:rPr>
              <w:t>BİTKİSEL ATIK YAĞ TOPLAMA YETKİ BELGESİ</w:t>
            </w:r>
          </w:p>
          <w:p w14:paraId="7B1661C3" w14:textId="77777777"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p>
          <w:p w14:paraId="24B16B68" w14:textId="77777777"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p>
          <w:p w14:paraId="4572281B" w14:textId="77777777" w:rsidR="00F3299C" w:rsidRPr="00060C73" w:rsidRDefault="00F3299C" w:rsidP="00F3299C">
            <w:pPr>
              <w:spacing w:after="0" w:line="240" w:lineRule="auto"/>
              <w:rPr>
                <w:rFonts w:ascii="Times New Roman" w:eastAsia="Calibri" w:hAnsi="Times New Roman" w:cs="Times New Roman"/>
                <w:color w:val="000000" w:themeColor="text1"/>
                <w:sz w:val="24"/>
                <w:szCs w:val="24"/>
              </w:rPr>
            </w:pPr>
            <w:r w:rsidRPr="00060C73">
              <w:rPr>
                <w:rFonts w:ascii="Times New Roman" w:eastAsia="Calibri" w:hAnsi="Times New Roman" w:cs="Times New Roman"/>
                <w:b/>
                <w:color w:val="000000" w:themeColor="text1"/>
                <w:sz w:val="24"/>
                <w:szCs w:val="24"/>
              </w:rPr>
              <w:t xml:space="preserve">Belge </w:t>
            </w:r>
            <w:proofErr w:type="gramStart"/>
            <w:r w:rsidRPr="00060C73">
              <w:rPr>
                <w:rFonts w:ascii="Times New Roman" w:eastAsia="Calibri" w:hAnsi="Times New Roman" w:cs="Times New Roman"/>
                <w:b/>
                <w:color w:val="000000" w:themeColor="text1"/>
                <w:sz w:val="24"/>
                <w:szCs w:val="24"/>
              </w:rPr>
              <w:t>No :</w:t>
            </w:r>
            <w:proofErr w:type="gramEnd"/>
            <w:r w:rsidRPr="00060C73">
              <w:rPr>
                <w:rFonts w:ascii="Times New Roman" w:eastAsia="Calibri" w:hAnsi="Times New Roman" w:cs="Times New Roman"/>
                <w:b/>
                <w:color w:val="000000" w:themeColor="text1"/>
                <w:sz w:val="24"/>
                <w:szCs w:val="24"/>
              </w:rPr>
              <w:t xml:space="preserve"> </w:t>
            </w:r>
            <w:r w:rsidRPr="00060C73">
              <w:rPr>
                <w:rFonts w:ascii="Times New Roman" w:eastAsia="Calibri" w:hAnsi="Times New Roman" w:cs="Times New Roman"/>
                <w:color w:val="000000" w:themeColor="text1"/>
                <w:sz w:val="24"/>
                <w:szCs w:val="24"/>
              </w:rPr>
              <w:t>Yıl/ Sayı</w:t>
            </w:r>
          </w:p>
          <w:p w14:paraId="47797DE8" w14:textId="77777777" w:rsidR="00F3299C" w:rsidRPr="00060C73" w:rsidRDefault="00F3299C" w:rsidP="00F3299C">
            <w:pPr>
              <w:spacing w:after="0" w:line="240" w:lineRule="auto"/>
              <w:rPr>
                <w:rFonts w:ascii="Times New Roman" w:eastAsia="Calibri" w:hAnsi="Times New Roman" w:cs="Times New Roman"/>
                <w:b/>
                <w:color w:val="000000" w:themeColor="text1"/>
                <w:sz w:val="24"/>
                <w:szCs w:val="24"/>
              </w:rPr>
            </w:pPr>
            <w:r w:rsidRPr="00060C73">
              <w:rPr>
                <w:rFonts w:ascii="Times New Roman" w:eastAsia="Calibri" w:hAnsi="Times New Roman" w:cs="Times New Roman"/>
                <w:b/>
                <w:color w:val="000000" w:themeColor="text1"/>
                <w:sz w:val="24"/>
                <w:szCs w:val="24"/>
              </w:rPr>
              <w:t xml:space="preserve">Başlangıç </w:t>
            </w:r>
            <w:proofErr w:type="gramStart"/>
            <w:r w:rsidRPr="00060C73">
              <w:rPr>
                <w:rFonts w:ascii="Times New Roman" w:eastAsia="Calibri" w:hAnsi="Times New Roman" w:cs="Times New Roman"/>
                <w:b/>
                <w:color w:val="000000" w:themeColor="text1"/>
                <w:sz w:val="24"/>
                <w:szCs w:val="24"/>
              </w:rPr>
              <w:t>Tarihi :</w:t>
            </w:r>
            <w:proofErr w:type="gramEnd"/>
            <w:r w:rsidRPr="00060C73">
              <w:rPr>
                <w:rFonts w:ascii="Times New Roman" w:eastAsia="Calibri" w:hAnsi="Times New Roman" w:cs="Times New Roman"/>
                <w:b/>
                <w:color w:val="000000" w:themeColor="text1"/>
                <w:sz w:val="24"/>
                <w:szCs w:val="24"/>
              </w:rPr>
              <w:t xml:space="preserve"> </w:t>
            </w:r>
          </w:p>
          <w:p w14:paraId="1AE00EEA" w14:textId="77777777" w:rsidR="00F3299C" w:rsidRPr="00060C73" w:rsidRDefault="00F3299C" w:rsidP="00F3299C">
            <w:pPr>
              <w:spacing w:after="0" w:line="240" w:lineRule="auto"/>
              <w:rPr>
                <w:rFonts w:ascii="Times New Roman" w:eastAsia="Calibri" w:hAnsi="Times New Roman" w:cs="Times New Roman"/>
                <w:b/>
                <w:color w:val="000000" w:themeColor="text1"/>
                <w:sz w:val="24"/>
                <w:szCs w:val="24"/>
              </w:rPr>
            </w:pPr>
            <w:r w:rsidRPr="00060C73">
              <w:rPr>
                <w:rFonts w:ascii="Times New Roman" w:eastAsia="Calibri" w:hAnsi="Times New Roman" w:cs="Times New Roman"/>
                <w:b/>
                <w:color w:val="000000" w:themeColor="text1"/>
                <w:sz w:val="24"/>
                <w:szCs w:val="24"/>
              </w:rPr>
              <w:t xml:space="preserve">Bitiş </w:t>
            </w:r>
            <w:proofErr w:type="gramStart"/>
            <w:r w:rsidRPr="00060C73">
              <w:rPr>
                <w:rFonts w:ascii="Times New Roman" w:eastAsia="Calibri" w:hAnsi="Times New Roman" w:cs="Times New Roman"/>
                <w:b/>
                <w:color w:val="000000" w:themeColor="text1"/>
                <w:sz w:val="24"/>
                <w:szCs w:val="24"/>
              </w:rPr>
              <w:t>Tarihi :</w:t>
            </w:r>
            <w:proofErr w:type="gramEnd"/>
            <w:r w:rsidRPr="00060C73">
              <w:rPr>
                <w:rFonts w:ascii="Times New Roman" w:eastAsia="Calibri" w:hAnsi="Times New Roman" w:cs="Times New Roman"/>
                <w:b/>
                <w:color w:val="000000" w:themeColor="text1"/>
                <w:sz w:val="24"/>
                <w:szCs w:val="24"/>
              </w:rPr>
              <w:t xml:space="preserve"> </w:t>
            </w:r>
          </w:p>
          <w:p w14:paraId="20A8F47C" w14:textId="77777777" w:rsidR="00F3299C" w:rsidRPr="00060C73" w:rsidRDefault="00F3299C" w:rsidP="00F3299C">
            <w:pPr>
              <w:spacing w:after="0" w:line="240" w:lineRule="auto"/>
              <w:jc w:val="center"/>
              <w:rPr>
                <w:rFonts w:ascii="Times New Roman" w:eastAsia="Calibri" w:hAnsi="Times New Roman" w:cs="Times New Roman"/>
                <w:b/>
                <w:color w:val="000000" w:themeColor="text1"/>
                <w:sz w:val="24"/>
                <w:szCs w:val="24"/>
              </w:rPr>
            </w:pPr>
          </w:p>
          <w:p w14:paraId="0CB80BD9" w14:textId="40AE2A21" w:rsidR="00F3299C" w:rsidRPr="00060C73" w:rsidRDefault="00F3299C" w:rsidP="00F3299C">
            <w:pPr>
              <w:spacing w:after="0" w:line="240" w:lineRule="auto"/>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İşbu Yetki Belgesi, 2872 sayılı Çevre Kanunu kapsamında yayımlanan “Bitkisel Atık Yağların Yönetimi Yönetmeliği” gereğince; …………………’ne bitkisel atık yağların toplanması konusunda verilmiştir.  </w:t>
            </w:r>
          </w:p>
          <w:p w14:paraId="0BAB2C4C" w14:textId="77777777" w:rsidR="00F3299C" w:rsidRPr="00060C73" w:rsidRDefault="00F3299C" w:rsidP="00F3299C">
            <w:pPr>
              <w:spacing w:after="0" w:line="240" w:lineRule="auto"/>
              <w:jc w:val="both"/>
              <w:rPr>
                <w:rFonts w:ascii="Times New Roman" w:eastAsia="Calibri" w:hAnsi="Times New Roman" w:cs="Times New Roman"/>
                <w:color w:val="000000" w:themeColor="text1"/>
                <w:sz w:val="24"/>
                <w:szCs w:val="24"/>
              </w:rPr>
            </w:pPr>
          </w:p>
          <w:p w14:paraId="40CF1662" w14:textId="77777777" w:rsidR="00F3299C" w:rsidRPr="00060C73" w:rsidRDefault="00F3299C" w:rsidP="00F3299C">
            <w:pPr>
              <w:spacing w:after="0" w:line="240" w:lineRule="auto"/>
              <w:jc w:val="both"/>
              <w:rPr>
                <w:rFonts w:ascii="Times New Roman" w:eastAsia="Calibri" w:hAnsi="Times New Roman" w:cs="Times New Roman"/>
                <w:color w:val="000000" w:themeColor="text1"/>
                <w:sz w:val="24"/>
                <w:szCs w:val="24"/>
              </w:rPr>
            </w:pPr>
          </w:p>
          <w:p w14:paraId="639A7EF9" w14:textId="77777777" w:rsidR="00F3299C" w:rsidRPr="00060C73" w:rsidRDefault="00F3299C" w:rsidP="00F3299C">
            <w:pPr>
              <w:spacing w:after="0" w:line="240" w:lineRule="auto"/>
              <w:jc w:val="both"/>
              <w:rPr>
                <w:rFonts w:ascii="Times New Roman" w:eastAsia="Calibri" w:hAnsi="Times New Roman" w:cs="Times New Roman"/>
                <w:color w:val="000000" w:themeColor="text1"/>
                <w:sz w:val="24"/>
                <w:szCs w:val="24"/>
              </w:rPr>
            </w:pPr>
          </w:p>
          <w:p w14:paraId="3905FA56" w14:textId="77777777" w:rsidR="00F3299C" w:rsidRPr="00060C73" w:rsidRDefault="00F3299C" w:rsidP="00F3299C">
            <w:pPr>
              <w:spacing w:after="0" w:line="240" w:lineRule="auto"/>
              <w:jc w:val="center"/>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                                                                                                ………………</w:t>
            </w:r>
          </w:p>
          <w:p w14:paraId="356193F4" w14:textId="77777777" w:rsidR="00F3299C" w:rsidRPr="00060C73" w:rsidRDefault="00F3299C" w:rsidP="00F3299C">
            <w:pPr>
              <w:spacing w:after="0" w:line="240" w:lineRule="auto"/>
              <w:jc w:val="center"/>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                                                                                                   Bakan a.</w:t>
            </w:r>
          </w:p>
          <w:p w14:paraId="7B75C1E4" w14:textId="4BCADC4F" w:rsidR="00F3299C" w:rsidRPr="00060C73" w:rsidRDefault="00F3299C" w:rsidP="00F06477">
            <w:pPr>
              <w:spacing w:after="0" w:line="240" w:lineRule="auto"/>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                                                                                                                       </w:t>
            </w:r>
            <w:r w:rsidR="00F06477" w:rsidRPr="00060C73">
              <w:rPr>
                <w:rFonts w:ascii="Times New Roman" w:eastAsia="Calibri" w:hAnsi="Times New Roman" w:cs="Times New Roman"/>
                <w:color w:val="000000" w:themeColor="text1"/>
                <w:sz w:val="24"/>
                <w:szCs w:val="24"/>
              </w:rPr>
              <w:t>Çevre Yönetimi</w:t>
            </w:r>
            <w:r w:rsidRPr="00060C73">
              <w:rPr>
                <w:rFonts w:ascii="Times New Roman" w:eastAsia="Calibri" w:hAnsi="Times New Roman" w:cs="Times New Roman"/>
                <w:color w:val="000000" w:themeColor="text1"/>
                <w:sz w:val="24"/>
                <w:szCs w:val="24"/>
              </w:rPr>
              <w:t xml:space="preserve"> Genel Müdür</w:t>
            </w:r>
            <w:r w:rsidR="00F06477" w:rsidRPr="00060C73">
              <w:rPr>
                <w:rFonts w:ascii="Times New Roman" w:eastAsia="Calibri" w:hAnsi="Times New Roman" w:cs="Times New Roman"/>
                <w:color w:val="000000" w:themeColor="text1"/>
                <w:sz w:val="24"/>
                <w:szCs w:val="24"/>
              </w:rPr>
              <w:t>ü</w:t>
            </w:r>
          </w:p>
        </w:tc>
      </w:tr>
    </w:tbl>
    <w:p w14:paraId="7F8CD2FA" w14:textId="5886C91D" w:rsidR="0072580E" w:rsidRPr="00060C73" w:rsidRDefault="0072580E" w:rsidP="00EE2376">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12CD73F" w14:textId="104A7DEF"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4CDE3F0" w14:textId="39AE24D0"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68C702FF" w14:textId="35CADCC2"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4283DC70" w14:textId="57AC85FC"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09CF176" w14:textId="6FE7F855"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312EC51F" w14:textId="6A4D13FF"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A050065" w14:textId="1CECE59B"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473126A7" w14:textId="43A4A91D"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1EF88C36" w14:textId="4027C2D1"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5069A58A" w14:textId="00008244"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2E922A18" w14:textId="3865A7D2" w:rsidR="001A4C69" w:rsidRPr="00060C73" w:rsidRDefault="001A4C69" w:rsidP="0072580E">
      <w:pPr>
        <w:spacing w:after="0" w:line="360" w:lineRule="auto"/>
        <w:ind w:firstLine="567"/>
        <w:jc w:val="both"/>
        <w:rPr>
          <w:rFonts w:ascii="Times New Roman" w:eastAsia="Times New Roman" w:hAnsi="Times New Roman" w:cs="Times New Roman"/>
          <w:b/>
          <w:bCs/>
          <w:color w:val="000000" w:themeColor="text1"/>
          <w:sz w:val="24"/>
          <w:szCs w:val="24"/>
          <w:lang w:eastAsia="tr-TR"/>
        </w:rPr>
      </w:pPr>
    </w:p>
    <w:p w14:paraId="7A8EC206" w14:textId="77777777" w:rsidR="006E4E23" w:rsidRPr="00060C73" w:rsidRDefault="006E4E23" w:rsidP="007A5B4F">
      <w:pPr>
        <w:spacing w:after="0" w:line="240" w:lineRule="auto"/>
        <w:ind w:left="4248" w:firstLine="708"/>
        <w:rPr>
          <w:rFonts w:ascii="Times New Roman" w:eastAsia="Calibri" w:hAnsi="Times New Roman" w:cs="Times New Roman"/>
          <w:b/>
          <w:bCs/>
          <w:color w:val="000000" w:themeColor="text1"/>
          <w:sz w:val="24"/>
          <w:szCs w:val="24"/>
        </w:rPr>
      </w:pPr>
    </w:p>
    <w:p w14:paraId="5AB3B755" w14:textId="77777777" w:rsidR="006E4E23" w:rsidRPr="00060C73" w:rsidRDefault="006E4E23" w:rsidP="007A5B4F">
      <w:pPr>
        <w:spacing w:after="0" w:line="240" w:lineRule="auto"/>
        <w:ind w:left="4248" w:firstLine="708"/>
        <w:rPr>
          <w:rFonts w:ascii="Times New Roman" w:eastAsia="Calibri" w:hAnsi="Times New Roman" w:cs="Times New Roman"/>
          <w:b/>
          <w:bCs/>
          <w:color w:val="000000" w:themeColor="text1"/>
          <w:sz w:val="24"/>
          <w:szCs w:val="24"/>
        </w:rPr>
      </w:pPr>
    </w:p>
    <w:p w14:paraId="365BA296" w14:textId="77777777" w:rsidR="002F057F" w:rsidRPr="00060C73" w:rsidRDefault="002F057F" w:rsidP="007A5B4F">
      <w:pPr>
        <w:spacing w:after="0" w:line="240" w:lineRule="auto"/>
        <w:ind w:left="4248" w:firstLine="708"/>
        <w:rPr>
          <w:rFonts w:ascii="Times New Roman" w:eastAsia="Calibri" w:hAnsi="Times New Roman" w:cs="Times New Roman"/>
          <w:b/>
          <w:bCs/>
          <w:color w:val="000000" w:themeColor="text1"/>
          <w:sz w:val="24"/>
          <w:szCs w:val="24"/>
        </w:rPr>
      </w:pPr>
    </w:p>
    <w:p w14:paraId="456EAA86" w14:textId="77777777" w:rsidR="00B342D0" w:rsidRPr="00060C73" w:rsidRDefault="00B342D0" w:rsidP="007A5B4F">
      <w:pPr>
        <w:spacing w:after="0" w:line="240" w:lineRule="auto"/>
        <w:ind w:left="4248" w:firstLine="708"/>
        <w:rPr>
          <w:rFonts w:ascii="Times New Roman" w:eastAsia="Calibri" w:hAnsi="Times New Roman" w:cs="Times New Roman"/>
          <w:b/>
          <w:bCs/>
          <w:color w:val="000000" w:themeColor="text1"/>
          <w:sz w:val="24"/>
          <w:szCs w:val="24"/>
        </w:rPr>
      </w:pPr>
    </w:p>
    <w:p w14:paraId="05D36038" w14:textId="1127F856" w:rsidR="001A41C3" w:rsidRPr="00060C73" w:rsidRDefault="001A41C3" w:rsidP="007A5B4F">
      <w:pPr>
        <w:spacing w:after="0" w:line="240" w:lineRule="auto"/>
        <w:ind w:left="4248" w:firstLine="708"/>
        <w:rPr>
          <w:rFonts w:ascii="Times New Roman" w:eastAsia="Calibri" w:hAnsi="Times New Roman" w:cs="Times New Roman"/>
          <w:color w:val="000000" w:themeColor="text1"/>
          <w:sz w:val="24"/>
          <w:szCs w:val="24"/>
        </w:rPr>
      </w:pPr>
      <w:r w:rsidRPr="00060C73">
        <w:rPr>
          <w:rFonts w:ascii="Times New Roman" w:eastAsia="Calibri" w:hAnsi="Times New Roman" w:cs="Times New Roman"/>
          <w:b/>
          <w:bCs/>
          <w:color w:val="000000" w:themeColor="text1"/>
          <w:sz w:val="24"/>
          <w:szCs w:val="24"/>
        </w:rPr>
        <w:lastRenderedPageBreak/>
        <w:t>EK-5</w:t>
      </w:r>
    </w:p>
    <w:p w14:paraId="191F083B" w14:textId="77777777" w:rsidR="001A41C3" w:rsidRPr="00060C73" w:rsidRDefault="001A41C3" w:rsidP="001A41C3">
      <w:pPr>
        <w:spacing w:after="0" w:line="240" w:lineRule="auto"/>
        <w:ind w:firstLine="567"/>
        <w:jc w:val="center"/>
        <w:rPr>
          <w:rFonts w:ascii="Times New Roman" w:eastAsia="Calibri" w:hAnsi="Times New Roman" w:cs="Times New Roman"/>
          <w:b/>
          <w:bCs/>
          <w:color w:val="000000" w:themeColor="text1"/>
          <w:sz w:val="24"/>
          <w:szCs w:val="24"/>
        </w:rPr>
      </w:pPr>
      <w:r w:rsidRPr="00060C73">
        <w:rPr>
          <w:rFonts w:ascii="Times New Roman" w:eastAsia="Calibri" w:hAnsi="Times New Roman" w:cs="Times New Roman"/>
          <w:b/>
          <w:bCs/>
          <w:color w:val="000000" w:themeColor="text1"/>
          <w:sz w:val="24"/>
          <w:szCs w:val="24"/>
        </w:rPr>
        <w:t>YETKİ BAŞVURU DOSYASI</w:t>
      </w:r>
    </w:p>
    <w:p w14:paraId="568B88A3" w14:textId="77777777" w:rsidR="001A41C3" w:rsidRPr="00060C73" w:rsidRDefault="001A41C3" w:rsidP="001A41C3">
      <w:pPr>
        <w:spacing w:after="0" w:line="240" w:lineRule="auto"/>
        <w:ind w:firstLine="567"/>
        <w:jc w:val="both"/>
        <w:rPr>
          <w:rFonts w:ascii="Times New Roman" w:eastAsia="Calibri" w:hAnsi="Times New Roman" w:cs="Times New Roman"/>
          <w:color w:val="000000" w:themeColor="text1"/>
          <w:sz w:val="24"/>
          <w:szCs w:val="24"/>
        </w:rPr>
      </w:pPr>
    </w:p>
    <w:p w14:paraId="4205C0D0" w14:textId="77777777" w:rsidR="001A41C3" w:rsidRPr="00060C73" w:rsidRDefault="001A41C3" w:rsidP="001A41C3">
      <w:pPr>
        <w:tabs>
          <w:tab w:val="left" w:pos="993"/>
        </w:tabs>
        <w:spacing w:after="0" w:line="240" w:lineRule="auto"/>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Yetki başvuru dosyasında aşağıda belirtilen bilgi ve belgeler yer alır.</w:t>
      </w:r>
    </w:p>
    <w:p w14:paraId="3A30492D" w14:textId="77777777" w:rsidR="001A41C3" w:rsidRPr="00060C73" w:rsidRDefault="001A41C3" w:rsidP="001A41C3">
      <w:pPr>
        <w:tabs>
          <w:tab w:val="left" w:pos="993"/>
        </w:tabs>
        <w:spacing w:after="0" w:line="240" w:lineRule="auto"/>
        <w:jc w:val="both"/>
        <w:rPr>
          <w:rFonts w:ascii="Times New Roman" w:eastAsia="Calibri" w:hAnsi="Times New Roman" w:cs="Times New Roman"/>
          <w:color w:val="000000" w:themeColor="text1"/>
          <w:sz w:val="24"/>
          <w:szCs w:val="24"/>
        </w:rPr>
      </w:pPr>
    </w:p>
    <w:p w14:paraId="71C2BF1B" w14:textId="582D041D" w:rsidR="001A41C3" w:rsidRPr="00060C73" w:rsidRDefault="001A41C3" w:rsidP="007A5B4F">
      <w:pPr>
        <w:numPr>
          <w:ilvl w:val="0"/>
          <w:numId w:val="18"/>
        </w:numPr>
        <w:tabs>
          <w:tab w:val="left" w:pos="284"/>
        </w:tabs>
        <w:spacing w:before="100" w:beforeAutospacing="1" w:after="100" w:afterAutospacing="1" w:line="240" w:lineRule="auto"/>
        <w:ind w:left="0" w:firstLine="426"/>
        <w:contextualSpacing/>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b/>
          <w:color w:val="000000" w:themeColor="text1"/>
          <w:sz w:val="24"/>
          <w:szCs w:val="24"/>
        </w:rPr>
        <w:t xml:space="preserve"> </w:t>
      </w:r>
      <w:r w:rsidRPr="00060C73">
        <w:rPr>
          <w:rFonts w:ascii="Times New Roman" w:eastAsia="Calibri" w:hAnsi="Times New Roman" w:cs="Times New Roman"/>
          <w:color w:val="000000" w:themeColor="text1"/>
          <w:sz w:val="24"/>
          <w:szCs w:val="24"/>
        </w:rPr>
        <w:t xml:space="preserve">Tesisin Adı: Yetki başvurusunda bulunan tesisin </w:t>
      </w:r>
      <w:proofErr w:type="spellStart"/>
      <w:r w:rsidRPr="00060C73">
        <w:rPr>
          <w:rFonts w:ascii="Times New Roman" w:eastAsia="Calibri" w:hAnsi="Times New Roman" w:cs="Times New Roman"/>
          <w:color w:val="000000" w:themeColor="text1"/>
          <w:sz w:val="24"/>
          <w:szCs w:val="24"/>
        </w:rPr>
        <w:t>ünvanı</w:t>
      </w:r>
      <w:proofErr w:type="spellEnd"/>
    </w:p>
    <w:p w14:paraId="2E472960" w14:textId="77777777" w:rsidR="007A5B4F" w:rsidRPr="00060C73" w:rsidRDefault="007A5B4F" w:rsidP="007A5B4F">
      <w:pPr>
        <w:tabs>
          <w:tab w:val="left" w:pos="284"/>
        </w:tabs>
        <w:spacing w:before="100" w:beforeAutospacing="1" w:after="100" w:afterAutospacing="1" w:line="240" w:lineRule="auto"/>
        <w:ind w:left="426"/>
        <w:contextualSpacing/>
        <w:jc w:val="both"/>
        <w:rPr>
          <w:rFonts w:ascii="Times New Roman" w:eastAsia="Calibri" w:hAnsi="Times New Roman" w:cs="Times New Roman"/>
          <w:color w:val="000000" w:themeColor="text1"/>
          <w:sz w:val="24"/>
          <w:szCs w:val="24"/>
        </w:rPr>
      </w:pPr>
    </w:p>
    <w:p w14:paraId="572A5CF4" w14:textId="5203B030" w:rsidR="001A41C3" w:rsidRPr="00060C73" w:rsidRDefault="001A41C3" w:rsidP="007A5B4F">
      <w:pPr>
        <w:numPr>
          <w:ilvl w:val="0"/>
          <w:numId w:val="18"/>
        </w:numPr>
        <w:tabs>
          <w:tab w:val="left" w:pos="284"/>
        </w:tabs>
        <w:spacing w:before="100" w:beforeAutospacing="1" w:after="100" w:afterAutospacing="1" w:line="240" w:lineRule="auto"/>
        <w:ind w:left="0" w:firstLine="426"/>
        <w:contextualSpacing/>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 Adresi: Yetki başvurusunda bulunan tesisin faaliyette olduğu </w:t>
      </w:r>
      <w:r w:rsidR="008D7F09" w:rsidRPr="00060C73">
        <w:rPr>
          <w:rFonts w:ascii="Times New Roman" w:eastAsia="Calibri" w:hAnsi="Times New Roman" w:cs="Times New Roman"/>
          <w:color w:val="000000" w:themeColor="text1"/>
          <w:sz w:val="24"/>
          <w:szCs w:val="24"/>
        </w:rPr>
        <w:t xml:space="preserve">merkez </w:t>
      </w:r>
      <w:r w:rsidRPr="00060C73">
        <w:rPr>
          <w:rFonts w:ascii="Times New Roman" w:eastAsia="Calibri" w:hAnsi="Times New Roman" w:cs="Times New Roman"/>
          <w:color w:val="000000" w:themeColor="text1"/>
          <w:sz w:val="24"/>
          <w:szCs w:val="24"/>
        </w:rPr>
        <w:t>adres</w:t>
      </w:r>
      <w:r w:rsidR="008D7F09" w:rsidRPr="00060C73">
        <w:rPr>
          <w:rFonts w:ascii="Times New Roman" w:eastAsia="Calibri" w:hAnsi="Times New Roman" w:cs="Times New Roman"/>
          <w:color w:val="000000" w:themeColor="text1"/>
          <w:sz w:val="24"/>
          <w:szCs w:val="24"/>
        </w:rPr>
        <w:t>i</w:t>
      </w:r>
      <w:r w:rsidRPr="00060C73">
        <w:rPr>
          <w:rFonts w:ascii="Times New Roman" w:eastAsia="Calibri" w:hAnsi="Times New Roman" w:cs="Times New Roman"/>
          <w:color w:val="000000" w:themeColor="text1"/>
          <w:sz w:val="24"/>
          <w:szCs w:val="24"/>
        </w:rPr>
        <w:t xml:space="preserve"> </w:t>
      </w:r>
    </w:p>
    <w:p w14:paraId="71B24256" w14:textId="6640CEAE" w:rsidR="007A5B4F" w:rsidRPr="00060C73" w:rsidRDefault="007A5B4F" w:rsidP="007A5B4F">
      <w:pPr>
        <w:tabs>
          <w:tab w:val="left" w:pos="284"/>
        </w:tabs>
        <w:spacing w:before="100" w:beforeAutospacing="1" w:after="100" w:afterAutospacing="1" w:line="240" w:lineRule="auto"/>
        <w:contextualSpacing/>
        <w:jc w:val="both"/>
        <w:rPr>
          <w:rFonts w:ascii="Times New Roman" w:eastAsia="Calibri" w:hAnsi="Times New Roman" w:cs="Times New Roman"/>
          <w:color w:val="000000" w:themeColor="text1"/>
          <w:sz w:val="24"/>
          <w:szCs w:val="24"/>
        </w:rPr>
      </w:pPr>
    </w:p>
    <w:p w14:paraId="0F3CD715" w14:textId="728B119A" w:rsidR="001A41C3" w:rsidRPr="00060C73" w:rsidRDefault="001A41C3" w:rsidP="007A5B4F">
      <w:pPr>
        <w:numPr>
          <w:ilvl w:val="0"/>
          <w:numId w:val="18"/>
        </w:numPr>
        <w:tabs>
          <w:tab w:val="left" w:pos="284"/>
        </w:tabs>
        <w:spacing w:before="100" w:beforeAutospacing="1" w:after="100" w:afterAutospacing="1" w:line="240" w:lineRule="auto"/>
        <w:ind w:left="0" w:firstLine="426"/>
        <w:contextualSpacing/>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 Telefon, e- Posta Adresi: Yetki başvurusunda bulunan tesisin/kuruluşun iletişim bilgileri</w:t>
      </w:r>
    </w:p>
    <w:p w14:paraId="155818DE" w14:textId="033AD8FF" w:rsidR="007A5B4F" w:rsidRPr="00060C73" w:rsidRDefault="007A5B4F" w:rsidP="007A5B4F">
      <w:pPr>
        <w:tabs>
          <w:tab w:val="left" w:pos="284"/>
        </w:tabs>
        <w:spacing w:before="100" w:beforeAutospacing="1" w:after="100" w:afterAutospacing="1" w:line="240" w:lineRule="auto"/>
        <w:contextualSpacing/>
        <w:jc w:val="both"/>
        <w:rPr>
          <w:rFonts w:ascii="Times New Roman" w:eastAsia="Calibri" w:hAnsi="Times New Roman" w:cs="Times New Roman"/>
          <w:color w:val="000000" w:themeColor="text1"/>
          <w:sz w:val="24"/>
          <w:szCs w:val="24"/>
        </w:rPr>
      </w:pPr>
    </w:p>
    <w:p w14:paraId="2C13FD53" w14:textId="7026A1EC" w:rsidR="001A41C3" w:rsidRPr="00060C73" w:rsidRDefault="001A41C3" w:rsidP="007A5B4F">
      <w:pPr>
        <w:numPr>
          <w:ilvl w:val="0"/>
          <w:numId w:val="18"/>
        </w:numPr>
        <w:tabs>
          <w:tab w:val="left" w:pos="284"/>
        </w:tabs>
        <w:spacing w:before="100" w:beforeAutospacing="1" w:after="100" w:afterAutospacing="1" w:line="240" w:lineRule="auto"/>
        <w:ind w:left="0" w:firstLine="426"/>
        <w:contextualSpacing/>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 Kapasite Raporu</w:t>
      </w:r>
    </w:p>
    <w:p w14:paraId="2EAFBBEF" w14:textId="1D71F778" w:rsidR="007A5B4F" w:rsidRPr="00060C73" w:rsidRDefault="007A5B4F" w:rsidP="007A5B4F">
      <w:pPr>
        <w:tabs>
          <w:tab w:val="left" w:pos="284"/>
        </w:tabs>
        <w:spacing w:before="100" w:beforeAutospacing="1" w:after="100" w:afterAutospacing="1" w:line="240" w:lineRule="auto"/>
        <w:contextualSpacing/>
        <w:jc w:val="both"/>
        <w:rPr>
          <w:rFonts w:ascii="Times New Roman" w:eastAsia="Calibri" w:hAnsi="Times New Roman" w:cs="Times New Roman"/>
          <w:color w:val="000000" w:themeColor="text1"/>
          <w:sz w:val="24"/>
          <w:szCs w:val="24"/>
        </w:rPr>
      </w:pPr>
    </w:p>
    <w:p w14:paraId="4913C2F3" w14:textId="5C2F3DED" w:rsidR="002E1FA9" w:rsidRPr="00060C73" w:rsidRDefault="001A41C3" w:rsidP="00B42AC9">
      <w:pPr>
        <w:numPr>
          <w:ilvl w:val="0"/>
          <w:numId w:val="18"/>
        </w:numPr>
        <w:tabs>
          <w:tab w:val="left" w:pos="284"/>
        </w:tabs>
        <w:spacing w:before="100" w:beforeAutospacing="1" w:after="100" w:afterAutospacing="1" w:line="240" w:lineRule="auto"/>
        <w:ind w:left="0" w:firstLine="426"/>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 Bitkisel Atık Yağ Toplama Planı:</w:t>
      </w:r>
      <w:r w:rsidR="002C2752" w:rsidRPr="00060C73">
        <w:rPr>
          <w:rFonts w:ascii="Times New Roman" w:eastAsia="Calibri" w:hAnsi="Times New Roman" w:cs="Times New Roman"/>
          <w:color w:val="000000" w:themeColor="text1"/>
          <w:sz w:val="24"/>
          <w:szCs w:val="24"/>
        </w:rPr>
        <w:t xml:space="preserve"> </w:t>
      </w:r>
      <w:r w:rsidR="002E1FA9" w:rsidRPr="00060C73">
        <w:rPr>
          <w:rFonts w:ascii="Times New Roman" w:eastAsia="Times New Roman" w:hAnsi="Times New Roman" w:cs="Times New Roman"/>
          <w:color w:val="000000" w:themeColor="text1"/>
          <w:sz w:val="24"/>
          <w:szCs w:val="24"/>
          <w:lang w:eastAsia="tr-TR"/>
        </w:rPr>
        <w:t xml:space="preserve">Bitkisel </w:t>
      </w:r>
      <w:r w:rsidR="002E1FA9" w:rsidRPr="00060C73">
        <w:rPr>
          <w:rFonts w:ascii="Times New Roman" w:eastAsia="Calibri" w:hAnsi="Times New Roman" w:cs="Times New Roman"/>
          <w:color w:val="000000" w:themeColor="text1"/>
          <w:sz w:val="24"/>
          <w:szCs w:val="24"/>
        </w:rPr>
        <w:t>atık yağların toplanması konusunda gerçekleştirilecek faaliyetleri kapsayacak şekilde</w:t>
      </w:r>
      <w:r w:rsidR="00B42AC9" w:rsidRPr="00060C73">
        <w:rPr>
          <w:rFonts w:ascii="Times New Roman" w:eastAsia="Calibri" w:hAnsi="Times New Roman" w:cs="Times New Roman"/>
          <w:color w:val="000000" w:themeColor="text1"/>
          <w:sz w:val="24"/>
          <w:szCs w:val="24"/>
        </w:rPr>
        <w:t xml:space="preserve"> aşağıdaki</w:t>
      </w:r>
      <w:r w:rsidR="002E1FA9" w:rsidRPr="00060C73">
        <w:rPr>
          <w:rFonts w:ascii="Times New Roman" w:eastAsia="Calibri" w:hAnsi="Times New Roman" w:cs="Times New Roman"/>
          <w:color w:val="000000" w:themeColor="text1"/>
          <w:sz w:val="24"/>
          <w:szCs w:val="24"/>
        </w:rPr>
        <w:t xml:space="preserve"> bilgi ve belgeleri içeren plan</w:t>
      </w:r>
    </w:p>
    <w:p w14:paraId="4FB105A0" w14:textId="162AC35D" w:rsidR="001A41C3" w:rsidRPr="00060C73" w:rsidRDefault="002E1FA9" w:rsidP="00537232">
      <w:pPr>
        <w:numPr>
          <w:ilvl w:val="0"/>
          <w:numId w:val="19"/>
        </w:numPr>
        <w:tabs>
          <w:tab w:val="left" w:pos="1134"/>
        </w:tabs>
        <w:spacing w:after="0" w:line="240" w:lineRule="auto"/>
        <w:ind w:left="0" w:firstLine="360"/>
        <w:contextualSpacing/>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M</w:t>
      </w:r>
      <w:r w:rsidR="00C76EF8" w:rsidRPr="00060C73">
        <w:rPr>
          <w:rFonts w:ascii="Times New Roman" w:eastAsia="Calibri" w:hAnsi="Times New Roman" w:cs="Times New Roman"/>
          <w:color w:val="000000" w:themeColor="text1"/>
          <w:sz w:val="24"/>
          <w:szCs w:val="24"/>
        </w:rPr>
        <w:t>evcut tesisler için t</w:t>
      </w:r>
      <w:r w:rsidR="001A41C3" w:rsidRPr="00060C73">
        <w:rPr>
          <w:rFonts w:ascii="Times New Roman" w:eastAsia="Calibri" w:hAnsi="Times New Roman" w:cs="Times New Roman"/>
          <w:color w:val="000000" w:themeColor="text1"/>
          <w:sz w:val="24"/>
          <w:szCs w:val="24"/>
        </w:rPr>
        <w:t>aşıma ve toplama araçlarına ilişkin bilgiler (araç ruhsatları ve taşıma lisansları dâhil olmak üzere)</w:t>
      </w:r>
    </w:p>
    <w:p w14:paraId="5531A111" w14:textId="1B67860A" w:rsidR="001A41C3" w:rsidRPr="00060C73" w:rsidRDefault="001A41C3" w:rsidP="001A41C3">
      <w:pPr>
        <w:numPr>
          <w:ilvl w:val="0"/>
          <w:numId w:val="19"/>
        </w:numPr>
        <w:tabs>
          <w:tab w:val="left" w:pos="284"/>
        </w:tabs>
        <w:spacing w:after="0" w:line="240" w:lineRule="auto"/>
        <w:contextualSpacing/>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Transfer noktalarına ilişkin bilgiler (konumları, kapasiteleri, lisans belgeleri) </w:t>
      </w:r>
    </w:p>
    <w:p w14:paraId="6194EB7E" w14:textId="0B713938" w:rsidR="001A41C3" w:rsidRPr="00060C73" w:rsidRDefault="00FB0C3F" w:rsidP="00FB0C3F">
      <w:pPr>
        <w:pStyle w:val="ListeParagraf"/>
        <w:numPr>
          <w:ilvl w:val="0"/>
          <w:numId w:val="19"/>
        </w:numPr>
        <w:tabs>
          <w:tab w:val="left" w:pos="284"/>
        </w:tabs>
        <w:spacing w:after="0" w:line="240" w:lineRule="auto"/>
        <w:rPr>
          <w:rFonts w:ascii="Times New Roman" w:eastAsia="Calibri" w:hAnsi="Times New Roman" w:cs="Times New Roman"/>
          <w:bCs/>
          <w:color w:val="000000" w:themeColor="text1"/>
          <w:sz w:val="24"/>
          <w:szCs w:val="24"/>
        </w:rPr>
      </w:pPr>
      <w:r w:rsidRPr="00060C73">
        <w:rPr>
          <w:rFonts w:ascii="Times New Roman" w:eastAsia="Calibri" w:hAnsi="Times New Roman" w:cs="Times New Roman"/>
          <w:bCs/>
          <w:color w:val="000000" w:themeColor="text1"/>
          <w:sz w:val="24"/>
          <w:szCs w:val="24"/>
        </w:rPr>
        <w:t xml:space="preserve">Bağlı olunan </w:t>
      </w:r>
      <w:proofErr w:type="spellStart"/>
      <w:r w:rsidRPr="00060C73">
        <w:rPr>
          <w:rFonts w:ascii="Times New Roman" w:eastAsia="Calibri" w:hAnsi="Times New Roman" w:cs="Times New Roman"/>
          <w:bCs/>
          <w:color w:val="000000" w:themeColor="text1"/>
          <w:sz w:val="24"/>
          <w:szCs w:val="24"/>
        </w:rPr>
        <w:t>biyorafinerinin</w:t>
      </w:r>
      <w:proofErr w:type="spellEnd"/>
      <w:r w:rsidRPr="00060C73">
        <w:rPr>
          <w:rFonts w:ascii="Times New Roman" w:eastAsia="Calibri" w:hAnsi="Times New Roman" w:cs="Times New Roman"/>
          <w:bCs/>
          <w:color w:val="000000" w:themeColor="text1"/>
          <w:sz w:val="24"/>
          <w:szCs w:val="24"/>
        </w:rPr>
        <w:t xml:space="preserve"> lisans belgesi</w:t>
      </w:r>
    </w:p>
    <w:p w14:paraId="291B21F5" w14:textId="77777777" w:rsidR="001A41C3" w:rsidRPr="00060C73" w:rsidRDefault="001A41C3" w:rsidP="001A41C3">
      <w:pPr>
        <w:numPr>
          <w:ilvl w:val="0"/>
          <w:numId w:val="19"/>
        </w:numPr>
        <w:tabs>
          <w:tab w:val="left" w:pos="284"/>
        </w:tabs>
        <w:spacing w:after="0" w:line="240" w:lineRule="auto"/>
        <w:contextualSpacing/>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Lojistik yöneticisi bilgileri</w:t>
      </w:r>
    </w:p>
    <w:p w14:paraId="10F27E09" w14:textId="6D8DF869" w:rsidR="001A41C3" w:rsidRPr="00060C73" w:rsidRDefault="001A41C3" w:rsidP="001A41C3">
      <w:pPr>
        <w:numPr>
          <w:ilvl w:val="0"/>
          <w:numId w:val="19"/>
        </w:numPr>
        <w:tabs>
          <w:tab w:val="left" w:pos="284"/>
        </w:tabs>
        <w:spacing w:after="0" w:line="240" w:lineRule="auto"/>
        <w:contextualSpacing/>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Toplama organizasyonuna ilişkin mevcut durum ve planlama tablosu</w:t>
      </w:r>
    </w:p>
    <w:p w14:paraId="41D9E46E" w14:textId="77777777" w:rsidR="001A41C3" w:rsidRPr="00060C73" w:rsidRDefault="001A41C3" w:rsidP="001A41C3">
      <w:pPr>
        <w:tabs>
          <w:tab w:val="left" w:pos="284"/>
        </w:tabs>
        <w:spacing w:after="0" w:line="240" w:lineRule="auto"/>
        <w:contextualSpacing/>
        <w:jc w:val="both"/>
        <w:rPr>
          <w:rFonts w:ascii="Times New Roman" w:eastAsia="Calibri" w:hAnsi="Times New Roman" w:cs="Times New Roman"/>
          <w:color w:val="000000" w:themeColor="text1"/>
          <w:sz w:val="24"/>
          <w:szCs w:val="24"/>
        </w:rPr>
      </w:pPr>
    </w:p>
    <w:tbl>
      <w:tblPr>
        <w:tblStyle w:val="TabloKlavuzu"/>
        <w:tblW w:w="9341" w:type="dxa"/>
        <w:tblInd w:w="-5" w:type="dxa"/>
        <w:tblLook w:val="04A0" w:firstRow="1" w:lastRow="0" w:firstColumn="1" w:lastColumn="0" w:noHBand="0" w:noVBand="1"/>
      </w:tblPr>
      <w:tblGrid>
        <w:gridCol w:w="1843"/>
        <w:gridCol w:w="2126"/>
        <w:gridCol w:w="2552"/>
        <w:gridCol w:w="2820"/>
      </w:tblGrid>
      <w:tr w:rsidR="00060C73" w:rsidRPr="00060C73" w14:paraId="40FD3C18" w14:textId="0036C567" w:rsidTr="00D644AC">
        <w:trPr>
          <w:trHeight w:val="453"/>
        </w:trPr>
        <w:tc>
          <w:tcPr>
            <w:tcW w:w="1843" w:type="dxa"/>
          </w:tcPr>
          <w:p w14:paraId="5F1D1C89" w14:textId="77777777" w:rsidR="002E1FA9" w:rsidRPr="00060C73" w:rsidRDefault="002E1FA9" w:rsidP="001A41C3">
            <w:pPr>
              <w:tabs>
                <w:tab w:val="left" w:pos="993"/>
              </w:tabs>
              <w:jc w:val="center"/>
              <w:rPr>
                <w:rFonts w:ascii="Times New Roman" w:eastAsia="Calibri" w:hAnsi="Times New Roman" w:cs="Times New Roman"/>
                <w:color w:val="000000" w:themeColor="text1"/>
              </w:rPr>
            </w:pPr>
            <w:r w:rsidRPr="00060C73">
              <w:rPr>
                <w:rFonts w:ascii="Times New Roman" w:eastAsia="Calibri" w:hAnsi="Times New Roman" w:cs="Times New Roman"/>
                <w:color w:val="000000" w:themeColor="text1"/>
              </w:rPr>
              <w:t>Yıllar</w:t>
            </w:r>
          </w:p>
        </w:tc>
        <w:tc>
          <w:tcPr>
            <w:tcW w:w="2126" w:type="dxa"/>
          </w:tcPr>
          <w:p w14:paraId="7ADCA608" w14:textId="7D9C8DF0" w:rsidR="002E1FA9" w:rsidRPr="00060C73" w:rsidRDefault="002E1FA9" w:rsidP="001A41C3">
            <w:pPr>
              <w:tabs>
                <w:tab w:val="left" w:pos="993"/>
              </w:tabs>
              <w:ind w:left="-67" w:right="-103"/>
              <w:jc w:val="center"/>
              <w:rPr>
                <w:rFonts w:ascii="Times New Roman" w:eastAsia="Calibri" w:hAnsi="Times New Roman" w:cs="Times New Roman"/>
                <w:color w:val="000000" w:themeColor="text1"/>
                <w:vertAlign w:val="superscript"/>
              </w:rPr>
            </w:pPr>
            <w:r w:rsidRPr="00060C73">
              <w:rPr>
                <w:rFonts w:ascii="Times New Roman" w:eastAsia="Calibri" w:hAnsi="Times New Roman" w:cs="Times New Roman"/>
                <w:color w:val="000000" w:themeColor="text1"/>
              </w:rPr>
              <w:t>Toplam Araç Sayısı</w:t>
            </w:r>
          </w:p>
        </w:tc>
        <w:tc>
          <w:tcPr>
            <w:tcW w:w="2552" w:type="dxa"/>
          </w:tcPr>
          <w:p w14:paraId="7DDA812E" w14:textId="77777777" w:rsidR="002E1FA9" w:rsidRPr="00060C73" w:rsidRDefault="002E1FA9" w:rsidP="001A41C3">
            <w:pPr>
              <w:tabs>
                <w:tab w:val="left" w:pos="993"/>
              </w:tabs>
              <w:ind w:right="-64"/>
              <w:jc w:val="center"/>
              <w:rPr>
                <w:rFonts w:ascii="Times New Roman" w:eastAsia="Calibri" w:hAnsi="Times New Roman" w:cs="Times New Roman"/>
                <w:color w:val="000000" w:themeColor="text1"/>
              </w:rPr>
            </w:pPr>
            <w:r w:rsidRPr="00060C73">
              <w:rPr>
                <w:rFonts w:ascii="Times New Roman" w:eastAsia="Calibri" w:hAnsi="Times New Roman" w:cs="Times New Roman"/>
                <w:color w:val="000000" w:themeColor="text1"/>
              </w:rPr>
              <w:t>Transfer Noktası Sayısı</w:t>
            </w:r>
          </w:p>
        </w:tc>
        <w:tc>
          <w:tcPr>
            <w:tcW w:w="2820" w:type="dxa"/>
          </w:tcPr>
          <w:p w14:paraId="45E001D3" w14:textId="01DAFBC1" w:rsidR="002E1FA9" w:rsidRPr="00060C73" w:rsidRDefault="002E1FA9" w:rsidP="00D644AC">
            <w:pPr>
              <w:tabs>
                <w:tab w:val="left" w:pos="993"/>
              </w:tabs>
              <w:jc w:val="center"/>
              <w:rPr>
                <w:rFonts w:ascii="Times New Roman" w:eastAsia="Calibri" w:hAnsi="Times New Roman" w:cs="Times New Roman"/>
                <w:color w:val="000000" w:themeColor="text1"/>
              </w:rPr>
            </w:pPr>
            <w:r w:rsidRPr="00060C73">
              <w:rPr>
                <w:rFonts w:ascii="Times New Roman" w:eastAsia="Calibri" w:hAnsi="Times New Roman" w:cs="Times New Roman"/>
                <w:color w:val="000000" w:themeColor="text1"/>
              </w:rPr>
              <w:t>Sürücü Sayısı</w:t>
            </w:r>
          </w:p>
        </w:tc>
      </w:tr>
      <w:tr w:rsidR="00060C73" w:rsidRPr="00060C73" w14:paraId="79794FED" w14:textId="3666AF8E" w:rsidTr="00D644AC">
        <w:trPr>
          <w:trHeight w:val="416"/>
        </w:trPr>
        <w:tc>
          <w:tcPr>
            <w:tcW w:w="1843" w:type="dxa"/>
          </w:tcPr>
          <w:p w14:paraId="4DF73B56" w14:textId="77777777" w:rsidR="002E1FA9" w:rsidRPr="00060C73" w:rsidRDefault="002E1FA9" w:rsidP="001A41C3">
            <w:pPr>
              <w:tabs>
                <w:tab w:val="left" w:pos="993"/>
              </w:tabs>
              <w:jc w:val="center"/>
              <w:rPr>
                <w:rFonts w:ascii="Times New Roman" w:eastAsia="Calibri" w:hAnsi="Times New Roman" w:cs="Times New Roman"/>
                <w:color w:val="000000" w:themeColor="text1"/>
              </w:rPr>
            </w:pPr>
            <w:r w:rsidRPr="00060C73">
              <w:rPr>
                <w:rFonts w:ascii="Times New Roman" w:eastAsia="Calibri" w:hAnsi="Times New Roman" w:cs="Times New Roman"/>
                <w:color w:val="000000" w:themeColor="text1"/>
              </w:rPr>
              <w:t xml:space="preserve">Mevcut durum </w:t>
            </w:r>
          </w:p>
        </w:tc>
        <w:tc>
          <w:tcPr>
            <w:tcW w:w="2126" w:type="dxa"/>
          </w:tcPr>
          <w:p w14:paraId="20AC2B2F" w14:textId="77777777" w:rsidR="002E1FA9" w:rsidRPr="00060C73" w:rsidRDefault="002E1FA9" w:rsidP="001A41C3">
            <w:pPr>
              <w:tabs>
                <w:tab w:val="left" w:pos="993"/>
              </w:tabs>
              <w:jc w:val="center"/>
              <w:rPr>
                <w:rFonts w:ascii="Times New Roman" w:eastAsia="Calibri" w:hAnsi="Times New Roman" w:cs="Times New Roman"/>
                <w:color w:val="000000" w:themeColor="text1"/>
              </w:rPr>
            </w:pPr>
          </w:p>
        </w:tc>
        <w:tc>
          <w:tcPr>
            <w:tcW w:w="2552" w:type="dxa"/>
          </w:tcPr>
          <w:p w14:paraId="080174DB" w14:textId="77777777" w:rsidR="002E1FA9" w:rsidRPr="00060C73" w:rsidRDefault="002E1FA9" w:rsidP="001A41C3">
            <w:pPr>
              <w:tabs>
                <w:tab w:val="left" w:pos="993"/>
              </w:tabs>
              <w:jc w:val="center"/>
              <w:rPr>
                <w:rFonts w:ascii="Times New Roman" w:eastAsia="Calibri" w:hAnsi="Times New Roman" w:cs="Times New Roman"/>
                <w:color w:val="000000" w:themeColor="text1"/>
              </w:rPr>
            </w:pPr>
          </w:p>
        </w:tc>
        <w:tc>
          <w:tcPr>
            <w:tcW w:w="2820" w:type="dxa"/>
          </w:tcPr>
          <w:p w14:paraId="3AECB3AD" w14:textId="77777777" w:rsidR="002E1FA9" w:rsidRPr="00060C73" w:rsidRDefault="002E1FA9" w:rsidP="001A41C3">
            <w:pPr>
              <w:tabs>
                <w:tab w:val="left" w:pos="993"/>
              </w:tabs>
              <w:jc w:val="center"/>
              <w:rPr>
                <w:rFonts w:ascii="Times New Roman" w:eastAsia="Calibri" w:hAnsi="Times New Roman" w:cs="Times New Roman"/>
                <w:color w:val="000000" w:themeColor="text1"/>
              </w:rPr>
            </w:pPr>
          </w:p>
        </w:tc>
      </w:tr>
      <w:tr w:rsidR="00060C73" w:rsidRPr="00060C73" w14:paraId="581986A8" w14:textId="1EBFC553" w:rsidTr="00D644AC">
        <w:trPr>
          <w:trHeight w:val="286"/>
        </w:trPr>
        <w:tc>
          <w:tcPr>
            <w:tcW w:w="1843" w:type="dxa"/>
          </w:tcPr>
          <w:p w14:paraId="3DFC271E" w14:textId="7EB90391" w:rsidR="002E1FA9" w:rsidRPr="00060C73" w:rsidRDefault="002E1FA9" w:rsidP="001A41C3">
            <w:pPr>
              <w:tabs>
                <w:tab w:val="left" w:pos="993"/>
              </w:tabs>
              <w:jc w:val="center"/>
              <w:rPr>
                <w:rFonts w:ascii="Times New Roman" w:eastAsia="Calibri" w:hAnsi="Times New Roman" w:cs="Times New Roman"/>
                <w:color w:val="000000" w:themeColor="text1"/>
                <w:vertAlign w:val="superscript"/>
              </w:rPr>
            </w:pPr>
            <w:r w:rsidRPr="00060C73">
              <w:rPr>
                <w:rFonts w:ascii="Times New Roman" w:eastAsia="Calibri" w:hAnsi="Times New Roman" w:cs="Times New Roman"/>
                <w:color w:val="000000" w:themeColor="text1"/>
              </w:rPr>
              <w:t>……</w:t>
            </w:r>
            <w:r w:rsidRPr="00060C73">
              <w:rPr>
                <w:rFonts w:ascii="Times New Roman" w:eastAsia="Calibri" w:hAnsi="Times New Roman" w:cs="Times New Roman"/>
                <w:color w:val="000000" w:themeColor="text1"/>
                <w:vertAlign w:val="superscript"/>
              </w:rPr>
              <w:t>1</w:t>
            </w:r>
          </w:p>
        </w:tc>
        <w:tc>
          <w:tcPr>
            <w:tcW w:w="2126" w:type="dxa"/>
          </w:tcPr>
          <w:p w14:paraId="0D7572A8" w14:textId="77777777" w:rsidR="002E1FA9" w:rsidRPr="00060C73" w:rsidRDefault="002E1FA9" w:rsidP="001A41C3">
            <w:pPr>
              <w:tabs>
                <w:tab w:val="left" w:pos="993"/>
              </w:tabs>
              <w:jc w:val="center"/>
              <w:rPr>
                <w:rFonts w:ascii="Times New Roman" w:eastAsia="Calibri" w:hAnsi="Times New Roman" w:cs="Times New Roman"/>
                <w:color w:val="000000" w:themeColor="text1"/>
              </w:rPr>
            </w:pPr>
          </w:p>
        </w:tc>
        <w:tc>
          <w:tcPr>
            <w:tcW w:w="2552" w:type="dxa"/>
          </w:tcPr>
          <w:p w14:paraId="6DBC58D1" w14:textId="77777777" w:rsidR="002E1FA9" w:rsidRPr="00060C73" w:rsidRDefault="002E1FA9" w:rsidP="001A41C3">
            <w:pPr>
              <w:tabs>
                <w:tab w:val="left" w:pos="993"/>
              </w:tabs>
              <w:jc w:val="center"/>
              <w:rPr>
                <w:rFonts w:ascii="Times New Roman" w:eastAsia="Calibri" w:hAnsi="Times New Roman" w:cs="Times New Roman"/>
                <w:color w:val="000000" w:themeColor="text1"/>
              </w:rPr>
            </w:pPr>
          </w:p>
        </w:tc>
        <w:tc>
          <w:tcPr>
            <w:tcW w:w="2820" w:type="dxa"/>
          </w:tcPr>
          <w:p w14:paraId="6DA83632" w14:textId="77777777" w:rsidR="002E1FA9" w:rsidRPr="00060C73" w:rsidRDefault="002E1FA9" w:rsidP="001A41C3">
            <w:pPr>
              <w:tabs>
                <w:tab w:val="left" w:pos="993"/>
              </w:tabs>
              <w:jc w:val="center"/>
              <w:rPr>
                <w:rFonts w:ascii="Times New Roman" w:eastAsia="Calibri" w:hAnsi="Times New Roman" w:cs="Times New Roman"/>
                <w:color w:val="000000" w:themeColor="text1"/>
              </w:rPr>
            </w:pPr>
          </w:p>
        </w:tc>
      </w:tr>
    </w:tbl>
    <w:p w14:paraId="664FC6A0" w14:textId="77777777" w:rsidR="001A41C3" w:rsidRPr="00060C73" w:rsidRDefault="001A41C3" w:rsidP="001A41C3">
      <w:pPr>
        <w:tabs>
          <w:tab w:val="left" w:pos="993"/>
        </w:tabs>
        <w:spacing w:after="0" w:line="240" w:lineRule="auto"/>
        <w:rPr>
          <w:rFonts w:ascii="Times New Roman" w:eastAsia="Calibri" w:hAnsi="Times New Roman" w:cs="Times New Roman"/>
          <w:i/>
          <w:color w:val="000000" w:themeColor="text1"/>
          <w:sz w:val="24"/>
          <w:szCs w:val="24"/>
          <w:vertAlign w:val="superscript"/>
        </w:rPr>
      </w:pPr>
    </w:p>
    <w:p w14:paraId="67833B0C" w14:textId="15AB75AC" w:rsidR="001A41C3" w:rsidRPr="00060C73" w:rsidRDefault="0092235A" w:rsidP="001A41C3">
      <w:pPr>
        <w:tabs>
          <w:tab w:val="left" w:pos="993"/>
        </w:tabs>
        <w:spacing w:after="0" w:line="240" w:lineRule="auto"/>
        <w:rPr>
          <w:rFonts w:ascii="Times New Roman" w:eastAsia="Calibri" w:hAnsi="Times New Roman" w:cs="Times New Roman"/>
          <w:i/>
          <w:color w:val="000000" w:themeColor="text1"/>
          <w:szCs w:val="24"/>
        </w:rPr>
      </w:pPr>
      <w:r w:rsidRPr="00060C73">
        <w:rPr>
          <w:rFonts w:ascii="Times New Roman" w:eastAsia="Calibri" w:hAnsi="Times New Roman" w:cs="Times New Roman"/>
          <w:i/>
          <w:color w:val="000000" w:themeColor="text1"/>
          <w:szCs w:val="24"/>
          <w:vertAlign w:val="superscript"/>
        </w:rPr>
        <w:t>1</w:t>
      </w:r>
      <w:r w:rsidR="001A41C3" w:rsidRPr="00060C73">
        <w:rPr>
          <w:rFonts w:ascii="Times New Roman" w:eastAsia="Calibri" w:hAnsi="Times New Roman" w:cs="Times New Roman"/>
          <w:i/>
          <w:color w:val="000000" w:themeColor="text1"/>
          <w:szCs w:val="24"/>
        </w:rPr>
        <w:t xml:space="preserve"> Yetki süresini kapsayacak şekilde her yıl için ayrı satır doldurularak tablo genişletilir.</w:t>
      </w:r>
    </w:p>
    <w:p w14:paraId="70DAF1F6" w14:textId="63AA8946" w:rsidR="001A41C3" w:rsidRPr="00060C73" w:rsidRDefault="001A41C3" w:rsidP="001A41C3">
      <w:pPr>
        <w:autoSpaceDE w:val="0"/>
        <w:autoSpaceDN w:val="0"/>
        <w:adjustRightInd w:val="0"/>
        <w:spacing w:after="0" w:line="240" w:lineRule="auto"/>
        <w:ind w:firstLine="360"/>
        <w:jc w:val="both"/>
        <w:rPr>
          <w:rFonts w:ascii="Times New Roman" w:eastAsia="Calibri" w:hAnsi="Times New Roman" w:cs="Times New Roman"/>
          <w:color w:val="000000" w:themeColor="text1"/>
          <w:sz w:val="24"/>
          <w:szCs w:val="24"/>
        </w:rPr>
      </w:pPr>
    </w:p>
    <w:p w14:paraId="06DA13AF" w14:textId="02818B5B" w:rsidR="007A5B4F" w:rsidRPr="00060C73" w:rsidRDefault="001A41C3" w:rsidP="007A5B4F">
      <w:pPr>
        <w:pStyle w:val="ListeParagraf"/>
        <w:numPr>
          <w:ilvl w:val="0"/>
          <w:numId w:val="18"/>
        </w:numPr>
        <w:tabs>
          <w:tab w:val="left" w:pos="1560"/>
        </w:tabs>
        <w:spacing w:before="100" w:beforeAutospacing="1" w:after="100" w:afterAutospacing="1" w:line="240" w:lineRule="auto"/>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Teminat </w:t>
      </w:r>
      <w:r w:rsidR="007A5B4F" w:rsidRPr="00060C73">
        <w:rPr>
          <w:rFonts w:ascii="Times New Roman" w:eastAsia="Calibri" w:hAnsi="Times New Roman" w:cs="Times New Roman"/>
          <w:color w:val="000000" w:themeColor="text1"/>
          <w:sz w:val="24"/>
          <w:szCs w:val="24"/>
        </w:rPr>
        <w:t>mektubu</w:t>
      </w:r>
      <w:r w:rsidRPr="00060C73">
        <w:rPr>
          <w:rFonts w:ascii="Times New Roman" w:eastAsia="Calibri" w:hAnsi="Times New Roman" w:cs="Times New Roman"/>
          <w:color w:val="000000" w:themeColor="text1"/>
          <w:sz w:val="24"/>
          <w:szCs w:val="24"/>
        </w:rPr>
        <w:t xml:space="preserve">: Bu </w:t>
      </w:r>
      <w:r w:rsidR="008D7F09" w:rsidRPr="00060C73">
        <w:rPr>
          <w:rFonts w:ascii="Times New Roman" w:eastAsia="Calibri" w:hAnsi="Times New Roman" w:cs="Times New Roman"/>
          <w:color w:val="000000" w:themeColor="text1"/>
          <w:sz w:val="24"/>
          <w:szCs w:val="24"/>
        </w:rPr>
        <w:t xml:space="preserve">Yönetmeliğin </w:t>
      </w:r>
      <w:r w:rsidR="007A5B4F" w:rsidRPr="00060C73">
        <w:rPr>
          <w:rFonts w:ascii="Times New Roman" w:eastAsia="Calibri" w:hAnsi="Times New Roman" w:cs="Times New Roman"/>
          <w:color w:val="000000" w:themeColor="text1"/>
          <w:sz w:val="24"/>
          <w:szCs w:val="24"/>
        </w:rPr>
        <w:t xml:space="preserve">15 inci </w:t>
      </w:r>
      <w:r w:rsidRPr="00060C73">
        <w:rPr>
          <w:rFonts w:ascii="Times New Roman" w:eastAsia="Calibri" w:hAnsi="Times New Roman" w:cs="Times New Roman"/>
          <w:color w:val="000000" w:themeColor="text1"/>
          <w:sz w:val="24"/>
          <w:szCs w:val="24"/>
        </w:rPr>
        <w:t>maddesi</w:t>
      </w:r>
      <w:r w:rsidR="008D7F09" w:rsidRPr="00060C73">
        <w:rPr>
          <w:rFonts w:ascii="Times New Roman" w:eastAsia="Calibri" w:hAnsi="Times New Roman" w:cs="Times New Roman"/>
          <w:color w:val="000000" w:themeColor="text1"/>
          <w:sz w:val="24"/>
          <w:szCs w:val="24"/>
        </w:rPr>
        <w:t>nin</w:t>
      </w:r>
      <w:r w:rsidRPr="00060C73">
        <w:rPr>
          <w:rFonts w:ascii="Times New Roman" w:eastAsia="Calibri" w:hAnsi="Times New Roman" w:cs="Times New Roman"/>
          <w:color w:val="000000" w:themeColor="text1"/>
          <w:sz w:val="24"/>
          <w:szCs w:val="24"/>
        </w:rPr>
        <w:t xml:space="preserve"> </w:t>
      </w:r>
      <w:r w:rsidR="007A5B4F" w:rsidRPr="00060C73">
        <w:rPr>
          <w:rFonts w:ascii="Times New Roman" w:eastAsia="Calibri" w:hAnsi="Times New Roman" w:cs="Times New Roman"/>
          <w:color w:val="000000" w:themeColor="text1"/>
          <w:sz w:val="24"/>
          <w:szCs w:val="24"/>
        </w:rPr>
        <w:t xml:space="preserve">ikinci </w:t>
      </w:r>
      <w:r w:rsidRPr="00060C73">
        <w:rPr>
          <w:rFonts w:ascii="Times New Roman" w:eastAsia="Calibri" w:hAnsi="Times New Roman" w:cs="Times New Roman"/>
          <w:color w:val="000000" w:themeColor="text1"/>
          <w:sz w:val="24"/>
          <w:szCs w:val="24"/>
        </w:rPr>
        <w:t>fıkrasında belirtilen teminat mektubu</w:t>
      </w:r>
    </w:p>
    <w:p w14:paraId="6F24D457" w14:textId="3B55C66A" w:rsidR="001A41C3" w:rsidRPr="00060C73" w:rsidRDefault="001A41C3" w:rsidP="001A41C3">
      <w:pPr>
        <w:tabs>
          <w:tab w:val="left" w:pos="1560"/>
        </w:tabs>
        <w:spacing w:before="100" w:beforeAutospacing="1" w:after="100" w:afterAutospacing="1" w:line="240" w:lineRule="auto"/>
        <w:ind w:left="360"/>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8) Varsa </w:t>
      </w:r>
      <w:r w:rsidR="007A5B4F" w:rsidRPr="00060C73">
        <w:rPr>
          <w:rFonts w:ascii="Times New Roman" w:eastAsia="Calibri" w:hAnsi="Times New Roman" w:cs="Times New Roman"/>
          <w:color w:val="000000" w:themeColor="text1"/>
          <w:sz w:val="24"/>
          <w:szCs w:val="24"/>
        </w:rPr>
        <w:t>bitkisel atık yağ toplama amacıyla kullanılan lojistik firması bilgileri</w:t>
      </w:r>
    </w:p>
    <w:p w14:paraId="72F2F60E" w14:textId="46FA8CD0" w:rsidR="001A41C3" w:rsidRPr="00060C73" w:rsidRDefault="001A41C3" w:rsidP="001A41C3">
      <w:pPr>
        <w:tabs>
          <w:tab w:val="left" w:pos="1560"/>
        </w:tabs>
        <w:spacing w:before="100" w:beforeAutospacing="1" w:after="100" w:afterAutospacing="1" w:line="240" w:lineRule="auto"/>
        <w:ind w:left="360"/>
        <w:jc w:val="both"/>
        <w:rPr>
          <w:rFonts w:ascii="Times New Roman" w:eastAsia="Calibri" w:hAnsi="Times New Roman" w:cs="Times New Roman"/>
          <w:color w:val="000000" w:themeColor="text1"/>
          <w:sz w:val="24"/>
          <w:szCs w:val="24"/>
        </w:rPr>
      </w:pPr>
      <w:r w:rsidRPr="00060C73">
        <w:rPr>
          <w:rFonts w:ascii="Times New Roman" w:eastAsia="Calibri" w:hAnsi="Times New Roman" w:cs="Times New Roman"/>
          <w:color w:val="000000" w:themeColor="text1"/>
          <w:sz w:val="24"/>
          <w:szCs w:val="24"/>
        </w:rPr>
        <w:t xml:space="preserve">9)  Geçici </w:t>
      </w:r>
      <w:r w:rsidR="007A5B4F" w:rsidRPr="00060C73">
        <w:rPr>
          <w:rFonts w:ascii="Times New Roman" w:eastAsia="Calibri" w:hAnsi="Times New Roman" w:cs="Times New Roman"/>
          <w:color w:val="000000" w:themeColor="text1"/>
          <w:sz w:val="24"/>
          <w:szCs w:val="24"/>
        </w:rPr>
        <w:t>faaliyet belgesi/çevre izin ve lisans belgesi</w:t>
      </w:r>
    </w:p>
    <w:p w14:paraId="64EF6765" w14:textId="3E735584" w:rsidR="001A4C69" w:rsidRPr="00060C73" w:rsidRDefault="001A4C69" w:rsidP="00537232">
      <w:pPr>
        <w:spacing w:after="0" w:line="360" w:lineRule="auto"/>
        <w:jc w:val="both"/>
        <w:rPr>
          <w:rFonts w:ascii="Times New Roman" w:eastAsia="Times New Roman" w:hAnsi="Times New Roman" w:cs="Times New Roman"/>
          <w:bCs/>
          <w:color w:val="000000" w:themeColor="text1"/>
          <w:sz w:val="24"/>
          <w:szCs w:val="24"/>
          <w:lang w:eastAsia="tr-TR"/>
        </w:rPr>
      </w:pPr>
    </w:p>
    <w:sectPr w:rsidR="001A4C69" w:rsidRPr="00060C73" w:rsidSect="001D3BB2">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16A4" w14:textId="77777777" w:rsidR="00DA7942" w:rsidRDefault="00DA7942" w:rsidP="007506F1">
      <w:pPr>
        <w:spacing w:after="0" w:line="240" w:lineRule="auto"/>
      </w:pPr>
      <w:r>
        <w:separator/>
      </w:r>
    </w:p>
  </w:endnote>
  <w:endnote w:type="continuationSeparator" w:id="0">
    <w:p w14:paraId="043D2C72" w14:textId="77777777" w:rsidR="00DA7942" w:rsidRDefault="00DA7942" w:rsidP="0075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645C" w14:textId="77777777" w:rsidR="00D1134A" w:rsidRDefault="00D1134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7E12" w14:textId="77777777" w:rsidR="00D1134A" w:rsidRDefault="00D1134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E408" w14:textId="77777777" w:rsidR="00D1134A" w:rsidRDefault="00D113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5603" w14:textId="77777777" w:rsidR="00DA7942" w:rsidRDefault="00DA7942" w:rsidP="007506F1">
      <w:pPr>
        <w:spacing w:after="0" w:line="240" w:lineRule="auto"/>
      </w:pPr>
      <w:r>
        <w:separator/>
      </w:r>
    </w:p>
  </w:footnote>
  <w:footnote w:type="continuationSeparator" w:id="0">
    <w:p w14:paraId="6F014E3D" w14:textId="77777777" w:rsidR="00DA7942" w:rsidRDefault="00DA7942" w:rsidP="0075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415F" w14:textId="1668B6DB" w:rsidR="00D1134A" w:rsidRDefault="00DA7942">
    <w:pPr>
      <w:pStyle w:val="stBilgi"/>
    </w:pPr>
    <w:r>
      <w:rPr>
        <w:noProof/>
      </w:rPr>
      <w:pict w14:anchorId="3B390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680344" o:spid="_x0000_s2050" type="#_x0000_t136" style="position:absolute;margin-left:0;margin-top:0;width:515.25pt;height:171.75pt;rotation:315;z-index:-251655168;mso-position-horizontal:center;mso-position-horizontal-relative:margin;mso-position-vertical:center;mso-position-vertical-relative:margin" o:allowincell="f" fillcolor="silver" stroked="f">
          <v:fill opacity=".5"/>
          <v:textpath style="font-family:&quot;Times New Roman&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EEB7" w14:textId="11E71DFA" w:rsidR="00D1134A" w:rsidRDefault="00DA7942">
    <w:pPr>
      <w:pStyle w:val="stBilgi"/>
    </w:pPr>
    <w:r>
      <w:rPr>
        <w:noProof/>
      </w:rPr>
      <w:pict w14:anchorId="609A1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680345" o:spid="_x0000_s2051" type="#_x0000_t136" style="position:absolute;margin-left:0;margin-top:0;width:515.25pt;height:171.75pt;rotation:315;z-index:-251653120;mso-position-horizontal:center;mso-position-horizontal-relative:margin;mso-position-vertical:center;mso-position-vertical-relative:margin" o:allowincell="f" fillcolor="silver" stroked="f">
          <v:fill opacity=".5"/>
          <v:textpath style="font-family:&quot;Times New Roman&quot;;font-size:1pt" string="TASL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CAAD" w14:textId="02F3B6C2" w:rsidR="00D1134A" w:rsidRDefault="00DA7942">
    <w:pPr>
      <w:pStyle w:val="stBilgi"/>
    </w:pPr>
    <w:r>
      <w:rPr>
        <w:noProof/>
      </w:rPr>
      <w:pict w14:anchorId="1B756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680343" o:spid="_x0000_s2049" type="#_x0000_t136" style="position:absolute;margin-left:0;margin-top:0;width:515.25pt;height:171.75pt;rotation:315;z-index:-251657216;mso-position-horizontal:center;mso-position-horizontal-relative:margin;mso-position-vertical:center;mso-position-vertical-relative:margin" o:allowincell="f" fillcolor="silver" stroked="f">
          <v:fill opacity=".5"/>
          <v:textpath style="font-family:&quot;Times New Roman&quot;;font-size:1pt" string="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D05"/>
    <w:multiLevelType w:val="hybridMultilevel"/>
    <w:tmpl w:val="E6B095F4"/>
    <w:lvl w:ilvl="0" w:tplc="041F0001">
      <w:start w:val="1"/>
      <w:numFmt w:val="bullet"/>
      <w:lvlText w:val=""/>
      <w:lvlJc w:val="left"/>
      <w:pPr>
        <w:ind w:left="1070" w:hanging="360"/>
      </w:pPr>
      <w:rPr>
        <w:rFonts w:ascii="Symbol" w:hAnsi="Symbol" w:hint="default"/>
      </w:rPr>
    </w:lvl>
    <w:lvl w:ilvl="1" w:tplc="041F0003">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 w15:restartNumberingAfterBreak="0">
    <w:nsid w:val="02551C58"/>
    <w:multiLevelType w:val="hybridMultilevel"/>
    <w:tmpl w:val="769A8E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D07EF0"/>
    <w:multiLevelType w:val="hybridMultilevel"/>
    <w:tmpl w:val="44BC4B12"/>
    <w:lvl w:ilvl="0" w:tplc="C974F496">
      <w:start w:val="1"/>
      <mc:AlternateContent>
        <mc:Choice Requires="w14">
          <w:numFmt w:val="custom" w:format="a, ç, ĝ, ..."/>
        </mc:Choice>
        <mc:Fallback>
          <w:numFmt w:val="decimal"/>
        </mc:Fallback>
      </mc:AlternateContent>
      <w:suff w:val="space"/>
      <w:lvlText w:val="%1)"/>
      <w:lvlJc w:val="left"/>
      <w:pPr>
        <w:ind w:left="1494"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0D6A3F9E"/>
    <w:multiLevelType w:val="hybridMultilevel"/>
    <w:tmpl w:val="ABA2D560"/>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08F7AAA"/>
    <w:multiLevelType w:val="hybridMultilevel"/>
    <w:tmpl w:val="0F4C1E04"/>
    <w:lvl w:ilvl="0" w:tplc="C818F4E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0E96D50"/>
    <w:multiLevelType w:val="hybridMultilevel"/>
    <w:tmpl w:val="D1F08BFC"/>
    <w:lvl w:ilvl="0" w:tplc="458EAC0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4C1BDA"/>
    <w:multiLevelType w:val="hybridMultilevel"/>
    <w:tmpl w:val="BB901E34"/>
    <w:lvl w:ilvl="0" w:tplc="458EAC0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384FCB"/>
    <w:multiLevelType w:val="hybridMultilevel"/>
    <w:tmpl w:val="42B45BAE"/>
    <w:lvl w:ilvl="0" w:tplc="7D1627FC">
      <w:start w:val="1"/>
      <mc:AlternateContent>
        <mc:Choice Requires="w14">
          <w:numFmt w:val="custom" w:format="a, ç, ĝ, ..."/>
        </mc:Choice>
        <mc:Fallback>
          <w:numFmt w:val="decimal"/>
        </mc:Fallback>
      </mc:AlternateContent>
      <w:suff w:val="space"/>
      <w:lvlText w:val="%1)"/>
      <w:lvlJc w:val="left"/>
      <w:pPr>
        <w:ind w:left="1077" w:hanging="15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14571063"/>
    <w:multiLevelType w:val="hybridMultilevel"/>
    <w:tmpl w:val="50183B38"/>
    <w:lvl w:ilvl="0" w:tplc="CDB43038">
      <w:start w:val="1"/>
      <w:numFmt w:val="decimal"/>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2D14AB"/>
    <w:multiLevelType w:val="hybridMultilevel"/>
    <w:tmpl w:val="9EB27D34"/>
    <w:lvl w:ilvl="0" w:tplc="E60E60D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1BB0651E"/>
    <w:multiLevelType w:val="hybridMultilevel"/>
    <w:tmpl w:val="26E213E8"/>
    <w:lvl w:ilvl="0" w:tplc="78ACE78A">
      <w:start w:val="1"/>
      <mc:AlternateContent>
        <mc:Choice Requires="w14">
          <w:numFmt w:val="custom" w:format="a, ç, ĝ, ..."/>
        </mc:Choice>
        <mc:Fallback>
          <w:numFmt w:val="decimal"/>
        </mc:Fallback>
      </mc:AlternateContent>
      <w:suff w:val="space"/>
      <w:lvlText w:val="%1)"/>
      <w:lvlJc w:val="left"/>
      <w:pPr>
        <w:ind w:left="1077" w:hanging="1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A55006"/>
    <w:multiLevelType w:val="hybridMultilevel"/>
    <w:tmpl w:val="F1C232AC"/>
    <w:lvl w:ilvl="0" w:tplc="430EE04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2DE5675"/>
    <w:multiLevelType w:val="hybridMultilevel"/>
    <w:tmpl w:val="39BC4FD2"/>
    <w:lvl w:ilvl="0" w:tplc="B764213A">
      <w:start w:val="7"/>
      <w:numFmt w:val="bullet"/>
      <w:lvlText w:val=""/>
      <w:lvlJc w:val="left"/>
      <w:pPr>
        <w:ind w:left="720" w:hanging="360"/>
      </w:pPr>
      <w:rPr>
        <w:rFonts w:ascii="Symbol" w:eastAsiaTheme="minorEastAsia"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802C22"/>
    <w:multiLevelType w:val="hybridMultilevel"/>
    <w:tmpl w:val="8BF4AA70"/>
    <w:lvl w:ilvl="0" w:tplc="041F0011">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4" w15:restartNumberingAfterBreak="0">
    <w:nsid w:val="31856A64"/>
    <w:multiLevelType w:val="hybridMultilevel"/>
    <w:tmpl w:val="FE6C0BBC"/>
    <w:lvl w:ilvl="0" w:tplc="8B5855F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38CE00F3"/>
    <w:multiLevelType w:val="hybridMultilevel"/>
    <w:tmpl w:val="1C648B5E"/>
    <w:lvl w:ilvl="0" w:tplc="9E8259B0">
      <w:start w:val="1"/>
      <w:numFmt w:val="lowerLetter"/>
      <w:lvlText w:val="%1)"/>
      <w:lvlJc w:val="left"/>
      <w:pPr>
        <w:ind w:left="987"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16" w15:restartNumberingAfterBreak="0">
    <w:nsid w:val="39856320"/>
    <w:multiLevelType w:val="hybridMultilevel"/>
    <w:tmpl w:val="4D5A01DE"/>
    <w:lvl w:ilvl="0" w:tplc="458EAC08">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1D3624BA">
      <w:start w:val="1"/>
      <mc:AlternateContent>
        <mc:Choice Requires="w14">
          <w:numFmt w:val="custom" w:format="a, ç, ĝ, ..."/>
        </mc:Choice>
        <mc:Fallback>
          <w:numFmt w:val="decimal"/>
        </mc:Fallback>
      </mc:AlternateContent>
      <w:suff w:val="space"/>
      <w:lvlText w:val="%3)"/>
      <w:lvlJc w:val="left"/>
      <w:pPr>
        <w:ind w:left="540" w:hanging="18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3BAB5731"/>
    <w:multiLevelType w:val="hybridMultilevel"/>
    <w:tmpl w:val="78C0DAB4"/>
    <w:lvl w:ilvl="0" w:tplc="458EAC08">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48A81C9F"/>
    <w:multiLevelType w:val="hybridMultilevel"/>
    <w:tmpl w:val="DAB6065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6F3EC9"/>
    <w:multiLevelType w:val="hybridMultilevel"/>
    <w:tmpl w:val="27CC19FC"/>
    <w:lvl w:ilvl="0" w:tplc="1248C1D2">
      <w:start w:val="7"/>
      <w:numFmt w:val="bullet"/>
      <w:lvlText w:val=""/>
      <w:lvlJc w:val="left"/>
      <w:pPr>
        <w:ind w:left="720" w:hanging="360"/>
      </w:pPr>
      <w:rPr>
        <w:rFonts w:ascii="Symbol" w:eastAsiaTheme="minorEastAsia"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BEE3171"/>
    <w:multiLevelType w:val="hybridMultilevel"/>
    <w:tmpl w:val="BB901E34"/>
    <w:lvl w:ilvl="0" w:tplc="458EAC0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7E01AF"/>
    <w:multiLevelType w:val="hybridMultilevel"/>
    <w:tmpl w:val="A0CE70AC"/>
    <w:lvl w:ilvl="0" w:tplc="ACCA3578">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2" w15:restartNumberingAfterBreak="0">
    <w:nsid w:val="587C604C"/>
    <w:multiLevelType w:val="hybridMultilevel"/>
    <w:tmpl w:val="C032F1A6"/>
    <w:lvl w:ilvl="0" w:tplc="0FF20742">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15:restartNumberingAfterBreak="0">
    <w:nsid w:val="612D5340"/>
    <w:multiLevelType w:val="hybridMultilevel"/>
    <w:tmpl w:val="364EC240"/>
    <w:lvl w:ilvl="0" w:tplc="8FA4EC9C">
      <w:start w:val="1"/>
      <mc:AlternateContent>
        <mc:Choice Requires="w14">
          <w:numFmt w:val="custom" w:format="a, ç, ĝ, ..."/>
        </mc:Choice>
        <mc:Fallback>
          <w:numFmt w:val="decimal"/>
        </mc:Fallback>
      </mc:AlternateContent>
      <w:suff w:val="space"/>
      <w:lvlText w:val="%1)"/>
      <w:lvlJc w:val="left"/>
      <w:pPr>
        <w:ind w:left="92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61BC260E"/>
    <w:multiLevelType w:val="hybridMultilevel"/>
    <w:tmpl w:val="87289DDA"/>
    <w:lvl w:ilvl="0" w:tplc="22127B58">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59975C1"/>
    <w:multiLevelType w:val="hybridMultilevel"/>
    <w:tmpl w:val="828A4928"/>
    <w:lvl w:ilvl="0" w:tplc="65561CA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696A63A1"/>
    <w:multiLevelType w:val="hybridMultilevel"/>
    <w:tmpl w:val="D9C4D3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9CF0928"/>
    <w:multiLevelType w:val="hybridMultilevel"/>
    <w:tmpl w:val="6FA46A5E"/>
    <w:lvl w:ilvl="0" w:tplc="B2ECAA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70F82C4D"/>
    <w:multiLevelType w:val="hybridMultilevel"/>
    <w:tmpl w:val="A4E08E76"/>
    <w:lvl w:ilvl="0" w:tplc="30CA2A14">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4B1FC2"/>
    <w:multiLevelType w:val="hybridMultilevel"/>
    <w:tmpl w:val="1E0E775E"/>
    <w:lvl w:ilvl="0" w:tplc="041F0001">
      <w:start w:val="1"/>
      <w:numFmt w:val="bullet"/>
      <w:lvlText w:val=""/>
      <w:lvlJc w:val="left"/>
      <w:pPr>
        <w:ind w:left="-2844" w:hanging="360"/>
      </w:pPr>
      <w:rPr>
        <w:rFonts w:ascii="Symbol" w:hAnsi="Symbol" w:hint="default"/>
      </w:rPr>
    </w:lvl>
    <w:lvl w:ilvl="1" w:tplc="041F0003" w:tentative="1">
      <w:start w:val="1"/>
      <w:numFmt w:val="bullet"/>
      <w:lvlText w:val="o"/>
      <w:lvlJc w:val="left"/>
      <w:pPr>
        <w:ind w:left="-2124" w:hanging="360"/>
      </w:pPr>
      <w:rPr>
        <w:rFonts w:ascii="Courier New" w:hAnsi="Courier New" w:cs="Courier New" w:hint="default"/>
      </w:rPr>
    </w:lvl>
    <w:lvl w:ilvl="2" w:tplc="041F0005" w:tentative="1">
      <w:start w:val="1"/>
      <w:numFmt w:val="bullet"/>
      <w:lvlText w:val=""/>
      <w:lvlJc w:val="left"/>
      <w:pPr>
        <w:ind w:left="-1404" w:hanging="360"/>
      </w:pPr>
      <w:rPr>
        <w:rFonts w:ascii="Wingdings" w:hAnsi="Wingdings" w:hint="default"/>
      </w:rPr>
    </w:lvl>
    <w:lvl w:ilvl="3" w:tplc="041F0001" w:tentative="1">
      <w:start w:val="1"/>
      <w:numFmt w:val="bullet"/>
      <w:lvlText w:val=""/>
      <w:lvlJc w:val="left"/>
      <w:pPr>
        <w:ind w:left="-684" w:hanging="360"/>
      </w:pPr>
      <w:rPr>
        <w:rFonts w:ascii="Symbol" w:hAnsi="Symbol" w:hint="default"/>
      </w:rPr>
    </w:lvl>
    <w:lvl w:ilvl="4" w:tplc="041F0003" w:tentative="1">
      <w:start w:val="1"/>
      <w:numFmt w:val="bullet"/>
      <w:lvlText w:val="o"/>
      <w:lvlJc w:val="left"/>
      <w:pPr>
        <w:ind w:left="36" w:hanging="360"/>
      </w:pPr>
      <w:rPr>
        <w:rFonts w:ascii="Courier New" w:hAnsi="Courier New" w:cs="Courier New" w:hint="default"/>
      </w:rPr>
    </w:lvl>
    <w:lvl w:ilvl="5" w:tplc="041F0005" w:tentative="1">
      <w:start w:val="1"/>
      <w:numFmt w:val="bullet"/>
      <w:lvlText w:val=""/>
      <w:lvlJc w:val="left"/>
      <w:pPr>
        <w:ind w:left="756" w:hanging="360"/>
      </w:pPr>
      <w:rPr>
        <w:rFonts w:ascii="Wingdings" w:hAnsi="Wingdings" w:hint="default"/>
      </w:rPr>
    </w:lvl>
    <w:lvl w:ilvl="6" w:tplc="041F0001" w:tentative="1">
      <w:start w:val="1"/>
      <w:numFmt w:val="bullet"/>
      <w:lvlText w:val=""/>
      <w:lvlJc w:val="left"/>
      <w:pPr>
        <w:ind w:left="1476" w:hanging="360"/>
      </w:pPr>
      <w:rPr>
        <w:rFonts w:ascii="Symbol" w:hAnsi="Symbol" w:hint="default"/>
      </w:rPr>
    </w:lvl>
    <w:lvl w:ilvl="7" w:tplc="041F0003" w:tentative="1">
      <w:start w:val="1"/>
      <w:numFmt w:val="bullet"/>
      <w:lvlText w:val="o"/>
      <w:lvlJc w:val="left"/>
      <w:pPr>
        <w:ind w:left="2196" w:hanging="360"/>
      </w:pPr>
      <w:rPr>
        <w:rFonts w:ascii="Courier New" w:hAnsi="Courier New" w:cs="Courier New" w:hint="default"/>
      </w:rPr>
    </w:lvl>
    <w:lvl w:ilvl="8" w:tplc="041F0005" w:tentative="1">
      <w:start w:val="1"/>
      <w:numFmt w:val="bullet"/>
      <w:lvlText w:val=""/>
      <w:lvlJc w:val="left"/>
      <w:pPr>
        <w:ind w:left="2916" w:hanging="360"/>
      </w:pPr>
      <w:rPr>
        <w:rFonts w:ascii="Wingdings" w:hAnsi="Wingdings" w:hint="default"/>
      </w:rPr>
    </w:lvl>
  </w:abstractNum>
  <w:abstractNum w:abstractNumId="30" w15:restartNumberingAfterBreak="0">
    <w:nsid w:val="775245F2"/>
    <w:multiLevelType w:val="hybridMultilevel"/>
    <w:tmpl w:val="08D4181A"/>
    <w:lvl w:ilvl="0" w:tplc="A89E476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778C0710"/>
    <w:multiLevelType w:val="hybridMultilevel"/>
    <w:tmpl w:val="4E0A2A90"/>
    <w:lvl w:ilvl="0" w:tplc="199490E0">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15:restartNumberingAfterBreak="0">
    <w:nsid w:val="77AC5870"/>
    <w:multiLevelType w:val="hybridMultilevel"/>
    <w:tmpl w:val="0B5E660E"/>
    <w:lvl w:ilvl="0" w:tplc="85CA255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787A2C75"/>
    <w:multiLevelType w:val="hybridMultilevel"/>
    <w:tmpl w:val="A95A90E4"/>
    <w:lvl w:ilvl="0" w:tplc="C974F496">
      <w:start w:val="1"/>
      <mc:AlternateContent>
        <mc:Choice Requires="w14">
          <w:numFmt w:val="custom" w:format="a, ç, ĝ, ..."/>
        </mc:Choice>
        <mc:Fallback>
          <w:numFmt w:val="decimal"/>
        </mc:Fallback>
      </mc:AlternateContent>
      <w:suff w:val="space"/>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79A46B47"/>
    <w:multiLevelType w:val="hybridMultilevel"/>
    <w:tmpl w:val="42B45BAE"/>
    <w:lvl w:ilvl="0" w:tplc="7D1627FC">
      <w:start w:val="1"/>
      <mc:AlternateContent>
        <mc:Choice Requires="w14">
          <w:numFmt w:val="custom" w:format="a, ç, ĝ, ..."/>
        </mc:Choice>
        <mc:Fallback>
          <w:numFmt w:val="decimal"/>
        </mc:Fallback>
      </mc:AlternateContent>
      <w:suff w:val="space"/>
      <w:lvlText w:val="%1)"/>
      <w:lvlJc w:val="left"/>
      <w:pPr>
        <w:ind w:left="1077" w:hanging="15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5" w15:restartNumberingAfterBreak="0">
    <w:nsid w:val="7A6663AE"/>
    <w:multiLevelType w:val="hybridMultilevel"/>
    <w:tmpl w:val="A1F85000"/>
    <w:lvl w:ilvl="0" w:tplc="041F0011">
      <w:start w:val="1"/>
      <w:numFmt w:val="decimal"/>
      <w:lvlText w:val="%1)"/>
      <w:lvlJc w:val="left"/>
      <w:pPr>
        <w:ind w:left="720" w:hanging="360"/>
      </w:pPr>
      <w:rPr>
        <w:rFonts w:hint="default"/>
        <w:b w:val="0"/>
      </w:rPr>
    </w:lvl>
    <w:lvl w:ilvl="1" w:tplc="041F0019">
      <w:start w:val="1"/>
      <w:numFmt w:val="lowerLetter"/>
      <w:lvlText w:val="%2."/>
      <w:lvlJc w:val="left"/>
      <w:pPr>
        <w:ind w:left="1440" w:hanging="360"/>
      </w:pPr>
    </w:lvl>
    <w:lvl w:ilvl="2" w:tplc="A6D49A7C">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12"/>
  </w:num>
  <w:num w:numId="3">
    <w:abstractNumId w:val="19"/>
  </w:num>
  <w:num w:numId="4">
    <w:abstractNumId w:val="3"/>
  </w:num>
  <w:num w:numId="5">
    <w:abstractNumId w:val="4"/>
  </w:num>
  <w:num w:numId="6">
    <w:abstractNumId w:val="15"/>
  </w:num>
  <w:num w:numId="7">
    <w:abstractNumId w:val="1"/>
  </w:num>
  <w:num w:numId="8">
    <w:abstractNumId w:val="27"/>
  </w:num>
  <w:num w:numId="9">
    <w:abstractNumId w:val="32"/>
  </w:num>
  <w:num w:numId="10">
    <w:abstractNumId w:val="9"/>
  </w:num>
  <w:num w:numId="11">
    <w:abstractNumId w:val="30"/>
  </w:num>
  <w:num w:numId="12">
    <w:abstractNumId w:val="26"/>
  </w:num>
  <w:num w:numId="13">
    <w:abstractNumId w:val="0"/>
  </w:num>
  <w:num w:numId="14">
    <w:abstractNumId w:val="29"/>
  </w:num>
  <w:num w:numId="15">
    <w:abstractNumId w:val="14"/>
  </w:num>
  <w:num w:numId="16">
    <w:abstractNumId w:val="25"/>
  </w:num>
  <w:num w:numId="17">
    <w:abstractNumId w:val="8"/>
  </w:num>
  <w:num w:numId="18">
    <w:abstractNumId w:val="35"/>
  </w:num>
  <w:num w:numId="19">
    <w:abstractNumId w:val="28"/>
  </w:num>
  <w:num w:numId="20">
    <w:abstractNumId w:val="34"/>
  </w:num>
  <w:num w:numId="21">
    <w:abstractNumId w:val="13"/>
  </w:num>
  <w:num w:numId="22">
    <w:abstractNumId w:val="5"/>
  </w:num>
  <w:num w:numId="23">
    <w:abstractNumId w:val="6"/>
  </w:num>
  <w:num w:numId="24">
    <w:abstractNumId w:val="20"/>
  </w:num>
  <w:num w:numId="25">
    <w:abstractNumId w:val="17"/>
  </w:num>
  <w:num w:numId="26">
    <w:abstractNumId w:val="7"/>
  </w:num>
  <w:num w:numId="27">
    <w:abstractNumId w:val="10"/>
  </w:num>
  <w:num w:numId="28">
    <w:abstractNumId w:val="22"/>
  </w:num>
  <w:num w:numId="29">
    <w:abstractNumId w:val="21"/>
  </w:num>
  <w:num w:numId="30">
    <w:abstractNumId w:val="33"/>
  </w:num>
  <w:num w:numId="31">
    <w:abstractNumId w:val="23"/>
  </w:num>
  <w:num w:numId="32">
    <w:abstractNumId w:val="31"/>
  </w:num>
  <w:num w:numId="33">
    <w:abstractNumId w:val="24"/>
  </w:num>
  <w:num w:numId="34">
    <w:abstractNumId w:val="16"/>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9D"/>
    <w:rsid w:val="000018DC"/>
    <w:rsid w:val="00001F4F"/>
    <w:rsid w:val="0000232F"/>
    <w:rsid w:val="00003B47"/>
    <w:rsid w:val="00004195"/>
    <w:rsid w:val="00006A68"/>
    <w:rsid w:val="00015A0A"/>
    <w:rsid w:val="0002230D"/>
    <w:rsid w:val="00022EF7"/>
    <w:rsid w:val="00023DED"/>
    <w:rsid w:val="0002604A"/>
    <w:rsid w:val="00027081"/>
    <w:rsid w:val="000312E6"/>
    <w:rsid w:val="00034A33"/>
    <w:rsid w:val="0003750F"/>
    <w:rsid w:val="00042F18"/>
    <w:rsid w:val="00047074"/>
    <w:rsid w:val="00047E58"/>
    <w:rsid w:val="000545DC"/>
    <w:rsid w:val="00060C73"/>
    <w:rsid w:val="00061185"/>
    <w:rsid w:val="000612A7"/>
    <w:rsid w:val="0006422D"/>
    <w:rsid w:val="0006469E"/>
    <w:rsid w:val="00070834"/>
    <w:rsid w:val="000709D5"/>
    <w:rsid w:val="00070A4A"/>
    <w:rsid w:val="00070A55"/>
    <w:rsid w:val="00070B68"/>
    <w:rsid w:val="000729DB"/>
    <w:rsid w:val="00077B8E"/>
    <w:rsid w:val="000803DB"/>
    <w:rsid w:val="00081356"/>
    <w:rsid w:val="00083329"/>
    <w:rsid w:val="00084FB1"/>
    <w:rsid w:val="000856F5"/>
    <w:rsid w:val="000858BB"/>
    <w:rsid w:val="00090442"/>
    <w:rsid w:val="000909C6"/>
    <w:rsid w:val="00094A97"/>
    <w:rsid w:val="00096477"/>
    <w:rsid w:val="000A0297"/>
    <w:rsid w:val="000A13B7"/>
    <w:rsid w:val="000A448E"/>
    <w:rsid w:val="000B0FD1"/>
    <w:rsid w:val="000B2575"/>
    <w:rsid w:val="000B6F0C"/>
    <w:rsid w:val="000C206A"/>
    <w:rsid w:val="000C4745"/>
    <w:rsid w:val="000C6588"/>
    <w:rsid w:val="000C6A50"/>
    <w:rsid w:val="000C6F9A"/>
    <w:rsid w:val="000C7B9F"/>
    <w:rsid w:val="000D1317"/>
    <w:rsid w:val="000D5C6D"/>
    <w:rsid w:val="000D5DA6"/>
    <w:rsid w:val="000D63F0"/>
    <w:rsid w:val="000D6DB3"/>
    <w:rsid w:val="000E1CE4"/>
    <w:rsid w:val="000E3CFC"/>
    <w:rsid w:val="000E4A6F"/>
    <w:rsid w:val="000E5AAD"/>
    <w:rsid w:val="000F0939"/>
    <w:rsid w:val="000F1695"/>
    <w:rsid w:val="000F595F"/>
    <w:rsid w:val="000F6A7D"/>
    <w:rsid w:val="00102B15"/>
    <w:rsid w:val="00104B07"/>
    <w:rsid w:val="00104E72"/>
    <w:rsid w:val="00110002"/>
    <w:rsid w:val="001121E6"/>
    <w:rsid w:val="00116A11"/>
    <w:rsid w:val="00116F75"/>
    <w:rsid w:val="00117A45"/>
    <w:rsid w:val="00120C09"/>
    <w:rsid w:val="001211A4"/>
    <w:rsid w:val="001217CE"/>
    <w:rsid w:val="00122C9B"/>
    <w:rsid w:val="0012415B"/>
    <w:rsid w:val="00125A31"/>
    <w:rsid w:val="00136432"/>
    <w:rsid w:val="00140ACB"/>
    <w:rsid w:val="00140BEC"/>
    <w:rsid w:val="00141993"/>
    <w:rsid w:val="00153DE8"/>
    <w:rsid w:val="00157EC2"/>
    <w:rsid w:val="00160C43"/>
    <w:rsid w:val="00164705"/>
    <w:rsid w:val="001651B4"/>
    <w:rsid w:val="001652C4"/>
    <w:rsid w:val="00166232"/>
    <w:rsid w:val="00171CF7"/>
    <w:rsid w:val="00171D62"/>
    <w:rsid w:val="0017263D"/>
    <w:rsid w:val="0018173F"/>
    <w:rsid w:val="001821C7"/>
    <w:rsid w:val="0018270F"/>
    <w:rsid w:val="001906A8"/>
    <w:rsid w:val="00191FC9"/>
    <w:rsid w:val="00194F6B"/>
    <w:rsid w:val="00195743"/>
    <w:rsid w:val="001961CD"/>
    <w:rsid w:val="001969C9"/>
    <w:rsid w:val="001A12C5"/>
    <w:rsid w:val="001A41C3"/>
    <w:rsid w:val="001A49F6"/>
    <w:rsid w:val="001A4C69"/>
    <w:rsid w:val="001A4F67"/>
    <w:rsid w:val="001A56D4"/>
    <w:rsid w:val="001A6D15"/>
    <w:rsid w:val="001A71CC"/>
    <w:rsid w:val="001A7EC2"/>
    <w:rsid w:val="001B2B6A"/>
    <w:rsid w:val="001B491C"/>
    <w:rsid w:val="001B5FFF"/>
    <w:rsid w:val="001B6258"/>
    <w:rsid w:val="001C35D6"/>
    <w:rsid w:val="001C3B35"/>
    <w:rsid w:val="001C4D01"/>
    <w:rsid w:val="001C7451"/>
    <w:rsid w:val="001D0BB2"/>
    <w:rsid w:val="001D3BB2"/>
    <w:rsid w:val="001D6AA8"/>
    <w:rsid w:val="001E0094"/>
    <w:rsid w:val="001E3A5D"/>
    <w:rsid w:val="001E3F21"/>
    <w:rsid w:val="001E523E"/>
    <w:rsid w:val="001E65FC"/>
    <w:rsid w:val="001E6645"/>
    <w:rsid w:val="001F111D"/>
    <w:rsid w:val="001F2403"/>
    <w:rsid w:val="001F2D2F"/>
    <w:rsid w:val="001F4079"/>
    <w:rsid w:val="001F5027"/>
    <w:rsid w:val="00202382"/>
    <w:rsid w:val="00212979"/>
    <w:rsid w:val="00213B14"/>
    <w:rsid w:val="00214A66"/>
    <w:rsid w:val="00215668"/>
    <w:rsid w:val="00216F13"/>
    <w:rsid w:val="002225AC"/>
    <w:rsid w:val="0022730F"/>
    <w:rsid w:val="002279CC"/>
    <w:rsid w:val="002304B8"/>
    <w:rsid w:val="00231326"/>
    <w:rsid w:val="002331EA"/>
    <w:rsid w:val="00240FF8"/>
    <w:rsid w:val="00241A77"/>
    <w:rsid w:val="00242DED"/>
    <w:rsid w:val="00243FBC"/>
    <w:rsid w:val="00250497"/>
    <w:rsid w:val="00251001"/>
    <w:rsid w:val="002563FF"/>
    <w:rsid w:val="00260783"/>
    <w:rsid w:val="00262487"/>
    <w:rsid w:val="00264070"/>
    <w:rsid w:val="00264BF6"/>
    <w:rsid w:val="00264E9A"/>
    <w:rsid w:val="002657BB"/>
    <w:rsid w:val="00266FBB"/>
    <w:rsid w:val="00271E4A"/>
    <w:rsid w:val="002727F9"/>
    <w:rsid w:val="002729EA"/>
    <w:rsid w:val="00285014"/>
    <w:rsid w:val="00290839"/>
    <w:rsid w:val="00293D04"/>
    <w:rsid w:val="002953E6"/>
    <w:rsid w:val="002977FF"/>
    <w:rsid w:val="002A0F32"/>
    <w:rsid w:val="002A16DC"/>
    <w:rsid w:val="002A452C"/>
    <w:rsid w:val="002B42ED"/>
    <w:rsid w:val="002C1287"/>
    <w:rsid w:val="002C2752"/>
    <w:rsid w:val="002D2997"/>
    <w:rsid w:val="002D5F87"/>
    <w:rsid w:val="002E1ECC"/>
    <w:rsid w:val="002E1FA9"/>
    <w:rsid w:val="002E62D0"/>
    <w:rsid w:val="002E78B6"/>
    <w:rsid w:val="002F057F"/>
    <w:rsid w:val="002F4EED"/>
    <w:rsid w:val="002F5D5F"/>
    <w:rsid w:val="002F7376"/>
    <w:rsid w:val="00301808"/>
    <w:rsid w:val="00301830"/>
    <w:rsid w:val="00307AF9"/>
    <w:rsid w:val="00311D72"/>
    <w:rsid w:val="00314257"/>
    <w:rsid w:val="00317597"/>
    <w:rsid w:val="00321047"/>
    <w:rsid w:val="0032446A"/>
    <w:rsid w:val="00326736"/>
    <w:rsid w:val="00331266"/>
    <w:rsid w:val="003335DA"/>
    <w:rsid w:val="003340BB"/>
    <w:rsid w:val="00340921"/>
    <w:rsid w:val="0034350D"/>
    <w:rsid w:val="003504C0"/>
    <w:rsid w:val="00352B5A"/>
    <w:rsid w:val="00354200"/>
    <w:rsid w:val="003559ED"/>
    <w:rsid w:val="00373C4B"/>
    <w:rsid w:val="00380D4D"/>
    <w:rsid w:val="0038193A"/>
    <w:rsid w:val="00386339"/>
    <w:rsid w:val="00392FA0"/>
    <w:rsid w:val="003A0CA5"/>
    <w:rsid w:val="003A285D"/>
    <w:rsid w:val="003A4387"/>
    <w:rsid w:val="003A697B"/>
    <w:rsid w:val="003B711F"/>
    <w:rsid w:val="003C15CE"/>
    <w:rsid w:val="003C4217"/>
    <w:rsid w:val="003C457B"/>
    <w:rsid w:val="003C4F5E"/>
    <w:rsid w:val="003C6EC9"/>
    <w:rsid w:val="003C7916"/>
    <w:rsid w:val="003C7A44"/>
    <w:rsid w:val="003D20BB"/>
    <w:rsid w:val="003D2CA2"/>
    <w:rsid w:val="003D3819"/>
    <w:rsid w:val="003D3C81"/>
    <w:rsid w:val="003D510F"/>
    <w:rsid w:val="003D6002"/>
    <w:rsid w:val="003E24FE"/>
    <w:rsid w:val="003E3A02"/>
    <w:rsid w:val="003E500D"/>
    <w:rsid w:val="003F3BBE"/>
    <w:rsid w:val="003F51C3"/>
    <w:rsid w:val="003F69C4"/>
    <w:rsid w:val="003F6DCD"/>
    <w:rsid w:val="00403396"/>
    <w:rsid w:val="004033EA"/>
    <w:rsid w:val="00406035"/>
    <w:rsid w:val="004070AD"/>
    <w:rsid w:val="00407C5F"/>
    <w:rsid w:val="0042009D"/>
    <w:rsid w:val="00420FA4"/>
    <w:rsid w:val="0043092E"/>
    <w:rsid w:val="00431F5F"/>
    <w:rsid w:val="0043233A"/>
    <w:rsid w:val="00441ACD"/>
    <w:rsid w:val="00442A13"/>
    <w:rsid w:val="004432B0"/>
    <w:rsid w:val="00443F86"/>
    <w:rsid w:val="004451DB"/>
    <w:rsid w:val="0044595E"/>
    <w:rsid w:val="004473ED"/>
    <w:rsid w:val="00452B6E"/>
    <w:rsid w:val="00454008"/>
    <w:rsid w:val="00456B4B"/>
    <w:rsid w:val="00461ADA"/>
    <w:rsid w:val="00461CE1"/>
    <w:rsid w:val="00465952"/>
    <w:rsid w:val="00465D04"/>
    <w:rsid w:val="00466572"/>
    <w:rsid w:val="00472DAA"/>
    <w:rsid w:val="00473017"/>
    <w:rsid w:val="00474B05"/>
    <w:rsid w:val="004775CE"/>
    <w:rsid w:val="00486F1A"/>
    <w:rsid w:val="004871C3"/>
    <w:rsid w:val="004877AA"/>
    <w:rsid w:val="00493B29"/>
    <w:rsid w:val="0049576F"/>
    <w:rsid w:val="0049730E"/>
    <w:rsid w:val="0049788C"/>
    <w:rsid w:val="004A0F2F"/>
    <w:rsid w:val="004A46E3"/>
    <w:rsid w:val="004A6A04"/>
    <w:rsid w:val="004A6CF4"/>
    <w:rsid w:val="004B142F"/>
    <w:rsid w:val="004B16D8"/>
    <w:rsid w:val="004B43C8"/>
    <w:rsid w:val="004B54D2"/>
    <w:rsid w:val="004B59EB"/>
    <w:rsid w:val="004B7B78"/>
    <w:rsid w:val="004C0AFD"/>
    <w:rsid w:val="004C49E8"/>
    <w:rsid w:val="004C59E5"/>
    <w:rsid w:val="004D000C"/>
    <w:rsid w:val="004D0068"/>
    <w:rsid w:val="004D11E4"/>
    <w:rsid w:val="004D2129"/>
    <w:rsid w:val="004D2F4B"/>
    <w:rsid w:val="004D54D6"/>
    <w:rsid w:val="004D6313"/>
    <w:rsid w:val="004E1316"/>
    <w:rsid w:val="004E2097"/>
    <w:rsid w:val="004E2D37"/>
    <w:rsid w:val="004E5B22"/>
    <w:rsid w:val="004E5FE3"/>
    <w:rsid w:val="004F0893"/>
    <w:rsid w:val="004F3671"/>
    <w:rsid w:val="004F4492"/>
    <w:rsid w:val="005008C1"/>
    <w:rsid w:val="0050356E"/>
    <w:rsid w:val="005078C4"/>
    <w:rsid w:val="0051617A"/>
    <w:rsid w:val="005165D4"/>
    <w:rsid w:val="00516976"/>
    <w:rsid w:val="005209B0"/>
    <w:rsid w:val="00526BA1"/>
    <w:rsid w:val="00527626"/>
    <w:rsid w:val="005309EC"/>
    <w:rsid w:val="005334F9"/>
    <w:rsid w:val="00537232"/>
    <w:rsid w:val="00540215"/>
    <w:rsid w:val="005413BA"/>
    <w:rsid w:val="005436FD"/>
    <w:rsid w:val="00546182"/>
    <w:rsid w:val="005527FA"/>
    <w:rsid w:val="00555802"/>
    <w:rsid w:val="0056219F"/>
    <w:rsid w:val="00563634"/>
    <w:rsid w:val="00565E3F"/>
    <w:rsid w:val="005667F0"/>
    <w:rsid w:val="00570096"/>
    <w:rsid w:val="005700DC"/>
    <w:rsid w:val="00571FA2"/>
    <w:rsid w:val="005721D3"/>
    <w:rsid w:val="0057273A"/>
    <w:rsid w:val="00573350"/>
    <w:rsid w:val="005753ED"/>
    <w:rsid w:val="00577CBB"/>
    <w:rsid w:val="0058328D"/>
    <w:rsid w:val="005849F6"/>
    <w:rsid w:val="00586DEF"/>
    <w:rsid w:val="00586DF6"/>
    <w:rsid w:val="005903A3"/>
    <w:rsid w:val="005957AF"/>
    <w:rsid w:val="00597441"/>
    <w:rsid w:val="005A2D05"/>
    <w:rsid w:val="005A44CA"/>
    <w:rsid w:val="005A5A74"/>
    <w:rsid w:val="005A7A6B"/>
    <w:rsid w:val="005B01B3"/>
    <w:rsid w:val="005B0E8E"/>
    <w:rsid w:val="005B1CF9"/>
    <w:rsid w:val="005B230E"/>
    <w:rsid w:val="005B6E5B"/>
    <w:rsid w:val="005C35CC"/>
    <w:rsid w:val="005C3E64"/>
    <w:rsid w:val="005C4488"/>
    <w:rsid w:val="005C7483"/>
    <w:rsid w:val="005C7B43"/>
    <w:rsid w:val="005D06FE"/>
    <w:rsid w:val="005D1632"/>
    <w:rsid w:val="005D7CFE"/>
    <w:rsid w:val="005E12D7"/>
    <w:rsid w:val="005E4641"/>
    <w:rsid w:val="005E6C72"/>
    <w:rsid w:val="005E7AB5"/>
    <w:rsid w:val="005F0761"/>
    <w:rsid w:val="005F2B8F"/>
    <w:rsid w:val="005F529D"/>
    <w:rsid w:val="00600528"/>
    <w:rsid w:val="00600F05"/>
    <w:rsid w:val="00602E76"/>
    <w:rsid w:val="00604870"/>
    <w:rsid w:val="006100F0"/>
    <w:rsid w:val="0061538E"/>
    <w:rsid w:val="00617621"/>
    <w:rsid w:val="00620884"/>
    <w:rsid w:val="00621E5D"/>
    <w:rsid w:val="00623226"/>
    <w:rsid w:val="00630AB2"/>
    <w:rsid w:val="00633AAE"/>
    <w:rsid w:val="00633B34"/>
    <w:rsid w:val="0064162B"/>
    <w:rsid w:val="006438D1"/>
    <w:rsid w:val="006473F8"/>
    <w:rsid w:val="006500AB"/>
    <w:rsid w:val="00650238"/>
    <w:rsid w:val="0065109F"/>
    <w:rsid w:val="006517BB"/>
    <w:rsid w:val="00652663"/>
    <w:rsid w:val="0065309B"/>
    <w:rsid w:val="006557A8"/>
    <w:rsid w:val="00657219"/>
    <w:rsid w:val="00664CAD"/>
    <w:rsid w:val="0066615A"/>
    <w:rsid w:val="006720BB"/>
    <w:rsid w:val="00674FAE"/>
    <w:rsid w:val="006751FF"/>
    <w:rsid w:val="00686A55"/>
    <w:rsid w:val="00691E3E"/>
    <w:rsid w:val="0069264E"/>
    <w:rsid w:val="00692D44"/>
    <w:rsid w:val="00693C51"/>
    <w:rsid w:val="006A059F"/>
    <w:rsid w:val="006A1AB7"/>
    <w:rsid w:val="006A2253"/>
    <w:rsid w:val="006A3BC1"/>
    <w:rsid w:val="006A3E49"/>
    <w:rsid w:val="006A63D8"/>
    <w:rsid w:val="006B3F32"/>
    <w:rsid w:val="006B4499"/>
    <w:rsid w:val="006C3822"/>
    <w:rsid w:val="006C38DF"/>
    <w:rsid w:val="006C3FBC"/>
    <w:rsid w:val="006C5F26"/>
    <w:rsid w:val="006C5F81"/>
    <w:rsid w:val="006D0ADC"/>
    <w:rsid w:val="006D11D9"/>
    <w:rsid w:val="006D3186"/>
    <w:rsid w:val="006D57F9"/>
    <w:rsid w:val="006E176E"/>
    <w:rsid w:val="006E2550"/>
    <w:rsid w:val="006E2EAD"/>
    <w:rsid w:val="006E4E23"/>
    <w:rsid w:val="006E6120"/>
    <w:rsid w:val="006F067A"/>
    <w:rsid w:val="006F0C83"/>
    <w:rsid w:val="006F0DA7"/>
    <w:rsid w:val="006F1C0B"/>
    <w:rsid w:val="006F3FA3"/>
    <w:rsid w:val="006F4D98"/>
    <w:rsid w:val="006F4EE4"/>
    <w:rsid w:val="006F6154"/>
    <w:rsid w:val="006F762F"/>
    <w:rsid w:val="00700010"/>
    <w:rsid w:val="0070291C"/>
    <w:rsid w:val="00703BAA"/>
    <w:rsid w:val="00705306"/>
    <w:rsid w:val="00710D14"/>
    <w:rsid w:val="007111B7"/>
    <w:rsid w:val="007130E2"/>
    <w:rsid w:val="0071362E"/>
    <w:rsid w:val="00714788"/>
    <w:rsid w:val="007172AB"/>
    <w:rsid w:val="00717A96"/>
    <w:rsid w:val="0072409B"/>
    <w:rsid w:val="007245EE"/>
    <w:rsid w:val="00724AE7"/>
    <w:rsid w:val="0072580E"/>
    <w:rsid w:val="00725BA5"/>
    <w:rsid w:val="007306E0"/>
    <w:rsid w:val="0073545A"/>
    <w:rsid w:val="007363D6"/>
    <w:rsid w:val="007453A1"/>
    <w:rsid w:val="007473FE"/>
    <w:rsid w:val="00747736"/>
    <w:rsid w:val="0075021D"/>
    <w:rsid w:val="007506F1"/>
    <w:rsid w:val="007509AC"/>
    <w:rsid w:val="007527FA"/>
    <w:rsid w:val="007530E4"/>
    <w:rsid w:val="007542EA"/>
    <w:rsid w:val="0076080D"/>
    <w:rsid w:val="007619D8"/>
    <w:rsid w:val="007678D1"/>
    <w:rsid w:val="00767932"/>
    <w:rsid w:val="00776D1E"/>
    <w:rsid w:val="0078019B"/>
    <w:rsid w:val="007929EE"/>
    <w:rsid w:val="00792DA2"/>
    <w:rsid w:val="007956D5"/>
    <w:rsid w:val="007A1AA6"/>
    <w:rsid w:val="007A5B4F"/>
    <w:rsid w:val="007B0344"/>
    <w:rsid w:val="007B1663"/>
    <w:rsid w:val="007B4509"/>
    <w:rsid w:val="007C0D6A"/>
    <w:rsid w:val="007C1195"/>
    <w:rsid w:val="007D2F15"/>
    <w:rsid w:val="007D4742"/>
    <w:rsid w:val="007D4F4F"/>
    <w:rsid w:val="007E2058"/>
    <w:rsid w:val="007E20E8"/>
    <w:rsid w:val="007E67D9"/>
    <w:rsid w:val="007F0F99"/>
    <w:rsid w:val="007F2573"/>
    <w:rsid w:val="007F49D6"/>
    <w:rsid w:val="007F5E81"/>
    <w:rsid w:val="007F614B"/>
    <w:rsid w:val="00800712"/>
    <w:rsid w:val="0080218A"/>
    <w:rsid w:val="0080280B"/>
    <w:rsid w:val="008028AD"/>
    <w:rsid w:val="008029DD"/>
    <w:rsid w:val="00805215"/>
    <w:rsid w:val="00805EFB"/>
    <w:rsid w:val="00806BDE"/>
    <w:rsid w:val="00811CC0"/>
    <w:rsid w:val="00812DAF"/>
    <w:rsid w:val="008159B6"/>
    <w:rsid w:val="008178AA"/>
    <w:rsid w:val="00820D6D"/>
    <w:rsid w:val="00821642"/>
    <w:rsid w:val="008242B0"/>
    <w:rsid w:val="00825425"/>
    <w:rsid w:val="00826A6D"/>
    <w:rsid w:val="0083162B"/>
    <w:rsid w:val="0083225F"/>
    <w:rsid w:val="00834C33"/>
    <w:rsid w:val="0083630F"/>
    <w:rsid w:val="00841A3A"/>
    <w:rsid w:val="008420CC"/>
    <w:rsid w:val="00843940"/>
    <w:rsid w:val="00845256"/>
    <w:rsid w:val="008477A6"/>
    <w:rsid w:val="0085241E"/>
    <w:rsid w:val="008547EE"/>
    <w:rsid w:val="008549CA"/>
    <w:rsid w:val="00856389"/>
    <w:rsid w:val="008648AD"/>
    <w:rsid w:val="00871FE6"/>
    <w:rsid w:val="00872FA7"/>
    <w:rsid w:val="00877A25"/>
    <w:rsid w:val="008805FC"/>
    <w:rsid w:val="00885ED5"/>
    <w:rsid w:val="008874A9"/>
    <w:rsid w:val="008919FE"/>
    <w:rsid w:val="008950D8"/>
    <w:rsid w:val="00895D97"/>
    <w:rsid w:val="00897AF1"/>
    <w:rsid w:val="008A0BB3"/>
    <w:rsid w:val="008A2A6B"/>
    <w:rsid w:val="008A4F70"/>
    <w:rsid w:val="008B02B9"/>
    <w:rsid w:val="008B2763"/>
    <w:rsid w:val="008B2B48"/>
    <w:rsid w:val="008B44DA"/>
    <w:rsid w:val="008B5BBC"/>
    <w:rsid w:val="008B6BAA"/>
    <w:rsid w:val="008C1D9F"/>
    <w:rsid w:val="008C45CB"/>
    <w:rsid w:val="008C4821"/>
    <w:rsid w:val="008C774F"/>
    <w:rsid w:val="008D6D84"/>
    <w:rsid w:val="008D7708"/>
    <w:rsid w:val="008D7C0D"/>
    <w:rsid w:val="008D7F09"/>
    <w:rsid w:val="008E08EF"/>
    <w:rsid w:val="008E19AF"/>
    <w:rsid w:val="008E3198"/>
    <w:rsid w:val="008E6686"/>
    <w:rsid w:val="008F1E7A"/>
    <w:rsid w:val="008F5199"/>
    <w:rsid w:val="008F675D"/>
    <w:rsid w:val="00901F9D"/>
    <w:rsid w:val="00903B13"/>
    <w:rsid w:val="009045B3"/>
    <w:rsid w:val="009061F7"/>
    <w:rsid w:val="009119CD"/>
    <w:rsid w:val="009143A5"/>
    <w:rsid w:val="00914C9F"/>
    <w:rsid w:val="00915E8E"/>
    <w:rsid w:val="009168C6"/>
    <w:rsid w:val="009205D3"/>
    <w:rsid w:val="0092235A"/>
    <w:rsid w:val="00925CBA"/>
    <w:rsid w:val="009267CC"/>
    <w:rsid w:val="009274A1"/>
    <w:rsid w:val="009308E9"/>
    <w:rsid w:val="00936B0E"/>
    <w:rsid w:val="009401CD"/>
    <w:rsid w:val="00942F22"/>
    <w:rsid w:val="00944E32"/>
    <w:rsid w:val="00945F3D"/>
    <w:rsid w:val="009464F4"/>
    <w:rsid w:val="009507DE"/>
    <w:rsid w:val="009519EC"/>
    <w:rsid w:val="00951C1C"/>
    <w:rsid w:val="00951ECD"/>
    <w:rsid w:val="00953CA4"/>
    <w:rsid w:val="009542CC"/>
    <w:rsid w:val="0095532D"/>
    <w:rsid w:val="00962BD0"/>
    <w:rsid w:val="00964452"/>
    <w:rsid w:val="00966352"/>
    <w:rsid w:val="0096645D"/>
    <w:rsid w:val="00966CEF"/>
    <w:rsid w:val="00972A33"/>
    <w:rsid w:val="00974953"/>
    <w:rsid w:val="00976E3F"/>
    <w:rsid w:val="00980119"/>
    <w:rsid w:val="0098058D"/>
    <w:rsid w:val="00981B50"/>
    <w:rsid w:val="00981BD2"/>
    <w:rsid w:val="009825E7"/>
    <w:rsid w:val="00983123"/>
    <w:rsid w:val="00983870"/>
    <w:rsid w:val="00983EA0"/>
    <w:rsid w:val="00984D30"/>
    <w:rsid w:val="00985902"/>
    <w:rsid w:val="0098742E"/>
    <w:rsid w:val="00991250"/>
    <w:rsid w:val="00992618"/>
    <w:rsid w:val="0099404C"/>
    <w:rsid w:val="00995635"/>
    <w:rsid w:val="00996A20"/>
    <w:rsid w:val="00997693"/>
    <w:rsid w:val="009A0242"/>
    <w:rsid w:val="009A35DD"/>
    <w:rsid w:val="009A5243"/>
    <w:rsid w:val="009A5AB0"/>
    <w:rsid w:val="009B32B7"/>
    <w:rsid w:val="009B5519"/>
    <w:rsid w:val="009B7E59"/>
    <w:rsid w:val="009C2D84"/>
    <w:rsid w:val="009C2DF3"/>
    <w:rsid w:val="009C3193"/>
    <w:rsid w:val="009C598D"/>
    <w:rsid w:val="009C6EE8"/>
    <w:rsid w:val="009C760E"/>
    <w:rsid w:val="009C7B5F"/>
    <w:rsid w:val="009D04F9"/>
    <w:rsid w:val="009D0BB3"/>
    <w:rsid w:val="009D274B"/>
    <w:rsid w:val="009D28B3"/>
    <w:rsid w:val="009D2AD4"/>
    <w:rsid w:val="009D609E"/>
    <w:rsid w:val="009E2F46"/>
    <w:rsid w:val="009E3FBB"/>
    <w:rsid w:val="009E53A1"/>
    <w:rsid w:val="009E68F9"/>
    <w:rsid w:val="009F4194"/>
    <w:rsid w:val="009F4C19"/>
    <w:rsid w:val="009F5EE8"/>
    <w:rsid w:val="009F627A"/>
    <w:rsid w:val="00A04973"/>
    <w:rsid w:val="00A06BF3"/>
    <w:rsid w:val="00A14FD1"/>
    <w:rsid w:val="00A16D16"/>
    <w:rsid w:val="00A20EE8"/>
    <w:rsid w:val="00A23231"/>
    <w:rsid w:val="00A27A57"/>
    <w:rsid w:val="00A30B01"/>
    <w:rsid w:val="00A33047"/>
    <w:rsid w:val="00A3469D"/>
    <w:rsid w:val="00A35FDC"/>
    <w:rsid w:val="00A375E9"/>
    <w:rsid w:val="00A45C1E"/>
    <w:rsid w:val="00A47FEC"/>
    <w:rsid w:val="00A5208F"/>
    <w:rsid w:val="00A55FDE"/>
    <w:rsid w:val="00A604DE"/>
    <w:rsid w:val="00A628DF"/>
    <w:rsid w:val="00A62E3D"/>
    <w:rsid w:val="00A719FF"/>
    <w:rsid w:val="00A722BB"/>
    <w:rsid w:val="00A75B38"/>
    <w:rsid w:val="00A76BB0"/>
    <w:rsid w:val="00A77587"/>
    <w:rsid w:val="00A77CDC"/>
    <w:rsid w:val="00A77EC1"/>
    <w:rsid w:val="00A86697"/>
    <w:rsid w:val="00A86DB5"/>
    <w:rsid w:val="00A877B0"/>
    <w:rsid w:val="00A93A5A"/>
    <w:rsid w:val="00AA06D0"/>
    <w:rsid w:val="00AA4B6C"/>
    <w:rsid w:val="00AB2133"/>
    <w:rsid w:val="00AB68D6"/>
    <w:rsid w:val="00AB69C6"/>
    <w:rsid w:val="00AC220E"/>
    <w:rsid w:val="00AC324F"/>
    <w:rsid w:val="00AC5D25"/>
    <w:rsid w:val="00AC728C"/>
    <w:rsid w:val="00AD0D92"/>
    <w:rsid w:val="00AD2415"/>
    <w:rsid w:val="00AD2A3D"/>
    <w:rsid w:val="00AD3FB1"/>
    <w:rsid w:val="00AD4024"/>
    <w:rsid w:val="00AD55E3"/>
    <w:rsid w:val="00AD65FC"/>
    <w:rsid w:val="00AE0555"/>
    <w:rsid w:val="00AE2973"/>
    <w:rsid w:val="00AE2FE3"/>
    <w:rsid w:val="00AE3AAE"/>
    <w:rsid w:val="00AE4D7A"/>
    <w:rsid w:val="00AE6E42"/>
    <w:rsid w:val="00AE783E"/>
    <w:rsid w:val="00AE7988"/>
    <w:rsid w:val="00AF4186"/>
    <w:rsid w:val="00AF4F64"/>
    <w:rsid w:val="00AF5D89"/>
    <w:rsid w:val="00B00E41"/>
    <w:rsid w:val="00B027F7"/>
    <w:rsid w:val="00B0334B"/>
    <w:rsid w:val="00B06309"/>
    <w:rsid w:val="00B06962"/>
    <w:rsid w:val="00B13589"/>
    <w:rsid w:val="00B16CBA"/>
    <w:rsid w:val="00B22139"/>
    <w:rsid w:val="00B22CBE"/>
    <w:rsid w:val="00B25745"/>
    <w:rsid w:val="00B31B9A"/>
    <w:rsid w:val="00B31C00"/>
    <w:rsid w:val="00B32A8D"/>
    <w:rsid w:val="00B33E75"/>
    <w:rsid w:val="00B342D0"/>
    <w:rsid w:val="00B36065"/>
    <w:rsid w:val="00B36C2C"/>
    <w:rsid w:val="00B407BC"/>
    <w:rsid w:val="00B41850"/>
    <w:rsid w:val="00B41A92"/>
    <w:rsid w:val="00B41B03"/>
    <w:rsid w:val="00B41BEB"/>
    <w:rsid w:val="00B42AC9"/>
    <w:rsid w:val="00B44CF4"/>
    <w:rsid w:val="00B45AC3"/>
    <w:rsid w:val="00B47694"/>
    <w:rsid w:val="00B5155E"/>
    <w:rsid w:val="00B521D5"/>
    <w:rsid w:val="00B5368E"/>
    <w:rsid w:val="00B54A03"/>
    <w:rsid w:val="00B559A7"/>
    <w:rsid w:val="00B56796"/>
    <w:rsid w:val="00B5784C"/>
    <w:rsid w:val="00B716D3"/>
    <w:rsid w:val="00B7345F"/>
    <w:rsid w:val="00B80154"/>
    <w:rsid w:val="00B809FC"/>
    <w:rsid w:val="00B873B1"/>
    <w:rsid w:val="00B90A32"/>
    <w:rsid w:val="00B91A32"/>
    <w:rsid w:val="00B9272D"/>
    <w:rsid w:val="00B97281"/>
    <w:rsid w:val="00BA24F9"/>
    <w:rsid w:val="00BA4487"/>
    <w:rsid w:val="00BB1243"/>
    <w:rsid w:val="00BC1249"/>
    <w:rsid w:val="00BC252A"/>
    <w:rsid w:val="00BC6736"/>
    <w:rsid w:val="00BC7594"/>
    <w:rsid w:val="00BD0AF3"/>
    <w:rsid w:val="00BD5AA6"/>
    <w:rsid w:val="00BD658B"/>
    <w:rsid w:val="00BE07D6"/>
    <w:rsid w:val="00BE0971"/>
    <w:rsid w:val="00BE52D5"/>
    <w:rsid w:val="00BE5774"/>
    <w:rsid w:val="00BE6CD9"/>
    <w:rsid w:val="00BE789F"/>
    <w:rsid w:val="00BE79E5"/>
    <w:rsid w:val="00BE7AD4"/>
    <w:rsid w:val="00BF1557"/>
    <w:rsid w:val="00BF2EDB"/>
    <w:rsid w:val="00BF3669"/>
    <w:rsid w:val="00BF36D2"/>
    <w:rsid w:val="00BF4320"/>
    <w:rsid w:val="00BF72BA"/>
    <w:rsid w:val="00BF750E"/>
    <w:rsid w:val="00C03A33"/>
    <w:rsid w:val="00C05876"/>
    <w:rsid w:val="00C06E0C"/>
    <w:rsid w:val="00C071B5"/>
    <w:rsid w:val="00C102F9"/>
    <w:rsid w:val="00C1224A"/>
    <w:rsid w:val="00C13ADB"/>
    <w:rsid w:val="00C13B9B"/>
    <w:rsid w:val="00C14AEB"/>
    <w:rsid w:val="00C159D1"/>
    <w:rsid w:val="00C21894"/>
    <w:rsid w:val="00C229FF"/>
    <w:rsid w:val="00C335D3"/>
    <w:rsid w:val="00C34EDA"/>
    <w:rsid w:val="00C375A9"/>
    <w:rsid w:val="00C47F46"/>
    <w:rsid w:val="00C50DF2"/>
    <w:rsid w:val="00C512FC"/>
    <w:rsid w:val="00C557D3"/>
    <w:rsid w:val="00C625E7"/>
    <w:rsid w:val="00C63445"/>
    <w:rsid w:val="00C63808"/>
    <w:rsid w:val="00C73EF2"/>
    <w:rsid w:val="00C75FCC"/>
    <w:rsid w:val="00C76A3E"/>
    <w:rsid w:val="00C76EF8"/>
    <w:rsid w:val="00C84886"/>
    <w:rsid w:val="00C85417"/>
    <w:rsid w:val="00C855CA"/>
    <w:rsid w:val="00C93D87"/>
    <w:rsid w:val="00C95068"/>
    <w:rsid w:val="00CA090C"/>
    <w:rsid w:val="00CA0D5D"/>
    <w:rsid w:val="00CA159A"/>
    <w:rsid w:val="00CA387A"/>
    <w:rsid w:val="00CA7711"/>
    <w:rsid w:val="00CB1AFF"/>
    <w:rsid w:val="00CC060B"/>
    <w:rsid w:val="00CC1301"/>
    <w:rsid w:val="00CC7207"/>
    <w:rsid w:val="00CD1EE7"/>
    <w:rsid w:val="00CD5A1B"/>
    <w:rsid w:val="00CD7915"/>
    <w:rsid w:val="00CD7DE2"/>
    <w:rsid w:val="00CE1481"/>
    <w:rsid w:val="00CE4309"/>
    <w:rsid w:val="00CE4799"/>
    <w:rsid w:val="00CF2863"/>
    <w:rsid w:val="00CF66ED"/>
    <w:rsid w:val="00D00136"/>
    <w:rsid w:val="00D04A3B"/>
    <w:rsid w:val="00D05E7F"/>
    <w:rsid w:val="00D07032"/>
    <w:rsid w:val="00D07EBE"/>
    <w:rsid w:val="00D1134A"/>
    <w:rsid w:val="00D12455"/>
    <w:rsid w:val="00D14F12"/>
    <w:rsid w:val="00D1646D"/>
    <w:rsid w:val="00D16773"/>
    <w:rsid w:val="00D1768E"/>
    <w:rsid w:val="00D2007C"/>
    <w:rsid w:val="00D20C32"/>
    <w:rsid w:val="00D220F1"/>
    <w:rsid w:val="00D250C8"/>
    <w:rsid w:val="00D27309"/>
    <w:rsid w:val="00D27C06"/>
    <w:rsid w:val="00D327B8"/>
    <w:rsid w:val="00D36A51"/>
    <w:rsid w:val="00D36F1B"/>
    <w:rsid w:val="00D37F67"/>
    <w:rsid w:val="00D4426E"/>
    <w:rsid w:val="00D46DDA"/>
    <w:rsid w:val="00D51B66"/>
    <w:rsid w:val="00D53252"/>
    <w:rsid w:val="00D54FFA"/>
    <w:rsid w:val="00D62BE0"/>
    <w:rsid w:val="00D64387"/>
    <w:rsid w:val="00D644AC"/>
    <w:rsid w:val="00D64DF0"/>
    <w:rsid w:val="00D705F6"/>
    <w:rsid w:val="00D80616"/>
    <w:rsid w:val="00D80CCF"/>
    <w:rsid w:val="00D875BF"/>
    <w:rsid w:val="00D90626"/>
    <w:rsid w:val="00D9070A"/>
    <w:rsid w:val="00D92292"/>
    <w:rsid w:val="00D945DC"/>
    <w:rsid w:val="00D94C42"/>
    <w:rsid w:val="00D957CF"/>
    <w:rsid w:val="00DA2D96"/>
    <w:rsid w:val="00DA4A7F"/>
    <w:rsid w:val="00DA7942"/>
    <w:rsid w:val="00DB7391"/>
    <w:rsid w:val="00DC0FB6"/>
    <w:rsid w:val="00DC5FAF"/>
    <w:rsid w:val="00DC646A"/>
    <w:rsid w:val="00DC6925"/>
    <w:rsid w:val="00DC748F"/>
    <w:rsid w:val="00DD0E06"/>
    <w:rsid w:val="00DD224B"/>
    <w:rsid w:val="00DD329D"/>
    <w:rsid w:val="00DE2810"/>
    <w:rsid w:val="00DE7AFE"/>
    <w:rsid w:val="00DF1F09"/>
    <w:rsid w:val="00DF2905"/>
    <w:rsid w:val="00DF45C6"/>
    <w:rsid w:val="00DF4773"/>
    <w:rsid w:val="00DF5520"/>
    <w:rsid w:val="00E13DFC"/>
    <w:rsid w:val="00E1624B"/>
    <w:rsid w:val="00E178EA"/>
    <w:rsid w:val="00E20497"/>
    <w:rsid w:val="00E204C7"/>
    <w:rsid w:val="00E2174A"/>
    <w:rsid w:val="00E21A35"/>
    <w:rsid w:val="00E2244F"/>
    <w:rsid w:val="00E227D1"/>
    <w:rsid w:val="00E251B9"/>
    <w:rsid w:val="00E2626B"/>
    <w:rsid w:val="00E2680B"/>
    <w:rsid w:val="00E32B64"/>
    <w:rsid w:val="00E33BB8"/>
    <w:rsid w:val="00E33E8B"/>
    <w:rsid w:val="00E36152"/>
    <w:rsid w:val="00E41605"/>
    <w:rsid w:val="00E447BA"/>
    <w:rsid w:val="00E50027"/>
    <w:rsid w:val="00E5642C"/>
    <w:rsid w:val="00E56923"/>
    <w:rsid w:val="00E57A62"/>
    <w:rsid w:val="00E65E68"/>
    <w:rsid w:val="00E65FE1"/>
    <w:rsid w:val="00E7211B"/>
    <w:rsid w:val="00E73F2A"/>
    <w:rsid w:val="00E75D2D"/>
    <w:rsid w:val="00E83F2D"/>
    <w:rsid w:val="00E84057"/>
    <w:rsid w:val="00E84317"/>
    <w:rsid w:val="00E91F66"/>
    <w:rsid w:val="00E94578"/>
    <w:rsid w:val="00E94881"/>
    <w:rsid w:val="00E950A3"/>
    <w:rsid w:val="00E957F1"/>
    <w:rsid w:val="00E95985"/>
    <w:rsid w:val="00E963E2"/>
    <w:rsid w:val="00E96566"/>
    <w:rsid w:val="00EA392E"/>
    <w:rsid w:val="00EB17D6"/>
    <w:rsid w:val="00EB2586"/>
    <w:rsid w:val="00EB338A"/>
    <w:rsid w:val="00EB3A99"/>
    <w:rsid w:val="00EB6712"/>
    <w:rsid w:val="00EC02FB"/>
    <w:rsid w:val="00EC097A"/>
    <w:rsid w:val="00EC4565"/>
    <w:rsid w:val="00EC5B5C"/>
    <w:rsid w:val="00ED15DB"/>
    <w:rsid w:val="00EE22BD"/>
    <w:rsid w:val="00EE2376"/>
    <w:rsid w:val="00EE4236"/>
    <w:rsid w:val="00EE4DFB"/>
    <w:rsid w:val="00EE51BD"/>
    <w:rsid w:val="00EE789D"/>
    <w:rsid w:val="00EF03B1"/>
    <w:rsid w:val="00EF0715"/>
    <w:rsid w:val="00EF12E2"/>
    <w:rsid w:val="00EF48B8"/>
    <w:rsid w:val="00EF613A"/>
    <w:rsid w:val="00EF6B99"/>
    <w:rsid w:val="00F044CB"/>
    <w:rsid w:val="00F05E1E"/>
    <w:rsid w:val="00F06477"/>
    <w:rsid w:val="00F1042C"/>
    <w:rsid w:val="00F1192D"/>
    <w:rsid w:val="00F12059"/>
    <w:rsid w:val="00F12EBD"/>
    <w:rsid w:val="00F13983"/>
    <w:rsid w:val="00F14BC8"/>
    <w:rsid w:val="00F2396B"/>
    <w:rsid w:val="00F24347"/>
    <w:rsid w:val="00F26ADA"/>
    <w:rsid w:val="00F31C94"/>
    <w:rsid w:val="00F3299C"/>
    <w:rsid w:val="00F32DB6"/>
    <w:rsid w:val="00F334D3"/>
    <w:rsid w:val="00F3675D"/>
    <w:rsid w:val="00F370AD"/>
    <w:rsid w:val="00F37DD0"/>
    <w:rsid w:val="00F40A02"/>
    <w:rsid w:val="00F419FB"/>
    <w:rsid w:val="00F4315E"/>
    <w:rsid w:val="00F44861"/>
    <w:rsid w:val="00F56031"/>
    <w:rsid w:val="00F57191"/>
    <w:rsid w:val="00F62430"/>
    <w:rsid w:val="00F63951"/>
    <w:rsid w:val="00F63A36"/>
    <w:rsid w:val="00F63A7E"/>
    <w:rsid w:val="00F63E65"/>
    <w:rsid w:val="00F64429"/>
    <w:rsid w:val="00F659E2"/>
    <w:rsid w:val="00F66499"/>
    <w:rsid w:val="00F70974"/>
    <w:rsid w:val="00F71AFA"/>
    <w:rsid w:val="00F72566"/>
    <w:rsid w:val="00F8285E"/>
    <w:rsid w:val="00F84765"/>
    <w:rsid w:val="00F90B1D"/>
    <w:rsid w:val="00F9248E"/>
    <w:rsid w:val="00F92D2A"/>
    <w:rsid w:val="00F93A45"/>
    <w:rsid w:val="00F974ED"/>
    <w:rsid w:val="00FA31AF"/>
    <w:rsid w:val="00FA3E02"/>
    <w:rsid w:val="00FA5D33"/>
    <w:rsid w:val="00FA5DC3"/>
    <w:rsid w:val="00FB0A56"/>
    <w:rsid w:val="00FB0C3F"/>
    <w:rsid w:val="00FB0E14"/>
    <w:rsid w:val="00FB70AA"/>
    <w:rsid w:val="00FC244D"/>
    <w:rsid w:val="00FC31A9"/>
    <w:rsid w:val="00FC5353"/>
    <w:rsid w:val="00FC5C8D"/>
    <w:rsid w:val="00FD4FDD"/>
    <w:rsid w:val="00FD760B"/>
    <w:rsid w:val="00FE00E0"/>
    <w:rsid w:val="00FE25AC"/>
    <w:rsid w:val="00FE3982"/>
    <w:rsid w:val="00FE545B"/>
    <w:rsid w:val="00FE6804"/>
    <w:rsid w:val="00FE6D7B"/>
    <w:rsid w:val="00FE6E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E29678"/>
  <w15:docId w15:val="{0E24C9C1-9D68-450B-A009-BBC26F4B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642"/>
  </w:style>
  <w:style w:type="paragraph" w:styleId="Balk4">
    <w:name w:val="heading 4"/>
    <w:basedOn w:val="Normal"/>
    <w:next w:val="Normal"/>
    <w:link w:val="Balk4Char"/>
    <w:uiPriority w:val="9"/>
    <w:unhideWhenUsed/>
    <w:qFormat/>
    <w:rsid w:val="00D36F1B"/>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D36F1B"/>
    <w:rPr>
      <w:rFonts w:asciiTheme="majorHAnsi" w:eastAsiaTheme="majorEastAsia" w:hAnsiTheme="majorHAnsi" w:cstheme="majorBidi"/>
      <w:i/>
      <w:iCs/>
      <w:color w:val="365F91" w:themeColor="accent1" w:themeShade="BF"/>
    </w:rPr>
  </w:style>
  <w:style w:type="paragraph" w:customStyle="1" w:styleId="msonormal0">
    <w:name w:val="msonormal"/>
    <w:basedOn w:val="Normal"/>
    <w:rsid w:val="00D36F1B"/>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customStyle="1" w:styleId="OrtaBalkBold">
    <w:name w:val="Orta Başlık Bold"/>
    <w:basedOn w:val="Normal"/>
    <w:rsid w:val="00D36F1B"/>
    <w:pPr>
      <w:spacing w:after="0" w:line="240" w:lineRule="auto"/>
      <w:jc w:val="center"/>
    </w:pPr>
    <w:rPr>
      <w:rFonts w:ascii="Times New Roman" w:eastAsiaTheme="minorEastAsia" w:hAnsi="Times New Roman" w:cs="Times New Roman"/>
      <w:b/>
      <w:bCs/>
      <w:sz w:val="19"/>
      <w:szCs w:val="19"/>
      <w:lang w:eastAsia="tr-TR"/>
    </w:rPr>
  </w:style>
  <w:style w:type="paragraph" w:customStyle="1" w:styleId="Metin">
    <w:name w:val="Metin"/>
    <w:basedOn w:val="Normal"/>
    <w:rsid w:val="00D36F1B"/>
    <w:pPr>
      <w:spacing w:after="0" w:line="240" w:lineRule="auto"/>
      <w:ind w:firstLine="566"/>
      <w:jc w:val="both"/>
    </w:pPr>
    <w:rPr>
      <w:rFonts w:ascii="Times New Roman" w:eastAsiaTheme="minorEastAsia" w:hAnsi="Times New Roman" w:cs="Times New Roman"/>
      <w:sz w:val="19"/>
      <w:szCs w:val="19"/>
      <w:lang w:eastAsia="tr-TR"/>
    </w:rPr>
  </w:style>
  <w:style w:type="paragraph" w:customStyle="1" w:styleId="msochpdefault">
    <w:name w:val="msochpdefault"/>
    <w:basedOn w:val="Normal"/>
    <w:rsid w:val="00D36F1B"/>
    <w:pPr>
      <w:spacing w:before="100" w:beforeAutospacing="1" w:after="100" w:afterAutospacing="1" w:line="240" w:lineRule="auto"/>
    </w:pPr>
    <w:rPr>
      <w:rFonts w:ascii="Calibri" w:eastAsiaTheme="minorEastAsia" w:hAnsi="Calibri" w:cs="Calibri"/>
      <w:sz w:val="24"/>
      <w:szCs w:val="24"/>
      <w:lang w:eastAsia="tr-TR"/>
    </w:rPr>
  </w:style>
  <w:style w:type="paragraph" w:customStyle="1" w:styleId="msopapdefault">
    <w:name w:val="msopapdefault"/>
    <w:basedOn w:val="Normal"/>
    <w:rsid w:val="00D36F1B"/>
    <w:pPr>
      <w:spacing w:before="100" w:beforeAutospacing="1" w:after="160" w:line="254" w:lineRule="auto"/>
    </w:pPr>
    <w:rPr>
      <w:rFonts w:ascii="Times New Roman" w:eastAsiaTheme="minorEastAsia" w:hAnsi="Times New Roman" w:cs="Times New Roman"/>
      <w:sz w:val="24"/>
      <w:szCs w:val="24"/>
      <w:lang w:eastAsia="tr-TR"/>
    </w:rPr>
  </w:style>
  <w:style w:type="character" w:styleId="AklamaBavurusu">
    <w:name w:val="annotation reference"/>
    <w:basedOn w:val="VarsaylanParagrafYazTipi"/>
    <w:uiPriority w:val="99"/>
    <w:semiHidden/>
    <w:unhideWhenUsed/>
    <w:rsid w:val="00D36F1B"/>
    <w:rPr>
      <w:sz w:val="16"/>
      <w:szCs w:val="16"/>
    </w:rPr>
  </w:style>
  <w:style w:type="paragraph" w:styleId="AklamaMetni">
    <w:name w:val="annotation text"/>
    <w:basedOn w:val="Normal"/>
    <w:link w:val="AklamaMetniChar"/>
    <w:uiPriority w:val="99"/>
    <w:unhideWhenUsed/>
    <w:rsid w:val="00D36F1B"/>
    <w:pPr>
      <w:spacing w:after="160" w:line="240" w:lineRule="auto"/>
    </w:pPr>
    <w:rPr>
      <w:rFonts w:ascii="Calibri" w:eastAsiaTheme="minorEastAsia" w:hAnsi="Calibri" w:cs="Calibri"/>
      <w:sz w:val="20"/>
      <w:szCs w:val="20"/>
      <w:lang w:eastAsia="tr-TR"/>
    </w:rPr>
  </w:style>
  <w:style w:type="character" w:customStyle="1" w:styleId="AklamaMetniChar">
    <w:name w:val="Açıklama Metni Char"/>
    <w:basedOn w:val="VarsaylanParagrafYazTipi"/>
    <w:link w:val="AklamaMetni"/>
    <w:uiPriority w:val="99"/>
    <w:rsid w:val="00D36F1B"/>
    <w:rPr>
      <w:rFonts w:ascii="Calibri" w:eastAsiaTheme="minorEastAsia" w:hAnsi="Calibri" w:cs="Calibri"/>
      <w:sz w:val="20"/>
      <w:szCs w:val="20"/>
      <w:lang w:eastAsia="tr-TR"/>
    </w:rPr>
  </w:style>
  <w:style w:type="paragraph" w:styleId="AklamaKonusu">
    <w:name w:val="annotation subject"/>
    <w:basedOn w:val="AklamaMetni"/>
    <w:next w:val="AklamaMetni"/>
    <w:link w:val="AklamaKonusuChar"/>
    <w:uiPriority w:val="99"/>
    <w:semiHidden/>
    <w:unhideWhenUsed/>
    <w:rsid w:val="00D36F1B"/>
    <w:rPr>
      <w:b/>
      <w:bCs/>
    </w:rPr>
  </w:style>
  <w:style w:type="character" w:customStyle="1" w:styleId="AklamaKonusuChar">
    <w:name w:val="Açıklama Konusu Char"/>
    <w:basedOn w:val="AklamaMetniChar"/>
    <w:link w:val="AklamaKonusu"/>
    <w:uiPriority w:val="99"/>
    <w:semiHidden/>
    <w:rsid w:val="00D36F1B"/>
    <w:rPr>
      <w:rFonts w:ascii="Calibri" w:eastAsiaTheme="minorEastAsia" w:hAnsi="Calibri" w:cs="Calibri"/>
      <w:b/>
      <w:bCs/>
      <w:sz w:val="20"/>
      <w:szCs w:val="20"/>
      <w:lang w:eastAsia="tr-TR"/>
    </w:rPr>
  </w:style>
  <w:style w:type="paragraph" w:styleId="BalonMetni">
    <w:name w:val="Balloon Text"/>
    <w:basedOn w:val="Normal"/>
    <w:link w:val="BalonMetniChar"/>
    <w:uiPriority w:val="99"/>
    <w:semiHidden/>
    <w:unhideWhenUsed/>
    <w:rsid w:val="00D36F1B"/>
    <w:pPr>
      <w:spacing w:after="0" w:line="240" w:lineRule="auto"/>
    </w:pPr>
    <w:rPr>
      <w:rFonts w:ascii="Segoe UI" w:eastAsiaTheme="minorEastAsia" w:hAnsi="Segoe UI" w:cs="Segoe UI"/>
      <w:sz w:val="18"/>
      <w:szCs w:val="18"/>
      <w:lang w:eastAsia="tr-TR"/>
    </w:rPr>
  </w:style>
  <w:style w:type="character" w:customStyle="1" w:styleId="BalonMetniChar">
    <w:name w:val="Balon Metni Char"/>
    <w:basedOn w:val="VarsaylanParagrafYazTipi"/>
    <w:link w:val="BalonMetni"/>
    <w:uiPriority w:val="99"/>
    <w:semiHidden/>
    <w:rsid w:val="00D36F1B"/>
    <w:rPr>
      <w:rFonts w:ascii="Segoe UI" w:eastAsiaTheme="minorEastAsia" w:hAnsi="Segoe UI" w:cs="Segoe UI"/>
      <w:sz w:val="18"/>
      <w:szCs w:val="18"/>
      <w:lang w:eastAsia="tr-TR"/>
    </w:rPr>
  </w:style>
  <w:style w:type="paragraph" w:styleId="ListeParagraf">
    <w:name w:val="List Paragraph"/>
    <w:basedOn w:val="Normal"/>
    <w:uiPriority w:val="34"/>
    <w:qFormat/>
    <w:rsid w:val="00D36F1B"/>
    <w:pPr>
      <w:spacing w:after="160" w:line="254" w:lineRule="auto"/>
      <w:ind w:left="720"/>
      <w:contextualSpacing/>
    </w:pPr>
    <w:rPr>
      <w:rFonts w:ascii="Calibri" w:eastAsiaTheme="minorEastAsia" w:hAnsi="Calibri" w:cs="Calibri"/>
      <w:lang w:eastAsia="tr-TR"/>
    </w:rPr>
  </w:style>
  <w:style w:type="paragraph" w:styleId="NormalWeb">
    <w:name w:val="Normal (Web)"/>
    <w:basedOn w:val="Normal"/>
    <w:uiPriority w:val="99"/>
    <w:semiHidden/>
    <w:unhideWhenUsed/>
    <w:rsid w:val="00D36F1B"/>
    <w:pPr>
      <w:spacing w:after="160" w:line="254"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D36F1B"/>
    <w:pPr>
      <w:tabs>
        <w:tab w:val="center" w:pos="4536"/>
        <w:tab w:val="right" w:pos="9072"/>
      </w:tabs>
      <w:spacing w:after="0" w:line="240" w:lineRule="auto"/>
    </w:pPr>
    <w:rPr>
      <w:rFonts w:ascii="Calibri" w:eastAsiaTheme="minorEastAsia" w:hAnsi="Calibri" w:cs="Calibri"/>
      <w:lang w:eastAsia="tr-TR"/>
    </w:rPr>
  </w:style>
  <w:style w:type="character" w:customStyle="1" w:styleId="stBilgiChar">
    <w:name w:val="Üst Bilgi Char"/>
    <w:basedOn w:val="VarsaylanParagrafYazTipi"/>
    <w:link w:val="stBilgi"/>
    <w:uiPriority w:val="99"/>
    <w:rsid w:val="00D36F1B"/>
    <w:rPr>
      <w:rFonts w:ascii="Calibri" w:eastAsiaTheme="minorEastAsia" w:hAnsi="Calibri" w:cs="Calibri"/>
      <w:lang w:eastAsia="tr-TR"/>
    </w:rPr>
  </w:style>
  <w:style w:type="paragraph" w:styleId="AltBilgi">
    <w:name w:val="footer"/>
    <w:basedOn w:val="Normal"/>
    <w:link w:val="AltBilgiChar"/>
    <w:uiPriority w:val="99"/>
    <w:unhideWhenUsed/>
    <w:rsid w:val="00D36F1B"/>
    <w:pPr>
      <w:tabs>
        <w:tab w:val="center" w:pos="4536"/>
        <w:tab w:val="right" w:pos="9072"/>
      </w:tabs>
      <w:spacing w:after="0" w:line="240" w:lineRule="auto"/>
    </w:pPr>
    <w:rPr>
      <w:rFonts w:ascii="Calibri" w:eastAsiaTheme="minorEastAsia" w:hAnsi="Calibri" w:cs="Calibri"/>
      <w:lang w:eastAsia="tr-TR"/>
    </w:rPr>
  </w:style>
  <w:style w:type="character" w:customStyle="1" w:styleId="AltBilgiChar">
    <w:name w:val="Alt Bilgi Char"/>
    <w:basedOn w:val="VarsaylanParagrafYazTipi"/>
    <w:link w:val="AltBilgi"/>
    <w:uiPriority w:val="99"/>
    <w:rsid w:val="00D36F1B"/>
    <w:rPr>
      <w:rFonts w:ascii="Calibri" w:eastAsiaTheme="minorEastAsia" w:hAnsi="Calibri" w:cs="Calibri"/>
      <w:lang w:eastAsia="tr-TR"/>
    </w:rPr>
  </w:style>
  <w:style w:type="paragraph" w:styleId="AralkYok">
    <w:name w:val="No Spacing"/>
    <w:uiPriority w:val="1"/>
    <w:qFormat/>
    <w:rsid w:val="00D36F1B"/>
    <w:pPr>
      <w:spacing w:after="0" w:line="240" w:lineRule="auto"/>
    </w:pPr>
  </w:style>
  <w:style w:type="paragraph" w:styleId="Dzeltme">
    <w:name w:val="Revision"/>
    <w:hidden/>
    <w:uiPriority w:val="99"/>
    <w:semiHidden/>
    <w:rsid w:val="00D36F1B"/>
    <w:pPr>
      <w:spacing w:after="0" w:line="240" w:lineRule="auto"/>
    </w:pPr>
    <w:rPr>
      <w:rFonts w:ascii="Calibri" w:eastAsiaTheme="minorEastAsia" w:hAnsi="Calibri" w:cs="Calibri"/>
      <w:lang w:eastAsia="tr-TR"/>
    </w:rPr>
  </w:style>
  <w:style w:type="paragraph" w:customStyle="1" w:styleId="metin0">
    <w:name w:val="metin"/>
    <w:basedOn w:val="Normal"/>
    <w:rsid w:val="00D36F1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rsid w:val="001A41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39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D39F3-07AB-4574-8A67-A227F6B6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21</Pages>
  <Words>6011</Words>
  <Characters>34267</Characters>
  <Application>Microsoft Office Word</Application>
  <DocSecurity>0</DocSecurity>
  <Lines>285</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Berat Özbek</dc:creator>
  <cp:lastModifiedBy>Berat Özbek</cp:lastModifiedBy>
  <cp:revision>39</cp:revision>
  <cp:lastPrinted>2025-06-23T08:01:00Z</cp:lastPrinted>
  <dcterms:created xsi:type="dcterms:W3CDTF">2026-02-16T13:10:00Z</dcterms:created>
  <dcterms:modified xsi:type="dcterms:W3CDTF">2026-03-13T12:40:00Z</dcterms:modified>
</cp:coreProperties>
</file>