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A835" w14:textId="77777777" w:rsidR="008A6DBF" w:rsidRDefault="008A6DBF" w:rsidP="008A6DBF">
      <w:pPr>
        <w:jc w:val="center"/>
        <w:outlineLvl w:val="0"/>
        <w:rPr>
          <w:b/>
        </w:rPr>
      </w:pPr>
      <w:r>
        <w:rPr>
          <w:b/>
        </w:rPr>
        <w:t>ORTAKLIK DURUM BELGESİ</w:t>
      </w:r>
    </w:p>
    <w:p w14:paraId="0F7CCB3B" w14:textId="77777777" w:rsidR="008A6DBF" w:rsidRPr="00F3140A" w:rsidRDefault="008A6DBF" w:rsidP="008A6DBF">
      <w:pPr>
        <w:pStyle w:val="AltBilgi"/>
        <w:jc w:val="center"/>
        <w:rPr>
          <w:i/>
          <w:color w:val="000000" w:themeColor="text1"/>
          <w:sz w:val="20"/>
        </w:rPr>
      </w:pPr>
      <w:r>
        <w:rPr>
          <w:i/>
          <w:color w:val="000000" w:themeColor="text1"/>
          <w:sz w:val="20"/>
        </w:rPr>
        <w:t>(İş Deneyim</w:t>
      </w:r>
      <w:r w:rsidRPr="00F3140A">
        <w:rPr>
          <w:i/>
          <w:color w:val="000000" w:themeColor="text1"/>
          <w:sz w:val="20"/>
        </w:rPr>
        <w:t xml:space="preserve"> Belgesinin Kullanılmasına</w:t>
      </w:r>
      <w:r>
        <w:rPr>
          <w:i/>
          <w:color w:val="000000" w:themeColor="text1"/>
          <w:sz w:val="20"/>
        </w:rPr>
        <w:t xml:space="preserve"> İlişkin Ortaklık Durum Belgesi)</w:t>
      </w:r>
    </w:p>
    <w:p w14:paraId="418D4A6F" w14:textId="77777777" w:rsidR="008A6DBF" w:rsidRPr="00071215" w:rsidRDefault="008A6DBF" w:rsidP="008A6DBF">
      <w:pPr>
        <w:jc w:val="center"/>
        <w:outlineLvl w:val="0"/>
        <w:rPr>
          <w:b/>
        </w:rPr>
      </w:pPr>
    </w:p>
    <w:p w14:paraId="646D6069" w14:textId="77777777" w:rsidR="008A6DBF" w:rsidRPr="00071215" w:rsidRDefault="008A6DBF" w:rsidP="008A6DBF">
      <w:pPr>
        <w:rPr>
          <w:b/>
        </w:rPr>
      </w:pPr>
    </w:p>
    <w:p w14:paraId="53187F0D" w14:textId="77777777" w:rsidR="008A6DBF" w:rsidRDefault="008A6DBF" w:rsidP="008A6DBF">
      <w:pPr>
        <w:rPr>
          <w:b/>
        </w:rPr>
      </w:pPr>
    </w:p>
    <w:p w14:paraId="6DCEE691" w14:textId="77777777" w:rsidR="008A6DBF" w:rsidRPr="00071215" w:rsidRDefault="008A6DBF" w:rsidP="008A6DBF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64"/>
        <w:gridCol w:w="5408"/>
      </w:tblGrid>
      <w:tr w:rsidR="008A6DBF" w:rsidRPr="00071215" w14:paraId="4E5090D2" w14:textId="77777777" w:rsidTr="006B2237">
        <w:trPr>
          <w:trHeight w:val="329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35704881" w14:textId="77777777" w:rsidR="008A6DBF" w:rsidRPr="00071215" w:rsidRDefault="008A6DBF" w:rsidP="006B2237">
            <w:pPr>
              <w:rPr>
                <w:b/>
              </w:rPr>
            </w:pPr>
            <w:r w:rsidRPr="00071215">
              <w:rPr>
                <w:b/>
              </w:rPr>
              <w:t>1</w:t>
            </w:r>
            <w:r w:rsidRPr="00071215">
              <w:t xml:space="preserve">. </w:t>
            </w:r>
            <w:r w:rsidRPr="00071215">
              <w:rPr>
                <w:b/>
              </w:rPr>
              <w:t>Belge Düzenleme Tarihi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14:paraId="2F9A5235" w14:textId="77777777" w:rsidR="008A6DBF" w:rsidRPr="00071215" w:rsidRDefault="008A6DBF" w:rsidP="006B2237">
            <w:pPr>
              <w:rPr>
                <w:b/>
              </w:rPr>
            </w:pPr>
            <w:r w:rsidRPr="00071215">
              <w:rPr>
                <w:b/>
              </w:rPr>
              <w:t>:</w:t>
            </w:r>
          </w:p>
        </w:tc>
      </w:tr>
      <w:tr w:rsidR="008A6DBF" w:rsidRPr="00071215" w14:paraId="55635FB3" w14:textId="77777777" w:rsidTr="006B2237">
        <w:trPr>
          <w:trHeight w:val="812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03D0B2C4" w14:textId="77777777" w:rsidR="008A6DBF" w:rsidRPr="00071215" w:rsidRDefault="008A6DBF" w:rsidP="006B2237">
            <w:r w:rsidRPr="00071215">
              <w:rPr>
                <w:b/>
              </w:rPr>
              <w:t>2.Başvuru sahibi şirketin;</w:t>
            </w:r>
          </w:p>
          <w:p w14:paraId="7866C0F2" w14:textId="77777777" w:rsidR="008A6DBF" w:rsidRPr="00071215" w:rsidRDefault="008A6DBF" w:rsidP="006B2237">
            <w:pPr>
              <w:rPr>
                <w:b/>
              </w:rPr>
            </w:pPr>
            <w:r w:rsidRPr="00071215">
              <w:rPr>
                <w:b/>
              </w:rPr>
              <w:t>2.1</w:t>
            </w:r>
            <w:r w:rsidRPr="00071215">
              <w:t xml:space="preserve">. </w:t>
            </w:r>
            <w:r w:rsidRPr="00071215">
              <w:rPr>
                <w:b/>
              </w:rPr>
              <w:t xml:space="preserve">Ticaret Unvanı               </w:t>
            </w:r>
          </w:p>
          <w:p w14:paraId="19050984" w14:textId="77777777" w:rsidR="008A6DBF" w:rsidRPr="00071215" w:rsidRDefault="008A6DBF" w:rsidP="006B2237">
            <w:r w:rsidRPr="00071215">
              <w:rPr>
                <w:b/>
              </w:rPr>
              <w:t>2.2. Ticaret Sicil No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14:paraId="714ABB55" w14:textId="77777777" w:rsidR="008A6DBF" w:rsidRPr="00071215" w:rsidRDefault="008A6DBF" w:rsidP="006B2237">
            <w:pPr>
              <w:rPr>
                <w:b/>
              </w:rPr>
            </w:pPr>
          </w:p>
          <w:p w14:paraId="5B01966D" w14:textId="77777777" w:rsidR="008A6DBF" w:rsidRPr="00071215" w:rsidRDefault="008A6DBF" w:rsidP="006B2237">
            <w:pPr>
              <w:rPr>
                <w:b/>
              </w:rPr>
            </w:pPr>
            <w:r w:rsidRPr="00071215">
              <w:rPr>
                <w:b/>
              </w:rPr>
              <w:t>:</w:t>
            </w:r>
          </w:p>
          <w:p w14:paraId="66F4B8D3" w14:textId="77777777" w:rsidR="008A6DBF" w:rsidRPr="00071215" w:rsidRDefault="008A6DBF" w:rsidP="006B2237">
            <w:pPr>
              <w:rPr>
                <w:b/>
              </w:rPr>
            </w:pPr>
            <w:r w:rsidRPr="00071215">
              <w:rPr>
                <w:b/>
              </w:rPr>
              <w:t>:</w:t>
            </w:r>
          </w:p>
        </w:tc>
      </w:tr>
    </w:tbl>
    <w:p w14:paraId="605B4931" w14:textId="77777777" w:rsidR="008A6DBF" w:rsidRDefault="008A6DBF" w:rsidP="008A6DBF">
      <w:pPr>
        <w:rPr>
          <w:b/>
        </w:rPr>
      </w:pPr>
    </w:p>
    <w:p w14:paraId="2913BD9C" w14:textId="77777777" w:rsidR="008A6DBF" w:rsidRPr="00071215" w:rsidRDefault="008A6DBF" w:rsidP="008A6DBF">
      <w:r w:rsidRPr="00071215">
        <w:rPr>
          <w:b/>
        </w:rPr>
        <w:t>3</w:t>
      </w:r>
      <w:r w:rsidRPr="00071215">
        <w:t xml:space="preserve">. </w:t>
      </w:r>
      <w:r w:rsidRPr="00071215">
        <w:rPr>
          <w:b/>
          <w:sz w:val="22"/>
          <w:szCs w:val="22"/>
        </w:rPr>
        <w:t>İş deneyimini gösteren belgesi kullanılacak ortağa ilişkin bilgiler</w:t>
      </w:r>
    </w:p>
    <w:tbl>
      <w:tblPr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45"/>
        <w:gridCol w:w="2694"/>
        <w:gridCol w:w="3140"/>
      </w:tblGrid>
      <w:tr w:rsidR="008A6DBF" w:rsidRPr="00071215" w14:paraId="4FE79D10" w14:textId="77777777" w:rsidTr="006B2237">
        <w:tc>
          <w:tcPr>
            <w:tcW w:w="2995" w:type="dxa"/>
          </w:tcPr>
          <w:p w14:paraId="755DD738" w14:textId="77777777" w:rsidR="008A6DBF" w:rsidRPr="00071215" w:rsidRDefault="008A6DBF" w:rsidP="006B2237">
            <w:r>
              <w:t>Ortağın Adı ve Soyadı</w:t>
            </w:r>
            <w:r w:rsidRPr="00071215">
              <w:t xml:space="preserve"> </w:t>
            </w:r>
          </w:p>
        </w:tc>
        <w:tc>
          <w:tcPr>
            <w:tcW w:w="2927" w:type="dxa"/>
          </w:tcPr>
          <w:p w14:paraId="2C167F79" w14:textId="77777777" w:rsidR="008A6DBF" w:rsidRPr="00071215" w:rsidRDefault="008A6DBF" w:rsidP="006B2237">
            <w:pPr>
              <w:jc w:val="center"/>
            </w:pPr>
            <w:r w:rsidRPr="00071215">
              <w:t>Ortaklık Tipi</w:t>
            </w:r>
          </w:p>
        </w:tc>
        <w:tc>
          <w:tcPr>
            <w:tcW w:w="3366" w:type="dxa"/>
          </w:tcPr>
          <w:p w14:paraId="76250FCF" w14:textId="77777777" w:rsidR="008A6DBF" w:rsidRPr="00071215" w:rsidRDefault="008A6DBF" w:rsidP="006B2237">
            <w:pPr>
              <w:jc w:val="center"/>
            </w:pPr>
            <w:r w:rsidRPr="00071215">
              <w:t>Belgenin Düzenlendiği Tarihteki Ortaklık Hisse oranı</w:t>
            </w:r>
          </w:p>
          <w:p w14:paraId="06DC63A6" w14:textId="77777777" w:rsidR="008A6DBF" w:rsidRPr="00071215" w:rsidRDefault="008A6DBF" w:rsidP="006B2237"/>
        </w:tc>
      </w:tr>
      <w:tr w:rsidR="008A6DBF" w:rsidRPr="00071215" w14:paraId="53805A03" w14:textId="77777777" w:rsidTr="006B2237">
        <w:trPr>
          <w:trHeight w:val="420"/>
        </w:trPr>
        <w:tc>
          <w:tcPr>
            <w:tcW w:w="2995" w:type="dxa"/>
          </w:tcPr>
          <w:p w14:paraId="03814CC7" w14:textId="77777777" w:rsidR="008A6DBF" w:rsidRPr="00071215" w:rsidRDefault="008A6DBF" w:rsidP="006B2237"/>
        </w:tc>
        <w:tc>
          <w:tcPr>
            <w:tcW w:w="2927" w:type="dxa"/>
          </w:tcPr>
          <w:p w14:paraId="126B193B" w14:textId="77777777" w:rsidR="008A6DBF" w:rsidRPr="00071215" w:rsidRDefault="008A6DBF" w:rsidP="006B2237">
            <w:pPr>
              <w:jc w:val="center"/>
              <w:rPr>
                <w:i/>
                <w:sz w:val="20"/>
              </w:rPr>
            </w:pPr>
            <w:r w:rsidRPr="00071215">
              <w:rPr>
                <w:i/>
                <w:sz w:val="20"/>
              </w:rPr>
              <w:t>[Gerçek kişi]</w:t>
            </w:r>
          </w:p>
        </w:tc>
        <w:tc>
          <w:tcPr>
            <w:tcW w:w="3366" w:type="dxa"/>
          </w:tcPr>
          <w:p w14:paraId="31B3A2FC" w14:textId="77777777" w:rsidR="008A6DBF" w:rsidRPr="00071215" w:rsidRDefault="008A6DBF" w:rsidP="006B2237">
            <w:pPr>
              <w:rPr>
                <w:i/>
                <w:sz w:val="20"/>
              </w:rPr>
            </w:pPr>
            <w:r w:rsidRPr="00071215">
              <w:rPr>
                <w:i/>
                <w:sz w:val="20"/>
              </w:rPr>
              <w:t xml:space="preserve">    </w:t>
            </w:r>
            <w:proofErr w:type="gramStart"/>
            <w:r w:rsidRPr="00071215">
              <w:rPr>
                <w:i/>
                <w:sz w:val="20"/>
              </w:rPr>
              <w:t xml:space="preserve">[ </w:t>
            </w:r>
            <w:r>
              <w:rPr>
                <w:i/>
                <w:sz w:val="20"/>
              </w:rPr>
              <w:t>İş</w:t>
            </w:r>
            <w:proofErr w:type="gramEnd"/>
            <w:r>
              <w:rPr>
                <w:i/>
                <w:sz w:val="20"/>
              </w:rPr>
              <w:t xml:space="preserve"> deneyim</w:t>
            </w:r>
            <w:r w:rsidRPr="00071215">
              <w:rPr>
                <w:i/>
                <w:sz w:val="20"/>
              </w:rPr>
              <w:t xml:space="preserve"> belgesi kullanılacak olan ortağın, başvuru sahibi  şirketin  en az yüzde </w:t>
            </w:r>
            <w:proofErr w:type="spellStart"/>
            <w:r w:rsidRPr="00071215">
              <w:rPr>
                <w:i/>
                <w:sz w:val="20"/>
              </w:rPr>
              <w:t>ellibir</w:t>
            </w:r>
            <w:proofErr w:type="spellEnd"/>
            <w:r w:rsidRPr="00071215">
              <w:rPr>
                <w:i/>
                <w:sz w:val="20"/>
              </w:rPr>
              <w:t xml:space="preserve"> hissesine  sahip olması zorunludur.]</w:t>
            </w:r>
          </w:p>
        </w:tc>
      </w:tr>
    </w:tbl>
    <w:p w14:paraId="7E0A1554" w14:textId="77777777" w:rsidR="008A6DBF" w:rsidRPr="00071215" w:rsidRDefault="008A6DBF" w:rsidP="008A6DBF">
      <w:pPr>
        <w:jc w:val="both"/>
      </w:pPr>
    </w:p>
    <w:p w14:paraId="63E13B76" w14:textId="77777777" w:rsidR="008A6DBF" w:rsidRPr="00071215" w:rsidRDefault="008A6DBF" w:rsidP="008A6DBF">
      <w:pPr>
        <w:jc w:val="both"/>
      </w:pPr>
    </w:p>
    <w:p w14:paraId="52B31920" w14:textId="77777777" w:rsidR="008A6DBF" w:rsidRPr="00071215" w:rsidRDefault="008A6DBF" w:rsidP="008A6DBF">
      <w:pPr>
        <w:ind w:firstLine="708"/>
        <w:jc w:val="both"/>
      </w:pPr>
    </w:p>
    <w:p w14:paraId="3BD7B2BF" w14:textId="77777777" w:rsidR="008A6DBF" w:rsidRPr="00071215" w:rsidRDefault="008A6DBF" w:rsidP="008A6DBF">
      <w:pPr>
        <w:ind w:firstLine="708"/>
        <w:jc w:val="both"/>
      </w:pPr>
      <w:r w:rsidRPr="00071215">
        <w:t xml:space="preserve">Başvuruda bulunan şirkete ilişkin kayıtların incelenmesi sonucunda, yukarıda adı ve soyadı/ticaret unvanı bulunan kişinin bu belgenin düzenleme tarihinden önceki bir yıl </w:t>
      </w:r>
      <w:proofErr w:type="gramStart"/>
      <w:r w:rsidRPr="00071215">
        <w:t xml:space="preserve">boyunca  </w:t>
      </w:r>
      <w:r w:rsidRPr="00071215">
        <w:rPr>
          <w:i/>
        </w:rPr>
        <w:t>…</w:t>
      </w:r>
      <w:proofErr w:type="gramEnd"/>
      <w:r w:rsidRPr="00071215">
        <w:rPr>
          <w:i/>
        </w:rPr>
        <w:t>…</w:t>
      </w:r>
      <w:r>
        <w:rPr>
          <w:i/>
        </w:rPr>
        <w:t>....................................................................................................</w:t>
      </w:r>
      <w:r w:rsidRPr="00071215">
        <w:t xml:space="preserve">’nin  kesintisiz olarak en az % 51 hissesine sahip ortağı olduğu tespit edilmiştir. </w:t>
      </w:r>
    </w:p>
    <w:p w14:paraId="5CF12639" w14:textId="77777777" w:rsidR="008A6DBF" w:rsidRPr="00071215" w:rsidRDefault="008A6DBF" w:rsidP="008A6DBF">
      <w:pPr>
        <w:ind w:firstLine="708"/>
        <w:jc w:val="both"/>
      </w:pPr>
    </w:p>
    <w:p w14:paraId="2A543492" w14:textId="77777777" w:rsidR="008A6DBF" w:rsidRPr="009A276D" w:rsidRDefault="008A6DBF" w:rsidP="008A6DBF">
      <w:pPr>
        <w:ind w:firstLine="708"/>
        <w:jc w:val="both"/>
      </w:pPr>
      <w:r w:rsidRPr="00071215">
        <w:t xml:space="preserve">Belge düzenleme tarihinden sonra ortaklık oranının </w:t>
      </w:r>
      <w:proofErr w:type="gramStart"/>
      <w:r w:rsidRPr="00071215">
        <w:t>% 51</w:t>
      </w:r>
      <w:proofErr w:type="gramEnd"/>
      <w:r w:rsidRPr="00071215">
        <w:t xml:space="preserve">’in altına düşmesi durumunda bu belge, </w:t>
      </w:r>
      <w:r>
        <w:t>Yapı Müteahhitlerinin Sınıflandırılması ve Kayıtlarının Tutulması Hakkında Yönetmelik</w:t>
      </w:r>
      <w:r w:rsidRPr="00071215">
        <w:t xml:space="preserve"> kapsamında yapılan </w:t>
      </w:r>
      <w:r>
        <w:t>başvurularda</w:t>
      </w:r>
      <w:r w:rsidRPr="00071215">
        <w:t xml:space="preserve"> kullanılamaz. </w:t>
      </w:r>
      <w:r>
        <w:t xml:space="preserve">Ayrıca bu durum </w:t>
      </w:r>
      <w:r w:rsidRPr="009A276D">
        <w:t>Çevre, Şehircilik ve İklim Değişikliği İl Müdürlüğüne bildiri</w:t>
      </w:r>
      <w:r>
        <w:t>lecektir.</w:t>
      </w:r>
    </w:p>
    <w:p w14:paraId="7B719309" w14:textId="77777777" w:rsidR="008A6DBF" w:rsidRPr="00071215" w:rsidRDefault="008A6DBF" w:rsidP="008A6DBF">
      <w:pPr>
        <w:ind w:firstLine="708"/>
        <w:jc w:val="both"/>
      </w:pPr>
    </w:p>
    <w:p w14:paraId="4F22C3D8" w14:textId="77777777" w:rsidR="008A6DBF" w:rsidRDefault="008A6DBF" w:rsidP="008A6DBF">
      <w:pPr>
        <w:ind w:left="4248" w:firstLine="708"/>
        <w:jc w:val="both"/>
      </w:pPr>
    </w:p>
    <w:p w14:paraId="03C00DD0" w14:textId="77777777" w:rsidR="008A6DBF" w:rsidRDefault="008A6DBF" w:rsidP="008A6DBF">
      <w:pPr>
        <w:ind w:left="4248" w:firstLine="708"/>
        <w:jc w:val="both"/>
      </w:pPr>
    </w:p>
    <w:p w14:paraId="79DE9DF4" w14:textId="77777777" w:rsidR="008A6DBF" w:rsidRPr="00F15852" w:rsidRDefault="008A6DBF" w:rsidP="008A6DBF">
      <w:pPr>
        <w:tabs>
          <w:tab w:val="left" w:pos="3290"/>
        </w:tabs>
      </w:pPr>
    </w:p>
    <w:p w14:paraId="6C5E9F16" w14:textId="77777777" w:rsidR="008A6DBF" w:rsidRPr="00F15852" w:rsidRDefault="008A6DBF" w:rsidP="008A6DBF">
      <w:pPr>
        <w:tabs>
          <w:tab w:val="left" w:pos="3290"/>
        </w:tabs>
      </w:pPr>
    </w:p>
    <w:tbl>
      <w:tblPr>
        <w:tblpPr w:leftFromText="141" w:rightFromText="141" w:vertAnchor="text" w:horzAnchor="margin" w:tblpXSpec="right" w:tblpY="98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4"/>
      </w:tblGrid>
      <w:tr w:rsidR="008A6DBF" w:rsidRPr="00F15852" w14:paraId="1E6634C7" w14:textId="77777777" w:rsidTr="006B2237">
        <w:trPr>
          <w:trHeight w:val="292"/>
        </w:trPr>
        <w:tc>
          <w:tcPr>
            <w:tcW w:w="3334" w:type="dxa"/>
          </w:tcPr>
          <w:p w14:paraId="0509FC2B" w14:textId="77777777" w:rsidR="008A6DBF" w:rsidRPr="00757D03" w:rsidRDefault="008A6DBF" w:rsidP="006B2237">
            <w:pPr>
              <w:tabs>
                <w:tab w:val="left" w:pos="8360"/>
              </w:tabs>
              <w:jc w:val="center"/>
              <w:rPr>
                <w:color w:val="808080" w:themeColor="background1" w:themeShade="80"/>
              </w:rPr>
            </w:pPr>
            <w:r w:rsidRPr="00757D03">
              <w:rPr>
                <w:color w:val="808080" w:themeColor="background1" w:themeShade="80"/>
              </w:rPr>
              <w:t>Başvuru Yapmaya Yetkili Kişinin</w:t>
            </w:r>
          </w:p>
          <w:p w14:paraId="6B1BA3C2" w14:textId="77777777" w:rsidR="008A6DBF" w:rsidRPr="00757D03" w:rsidRDefault="008A6DBF" w:rsidP="006B2237">
            <w:pPr>
              <w:tabs>
                <w:tab w:val="left" w:pos="8360"/>
              </w:tabs>
              <w:jc w:val="center"/>
              <w:rPr>
                <w:color w:val="808080" w:themeColor="background1" w:themeShade="80"/>
              </w:rPr>
            </w:pPr>
            <w:r w:rsidRPr="00757D03">
              <w:rPr>
                <w:color w:val="808080" w:themeColor="background1" w:themeShade="80"/>
              </w:rPr>
              <w:t>Adı Soyadı</w:t>
            </w:r>
          </w:p>
        </w:tc>
      </w:tr>
      <w:tr w:rsidR="008A6DBF" w:rsidRPr="00F15852" w14:paraId="689E74FE" w14:textId="77777777" w:rsidTr="006B2237">
        <w:trPr>
          <w:trHeight w:val="236"/>
        </w:trPr>
        <w:tc>
          <w:tcPr>
            <w:tcW w:w="3334" w:type="dxa"/>
          </w:tcPr>
          <w:p w14:paraId="52036DF7" w14:textId="77777777" w:rsidR="008A6DBF" w:rsidRPr="00757D03" w:rsidRDefault="008A6DBF" w:rsidP="006B2237">
            <w:pPr>
              <w:tabs>
                <w:tab w:val="left" w:pos="8360"/>
              </w:tabs>
              <w:jc w:val="center"/>
              <w:rPr>
                <w:color w:val="808080" w:themeColor="background1" w:themeShade="80"/>
              </w:rPr>
            </w:pPr>
            <w:r w:rsidRPr="00757D03">
              <w:rPr>
                <w:color w:val="808080" w:themeColor="background1" w:themeShade="80"/>
              </w:rPr>
              <w:t>Tarih, Kaşe ve İmza</w:t>
            </w:r>
          </w:p>
        </w:tc>
      </w:tr>
    </w:tbl>
    <w:p w14:paraId="21FB336E" w14:textId="77777777" w:rsidR="008A6DBF" w:rsidRPr="00757D03" w:rsidRDefault="008A6DBF" w:rsidP="008A6DBF">
      <w:pPr>
        <w:rPr>
          <w:color w:val="808080" w:themeColor="background1" w:themeShade="80"/>
        </w:rPr>
      </w:pPr>
      <w:r w:rsidRPr="00757D03">
        <w:rPr>
          <w:color w:val="808080" w:themeColor="background1" w:themeShade="80"/>
        </w:rPr>
        <w:t xml:space="preserve">              Düzenleyen Yetkilinin </w:t>
      </w:r>
    </w:p>
    <w:p w14:paraId="3CF0BFCE" w14:textId="77777777" w:rsidR="008A6DBF" w:rsidRPr="00757D03" w:rsidRDefault="008A6DBF" w:rsidP="008A6DBF">
      <w:pPr>
        <w:rPr>
          <w:color w:val="808080" w:themeColor="background1" w:themeShade="80"/>
        </w:rPr>
      </w:pPr>
      <w:r w:rsidRPr="00757D03">
        <w:rPr>
          <w:color w:val="808080" w:themeColor="background1" w:themeShade="80"/>
        </w:rPr>
        <w:t xml:space="preserve">                      Adı Soyadı</w:t>
      </w:r>
    </w:p>
    <w:p w14:paraId="7AFB0831" w14:textId="77777777" w:rsidR="008A6DBF" w:rsidRPr="00757D03" w:rsidRDefault="008A6DBF" w:rsidP="008A6DBF">
      <w:pPr>
        <w:rPr>
          <w:color w:val="808080" w:themeColor="background1" w:themeShade="80"/>
        </w:rPr>
      </w:pPr>
      <w:r w:rsidRPr="00757D03">
        <w:rPr>
          <w:color w:val="808080" w:themeColor="background1" w:themeShade="80"/>
        </w:rPr>
        <w:t xml:space="preserve">                        Görevi </w:t>
      </w:r>
    </w:p>
    <w:p w14:paraId="0B762F26" w14:textId="77777777" w:rsidR="008A6DBF" w:rsidRPr="00757D03" w:rsidRDefault="008A6DBF" w:rsidP="008A6DBF">
      <w:pPr>
        <w:rPr>
          <w:color w:val="808080" w:themeColor="background1" w:themeShade="80"/>
        </w:rPr>
      </w:pPr>
      <w:r w:rsidRPr="00757D03">
        <w:rPr>
          <w:color w:val="808080" w:themeColor="background1" w:themeShade="80"/>
        </w:rPr>
        <w:t xml:space="preserve">          Tarih, Mühür/Kaşe ve İmza </w:t>
      </w:r>
    </w:p>
    <w:p w14:paraId="4FFB7548" w14:textId="77777777" w:rsidR="008A6DBF" w:rsidRPr="00F15852" w:rsidRDefault="008A6DBF" w:rsidP="008A6DBF"/>
    <w:p w14:paraId="7CCF38FF" w14:textId="77777777" w:rsidR="008A6DBF" w:rsidRPr="00071215" w:rsidRDefault="008A6DBF" w:rsidP="008A6DBF">
      <w:pPr>
        <w:ind w:left="4956"/>
        <w:jc w:val="both"/>
        <w:outlineLvl w:val="0"/>
      </w:pPr>
    </w:p>
    <w:p w14:paraId="5B7A4CF8" w14:textId="77777777" w:rsidR="008A6DBF" w:rsidRDefault="008A6DBF" w:rsidP="008A6DBF">
      <w:pPr>
        <w:jc w:val="both"/>
        <w:rPr>
          <w:b/>
        </w:rPr>
      </w:pPr>
    </w:p>
    <w:p w14:paraId="7BF940DB" w14:textId="77777777" w:rsidR="008A6DBF" w:rsidRDefault="008A6DBF" w:rsidP="008A6DBF">
      <w:pPr>
        <w:jc w:val="both"/>
        <w:rPr>
          <w:b/>
        </w:rPr>
      </w:pPr>
      <w:r>
        <w:rPr>
          <w:b/>
        </w:rPr>
        <w:t>……………………………….</w:t>
      </w:r>
    </w:p>
    <w:p w14:paraId="2439FC69" w14:textId="77777777" w:rsidR="008A6DBF" w:rsidRPr="00071215" w:rsidRDefault="008A6DBF" w:rsidP="008A6DBF">
      <w:pPr>
        <w:jc w:val="both"/>
        <w:outlineLvl w:val="0"/>
        <w:rPr>
          <w:b/>
        </w:rPr>
      </w:pPr>
      <w:r w:rsidRPr="00071215">
        <w:rPr>
          <w:b/>
        </w:rPr>
        <w:t xml:space="preserve">AÇIKLAMALAR: </w:t>
      </w:r>
    </w:p>
    <w:p w14:paraId="65660FE2" w14:textId="71A852E1" w:rsidR="001446BA" w:rsidRDefault="008A6DBF" w:rsidP="008A6DBF">
      <w:pPr>
        <w:jc w:val="both"/>
      </w:pPr>
      <w:r w:rsidRPr="00071215">
        <w:rPr>
          <w:sz w:val="22"/>
          <w:szCs w:val="22"/>
          <w:vertAlign w:val="superscript"/>
        </w:rPr>
        <w:t xml:space="preserve">1 </w:t>
      </w:r>
      <w:r w:rsidRPr="00071215">
        <w:rPr>
          <w:sz w:val="22"/>
          <w:szCs w:val="22"/>
        </w:rPr>
        <w:t xml:space="preserve">Bu belge, ticaret ve sanayi odası/ticaret odası bünyesinde bulunan ticaret sicil memurlukları veya yeminli mali müşavir ya da serbest muhasebeci mali müşavir tarafından düzenlenecektir. Bu belgenin serbest muhasebeci mali müşavir tarafından düzenlenmesi halinde 15/11/2002 tarihli ve 24937 sayılı </w:t>
      </w:r>
      <w:proofErr w:type="gramStart"/>
      <w:r w:rsidRPr="00071215">
        <w:rPr>
          <w:sz w:val="22"/>
          <w:szCs w:val="22"/>
        </w:rPr>
        <w:t>Resmi</w:t>
      </w:r>
      <w:proofErr w:type="gramEnd"/>
      <w:r w:rsidRPr="00071215">
        <w:rPr>
          <w:sz w:val="22"/>
          <w:szCs w:val="22"/>
        </w:rPr>
        <w:t xml:space="preserve"> </w:t>
      </w:r>
      <w:proofErr w:type="spellStart"/>
      <w:r w:rsidRPr="00071215">
        <w:rPr>
          <w:sz w:val="22"/>
          <w:szCs w:val="22"/>
        </w:rPr>
        <w:t>Gazete’de</w:t>
      </w:r>
      <w:proofErr w:type="spellEnd"/>
      <w:r w:rsidRPr="00071215">
        <w:rPr>
          <w:sz w:val="22"/>
          <w:szCs w:val="22"/>
        </w:rPr>
        <w:t xml:space="preserve"> yayımlanan Serbest Muhasebeci ve Serbest Muhasebeci Mali Müşavirlerin Kaşe Kullanma Usul ve Esasları Hakkında Yönetmelik çerçevesinde temin edilen özel kaşenin kullanılması gerekmektedir.</w:t>
      </w:r>
    </w:p>
    <w:sectPr w:rsidR="00144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417"/>
    <w:rsid w:val="001446BA"/>
    <w:rsid w:val="003D4E94"/>
    <w:rsid w:val="00544EEB"/>
    <w:rsid w:val="007C1417"/>
    <w:rsid w:val="008A6DBF"/>
    <w:rsid w:val="00A45FA9"/>
    <w:rsid w:val="00D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5A99E-DF18-46CF-AF00-772D3F54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DA"/>
    <w:qFormat/>
    <w:rsid w:val="008A6D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8A6D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A6DBF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Dogukan Aras</dc:creator>
  <cp:keywords/>
  <dc:description/>
  <cp:lastModifiedBy>Dogukan Aras</cp:lastModifiedBy>
  <cp:revision>2</cp:revision>
  <dcterms:created xsi:type="dcterms:W3CDTF">2026-02-09T08:27:00Z</dcterms:created>
  <dcterms:modified xsi:type="dcterms:W3CDTF">2026-02-09T08:28:00Z</dcterms:modified>
</cp:coreProperties>
</file>