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71BAE" w14:textId="77777777" w:rsidR="002456AC" w:rsidRPr="00B91F96" w:rsidRDefault="002456AC">
      <w:pPr>
        <w:rPr>
          <w:sz w:val="16"/>
          <w:szCs w:val="16"/>
        </w:rPr>
      </w:pPr>
    </w:p>
    <w:tbl>
      <w:tblPr>
        <w:tblpPr w:leftFromText="141" w:rightFromText="141" w:vertAnchor="text" w:tblpY="1"/>
        <w:tblOverlap w:val="never"/>
        <w:tblW w:w="10506" w:type="dxa"/>
        <w:tblLayout w:type="fixed"/>
        <w:tblCellMar>
          <w:left w:w="70" w:type="dxa"/>
          <w:right w:w="70" w:type="dxa"/>
        </w:tblCellMar>
        <w:tblLook w:val="04A0" w:firstRow="1" w:lastRow="0" w:firstColumn="1" w:lastColumn="0" w:noHBand="0" w:noVBand="1"/>
      </w:tblPr>
      <w:tblGrid>
        <w:gridCol w:w="317"/>
        <w:gridCol w:w="107"/>
        <w:gridCol w:w="227"/>
        <w:gridCol w:w="1020"/>
        <w:gridCol w:w="810"/>
        <w:gridCol w:w="1051"/>
        <w:gridCol w:w="823"/>
        <w:gridCol w:w="890"/>
        <w:gridCol w:w="709"/>
        <w:gridCol w:w="850"/>
        <w:gridCol w:w="993"/>
        <w:gridCol w:w="544"/>
        <w:gridCol w:w="160"/>
        <w:gridCol w:w="160"/>
        <w:gridCol w:w="178"/>
        <w:gridCol w:w="160"/>
        <w:gridCol w:w="160"/>
        <w:gridCol w:w="509"/>
        <w:gridCol w:w="126"/>
        <w:gridCol w:w="193"/>
        <w:gridCol w:w="56"/>
        <w:gridCol w:w="278"/>
        <w:gridCol w:w="25"/>
        <w:gridCol w:w="160"/>
      </w:tblGrid>
      <w:tr w:rsidR="008C521C" w:rsidRPr="00434DC3" w14:paraId="16DEF39F" w14:textId="77777777" w:rsidTr="007E1E0E">
        <w:trPr>
          <w:trHeight w:val="141"/>
        </w:trPr>
        <w:tc>
          <w:tcPr>
            <w:tcW w:w="9794" w:type="dxa"/>
            <w:gridSpan w:val="19"/>
            <w:tcBorders>
              <w:top w:val="nil"/>
              <w:left w:val="nil"/>
              <w:bottom w:val="nil"/>
              <w:right w:val="nil"/>
            </w:tcBorders>
            <w:shd w:val="clear" w:color="auto" w:fill="auto"/>
            <w:noWrap/>
            <w:vAlign w:val="bottom"/>
            <w:hideMark/>
          </w:tcPr>
          <w:p w14:paraId="757F9A44" w14:textId="5D6DC6A6" w:rsidR="00AC1DCC" w:rsidRPr="00434DC3" w:rsidRDefault="00AC1DCC" w:rsidP="00683EA9">
            <w:pPr>
              <w:spacing w:after="0" w:line="240" w:lineRule="auto"/>
              <w:jc w:val="center"/>
              <w:rPr>
                <w:rFonts w:ascii="Arial TUR" w:eastAsia="Times New Roman" w:hAnsi="Arial TUR" w:cs="Arial TUR"/>
                <w:sz w:val="20"/>
                <w:szCs w:val="20"/>
                <w:lang w:eastAsia="tr-TR"/>
              </w:rPr>
            </w:pPr>
            <w:r w:rsidRPr="00434DC3">
              <w:rPr>
                <w:rFonts w:ascii="Arial TUR" w:eastAsia="Times New Roman" w:hAnsi="Arial TUR" w:cs="Arial TUR"/>
                <w:sz w:val="20"/>
                <w:szCs w:val="20"/>
                <w:lang w:eastAsia="tr-TR"/>
              </w:rPr>
              <w:t>YOZGAT ÇEVRE ŞEHİRCİLİK VE İKLİM DEĞİŞİKLİĞİ İL MÜDÜRLÜĞÜ</w:t>
            </w:r>
          </w:p>
        </w:tc>
        <w:tc>
          <w:tcPr>
            <w:tcW w:w="249" w:type="dxa"/>
            <w:gridSpan w:val="2"/>
            <w:tcBorders>
              <w:top w:val="nil"/>
              <w:left w:val="nil"/>
              <w:bottom w:val="nil"/>
              <w:right w:val="nil"/>
            </w:tcBorders>
            <w:shd w:val="clear" w:color="auto" w:fill="auto"/>
            <w:noWrap/>
            <w:vAlign w:val="bottom"/>
            <w:hideMark/>
          </w:tcPr>
          <w:p w14:paraId="3B4E22C2" w14:textId="77777777" w:rsidR="002456AC" w:rsidRPr="00434DC3" w:rsidRDefault="002456AC" w:rsidP="00CC7D9D">
            <w:pPr>
              <w:spacing w:after="0" w:line="240" w:lineRule="auto"/>
              <w:jc w:val="center"/>
              <w:rPr>
                <w:rFonts w:ascii="Arial TUR" w:eastAsia="Times New Roman" w:hAnsi="Arial TUR" w:cs="Arial TUR"/>
                <w:sz w:val="16"/>
                <w:szCs w:val="16"/>
                <w:lang w:eastAsia="tr-TR"/>
              </w:rPr>
            </w:pPr>
          </w:p>
        </w:tc>
        <w:tc>
          <w:tcPr>
            <w:tcW w:w="303" w:type="dxa"/>
            <w:gridSpan w:val="2"/>
            <w:tcBorders>
              <w:top w:val="nil"/>
              <w:left w:val="nil"/>
              <w:bottom w:val="nil"/>
              <w:right w:val="nil"/>
            </w:tcBorders>
            <w:shd w:val="clear" w:color="auto" w:fill="auto"/>
            <w:noWrap/>
            <w:vAlign w:val="bottom"/>
            <w:hideMark/>
          </w:tcPr>
          <w:p w14:paraId="3F983049"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C81491E"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0012D1F6" w14:textId="77777777" w:rsidTr="007E1E0E">
        <w:trPr>
          <w:trHeight w:val="141"/>
        </w:trPr>
        <w:tc>
          <w:tcPr>
            <w:tcW w:w="9794" w:type="dxa"/>
            <w:gridSpan w:val="19"/>
            <w:tcBorders>
              <w:top w:val="nil"/>
              <w:left w:val="nil"/>
              <w:bottom w:val="nil"/>
              <w:right w:val="nil"/>
            </w:tcBorders>
            <w:shd w:val="clear" w:color="auto" w:fill="auto"/>
            <w:noWrap/>
            <w:vAlign w:val="bottom"/>
            <w:hideMark/>
          </w:tcPr>
          <w:p w14:paraId="0234C793" w14:textId="77777777" w:rsidR="002456AC" w:rsidRPr="00434DC3" w:rsidRDefault="002456AC" w:rsidP="00683EA9">
            <w:pPr>
              <w:spacing w:after="0" w:line="240" w:lineRule="auto"/>
              <w:jc w:val="center"/>
              <w:rPr>
                <w:rFonts w:ascii="Times New Roman" w:eastAsia="Times New Roman" w:hAnsi="Times New Roman" w:cs="Times New Roman"/>
                <w:sz w:val="20"/>
                <w:szCs w:val="20"/>
                <w:lang w:eastAsia="tr-TR"/>
              </w:rPr>
            </w:pPr>
          </w:p>
        </w:tc>
        <w:tc>
          <w:tcPr>
            <w:tcW w:w="249" w:type="dxa"/>
            <w:gridSpan w:val="2"/>
            <w:tcBorders>
              <w:top w:val="nil"/>
              <w:left w:val="nil"/>
              <w:bottom w:val="nil"/>
              <w:right w:val="nil"/>
            </w:tcBorders>
            <w:shd w:val="clear" w:color="auto" w:fill="auto"/>
            <w:noWrap/>
            <w:vAlign w:val="bottom"/>
            <w:hideMark/>
          </w:tcPr>
          <w:p w14:paraId="3DD8F758" w14:textId="77777777" w:rsidR="002456AC" w:rsidRPr="00434DC3" w:rsidRDefault="002456AC" w:rsidP="00CC7D9D">
            <w:pPr>
              <w:spacing w:after="0" w:line="240" w:lineRule="auto"/>
              <w:jc w:val="center"/>
              <w:rPr>
                <w:rFonts w:ascii="Times New Roman" w:eastAsia="Times New Roman" w:hAnsi="Times New Roman" w:cs="Times New Roman"/>
                <w:sz w:val="16"/>
                <w:szCs w:val="16"/>
                <w:lang w:eastAsia="tr-TR"/>
              </w:rPr>
            </w:pPr>
          </w:p>
        </w:tc>
        <w:tc>
          <w:tcPr>
            <w:tcW w:w="303" w:type="dxa"/>
            <w:gridSpan w:val="2"/>
            <w:tcBorders>
              <w:top w:val="nil"/>
              <w:left w:val="nil"/>
              <w:bottom w:val="nil"/>
              <w:right w:val="nil"/>
            </w:tcBorders>
            <w:shd w:val="clear" w:color="auto" w:fill="auto"/>
            <w:noWrap/>
            <w:vAlign w:val="bottom"/>
            <w:hideMark/>
          </w:tcPr>
          <w:p w14:paraId="4795B380"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5141FBF"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32884B8F" w14:textId="77777777" w:rsidTr="007E1E0E">
        <w:trPr>
          <w:trHeight w:val="141"/>
        </w:trPr>
        <w:tc>
          <w:tcPr>
            <w:tcW w:w="9794" w:type="dxa"/>
            <w:gridSpan w:val="19"/>
            <w:tcBorders>
              <w:top w:val="nil"/>
              <w:left w:val="nil"/>
              <w:bottom w:val="nil"/>
              <w:right w:val="nil"/>
            </w:tcBorders>
            <w:shd w:val="clear" w:color="auto" w:fill="auto"/>
            <w:noWrap/>
            <w:vAlign w:val="bottom"/>
            <w:hideMark/>
          </w:tcPr>
          <w:p w14:paraId="6D0D693C" w14:textId="77777777" w:rsidR="002456AC" w:rsidRPr="00434DC3" w:rsidRDefault="002456AC" w:rsidP="00683EA9">
            <w:pPr>
              <w:spacing w:after="0" w:line="240" w:lineRule="auto"/>
              <w:jc w:val="center"/>
              <w:rPr>
                <w:rFonts w:ascii="Arial TUR" w:eastAsia="Times New Roman" w:hAnsi="Arial TUR" w:cs="Arial TUR"/>
                <w:sz w:val="20"/>
                <w:szCs w:val="20"/>
                <w:lang w:eastAsia="tr-TR"/>
              </w:rPr>
            </w:pPr>
            <w:r w:rsidRPr="00434DC3">
              <w:rPr>
                <w:rFonts w:ascii="Arial TUR" w:eastAsia="Times New Roman" w:hAnsi="Arial TUR" w:cs="Arial TUR"/>
                <w:sz w:val="20"/>
                <w:szCs w:val="20"/>
                <w:lang w:eastAsia="tr-TR"/>
              </w:rPr>
              <w:t>KADIŞEHRİ MİLLİ EMLAK ŞEFLİĞİNDEN</w:t>
            </w:r>
          </w:p>
        </w:tc>
        <w:tc>
          <w:tcPr>
            <w:tcW w:w="249" w:type="dxa"/>
            <w:gridSpan w:val="2"/>
            <w:tcBorders>
              <w:top w:val="nil"/>
              <w:left w:val="nil"/>
              <w:bottom w:val="nil"/>
              <w:right w:val="nil"/>
            </w:tcBorders>
            <w:shd w:val="clear" w:color="auto" w:fill="auto"/>
            <w:noWrap/>
            <w:vAlign w:val="bottom"/>
            <w:hideMark/>
          </w:tcPr>
          <w:p w14:paraId="368B1CB5" w14:textId="77777777" w:rsidR="002456AC" w:rsidRPr="00434DC3" w:rsidRDefault="002456AC" w:rsidP="00CC7D9D">
            <w:pPr>
              <w:spacing w:after="0" w:line="240" w:lineRule="auto"/>
              <w:jc w:val="center"/>
              <w:rPr>
                <w:rFonts w:ascii="Arial TUR" w:eastAsia="Times New Roman" w:hAnsi="Arial TUR" w:cs="Arial TUR"/>
                <w:sz w:val="16"/>
                <w:szCs w:val="16"/>
                <w:lang w:eastAsia="tr-TR"/>
              </w:rPr>
            </w:pPr>
          </w:p>
        </w:tc>
        <w:tc>
          <w:tcPr>
            <w:tcW w:w="303" w:type="dxa"/>
            <w:gridSpan w:val="2"/>
            <w:tcBorders>
              <w:top w:val="nil"/>
              <w:left w:val="nil"/>
              <w:bottom w:val="nil"/>
              <w:right w:val="nil"/>
            </w:tcBorders>
            <w:shd w:val="clear" w:color="auto" w:fill="auto"/>
            <w:noWrap/>
            <w:vAlign w:val="bottom"/>
            <w:hideMark/>
          </w:tcPr>
          <w:p w14:paraId="11D92140"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1DD5164"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75CCFD55" w14:textId="77777777" w:rsidTr="007E1E0E">
        <w:trPr>
          <w:trHeight w:val="116"/>
        </w:trPr>
        <w:tc>
          <w:tcPr>
            <w:tcW w:w="9794" w:type="dxa"/>
            <w:gridSpan w:val="19"/>
            <w:tcBorders>
              <w:top w:val="nil"/>
              <w:left w:val="nil"/>
              <w:bottom w:val="nil"/>
              <w:right w:val="nil"/>
            </w:tcBorders>
            <w:shd w:val="clear" w:color="auto" w:fill="auto"/>
            <w:noWrap/>
            <w:vAlign w:val="bottom"/>
            <w:hideMark/>
          </w:tcPr>
          <w:p w14:paraId="31C78BCF" w14:textId="77777777" w:rsidR="002456AC" w:rsidRPr="00434DC3" w:rsidRDefault="002456AC" w:rsidP="00E5044B">
            <w:pPr>
              <w:spacing w:after="0" w:line="240" w:lineRule="auto"/>
              <w:rPr>
                <w:rFonts w:ascii="Times New Roman" w:eastAsia="Times New Roman" w:hAnsi="Times New Roman" w:cs="Times New Roman"/>
                <w:sz w:val="20"/>
                <w:szCs w:val="20"/>
                <w:lang w:eastAsia="tr-TR"/>
              </w:rPr>
            </w:pPr>
          </w:p>
        </w:tc>
        <w:tc>
          <w:tcPr>
            <w:tcW w:w="249" w:type="dxa"/>
            <w:gridSpan w:val="2"/>
            <w:tcBorders>
              <w:top w:val="nil"/>
              <w:left w:val="nil"/>
              <w:bottom w:val="nil"/>
              <w:right w:val="nil"/>
            </w:tcBorders>
            <w:shd w:val="clear" w:color="auto" w:fill="auto"/>
            <w:noWrap/>
            <w:vAlign w:val="bottom"/>
            <w:hideMark/>
          </w:tcPr>
          <w:p w14:paraId="4F4B5C64" w14:textId="77777777" w:rsidR="002456AC" w:rsidRPr="00434DC3" w:rsidRDefault="002456AC" w:rsidP="00CC7D9D">
            <w:pPr>
              <w:spacing w:after="0" w:line="240" w:lineRule="auto"/>
              <w:jc w:val="center"/>
              <w:rPr>
                <w:rFonts w:ascii="Times New Roman" w:eastAsia="Times New Roman" w:hAnsi="Times New Roman" w:cs="Times New Roman"/>
                <w:sz w:val="16"/>
                <w:szCs w:val="16"/>
                <w:lang w:eastAsia="tr-TR"/>
              </w:rPr>
            </w:pPr>
          </w:p>
        </w:tc>
        <w:tc>
          <w:tcPr>
            <w:tcW w:w="303" w:type="dxa"/>
            <w:gridSpan w:val="2"/>
            <w:tcBorders>
              <w:top w:val="nil"/>
              <w:left w:val="nil"/>
              <w:bottom w:val="nil"/>
              <w:right w:val="nil"/>
            </w:tcBorders>
            <w:shd w:val="clear" w:color="auto" w:fill="auto"/>
            <w:noWrap/>
            <w:vAlign w:val="bottom"/>
            <w:hideMark/>
          </w:tcPr>
          <w:p w14:paraId="19243A27"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DD7AB22"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AA6C94" w:rsidRPr="00434DC3" w14:paraId="371187CF" w14:textId="77777777" w:rsidTr="007E1E0E">
        <w:trPr>
          <w:trHeight w:val="128"/>
        </w:trPr>
        <w:tc>
          <w:tcPr>
            <w:tcW w:w="10043" w:type="dxa"/>
            <w:gridSpan w:val="21"/>
            <w:tcBorders>
              <w:top w:val="nil"/>
              <w:left w:val="nil"/>
              <w:bottom w:val="nil"/>
              <w:right w:val="nil"/>
            </w:tcBorders>
            <w:shd w:val="clear" w:color="auto" w:fill="auto"/>
            <w:noWrap/>
            <w:vAlign w:val="bottom"/>
            <w:hideMark/>
          </w:tcPr>
          <w:p w14:paraId="2576706F" w14:textId="70C32532" w:rsidR="008C521C" w:rsidRPr="00434DC3" w:rsidRDefault="002456AC" w:rsidP="00E5044B">
            <w:pPr>
              <w:spacing w:after="0" w:line="240" w:lineRule="auto"/>
              <w:jc w:val="center"/>
              <w:rPr>
                <w:rFonts w:ascii="Arial TUR" w:eastAsia="Times New Roman" w:hAnsi="Arial TUR" w:cs="Arial TUR"/>
                <w:b/>
                <w:bCs/>
                <w:sz w:val="20"/>
                <w:szCs w:val="20"/>
                <w:lang w:eastAsia="tr-TR"/>
              </w:rPr>
            </w:pPr>
            <w:r w:rsidRPr="00434DC3">
              <w:rPr>
                <w:rFonts w:ascii="Arial TUR" w:eastAsia="Times New Roman" w:hAnsi="Arial TUR" w:cs="Arial TUR"/>
                <w:b/>
                <w:bCs/>
                <w:sz w:val="20"/>
                <w:szCs w:val="20"/>
                <w:lang w:eastAsia="tr-TR"/>
              </w:rPr>
              <w:t>TAŞINIR MAL</w:t>
            </w:r>
            <w:r w:rsidR="00AC1DCC" w:rsidRPr="00434DC3">
              <w:rPr>
                <w:rFonts w:ascii="Arial TUR" w:eastAsia="Times New Roman" w:hAnsi="Arial TUR" w:cs="Arial TUR"/>
                <w:b/>
                <w:bCs/>
                <w:sz w:val="20"/>
                <w:szCs w:val="20"/>
                <w:lang w:eastAsia="tr-TR"/>
              </w:rPr>
              <w:t xml:space="preserve"> SATIŞ İLANI</w:t>
            </w:r>
          </w:p>
          <w:p w14:paraId="0F2F8A25" w14:textId="77777777" w:rsidR="00AC1DCC" w:rsidRPr="00434DC3" w:rsidRDefault="00AC1DCC" w:rsidP="00E5044B">
            <w:pPr>
              <w:spacing w:after="0" w:line="240" w:lineRule="auto"/>
              <w:jc w:val="center"/>
              <w:rPr>
                <w:rFonts w:ascii="Arial TUR" w:eastAsia="Times New Roman" w:hAnsi="Arial TUR" w:cs="Arial TUR"/>
                <w:b/>
                <w:bCs/>
                <w:sz w:val="20"/>
                <w:szCs w:val="20"/>
                <w:lang w:eastAsia="tr-TR"/>
              </w:rPr>
            </w:pPr>
          </w:p>
          <w:p w14:paraId="541F98BE" w14:textId="21611BDB" w:rsidR="00E5044B" w:rsidRPr="00434DC3" w:rsidRDefault="00E5044B" w:rsidP="00E5044B">
            <w:pPr>
              <w:spacing w:after="0" w:line="240" w:lineRule="auto"/>
              <w:jc w:val="center"/>
              <w:rPr>
                <w:rFonts w:ascii="Arial TUR" w:eastAsia="Times New Roman" w:hAnsi="Arial TUR" w:cs="Arial TUR"/>
                <w:b/>
                <w:bCs/>
                <w:sz w:val="20"/>
                <w:szCs w:val="20"/>
                <w:lang w:eastAsia="tr-TR"/>
              </w:rPr>
            </w:pPr>
          </w:p>
        </w:tc>
        <w:tc>
          <w:tcPr>
            <w:tcW w:w="303" w:type="dxa"/>
            <w:gridSpan w:val="2"/>
            <w:tcBorders>
              <w:top w:val="nil"/>
              <w:left w:val="nil"/>
              <w:bottom w:val="nil"/>
              <w:right w:val="nil"/>
            </w:tcBorders>
            <w:shd w:val="clear" w:color="auto" w:fill="auto"/>
            <w:noWrap/>
            <w:vAlign w:val="bottom"/>
            <w:hideMark/>
          </w:tcPr>
          <w:p w14:paraId="5B339C65" w14:textId="77777777" w:rsidR="002456AC" w:rsidRPr="00434DC3" w:rsidRDefault="002456AC" w:rsidP="00F45B0C">
            <w:pPr>
              <w:spacing w:after="0" w:line="240" w:lineRule="auto"/>
              <w:jc w:val="center"/>
              <w:rPr>
                <w:rFonts w:ascii="Arial TUR" w:eastAsia="Times New Roman" w:hAnsi="Arial TUR" w:cs="Arial TUR"/>
                <w:b/>
                <w:bCs/>
                <w:sz w:val="16"/>
                <w:szCs w:val="16"/>
                <w:u w:val="single"/>
                <w:lang w:eastAsia="tr-TR"/>
              </w:rPr>
            </w:pPr>
          </w:p>
        </w:tc>
        <w:tc>
          <w:tcPr>
            <w:tcW w:w="160" w:type="dxa"/>
            <w:tcBorders>
              <w:top w:val="nil"/>
              <w:left w:val="nil"/>
              <w:bottom w:val="nil"/>
              <w:right w:val="nil"/>
            </w:tcBorders>
            <w:shd w:val="clear" w:color="auto" w:fill="auto"/>
            <w:noWrap/>
            <w:vAlign w:val="bottom"/>
            <w:hideMark/>
          </w:tcPr>
          <w:p w14:paraId="6603B3B1"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7E1E0E" w:rsidRPr="00434DC3" w14:paraId="69D30E00" w14:textId="77777777" w:rsidTr="007E1E0E">
        <w:trPr>
          <w:gridAfter w:val="2"/>
          <w:wAfter w:w="185" w:type="dxa"/>
          <w:trHeight w:val="332"/>
        </w:trPr>
        <w:tc>
          <w:tcPr>
            <w:tcW w:w="424" w:type="dxa"/>
            <w:gridSpan w:val="2"/>
            <w:tcBorders>
              <w:top w:val="single" w:sz="8" w:space="0" w:color="auto"/>
              <w:left w:val="single" w:sz="8" w:space="0" w:color="auto"/>
              <w:bottom w:val="nil"/>
              <w:right w:val="single" w:sz="4" w:space="0" w:color="auto"/>
            </w:tcBorders>
            <w:shd w:val="clear" w:color="auto" w:fill="auto"/>
            <w:vAlign w:val="center"/>
            <w:hideMark/>
          </w:tcPr>
          <w:p w14:paraId="3693E95D"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SIRA</w:t>
            </w:r>
            <w:r w:rsidRPr="00434DC3">
              <w:rPr>
                <w:rFonts w:ascii="Arial TUR" w:eastAsia="Times New Roman" w:hAnsi="Arial TUR" w:cs="Arial TUR"/>
                <w:sz w:val="16"/>
                <w:szCs w:val="16"/>
                <w:lang w:eastAsia="tr-TR"/>
              </w:rPr>
              <w:br/>
              <w:t>No:</w:t>
            </w:r>
          </w:p>
        </w:tc>
        <w:tc>
          <w:tcPr>
            <w:tcW w:w="1247" w:type="dxa"/>
            <w:gridSpan w:val="2"/>
            <w:tcBorders>
              <w:top w:val="single" w:sz="8" w:space="0" w:color="auto"/>
              <w:left w:val="single" w:sz="4" w:space="0" w:color="auto"/>
              <w:bottom w:val="single" w:sz="4" w:space="0" w:color="auto"/>
              <w:right w:val="nil"/>
            </w:tcBorders>
            <w:shd w:val="clear" w:color="auto" w:fill="auto"/>
            <w:vAlign w:val="center"/>
            <w:hideMark/>
          </w:tcPr>
          <w:p w14:paraId="52BCF7B5"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MARKASI/MODELİ</w:t>
            </w:r>
          </w:p>
        </w:tc>
        <w:tc>
          <w:tcPr>
            <w:tcW w:w="810" w:type="dxa"/>
            <w:tcBorders>
              <w:top w:val="single" w:sz="8" w:space="0" w:color="auto"/>
              <w:left w:val="single" w:sz="4" w:space="0" w:color="auto"/>
              <w:bottom w:val="single" w:sz="4" w:space="0" w:color="auto"/>
              <w:right w:val="nil"/>
            </w:tcBorders>
            <w:shd w:val="clear" w:color="auto" w:fill="auto"/>
            <w:vAlign w:val="center"/>
            <w:hideMark/>
          </w:tcPr>
          <w:p w14:paraId="3677CBF9"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SERİ NUMARASI</w:t>
            </w:r>
          </w:p>
        </w:tc>
        <w:tc>
          <w:tcPr>
            <w:tcW w:w="1051" w:type="dxa"/>
            <w:tcBorders>
              <w:top w:val="single" w:sz="8" w:space="0" w:color="auto"/>
              <w:left w:val="single" w:sz="4" w:space="0" w:color="auto"/>
              <w:bottom w:val="single" w:sz="4" w:space="0" w:color="auto"/>
              <w:right w:val="nil"/>
            </w:tcBorders>
            <w:shd w:val="clear" w:color="auto" w:fill="auto"/>
            <w:vAlign w:val="center"/>
            <w:hideMark/>
          </w:tcPr>
          <w:p w14:paraId="2CD8D48B"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ÖZELLİĞİ/TİPİ</w:t>
            </w:r>
          </w:p>
        </w:tc>
        <w:tc>
          <w:tcPr>
            <w:tcW w:w="823" w:type="dxa"/>
            <w:tcBorders>
              <w:top w:val="single" w:sz="8" w:space="0" w:color="auto"/>
              <w:left w:val="single" w:sz="4" w:space="0" w:color="auto"/>
              <w:bottom w:val="single" w:sz="4" w:space="0" w:color="auto"/>
              <w:right w:val="nil"/>
            </w:tcBorders>
            <w:shd w:val="clear" w:color="auto" w:fill="auto"/>
            <w:vAlign w:val="center"/>
            <w:hideMark/>
          </w:tcPr>
          <w:p w14:paraId="155E9E1B"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ÇAPI</w:t>
            </w:r>
          </w:p>
        </w:tc>
        <w:tc>
          <w:tcPr>
            <w:tcW w:w="890" w:type="dxa"/>
            <w:tcBorders>
              <w:top w:val="single" w:sz="8" w:space="0" w:color="auto"/>
              <w:left w:val="single" w:sz="4" w:space="0" w:color="auto"/>
              <w:bottom w:val="single" w:sz="4" w:space="0" w:color="auto"/>
              <w:right w:val="nil"/>
            </w:tcBorders>
            <w:shd w:val="clear" w:color="auto" w:fill="auto"/>
            <w:vAlign w:val="center"/>
            <w:hideMark/>
          </w:tcPr>
          <w:p w14:paraId="69E441D4"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FİİLİ DURUMU</w:t>
            </w:r>
          </w:p>
        </w:tc>
        <w:tc>
          <w:tcPr>
            <w:tcW w:w="709" w:type="dxa"/>
            <w:tcBorders>
              <w:top w:val="single" w:sz="8" w:space="0" w:color="auto"/>
              <w:left w:val="single" w:sz="4" w:space="0" w:color="auto"/>
              <w:bottom w:val="single" w:sz="4" w:space="0" w:color="auto"/>
              <w:right w:val="nil"/>
            </w:tcBorders>
            <w:shd w:val="clear" w:color="auto" w:fill="auto"/>
            <w:vAlign w:val="center"/>
            <w:hideMark/>
          </w:tcPr>
          <w:p w14:paraId="74BE61EA" w14:textId="4B21AA2A" w:rsidR="00AA6C94" w:rsidRPr="00434DC3" w:rsidRDefault="00AA6C94" w:rsidP="00F45B0C">
            <w:pPr>
              <w:spacing w:after="0" w:line="240" w:lineRule="auto"/>
              <w:jc w:val="center"/>
              <w:rPr>
                <w:rFonts w:ascii="Arial TUR" w:eastAsia="Times New Roman" w:hAnsi="Arial TUR" w:cs="Arial TUR"/>
                <w:sz w:val="16"/>
                <w:szCs w:val="16"/>
                <w:lang w:eastAsia="tr-TR"/>
              </w:rPr>
            </w:pPr>
            <w:proofErr w:type="spellStart"/>
            <w:r w:rsidRPr="00434DC3">
              <w:rPr>
                <w:rFonts w:ascii="Arial TUR" w:eastAsia="Times New Roman" w:hAnsi="Arial TUR" w:cs="Arial TUR"/>
                <w:sz w:val="16"/>
                <w:szCs w:val="16"/>
                <w:lang w:eastAsia="tr-TR"/>
              </w:rPr>
              <w:t>Tahm</w:t>
            </w:r>
            <w:r w:rsidR="007E1E0E" w:rsidRPr="00434DC3">
              <w:rPr>
                <w:rFonts w:ascii="Arial TUR" w:eastAsia="Times New Roman" w:hAnsi="Arial TUR" w:cs="Arial TUR"/>
                <w:sz w:val="16"/>
                <w:szCs w:val="16"/>
                <w:lang w:eastAsia="tr-TR"/>
              </w:rPr>
              <w:t>in</w:t>
            </w:r>
            <w:r w:rsidRPr="00434DC3">
              <w:rPr>
                <w:rFonts w:ascii="Arial TUR" w:eastAsia="Times New Roman" w:hAnsi="Arial TUR" w:cs="Arial TUR"/>
                <w:sz w:val="16"/>
                <w:szCs w:val="16"/>
                <w:lang w:eastAsia="tr-TR"/>
              </w:rPr>
              <w:t>Bedeli</w:t>
            </w:r>
            <w:proofErr w:type="spellEnd"/>
            <w:r w:rsidRPr="00434DC3">
              <w:rPr>
                <w:rFonts w:ascii="Arial TUR" w:eastAsia="Times New Roman" w:hAnsi="Arial TUR" w:cs="Arial TUR"/>
                <w:sz w:val="16"/>
                <w:szCs w:val="16"/>
                <w:lang w:eastAsia="tr-TR"/>
              </w:rPr>
              <w:br/>
              <w:t>(TL)</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46BF5088" w14:textId="756DA26C" w:rsidR="00AA6C94" w:rsidRPr="00434DC3" w:rsidRDefault="00AA6C94" w:rsidP="007E1E0E">
            <w:pPr>
              <w:spacing w:after="0" w:line="240" w:lineRule="auto"/>
              <w:rPr>
                <w:rFonts w:ascii="Arial TUR" w:eastAsia="Times New Roman" w:hAnsi="Arial TUR" w:cs="Arial TUR"/>
                <w:sz w:val="16"/>
                <w:szCs w:val="16"/>
                <w:lang w:eastAsia="tr-TR"/>
              </w:rPr>
            </w:pPr>
            <w:proofErr w:type="spellStart"/>
            <w:r w:rsidRPr="00434DC3">
              <w:rPr>
                <w:rFonts w:ascii="Arial TUR" w:eastAsia="Times New Roman" w:hAnsi="Arial TUR" w:cs="Arial TUR"/>
                <w:sz w:val="16"/>
                <w:szCs w:val="16"/>
                <w:lang w:eastAsia="tr-TR"/>
              </w:rPr>
              <w:t>G.Temin</w:t>
            </w:r>
            <w:r w:rsidR="007E1E0E" w:rsidRPr="00434DC3">
              <w:rPr>
                <w:rFonts w:ascii="Arial TUR" w:eastAsia="Times New Roman" w:hAnsi="Arial TUR" w:cs="Arial TUR"/>
                <w:sz w:val="16"/>
                <w:szCs w:val="16"/>
                <w:lang w:eastAsia="tr-TR"/>
              </w:rPr>
              <w:t>t</w:t>
            </w:r>
            <w:proofErr w:type="spellEnd"/>
            <w:r w:rsidRPr="00434DC3">
              <w:rPr>
                <w:rFonts w:ascii="Arial TUR" w:eastAsia="Times New Roman" w:hAnsi="Arial TUR" w:cs="Arial TUR"/>
                <w:sz w:val="16"/>
                <w:szCs w:val="16"/>
                <w:lang w:eastAsia="tr-TR"/>
              </w:rPr>
              <w:t>(TL)</w:t>
            </w:r>
          </w:p>
        </w:tc>
        <w:tc>
          <w:tcPr>
            <w:tcW w:w="993" w:type="dxa"/>
            <w:tcBorders>
              <w:top w:val="single" w:sz="8" w:space="0" w:color="auto"/>
              <w:left w:val="nil"/>
              <w:bottom w:val="single" w:sz="4" w:space="0" w:color="auto"/>
              <w:right w:val="nil"/>
            </w:tcBorders>
            <w:shd w:val="clear" w:color="auto" w:fill="auto"/>
            <w:vAlign w:val="center"/>
            <w:hideMark/>
          </w:tcPr>
          <w:p w14:paraId="34815B6E"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İhale Tarihi</w:t>
            </w:r>
          </w:p>
        </w:tc>
        <w:tc>
          <w:tcPr>
            <w:tcW w:w="54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19D659F"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İhale Saati</w:t>
            </w:r>
          </w:p>
        </w:tc>
        <w:tc>
          <w:tcPr>
            <w:tcW w:w="160" w:type="dxa"/>
            <w:tcBorders>
              <w:top w:val="nil"/>
              <w:left w:val="nil"/>
              <w:bottom w:val="nil"/>
              <w:right w:val="nil"/>
            </w:tcBorders>
            <w:shd w:val="clear" w:color="auto" w:fill="auto"/>
            <w:noWrap/>
            <w:vAlign w:val="bottom"/>
            <w:hideMark/>
          </w:tcPr>
          <w:p w14:paraId="6E507CB8"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p>
        </w:tc>
        <w:tc>
          <w:tcPr>
            <w:tcW w:w="160" w:type="dxa"/>
            <w:tcBorders>
              <w:top w:val="nil"/>
              <w:left w:val="nil"/>
              <w:bottom w:val="nil"/>
              <w:right w:val="nil"/>
            </w:tcBorders>
            <w:shd w:val="clear" w:color="auto" w:fill="auto"/>
            <w:noWrap/>
            <w:vAlign w:val="bottom"/>
            <w:hideMark/>
          </w:tcPr>
          <w:p w14:paraId="20CD97A1"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A3ECDD7"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66B561F"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ED3B2C2"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A7DB1F7"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3212360"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9570121"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r>
      <w:tr w:rsidR="007E1E0E" w:rsidRPr="00434DC3" w14:paraId="251C3A93" w14:textId="77777777" w:rsidTr="007E1E0E">
        <w:trPr>
          <w:gridAfter w:val="2"/>
          <w:wAfter w:w="185" w:type="dxa"/>
          <w:trHeight w:val="258"/>
        </w:trPr>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0CFC" w14:textId="60435F3A"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59367F26" w14:textId="73F4BC3A"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Efsane</w:t>
            </w:r>
          </w:p>
        </w:tc>
        <w:tc>
          <w:tcPr>
            <w:tcW w:w="810" w:type="dxa"/>
            <w:tcBorders>
              <w:top w:val="nil"/>
              <w:left w:val="nil"/>
              <w:bottom w:val="single" w:sz="4" w:space="0" w:color="auto"/>
              <w:right w:val="single" w:sz="4" w:space="0" w:color="auto"/>
            </w:tcBorders>
            <w:shd w:val="clear" w:color="auto" w:fill="auto"/>
            <w:noWrap/>
            <w:vAlign w:val="center"/>
            <w:hideMark/>
          </w:tcPr>
          <w:p w14:paraId="2E48B094" w14:textId="77777777"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43673</w:t>
            </w:r>
          </w:p>
          <w:p w14:paraId="1AB8C1AE" w14:textId="0EE5FCFA"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6981F8A1" w14:textId="2826B8B2"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p w14:paraId="6C8807F5" w14:textId="77777777"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Yarı Otomatik</w:t>
            </w:r>
          </w:p>
          <w:p w14:paraId="3CEAE0C4" w14:textId="4125FDAF"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vAlign w:val="center"/>
            <w:hideMark/>
          </w:tcPr>
          <w:p w14:paraId="19BD8DA8" w14:textId="70884F24"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17F02054" w14:textId="2E567671" w:rsidR="009736C2" w:rsidRPr="00434DC3" w:rsidRDefault="00AA6C94" w:rsidP="009736C2">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214F621" w14:textId="1BC250EE" w:rsidR="00AA6C94" w:rsidRPr="00434DC3" w:rsidRDefault="008C1660" w:rsidP="00AA6C9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3.000,00 TL</w:t>
            </w:r>
          </w:p>
        </w:tc>
        <w:tc>
          <w:tcPr>
            <w:tcW w:w="850" w:type="dxa"/>
            <w:tcBorders>
              <w:top w:val="nil"/>
              <w:left w:val="nil"/>
              <w:bottom w:val="single" w:sz="4" w:space="0" w:color="auto"/>
              <w:right w:val="single" w:sz="4" w:space="0" w:color="auto"/>
            </w:tcBorders>
            <w:shd w:val="clear" w:color="auto" w:fill="auto"/>
            <w:noWrap/>
            <w:vAlign w:val="center"/>
            <w:hideMark/>
          </w:tcPr>
          <w:p w14:paraId="293331FF" w14:textId="37CA7F2E" w:rsidR="00AA6C94" w:rsidRPr="00434DC3" w:rsidRDefault="00E9126D" w:rsidP="00AA6C9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900,00 TL</w:t>
            </w:r>
          </w:p>
        </w:tc>
        <w:tc>
          <w:tcPr>
            <w:tcW w:w="993" w:type="dxa"/>
            <w:tcBorders>
              <w:top w:val="nil"/>
              <w:left w:val="nil"/>
              <w:bottom w:val="single" w:sz="4" w:space="0" w:color="auto"/>
              <w:right w:val="single" w:sz="4" w:space="0" w:color="auto"/>
            </w:tcBorders>
            <w:shd w:val="clear" w:color="auto" w:fill="auto"/>
            <w:noWrap/>
            <w:vAlign w:val="center"/>
            <w:hideMark/>
          </w:tcPr>
          <w:p w14:paraId="2C11CD98" w14:textId="6CB9F1C1" w:rsidR="00AA6C94" w:rsidRPr="00434DC3" w:rsidRDefault="00353D84" w:rsidP="003B460C">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05</w:t>
            </w:r>
            <w:r w:rsidR="00B82DD5" w:rsidRPr="00434DC3">
              <w:rPr>
                <w:rFonts w:ascii="Calibri" w:eastAsia="Times New Roman" w:hAnsi="Calibri" w:cs="Calibri"/>
                <w:color w:val="000000"/>
                <w:sz w:val="16"/>
                <w:szCs w:val="16"/>
                <w:lang w:eastAsia="tr-TR"/>
              </w:rPr>
              <w:t>/1</w:t>
            </w:r>
            <w:r>
              <w:rPr>
                <w:rFonts w:ascii="Calibri" w:eastAsia="Times New Roman" w:hAnsi="Calibri" w:cs="Calibri"/>
                <w:color w:val="000000"/>
                <w:sz w:val="16"/>
                <w:szCs w:val="16"/>
                <w:lang w:eastAsia="tr-TR"/>
              </w:rPr>
              <w:t>2</w:t>
            </w:r>
            <w:r w:rsidR="00B82DD5" w:rsidRPr="00434DC3">
              <w:rPr>
                <w:rFonts w:ascii="Calibri" w:eastAsia="Times New Roman" w:hAnsi="Calibri" w:cs="Calibri"/>
                <w:color w:val="000000"/>
                <w:sz w:val="16"/>
                <w:szCs w:val="16"/>
                <w:lang w:eastAsia="tr-TR"/>
              </w:rPr>
              <w:t>/2025</w:t>
            </w:r>
          </w:p>
        </w:tc>
        <w:tc>
          <w:tcPr>
            <w:tcW w:w="544" w:type="dxa"/>
            <w:tcBorders>
              <w:top w:val="nil"/>
              <w:left w:val="nil"/>
              <w:bottom w:val="single" w:sz="4" w:space="0" w:color="auto"/>
              <w:right w:val="single" w:sz="4" w:space="0" w:color="auto"/>
            </w:tcBorders>
            <w:shd w:val="clear" w:color="auto" w:fill="auto"/>
            <w:noWrap/>
            <w:vAlign w:val="center"/>
            <w:hideMark/>
          </w:tcPr>
          <w:p w14:paraId="4208FE69" w14:textId="73B33E74" w:rsidR="00AA6C94" w:rsidRPr="00434DC3" w:rsidRDefault="00AA6C94" w:rsidP="003B460C">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w:t>
            </w:r>
            <w:r w:rsidR="00456634" w:rsidRPr="00434DC3">
              <w:rPr>
                <w:rFonts w:ascii="Calibri" w:eastAsia="Times New Roman" w:hAnsi="Calibri" w:cs="Calibri"/>
                <w:color w:val="000000"/>
                <w:sz w:val="16"/>
                <w:szCs w:val="16"/>
                <w:lang w:eastAsia="tr-TR"/>
              </w:rPr>
              <w:t>3</w:t>
            </w:r>
            <w:r w:rsidRPr="00434DC3">
              <w:rPr>
                <w:rFonts w:ascii="Calibri" w:eastAsia="Times New Roman" w:hAnsi="Calibri" w:cs="Calibri"/>
                <w:color w:val="000000"/>
                <w:sz w:val="16"/>
                <w:szCs w:val="16"/>
                <w:lang w:eastAsia="tr-TR"/>
              </w:rPr>
              <w:t>:</w:t>
            </w:r>
            <w:r w:rsidR="00456634" w:rsidRPr="00434DC3">
              <w:rPr>
                <w:rFonts w:ascii="Calibri" w:eastAsia="Times New Roman" w:hAnsi="Calibri" w:cs="Calibri"/>
                <w:color w:val="000000"/>
                <w:sz w:val="16"/>
                <w:szCs w:val="16"/>
                <w:lang w:eastAsia="tr-TR"/>
              </w:rPr>
              <w:t>4</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6E14D2D7" w14:textId="77777777" w:rsidR="00AA6C94" w:rsidRPr="00434DC3" w:rsidRDefault="00AA6C94" w:rsidP="00F45B0C">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FE973FF"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A13DB13"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6C82EC9"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8B7A86A"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8C4CAB8"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0A1B103"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6109475"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r>
      <w:tr w:rsidR="00353D84" w:rsidRPr="00434DC3" w14:paraId="0BF40B59"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FFECB9" w14:textId="5C5E5D9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6</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7A55B524" w14:textId="3718EAD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7B0F492"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Tüfsan</w:t>
            </w:r>
            <w:proofErr w:type="spellEnd"/>
          </w:p>
          <w:p w14:paraId="42B35211" w14:textId="334F0A9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31C507FA" w14:textId="51F50A8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F7DA65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10687</w:t>
            </w:r>
          </w:p>
          <w:p w14:paraId="74602A2B" w14:textId="6FF8AB0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05C2C8C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283EA537" w14:textId="40A286A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654F08C" w14:textId="3614C72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039CDBDE" w14:textId="5629012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33AB7F2F" w14:textId="6D55DC4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hideMark/>
          </w:tcPr>
          <w:p w14:paraId="553AF601" w14:textId="610000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hideMark/>
          </w:tcPr>
          <w:p w14:paraId="51FC6C96" w14:textId="255646D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5BDEA9BB" w14:textId="3B78F69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13:50</w:t>
            </w:r>
          </w:p>
        </w:tc>
        <w:tc>
          <w:tcPr>
            <w:tcW w:w="160" w:type="dxa"/>
            <w:tcBorders>
              <w:top w:val="nil"/>
              <w:left w:val="nil"/>
              <w:bottom w:val="nil"/>
              <w:right w:val="nil"/>
            </w:tcBorders>
            <w:shd w:val="clear" w:color="auto" w:fill="auto"/>
            <w:noWrap/>
            <w:vAlign w:val="bottom"/>
            <w:hideMark/>
          </w:tcPr>
          <w:p w14:paraId="082252B7"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CBD98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5265A9F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137892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A9698F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E77A4E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3EFE3C5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3A5C8F5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3D88DF8C"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6409C9" w14:textId="645C00F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20</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3D259F54"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Bretton</w:t>
            </w:r>
            <w:proofErr w:type="spellEnd"/>
          </w:p>
          <w:p w14:paraId="41E4AAFB" w14:textId="3364F0A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01FDFC4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416-G21YT-19</w:t>
            </w:r>
          </w:p>
          <w:p w14:paraId="7C803247" w14:textId="427007B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3019179B"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5D15B87D" w14:textId="5EE4A5E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553866D" w14:textId="04BEB3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1058D679" w14:textId="22F2F19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3B288F63" w14:textId="47C090E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1E11A1FB" w14:textId="187A18D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257FEBEF" w14:textId="7E6C10A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378AE9D2" w14:textId="69CCEE2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14:00</w:t>
            </w:r>
          </w:p>
        </w:tc>
        <w:tc>
          <w:tcPr>
            <w:tcW w:w="160" w:type="dxa"/>
            <w:tcBorders>
              <w:top w:val="nil"/>
              <w:left w:val="nil"/>
              <w:bottom w:val="nil"/>
              <w:right w:val="nil"/>
            </w:tcBorders>
            <w:shd w:val="clear" w:color="auto" w:fill="auto"/>
            <w:noWrap/>
            <w:vAlign w:val="bottom"/>
            <w:hideMark/>
          </w:tcPr>
          <w:p w14:paraId="6738E764"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D11D9D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0DE15C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2F50CA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DF3AC2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82023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4405265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49BF16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7FDE372"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F4E39D" w14:textId="2D1D444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23</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61BD2325"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Kartal</w:t>
            </w:r>
          </w:p>
          <w:p w14:paraId="3A99D408" w14:textId="11E97FD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00DF7D4A"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2988</w:t>
            </w:r>
          </w:p>
          <w:p w14:paraId="3A681A56" w14:textId="45D98CA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15266CA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Otomatik</w:t>
            </w:r>
          </w:p>
          <w:p w14:paraId="46C73081" w14:textId="45F5DC0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629CA7D7" w14:textId="0407C27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2EDFE149" w14:textId="38BBACE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5DD282DD" w14:textId="794212D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vAlign w:val="center"/>
            <w:hideMark/>
          </w:tcPr>
          <w:p w14:paraId="6FF32DDA" w14:textId="398789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5F32EEAB" w14:textId="7391191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3FFAF44E" w14:textId="7439F55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14:10</w:t>
            </w:r>
          </w:p>
        </w:tc>
        <w:tc>
          <w:tcPr>
            <w:tcW w:w="160" w:type="dxa"/>
            <w:tcBorders>
              <w:top w:val="nil"/>
              <w:left w:val="nil"/>
              <w:bottom w:val="nil"/>
              <w:right w:val="nil"/>
            </w:tcBorders>
            <w:shd w:val="clear" w:color="auto" w:fill="auto"/>
            <w:noWrap/>
            <w:vAlign w:val="bottom"/>
            <w:hideMark/>
          </w:tcPr>
          <w:p w14:paraId="197B3A8A"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8190A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098472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CEEFBE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743EC5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63CDE03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C1FF42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20E54E6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A083A36" w14:textId="77777777" w:rsidTr="00244D18">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0B42F7" w14:textId="1552AF6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24</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7BBA7FE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Prenses</w:t>
            </w:r>
          </w:p>
          <w:p w14:paraId="0738006A" w14:textId="1AA611F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72CF4755" w14:textId="700C22B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2CD244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12514</w:t>
            </w:r>
          </w:p>
          <w:p w14:paraId="0A748A5D" w14:textId="52D5E56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6D3894A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33ECCE48" w14:textId="1C9BEB1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1EB27172" w14:textId="2495D44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EB6F014" w14:textId="22FE61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B25004E" w14:textId="7F6805C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hideMark/>
          </w:tcPr>
          <w:p w14:paraId="258961A4" w14:textId="55F7B3C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227397FD" w14:textId="08EA465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479A7C5B" w14:textId="751EEA8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14:20</w:t>
            </w:r>
          </w:p>
        </w:tc>
        <w:tc>
          <w:tcPr>
            <w:tcW w:w="160" w:type="dxa"/>
            <w:tcBorders>
              <w:top w:val="nil"/>
              <w:left w:val="nil"/>
              <w:bottom w:val="nil"/>
              <w:right w:val="nil"/>
            </w:tcBorders>
            <w:shd w:val="clear" w:color="auto" w:fill="auto"/>
            <w:noWrap/>
            <w:vAlign w:val="bottom"/>
            <w:hideMark/>
          </w:tcPr>
          <w:p w14:paraId="0CA198C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E6F15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76A4884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10D031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B3BF6B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674021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B81677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2E6A95F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53ADD42" w14:textId="77777777" w:rsidTr="00244D18">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AE11C5" w14:textId="0F72D83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25</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52A856A0" w14:textId="56E79A9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2F5589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Leopar</w:t>
            </w:r>
          </w:p>
          <w:p w14:paraId="72D6A5DA" w14:textId="15D9769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73875BA2" w14:textId="0E23A52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41B3F8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1644</w:t>
            </w:r>
          </w:p>
          <w:p w14:paraId="2FA58B9D" w14:textId="659A82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831B3A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7CE9E3C4" w14:textId="08835F0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33D3DF53" w14:textId="32E22AB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622B3636" w14:textId="298CD89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2ECBA543" w14:textId="0F8DE1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hideMark/>
          </w:tcPr>
          <w:p w14:paraId="558FC78A" w14:textId="1AB90DD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07E6EEED" w14:textId="700BF05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41689BE4" w14:textId="1C152EA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14:30</w:t>
            </w:r>
          </w:p>
        </w:tc>
        <w:tc>
          <w:tcPr>
            <w:tcW w:w="160" w:type="dxa"/>
            <w:tcBorders>
              <w:top w:val="nil"/>
              <w:left w:val="nil"/>
              <w:bottom w:val="nil"/>
              <w:right w:val="nil"/>
            </w:tcBorders>
            <w:shd w:val="clear" w:color="auto" w:fill="auto"/>
            <w:noWrap/>
            <w:vAlign w:val="bottom"/>
            <w:hideMark/>
          </w:tcPr>
          <w:p w14:paraId="6531509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FEDBE1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EA2879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C399DA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960EC2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651472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27235D9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2CB1D9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EAFCF57"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46F7AF" w14:textId="60B6E5F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31</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67A28450" w14:textId="2AA4C75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A3FFB62" w14:textId="0E808152"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Yüksel</w:t>
            </w:r>
          </w:p>
          <w:p w14:paraId="2300A60F" w14:textId="1C64F1F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3F85E6C3" w14:textId="72EDCE0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A480906"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12-0299</w:t>
            </w:r>
          </w:p>
          <w:p w14:paraId="6AEF5CB9" w14:textId="1E79BE4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7582797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7BC505C9" w14:textId="2806A97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07BF577" w14:textId="229FB4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E84C367" w14:textId="63CF6D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64912D9" w14:textId="15063D6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3.000,00 TL</w:t>
            </w:r>
          </w:p>
        </w:tc>
        <w:tc>
          <w:tcPr>
            <w:tcW w:w="850" w:type="dxa"/>
            <w:tcBorders>
              <w:top w:val="nil"/>
              <w:left w:val="nil"/>
              <w:bottom w:val="single" w:sz="4" w:space="0" w:color="auto"/>
              <w:right w:val="single" w:sz="4" w:space="0" w:color="auto"/>
            </w:tcBorders>
            <w:shd w:val="clear" w:color="auto" w:fill="auto"/>
            <w:noWrap/>
            <w:vAlign w:val="center"/>
            <w:hideMark/>
          </w:tcPr>
          <w:p w14:paraId="3C64CCCC" w14:textId="7EC0B0D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900,00 TL</w:t>
            </w:r>
          </w:p>
        </w:tc>
        <w:tc>
          <w:tcPr>
            <w:tcW w:w="993" w:type="dxa"/>
            <w:tcBorders>
              <w:top w:val="nil"/>
              <w:left w:val="nil"/>
              <w:bottom w:val="single" w:sz="4" w:space="0" w:color="auto"/>
              <w:right w:val="single" w:sz="4" w:space="0" w:color="auto"/>
            </w:tcBorders>
            <w:shd w:val="clear" w:color="auto" w:fill="auto"/>
            <w:noWrap/>
            <w:hideMark/>
          </w:tcPr>
          <w:p w14:paraId="02119045" w14:textId="4E49CFF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76D85897" w14:textId="3D388F0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14:40</w:t>
            </w:r>
          </w:p>
        </w:tc>
        <w:tc>
          <w:tcPr>
            <w:tcW w:w="160" w:type="dxa"/>
            <w:tcBorders>
              <w:top w:val="nil"/>
              <w:left w:val="nil"/>
              <w:bottom w:val="nil"/>
              <w:right w:val="nil"/>
            </w:tcBorders>
            <w:shd w:val="clear" w:color="auto" w:fill="auto"/>
            <w:noWrap/>
            <w:vAlign w:val="bottom"/>
            <w:hideMark/>
          </w:tcPr>
          <w:p w14:paraId="64CB9B8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21A98E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169CB3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2A5AE0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9134E5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4B048B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9E1DB9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8B2CEA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4FBD733"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B2062F" w14:textId="2873128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32</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2E3F38EC"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Castello</w:t>
            </w:r>
            <w:proofErr w:type="spellEnd"/>
          </w:p>
          <w:p w14:paraId="3C98941C" w14:textId="3139398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59C98BF2"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550-G22YD-419</w:t>
            </w:r>
          </w:p>
          <w:p w14:paraId="4476BFD4" w14:textId="7B5FB8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5D88F63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1AA9F0B3" w14:textId="22292D3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483BDDA" w14:textId="20B7E6C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D16F7DC" w14:textId="4A1E28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52F9E73" w14:textId="4BDA327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vAlign w:val="center"/>
            <w:hideMark/>
          </w:tcPr>
          <w:p w14:paraId="0EDE47FE" w14:textId="3D40E15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007CA72E" w14:textId="4EB6EA7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49264343" w14:textId="2C4B1F0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14:50</w:t>
            </w:r>
          </w:p>
        </w:tc>
        <w:tc>
          <w:tcPr>
            <w:tcW w:w="160" w:type="dxa"/>
            <w:tcBorders>
              <w:top w:val="nil"/>
              <w:left w:val="nil"/>
              <w:bottom w:val="nil"/>
              <w:right w:val="nil"/>
            </w:tcBorders>
            <w:shd w:val="clear" w:color="auto" w:fill="auto"/>
            <w:noWrap/>
            <w:vAlign w:val="bottom"/>
            <w:hideMark/>
          </w:tcPr>
          <w:p w14:paraId="5BEF39FB"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39032E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DFE27F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A4F998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AC19A5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004C0F8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00FD29F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B3F430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452E3F3"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7B824A" w14:textId="043D98F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34</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3BCDA4F6" w14:textId="2BE54CC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42B27162"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0984F75C" w14:textId="30E4278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3166EFB9" w14:textId="16BE888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795EAFBC"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841-G23YT-10</w:t>
            </w:r>
          </w:p>
          <w:p w14:paraId="4D122BFC" w14:textId="4CBAB2B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48CCD9E8" w14:textId="2688FCB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D17D32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D2E38CA" w14:textId="52CACAA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14579D9" w14:textId="70539F2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616032DA" w14:textId="530D1D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28BB7CD" w14:textId="0D9420C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4.500,00 TL</w:t>
            </w:r>
          </w:p>
        </w:tc>
        <w:tc>
          <w:tcPr>
            <w:tcW w:w="850" w:type="dxa"/>
            <w:tcBorders>
              <w:top w:val="nil"/>
              <w:left w:val="nil"/>
              <w:bottom w:val="single" w:sz="4" w:space="0" w:color="auto"/>
              <w:right w:val="single" w:sz="4" w:space="0" w:color="auto"/>
            </w:tcBorders>
            <w:shd w:val="clear" w:color="auto" w:fill="auto"/>
            <w:noWrap/>
            <w:vAlign w:val="center"/>
            <w:hideMark/>
          </w:tcPr>
          <w:p w14:paraId="05171A47" w14:textId="5BCA8D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1.350,00 TL</w:t>
            </w:r>
          </w:p>
        </w:tc>
        <w:tc>
          <w:tcPr>
            <w:tcW w:w="993" w:type="dxa"/>
            <w:tcBorders>
              <w:top w:val="nil"/>
              <w:left w:val="nil"/>
              <w:bottom w:val="single" w:sz="4" w:space="0" w:color="auto"/>
              <w:right w:val="single" w:sz="4" w:space="0" w:color="auto"/>
            </w:tcBorders>
            <w:shd w:val="clear" w:color="auto" w:fill="auto"/>
            <w:noWrap/>
            <w:hideMark/>
          </w:tcPr>
          <w:p w14:paraId="6257D15C" w14:textId="61CDF21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5E079FC5" w14:textId="516B33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15:00</w:t>
            </w:r>
          </w:p>
        </w:tc>
        <w:tc>
          <w:tcPr>
            <w:tcW w:w="160" w:type="dxa"/>
            <w:tcBorders>
              <w:top w:val="nil"/>
              <w:left w:val="nil"/>
              <w:bottom w:val="nil"/>
              <w:right w:val="nil"/>
            </w:tcBorders>
            <w:shd w:val="clear" w:color="auto" w:fill="auto"/>
            <w:noWrap/>
            <w:vAlign w:val="bottom"/>
            <w:hideMark/>
          </w:tcPr>
          <w:p w14:paraId="6589313D"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5B32E7D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AF53EE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D7A2FC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387D0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5C5CEEC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44082F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9EDD6B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BD85100"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FFC754" w14:textId="68DD3E6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37</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68A8B3E8"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Castello</w:t>
            </w:r>
            <w:proofErr w:type="spellEnd"/>
          </w:p>
          <w:p w14:paraId="7DFB099A" w14:textId="099DB20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46C91098" w14:textId="01C3602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D43790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550-G24YT-74</w:t>
            </w:r>
          </w:p>
          <w:p w14:paraId="22AC643D" w14:textId="6469B81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3095F7CE" w14:textId="3F4BA48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5FDD62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A8E4569" w14:textId="7020ACE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4F09B166" w14:textId="53F4E23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1E7713E" w14:textId="7497F1E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66F03389" w14:textId="085B47A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27F5EAB5" w14:textId="4AF188D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2039F6BA" w14:textId="6AB77DB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6ABAF04B" w14:textId="281A448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15:10</w:t>
            </w:r>
          </w:p>
        </w:tc>
        <w:tc>
          <w:tcPr>
            <w:tcW w:w="160" w:type="dxa"/>
            <w:tcBorders>
              <w:top w:val="nil"/>
              <w:left w:val="nil"/>
              <w:bottom w:val="nil"/>
              <w:right w:val="nil"/>
            </w:tcBorders>
            <w:shd w:val="clear" w:color="auto" w:fill="auto"/>
            <w:noWrap/>
            <w:vAlign w:val="bottom"/>
            <w:hideMark/>
          </w:tcPr>
          <w:p w14:paraId="20A16C54"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6BC5886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140E2EC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F2683F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3A10FC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54E7A4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5AA464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058058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792A4B3B"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A841BF" w14:textId="401F0DF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38</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4AE093B1"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Castello</w:t>
            </w:r>
            <w:proofErr w:type="spellEnd"/>
          </w:p>
          <w:p w14:paraId="3F1DAD4A" w14:textId="37895B0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656780D2" w14:textId="2B7608F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27C6F08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550-G23YT-366</w:t>
            </w:r>
          </w:p>
          <w:p w14:paraId="708DB304" w14:textId="0F986BA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389BA6F6"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07199712" w14:textId="6A41C08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7BC52F54" w14:textId="7783864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56B5A6A5" w14:textId="0BC35B7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11C6EEF9" w14:textId="65CBF89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17CA7092" w14:textId="2F1B231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4C4D47A9" w14:textId="1F3E246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4BC30831" w14:textId="10E3D19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15:20</w:t>
            </w:r>
          </w:p>
        </w:tc>
        <w:tc>
          <w:tcPr>
            <w:tcW w:w="160" w:type="dxa"/>
            <w:tcBorders>
              <w:top w:val="nil"/>
              <w:left w:val="nil"/>
              <w:bottom w:val="nil"/>
              <w:right w:val="nil"/>
            </w:tcBorders>
            <w:shd w:val="clear" w:color="auto" w:fill="auto"/>
            <w:noWrap/>
            <w:vAlign w:val="bottom"/>
            <w:hideMark/>
          </w:tcPr>
          <w:p w14:paraId="141E2BED"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6487DAB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ADDAFF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5B44D4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1057F9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AFDE70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993EEF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B42B51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0B8AE93A"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951DD4" w14:textId="7D9ADA4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39</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75846B6A" w14:textId="3E9E299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9B2A89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Efsane</w:t>
            </w:r>
          </w:p>
          <w:p w14:paraId="5FA13F3A" w14:textId="1609155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5317BA81" w14:textId="54ADE7A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74221F75"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26814</w:t>
            </w:r>
          </w:p>
          <w:p w14:paraId="48038224" w14:textId="5A0A2AC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78FE633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9A47DDD" w14:textId="2E9D108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467D5882" w14:textId="5A8F74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51B9492B" w14:textId="4C80453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C38DD92" w14:textId="6663A15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3C9919E8" w14:textId="3F1E807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5883BA63" w14:textId="5772666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50925163" w14:textId="176DD99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15:30</w:t>
            </w:r>
          </w:p>
        </w:tc>
        <w:tc>
          <w:tcPr>
            <w:tcW w:w="160" w:type="dxa"/>
            <w:tcBorders>
              <w:top w:val="nil"/>
              <w:left w:val="nil"/>
              <w:bottom w:val="nil"/>
              <w:right w:val="nil"/>
            </w:tcBorders>
            <w:shd w:val="clear" w:color="auto" w:fill="auto"/>
            <w:noWrap/>
            <w:vAlign w:val="bottom"/>
            <w:hideMark/>
          </w:tcPr>
          <w:p w14:paraId="1849329C"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4B2756E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F3C9E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3A4E6A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830854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874F57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9FAA54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FA4ACE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8333538"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220379" w14:textId="74D101D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40</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4DF959A2" w14:textId="3EADD64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4819513"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0BC6E6BB" w14:textId="68883F8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5986B5A8"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841-G23YT-15</w:t>
            </w:r>
          </w:p>
          <w:p w14:paraId="688E4AC7" w14:textId="2E01FB3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9D48948" w14:textId="1D0E76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904627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35D7B2FF" w14:textId="73C00D8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EFAC065" w14:textId="4EEE3F1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lastRenderedPageBreak/>
              <w:t>12</w:t>
            </w:r>
          </w:p>
        </w:tc>
        <w:tc>
          <w:tcPr>
            <w:tcW w:w="890" w:type="dxa"/>
            <w:tcBorders>
              <w:top w:val="nil"/>
              <w:left w:val="nil"/>
              <w:bottom w:val="single" w:sz="4" w:space="0" w:color="auto"/>
              <w:right w:val="single" w:sz="4" w:space="0" w:color="auto"/>
            </w:tcBorders>
            <w:shd w:val="clear" w:color="auto" w:fill="auto"/>
            <w:noWrap/>
            <w:vAlign w:val="center"/>
            <w:hideMark/>
          </w:tcPr>
          <w:p w14:paraId="64B3C1C6" w14:textId="24F7876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5F1DB606" w14:textId="17EDF8D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hideMark/>
          </w:tcPr>
          <w:p w14:paraId="11DCF001" w14:textId="08E42E9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hideMark/>
          </w:tcPr>
          <w:p w14:paraId="63F01873" w14:textId="5C62328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0CE6D590" w14:textId="2C87CA2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15:40</w:t>
            </w:r>
          </w:p>
        </w:tc>
        <w:tc>
          <w:tcPr>
            <w:tcW w:w="160" w:type="dxa"/>
            <w:tcBorders>
              <w:top w:val="nil"/>
              <w:left w:val="nil"/>
              <w:bottom w:val="nil"/>
              <w:right w:val="nil"/>
            </w:tcBorders>
            <w:shd w:val="clear" w:color="auto" w:fill="auto"/>
            <w:noWrap/>
            <w:vAlign w:val="bottom"/>
            <w:hideMark/>
          </w:tcPr>
          <w:p w14:paraId="0E9BAA5D"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4E37C5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625E52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6D5EB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7C40C5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71B0D0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3D0673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D148B5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2F8B334"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8D754A" w14:textId="16923BB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lastRenderedPageBreak/>
              <w:t>41</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6AE43089"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6595825B" w14:textId="6ADD25D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13B30D70" w14:textId="4100FB2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BA0770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841-G23YT-17</w:t>
            </w:r>
          </w:p>
          <w:p w14:paraId="33B6D492" w14:textId="75FD5BA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096B17C"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0805B404" w14:textId="5DB0B9F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DD7C229" w14:textId="5FDC64D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9408E63" w14:textId="251694C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CA35097" w14:textId="7DD65DB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4.500,00 TL</w:t>
            </w:r>
          </w:p>
        </w:tc>
        <w:tc>
          <w:tcPr>
            <w:tcW w:w="850" w:type="dxa"/>
            <w:tcBorders>
              <w:top w:val="nil"/>
              <w:left w:val="nil"/>
              <w:bottom w:val="single" w:sz="4" w:space="0" w:color="auto"/>
              <w:right w:val="single" w:sz="4" w:space="0" w:color="auto"/>
            </w:tcBorders>
            <w:shd w:val="clear" w:color="auto" w:fill="auto"/>
            <w:noWrap/>
            <w:vAlign w:val="center"/>
            <w:hideMark/>
          </w:tcPr>
          <w:p w14:paraId="2057AEE3" w14:textId="18DAFA6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1.350,00 TL</w:t>
            </w:r>
          </w:p>
        </w:tc>
        <w:tc>
          <w:tcPr>
            <w:tcW w:w="993" w:type="dxa"/>
            <w:tcBorders>
              <w:top w:val="nil"/>
              <w:left w:val="nil"/>
              <w:bottom w:val="single" w:sz="4" w:space="0" w:color="auto"/>
              <w:right w:val="single" w:sz="4" w:space="0" w:color="auto"/>
            </w:tcBorders>
            <w:shd w:val="clear" w:color="auto" w:fill="auto"/>
            <w:noWrap/>
            <w:hideMark/>
          </w:tcPr>
          <w:p w14:paraId="5EDD0205" w14:textId="3BB16AC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5FA36590" w14:textId="36129BB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15:50</w:t>
            </w:r>
          </w:p>
        </w:tc>
        <w:tc>
          <w:tcPr>
            <w:tcW w:w="160" w:type="dxa"/>
            <w:tcBorders>
              <w:top w:val="nil"/>
              <w:left w:val="nil"/>
              <w:bottom w:val="nil"/>
              <w:right w:val="nil"/>
            </w:tcBorders>
            <w:shd w:val="clear" w:color="auto" w:fill="auto"/>
            <w:noWrap/>
            <w:vAlign w:val="bottom"/>
            <w:hideMark/>
          </w:tcPr>
          <w:p w14:paraId="1A7C26CC"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E91FA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56FFE5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47D440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4A83E2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566189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8C952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E7AAAD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D658262"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FF9519" w14:textId="548A0F6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54</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71B7E69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Üzümlü</w:t>
            </w:r>
          </w:p>
          <w:p w14:paraId="01CF86B9" w14:textId="119C409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4FFDA94A" w14:textId="3267DBC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A7E932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33695</w:t>
            </w:r>
          </w:p>
          <w:p w14:paraId="11701105" w14:textId="51F21AD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1EB9E27D" w14:textId="5566DD6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4EB498B2"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1349ADEF" w14:textId="570610A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CA26E63" w14:textId="66485AC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E718728" w14:textId="00D09F5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45AF666" w14:textId="1DE03C7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6.500,00 TL</w:t>
            </w:r>
          </w:p>
        </w:tc>
        <w:tc>
          <w:tcPr>
            <w:tcW w:w="850" w:type="dxa"/>
            <w:tcBorders>
              <w:top w:val="nil"/>
              <w:left w:val="nil"/>
              <w:bottom w:val="single" w:sz="4" w:space="0" w:color="auto"/>
              <w:right w:val="single" w:sz="4" w:space="0" w:color="auto"/>
            </w:tcBorders>
            <w:shd w:val="clear" w:color="auto" w:fill="auto"/>
            <w:noWrap/>
            <w:vAlign w:val="center"/>
            <w:hideMark/>
          </w:tcPr>
          <w:p w14:paraId="60ABA455" w14:textId="0A8046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1.950,00 TL</w:t>
            </w:r>
          </w:p>
        </w:tc>
        <w:tc>
          <w:tcPr>
            <w:tcW w:w="993" w:type="dxa"/>
            <w:tcBorders>
              <w:top w:val="nil"/>
              <w:left w:val="nil"/>
              <w:bottom w:val="single" w:sz="4" w:space="0" w:color="auto"/>
              <w:right w:val="single" w:sz="4" w:space="0" w:color="auto"/>
            </w:tcBorders>
            <w:shd w:val="clear" w:color="auto" w:fill="auto"/>
            <w:noWrap/>
            <w:hideMark/>
          </w:tcPr>
          <w:p w14:paraId="33CC45B1" w14:textId="2B97BB9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3E9A77F5" w14:textId="2060383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16:00</w:t>
            </w:r>
          </w:p>
        </w:tc>
        <w:tc>
          <w:tcPr>
            <w:tcW w:w="160" w:type="dxa"/>
            <w:tcBorders>
              <w:top w:val="nil"/>
              <w:left w:val="nil"/>
              <w:bottom w:val="nil"/>
              <w:right w:val="nil"/>
            </w:tcBorders>
            <w:shd w:val="clear" w:color="auto" w:fill="auto"/>
            <w:noWrap/>
            <w:vAlign w:val="bottom"/>
            <w:hideMark/>
          </w:tcPr>
          <w:p w14:paraId="46F8D7FB"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53829A3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546213C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19CB7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43EEBD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CE9A2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2A18095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72BFBB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504C2D28"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47EC33" w14:textId="670EA8F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55</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60B4BF93"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Huğlu</w:t>
            </w:r>
          </w:p>
          <w:p w14:paraId="1F6A51FD" w14:textId="3EEE398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0C3B1EE4" w14:textId="5422C7A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2DB8549"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276955</w:t>
            </w:r>
          </w:p>
          <w:p w14:paraId="4CD82D01" w14:textId="7AF4610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0FA5CAC6"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1C434DE4" w14:textId="55529E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D0FE517" w14:textId="5DA0E4F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5D48536" w14:textId="007DDB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5074B01" w14:textId="602DD14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6.000,00 TL</w:t>
            </w:r>
          </w:p>
        </w:tc>
        <w:tc>
          <w:tcPr>
            <w:tcW w:w="850" w:type="dxa"/>
            <w:tcBorders>
              <w:top w:val="nil"/>
              <w:left w:val="nil"/>
              <w:bottom w:val="single" w:sz="4" w:space="0" w:color="auto"/>
              <w:right w:val="single" w:sz="4" w:space="0" w:color="auto"/>
            </w:tcBorders>
            <w:shd w:val="clear" w:color="auto" w:fill="auto"/>
            <w:noWrap/>
            <w:vAlign w:val="center"/>
            <w:hideMark/>
          </w:tcPr>
          <w:p w14:paraId="03D50570" w14:textId="6D566A5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1.800,00 TL</w:t>
            </w:r>
          </w:p>
        </w:tc>
        <w:tc>
          <w:tcPr>
            <w:tcW w:w="993" w:type="dxa"/>
            <w:tcBorders>
              <w:top w:val="nil"/>
              <w:left w:val="nil"/>
              <w:bottom w:val="single" w:sz="4" w:space="0" w:color="auto"/>
              <w:right w:val="single" w:sz="4" w:space="0" w:color="auto"/>
            </w:tcBorders>
            <w:shd w:val="clear" w:color="auto" w:fill="auto"/>
            <w:noWrap/>
            <w:hideMark/>
          </w:tcPr>
          <w:p w14:paraId="1E3E4346" w14:textId="29D4B9F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55A7A700" w14:textId="6EED866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16:10</w:t>
            </w:r>
          </w:p>
        </w:tc>
        <w:tc>
          <w:tcPr>
            <w:tcW w:w="160" w:type="dxa"/>
            <w:tcBorders>
              <w:top w:val="nil"/>
              <w:left w:val="nil"/>
              <w:bottom w:val="nil"/>
              <w:right w:val="nil"/>
            </w:tcBorders>
            <w:shd w:val="clear" w:color="auto" w:fill="auto"/>
            <w:noWrap/>
            <w:vAlign w:val="bottom"/>
            <w:hideMark/>
          </w:tcPr>
          <w:p w14:paraId="1BBE8B4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7F232A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18E274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585BD4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6BC7CD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80DB7E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1548EB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3F45A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4E6FCE5"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6D4AB3" w14:textId="033F7CD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74</w:t>
            </w:r>
          </w:p>
        </w:tc>
        <w:tc>
          <w:tcPr>
            <w:tcW w:w="1247" w:type="dxa"/>
            <w:gridSpan w:val="2"/>
            <w:tcBorders>
              <w:top w:val="nil"/>
              <w:left w:val="nil"/>
              <w:bottom w:val="single" w:sz="4" w:space="0" w:color="auto"/>
              <w:right w:val="single" w:sz="4" w:space="0" w:color="auto"/>
            </w:tcBorders>
            <w:shd w:val="clear" w:color="auto" w:fill="auto"/>
            <w:noWrap/>
            <w:vAlign w:val="center"/>
            <w:hideMark/>
          </w:tcPr>
          <w:p w14:paraId="12C6A50E" w14:textId="6B24E17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527A9C4E"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Sa-ka</w:t>
            </w:r>
            <w:proofErr w:type="spellEnd"/>
          </w:p>
          <w:p w14:paraId="0FDC4283" w14:textId="1B1F171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hideMark/>
          </w:tcPr>
          <w:p w14:paraId="0FF04EFE" w14:textId="78BC231F" w:rsidR="00353D84" w:rsidRPr="005C2701" w:rsidRDefault="00353D84" w:rsidP="00353D84">
            <w:pPr>
              <w:jc w:val="center"/>
              <w:rPr>
                <w:rFonts w:ascii="Arial" w:hAnsi="Arial" w:cs="Arial"/>
                <w:color w:val="000000"/>
                <w:sz w:val="16"/>
                <w:szCs w:val="16"/>
              </w:rPr>
            </w:pPr>
            <w:r w:rsidRPr="00434DC3">
              <w:rPr>
                <w:rFonts w:ascii="Arial" w:hAnsi="Arial" w:cs="Arial"/>
                <w:color w:val="000000"/>
                <w:sz w:val="16"/>
                <w:szCs w:val="16"/>
              </w:rPr>
              <w:t>11-80689</w:t>
            </w:r>
          </w:p>
        </w:tc>
        <w:tc>
          <w:tcPr>
            <w:tcW w:w="1051" w:type="dxa"/>
            <w:tcBorders>
              <w:top w:val="nil"/>
              <w:left w:val="nil"/>
              <w:bottom w:val="single" w:sz="4" w:space="0" w:color="auto"/>
              <w:right w:val="single" w:sz="4" w:space="0" w:color="auto"/>
            </w:tcBorders>
            <w:shd w:val="clear" w:color="auto" w:fill="auto"/>
            <w:noWrap/>
            <w:vAlign w:val="center"/>
            <w:hideMark/>
          </w:tcPr>
          <w:p w14:paraId="01B44B69" w14:textId="26F0F5C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D7EC35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Otomatik</w:t>
            </w:r>
          </w:p>
          <w:p w14:paraId="111330FB" w14:textId="138573B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84AC455" w14:textId="05107C6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575ABEBA" w14:textId="64813C7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F53DB35" w14:textId="747C6C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5F0D60D6" w14:textId="6262395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1F48D0C1" w14:textId="51939B1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C90372">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hideMark/>
          </w:tcPr>
          <w:p w14:paraId="477D3BE1" w14:textId="3279F3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16:20</w:t>
            </w:r>
          </w:p>
        </w:tc>
        <w:tc>
          <w:tcPr>
            <w:tcW w:w="160" w:type="dxa"/>
            <w:tcBorders>
              <w:top w:val="nil"/>
              <w:left w:val="nil"/>
              <w:bottom w:val="nil"/>
              <w:right w:val="nil"/>
            </w:tcBorders>
            <w:shd w:val="clear" w:color="auto" w:fill="auto"/>
            <w:noWrap/>
            <w:vAlign w:val="bottom"/>
            <w:hideMark/>
          </w:tcPr>
          <w:p w14:paraId="2A6EF052"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D063B7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732582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117E27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C58C48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4478573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7B5EA9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8F4DD9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0E717560" w14:textId="77777777" w:rsidTr="007E1E0E">
        <w:trPr>
          <w:gridAfter w:val="2"/>
          <w:wAfter w:w="185" w:type="dxa"/>
          <w:trHeight w:val="116"/>
        </w:trPr>
        <w:tc>
          <w:tcPr>
            <w:tcW w:w="424" w:type="dxa"/>
            <w:gridSpan w:val="2"/>
            <w:tcBorders>
              <w:top w:val="nil"/>
              <w:left w:val="single" w:sz="4" w:space="0" w:color="auto"/>
              <w:bottom w:val="single" w:sz="4" w:space="0" w:color="auto"/>
              <w:right w:val="single" w:sz="4" w:space="0" w:color="auto"/>
            </w:tcBorders>
            <w:shd w:val="clear" w:color="auto" w:fill="auto"/>
            <w:noWrap/>
            <w:vAlign w:val="center"/>
          </w:tcPr>
          <w:p w14:paraId="0C80B8D5" w14:textId="38DCA8D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79</w:t>
            </w:r>
          </w:p>
        </w:tc>
        <w:tc>
          <w:tcPr>
            <w:tcW w:w="1247" w:type="dxa"/>
            <w:gridSpan w:val="2"/>
            <w:tcBorders>
              <w:top w:val="nil"/>
              <w:left w:val="nil"/>
              <w:bottom w:val="single" w:sz="4" w:space="0" w:color="auto"/>
              <w:right w:val="single" w:sz="4" w:space="0" w:color="auto"/>
            </w:tcBorders>
            <w:shd w:val="clear" w:color="auto" w:fill="auto"/>
            <w:noWrap/>
            <w:vAlign w:val="center"/>
          </w:tcPr>
          <w:p w14:paraId="2C5C76F6"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Sıtraç</w:t>
            </w:r>
            <w:proofErr w:type="spellEnd"/>
          </w:p>
          <w:p w14:paraId="3B97178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tcBorders>
              <w:top w:val="nil"/>
              <w:left w:val="nil"/>
              <w:bottom w:val="single" w:sz="4" w:space="0" w:color="auto"/>
              <w:right w:val="single" w:sz="4" w:space="0" w:color="auto"/>
            </w:tcBorders>
            <w:shd w:val="clear" w:color="auto" w:fill="auto"/>
            <w:noWrap/>
            <w:vAlign w:val="center"/>
          </w:tcPr>
          <w:p w14:paraId="73003DB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5189</w:t>
            </w:r>
          </w:p>
          <w:p w14:paraId="2E6E93A0"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tcPr>
          <w:p w14:paraId="4FBF879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63222515"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tcPr>
          <w:p w14:paraId="2FF58D2B" w14:textId="6AAF37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tcPr>
          <w:p w14:paraId="7A356BBB" w14:textId="5EE4D2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tcPr>
          <w:p w14:paraId="6E72DF37" w14:textId="6059255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tcPr>
          <w:p w14:paraId="47EA2B9A" w14:textId="3D09C83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tcPr>
          <w:p w14:paraId="7D979F10" w14:textId="19F24DC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94656A">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tcPr>
          <w:p w14:paraId="3CBE2D23" w14:textId="58D3531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16:30</w:t>
            </w:r>
          </w:p>
        </w:tc>
        <w:tc>
          <w:tcPr>
            <w:tcW w:w="160" w:type="dxa"/>
            <w:tcBorders>
              <w:top w:val="nil"/>
              <w:left w:val="nil"/>
              <w:bottom w:val="nil"/>
              <w:right w:val="nil"/>
            </w:tcBorders>
            <w:shd w:val="clear" w:color="auto" w:fill="auto"/>
            <w:noWrap/>
            <w:vAlign w:val="bottom"/>
          </w:tcPr>
          <w:p w14:paraId="66D6692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tcPr>
          <w:p w14:paraId="4A8D34B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tcPr>
          <w:p w14:paraId="262D379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2FBB4CA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3F78EC4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tcPr>
          <w:p w14:paraId="1D0E17F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tcPr>
          <w:p w14:paraId="40B96D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tcPr>
          <w:p w14:paraId="24B6A8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08F6C18" w14:textId="77777777" w:rsidTr="005C2701">
        <w:trPr>
          <w:gridAfter w:val="2"/>
          <w:wAfter w:w="185" w:type="dxa"/>
          <w:trHeight w:val="420"/>
        </w:trPr>
        <w:tc>
          <w:tcPr>
            <w:tcW w:w="424" w:type="dxa"/>
            <w:gridSpan w:val="2"/>
            <w:tcBorders>
              <w:top w:val="nil"/>
              <w:left w:val="single" w:sz="4" w:space="0" w:color="auto"/>
              <w:bottom w:val="single" w:sz="4" w:space="0" w:color="auto"/>
              <w:right w:val="single" w:sz="4" w:space="0" w:color="auto"/>
            </w:tcBorders>
            <w:shd w:val="clear" w:color="auto" w:fill="auto"/>
            <w:noWrap/>
            <w:vAlign w:val="center"/>
          </w:tcPr>
          <w:p w14:paraId="49195401" w14:textId="4C05E43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81</w:t>
            </w:r>
          </w:p>
        </w:tc>
        <w:tc>
          <w:tcPr>
            <w:tcW w:w="1247" w:type="dxa"/>
            <w:gridSpan w:val="2"/>
            <w:tcBorders>
              <w:top w:val="nil"/>
              <w:left w:val="nil"/>
              <w:bottom w:val="single" w:sz="4" w:space="0" w:color="auto"/>
              <w:right w:val="single" w:sz="4" w:space="0" w:color="auto"/>
            </w:tcBorders>
            <w:shd w:val="clear" w:color="auto" w:fill="auto"/>
            <w:noWrap/>
            <w:vAlign w:val="center"/>
          </w:tcPr>
          <w:p w14:paraId="1910220A"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Huğlu</w:t>
            </w:r>
          </w:p>
          <w:p w14:paraId="6BB87FB4" w14:textId="77777777" w:rsidR="00353D84" w:rsidRPr="00434DC3" w:rsidRDefault="00353D84" w:rsidP="00353D84">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tcPr>
          <w:p w14:paraId="1AF6A53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274901</w:t>
            </w:r>
          </w:p>
          <w:p w14:paraId="20081853" w14:textId="77777777" w:rsidR="00353D84" w:rsidRPr="00434DC3" w:rsidRDefault="00353D84" w:rsidP="00353D84">
            <w:pPr>
              <w:jc w:val="center"/>
              <w:rPr>
                <w:rFonts w:ascii="Arial" w:hAnsi="Arial" w:cs="Arial"/>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tcPr>
          <w:p w14:paraId="032DD33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7199EC69" w14:textId="77777777" w:rsidR="00353D84" w:rsidRPr="00434DC3" w:rsidRDefault="00353D84" w:rsidP="00353D84">
            <w:pPr>
              <w:jc w:val="center"/>
              <w:rPr>
                <w:rFonts w:ascii="Arial" w:hAnsi="Arial" w:cs="Arial"/>
                <w:color w:val="000000"/>
                <w:sz w:val="16"/>
                <w:szCs w:val="16"/>
              </w:rPr>
            </w:pPr>
          </w:p>
        </w:tc>
        <w:tc>
          <w:tcPr>
            <w:tcW w:w="823" w:type="dxa"/>
            <w:tcBorders>
              <w:top w:val="nil"/>
              <w:left w:val="nil"/>
              <w:bottom w:val="single" w:sz="4" w:space="0" w:color="auto"/>
              <w:right w:val="single" w:sz="4" w:space="0" w:color="auto"/>
            </w:tcBorders>
            <w:shd w:val="clear" w:color="auto" w:fill="auto"/>
            <w:noWrap/>
          </w:tcPr>
          <w:p w14:paraId="3F4CBE71" w14:textId="77777777" w:rsidR="00353D84" w:rsidRPr="00434DC3" w:rsidRDefault="00353D84" w:rsidP="00353D84">
            <w:pPr>
              <w:spacing w:after="0" w:line="240" w:lineRule="auto"/>
              <w:rPr>
                <w:rFonts w:ascii="Calibri" w:eastAsia="Times New Roman" w:hAnsi="Calibri" w:cs="Calibri"/>
                <w:color w:val="000000"/>
                <w:sz w:val="16"/>
                <w:szCs w:val="16"/>
                <w:lang w:eastAsia="tr-TR"/>
              </w:rPr>
            </w:pPr>
          </w:p>
          <w:p w14:paraId="390F6431" w14:textId="7E32C26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tcPr>
          <w:p w14:paraId="1E8382F2" w14:textId="7C57C81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tcPr>
          <w:p w14:paraId="36433AE8" w14:textId="159FE00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5.500,00 TL</w:t>
            </w:r>
          </w:p>
        </w:tc>
        <w:tc>
          <w:tcPr>
            <w:tcW w:w="850" w:type="dxa"/>
            <w:tcBorders>
              <w:top w:val="nil"/>
              <w:left w:val="nil"/>
              <w:bottom w:val="single" w:sz="4" w:space="0" w:color="auto"/>
              <w:right w:val="single" w:sz="4" w:space="0" w:color="auto"/>
            </w:tcBorders>
            <w:shd w:val="clear" w:color="auto" w:fill="auto"/>
            <w:noWrap/>
            <w:vAlign w:val="center"/>
          </w:tcPr>
          <w:p w14:paraId="4C37AA93" w14:textId="22F592B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1.650,00 TL</w:t>
            </w:r>
          </w:p>
        </w:tc>
        <w:tc>
          <w:tcPr>
            <w:tcW w:w="993" w:type="dxa"/>
            <w:tcBorders>
              <w:top w:val="nil"/>
              <w:left w:val="nil"/>
              <w:bottom w:val="single" w:sz="4" w:space="0" w:color="auto"/>
              <w:right w:val="single" w:sz="4" w:space="0" w:color="auto"/>
            </w:tcBorders>
            <w:shd w:val="clear" w:color="auto" w:fill="auto"/>
            <w:noWrap/>
          </w:tcPr>
          <w:p w14:paraId="0E97B082" w14:textId="07DDD0B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94656A">
              <w:rPr>
                <w:rFonts w:ascii="Calibri" w:eastAsia="Times New Roman" w:hAnsi="Calibri" w:cs="Calibri"/>
                <w:color w:val="000000"/>
                <w:sz w:val="16"/>
                <w:szCs w:val="16"/>
                <w:lang w:eastAsia="tr-TR"/>
              </w:rPr>
              <w:t>05/12/2025</w:t>
            </w:r>
          </w:p>
        </w:tc>
        <w:tc>
          <w:tcPr>
            <w:tcW w:w="544" w:type="dxa"/>
            <w:tcBorders>
              <w:top w:val="nil"/>
              <w:left w:val="nil"/>
              <w:bottom w:val="single" w:sz="4" w:space="0" w:color="auto"/>
              <w:right w:val="single" w:sz="4" w:space="0" w:color="auto"/>
            </w:tcBorders>
            <w:shd w:val="clear" w:color="auto" w:fill="auto"/>
            <w:noWrap/>
            <w:vAlign w:val="center"/>
          </w:tcPr>
          <w:p w14:paraId="6C5B1C4D" w14:textId="09DB132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16:40</w:t>
            </w:r>
          </w:p>
        </w:tc>
        <w:tc>
          <w:tcPr>
            <w:tcW w:w="160" w:type="dxa"/>
            <w:tcBorders>
              <w:top w:val="nil"/>
              <w:left w:val="nil"/>
              <w:bottom w:val="nil"/>
              <w:right w:val="nil"/>
            </w:tcBorders>
            <w:shd w:val="clear" w:color="auto" w:fill="auto"/>
            <w:noWrap/>
            <w:vAlign w:val="bottom"/>
          </w:tcPr>
          <w:p w14:paraId="7E59B533"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tcPr>
          <w:p w14:paraId="52894FD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tcPr>
          <w:p w14:paraId="78C92E7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5907937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12B23F1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tcPr>
          <w:p w14:paraId="5B2B019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tcPr>
          <w:p w14:paraId="1BE7D19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tcPr>
          <w:p w14:paraId="27609DB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8127B3" w:rsidRPr="00434DC3" w14:paraId="48E0A0AC" w14:textId="77777777" w:rsidTr="007E1E0E">
        <w:trPr>
          <w:gridAfter w:val="21"/>
          <w:wAfter w:w="9855" w:type="dxa"/>
          <w:trHeight w:val="116"/>
        </w:trPr>
        <w:tc>
          <w:tcPr>
            <w:tcW w:w="317" w:type="dxa"/>
            <w:tcBorders>
              <w:top w:val="nil"/>
              <w:left w:val="nil"/>
              <w:bottom w:val="nil"/>
              <w:right w:val="nil"/>
            </w:tcBorders>
            <w:shd w:val="clear" w:color="auto" w:fill="auto"/>
            <w:noWrap/>
            <w:vAlign w:val="bottom"/>
          </w:tcPr>
          <w:p w14:paraId="192D9B54" w14:textId="77777777" w:rsidR="008127B3" w:rsidRPr="00434DC3" w:rsidRDefault="008127B3" w:rsidP="009E7503">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tcPr>
          <w:p w14:paraId="05AC9519" w14:textId="77777777" w:rsidR="008127B3" w:rsidRPr="00434DC3" w:rsidRDefault="008127B3" w:rsidP="009E7503">
            <w:pPr>
              <w:spacing w:after="0" w:line="240" w:lineRule="auto"/>
              <w:rPr>
                <w:rFonts w:ascii="Times New Roman" w:eastAsia="Times New Roman" w:hAnsi="Times New Roman" w:cs="Times New Roman"/>
                <w:sz w:val="16"/>
                <w:szCs w:val="16"/>
                <w:lang w:eastAsia="tr-TR"/>
              </w:rPr>
            </w:pPr>
          </w:p>
        </w:tc>
      </w:tr>
    </w:tbl>
    <w:p w14:paraId="65276852" w14:textId="33D9F286" w:rsidR="00C521F8" w:rsidRPr="00434DC3" w:rsidRDefault="00C521F8">
      <w:pPr>
        <w:rPr>
          <w:sz w:val="20"/>
          <w:szCs w:val="20"/>
        </w:rPr>
      </w:pPr>
      <w:bookmarkStart w:id="0" w:name="_GoBack"/>
    </w:p>
    <w:bookmarkEnd w:id="0"/>
    <w:p w14:paraId="4B39C543" w14:textId="6F719116" w:rsidR="00C521F8" w:rsidRPr="00434DC3" w:rsidRDefault="00AC7F4E" w:rsidP="0082123F">
      <w:pPr>
        <w:pStyle w:val="ListeParagraf"/>
        <w:numPr>
          <w:ilvl w:val="0"/>
          <w:numId w:val="2"/>
        </w:numPr>
        <w:jc w:val="both"/>
        <w:rPr>
          <w:rFonts w:ascii="Calibri" w:eastAsia="Times New Roman" w:hAnsi="Calibri" w:cs="Calibri"/>
          <w:color w:val="000000"/>
          <w:sz w:val="20"/>
          <w:szCs w:val="20"/>
          <w:lang w:eastAsia="tr-TR"/>
        </w:rPr>
      </w:pPr>
      <w:proofErr w:type="gramStart"/>
      <w:r w:rsidRPr="00434DC3">
        <w:rPr>
          <w:rFonts w:ascii="Calibri" w:eastAsia="Times New Roman" w:hAnsi="Calibri" w:cs="Calibri"/>
          <w:color w:val="000000"/>
          <w:sz w:val="20"/>
          <w:szCs w:val="20"/>
          <w:lang w:eastAsia="tr-TR"/>
        </w:rPr>
        <w:t>Ekli listede belirtilen muhtelif 19 (</w:t>
      </w:r>
      <w:proofErr w:type="spellStart"/>
      <w:r w:rsidRPr="00434DC3">
        <w:rPr>
          <w:rFonts w:ascii="Calibri" w:eastAsia="Times New Roman" w:hAnsi="Calibri" w:cs="Calibri"/>
          <w:color w:val="000000"/>
          <w:sz w:val="20"/>
          <w:szCs w:val="20"/>
          <w:lang w:eastAsia="tr-TR"/>
        </w:rPr>
        <w:t>ondokuz</w:t>
      </w:r>
      <w:proofErr w:type="spellEnd"/>
      <w:r w:rsidRPr="00434DC3">
        <w:rPr>
          <w:rFonts w:ascii="Calibri" w:eastAsia="Times New Roman" w:hAnsi="Calibri" w:cs="Calibri"/>
          <w:color w:val="000000"/>
          <w:sz w:val="20"/>
          <w:szCs w:val="20"/>
          <w:lang w:eastAsia="tr-TR"/>
        </w:rPr>
        <w:t>) adet marka (Kullanılmış) Av Tüfekleri satış ihalesi, 2886 sayılı Devlet İhale Kanununun 51/a maddesi uyarınca Pazarlık Usulü ile yukarıda cinsi ve nitelikleri belirtilen taşınırlar, karşılarında belirtilen tahmini bedel üzerinden Kadışehri Kaymakamlığı Milli Emlak Şefliğinde teşekkül edecek komisyon huzurunda, yine karşılarında belirtilen tarih ve saatlerde satış ihalesi yapılacaktır.</w:t>
      </w:r>
      <w:proofErr w:type="gramEnd"/>
    </w:p>
    <w:p w14:paraId="11687588" w14:textId="2C39B787" w:rsidR="00AC7F4E"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 xml:space="preserve">İhaleye katılacakların ihale saatine kadar </w:t>
      </w:r>
      <w:r w:rsidRPr="00434DC3">
        <w:rPr>
          <w:rFonts w:ascii="Times New Roman" w:eastAsia="Times New Roman" w:hAnsi="Times New Roman" w:cs="Times New Roman"/>
          <w:sz w:val="20"/>
          <w:szCs w:val="20"/>
          <w:u w:val="single"/>
          <w:lang w:eastAsia="tr-TR"/>
        </w:rPr>
        <w:t>HER İHALE DOSYASI İÇİN AYRI AYRI</w:t>
      </w:r>
      <w:r w:rsidRPr="00434DC3">
        <w:rPr>
          <w:rFonts w:ascii="Times New Roman" w:eastAsia="Times New Roman" w:hAnsi="Times New Roman" w:cs="Times New Roman"/>
          <w:sz w:val="20"/>
          <w:szCs w:val="20"/>
          <w:lang w:eastAsia="tr-TR"/>
        </w:rPr>
        <w:t xml:space="preserve"> olarak hazırlanmak üzere yasal yerleşim yeri sahibi olmaları ve ihale saatine kadar İhale Komisyonu Başkanlığına; </w:t>
      </w:r>
      <w:r w:rsidRPr="00434DC3">
        <w:rPr>
          <w:rFonts w:ascii="Calibri" w:eastAsia="Times New Roman" w:hAnsi="Calibri" w:cs="Calibri"/>
          <w:color w:val="000000"/>
          <w:sz w:val="20"/>
          <w:szCs w:val="20"/>
          <w:lang w:eastAsia="tr-TR"/>
        </w:rPr>
        <w:t xml:space="preserve">Tebligat için Türkiye’de gösterilecek adres beyanını, Gerçek kişilerin T.C. kimlik numarasını, tüzel kişilerin ise vergi kimlik numarasını İhale başlangıç saatine kadar yatıracakları geçici teminat makbuzu, (Geçici Teminat bedeli, Kadışehri </w:t>
      </w:r>
      <w:proofErr w:type="spellStart"/>
      <w:r w:rsidRPr="00434DC3">
        <w:rPr>
          <w:rFonts w:ascii="Calibri" w:eastAsia="Times New Roman" w:hAnsi="Calibri" w:cs="Calibri"/>
          <w:color w:val="000000"/>
          <w:sz w:val="20"/>
          <w:szCs w:val="20"/>
          <w:lang w:eastAsia="tr-TR"/>
        </w:rPr>
        <w:t>Malmüdürlüğü</w:t>
      </w:r>
      <w:proofErr w:type="spellEnd"/>
      <w:r w:rsidRPr="00434DC3">
        <w:rPr>
          <w:rFonts w:ascii="Calibri" w:eastAsia="Times New Roman" w:hAnsi="Calibri" w:cs="Calibri"/>
          <w:color w:val="000000"/>
          <w:sz w:val="20"/>
          <w:szCs w:val="20"/>
          <w:lang w:eastAsia="tr-TR"/>
        </w:rPr>
        <w:t xml:space="preserve"> Veznesine veya T.C. Başbakanlık Hazine Müsteşarlığı İç Ödemeler Saymanlığı adına Ziraat Bankası Kadışehri Şubesinde bulunan TR74 0001 0013 1800 0010 0059 08 no.lu </w:t>
      </w:r>
      <w:proofErr w:type="spellStart"/>
      <w:r w:rsidRPr="00434DC3">
        <w:rPr>
          <w:rFonts w:ascii="Calibri" w:eastAsia="Times New Roman" w:hAnsi="Calibri" w:cs="Calibri"/>
          <w:color w:val="000000"/>
          <w:sz w:val="20"/>
          <w:szCs w:val="20"/>
          <w:lang w:eastAsia="tr-TR"/>
        </w:rPr>
        <w:t>IBAN'a</w:t>
      </w:r>
      <w:proofErr w:type="spellEnd"/>
      <w:r w:rsidR="00D70A92">
        <w:rPr>
          <w:rFonts w:ascii="Calibri" w:eastAsia="Times New Roman" w:hAnsi="Calibri" w:cs="Calibri"/>
          <w:color w:val="000000"/>
          <w:sz w:val="20"/>
          <w:szCs w:val="20"/>
          <w:lang w:eastAsia="tr-TR"/>
        </w:rPr>
        <w:t xml:space="preserve"> istedikleri </w:t>
      </w:r>
      <w:r w:rsidR="00D70A92" w:rsidRPr="00421A9D">
        <w:rPr>
          <w:rFonts w:ascii="Calibri" w:eastAsia="Times New Roman" w:hAnsi="Calibri" w:cs="Calibri"/>
          <w:b/>
          <w:bCs/>
          <w:color w:val="000000"/>
          <w:sz w:val="20"/>
          <w:szCs w:val="20"/>
          <w:lang w:eastAsia="tr-TR"/>
        </w:rPr>
        <w:t xml:space="preserve">tüfeklerin marka/modeli ve seri </w:t>
      </w:r>
      <w:proofErr w:type="spellStart"/>
      <w:r w:rsidR="00D70A92" w:rsidRPr="00421A9D">
        <w:rPr>
          <w:rFonts w:ascii="Calibri" w:eastAsia="Times New Roman" w:hAnsi="Calibri" w:cs="Calibri"/>
          <w:b/>
          <w:bCs/>
          <w:color w:val="000000"/>
          <w:sz w:val="20"/>
          <w:szCs w:val="20"/>
          <w:lang w:eastAsia="tr-TR"/>
        </w:rPr>
        <w:t>no</w:t>
      </w:r>
      <w:proofErr w:type="spellEnd"/>
      <w:r w:rsidR="00D70A92" w:rsidRPr="00421A9D">
        <w:rPr>
          <w:rFonts w:ascii="Calibri" w:eastAsia="Times New Roman" w:hAnsi="Calibri" w:cs="Calibri"/>
          <w:b/>
          <w:bCs/>
          <w:color w:val="000000"/>
          <w:sz w:val="20"/>
          <w:szCs w:val="20"/>
          <w:lang w:eastAsia="tr-TR"/>
        </w:rPr>
        <w:t xml:space="preserve"> ayrıntılı açıklamalı şekilde </w:t>
      </w:r>
      <w:r w:rsidR="00D70A92">
        <w:rPr>
          <w:rFonts w:ascii="Calibri" w:eastAsia="Times New Roman" w:hAnsi="Calibri" w:cs="Calibri"/>
          <w:color w:val="000000"/>
          <w:sz w:val="20"/>
          <w:szCs w:val="20"/>
          <w:lang w:eastAsia="tr-TR"/>
        </w:rPr>
        <w:t>yazılarak</w:t>
      </w:r>
      <w:r w:rsidRPr="00434DC3">
        <w:rPr>
          <w:rFonts w:ascii="Calibri" w:eastAsia="Times New Roman" w:hAnsi="Calibri" w:cs="Calibri"/>
          <w:color w:val="000000"/>
          <w:sz w:val="20"/>
          <w:szCs w:val="20"/>
          <w:lang w:eastAsia="tr-TR"/>
        </w:rPr>
        <w:t xml:space="preserve"> yatırılabilir. IBAN numarasına yatırılması halinde Gelir İdaresi </w:t>
      </w:r>
      <w:proofErr w:type="gramStart"/>
      <w:r w:rsidRPr="00434DC3">
        <w:rPr>
          <w:rFonts w:ascii="Calibri" w:eastAsia="Times New Roman" w:hAnsi="Calibri" w:cs="Calibri"/>
          <w:color w:val="000000"/>
          <w:sz w:val="20"/>
          <w:szCs w:val="20"/>
          <w:lang w:eastAsia="tr-TR"/>
        </w:rPr>
        <w:t>Başkanlığına  Kadışehri</w:t>
      </w:r>
      <w:proofErr w:type="gramEnd"/>
      <w:r w:rsidRPr="00434DC3">
        <w:rPr>
          <w:rFonts w:ascii="Calibri" w:eastAsia="Times New Roman" w:hAnsi="Calibri" w:cs="Calibri"/>
          <w:color w:val="000000"/>
          <w:sz w:val="20"/>
          <w:szCs w:val="20"/>
          <w:lang w:eastAsia="tr-TR"/>
        </w:rPr>
        <w:t xml:space="preserve"> </w:t>
      </w:r>
      <w:proofErr w:type="spellStart"/>
      <w:r w:rsidRPr="00434DC3">
        <w:rPr>
          <w:rFonts w:ascii="Calibri" w:eastAsia="Times New Roman" w:hAnsi="Calibri" w:cs="Calibri"/>
          <w:color w:val="000000"/>
          <w:sz w:val="20"/>
          <w:szCs w:val="20"/>
          <w:lang w:eastAsia="tr-TR"/>
        </w:rPr>
        <w:t>Malmüdürlüğünden</w:t>
      </w:r>
      <w:proofErr w:type="spellEnd"/>
      <w:r w:rsidRPr="00434DC3">
        <w:rPr>
          <w:rFonts w:ascii="Calibri" w:eastAsia="Times New Roman" w:hAnsi="Calibri" w:cs="Calibri"/>
          <w:color w:val="000000"/>
          <w:sz w:val="20"/>
          <w:szCs w:val="20"/>
          <w:lang w:eastAsia="tr-TR"/>
        </w:rPr>
        <w:t xml:space="preserve"> alınacak Muhasebe İşlem Fişinin ihale saatine kadar İhale Komisyonuna ibrazı şarttır.</w:t>
      </w:r>
    </w:p>
    <w:p w14:paraId="1F1F402A" w14:textId="05171523" w:rsidR="00376B70" w:rsidRPr="00434DC3" w:rsidRDefault="00376B70" w:rsidP="0082123F">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Özel hukuk tüzel kişilerinin, yukarıda belirtilen şartlardan ayrı olarak, idare merkezlerinin bulunduğu yer mahkemesinden veya siciline kayıtlı bulunduğu ticaret veya sanayi odasından yahut benzeri meslekî kuruluştan, ihalenin yapıldığı yıl içinde alınmış sicil kayıt belgesi ile tüzel kişilik adına ihaleye katılacak veya teklifte bulunacak kişilerin tüzel kişiliği temsile tam yetkili olduklarını gösterir noterlikçe tasdik edilmiş vekâletnameyi,</w:t>
      </w:r>
    </w:p>
    <w:p w14:paraId="61928DA5" w14:textId="5834EA11" w:rsidR="00376B70" w:rsidRPr="005C7345" w:rsidRDefault="00376B70" w:rsidP="0082123F">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Kamu tüzel kişilerinin, yukarıdaki (a) ve (c) bentlerinde belirtilen şartlardan ayrı olarak tüzel kişilik adına ihaleye katılacak veya teklifte bulunacak kişilerin tüzel kişiliği temsile yetkili olduğunu belirtir belgeyi vermeleri,</w:t>
      </w:r>
    </w:p>
    <w:p w14:paraId="6BD6713E" w14:textId="32CE13FD" w:rsidR="007006D6" w:rsidRPr="005C7345" w:rsidRDefault="00376B70" w:rsidP="005C7345">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Gerçek şahıslar adına vekâleten katılacakların noter tasdikli vekâletnameyi</w:t>
      </w:r>
      <w:r w:rsidR="005C7345">
        <w:rPr>
          <w:rFonts w:ascii="Calibri" w:eastAsia="Times New Roman" w:hAnsi="Calibri" w:cs="Calibri"/>
          <w:color w:val="000000"/>
          <w:sz w:val="20"/>
          <w:szCs w:val="20"/>
          <w:lang w:eastAsia="tr-TR"/>
        </w:rPr>
        <w:t xml:space="preserve"> </w:t>
      </w:r>
      <w:r w:rsidR="006466FB" w:rsidRPr="005C7345">
        <w:rPr>
          <w:rFonts w:ascii="Calibri" w:eastAsia="Times New Roman" w:hAnsi="Calibri" w:cs="Calibri"/>
          <w:color w:val="000000"/>
          <w:sz w:val="20"/>
          <w:szCs w:val="20"/>
          <w:lang w:eastAsia="tr-TR"/>
        </w:rPr>
        <w:t>Alıcının Gerçek Kişi olması halinde ise;</w:t>
      </w:r>
      <w:r w:rsidR="005C7345" w:rsidRPr="005C7345">
        <w:rPr>
          <w:rFonts w:ascii="Calibri" w:eastAsia="Times New Roman" w:hAnsi="Calibri" w:cs="Calibri"/>
          <w:color w:val="000000"/>
          <w:sz w:val="20"/>
          <w:szCs w:val="20"/>
          <w:lang w:eastAsia="tr-TR"/>
        </w:rPr>
        <w:t xml:space="preserve"> </w:t>
      </w:r>
      <w:r w:rsidR="005C7345">
        <w:rPr>
          <w:rFonts w:ascii="Calibri" w:eastAsia="Times New Roman" w:hAnsi="Calibri" w:cs="Calibri"/>
          <w:color w:val="000000"/>
          <w:sz w:val="20"/>
          <w:szCs w:val="20"/>
          <w:lang w:eastAsia="tr-TR"/>
        </w:rPr>
        <w:t xml:space="preserve">Sabıka kaydı ile Jandarma Komutanlığı veya Emniyet Amirliğinden silah almasında sakınca olmadığına dair yazı İhale Komisyonuna teslim </w:t>
      </w:r>
      <w:proofErr w:type="spellStart"/>
      <w:r w:rsidR="005C7345">
        <w:rPr>
          <w:rFonts w:ascii="Calibri" w:eastAsia="Times New Roman" w:hAnsi="Calibri" w:cs="Calibri"/>
          <w:color w:val="000000"/>
          <w:sz w:val="20"/>
          <w:szCs w:val="20"/>
          <w:lang w:eastAsia="tr-TR"/>
        </w:rPr>
        <w:t>edilecektir.</w:t>
      </w:r>
      <w:r w:rsidR="006466FB" w:rsidRPr="005C7345">
        <w:rPr>
          <w:rFonts w:ascii="Calibri" w:eastAsia="Times New Roman" w:hAnsi="Calibri" w:cs="Calibri"/>
          <w:color w:val="000000"/>
          <w:sz w:val="20"/>
          <w:szCs w:val="20"/>
          <w:lang w:eastAsia="tr-TR"/>
        </w:rPr>
        <w:t>''Satın</w:t>
      </w:r>
      <w:proofErr w:type="spellEnd"/>
      <w:r w:rsidR="006466FB" w:rsidRPr="005C7345">
        <w:rPr>
          <w:rFonts w:ascii="Calibri" w:eastAsia="Times New Roman" w:hAnsi="Calibri" w:cs="Calibri"/>
          <w:color w:val="000000"/>
          <w:sz w:val="20"/>
          <w:szCs w:val="20"/>
          <w:lang w:eastAsia="tr-TR"/>
        </w:rPr>
        <w:t xml:space="preserve"> Alma Belgesi'' '</w:t>
      </w:r>
      <w:proofErr w:type="spellStart"/>
      <w:r w:rsidR="006466FB" w:rsidRPr="005C7345">
        <w:rPr>
          <w:rFonts w:ascii="Calibri" w:eastAsia="Times New Roman" w:hAnsi="Calibri" w:cs="Calibri"/>
          <w:color w:val="000000"/>
          <w:sz w:val="20"/>
          <w:szCs w:val="20"/>
          <w:lang w:eastAsia="tr-TR"/>
        </w:rPr>
        <w:t>nin</w:t>
      </w:r>
      <w:proofErr w:type="spellEnd"/>
      <w:r w:rsidR="006466FB" w:rsidRPr="005C7345">
        <w:rPr>
          <w:rFonts w:ascii="Calibri" w:eastAsia="Times New Roman" w:hAnsi="Calibri" w:cs="Calibri"/>
          <w:color w:val="000000"/>
          <w:sz w:val="20"/>
          <w:szCs w:val="20"/>
          <w:lang w:eastAsia="tr-TR"/>
        </w:rPr>
        <w:t xml:space="preserve"> ihaleyi kazanan tarafından çıkarılarak, ihale kararının kendisine tebliğinden itibaren en geç 15 (</w:t>
      </w:r>
      <w:proofErr w:type="spellStart"/>
      <w:r w:rsidR="006466FB" w:rsidRPr="005C7345">
        <w:rPr>
          <w:rFonts w:ascii="Calibri" w:eastAsia="Times New Roman" w:hAnsi="Calibri" w:cs="Calibri"/>
          <w:color w:val="000000"/>
          <w:sz w:val="20"/>
          <w:szCs w:val="20"/>
          <w:lang w:eastAsia="tr-TR"/>
        </w:rPr>
        <w:t>Onbeş</w:t>
      </w:r>
      <w:proofErr w:type="spellEnd"/>
      <w:r w:rsidR="006466FB" w:rsidRPr="005C7345">
        <w:rPr>
          <w:rFonts w:ascii="Calibri" w:eastAsia="Times New Roman" w:hAnsi="Calibri" w:cs="Calibri"/>
          <w:color w:val="000000"/>
          <w:sz w:val="20"/>
          <w:szCs w:val="20"/>
          <w:lang w:eastAsia="tr-TR"/>
        </w:rPr>
        <w:t xml:space="preserve">) gün içerisinde İdareye ibraz etmesi zorunludur. </w:t>
      </w:r>
      <w:r w:rsidRPr="005C7345">
        <w:rPr>
          <w:rFonts w:ascii="Calibri" w:eastAsia="Times New Roman" w:hAnsi="Calibri" w:cs="Calibri"/>
          <w:color w:val="000000"/>
          <w:sz w:val="20"/>
          <w:szCs w:val="20"/>
          <w:lang w:eastAsia="tr-TR"/>
        </w:rPr>
        <w:t>Bireysel başvurular için Yivsiz Tüfek Satın Alma Belgesi</w:t>
      </w:r>
      <w:r w:rsidR="009A0595" w:rsidRPr="005C7345">
        <w:rPr>
          <w:rFonts w:ascii="Calibri" w:eastAsia="Times New Roman" w:hAnsi="Calibri" w:cs="Calibri"/>
          <w:color w:val="000000"/>
          <w:sz w:val="20"/>
          <w:szCs w:val="20"/>
          <w:lang w:eastAsia="tr-TR"/>
        </w:rPr>
        <w:t xml:space="preserve"> veya Yivsiz Tüfek Ruhsatnamesi</w:t>
      </w:r>
      <w:r w:rsidR="00591C9D" w:rsidRPr="005C7345">
        <w:rPr>
          <w:rFonts w:ascii="Calibri" w:eastAsia="Times New Roman" w:hAnsi="Calibri" w:cs="Calibri"/>
          <w:color w:val="000000"/>
          <w:sz w:val="20"/>
          <w:szCs w:val="20"/>
          <w:lang w:eastAsia="tr-TR"/>
        </w:rPr>
        <w:t xml:space="preserve"> gerekmekte belgeyi</w:t>
      </w:r>
      <w:r w:rsidR="00F204D0" w:rsidRPr="005C7345">
        <w:rPr>
          <w:rFonts w:ascii="Calibri" w:eastAsia="Times New Roman" w:hAnsi="Calibri" w:cs="Calibri"/>
          <w:color w:val="000000"/>
          <w:sz w:val="20"/>
          <w:szCs w:val="20"/>
          <w:lang w:eastAsia="tr-TR"/>
        </w:rPr>
        <w:t xml:space="preserve"> almak için ikamet edilen yere göre İlçe Emniyet Amirliğine veya İlçe Jandarma Komutanlığına müracaat ed</w:t>
      </w:r>
      <w:r w:rsidR="00591C9D" w:rsidRPr="005C7345">
        <w:rPr>
          <w:rFonts w:ascii="Calibri" w:eastAsia="Times New Roman" w:hAnsi="Calibri" w:cs="Calibri"/>
          <w:color w:val="000000"/>
          <w:sz w:val="20"/>
          <w:szCs w:val="20"/>
          <w:lang w:eastAsia="tr-TR"/>
        </w:rPr>
        <w:t>ilecekt</w:t>
      </w:r>
      <w:r w:rsidR="00F204D0" w:rsidRPr="005C7345">
        <w:rPr>
          <w:rFonts w:ascii="Calibri" w:eastAsia="Times New Roman" w:hAnsi="Calibri" w:cs="Calibri"/>
          <w:color w:val="000000"/>
          <w:sz w:val="20"/>
          <w:szCs w:val="20"/>
          <w:lang w:eastAsia="tr-TR"/>
        </w:rPr>
        <w:t>ir.</w:t>
      </w:r>
      <w:r w:rsidRPr="005C7345">
        <w:rPr>
          <w:rFonts w:ascii="Calibri" w:eastAsia="Times New Roman" w:hAnsi="Calibri" w:cs="Calibri"/>
          <w:color w:val="000000"/>
          <w:sz w:val="20"/>
          <w:szCs w:val="20"/>
          <w:lang w:eastAsia="tr-TR"/>
        </w:rPr>
        <w:t xml:space="preserve"> </w:t>
      </w:r>
    </w:p>
    <w:p w14:paraId="4ED0DF21" w14:textId="0D4337E4" w:rsidR="00376B70" w:rsidRPr="00421A9D" w:rsidRDefault="007006D6" w:rsidP="00591C9D">
      <w:pPr>
        <w:pStyle w:val="ListeParagraf"/>
        <w:numPr>
          <w:ilvl w:val="0"/>
          <w:numId w:val="2"/>
        </w:numPr>
        <w:jc w:val="both"/>
        <w:rPr>
          <w:sz w:val="20"/>
          <w:szCs w:val="20"/>
        </w:rPr>
      </w:pPr>
      <w:r w:rsidRPr="00421A9D">
        <w:rPr>
          <w:rFonts w:ascii="Calibri" w:eastAsia="Times New Roman" w:hAnsi="Calibri" w:cs="Calibri"/>
          <w:color w:val="000000"/>
          <w:sz w:val="20"/>
          <w:szCs w:val="20"/>
          <w:lang w:eastAsia="tr-TR"/>
        </w:rPr>
        <w:t xml:space="preserve">Alıcının Tüzel Kişi olması halinde; ilgili mevzuatı uyarınca yetkili kurumlardan alınmış ''Yivsiz Av Tüfeği Satıcılık Bayiliği İzin Belgesi'' ihale komisyonuna ibraz etmesi zorunludur. </w:t>
      </w:r>
      <w:r w:rsidR="00376B70" w:rsidRPr="00421A9D">
        <w:rPr>
          <w:rFonts w:ascii="Times New Roman" w:eastAsia="Times New Roman" w:hAnsi="Times New Roman" w:cs="Times New Roman"/>
          <w:sz w:val="20"/>
          <w:szCs w:val="20"/>
          <w:lang w:eastAsia="tr-TR"/>
        </w:rPr>
        <w:t xml:space="preserve">Posta ile gönderilecek </w:t>
      </w:r>
      <w:r w:rsidR="00376B70" w:rsidRPr="00421A9D">
        <w:rPr>
          <w:rFonts w:ascii="Times New Roman" w:eastAsia="Times New Roman" w:hAnsi="Times New Roman" w:cs="Times New Roman"/>
          <w:sz w:val="20"/>
          <w:szCs w:val="20"/>
          <w:lang w:eastAsia="tr-TR"/>
        </w:rPr>
        <w:lastRenderedPageBreak/>
        <w:t>tekliflerin ilanda belirtilen saate kadar komisyon başkanlığına ulaşması şart olup, postadaki gecikme nedeniyle ihale saatinden sonra gelen teklifler dikkate alınmaz.</w:t>
      </w:r>
    </w:p>
    <w:p w14:paraId="5DA179DF" w14:textId="29411D33"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Satışı yapılacak taşınırlara ait şartnameler mesai saatleri içerisinde Kadışehri Milli Emlak Şefliğinde ücretsiz olarak görülebilir.</w:t>
      </w:r>
    </w:p>
    <w:p w14:paraId="64CB9581" w14:textId="77777777" w:rsidR="00D70A92" w:rsidRPr="00D70A92"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Taşınır satışı ve teslimi nedeniyle yasal düzenlemeler çerçevesinde ödenmesi gereken her türlü vergi, resim, harç ile taşınırın tesliminde ortaya çıkacak giderler</w:t>
      </w:r>
      <w:r w:rsidR="00D70A92">
        <w:rPr>
          <w:rFonts w:ascii="Times New Roman" w:eastAsia="Times New Roman" w:hAnsi="Times New Roman" w:cs="Times New Roman"/>
          <w:sz w:val="20"/>
          <w:szCs w:val="20"/>
          <w:lang w:eastAsia="tr-TR"/>
        </w:rPr>
        <w:t xml:space="preserve"> </w:t>
      </w:r>
      <w:r w:rsidR="00D70A92" w:rsidRPr="00D70A92">
        <w:rPr>
          <w:rFonts w:ascii="Times New Roman" w:eastAsia="Times New Roman" w:hAnsi="Times New Roman" w:cs="Times New Roman"/>
          <w:sz w:val="20"/>
          <w:szCs w:val="20"/>
          <w:lang w:eastAsia="tr-TR"/>
        </w:rPr>
        <w:t xml:space="preserve">diğer yasal yükümlülükler alıcıya </w:t>
      </w:r>
      <w:proofErr w:type="gramStart"/>
      <w:r w:rsidR="00D70A92" w:rsidRPr="00D70A92">
        <w:rPr>
          <w:rFonts w:ascii="Times New Roman" w:eastAsia="Times New Roman" w:hAnsi="Times New Roman" w:cs="Times New Roman"/>
          <w:sz w:val="20"/>
          <w:szCs w:val="20"/>
          <w:lang w:eastAsia="tr-TR"/>
        </w:rPr>
        <w:t xml:space="preserve">aittir </w:t>
      </w:r>
      <w:r w:rsidR="00D70A92">
        <w:rPr>
          <w:rFonts w:ascii="Times New Roman" w:eastAsia="Times New Roman" w:hAnsi="Times New Roman" w:cs="Times New Roman"/>
          <w:sz w:val="20"/>
          <w:szCs w:val="20"/>
          <w:lang w:eastAsia="tr-TR"/>
        </w:rPr>
        <w:t>.</w:t>
      </w:r>
      <w:proofErr w:type="gramEnd"/>
    </w:p>
    <w:p w14:paraId="4209E832" w14:textId="269D5E5B" w:rsidR="00376B70" w:rsidRPr="0005514C" w:rsidRDefault="00D70A92" w:rsidP="0082123F">
      <w:pPr>
        <w:pStyle w:val="ListeParagraf"/>
        <w:numPr>
          <w:ilvl w:val="0"/>
          <w:numId w:val="2"/>
        </w:numPr>
        <w:jc w:val="both"/>
        <w:rPr>
          <w:sz w:val="20"/>
          <w:szCs w:val="20"/>
        </w:rPr>
      </w:pPr>
      <w:r w:rsidRPr="00D70A92">
        <w:rPr>
          <w:rFonts w:ascii="Times New Roman" w:eastAsia="Times New Roman" w:hAnsi="Times New Roman" w:cs="Times New Roman"/>
          <w:sz w:val="20"/>
          <w:szCs w:val="20"/>
          <w:lang w:eastAsia="tr-TR"/>
        </w:rPr>
        <w:t>İhale bedeli üzerinden KDV (%20) ile diğer vergiler, harçlar ve diğer yasal yükümlülükler alıcıya aittir</w:t>
      </w:r>
      <w:r w:rsidR="00421A9D">
        <w:rPr>
          <w:rFonts w:ascii="Times New Roman" w:eastAsia="Times New Roman" w:hAnsi="Times New Roman" w:cs="Times New Roman"/>
          <w:sz w:val="20"/>
          <w:szCs w:val="20"/>
          <w:lang w:eastAsia="tr-TR"/>
        </w:rPr>
        <w:t>.</w:t>
      </w:r>
    </w:p>
    <w:p w14:paraId="561DE7D6" w14:textId="2A31455A"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 xml:space="preserve">İhaleye iştirak eden tüm isteklilerin taşınır malı yeterince gözden geçirme, hakkında araştırma yapma, </w:t>
      </w:r>
      <w:r w:rsidR="00421A9D">
        <w:rPr>
          <w:rFonts w:ascii="Times New Roman" w:eastAsia="Times New Roman" w:hAnsi="Times New Roman" w:cs="Times New Roman"/>
          <w:sz w:val="20"/>
          <w:szCs w:val="20"/>
          <w:lang w:eastAsia="tr-TR"/>
        </w:rPr>
        <w:t>ş</w:t>
      </w:r>
      <w:r w:rsidRPr="00434DC3">
        <w:rPr>
          <w:rFonts w:ascii="Times New Roman" w:eastAsia="Times New Roman" w:hAnsi="Times New Roman" w:cs="Times New Roman"/>
          <w:sz w:val="20"/>
          <w:szCs w:val="20"/>
          <w:lang w:eastAsia="tr-TR"/>
        </w:rPr>
        <w:t>artnameyi inceleme hakkı ve yetkisi bulunduğundan satış tarihinden önce mevcut olan kusur ve noksanlıklardan dolayı İdareden herhangi bir talepte bulunulamaz</w:t>
      </w:r>
      <w:r w:rsidR="00D70A92">
        <w:rPr>
          <w:rFonts w:ascii="Times New Roman" w:eastAsia="Times New Roman" w:hAnsi="Times New Roman" w:cs="Times New Roman"/>
          <w:sz w:val="20"/>
          <w:szCs w:val="20"/>
          <w:lang w:eastAsia="tr-TR"/>
        </w:rPr>
        <w:t xml:space="preserve"> ve İdare sorumlu tutulamaz.</w:t>
      </w:r>
    </w:p>
    <w:p w14:paraId="5DD81977" w14:textId="358FFABC"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Haklarında ihaleden yasaklama kararı bulunan kişiler ihalelere katılamazlar. Bu kişilerin ihalelere katılması ve ihalenin üzerlerinde kalması halinde ihale iptal edilecektir.</w:t>
      </w:r>
    </w:p>
    <w:p w14:paraId="777A0DD5" w14:textId="60A4D914" w:rsidR="00376B70" w:rsidRPr="003E20A6" w:rsidRDefault="00376B70" w:rsidP="003E20A6">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Bu ihalelere ilişkin bilgiler</w:t>
      </w:r>
      <w:r w:rsidR="003E20A6">
        <w:rPr>
          <w:rFonts w:ascii="Times New Roman" w:eastAsia="Times New Roman" w:hAnsi="Times New Roman" w:cs="Times New Roman"/>
          <w:sz w:val="20"/>
          <w:szCs w:val="20"/>
          <w:lang w:eastAsia="tr-TR"/>
        </w:rPr>
        <w:t xml:space="preserve"> </w:t>
      </w:r>
      <w:r w:rsidR="003E20A6" w:rsidRPr="00434DC3">
        <w:rPr>
          <w:rFonts w:ascii="Times New Roman" w:eastAsia="Times New Roman" w:hAnsi="Times New Roman" w:cs="Times New Roman"/>
          <w:sz w:val="20"/>
          <w:szCs w:val="20"/>
          <w:lang w:eastAsia="tr-TR"/>
        </w:rPr>
        <w:t xml:space="preserve">www.yozgat.csb.gov.tr web sitelerinden </w:t>
      </w:r>
      <w:r w:rsidR="003E20A6">
        <w:rPr>
          <w:rFonts w:ascii="Times New Roman" w:eastAsia="Times New Roman" w:hAnsi="Times New Roman" w:cs="Times New Roman"/>
          <w:sz w:val="20"/>
          <w:szCs w:val="20"/>
          <w:lang w:eastAsia="tr-TR"/>
        </w:rPr>
        <w:t xml:space="preserve">ve </w:t>
      </w:r>
      <w:hyperlink r:id="rId8" w:history="1">
        <w:r w:rsidR="003E20A6" w:rsidRPr="00736EF5">
          <w:rPr>
            <w:rStyle w:val="Kpr"/>
            <w:rFonts w:ascii="Times New Roman" w:eastAsia="Times New Roman" w:hAnsi="Times New Roman" w:cs="Times New Roman"/>
            <w:sz w:val="20"/>
            <w:szCs w:val="20"/>
            <w:lang w:eastAsia="tr-TR"/>
          </w:rPr>
          <w:t>http://www.milliemlak.gov.tr</w:t>
        </w:r>
      </w:hyperlink>
      <w:r w:rsidR="003E20A6" w:rsidRPr="003E20A6">
        <w:rPr>
          <w:rFonts w:ascii="Times New Roman" w:eastAsia="Times New Roman" w:hAnsi="Times New Roman" w:cs="Times New Roman"/>
          <w:sz w:val="20"/>
          <w:szCs w:val="20"/>
          <w:lang w:eastAsia="tr-TR"/>
        </w:rPr>
        <w:t xml:space="preserve">  "Duyurular" bölümünden öğrenilebileceği gibi Kadışehri Kaymakamlığı Ek/Bina (Milli Emlak Şefliği Servisi) başvurulabilir.</w:t>
      </w:r>
      <w:r w:rsidRPr="003E20A6">
        <w:rPr>
          <w:rFonts w:ascii="Times New Roman" w:eastAsia="Times New Roman" w:hAnsi="Times New Roman" w:cs="Times New Roman"/>
          <w:sz w:val="20"/>
          <w:szCs w:val="20"/>
          <w:lang w:eastAsia="tr-TR"/>
        </w:rPr>
        <w:t xml:space="preserve"> </w:t>
      </w:r>
    </w:p>
    <w:p w14:paraId="69B02E01" w14:textId="5A4C3BC5" w:rsidR="00376B70" w:rsidRPr="00580A78" w:rsidRDefault="00434DC3" w:rsidP="00580A78">
      <w:pPr>
        <w:ind w:left="360"/>
        <w:jc w:val="both"/>
        <w:rPr>
          <w:sz w:val="20"/>
          <w:szCs w:val="20"/>
        </w:rPr>
      </w:pP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p>
    <w:p w14:paraId="5A704880" w14:textId="3D840402" w:rsidR="00434DC3" w:rsidRPr="005C0297" w:rsidRDefault="00FD06BA" w:rsidP="005C0297">
      <w:pPr>
        <w:ind w:firstLine="708"/>
        <w:jc w:val="center"/>
        <w:rPr>
          <w:rFonts w:ascii="Calibri" w:eastAsia="Times New Roman" w:hAnsi="Calibri" w:cs="Calibri"/>
          <w:color w:val="000000"/>
          <w:sz w:val="20"/>
          <w:szCs w:val="20"/>
          <w:lang w:eastAsia="tr-TR"/>
        </w:rPr>
      </w:pPr>
      <w:r w:rsidRPr="00580A78">
        <w:rPr>
          <w:rFonts w:ascii="Calibri" w:eastAsia="Times New Roman" w:hAnsi="Calibri" w:cs="Calibri"/>
          <w:color w:val="000000"/>
          <w:sz w:val="20"/>
          <w:szCs w:val="20"/>
          <w:lang w:eastAsia="tr-TR"/>
        </w:rPr>
        <w:t>SATIŞI YAPILACAK TÜFEKLERE AİT GÖRSELLER</w:t>
      </w:r>
    </w:p>
    <w:p w14:paraId="7BB466DA" w14:textId="7E3DB28E" w:rsidR="00EA6396" w:rsidRDefault="00DB4635">
      <w:pPr>
        <w:rPr>
          <w:sz w:val="16"/>
          <w:szCs w:val="16"/>
        </w:rPr>
      </w:pPr>
      <w:r w:rsidRPr="00784550">
        <w:rPr>
          <w:sz w:val="16"/>
          <w:szCs w:val="16"/>
        </w:rPr>
        <w:t xml:space="preserve"> </w:t>
      </w:r>
      <w:r w:rsidR="005C0297" w:rsidRPr="005C0297">
        <w:rPr>
          <w:noProof/>
          <w:sz w:val="16"/>
          <w:szCs w:val="16"/>
          <w:lang w:eastAsia="tr-TR"/>
        </w:rPr>
        <w:drawing>
          <wp:inline distT="0" distB="0" distL="0" distR="0" wp14:anchorId="6E6CCC98" wp14:editId="2CD21FA9">
            <wp:extent cx="1228725" cy="2184471"/>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6683" cy="2198619"/>
                    </a:xfrm>
                    <a:prstGeom prst="rect">
                      <a:avLst/>
                    </a:prstGeom>
                  </pic:spPr>
                </pic:pic>
              </a:graphicData>
            </a:graphic>
          </wp:inline>
        </w:drawing>
      </w:r>
      <w:r w:rsidR="00434DC3">
        <w:rPr>
          <w:sz w:val="16"/>
          <w:szCs w:val="16"/>
        </w:rPr>
        <w:tab/>
      </w:r>
      <w:r w:rsidR="005C0297">
        <w:rPr>
          <w:sz w:val="16"/>
          <w:szCs w:val="16"/>
        </w:rPr>
        <w:tab/>
      </w:r>
      <w:r w:rsidR="005C0297">
        <w:rPr>
          <w:sz w:val="16"/>
          <w:szCs w:val="16"/>
        </w:rPr>
        <w:tab/>
      </w:r>
      <w:r w:rsidR="005C0297">
        <w:rPr>
          <w:noProof/>
          <w:sz w:val="16"/>
          <w:szCs w:val="16"/>
          <w:lang w:eastAsia="tr-TR"/>
        </w:rPr>
        <w:drawing>
          <wp:inline distT="0" distB="0" distL="0" distR="0" wp14:anchorId="2AEA2C12" wp14:editId="7990E3E0">
            <wp:extent cx="1257668" cy="2209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69869" cy="2231237"/>
                    </a:xfrm>
                    <a:prstGeom prst="rect">
                      <a:avLst/>
                    </a:prstGeom>
                    <a:noFill/>
                    <a:ln>
                      <a:noFill/>
                    </a:ln>
                  </pic:spPr>
                </pic:pic>
              </a:graphicData>
            </a:graphic>
          </wp:inline>
        </w:drawing>
      </w:r>
      <w:r w:rsidR="005C0297">
        <w:rPr>
          <w:sz w:val="16"/>
          <w:szCs w:val="16"/>
        </w:rPr>
        <w:tab/>
      </w:r>
      <w:r w:rsidR="005C0297">
        <w:rPr>
          <w:sz w:val="16"/>
          <w:szCs w:val="16"/>
        </w:rPr>
        <w:tab/>
      </w:r>
      <w:r w:rsidR="005C0297">
        <w:rPr>
          <w:sz w:val="16"/>
          <w:szCs w:val="16"/>
        </w:rPr>
        <w:tab/>
      </w:r>
      <w:r w:rsidR="005C0297" w:rsidRPr="005C0297">
        <w:rPr>
          <w:noProof/>
          <w:sz w:val="16"/>
          <w:szCs w:val="16"/>
          <w:lang w:eastAsia="tr-TR"/>
        </w:rPr>
        <w:drawing>
          <wp:inline distT="0" distB="0" distL="0" distR="0" wp14:anchorId="642FAE03" wp14:editId="4EEACCD9">
            <wp:extent cx="1219200" cy="2167536"/>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2531" cy="2173459"/>
                    </a:xfrm>
                    <a:prstGeom prst="rect">
                      <a:avLst/>
                    </a:prstGeom>
                  </pic:spPr>
                </pic:pic>
              </a:graphicData>
            </a:graphic>
          </wp:inline>
        </w:drawing>
      </w:r>
    </w:p>
    <w:p w14:paraId="6B29AC7B" w14:textId="77777777" w:rsidR="005C0BF1" w:rsidRDefault="005C0BF1">
      <w:pPr>
        <w:rPr>
          <w:sz w:val="16"/>
          <w:szCs w:val="16"/>
        </w:rPr>
      </w:pPr>
    </w:p>
    <w:p w14:paraId="529F0D3D" w14:textId="523EE72D" w:rsidR="005C7345" w:rsidRPr="005C7345" w:rsidRDefault="005C7345" w:rsidP="005C7345">
      <w:pPr>
        <w:pStyle w:val="ListeParagraf"/>
        <w:numPr>
          <w:ilvl w:val="0"/>
          <w:numId w:val="2"/>
        </w:numPr>
        <w:jc w:val="both"/>
        <w:rPr>
          <w:sz w:val="20"/>
          <w:szCs w:val="20"/>
        </w:rPr>
      </w:pPr>
      <w:r w:rsidRPr="005C7345">
        <w:rPr>
          <w:rFonts w:ascii="Times New Roman" w:eastAsia="Times New Roman" w:hAnsi="Times New Roman" w:cs="Times New Roman"/>
          <w:sz w:val="20"/>
          <w:szCs w:val="20"/>
          <w:lang w:eastAsia="tr-TR"/>
        </w:rPr>
        <w:t>Komisyon ihaleyi yapıp yapmamakta serbesttir.</w:t>
      </w:r>
    </w:p>
    <w:p w14:paraId="7F9FC792" w14:textId="3ABCB605" w:rsidR="00580A78" w:rsidRPr="005C7345" w:rsidRDefault="00876B75" w:rsidP="005C7345">
      <w:pPr>
        <w:pStyle w:val="ListeParagraf"/>
        <w:numPr>
          <w:ilvl w:val="0"/>
          <w:numId w:val="2"/>
        </w:numPr>
        <w:jc w:val="both"/>
        <w:rPr>
          <w:sz w:val="20"/>
          <w:szCs w:val="20"/>
        </w:rPr>
      </w:pPr>
      <w:r w:rsidRPr="005C7345">
        <w:rPr>
          <w:rFonts w:ascii="Calibri" w:eastAsia="Times New Roman" w:hAnsi="Calibri" w:cs="Calibri"/>
          <w:color w:val="000000"/>
          <w:sz w:val="20"/>
          <w:szCs w:val="20"/>
          <w:lang w:eastAsia="tr-TR"/>
        </w:rPr>
        <w:t xml:space="preserve">EK- </w:t>
      </w:r>
      <w:r w:rsidR="00580A78" w:rsidRPr="005C7345">
        <w:rPr>
          <w:rFonts w:ascii="Calibri" w:eastAsia="Times New Roman" w:hAnsi="Calibri" w:cs="Calibri"/>
          <w:color w:val="000000"/>
          <w:sz w:val="20"/>
          <w:szCs w:val="20"/>
          <w:lang w:eastAsia="tr-TR"/>
        </w:rPr>
        <w:t xml:space="preserve">Görsellerde Hata olması </w:t>
      </w:r>
      <w:proofErr w:type="gramStart"/>
      <w:r w:rsidR="00580A78" w:rsidRPr="005C7345">
        <w:rPr>
          <w:rFonts w:ascii="Calibri" w:eastAsia="Times New Roman" w:hAnsi="Calibri" w:cs="Calibri"/>
          <w:color w:val="000000"/>
          <w:sz w:val="20"/>
          <w:szCs w:val="20"/>
          <w:lang w:eastAsia="tr-TR"/>
        </w:rPr>
        <w:t>halinde  Kadışehri</w:t>
      </w:r>
      <w:proofErr w:type="gramEnd"/>
      <w:r w:rsidR="00580A78" w:rsidRPr="005C7345">
        <w:rPr>
          <w:rFonts w:ascii="Calibri" w:eastAsia="Times New Roman" w:hAnsi="Calibri" w:cs="Calibri"/>
          <w:color w:val="000000"/>
          <w:sz w:val="20"/>
          <w:szCs w:val="20"/>
          <w:lang w:eastAsia="tr-TR"/>
        </w:rPr>
        <w:t xml:space="preserve"> Milli Emlak Şefliği Odasından bulunan kayıtlar esas alınacaktır.</w:t>
      </w:r>
    </w:p>
    <w:p w14:paraId="575CBE66" w14:textId="399DDEAA" w:rsidR="00EA6396" w:rsidRDefault="00234198">
      <w:pPr>
        <w:rPr>
          <w:sz w:val="16"/>
          <w:szCs w:val="16"/>
        </w:rPr>
      </w:pPr>
      <w:r w:rsidRPr="00434DC3">
        <w:rPr>
          <w:rFonts w:ascii="Times New Roman" w:eastAsia="Times New Roman" w:hAnsi="Times New Roman" w:cs="Times New Roman"/>
          <w:sz w:val="20"/>
          <w:szCs w:val="20"/>
          <w:lang w:eastAsia="tr-TR"/>
        </w:rPr>
        <w:t>Yozgat / Kadışehri Kamu Kurumları Ek-Bina</w:t>
      </w:r>
    </w:p>
    <w:p w14:paraId="477807E4" w14:textId="201D49BC" w:rsidR="000029A9" w:rsidRPr="00784550" w:rsidRDefault="00EA6396">
      <w:pPr>
        <w:rPr>
          <w:sz w:val="16"/>
          <w:szCs w:val="16"/>
        </w:rPr>
      </w:pPr>
      <w:r w:rsidRPr="00434DC3">
        <w:rPr>
          <w:rFonts w:ascii="Times New Roman" w:eastAsia="Times New Roman" w:hAnsi="Times New Roman" w:cs="Times New Roman"/>
          <w:sz w:val="20"/>
          <w:szCs w:val="20"/>
          <w:lang w:eastAsia="tr-TR"/>
        </w:rPr>
        <w:t>(Tel:</w:t>
      </w:r>
      <w:r w:rsidRPr="00434DC3">
        <w:rPr>
          <w:rFonts w:ascii="Times New Roman" w:hAnsi="Times New Roman" w:cs="Times New Roman"/>
          <w:sz w:val="20"/>
          <w:szCs w:val="20"/>
        </w:rPr>
        <w:t>0354) 375 48 87</w:t>
      </w:r>
      <w:r w:rsidRPr="00434DC3">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sidR="009D24B9" w:rsidRPr="00434DC3">
        <w:rPr>
          <w:rFonts w:ascii="Times New Roman" w:eastAsia="Times New Roman" w:hAnsi="Times New Roman" w:cs="Times New Roman"/>
          <w:sz w:val="20"/>
          <w:szCs w:val="20"/>
          <w:lang w:eastAsia="tr-TR"/>
        </w:rPr>
        <w:t>İLAN OLUNUR.</w:t>
      </w:r>
    </w:p>
    <w:sectPr w:rsidR="000029A9" w:rsidRPr="00784550" w:rsidSect="007E1E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561B5" w14:textId="77777777" w:rsidR="002E5F75" w:rsidRDefault="002E5F75" w:rsidP="009E7503">
      <w:pPr>
        <w:spacing w:after="0" w:line="240" w:lineRule="auto"/>
      </w:pPr>
      <w:r>
        <w:separator/>
      </w:r>
    </w:p>
  </w:endnote>
  <w:endnote w:type="continuationSeparator" w:id="0">
    <w:p w14:paraId="64FB689B" w14:textId="77777777" w:rsidR="002E5F75" w:rsidRDefault="002E5F75" w:rsidP="009E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694FE" w14:textId="77777777" w:rsidR="002E5F75" w:rsidRDefault="002E5F75" w:rsidP="009E7503">
      <w:pPr>
        <w:spacing w:after="0" w:line="240" w:lineRule="auto"/>
      </w:pPr>
      <w:r>
        <w:separator/>
      </w:r>
    </w:p>
  </w:footnote>
  <w:footnote w:type="continuationSeparator" w:id="0">
    <w:p w14:paraId="22FAE6FE" w14:textId="77777777" w:rsidR="002E5F75" w:rsidRDefault="002E5F75" w:rsidP="009E7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07DA3"/>
    <w:multiLevelType w:val="hybridMultilevel"/>
    <w:tmpl w:val="20FE32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E5743B1"/>
    <w:multiLevelType w:val="hybridMultilevel"/>
    <w:tmpl w:val="8B40B494"/>
    <w:lvl w:ilvl="0" w:tplc="67D602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2D65DAD"/>
    <w:multiLevelType w:val="hybridMultilevel"/>
    <w:tmpl w:val="20FE32F4"/>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827366"/>
    <w:multiLevelType w:val="hybridMultilevel"/>
    <w:tmpl w:val="20FE32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A0"/>
    <w:rsid w:val="000029A9"/>
    <w:rsid w:val="000447AB"/>
    <w:rsid w:val="000476FB"/>
    <w:rsid w:val="0005187D"/>
    <w:rsid w:val="0005514C"/>
    <w:rsid w:val="0006336F"/>
    <w:rsid w:val="000A53F5"/>
    <w:rsid w:val="000B056C"/>
    <w:rsid w:val="000F454F"/>
    <w:rsid w:val="001466C3"/>
    <w:rsid w:val="00196B7B"/>
    <w:rsid w:val="001B1FEC"/>
    <w:rsid w:val="001C328E"/>
    <w:rsid w:val="001F3453"/>
    <w:rsid w:val="0021050D"/>
    <w:rsid w:val="00232385"/>
    <w:rsid w:val="00234198"/>
    <w:rsid w:val="002456AC"/>
    <w:rsid w:val="00275D91"/>
    <w:rsid w:val="002D2EA0"/>
    <w:rsid w:val="002E5668"/>
    <w:rsid w:val="002E5F75"/>
    <w:rsid w:val="002F1B68"/>
    <w:rsid w:val="002F5AD2"/>
    <w:rsid w:val="00321FC6"/>
    <w:rsid w:val="00353D84"/>
    <w:rsid w:val="00376B70"/>
    <w:rsid w:val="003B1D7D"/>
    <w:rsid w:val="003B460C"/>
    <w:rsid w:val="003E20A6"/>
    <w:rsid w:val="00404613"/>
    <w:rsid w:val="00421A9D"/>
    <w:rsid w:val="00426E88"/>
    <w:rsid w:val="00434DC3"/>
    <w:rsid w:val="00456634"/>
    <w:rsid w:val="0048735A"/>
    <w:rsid w:val="004B036B"/>
    <w:rsid w:val="004B15A3"/>
    <w:rsid w:val="004F4151"/>
    <w:rsid w:val="004F663D"/>
    <w:rsid w:val="00507EC4"/>
    <w:rsid w:val="00580A78"/>
    <w:rsid w:val="00591C9D"/>
    <w:rsid w:val="005C0297"/>
    <w:rsid w:val="005C0BF1"/>
    <w:rsid w:val="005C2701"/>
    <w:rsid w:val="005C7345"/>
    <w:rsid w:val="005C7F8B"/>
    <w:rsid w:val="005D1E1F"/>
    <w:rsid w:val="00621156"/>
    <w:rsid w:val="006466FB"/>
    <w:rsid w:val="00683EA9"/>
    <w:rsid w:val="00684D11"/>
    <w:rsid w:val="006A3F51"/>
    <w:rsid w:val="006C6045"/>
    <w:rsid w:val="007006D6"/>
    <w:rsid w:val="00784550"/>
    <w:rsid w:val="007A603C"/>
    <w:rsid w:val="007E1E0E"/>
    <w:rsid w:val="008127B3"/>
    <w:rsid w:val="0081755A"/>
    <w:rsid w:val="0082123F"/>
    <w:rsid w:val="00835257"/>
    <w:rsid w:val="00876B75"/>
    <w:rsid w:val="00882BBB"/>
    <w:rsid w:val="008937A7"/>
    <w:rsid w:val="008A51E0"/>
    <w:rsid w:val="008C1660"/>
    <w:rsid w:val="008C521C"/>
    <w:rsid w:val="008D761F"/>
    <w:rsid w:val="008E32C1"/>
    <w:rsid w:val="008E6489"/>
    <w:rsid w:val="009048CD"/>
    <w:rsid w:val="00920A06"/>
    <w:rsid w:val="00931F19"/>
    <w:rsid w:val="0096317C"/>
    <w:rsid w:val="009736C2"/>
    <w:rsid w:val="009A0595"/>
    <w:rsid w:val="009D24B9"/>
    <w:rsid w:val="009D38C3"/>
    <w:rsid w:val="009E7503"/>
    <w:rsid w:val="009F423D"/>
    <w:rsid w:val="00A160F5"/>
    <w:rsid w:val="00AA6C94"/>
    <w:rsid w:val="00AC1DCC"/>
    <w:rsid w:val="00AC7F4E"/>
    <w:rsid w:val="00AE2A91"/>
    <w:rsid w:val="00B51035"/>
    <w:rsid w:val="00B573B3"/>
    <w:rsid w:val="00B7586A"/>
    <w:rsid w:val="00B76576"/>
    <w:rsid w:val="00B767FE"/>
    <w:rsid w:val="00B82DD5"/>
    <w:rsid w:val="00B86FA4"/>
    <w:rsid w:val="00B91F96"/>
    <w:rsid w:val="00BD643B"/>
    <w:rsid w:val="00C521F8"/>
    <w:rsid w:val="00C66E17"/>
    <w:rsid w:val="00C945F3"/>
    <w:rsid w:val="00CC14FB"/>
    <w:rsid w:val="00CC7D9D"/>
    <w:rsid w:val="00D407CB"/>
    <w:rsid w:val="00D70A92"/>
    <w:rsid w:val="00DA63D1"/>
    <w:rsid w:val="00DB4635"/>
    <w:rsid w:val="00E217BA"/>
    <w:rsid w:val="00E340A0"/>
    <w:rsid w:val="00E344A1"/>
    <w:rsid w:val="00E5044B"/>
    <w:rsid w:val="00E61013"/>
    <w:rsid w:val="00E659E9"/>
    <w:rsid w:val="00E9126D"/>
    <w:rsid w:val="00EA6396"/>
    <w:rsid w:val="00EB4C4A"/>
    <w:rsid w:val="00EE3332"/>
    <w:rsid w:val="00F00CFA"/>
    <w:rsid w:val="00F102F4"/>
    <w:rsid w:val="00F204D0"/>
    <w:rsid w:val="00F40AA9"/>
    <w:rsid w:val="00F426D6"/>
    <w:rsid w:val="00FD06BA"/>
    <w:rsid w:val="00FF5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84D11"/>
    <w:pPr>
      <w:ind w:left="720"/>
      <w:contextualSpacing/>
    </w:pPr>
  </w:style>
  <w:style w:type="paragraph" w:styleId="stbilgi">
    <w:name w:val="header"/>
    <w:basedOn w:val="Normal"/>
    <w:link w:val="stbilgiChar"/>
    <w:uiPriority w:val="99"/>
    <w:unhideWhenUsed/>
    <w:rsid w:val="009E75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7503"/>
  </w:style>
  <w:style w:type="paragraph" w:styleId="Altbilgi">
    <w:name w:val="footer"/>
    <w:basedOn w:val="Normal"/>
    <w:link w:val="AltbilgiChar"/>
    <w:uiPriority w:val="99"/>
    <w:unhideWhenUsed/>
    <w:rsid w:val="009E75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7503"/>
  </w:style>
  <w:style w:type="table" w:styleId="TabloKlavuzu">
    <w:name w:val="Table Grid"/>
    <w:basedOn w:val="NormalTablo"/>
    <w:uiPriority w:val="39"/>
    <w:rsid w:val="009E7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3E20A6"/>
    <w:rPr>
      <w:color w:val="0563C1" w:themeColor="hyperlink"/>
      <w:u w:val="single"/>
    </w:rPr>
  </w:style>
  <w:style w:type="character" w:customStyle="1" w:styleId="UnresolvedMention">
    <w:name w:val="Unresolved Mention"/>
    <w:basedOn w:val="VarsaylanParagrafYazTipi"/>
    <w:uiPriority w:val="99"/>
    <w:semiHidden/>
    <w:unhideWhenUsed/>
    <w:rsid w:val="003E20A6"/>
    <w:rPr>
      <w:color w:val="605E5C"/>
      <w:shd w:val="clear" w:color="auto" w:fill="E1DFDD"/>
    </w:rPr>
  </w:style>
  <w:style w:type="paragraph" w:styleId="BalonMetni">
    <w:name w:val="Balloon Text"/>
    <w:basedOn w:val="Normal"/>
    <w:link w:val="BalonMetniChar"/>
    <w:uiPriority w:val="99"/>
    <w:semiHidden/>
    <w:unhideWhenUsed/>
    <w:rsid w:val="004B15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15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84D11"/>
    <w:pPr>
      <w:ind w:left="720"/>
      <w:contextualSpacing/>
    </w:pPr>
  </w:style>
  <w:style w:type="paragraph" w:styleId="stbilgi">
    <w:name w:val="header"/>
    <w:basedOn w:val="Normal"/>
    <w:link w:val="stbilgiChar"/>
    <w:uiPriority w:val="99"/>
    <w:unhideWhenUsed/>
    <w:rsid w:val="009E75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7503"/>
  </w:style>
  <w:style w:type="paragraph" w:styleId="Altbilgi">
    <w:name w:val="footer"/>
    <w:basedOn w:val="Normal"/>
    <w:link w:val="AltbilgiChar"/>
    <w:uiPriority w:val="99"/>
    <w:unhideWhenUsed/>
    <w:rsid w:val="009E75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7503"/>
  </w:style>
  <w:style w:type="table" w:styleId="TabloKlavuzu">
    <w:name w:val="Table Grid"/>
    <w:basedOn w:val="NormalTablo"/>
    <w:uiPriority w:val="39"/>
    <w:rsid w:val="009E7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3E20A6"/>
    <w:rPr>
      <w:color w:val="0563C1" w:themeColor="hyperlink"/>
      <w:u w:val="single"/>
    </w:rPr>
  </w:style>
  <w:style w:type="character" w:customStyle="1" w:styleId="UnresolvedMention">
    <w:name w:val="Unresolved Mention"/>
    <w:basedOn w:val="VarsaylanParagrafYazTipi"/>
    <w:uiPriority w:val="99"/>
    <w:semiHidden/>
    <w:unhideWhenUsed/>
    <w:rsid w:val="003E20A6"/>
    <w:rPr>
      <w:color w:val="605E5C"/>
      <w:shd w:val="clear" w:color="auto" w:fill="E1DFDD"/>
    </w:rPr>
  </w:style>
  <w:style w:type="paragraph" w:styleId="BalonMetni">
    <w:name w:val="Balloon Text"/>
    <w:basedOn w:val="Normal"/>
    <w:link w:val="BalonMetniChar"/>
    <w:uiPriority w:val="99"/>
    <w:semiHidden/>
    <w:unhideWhenUsed/>
    <w:rsid w:val="004B15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15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626">
      <w:bodyDiv w:val="1"/>
      <w:marLeft w:val="0"/>
      <w:marRight w:val="0"/>
      <w:marTop w:val="0"/>
      <w:marBottom w:val="0"/>
      <w:divBdr>
        <w:top w:val="none" w:sz="0" w:space="0" w:color="auto"/>
        <w:left w:val="none" w:sz="0" w:space="0" w:color="auto"/>
        <w:bottom w:val="none" w:sz="0" w:space="0" w:color="auto"/>
        <w:right w:val="none" w:sz="0" w:space="0" w:color="auto"/>
      </w:divBdr>
    </w:div>
    <w:div w:id="29379870">
      <w:bodyDiv w:val="1"/>
      <w:marLeft w:val="0"/>
      <w:marRight w:val="0"/>
      <w:marTop w:val="0"/>
      <w:marBottom w:val="0"/>
      <w:divBdr>
        <w:top w:val="none" w:sz="0" w:space="0" w:color="auto"/>
        <w:left w:val="none" w:sz="0" w:space="0" w:color="auto"/>
        <w:bottom w:val="none" w:sz="0" w:space="0" w:color="auto"/>
        <w:right w:val="none" w:sz="0" w:space="0" w:color="auto"/>
      </w:divBdr>
    </w:div>
    <w:div w:id="59207444">
      <w:bodyDiv w:val="1"/>
      <w:marLeft w:val="0"/>
      <w:marRight w:val="0"/>
      <w:marTop w:val="0"/>
      <w:marBottom w:val="0"/>
      <w:divBdr>
        <w:top w:val="none" w:sz="0" w:space="0" w:color="auto"/>
        <w:left w:val="none" w:sz="0" w:space="0" w:color="auto"/>
        <w:bottom w:val="none" w:sz="0" w:space="0" w:color="auto"/>
        <w:right w:val="none" w:sz="0" w:space="0" w:color="auto"/>
      </w:divBdr>
    </w:div>
    <w:div w:id="86973378">
      <w:bodyDiv w:val="1"/>
      <w:marLeft w:val="0"/>
      <w:marRight w:val="0"/>
      <w:marTop w:val="0"/>
      <w:marBottom w:val="0"/>
      <w:divBdr>
        <w:top w:val="none" w:sz="0" w:space="0" w:color="auto"/>
        <w:left w:val="none" w:sz="0" w:space="0" w:color="auto"/>
        <w:bottom w:val="none" w:sz="0" w:space="0" w:color="auto"/>
        <w:right w:val="none" w:sz="0" w:space="0" w:color="auto"/>
      </w:divBdr>
    </w:div>
    <w:div w:id="113643912">
      <w:bodyDiv w:val="1"/>
      <w:marLeft w:val="0"/>
      <w:marRight w:val="0"/>
      <w:marTop w:val="0"/>
      <w:marBottom w:val="0"/>
      <w:divBdr>
        <w:top w:val="none" w:sz="0" w:space="0" w:color="auto"/>
        <w:left w:val="none" w:sz="0" w:space="0" w:color="auto"/>
        <w:bottom w:val="none" w:sz="0" w:space="0" w:color="auto"/>
        <w:right w:val="none" w:sz="0" w:space="0" w:color="auto"/>
      </w:divBdr>
    </w:div>
    <w:div w:id="188298780">
      <w:bodyDiv w:val="1"/>
      <w:marLeft w:val="0"/>
      <w:marRight w:val="0"/>
      <w:marTop w:val="0"/>
      <w:marBottom w:val="0"/>
      <w:divBdr>
        <w:top w:val="none" w:sz="0" w:space="0" w:color="auto"/>
        <w:left w:val="none" w:sz="0" w:space="0" w:color="auto"/>
        <w:bottom w:val="none" w:sz="0" w:space="0" w:color="auto"/>
        <w:right w:val="none" w:sz="0" w:space="0" w:color="auto"/>
      </w:divBdr>
    </w:div>
    <w:div w:id="192813764">
      <w:bodyDiv w:val="1"/>
      <w:marLeft w:val="0"/>
      <w:marRight w:val="0"/>
      <w:marTop w:val="0"/>
      <w:marBottom w:val="0"/>
      <w:divBdr>
        <w:top w:val="none" w:sz="0" w:space="0" w:color="auto"/>
        <w:left w:val="none" w:sz="0" w:space="0" w:color="auto"/>
        <w:bottom w:val="none" w:sz="0" w:space="0" w:color="auto"/>
        <w:right w:val="none" w:sz="0" w:space="0" w:color="auto"/>
      </w:divBdr>
    </w:div>
    <w:div w:id="194271472">
      <w:bodyDiv w:val="1"/>
      <w:marLeft w:val="0"/>
      <w:marRight w:val="0"/>
      <w:marTop w:val="0"/>
      <w:marBottom w:val="0"/>
      <w:divBdr>
        <w:top w:val="none" w:sz="0" w:space="0" w:color="auto"/>
        <w:left w:val="none" w:sz="0" w:space="0" w:color="auto"/>
        <w:bottom w:val="none" w:sz="0" w:space="0" w:color="auto"/>
        <w:right w:val="none" w:sz="0" w:space="0" w:color="auto"/>
      </w:divBdr>
    </w:div>
    <w:div w:id="200215390">
      <w:bodyDiv w:val="1"/>
      <w:marLeft w:val="0"/>
      <w:marRight w:val="0"/>
      <w:marTop w:val="0"/>
      <w:marBottom w:val="0"/>
      <w:divBdr>
        <w:top w:val="none" w:sz="0" w:space="0" w:color="auto"/>
        <w:left w:val="none" w:sz="0" w:space="0" w:color="auto"/>
        <w:bottom w:val="none" w:sz="0" w:space="0" w:color="auto"/>
        <w:right w:val="none" w:sz="0" w:space="0" w:color="auto"/>
      </w:divBdr>
    </w:div>
    <w:div w:id="201787824">
      <w:bodyDiv w:val="1"/>
      <w:marLeft w:val="0"/>
      <w:marRight w:val="0"/>
      <w:marTop w:val="0"/>
      <w:marBottom w:val="0"/>
      <w:divBdr>
        <w:top w:val="none" w:sz="0" w:space="0" w:color="auto"/>
        <w:left w:val="none" w:sz="0" w:space="0" w:color="auto"/>
        <w:bottom w:val="none" w:sz="0" w:space="0" w:color="auto"/>
        <w:right w:val="none" w:sz="0" w:space="0" w:color="auto"/>
      </w:divBdr>
    </w:div>
    <w:div w:id="222448538">
      <w:bodyDiv w:val="1"/>
      <w:marLeft w:val="0"/>
      <w:marRight w:val="0"/>
      <w:marTop w:val="0"/>
      <w:marBottom w:val="0"/>
      <w:divBdr>
        <w:top w:val="none" w:sz="0" w:space="0" w:color="auto"/>
        <w:left w:val="none" w:sz="0" w:space="0" w:color="auto"/>
        <w:bottom w:val="none" w:sz="0" w:space="0" w:color="auto"/>
        <w:right w:val="none" w:sz="0" w:space="0" w:color="auto"/>
      </w:divBdr>
    </w:div>
    <w:div w:id="265306444">
      <w:bodyDiv w:val="1"/>
      <w:marLeft w:val="0"/>
      <w:marRight w:val="0"/>
      <w:marTop w:val="0"/>
      <w:marBottom w:val="0"/>
      <w:divBdr>
        <w:top w:val="none" w:sz="0" w:space="0" w:color="auto"/>
        <w:left w:val="none" w:sz="0" w:space="0" w:color="auto"/>
        <w:bottom w:val="none" w:sz="0" w:space="0" w:color="auto"/>
        <w:right w:val="none" w:sz="0" w:space="0" w:color="auto"/>
      </w:divBdr>
    </w:div>
    <w:div w:id="334264375">
      <w:bodyDiv w:val="1"/>
      <w:marLeft w:val="0"/>
      <w:marRight w:val="0"/>
      <w:marTop w:val="0"/>
      <w:marBottom w:val="0"/>
      <w:divBdr>
        <w:top w:val="none" w:sz="0" w:space="0" w:color="auto"/>
        <w:left w:val="none" w:sz="0" w:space="0" w:color="auto"/>
        <w:bottom w:val="none" w:sz="0" w:space="0" w:color="auto"/>
        <w:right w:val="none" w:sz="0" w:space="0" w:color="auto"/>
      </w:divBdr>
    </w:div>
    <w:div w:id="345522394">
      <w:bodyDiv w:val="1"/>
      <w:marLeft w:val="0"/>
      <w:marRight w:val="0"/>
      <w:marTop w:val="0"/>
      <w:marBottom w:val="0"/>
      <w:divBdr>
        <w:top w:val="none" w:sz="0" w:space="0" w:color="auto"/>
        <w:left w:val="none" w:sz="0" w:space="0" w:color="auto"/>
        <w:bottom w:val="none" w:sz="0" w:space="0" w:color="auto"/>
        <w:right w:val="none" w:sz="0" w:space="0" w:color="auto"/>
      </w:divBdr>
    </w:div>
    <w:div w:id="352999991">
      <w:bodyDiv w:val="1"/>
      <w:marLeft w:val="0"/>
      <w:marRight w:val="0"/>
      <w:marTop w:val="0"/>
      <w:marBottom w:val="0"/>
      <w:divBdr>
        <w:top w:val="none" w:sz="0" w:space="0" w:color="auto"/>
        <w:left w:val="none" w:sz="0" w:space="0" w:color="auto"/>
        <w:bottom w:val="none" w:sz="0" w:space="0" w:color="auto"/>
        <w:right w:val="none" w:sz="0" w:space="0" w:color="auto"/>
      </w:divBdr>
    </w:div>
    <w:div w:id="357896147">
      <w:bodyDiv w:val="1"/>
      <w:marLeft w:val="0"/>
      <w:marRight w:val="0"/>
      <w:marTop w:val="0"/>
      <w:marBottom w:val="0"/>
      <w:divBdr>
        <w:top w:val="none" w:sz="0" w:space="0" w:color="auto"/>
        <w:left w:val="none" w:sz="0" w:space="0" w:color="auto"/>
        <w:bottom w:val="none" w:sz="0" w:space="0" w:color="auto"/>
        <w:right w:val="none" w:sz="0" w:space="0" w:color="auto"/>
      </w:divBdr>
    </w:div>
    <w:div w:id="375396332">
      <w:bodyDiv w:val="1"/>
      <w:marLeft w:val="0"/>
      <w:marRight w:val="0"/>
      <w:marTop w:val="0"/>
      <w:marBottom w:val="0"/>
      <w:divBdr>
        <w:top w:val="none" w:sz="0" w:space="0" w:color="auto"/>
        <w:left w:val="none" w:sz="0" w:space="0" w:color="auto"/>
        <w:bottom w:val="none" w:sz="0" w:space="0" w:color="auto"/>
        <w:right w:val="none" w:sz="0" w:space="0" w:color="auto"/>
      </w:divBdr>
    </w:div>
    <w:div w:id="385374814">
      <w:bodyDiv w:val="1"/>
      <w:marLeft w:val="0"/>
      <w:marRight w:val="0"/>
      <w:marTop w:val="0"/>
      <w:marBottom w:val="0"/>
      <w:divBdr>
        <w:top w:val="none" w:sz="0" w:space="0" w:color="auto"/>
        <w:left w:val="none" w:sz="0" w:space="0" w:color="auto"/>
        <w:bottom w:val="none" w:sz="0" w:space="0" w:color="auto"/>
        <w:right w:val="none" w:sz="0" w:space="0" w:color="auto"/>
      </w:divBdr>
    </w:div>
    <w:div w:id="397752851">
      <w:bodyDiv w:val="1"/>
      <w:marLeft w:val="0"/>
      <w:marRight w:val="0"/>
      <w:marTop w:val="0"/>
      <w:marBottom w:val="0"/>
      <w:divBdr>
        <w:top w:val="none" w:sz="0" w:space="0" w:color="auto"/>
        <w:left w:val="none" w:sz="0" w:space="0" w:color="auto"/>
        <w:bottom w:val="none" w:sz="0" w:space="0" w:color="auto"/>
        <w:right w:val="none" w:sz="0" w:space="0" w:color="auto"/>
      </w:divBdr>
    </w:div>
    <w:div w:id="421071583">
      <w:bodyDiv w:val="1"/>
      <w:marLeft w:val="0"/>
      <w:marRight w:val="0"/>
      <w:marTop w:val="0"/>
      <w:marBottom w:val="0"/>
      <w:divBdr>
        <w:top w:val="none" w:sz="0" w:space="0" w:color="auto"/>
        <w:left w:val="none" w:sz="0" w:space="0" w:color="auto"/>
        <w:bottom w:val="none" w:sz="0" w:space="0" w:color="auto"/>
        <w:right w:val="none" w:sz="0" w:space="0" w:color="auto"/>
      </w:divBdr>
    </w:div>
    <w:div w:id="440609421">
      <w:bodyDiv w:val="1"/>
      <w:marLeft w:val="0"/>
      <w:marRight w:val="0"/>
      <w:marTop w:val="0"/>
      <w:marBottom w:val="0"/>
      <w:divBdr>
        <w:top w:val="none" w:sz="0" w:space="0" w:color="auto"/>
        <w:left w:val="none" w:sz="0" w:space="0" w:color="auto"/>
        <w:bottom w:val="none" w:sz="0" w:space="0" w:color="auto"/>
        <w:right w:val="none" w:sz="0" w:space="0" w:color="auto"/>
      </w:divBdr>
    </w:div>
    <w:div w:id="466241159">
      <w:bodyDiv w:val="1"/>
      <w:marLeft w:val="0"/>
      <w:marRight w:val="0"/>
      <w:marTop w:val="0"/>
      <w:marBottom w:val="0"/>
      <w:divBdr>
        <w:top w:val="none" w:sz="0" w:space="0" w:color="auto"/>
        <w:left w:val="none" w:sz="0" w:space="0" w:color="auto"/>
        <w:bottom w:val="none" w:sz="0" w:space="0" w:color="auto"/>
        <w:right w:val="none" w:sz="0" w:space="0" w:color="auto"/>
      </w:divBdr>
    </w:div>
    <w:div w:id="538054663">
      <w:bodyDiv w:val="1"/>
      <w:marLeft w:val="0"/>
      <w:marRight w:val="0"/>
      <w:marTop w:val="0"/>
      <w:marBottom w:val="0"/>
      <w:divBdr>
        <w:top w:val="none" w:sz="0" w:space="0" w:color="auto"/>
        <w:left w:val="none" w:sz="0" w:space="0" w:color="auto"/>
        <w:bottom w:val="none" w:sz="0" w:space="0" w:color="auto"/>
        <w:right w:val="none" w:sz="0" w:space="0" w:color="auto"/>
      </w:divBdr>
    </w:div>
    <w:div w:id="564998769">
      <w:bodyDiv w:val="1"/>
      <w:marLeft w:val="0"/>
      <w:marRight w:val="0"/>
      <w:marTop w:val="0"/>
      <w:marBottom w:val="0"/>
      <w:divBdr>
        <w:top w:val="none" w:sz="0" w:space="0" w:color="auto"/>
        <w:left w:val="none" w:sz="0" w:space="0" w:color="auto"/>
        <w:bottom w:val="none" w:sz="0" w:space="0" w:color="auto"/>
        <w:right w:val="none" w:sz="0" w:space="0" w:color="auto"/>
      </w:divBdr>
    </w:div>
    <w:div w:id="565379095">
      <w:bodyDiv w:val="1"/>
      <w:marLeft w:val="0"/>
      <w:marRight w:val="0"/>
      <w:marTop w:val="0"/>
      <w:marBottom w:val="0"/>
      <w:divBdr>
        <w:top w:val="none" w:sz="0" w:space="0" w:color="auto"/>
        <w:left w:val="none" w:sz="0" w:space="0" w:color="auto"/>
        <w:bottom w:val="none" w:sz="0" w:space="0" w:color="auto"/>
        <w:right w:val="none" w:sz="0" w:space="0" w:color="auto"/>
      </w:divBdr>
    </w:div>
    <w:div w:id="619727809">
      <w:bodyDiv w:val="1"/>
      <w:marLeft w:val="0"/>
      <w:marRight w:val="0"/>
      <w:marTop w:val="0"/>
      <w:marBottom w:val="0"/>
      <w:divBdr>
        <w:top w:val="none" w:sz="0" w:space="0" w:color="auto"/>
        <w:left w:val="none" w:sz="0" w:space="0" w:color="auto"/>
        <w:bottom w:val="none" w:sz="0" w:space="0" w:color="auto"/>
        <w:right w:val="none" w:sz="0" w:space="0" w:color="auto"/>
      </w:divBdr>
    </w:div>
    <w:div w:id="654527713">
      <w:bodyDiv w:val="1"/>
      <w:marLeft w:val="0"/>
      <w:marRight w:val="0"/>
      <w:marTop w:val="0"/>
      <w:marBottom w:val="0"/>
      <w:divBdr>
        <w:top w:val="none" w:sz="0" w:space="0" w:color="auto"/>
        <w:left w:val="none" w:sz="0" w:space="0" w:color="auto"/>
        <w:bottom w:val="none" w:sz="0" w:space="0" w:color="auto"/>
        <w:right w:val="none" w:sz="0" w:space="0" w:color="auto"/>
      </w:divBdr>
    </w:div>
    <w:div w:id="663321533">
      <w:bodyDiv w:val="1"/>
      <w:marLeft w:val="0"/>
      <w:marRight w:val="0"/>
      <w:marTop w:val="0"/>
      <w:marBottom w:val="0"/>
      <w:divBdr>
        <w:top w:val="none" w:sz="0" w:space="0" w:color="auto"/>
        <w:left w:val="none" w:sz="0" w:space="0" w:color="auto"/>
        <w:bottom w:val="none" w:sz="0" w:space="0" w:color="auto"/>
        <w:right w:val="none" w:sz="0" w:space="0" w:color="auto"/>
      </w:divBdr>
    </w:div>
    <w:div w:id="668218078">
      <w:bodyDiv w:val="1"/>
      <w:marLeft w:val="0"/>
      <w:marRight w:val="0"/>
      <w:marTop w:val="0"/>
      <w:marBottom w:val="0"/>
      <w:divBdr>
        <w:top w:val="none" w:sz="0" w:space="0" w:color="auto"/>
        <w:left w:val="none" w:sz="0" w:space="0" w:color="auto"/>
        <w:bottom w:val="none" w:sz="0" w:space="0" w:color="auto"/>
        <w:right w:val="none" w:sz="0" w:space="0" w:color="auto"/>
      </w:divBdr>
    </w:div>
    <w:div w:id="703873323">
      <w:bodyDiv w:val="1"/>
      <w:marLeft w:val="0"/>
      <w:marRight w:val="0"/>
      <w:marTop w:val="0"/>
      <w:marBottom w:val="0"/>
      <w:divBdr>
        <w:top w:val="none" w:sz="0" w:space="0" w:color="auto"/>
        <w:left w:val="none" w:sz="0" w:space="0" w:color="auto"/>
        <w:bottom w:val="none" w:sz="0" w:space="0" w:color="auto"/>
        <w:right w:val="none" w:sz="0" w:space="0" w:color="auto"/>
      </w:divBdr>
    </w:div>
    <w:div w:id="785541304">
      <w:bodyDiv w:val="1"/>
      <w:marLeft w:val="0"/>
      <w:marRight w:val="0"/>
      <w:marTop w:val="0"/>
      <w:marBottom w:val="0"/>
      <w:divBdr>
        <w:top w:val="none" w:sz="0" w:space="0" w:color="auto"/>
        <w:left w:val="none" w:sz="0" w:space="0" w:color="auto"/>
        <w:bottom w:val="none" w:sz="0" w:space="0" w:color="auto"/>
        <w:right w:val="none" w:sz="0" w:space="0" w:color="auto"/>
      </w:divBdr>
    </w:div>
    <w:div w:id="793986463">
      <w:bodyDiv w:val="1"/>
      <w:marLeft w:val="0"/>
      <w:marRight w:val="0"/>
      <w:marTop w:val="0"/>
      <w:marBottom w:val="0"/>
      <w:divBdr>
        <w:top w:val="none" w:sz="0" w:space="0" w:color="auto"/>
        <w:left w:val="none" w:sz="0" w:space="0" w:color="auto"/>
        <w:bottom w:val="none" w:sz="0" w:space="0" w:color="auto"/>
        <w:right w:val="none" w:sz="0" w:space="0" w:color="auto"/>
      </w:divBdr>
    </w:div>
    <w:div w:id="846138871">
      <w:bodyDiv w:val="1"/>
      <w:marLeft w:val="0"/>
      <w:marRight w:val="0"/>
      <w:marTop w:val="0"/>
      <w:marBottom w:val="0"/>
      <w:divBdr>
        <w:top w:val="none" w:sz="0" w:space="0" w:color="auto"/>
        <w:left w:val="none" w:sz="0" w:space="0" w:color="auto"/>
        <w:bottom w:val="none" w:sz="0" w:space="0" w:color="auto"/>
        <w:right w:val="none" w:sz="0" w:space="0" w:color="auto"/>
      </w:divBdr>
    </w:div>
    <w:div w:id="850997185">
      <w:bodyDiv w:val="1"/>
      <w:marLeft w:val="0"/>
      <w:marRight w:val="0"/>
      <w:marTop w:val="0"/>
      <w:marBottom w:val="0"/>
      <w:divBdr>
        <w:top w:val="none" w:sz="0" w:space="0" w:color="auto"/>
        <w:left w:val="none" w:sz="0" w:space="0" w:color="auto"/>
        <w:bottom w:val="none" w:sz="0" w:space="0" w:color="auto"/>
        <w:right w:val="none" w:sz="0" w:space="0" w:color="auto"/>
      </w:divBdr>
    </w:div>
    <w:div w:id="861363665">
      <w:bodyDiv w:val="1"/>
      <w:marLeft w:val="0"/>
      <w:marRight w:val="0"/>
      <w:marTop w:val="0"/>
      <w:marBottom w:val="0"/>
      <w:divBdr>
        <w:top w:val="none" w:sz="0" w:space="0" w:color="auto"/>
        <w:left w:val="none" w:sz="0" w:space="0" w:color="auto"/>
        <w:bottom w:val="none" w:sz="0" w:space="0" w:color="auto"/>
        <w:right w:val="none" w:sz="0" w:space="0" w:color="auto"/>
      </w:divBdr>
    </w:div>
    <w:div w:id="878051909">
      <w:bodyDiv w:val="1"/>
      <w:marLeft w:val="0"/>
      <w:marRight w:val="0"/>
      <w:marTop w:val="0"/>
      <w:marBottom w:val="0"/>
      <w:divBdr>
        <w:top w:val="none" w:sz="0" w:space="0" w:color="auto"/>
        <w:left w:val="none" w:sz="0" w:space="0" w:color="auto"/>
        <w:bottom w:val="none" w:sz="0" w:space="0" w:color="auto"/>
        <w:right w:val="none" w:sz="0" w:space="0" w:color="auto"/>
      </w:divBdr>
    </w:div>
    <w:div w:id="916866950">
      <w:bodyDiv w:val="1"/>
      <w:marLeft w:val="0"/>
      <w:marRight w:val="0"/>
      <w:marTop w:val="0"/>
      <w:marBottom w:val="0"/>
      <w:divBdr>
        <w:top w:val="none" w:sz="0" w:space="0" w:color="auto"/>
        <w:left w:val="none" w:sz="0" w:space="0" w:color="auto"/>
        <w:bottom w:val="none" w:sz="0" w:space="0" w:color="auto"/>
        <w:right w:val="none" w:sz="0" w:space="0" w:color="auto"/>
      </w:divBdr>
    </w:div>
    <w:div w:id="977147940">
      <w:bodyDiv w:val="1"/>
      <w:marLeft w:val="0"/>
      <w:marRight w:val="0"/>
      <w:marTop w:val="0"/>
      <w:marBottom w:val="0"/>
      <w:divBdr>
        <w:top w:val="none" w:sz="0" w:space="0" w:color="auto"/>
        <w:left w:val="none" w:sz="0" w:space="0" w:color="auto"/>
        <w:bottom w:val="none" w:sz="0" w:space="0" w:color="auto"/>
        <w:right w:val="none" w:sz="0" w:space="0" w:color="auto"/>
      </w:divBdr>
    </w:div>
    <w:div w:id="1051534018">
      <w:bodyDiv w:val="1"/>
      <w:marLeft w:val="0"/>
      <w:marRight w:val="0"/>
      <w:marTop w:val="0"/>
      <w:marBottom w:val="0"/>
      <w:divBdr>
        <w:top w:val="none" w:sz="0" w:space="0" w:color="auto"/>
        <w:left w:val="none" w:sz="0" w:space="0" w:color="auto"/>
        <w:bottom w:val="none" w:sz="0" w:space="0" w:color="auto"/>
        <w:right w:val="none" w:sz="0" w:space="0" w:color="auto"/>
      </w:divBdr>
    </w:div>
    <w:div w:id="1120537292">
      <w:bodyDiv w:val="1"/>
      <w:marLeft w:val="0"/>
      <w:marRight w:val="0"/>
      <w:marTop w:val="0"/>
      <w:marBottom w:val="0"/>
      <w:divBdr>
        <w:top w:val="none" w:sz="0" w:space="0" w:color="auto"/>
        <w:left w:val="none" w:sz="0" w:space="0" w:color="auto"/>
        <w:bottom w:val="none" w:sz="0" w:space="0" w:color="auto"/>
        <w:right w:val="none" w:sz="0" w:space="0" w:color="auto"/>
      </w:divBdr>
    </w:div>
    <w:div w:id="1156384343">
      <w:bodyDiv w:val="1"/>
      <w:marLeft w:val="0"/>
      <w:marRight w:val="0"/>
      <w:marTop w:val="0"/>
      <w:marBottom w:val="0"/>
      <w:divBdr>
        <w:top w:val="none" w:sz="0" w:space="0" w:color="auto"/>
        <w:left w:val="none" w:sz="0" w:space="0" w:color="auto"/>
        <w:bottom w:val="none" w:sz="0" w:space="0" w:color="auto"/>
        <w:right w:val="none" w:sz="0" w:space="0" w:color="auto"/>
      </w:divBdr>
    </w:div>
    <w:div w:id="1171870875">
      <w:bodyDiv w:val="1"/>
      <w:marLeft w:val="0"/>
      <w:marRight w:val="0"/>
      <w:marTop w:val="0"/>
      <w:marBottom w:val="0"/>
      <w:divBdr>
        <w:top w:val="none" w:sz="0" w:space="0" w:color="auto"/>
        <w:left w:val="none" w:sz="0" w:space="0" w:color="auto"/>
        <w:bottom w:val="none" w:sz="0" w:space="0" w:color="auto"/>
        <w:right w:val="none" w:sz="0" w:space="0" w:color="auto"/>
      </w:divBdr>
    </w:div>
    <w:div w:id="1196381391">
      <w:bodyDiv w:val="1"/>
      <w:marLeft w:val="0"/>
      <w:marRight w:val="0"/>
      <w:marTop w:val="0"/>
      <w:marBottom w:val="0"/>
      <w:divBdr>
        <w:top w:val="none" w:sz="0" w:space="0" w:color="auto"/>
        <w:left w:val="none" w:sz="0" w:space="0" w:color="auto"/>
        <w:bottom w:val="none" w:sz="0" w:space="0" w:color="auto"/>
        <w:right w:val="none" w:sz="0" w:space="0" w:color="auto"/>
      </w:divBdr>
    </w:div>
    <w:div w:id="1239166547">
      <w:bodyDiv w:val="1"/>
      <w:marLeft w:val="0"/>
      <w:marRight w:val="0"/>
      <w:marTop w:val="0"/>
      <w:marBottom w:val="0"/>
      <w:divBdr>
        <w:top w:val="none" w:sz="0" w:space="0" w:color="auto"/>
        <w:left w:val="none" w:sz="0" w:space="0" w:color="auto"/>
        <w:bottom w:val="none" w:sz="0" w:space="0" w:color="auto"/>
        <w:right w:val="none" w:sz="0" w:space="0" w:color="auto"/>
      </w:divBdr>
    </w:div>
    <w:div w:id="1243953895">
      <w:bodyDiv w:val="1"/>
      <w:marLeft w:val="0"/>
      <w:marRight w:val="0"/>
      <w:marTop w:val="0"/>
      <w:marBottom w:val="0"/>
      <w:divBdr>
        <w:top w:val="none" w:sz="0" w:space="0" w:color="auto"/>
        <w:left w:val="none" w:sz="0" w:space="0" w:color="auto"/>
        <w:bottom w:val="none" w:sz="0" w:space="0" w:color="auto"/>
        <w:right w:val="none" w:sz="0" w:space="0" w:color="auto"/>
      </w:divBdr>
    </w:div>
    <w:div w:id="1290012682">
      <w:bodyDiv w:val="1"/>
      <w:marLeft w:val="0"/>
      <w:marRight w:val="0"/>
      <w:marTop w:val="0"/>
      <w:marBottom w:val="0"/>
      <w:divBdr>
        <w:top w:val="none" w:sz="0" w:space="0" w:color="auto"/>
        <w:left w:val="none" w:sz="0" w:space="0" w:color="auto"/>
        <w:bottom w:val="none" w:sz="0" w:space="0" w:color="auto"/>
        <w:right w:val="none" w:sz="0" w:space="0" w:color="auto"/>
      </w:divBdr>
    </w:div>
    <w:div w:id="1309166218">
      <w:bodyDiv w:val="1"/>
      <w:marLeft w:val="0"/>
      <w:marRight w:val="0"/>
      <w:marTop w:val="0"/>
      <w:marBottom w:val="0"/>
      <w:divBdr>
        <w:top w:val="none" w:sz="0" w:space="0" w:color="auto"/>
        <w:left w:val="none" w:sz="0" w:space="0" w:color="auto"/>
        <w:bottom w:val="none" w:sz="0" w:space="0" w:color="auto"/>
        <w:right w:val="none" w:sz="0" w:space="0" w:color="auto"/>
      </w:divBdr>
    </w:div>
    <w:div w:id="1334991426">
      <w:bodyDiv w:val="1"/>
      <w:marLeft w:val="0"/>
      <w:marRight w:val="0"/>
      <w:marTop w:val="0"/>
      <w:marBottom w:val="0"/>
      <w:divBdr>
        <w:top w:val="none" w:sz="0" w:space="0" w:color="auto"/>
        <w:left w:val="none" w:sz="0" w:space="0" w:color="auto"/>
        <w:bottom w:val="none" w:sz="0" w:space="0" w:color="auto"/>
        <w:right w:val="none" w:sz="0" w:space="0" w:color="auto"/>
      </w:divBdr>
    </w:div>
    <w:div w:id="1376270950">
      <w:bodyDiv w:val="1"/>
      <w:marLeft w:val="0"/>
      <w:marRight w:val="0"/>
      <w:marTop w:val="0"/>
      <w:marBottom w:val="0"/>
      <w:divBdr>
        <w:top w:val="none" w:sz="0" w:space="0" w:color="auto"/>
        <w:left w:val="none" w:sz="0" w:space="0" w:color="auto"/>
        <w:bottom w:val="none" w:sz="0" w:space="0" w:color="auto"/>
        <w:right w:val="none" w:sz="0" w:space="0" w:color="auto"/>
      </w:divBdr>
    </w:div>
    <w:div w:id="1401978826">
      <w:bodyDiv w:val="1"/>
      <w:marLeft w:val="0"/>
      <w:marRight w:val="0"/>
      <w:marTop w:val="0"/>
      <w:marBottom w:val="0"/>
      <w:divBdr>
        <w:top w:val="none" w:sz="0" w:space="0" w:color="auto"/>
        <w:left w:val="none" w:sz="0" w:space="0" w:color="auto"/>
        <w:bottom w:val="none" w:sz="0" w:space="0" w:color="auto"/>
        <w:right w:val="none" w:sz="0" w:space="0" w:color="auto"/>
      </w:divBdr>
    </w:div>
    <w:div w:id="1435903457">
      <w:bodyDiv w:val="1"/>
      <w:marLeft w:val="0"/>
      <w:marRight w:val="0"/>
      <w:marTop w:val="0"/>
      <w:marBottom w:val="0"/>
      <w:divBdr>
        <w:top w:val="none" w:sz="0" w:space="0" w:color="auto"/>
        <w:left w:val="none" w:sz="0" w:space="0" w:color="auto"/>
        <w:bottom w:val="none" w:sz="0" w:space="0" w:color="auto"/>
        <w:right w:val="none" w:sz="0" w:space="0" w:color="auto"/>
      </w:divBdr>
    </w:div>
    <w:div w:id="1450661351">
      <w:bodyDiv w:val="1"/>
      <w:marLeft w:val="0"/>
      <w:marRight w:val="0"/>
      <w:marTop w:val="0"/>
      <w:marBottom w:val="0"/>
      <w:divBdr>
        <w:top w:val="none" w:sz="0" w:space="0" w:color="auto"/>
        <w:left w:val="none" w:sz="0" w:space="0" w:color="auto"/>
        <w:bottom w:val="none" w:sz="0" w:space="0" w:color="auto"/>
        <w:right w:val="none" w:sz="0" w:space="0" w:color="auto"/>
      </w:divBdr>
    </w:div>
    <w:div w:id="1496145258">
      <w:bodyDiv w:val="1"/>
      <w:marLeft w:val="0"/>
      <w:marRight w:val="0"/>
      <w:marTop w:val="0"/>
      <w:marBottom w:val="0"/>
      <w:divBdr>
        <w:top w:val="none" w:sz="0" w:space="0" w:color="auto"/>
        <w:left w:val="none" w:sz="0" w:space="0" w:color="auto"/>
        <w:bottom w:val="none" w:sz="0" w:space="0" w:color="auto"/>
        <w:right w:val="none" w:sz="0" w:space="0" w:color="auto"/>
      </w:divBdr>
    </w:div>
    <w:div w:id="1558322619">
      <w:bodyDiv w:val="1"/>
      <w:marLeft w:val="0"/>
      <w:marRight w:val="0"/>
      <w:marTop w:val="0"/>
      <w:marBottom w:val="0"/>
      <w:divBdr>
        <w:top w:val="none" w:sz="0" w:space="0" w:color="auto"/>
        <w:left w:val="none" w:sz="0" w:space="0" w:color="auto"/>
        <w:bottom w:val="none" w:sz="0" w:space="0" w:color="auto"/>
        <w:right w:val="none" w:sz="0" w:space="0" w:color="auto"/>
      </w:divBdr>
    </w:div>
    <w:div w:id="1561751871">
      <w:bodyDiv w:val="1"/>
      <w:marLeft w:val="0"/>
      <w:marRight w:val="0"/>
      <w:marTop w:val="0"/>
      <w:marBottom w:val="0"/>
      <w:divBdr>
        <w:top w:val="none" w:sz="0" w:space="0" w:color="auto"/>
        <w:left w:val="none" w:sz="0" w:space="0" w:color="auto"/>
        <w:bottom w:val="none" w:sz="0" w:space="0" w:color="auto"/>
        <w:right w:val="none" w:sz="0" w:space="0" w:color="auto"/>
      </w:divBdr>
    </w:div>
    <w:div w:id="1583446809">
      <w:bodyDiv w:val="1"/>
      <w:marLeft w:val="0"/>
      <w:marRight w:val="0"/>
      <w:marTop w:val="0"/>
      <w:marBottom w:val="0"/>
      <w:divBdr>
        <w:top w:val="none" w:sz="0" w:space="0" w:color="auto"/>
        <w:left w:val="none" w:sz="0" w:space="0" w:color="auto"/>
        <w:bottom w:val="none" w:sz="0" w:space="0" w:color="auto"/>
        <w:right w:val="none" w:sz="0" w:space="0" w:color="auto"/>
      </w:divBdr>
    </w:div>
    <w:div w:id="1588080693">
      <w:bodyDiv w:val="1"/>
      <w:marLeft w:val="0"/>
      <w:marRight w:val="0"/>
      <w:marTop w:val="0"/>
      <w:marBottom w:val="0"/>
      <w:divBdr>
        <w:top w:val="none" w:sz="0" w:space="0" w:color="auto"/>
        <w:left w:val="none" w:sz="0" w:space="0" w:color="auto"/>
        <w:bottom w:val="none" w:sz="0" w:space="0" w:color="auto"/>
        <w:right w:val="none" w:sz="0" w:space="0" w:color="auto"/>
      </w:divBdr>
    </w:div>
    <w:div w:id="1746535692">
      <w:bodyDiv w:val="1"/>
      <w:marLeft w:val="0"/>
      <w:marRight w:val="0"/>
      <w:marTop w:val="0"/>
      <w:marBottom w:val="0"/>
      <w:divBdr>
        <w:top w:val="none" w:sz="0" w:space="0" w:color="auto"/>
        <w:left w:val="none" w:sz="0" w:space="0" w:color="auto"/>
        <w:bottom w:val="none" w:sz="0" w:space="0" w:color="auto"/>
        <w:right w:val="none" w:sz="0" w:space="0" w:color="auto"/>
      </w:divBdr>
    </w:div>
    <w:div w:id="1765026710">
      <w:bodyDiv w:val="1"/>
      <w:marLeft w:val="0"/>
      <w:marRight w:val="0"/>
      <w:marTop w:val="0"/>
      <w:marBottom w:val="0"/>
      <w:divBdr>
        <w:top w:val="none" w:sz="0" w:space="0" w:color="auto"/>
        <w:left w:val="none" w:sz="0" w:space="0" w:color="auto"/>
        <w:bottom w:val="none" w:sz="0" w:space="0" w:color="auto"/>
        <w:right w:val="none" w:sz="0" w:space="0" w:color="auto"/>
      </w:divBdr>
    </w:div>
    <w:div w:id="1804541095">
      <w:bodyDiv w:val="1"/>
      <w:marLeft w:val="0"/>
      <w:marRight w:val="0"/>
      <w:marTop w:val="0"/>
      <w:marBottom w:val="0"/>
      <w:divBdr>
        <w:top w:val="none" w:sz="0" w:space="0" w:color="auto"/>
        <w:left w:val="none" w:sz="0" w:space="0" w:color="auto"/>
        <w:bottom w:val="none" w:sz="0" w:space="0" w:color="auto"/>
        <w:right w:val="none" w:sz="0" w:space="0" w:color="auto"/>
      </w:divBdr>
    </w:div>
    <w:div w:id="1861703496">
      <w:bodyDiv w:val="1"/>
      <w:marLeft w:val="0"/>
      <w:marRight w:val="0"/>
      <w:marTop w:val="0"/>
      <w:marBottom w:val="0"/>
      <w:divBdr>
        <w:top w:val="none" w:sz="0" w:space="0" w:color="auto"/>
        <w:left w:val="none" w:sz="0" w:space="0" w:color="auto"/>
        <w:bottom w:val="none" w:sz="0" w:space="0" w:color="auto"/>
        <w:right w:val="none" w:sz="0" w:space="0" w:color="auto"/>
      </w:divBdr>
    </w:div>
    <w:div w:id="1872523479">
      <w:bodyDiv w:val="1"/>
      <w:marLeft w:val="0"/>
      <w:marRight w:val="0"/>
      <w:marTop w:val="0"/>
      <w:marBottom w:val="0"/>
      <w:divBdr>
        <w:top w:val="none" w:sz="0" w:space="0" w:color="auto"/>
        <w:left w:val="none" w:sz="0" w:space="0" w:color="auto"/>
        <w:bottom w:val="none" w:sz="0" w:space="0" w:color="auto"/>
        <w:right w:val="none" w:sz="0" w:space="0" w:color="auto"/>
      </w:divBdr>
    </w:div>
    <w:div w:id="1901287165">
      <w:bodyDiv w:val="1"/>
      <w:marLeft w:val="0"/>
      <w:marRight w:val="0"/>
      <w:marTop w:val="0"/>
      <w:marBottom w:val="0"/>
      <w:divBdr>
        <w:top w:val="none" w:sz="0" w:space="0" w:color="auto"/>
        <w:left w:val="none" w:sz="0" w:space="0" w:color="auto"/>
        <w:bottom w:val="none" w:sz="0" w:space="0" w:color="auto"/>
        <w:right w:val="none" w:sz="0" w:space="0" w:color="auto"/>
      </w:divBdr>
    </w:div>
    <w:div w:id="1993605785">
      <w:bodyDiv w:val="1"/>
      <w:marLeft w:val="0"/>
      <w:marRight w:val="0"/>
      <w:marTop w:val="0"/>
      <w:marBottom w:val="0"/>
      <w:divBdr>
        <w:top w:val="none" w:sz="0" w:space="0" w:color="auto"/>
        <w:left w:val="none" w:sz="0" w:space="0" w:color="auto"/>
        <w:bottom w:val="none" w:sz="0" w:space="0" w:color="auto"/>
        <w:right w:val="none" w:sz="0" w:space="0" w:color="auto"/>
      </w:divBdr>
    </w:div>
    <w:div w:id="1998340084">
      <w:bodyDiv w:val="1"/>
      <w:marLeft w:val="0"/>
      <w:marRight w:val="0"/>
      <w:marTop w:val="0"/>
      <w:marBottom w:val="0"/>
      <w:divBdr>
        <w:top w:val="none" w:sz="0" w:space="0" w:color="auto"/>
        <w:left w:val="none" w:sz="0" w:space="0" w:color="auto"/>
        <w:bottom w:val="none" w:sz="0" w:space="0" w:color="auto"/>
        <w:right w:val="none" w:sz="0" w:space="0" w:color="auto"/>
      </w:divBdr>
    </w:div>
    <w:div w:id="2073309001">
      <w:bodyDiv w:val="1"/>
      <w:marLeft w:val="0"/>
      <w:marRight w:val="0"/>
      <w:marTop w:val="0"/>
      <w:marBottom w:val="0"/>
      <w:divBdr>
        <w:top w:val="none" w:sz="0" w:space="0" w:color="auto"/>
        <w:left w:val="none" w:sz="0" w:space="0" w:color="auto"/>
        <w:bottom w:val="none" w:sz="0" w:space="0" w:color="auto"/>
        <w:right w:val="none" w:sz="0" w:space="0" w:color="auto"/>
      </w:divBdr>
    </w:div>
    <w:div w:id="2096708718">
      <w:bodyDiv w:val="1"/>
      <w:marLeft w:val="0"/>
      <w:marRight w:val="0"/>
      <w:marTop w:val="0"/>
      <w:marBottom w:val="0"/>
      <w:divBdr>
        <w:top w:val="none" w:sz="0" w:space="0" w:color="auto"/>
        <w:left w:val="none" w:sz="0" w:space="0" w:color="auto"/>
        <w:bottom w:val="none" w:sz="0" w:space="0" w:color="auto"/>
        <w:right w:val="none" w:sz="0" w:space="0" w:color="auto"/>
      </w:divBdr>
    </w:div>
    <w:div w:id="2112118683">
      <w:bodyDiv w:val="1"/>
      <w:marLeft w:val="0"/>
      <w:marRight w:val="0"/>
      <w:marTop w:val="0"/>
      <w:marBottom w:val="0"/>
      <w:divBdr>
        <w:top w:val="none" w:sz="0" w:space="0" w:color="auto"/>
        <w:left w:val="none" w:sz="0" w:space="0" w:color="auto"/>
        <w:bottom w:val="none" w:sz="0" w:space="0" w:color="auto"/>
        <w:right w:val="none" w:sz="0" w:space="0" w:color="auto"/>
      </w:divBdr>
    </w:div>
    <w:div w:id="2120637678">
      <w:bodyDiv w:val="1"/>
      <w:marLeft w:val="0"/>
      <w:marRight w:val="0"/>
      <w:marTop w:val="0"/>
      <w:marBottom w:val="0"/>
      <w:divBdr>
        <w:top w:val="none" w:sz="0" w:space="0" w:color="auto"/>
        <w:left w:val="none" w:sz="0" w:space="0" w:color="auto"/>
        <w:bottom w:val="none" w:sz="0" w:space="0" w:color="auto"/>
        <w:right w:val="none" w:sz="0" w:space="0" w:color="auto"/>
      </w:divBdr>
    </w:div>
    <w:div w:id="2123528473">
      <w:bodyDiv w:val="1"/>
      <w:marLeft w:val="0"/>
      <w:marRight w:val="0"/>
      <w:marTop w:val="0"/>
      <w:marBottom w:val="0"/>
      <w:divBdr>
        <w:top w:val="none" w:sz="0" w:space="0" w:color="auto"/>
        <w:left w:val="none" w:sz="0" w:space="0" w:color="auto"/>
        <w:bottom w:val="none" w:sz="0" w:space="0" w:color="auto"/>
        <w:right w:val="none" w:sz="0" w:space="0" w:color="auto"/>
      </w:divBdr>
    </w:div>
    <w:div w:id="213485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liemlak.gov.t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5737</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CSB</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Metehan Altay</dc:creator>
  <cp:lastModifiedBy>tuncay polat</cp:lastModifiedBy>
  <cp:revision>2</cp:revision>
  <dcterms:created xsi:type="dcterms:W3CDTF">2025-11-11T08:27:00Z</dcterms:created>
  <dcterms:modified xsi:type="dcterms:W3CDTF">2025-11-11T08:27:00Z</dcterms:modified>
</cp:coreProperties>
</file>