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CDB41" w14:textId="6E2211D9" w:rsidR="00AD00AC" w:rsidRPr="002A1813" w:rsidRDefault="00FA182A" w:rsidP="00FA182A">
      <w:pPr>
        <w:spacing w:after="0"/>
        <w:ind w:left="1416" w:firstLine="708"/>
        <w:rPr>
          <w:rFonts w:ascii="Times New Roman" w:hAnsi="Times New Roman" w:cs="Times New Roman"/>
          <w:b/>
          <w:sz w:val="24"/>
          <w:szCs w:val="24"/>
        </w:rPr>
      </w:pPr>
      <w:r>
        <w:rPr>
          <w:rFonts w:ascii="Times New Roman" w:hAnsi="Times New Roman"/>
          <w:b/>
          <w:sz w:val="24"/>
          <w:szCs w:val="24"/>
        </w:rPr>
        <w:t>KONYA BÜYÜKŞEHİR</w:t>
      </w:r>
      <w:r w:rsidR="00BB6244" w:rsidRPr="002A1813">
        <w:rPr>
          <w:rFonts w:ascii="Times New Roman" w:hAnsi="Times New Roman" w:cs="Times New Roman"/>
          <w:b/>
          <w:sz w:val="24"/>
          <w:szCs w:val="24"/>
        </w:rPr>
        <w:t xml:space="preserve"> BELEDİYE BAŞKANLIĞINA</w:t>
      </w:r>
    </w:p>
    <w:p w14:paraId="52F43417" w14:textId="6DC2A1CA" w:rsidR="001208FA" w:rsidRPr="002A1813" w:rsidRDefault="00B5730B" w:rsidP="00C37598">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İLK DEFA ATANMAK ÜZERE MEMUR</w:t>
      </w:r>
      <w:r w:rsidR="00B44C40" w:rsidRPr="002A1813">
        <w:rPr>
          <w:rFonts w:ascii="Times New Roman" w:hAnsi="Times New Roman" w:cs="Times New Roman"/>
          <w:b/>
          <w:sz w:val="24"/>
          <w:szCs w:val="24"/>
        </w:rPr>
        <w:t xml:space="preserve"> VE İTFAİYE ERİ</w:t>
      </w:r>
      <w:r w:rsidRPr="002A1813">
        <w:rPr>
          <w:rFonts w:ascii="Times New Roman" w:hAnsi="Times New Roman" w:cs="Times New Roman"/>
          <w:b/>
          <w:sz w:val="24"/>
          <w:szCs w:val="24"/>
        </w:rPr>
        <w:t xml:space="preserve"> ALIM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10F75DA8" w:rsidR="00B5730B" w:rsidRPr="002A1813" w:rsidRDefault="00FA182A" w:rsidP="00FA182A">
      <w:pPr>
        <w:spacing w:after="0"/>
        <w:ind w:firstLine="708"/>
        <w:jc w:val="both"/>
        <w:rPr>
          <w:rFonts w:ascii="Times New Roman" w:hAnsi="Times New Roman" w:cs="Times New Roman"/>
          <w:sz w:val="24"/>
          <w:szCs w:val="24"/>
        </w:rPr>
      </w:pPr>
      <w:proofErr w:type="gramStart"/>
      <w:r>
        <w:rPr>
          <w:rFonts w:ascii="Times New Roman" w:hAnsi="Times New Roman"/>
          <w:sz w:val="24"/>
          <w:szCs w:val="24"/>
        </w:rPr>
        <w:t>Konya</w:t>
      </w:r>
      <w:r w:rsidR="007632C2" w:rsidRPr="002A1813">
        <w:rPr>
          <w:rFonts w:ascii="Times New Roman" w:hAnsi="Times New Roman" w:cs="Times New Roman"/>
          <w:sz w:val="24"/>
          <w:szCs w:val="24"/>
        </w:rPr>
        <w:t xml:space="preserve"> </w:t>
      </w:r>
      <w:r>
        <w:rPr>
          <w:rFonts w:ascii="Times New Roman" w:hAnsi="Times New Roman" w:cs="Times New Roman"/>
          <w:sz w:val="24"/>
          <w:szCs w:val="24"/>
        </w:rPr>
        <w:t>Büyükşehir</w:t>
      </w:r>
      <w:r w:rsidR="00B5730B" w:rsidRPr="002A1813">
        <w:rPr>
          <w:rFonts w:ascii="Times New Roman" w:hAnsi="Times New Roman" w:cs="Times New Roman"/>
          <w:sz w:val="24"/>
          <w:szCs w:val="24"/>
        </w:rPr>
        <w:t xml:space="preserve"> Belediye Başkanlığı bünyesinde 657 sayılı Devlet Memurları Kanununa tabi olarak istihdam edilmek üzere</w:t>
      </w:r>
      <w:r w:rsidR="007632C2" w:rsidRPr="002A1813">
        <w:rPr>
          <w:rFonts w:ascii="Times New Roman" w:hAnsi="Times New Roman" w:cs="Times New Roman"/>
          <w:sz w:val="24"/>
          <w:szCs w:val="24"/>
        </w:rPr>
        <w:t>;</w:t>
      </w:r>
      <w:r w:rsidR="00F94519"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Mahalli İdarelere İlk Defa Atanacaklara Dair Sınav ve Atama Yönetmeliği</w:t>
      </w:r>
      <w:r w:rsidR="00F94519" w:rsidRPr="002A1813">
        <w:rPr>
          <w:rFonts w:ascii="Times New Roman" w:hAnsi="Times New Roman" w:cs="Times New Roman"/>
          <w:sz w:val="24"/>
          <w:szCs w:val="24"/>
        </w:rPr>
        <w:t xml:space="preserve"> </w:t>
      </w:r>
      <w:r w:rsidR="007632C2" w:rsidRPr="002A1813">
        <w:rPr>
          <w:rFonts w:ascii="Times New Roman" w:hAnsi="Times New Roman" w:cs="Times New Roman"/>
          <w:sz w:val="24"/>
          <w:szCs w:val="24"/>
        </w:rPr>
        <w:t>ile</w:t>
      </w:r>
      <w:r w:rsidR="00F94519" w:rsidRPr="002A1813">
        <w:rPr>
          <w:rFonts w:ascii="Times New Roman" w:hAnsi="Times New Roman" w:cs="Times New Roman"/>
          <w:sz w:val="24"/>
          <w:szCs w:val="24"/>
        </w:rPr>
        <w:t xml:space="preserve"> </w:t>
      </w:r>
      <w:r w:rsidR="005322B0" w:rsidRPr="002A1813">
        <w:rPr>
          <w:rFonts w:ascii="Times New Roman" w:hAnsi="Times New Roman" w:cs="Times New Roman"/>
          <w:sz w:val="24"/>
          <w:szCs w:val="24"/>
        </w:rPr>
        <w:t>Belediye İtfaiye</w:t>
      </w:r>
      <w:r w:rsidR="00F94519" w:rsidRPr="002A1813">
        <w:rPr>
          <w:rFonts w:ascii="Times New Roman" w:hAnsi="Times New Roman" w:cs="Times New Roman"/>
          <w:sz w:val="24"/>
          <w:szCs w:val="24"/>
        </w:rPr>
        <w:t xml:space="preserve"> Yönetmeliği</w:t>
      </w:r>
      <w:r w:rsidR="00AD00AC" w:rsidRPr="002A1813">
        <w:rPr>
          <w:rFonts w:ascii="Times New Roman" w:hAnsi="Times New Roman" w:cs="Times New Roman"/>
          <w:sz w:val="24"/>
          <w:szCs w:val="24"/>
        </w:rPr>
        <w:t xml:space="preserve"> 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w:t>
      </w:r>
      <w:r w:rsidR="00CF7910">
        <w:rPr>
          <w:rFonts w:ascii="Times New Roman" w:hAnsi="Times New Roman" w:cs="Times New Roman"/>
          <w:sz w:val="24"/>
          <w:szCs w:val="24"/>
        </w:rPr>
        <w:t xml:space="preserve">adrolara açıktan atama yoluyla </w:t>
      </w:r>
      <w:r w:rsidR="009C3434">
        <w:rPr>
          <w:rFonts w:ascii="Times New Roman" w:hAnsi="Times New Roman" w:cs="Times New Roman"/>
          <w:sz w:val="24"/>
          <w:szCs w:val="24"/>
        </w:rPr>
        <w:t>m</w:t>
      </w:r>
      <w:r w:rsidR="00B5730B" w:rsidRPr="002A1813">
        <w:rPr>
          <w:rFonts w:ascii="Times New Roman" w:hAnsi="Times New Roman" w:cs="Times New Roman"/>
          <w:sz w:val="24"/>
          <w:szCs w:val="24"/>
        </w:rPr>
        <w:t xml:space="preserve">emur </w:t>
      </w:r>
      <w:r w:rsidR="00CF7910">
        <w:rPr>
          <w:rFonts w:ascii="Times New Roman" w:hAnsi="Times New Roman" w:cs="Times New Roman"/>
          <w:sz w:val="24"/>
          <w:szCs w:val="24"/>
        </w:rPr>
        <w:t xml:space="preserve">ve </w:t>
      </w:r>
      <w:r w:rsidR="009C3434">
        <w:rPr>
          <w:rFonts w:ascii="Times New Roman" w:hAnsi="Times New Roman" w:cs="Times New Roman"/>
          <w:sz w:val="24"/>
          <w:szCs w:val="24"/>
        </w:rPr>
        <w:t>i</w:t>
      </w:r>
      <w:r w:rsidR="00CF7910">
        <w:rPr>
          <w:rFonts w:ascii="Times New Roman" w:hAnsi="Times New Roman" w:cs="Times New Roman"/>
          <w:sz w:val="24"/>
          <w:szCs w:val="24"/>
        </w:rPr>
        <w:t xml:space="preserve">tfaiye </w:t>
      </w:r>
      <w:r w:rsidR="009C3434">
        <w:rPr>
          <w:rFonts w:ascii="Times New Roman" w:hAnsi="Times New Roman" w:cs="Times New Roman"/>
          <w:sz w:val="24"/>
          <w:szCs w:val="24"/>
        </w:rPr>
        <w:t>e</w:t>
      </w:r>
      <w:r w:rsidR="004148F7" w:rsidRPr="002A1813">
        <w:rPr>
          <w:rFonts w:ascii="Times New Roman" w:hAnsi="Times New Roman" w:cs="Times New Roman"/>
          <w:sz w:val="24"/>
          <w:szCs w:val="24"/>
        </w:rPr>
        <w:t xml:space="preserve">ri </w:t>
      </w:r>
      <w:r w:rsidR="00B5730B" w:rsidRPr="002A1813">
        <w:rPr>
          <w:rFonts w:ascii="Times New Roman" w:hAnsi="Times New Roman" w:cs="Times New Roman"/>
          <w:sz w:val="24"/>
          <w:szCs w:val="24"/>
        </w:rPr>
        <w:t>alınacaktır.</w:t>
      </w:r>
      <w:proofErr w:type="gramEnd"/>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271"/>
        <w:gridCol w:w="850"/>
        <w:gridCol w:w="997"/>
      </w:tblGrid>
      <w:tr w:rsidR="002A1813" w:rsidRPr="003B2A6D" w14:paraId="36A2498C" w14:textId="77777777" w:rsidTr="00432421">
        <w:trPr>
          <w:trHeight w:val="845"/>
          <w:jc w:val="center"/>
        </w:trPr>
        <w:tc>
          <w:tcPr>
            <w:tcW w:w="709" w:type="dxa"/>
            <w:vAlign w:val="center"/>
          </w:tcPr>
          <w:p w14:paraId="33FC5C6E" w14:textId="77777777" w:rsidR="00B5730B" w:rsidRPr="003B2A6D" w:rsidRDefault="00AD00AC" w:rsidP="00D8014B">
            <w:pPr>
              <w:tabs>
                <w:tab w:val="left" w:pos="705"/>
              </w:tabs>
              <w:jc w:val="center"/>
              <w:rPr>
                <w:rFonts w:ascii="Times New Roman" w:hAnsi="Times New Roman" w:cs="Times New Roman"/>
                <w:b/>
              </w:rPr>
            </w:pPr>
            <w:r w:rsidRPr="003B2A6D">
              <w:rPr>
                <w:rFonts w:ascii="Times New Roman" w:hAnsi="Times New Roman" w:cs="Times New Roman"/>
                <w:b/>
              </w:rPr>
              <w:t>Sıra N</w:t>
            </w:r>
            <w:r w:rsidR="00B5730B" w:rsidRPr="003B2A6D">
              <w:rPr>
                <w:rFonts w:ascii="Times New Roman" w:hAnsi="Times New Roman" w:cs="Times New Roman"/>
                <w:b/>
              </w:rPr>
              <w:t>o</w:t>
            </w:r>
          </w:p>
        </w:tc>
        <w:tc>
          <w:tcPr>
            <w:tcW w:w="1134" w:type="dxa"/>
            <w:vAlign w:val="center"/>
          </w:tcPr>
          <w:p w14:paraId="7372B941" w14:textId="77777777" w:rsidR="00B5730B" w:rsidRPr="003B2A6D" w:rsidRDefault="00AD00AC" w:rsidP="00D8014B">
            <w:pPr>
              <w:tabs>
                <w:tab w:val="left" w:pos="705"/>
              </w:tabs>
              <w:jc w:val="center"/>
              <w:rPr>
                <w:rFonts w:ascii="Times New Roman" w:hAnsi="Times New Roman" w:cs="Times New Roman"/>
                <w:b/>
              </w:rPr>
            </w:pPr>
            <w:r w:rsidRPr="003B2A6D">
              <w:rPr>
                <w:rFonts w:ascii="Times New Roman" w:hAnsi="Times New Roman" w:cs="Times New Roman"/>
                <w:b/>
              </w:rPr>
              <w:t>Kadro U</w:t>
            </w:r>
            <w:r w:rsidR="00B5730B" w:rsidRPr="003B2A6D">
              <w:rPr>
                <w:rFonts w:ascii="Times New Roman" w:hAnsi="Times New Roman" w:cs="Times New Roman"/>
                <w:b/>
              </w:rPr>
              <w:t>nvanı</w:t>
            </w:r>
          </w:p>
        </w:tc>
        <w:tc>
          <w:tcPr>
            <w:tcW w:w="851" w:type="dxa"/>
            <w:vAlign w:val="center"/>
          </w:tcPr>
          <w:p w14:paraId="1339F5E4"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Sınıfı</w:t>
            </w:r>
          </w:p>
        </w:tc>
        <w:tc>
          <w:tcPr>
            <w:tcW w:w="1134" w:type="dxa"/>
            <w:vAlign w:val="center"/>
          </w:tcPr>
          <w:p w14:paraId="319AE84C"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Kadro Derecesi</w:t>
            </w:r>
          </w:p>
        </w:tc>
        <w:tc>
          <w:tcPr>
            <w:tcW w:w="850" w:type="dxa"/>
            <w:vAlign w:val="center"/>
          </w:tcPr>
          <w:p w14:paraId="1ECE757E"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Adedi</w:t>
            </w:r>
          </w:p>
        </w:tc>
        <w:tc>
          <w:tcPr>
            <w:tcW w:w="2410" w:type="dxa"/>
            <w:vAlign w:val="center"/>
          </w:tcPr>
          <w:p w14:paraId="717E19FE"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Niteliği</w:t>
            </w:r>
          </w:p>
        </w:tc>
        <w:tc>
          <w:tcPr>
            <w:tcW w:w="1271" w:type="dxa"/>
            <w:vAlign w:val="center"/>
          </w:tcPr>
          <w:p w14:paraId="0DB82075"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Cinsiyet</w:t>
            </w:r>
            <w:r w:rsidR="00C11DB5" w:rsidRPr="003B2A6D">
              <w:rPr>
                <w:rFonts w:ascii="Times New Roman" w:hAnsi="Times New Roman" w:cs="Times New Roman"/>
                <w:b/>
              </w:rPr>
              <w:t>i</w:t>
            </w:r>
          </w:p>
        </w:tc>
        <w:tc>
          <w:tcPr>
            <w:tcW w:w="850" w:type="dxa"/>
            <w:vAlign w:val="center"/>
          </w:tcPr>
          <w:p w14:paraId="6BC1F3A8" w14:textId="77777777"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 xml:space="preserve">KPSS </w:t>
            </w:r>
            <w:r w:rsidR="006A6CDE" w:rsidRPr="003B2A6D">
              <w:rPr>
                <w:rFonts w:ascii="Times New Roman" w:hAnsi="Times New Roman" w:cs="Times New Roman"/>
                <w:b/>
              </w:rPr>
              <w:t xml:space="preserve">Puan </w:t>
            </w:r>
            <w:r w:rsidRPr="003B2A6D">
              <w:rPr>
                <w:rFonts w:ascii="Times New Roman" w:hAnsi="Times New Roman" w:cs="Times New Roman"/>
                <w:b/>
              </w:rPr>
              <w:t>Türü</w:t>
            </w:r>
          </w:p>
        </w:tc>
        <w:tc>
          <w:tcPr>
            <w:tcW w:w="997" w:type="dxa"/>
            <w:vAlign w:val="center"/>
          </w:tcPr>
          <w:p w14:paraId="0AAD54FE" w14:textId="2FE078D4" w:rsidR="00B5730B" w:rsidRPr="003B2A6D" w:rsidRDefault="00B5730B" w:rsidP="00D8014B">
            <w:pPr>
              <w:tabs>
                <w:tab w:val="left" w:pos="705"/>
              </w:tabs>
              <w:jc w:val="center"/>
              <w:rPr>
                <w:rFonts w:ascii="Times New Roman" w:hAnsi="Times New Roman" w:cs="Times New Roman"/>
                <w:b/>
              </w:rPr>
            </w:pPr>
            <w:r w:rsidRPr="003B2A6D">
              <w:rPr>
                <w:rFonts w:ascii="Times New Roman" w:hAnsi="Times New Roman" w:cs="Times New Roman"/>
                <w:b/>
              </w:rPr>
              <w:t xml:space="preserve">KPSS </w:t>
            </w:r>
            <w:r w:rsidR="006A6CDE" w:rsidRPr="003B2A6D">
              <w:rPr>
                <w:rFonts w:ascii="Times New Roman" w:hAnsi="Times New Roman" w:cs="Times New Roman"/>
                <w:b/>
              </w:rPr>
              <w:t>Taban</w:t>
            </w:r>
            <w:r w:rsidR="00432421" w:rsidRPr="003B2A6D">
              <w:rPr>
                <w:rFonts w:ascii="Times New Roman" w:hAnsi="Times New Roman" w:cs="Times New Roman"/>
                <w:b/>
              </w:rPr>
              <w:br/>
            </w:r>
            <w:r w:rsidRPr="003B2A6D">
              <w:rPr>
                <w:rFonts w:ascii="Times New Roman" w:hAnsi="Times New Roman" w:cs="Times New Roman"/>
                <w:b/>
              </w:rPr>
              <w:t>Puanı</w:t>
            </w:r>
          </w:p>
        </w:tc>
      </w:tr>
      <w:tr w:rsidR="00682F11" w:rsidRPr="003B2A6D" w14:paraId="66AC4FAC" w14:textId="77777777" w:rsidTr="00432421">
        <w:trPr>
          <w:trHeight w:val="966"/>
          <w:jc w:val="center"/>
        </w:trPr>
        <w:tc>
          <w:tcPr>
            <w:tcW w:w="709" w:type="dxa"/>
            <w:vAlign w:val="center"/>
          </w:tcPr>
          <w:p w14:paraId="0AEC5F52" w14:textId="0A16A1A4" w:rsidR="00682F11" w:rsidRPr="003B2A6D" w:rsidRDefault="001E6FB4" w:rsidP="00682F11">
            <w:pPr>
              <w:tabs>
                <w:tab w:val="left" w:pos="705"/>
              </w:tabs>
              <w:jc w:val="center"/>
              <w:rPr>
                <w:rFonts w:ascii="Times New Roman" w:hAnsi="Times New Roman" w:cs="Times New Roman"/>
              </w:rPr>
            </w:pPr>
            <w:r w:rsidRPr="003B2A6D">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119000" w14:textId="61AE06DD" w:rsidR="00682F11" w:rsidRPr="003B2A6D" w:rsidRDefault="00682F11" w:rsidP="00682F11">
            <w:pPr>
              <w:pBdr>
                <w:top w:val="nil"/>
                <w:left w:val="nil"/>
                <w:bottom w:val="nil"/>
                <w:right w:val="nil"/>
                <w:between w:val="nil"/>
              </w:pBdr>
              <w:spacing w:before="1"/>
              <w:ind w:left="234" w:right="43" w:hanging="166"/>
              <w:jc w:val="center"/>
              <w:rPr>
                <w:rFonts w:ascii="Times New Roman" w:hAnsi="Times New Roman" w:cs="Times New Roman"/>
              </w:rPr>
            </w:pPr>
            <w:r w:rsidRPr="003B2A6D">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CE2738" w14:textId="6C0926D9"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455F5" w14:textId="77777777" w:rsidR="00682F11" w:rsidRPr="003B2A6D" w:rsidRDefault="00682F11" w:rsidP="00682F11">
            <w:pPr>
              <w:pBdr>
                <w:top w:val="nil"/>
                <w:left w:val="nil"/>
                <w:bottom w:val="nil"/>
                <w:right w:val="nil"/>
                <w:between w:val="nil"/>
              </w:pBdr>
              <w:jc w:val="center"/>
              <w:rPr>
                <w:rFonts w:ascii="Times New Roman" w:hAnsi="Times New Roman" w:cs="Times New Roman"/>
                <w:color w:val="000000"/>
              </w:rPr>
            </w:pPr>
          </w:p>
          <w:p w14:paraId="2B026D0D" w14:textId="4588F51E" w:rsidR="00682F11" w:rsidRPr="003B2A6D" w:rsidRDefault="005877A4" w:rsidP="00682F11">
            <w:pPr>
              <w:pBdr>
                <w:top w:val="nil"/>
                <w:left w:val="nil"/>
                <w:bottom w:val="nil"/>
                <w:right w:val="nil"/>
                <w:between w:val="nil"/>
              </w:pBdr>
              <w:spacing w:before="195"/>
              <w:ind w:left="293" w:right="281"/>
              <w:jc w:val="center"/>
              <w:rPr>
                <w:rFonts w:ascii="Times New Roman" w:hAnsi="Times New Roman" w:cs="Times New Roman"/>
                <w:color w:val="000000"/>
              </w:rPr>
            </w:pPr>
            <w:r w:rsidRPr="003B2A6D">
              <w:rPr>
                <w:rFonts w:ascii="Times New Roman" w:hAnsi="Times New Roman" w:cs="Times New Roman"/>
                <w:color w:val="000000"/>
              </w:rPr>
              <w:t>10</w:t>
            </w:r>
          </w:p>
          <w:p w14:paraId="7CC3534D" w14:textId="77777777" w:rsidR="00682F11" w:rsidRPr="003B2A6D" w:rsidRDefault="00682F11" w:rsidP="00682F11">
            <w:pPr>
              <w:tabs>
                <w:tab w:val="left" w:pos="705"/>
              </w:tabs>
              <w:jc w:val="center"/>
              <w:rPr>
                <w:rFonts w:ascii="Times New Roman" w:hAnsi="Times New Roman" w:cs="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5FA782" w14:textId="381E27D8"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50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A0DDB" w14:textId="6186E38B" w:rsidR="00682F11" w:rsidRPr="003B2A6D" w:rsidRDefault="00682F11" w:rsidP="00BB0591">
            <w:pPr>
              <w:pBdr>
                <w:top w:val="nil"/>
                <w:left w:val="nil"/>
                <w:bottom w:val="nil"/>
                <w:right w:val="nil"/>
                <w:between w:val="nil"/>
              </w:pBdr>
              <w:spacing w:before="13"/>
              <w:ind w:left="6" w:right="82"/>
              <w:rPr>
                <w:rFonts w:ascii="Times New Roman" w:hAnsi="Times New Roman" w:cs="Times New Roman"/>
              </w:rPr>
            </w:pPr>
            <w:r w:rsidRPr="003B2A6D">
              <w:rPr>
                <w:rFonts w:ascii="Times New Roman" w:hAnsi="Times New Roman" w:cs="Times New Roman"/>
                <w:color w:val="000000"/>
              </w:rPr>
              <w:t xml:space="preserve">İtfaiyecilik ve Yangın Güvenliği, İtfaiyecilik ve Sivil Savunma, Sivil Savunma ve </w:t>
            </w:r>
            <w:r w:rsidR="00BB0591" w:rsidRPr="003B2A6D">
              <w:rPr>
                <w:rFonts w:ascii="Times New Roman" w:hAnsi="Times New Roman" w:cs="Times New Roman"/>
                <w:color w:val="000000"/>
              </w:rPr>
              <w:t xml:space="preserve">İtfaiyecilik </w:t>
            </w:r>
            <w:r w:rsidRPr="003B2A6D">
              <w:rPr>
                <w:rFonts w:ascii="Times New Roman" w:hAnsi="Times New Roman" w:cs="Times New Roman"/>
                <w:color w:val="000000"/>
              </w:rPr>
              <w:t>ön lisans progra</w:t>
            </w:r>
            <w:r w:rsidR="002A6183">
              <w:rPr>
                <w:rFonts w:ascii="Times New Roman" w:hAnsi="Times New Roman" w:cs="Times New Roman"/>
                <w:color w:val="000000"/>
              </w:rPr>
              <w:t>mlarının birinden mezun olmak. E</w:t>
            </w:r>
            <w:r w:rsidRPr="003B2A6D">
              <w:rPr>
                <w:rFonts w:ascii="Times New Roman" w:hAnsi="Times New Roman" w:cs="Times New Roman"/>
                <w:color w:val="000000"/>
              </w:rPr>
              <w:t>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24621" w14:textId="0C0DFDFE"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922FA" w14:textId="4FC30114"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P93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F9322" w14:textId="144C9565" w:rsidR="00682F11" w:rsidRPr="003B2A6D" w:rsidRDefault="00682F11" w:rsidP="00124F7B">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B76ADF" w:rsidRPr="003B2A6D">
              <w:rPr>
                <w:rFonts w:ascii="Times New Roman" w:hAnsi="Times New Roman" w:cs="Times New Roman"/>
                <w:color w:val="000000" w:themeColor="text1"/>
              </w:rPr>
              <w:t>5</w:t>
            </w:r>
            <w:r w:rsidR="00124F7B" w:rsidRPr="003B2A6D">
              <w:rPr>
                <w:rFonts w:ascii="Times New Roman" w:hAnsi="Times New Roman" w:cs="Times New Roman"/>
                <w:color w:val="000000" w:themeColor="text1"/>
              </w:rPr>
              <w:t>5</w:t>
            </w:r>
            <w:r w:rsidR="00B76ADF" w:rsidRPr="003B2A6D">
              <w:rPr>
                <w:rFonts w:ascii="Times New Roman" w:hAnsi="Times New Roman" w:cs="Times New Roman"/>
                <w:color w:val="000000" w:themeColor="text1"/>
              </w:rPr>
              <w:br/>
            </w:r>
            <w:r w:rsidRPr="003B2A6D">
              <w:rPr>
                <w:rFonts w:ascii="Times New Roman" w:hAnsi="Times New Roman" w:cs="Times New Roman"/>
                <w:color w:val="000000" w:themeColor="text1"/>
              </w:rPr>
              <w:t>puan</w:t>
            </w:r>
          </w:p>
        </w:tc>
      </w:tr>
      <w:tr w:rsidR="00682F11" w:rsidRPr="003B2A6D" w14:paraId="338F1DA8" w14:textId="77777777" w:rsidTr="00432421">
        <w:trPr>
          <w:trHeight w:val="966"/>
          <w:jc w:val="center"/>
        </w:trPr>
        <w:tc>
          <w:tcPr>
            <w:tcW w:w="709" w:type="dxa"/>
            <w:vAlign w:val="center"/>
          </w:tcPr>
          <w:p w14:paraId="7B796EE5" w14:textId="3ED28CCF"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393B" w14:textId="17398240" w:rsidR="00682F11" w:rsidRPr="003B2A6D" w:rsidRDefault="00682F11" w:rsidP="00682F11">
            <w:pPr>
              <w:pBdr>
                <w:top w:val="nil"/>
                <w:left w:val="nil"/>
                <w:bottom w:val="nil"/>
                <w:right w:val="nil"/>
                <w:between w:val="nil"/>
              </w:pBdr>
              <w:spacing w:before="4"/>
              <w:jc w:val="center"/>
              <w:rPr>
                <w:rFonts w:ascii="Times New Roman" w:hAnsi="Times New Roman" w:cs="Times New Roman"/>
                <w:color w:val="000000"/>
              </w:rPr>
            </w:pPr>
            <w:r w:rsidRPr="003B2A6D">
              <w:rPr>
                <w:rFonts w:ascii="Times New Roman" w:hAnsi="Times New Roman" w:cs="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C077F5" w14:textId="455260E0"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C6BEA8" w14:textId="0190F4A0"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D05E6" w14:textId="7126A05C" w:rsidR="00682F11" w:rsidRPr="003B2A6D" w:rsidRDefault="000C2048" w:rsidP="00682F11">
            <w:pPr>
              <w:tabs>
                <w:tab w:val="left" w:pos="705"/>
              </w:tabs>
              <w:jc w:val="center"/>
              <w:rPr>
                <w:rFonts w:ascii="Times New Roman" w:hAnsi="Times New Roman" w:cs="Times New Roman"/>
                <w:color w:val="000000" w:themeColor="text1"/>
              </w:rPr>
            </w:pPr>
            <w:r>
              <w:rPr>
                <w:rFonts w:ascii="Times New Roman" w:hAnsi="Times New Roman" w:cs="Times New Roman"/>
                <w:color w:val="000000" w:themeColor="text1"/>
              </w:rPr>
              <w:t>30</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2844B7" w14:textId="7D537957" w:rsidR="00682F11" w:rsidRPr="003B2A6D" w:rsidRDefault="00682F11" w:rsidP="00980840">
            <w:pPr>
              <w:tabs>
                <w:tab w:val="left" w:pos="705"/>
              </w:tabs>
              <w:rPr>
                <w:rFonts w:ascii="Times New Roman" w:hAnsi="Times New Roman" w:cs="Times New Roman"/>
                <w:color w:val="000000" w:themeColor="text1"/>
              </w:rPr>
            </w:pPr>
            <w:r w:rsidRPr="003B2A6D">
              <w:rPr>
                <w:rFonts w:ascii="Times New Roman" w:hAnsi="Times New Roman" w:cs="Times New Roman"/>
                <w:color w:val="000000" w:themeColor="text1"/>
              </w:rPr>
              <w:t>Fakültelerin</w:t>
            </w:r>
            <w:r w:rsidR="005877A4" w:rsidRPr="003B2A6D">
              <w:rPr>
                <w:rFonts w:ascii="Times New Roman" w:hAnsi="Times New Roman" w:cs="Times New Roman"/>
                <w:color w:val="000000" w:themeColor="text1"/>
              </w:rPr>
              <w:t xml:space="preserve"> Acil Yardım ve Afet Yönetimi</w:t>
            </w:r>
            <w:r w:rsidR="000E6648" w:rsidRPr="003B2A6D">
              <w:rPr>
                <w:rFonts w:ascii="Times New Roman" w:hAnsi="Times New Roman" w:cs="Times New Roman"/>
                <w:color w:val="000000" w:themeColor="text1"/>
              </w:rPr>
              <w:t>,</w:t>
            </w:r>
            <w:r w:rsidRPr="003B2A6D">
              <w:rPr>
                <w:rFonts w:ascii="Times New Roman" w:hAnsi="Times New Roman" w:cs="Times New Roman"/>
                <w:color w:val="000000" w:themeColor="text1"/>
              </w:rPr>
              <w:t xml:space="preserve"> Beden Eğitimi </w:t>
            </w:r>
            <w:r w:rsidR="00B01367" w:rsidRPr="003B2A6D">
              <w:rPr>
                <w:rFonts w:ascii="Times New Roman" w:hAnsi="Times New Roman" w:cs="Times New Roman"/>
                <w:color w:val="000000" w:themeColor="text1"/>
              </w:rPr>
              <w:t>ve Spor</w:t>
            </w:r>
            <w:r w:rsidR="00C938AA" w:rsidRPr="003B2A6D">
              <w:rPr>
                <w:rFonts w:ascii="Times New Roman" w:hAnsi="Times New Roman" w:cs="Times New Roman"/>
                <w:color w:val="000000" w:themeColor="text1"/>
              </w:rPr>
              <w:t xml:space="preserve">, Beden Eğitimi ve Spor </w:t>
            </w:r>
            <w:r w:rsidR="000E6648" w:rsidRPr="003B2A6D">
              <w:rPr>
                <w:rFonts w:ascii="Times New Roman" w:hAnsi="Times New Roman" w:cs="Times New Roman"/>
                <w:color w:val="000000" w:themeColor="text1"/>
              </w:rPr>
              <w:t>Öğretmenliği,</w:t>
            </w:r>
            <w:r w:rsidR="00C938AA" w:rsidRPr="003B2A6D">
              <w:rPr>
                <w:rFonts w:ascii="Times New Roman" w:hAnsi="Times New Roman" w:cs="Times New Roman"/>
                <w:color w:val="000000" w:themeColor="text1"/>
              </w:rPr>
              <w:t xml:space="preserve"> Beden Eğitimi Öğretmenliği</w:t>
            </w:r>
            <w:r w:rsidR="005877A4" w:rsidRPr="003B2A6D">
              <w:rPr>
                <w:rFonts w:ascii="Times New Roman" w:hAnsi="Times New Roman" w:cs="Times New Roman"/>
                <w:color w:val="000000" w:themeColor="text1"/>
              </w:rPr>
              <w:t xml:space="preserve">, Rekreasyon, Antrenörlük Eğitimi </w:t>
            </w:r>
            <w:r w:rsidR="00980840" w:rsidRPr="003B2A6D">
              <w:rPr>
                <w:rFonts w:ascii="Times New Roman" w:hAnsi="Times New Roman" w:cs="Times New Roman"/>
                <w:color w:val="000000" w:themeColor="text1"/>
              </w:rPr>
              <w:t>lisans programlarını</w:t>
            </w:r>
            <w:r w:rsidRPr="003B2A6D">
              <w:rPr>
                <w:rFonts w:ascii="Times New Roman" w:hAnsi="Times New Roman" w:cs="Times New Roman"/>
                <w:color w:val="000000" w:themeColor="text1"/>
              </w:rPr>
              <w:t>n</w:t>
            </w:r>
            <w:r w:rsidR="00980840" w:rsidRPr="003B2A6D">
              <w:rPr>
                <w:rFonts w:ascii="Times New Roman" w:hAnsi="Times New Roman" w:cs="Times New Roman"/>
                <w:color w:val="000000" w:themeColor="text1"/>
              </w:rPr>
              <w:t xml:space="preserve"> birinden</w:t>
            </w:r>
            <w:r w:rsidR="002A6183">
              <w:rPr>
                <w:rFonts w:ascii="Times New Roman" w:hAnsi="Times New Roman" w:cs="Times New Roman"/>
                <w:color w:val="000000" w:themeColor="text1"/>
              </w:rPr>
              <w:t xml:space="preserve"> mezun olmak. E</w:t>
            </w:r>
            <w:r w:rsidRPr="003B2A6D">
              <w:rPr>
                <w:rFonts w:ascii="Times New Roman" w:hAnsi="Times New Roman" w:cs="Times New Roman"/>
                <w:color w:val="000000" w:themeColor="text1"/>
              </w:rPr>
              <w:t>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E0D335" w14:textId="410519E8"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1370F8" w14:textId="1F69BBCA"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 xml:space="preserve"> 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E1CD56" w14:textId="43C4795E" w:rsidR="00682F11" w:rsidRPr="003B2A6D" w:rsidRDefault="00682F11" w:rsidP="005877A4">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5877A4" w:rsidRPr="003B2A6D">
              <w:rPr>
                <w:rFonts w:ascii="Times New Roman" w:hAnsi="Times New Roman" w:cs="Times New Roman"/>
                <w:color w:val="000000" w:themeColor="text1"/>
              </w:rPr>
              <w:t>55</w:t>
            </w:r>
            <w:r w:rsidR="00180337" w:rsidRPr="003B2A6D">
              <w:rPr>
                <w:rFonts w:ascii="Times New Roman" w:hAnsi="Times New Roman" w:cs="Times New Roman"/>
                <w:color w:val="000000" w:themeColor="text1"/>
              </w:rPr>
              <w:br/>
            </w:r>
            <w:r w:rsidRPr="003B2A6D">
              <w:rPr>
                <w:rFonts w:ascii="Times New Roman" w:hAnsi="Times New Roman" w:cs="Times New Roman"/>
                <w:color w:val="000000" w:themeColor="text1"/>
              </w:rPr>
              <w:t>puan</w:t>
            </w:r>
          </w:p>
        </w:tc>
      </w:tr>
      <w:tr w:rsidR="00682F11" w:rsidRPr="003B2A6D" w14:paraId="1E9EB82F" w14:textId="77777777" w:rsidTr="00432421">
        <w:trPr>
          <w:trHeight w:val="966"/>
          <w:jc w:val="center"/>
        </w:trPr>
        <w:tc>
          <w:tcPr>
            <w:tcW w:w="709" w:type="dxa"/>
            <w:vAlign w:val="center"/>
          </w:tcPr>
          <w:p w14:paraId="27F7537A" w14:textId="13C309BE"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4A3873" w14:textId="11540EB5"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Mimar</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647867" w14:textId="7D9049F7"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TH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6C0573" w14:textId="48C8A26D" w:rsidR="00682F11" w:rsidRPr="003B2A6D" w:rsidRDefault="00D85EB3" w:rsidP="00682F11">
            <w:pPr>
              <w:tabs>
                <w:tab w:val="left" w:pos="705"/>
              </w:tabs>
              <w:jc w:val="center"/>
              <w:rPr>
                <w:rFonts w:ascii="Times New Roman" w:hAnsi="Times New Roman" w:cs="Times New Roman"/>
              </w:rPr>
            </w:pPr>
            <w:r w:rsidRPr="003B2A6D">
              <w:rPr>
                <w:rFonts w:ascii="Times New Roman" w:hAnsi="Times New Roman" w:cs="Times New Roman"/>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9D455" w14:textId="7A37C7FA" w:rsidR="00682F11" w:rsidRPr="003B2A6D" w:rsidRDefault="00682F11" w:rsidP="00682F11">
            <w:pPr>
              <w:pBdr>
                <w:top w:val="nil"/>
                <w:left w:val="nil"/>
                <w:bottom w:val="nil"/>
                <w:right w:val="nil"/>
                <w:between w:val="nil"/>
              </w:pBdr>
              <w:rPr>
                <w:rFonts w:ascii="Times New Roman" w:hAnsi="Times New Roman" w:cs="Times New Roman"/>
              </w:rPr>
            </w:pPr>
            <w:r w:rsidRPr="003B2A6D">
              <w:rPr>
                <w:rFonts w:ascii="Times New Roman" w:hAnsi="Times New Roman" w:cs="Times New Roman"/>
                <w:color w:val="000000"/>
              </w:rPr>
              <w:t xml:space="preserve">      4</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3ACA0" w14:textId="700079A3" w:rsidR="00682F11" w:rsidRPr="003B2A6D" w:rsidRDefault="00682F11" w:rsidP="002A6183">
            <w:pPr>
              <w:tabs>
                <w:tab w:val="left" w:pos="705"/>
              </w:tabs>
              <w:rPr>
                <w:rFonts w:ascii="Times New Roman" w:hAnsi="Times New Roman" w:cs="Times New Roman"/>
              </w:rPr>
            </w:pPr>
            <w:r w:rsidRPr="003B2A6D">
              <w:rPr>
                <w:rFonts w:ascii="Times New Roman" w:hAnsi="Times New Roman" w:cs="Times New Roman"/>
                <w:color w:val="000000"/>
              </w:rPr>
              <w:t>Fakültelerin Mimarlık lisans programından mezun olmak</w:t>
            </w:r>
            <w:r w:rsidR="002A6183">
              <w:rPr>
                <w:rFonts w:ascii="Times New Roman" w:hAnsi="Times New Roman" w:cs="Times New Roman"/>
                <w:color w:val="000000"/>
              </w:rPr>
              <w:t>. E</w:t>
            </w:r>
            <w:r w:rsidRPr="003B2A6D">
              <w:rPr>
                <w:rFonts w:ascii="Times New Roman" w:hAnsi="Times New Roman" w:cs="Times New Roman"/>
                <w:color w:val="000000"/>
              </w:rPr>
              <w:t>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0D50C" w14:textId="77777777" w:rsidR="00682F11" w:rsidRPr="003B2A6D" w:rsidRDefault="00682F11" w:rsidP="00682F11">
            <w:pPr>
              <w:tabs>
                <w:tab w:val="left" w:pos="705"/>
              </w:tabs>
              <w:jc w:val="center"/>
              <w:rPr>
                <w:rFonts w:ascii="Times New Roman" w:hAnsi="Times New Roman" w:cs="Times New Roman"/>
                <w:color w:val="000000"/>
              </w:rPr>
            </w:pPr>
          </w:p>
          <w:p w14:paraId="3C32579B" w14:textId="40D1838F"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19143B" w14:textId="77777777" w:rsidR="00682F11" w:rsidRPr="003B2A6D" w:rsidRDefault="00682F11" w:rsidP="00682F11">
            <w:pPr>
              <w:pBdr>
                <w:top w:val="nil"/>
                <w:left w:val="nil"/>
                <w:bottom w:val="nil"/>
                <w:right w:val="nil"/>
                <w:between w:val="nil"/>
              </w:pBdr>
              <w:jc w:val="center"/>
              <w:rPr>
                <w:rFonts w:ascii="Times New Roman" w:hAnsi="Times New Roman" w:cs="Times New Roman"/>
                <w:color w:val="000000"/>
              </w:rPr>
            </w:pPr>
          </w:p>
          <w:p w14:paraId="7257BB35" w14:textId="0729D907"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5E1A8" w14:textId="625248B6" w:rsidR="00682F11" w:rsidRPr="003B2A6D" w:rsidRDefault="00682F11" w:rsidP="0070093F">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70093F" w:rsidRPr="003B2A6D">
              <w:rPr>
                <w:rFonts w:ascii="Times New Roman" w:hAnsi="Times New Roman" w:cs="Times New Roman"/>
                <w:color w:val="000000" w:themeColor="text1"/>
              </w:rPr>
              <w:t>65</w:t>
            </w:r>
            <w:r w:rsidR="004B4D06" w:rsidRPr="003B2A6D">
              <w:rPr>
                <w:rFonts w:ascii="Times New Roman" w:hAnsi="Times New Roman" w:cs="Times New Roman"/>
                <w:color w:val="000000" w:themeColor="text1"/>
              </w:rPr>
              <w:br/>
            </w:r>
            <w:r w:rsidRPr="003B2A6D">
              <w:rPr>
                <w:rFonts w:ascii="Times New Roman" w:hAnsi="Times New Roman" w:cs="Times New Roman"/>
                <w:color w:val="000000" w:themeColor="text1"/>
              </w:rPr>
              <w:t>puan</w:t>
            </w:r>
          </w:p>
        </w:tc>
      </w:tr>
      <w:tr w:rsidR="00682F11" w:rsidRPr="003B2A6D" w14:paraId="7518618B" w14:textId="77777777" w:rsidTr="00432421">
        <w:trPr>
          <w:trHeight w:val="552"/>
          <w:jc w:val="center"/>
        </w:trPr>
        <w:tc>
          <w:tcPr>
            <w:tcW w:w="709" w:type="dxa"/>
            <w:vAlign w:val="center"/>
          </w:tcPr>
          <w:p w14:paraId="4A0CA7DC" w14:textId="41E81569"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907305" w14:textId="01D0C4E0"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Mühendis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996753" w14:textId="5AEA0DDE"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TH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1DB331" w14:textId="540BFA27" w:rsidR="00682F11" w:rsidRPr="003B2A6D" w:rsidRDefault="00D85EB3" w:rsidP="00682F11">
            <w:pPr>
              <w:tabs>
                <w:tab w:val="left" w:pos="705"/>
              </w:tabs>
              <w:jc w:val="center"/>
              <w:rPr>
                <w:rFonts w:ascii="Times New Roman" w:hAnsi="Times New Roman" w:cs="Times New Roman"/>
              </w:rPr>
            </w:pPr>
            <w:r w:rsidRPr="003B2A6D">
              <w:rPr>
                <w:rFonts w:ascii="Times New Roman" w:hAnsi="Times New Roman" w:cs="Times New Roman"/>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70490C" w14:textId="183D1A9B"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4</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AF40EE" w14:textId="4E41AEBE" w:rsidR="00682F11" w:rsidRPr="003B2A6D" w:rsidRDefault="00682F11" w:rsidP="00682F11">
            <w:pPr>
              <w:tabs>
                <w:tab w:val="left" w:pos="705"/>
              </w:tabs>
              <w:rPr>
                <w:rFonts w:ascii="Times New Roman" w:hAnsi="Times New Roman" w:cs="Times New Roman"/>
              </w:rPr>
            </w:pPr>
            <w:r w:rsidRPr="003B2A6D">
              <w:rPr>
                <w:rFonts w:ascii="Times New Roman" w:hAnsi="Times New Roman" w:cs="Times New Roman"/>
                <w:color w:val="000000"/>
              </w:rPr>
              <w:t>Fakültelerin Makine Mühendisliği li</w:t>
            </w:r>
            <w:r w:rsidR="002A6183">
              <w:rPr>
                <w:rFonts w:ascii="Times New Roman" w:hAnsi="Times New Roman" w:cs="Times New Roman"/>
                <w:color w:val="000000"/>
              </w:rPr>
              <w:t>sans programından mezun olmak. E</w:t>
            </w:r>
            <w:r w:rsidRPr="003B2A6D">
              <w:rPr>
                <w:rFonts w:ascii="Times New Roman" w:hAnsi="Times New Roman" w:cs="Times New Roman"/>
                <w:color w:val="000000"/>
              </w:rPr>
              <w:t xml:space="preserve">n az (B) sınıfı </w:t>
            </w:r>
            <w:r w:rsidR="00317156" w:rsidRPr="003B2A6D">
              <w:rPr>
                <w:rFonts w:ascii="Times New Roman" w:hAnsi="Times New Roman" w:cs="Times New Roman"/>
                <w:color w:val="000000"/>
              </w:rPr>
              <w:t>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F019A4" w14:textId="77777777" w:rsidR="00682F11" w:rsidRPr="003B2A6D" w:rsidRDefault="00682F11" w:rsidP="00682F11">
            <w:pPr>
              <w:tabs>
                <w:tab w:val="left" w:pos="705"/>
              </w:tabs>
              <w:jc w:val="center"/>
              <w:rPr>
                <w:rFonts w:ascii="Times New Roman" w:hAnsi="Times New Roman" w:cs="Times New Roman"/>
                <w:color w:val="000000"/>
              </w:rPr>
            </w:pPr>
          </w:p>
          <w:p w14:paraId="445AAFC5" w14:textId="336CAB30"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8555E4" w14:textId="77777777" w:rsidR="00682F11" w:rsidRPr="003B2A6D" w:rsidRDefault="00682F11" w:rsidP="00682F11">
            <w:pPr>
              <w:tabs>
                <w:tab w:val="left" w:pos="705"/>
              </w:tabs>
              <w:jc w:val="center"/>
              <w:rPr>
                <w:rFonts w:ascii="Times New Roman" w:hAnsi="Times New Roman" w:cs="Times New Roman"/>
                <w:color w:val="000000"/>
              </w:rPr>
            </w:pPr>
          </w:p>
          <w:p w14:paraId="6615F314" w14:textId="1814942E"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1B3049" w14:textId="28E18657" w:rsidR="00682F11" w:rsidRPr="003B2A6D" w:rsidRDefault="005877A4" w:rsidP="00AC3E4C">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AC3E4C" w:rsidRPr="003B2A6D">
              <w:rPr>
                <w:rFonts w:ascii="Times New Roman" w:hAnsi="Times New Roman" w:cs="Times New Roman"/>
                <w:color w:val="000000" w:themeColor="text1"/>
              </w:rPr>
              <w:t>65</w:t>
            </w:r>
            <w:r w:rsidRPr="003B2A6D">
              <w:rPr>
                <w:rFonts w:ascii="Times New Roman" w:hAnsi="Times New Roman" w:cs="Times New Roman"/>
                <w:color w:val="000000" w:themeColor="text1"/>
              </w:rPr>
              <w:br/>
            </w:r>
            <w:r w:rsidR="00682F11" w:rsidRPr="003B2A6D">
              <w:rPr>
                <w:rFonts w:ascii="Times New Roman" w:hAnsi="Times New Roman" w:cs="Times New Roman"/>
                <w:color w:val="000000" w:themeColor="text1"/>
              </w:rPr>
              <w:t>puan</w:t>
            </w:r>
          </w:p>
        </w:tc>
      </w:tr>
      <w:tr w:rsidR="00682F11" w:rsidRPr="003B2A6D" w14:paraId="20239730" w14:textId="77777777" w:rsidTr="00432421">
        <w:trPr>
          <w:trHeight w:val="966"/>
          <w:jc w:val="center"/>
        </w:trPr>
        <w:tc>
          <w:tcPr>
            <w:tcW w:w="709" w:type="dxa"/>
            <w:vAlign w:val="center"/>
          </w:tcPr>
          <w:p w14:paraId="4363099B" w14:textId="414576E8"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lastRenderedPageBreak/>
              <w:t>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745FBE" w14:textId="5E3CF9F9"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Mühendis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9CD19" w14:textId="6DF3CB24"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TH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8E0017" w14:textId="6A8879BD" w:rsidR="00682F11" w:rsidRPr="003B2A6D" w:rsidRDefault="00D85EB3" w:rsidP="00682F11">
            <w:pPr>
              <w:tabs>
                <w:tab w:val="left" w:pos="705"/>
              </w:tabs>
              <w:jc w:val="center"/>
              <w:rPr>
                <w:rFonts w:ascii="Times New Roman" w:hAnsi="Times New Roman" w:cs="Times New Roman"/>
              </w:rPr>
            </w:pPr>
            <w:r w:rsidRPr="003B2A6D">
              <w:rPr>
                <w:rFonts w:ascii="Times New Roman" w:hAnsi="Times New Roman" w:cs="Times New Roman"/>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63B30" w14:textId="575B82F9"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3</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396931" w14:textId="57E42DFF" w:rsidR="00682F11" w:rsidRPr="003B2A6D" w:rsidRDefault="00682F11" w:rsidP="00C3587D">
            <w:pPr>
              <w:tabs>
                <w:tab w:val="left" w:pos="705"/>
              </w:tabs>
              <w:rPr>
                <w:rFonts w:ascii="Times New Roman" w:hAnsi="Times New Roman" w:cs="Times New Roman"/>
              </w:rPr>
            </w:pPr>
            <w:r w:rsidRPr="003B2A6D">
              <w:rPr>
                <w:rFonts w:ascii="Times New Roman" w:hAnsi="Times New Roman" w:cs="Times New Roman"/>
                <w:color w:val="000000"/>
              </w:rPr>
              <w:t>Fakültelerin Elektrik-Elektronik Mühendisliği</w:t>
            </w:r>
            <w:r w:rsidR="00D85EB3" w:rsidRPr="003B2A6D">
              <w:rPr>
                <w:rFonts w:ascii="Times New Roman" w:hAnsi="Times New Roman" w:cs="Times New Roman"/>
                <w:color w:val="000000"/>
              </w:rPr>
              <w:t>, Elektrik ve Elektronik Mühendisliği, Elektrik Mühendisliği</w:t>
            </w:r>
            <w:r w:rsidRPr="003B2A6D">
              <w:rPr>
                <w:rFonts w:ascii="Times New Roman" w:hAnsi="Times New Roman" w:cs="Times New Roman"/>
                <w:color w:val="000000"/>
              </w:rPr>
              <w:t xml:space="preserve"> li</w:t>
            </w:r>
            <w:r w:rsidR="00C3587D">
              <w:rPr>
                <w:rFonts w:ascii="Times New Roman" w:hAnsi="Times New Roman" w:cs="Times New Roman"/>
                <w:color w:val="000000"/>
              </w:rPr>
              <w:t>sans programlarını</w:t>
            </w:r>
            <w:r w:rsidR="002A6183">
              <w:rPr>
                <w:rFonts w:ascii="Times New Roman" w:hAnsi="Times New Roman" w:cs="Times New Roman"/>
                <w:color w:val="000000"/>
              </w:rPr>
              <w:t xml:space="preserve">n </w:t>
            </w:r>
            <w:r w:rsidR="00C3587D">
              <w:rPr>
                <w:rFonts w:ascii="Times New Roman" w:hAnsi="Times New Roman" w:cs="Times New Roman"/>
                <w:color w:val="000000"/>
              </w:rPr>
              <w:t xml:space="preserve">birinden </w:t>
            </w:r>
            <w:r w:rsidR="002A6183">
              <w:rPr>
                <w:rFonts w:ascii="Times New Roman" w:hAnsi="Times New Roman" w:cs="Times New Roman"/>
                <w:color w:val="000000"/>
              </w:rPr>
              <w:t>mezun olmak. E</w:t>
            </w:r>
            <w:r w:rsidRPr="003B2A6D">
              <w:rPr>
                <w:rFonts w:ascii="Times New Roman" w:hAnsi="Times New Roman" w:cs="Times New Roman"/>
                <w:color w:val="000000"/>
              </w:rPr>
              <w:t>n az (B) sınıfı sürücü belgesine sahip olma</w:t>
            </w:r>
            <w:r w:rsidRPr="003B2A6D">
              <w:rPr>
                <w:rFonts w:ascii="Times New Roman" w:hAnsi="Times New Roman" w:cs="Times New Roman"/>
                <w:color w:val="000000" w:themeColor="text1"/>
              </w:rPr>
              <w:t>k,</w:t>
            </w:r>
            <w:r w:rsidR="002865DB" w:rsidRPr="003B2A6D">
              <w:rPr>
                <w:rFonts w:ascii="Times New Roman" w:hAnsi="Times New Roman" w:cs="Times New Roman"/>
                <w:color w:val="000000" w:themeColor="text1"/>
              </w:rPr>
              <w:t xml:space="preserve"> </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E7603" w14:textId="77777777" w:rsidR="00682F11" w:rsidRPr="003B2A6D" w:rsidRDefault="00682F11" w:rsidP="00682F11">
            <w:pPr>
              <w:tabs>
                <w:tab w:val="left" w:pos="705"/>
              </w:tabs>
              <w:jc w:val="center"/>
              <w:rPr>
                <w:rFonts w:ascii="Times New Roman" w:hAnsi="Times New Roman" w:cs="Times New Roman"/>
                <w:color w:val="000000"/>
              </w:rPr>
            </w:pPr>
          </w:p>
          <w:p w14:paraId="708564F3" w14:textId="6BE9C02D"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0B6F1C" w14:textId="77777777" w:rsidR="00682F11" w:rsidRPr="003B2A6D" w:rsidRDefault="00682F11" w:rsidP="00682F11">
            <w:pPr>
              <w:tabs>
                <w:tab w:val="left" w:pos="705"/>
              </w:tabs>
              <w:jc w:val="center"/>
              <w:rPr>
                <w:rFonts w:ascii="Times New Roman" w:hAnsi="Times New Roman" w:cs="Times New Roman"/>
                <w:color w:val="000000"/>
              </w:rPr>
            </w:pPr>
          </w:p>
          <w:p w14:paraId="487EAAB3" w14:textId="11059AAC"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676893" w14:textId="7276C1E3" w:rsidR="00682F11" w:rsidRPr="003B2A6D" w:rsidRDefault="00FE03CC" w:rsidP="00AC3E4C">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AC3E4C" w:rsidRPr="003B2A6D">
              <w:rPr>
                <w:rFonts w:ascii="Times New Roman" w:hAnsi="Times New Roman" w:cs="Times New Roman"/>
                <w:color w:val="000000" w:themeColor="text1"/>
              </w:rPr>
              <w:t>65</w:t>
            </w:r>
            <w:r w:rsidRPr="003B2A6D">
              <w:rPr>
                <w:rFonts w:ascii="Times New Roman" w:hAnsi="Times New Roman" w:cs="Times New Roman"/>
                <w:color w:val="000000" w:themeColor="text1"/>
              </w:rPr>
              <w:br/>
            </w:r>
            <w:r w:rsidR="00682F11" w:rsidRPr="003B2A6D">
              <w:rPr>
                <w:rFonts w:ascii="Times New Roman" w:hAnsi="Times New Roman" w:cs="Times New Roman"/>
                <w:color w:val="000000" w:themeColor="text1"/>
              </w:rPr>
              <w:t>puan</w:t>
            </w:r>
          </w:p>
        </w:tc>
      </w:tr>
      <w:tr w:rsidR="00682F11" w:rsidRPr="003B2A6D" w14:paraId="3D8671BC" w14:textId="77777777" w:rsidTr="00432421">
        <w:trPr>
          <w:trHeight w:val="966"/>
          <w:jc w:val="center"/>
        </w:trPr>
        <w:tc>
          <w:tcPr>
            <w:tcW w:w="709" w:type="dxa"/>
            <w:vAlign w:val="center"/>
          </w:tcPr>
          <w:p w14:paraId="4C62C4C9" w14:textId="0EE37B71" w:rsidR="00682F11" w:rsidRPr="003B2A6D" w:rsidRDefault="005877A4" w:rsidP="00682F11">
            <w:pPr>
              <w:tabs>
                <w:tab w:val="left" w:pos="705"/>
              </w:tabs>
              <w:jc w:val="center"/>
              <w:rPr>
                <w:rFonts w:ascii="Times New Roman" w:hAnsi="Times New Roman" w:cs="Times New Roman"/>
              </w:rPr>
            </w:pPr>
            <w:r w:rsidRPr="003B2A6D">
              <w:rPr>
                <w:rFonts w:ascii="Times New Roman" w:hAnsi="Times New Roman" w:cs="Times New Roman"/>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435DB" w14:textId="5C01817D"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Mühendis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2B612" w14:textId="11D13810" w:rsidR="00682F11" w:rsidRPr="003B2A6D" w:rsidRDefault="00682F11" w:rsidP="00682F11">
            <w:pPr>
              <w:jc w:val="center"/>
              <w:rPr>
                <w:rFonts w:ascii="Times New Roman" w:hAnsi="Times New Roman" w:cs="Times New Roman"/>
              </w:rPr>
            </w:pPr>
            <w:r w:rsidRPr="003B2A6D">
              <w:rPr>
                <w:rFonts w:ascii="Times New Roman" w:hAnsi="Times New Roman" w:cs="Times New Roman"/>
                <w:color w:val="000000"/>
              </w:rPr>
              <w:t>TH</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FD47D" w14:textId="10B3441F" w:rsidR="00682F11" w:rsidRPr="003B2A6D" w:rsidRDefault="00D85EB3" w:rsidP="00682F11">
            <w:pPr>
              <w:tabs>
                <w:tab w:val="left" w:pos="705"/>
              </w:tabs>
              <w:jc w:val="center"/>
              <w:rPr>
                <w:rFonts w:ascii="Times New Roman" w:hAnsi="Times New Roman" w:cs="Times New Roman"/>
              </w:rPr>
            </w:pPr>
            <w:r w:rsidRPr="003B2A6D">
              <w:rPr>
                <w:rFonts w:ascii="Times New Roman" w:hAnsi="Times New Roman" w:cs="Times New Roman"/>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07944F" w14:textId="148B5053" w:rsidR="00682F11" w:rsidRPr="003B2A6D" w:rsidRDefault="00682F11" w:rsidP="00682F11">
            <w:pPr>
              <w:pBdr>
                <w:top w:val="nil"/>
                <w:left w:val="nil"/>
                <w:bottom w:val="nil"/>
                <w:right w:val="nil"/>
                <w:between w:val="nil"/>
              </w:pBdr>
              <w:rPr>
                <w:rFonts w:ascii="Times New Roman" w:hAnsi="Times New Roman" w:cs="Times New Roman"/>
              </w:rPr>
            </w:pPr>
            <w:r w:rsidRPr="003B2A6D">
              <w:rPr>
                <w:rFonts w:ascii="Times New Roman" w:hAnsi="Times New Roman" w:cs="Times New Roman"/>
                <w:color w:val="000000"/>
              </w:rPr>
              <w:t xml:space="preserve">      3</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14675" w14:textId="472F54BF" w:rsidR="00682F11" w:rsidRPr="003B2A6D" w:rsidRDefault="00682F11" w:rsidP="002A6183">
            <w:pPr>
              <w:tabs>
                <w:tab w:val="left" w:pos="705"/>
              </w:tabs>
              <w:rPr>
                <w:rFonts w:ascii="Times New Roman" w:hAnsi="Times New Roman" w:cs="Times New Roman"/>
              </w:rPr>
            </w:pPr>
            <w:r w:rsidRPr="003B2A6D">
              <w:rPr>
                <w:rFonts w:ascii="Times New Roman" w:hAnsi="Times New Roman" w:cs="Times New Roman"/>
                <w:color w:val="000000"/>
              </w:rPr>
              <w:t xml:space="preserve">Fakültelerin İnşaat Mühendisliği </w:t>
            </w:r>
            <w:r w:rsidR="002A6183">
              <w:rPr>
                <w:rFonts w:ascii="Times New Roman" w:hAnsi="Times New Roman" w:cs="Times New Roman"/>
                <w:color w:val="000000"/>
              </w:rPr>
              <w:t>lisans programından mezun olmak. E</w:t>
            </w:r>
            <w:r w:rsidRPr="003B2A6D">
              <w:rPr>
                <w:rFonts w:ascii="Times New Roman" w:hAnsi="Times New Roman" w:cs="Times New Roman"/>
                <w:color w:val="000000"/>
              </w:rPr>
              <w:t>n az (B) sını</w:t>
            </w:r>
            <w:r w:rsidR="002A6183">
              <w:rPr>
                <w:rFonts w:ascii="Times New Roman" w:hAnsi="Times New Roman" w:cs="Times New Roman"/>
                <w:color w:val="000000"/>
              </w:rPr>
              <w:t>fı sürücü belgesine sahip olmak.</w:t>
            </w:r>
          </w:p>
        </w:tc>
        <w:tc>
          <w:tcPr>
            <w:tcW w:w="1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13DD8" w14:textId="77777777" w:rsidR="00682F11" w:rsidRPr="003B2A6D" w:rsidRDefault="00682F11" w:rsidP="00682F11">
            <w:pPr>
              <w:tabs>
                <w:tab w:val="left" w:pos="705"/>
              </w:tabs>
              <w:jc w:val="center"/>
              <w:rPr>
                <w:rFonts w:ascii="Times New Roman" w:hAnsi="Times New Roman" w:cs="Times New Roman"/>
                <w:color w:val="000000"/>
              </w:rPr>
            </w:pPr>
          </w:p>
          <w:p w14:paraId="7B88D357" w14:textId="0C09BB40"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20A378" w14:textId="56217D47" w:rsidR="00682F11" w:rsidRPr="003B2A6D" w:rsidRDefault="00682F11" w:rsidP="00682F11">
            <w:pPr>
              <w:tabs>
                <w:tab w:val="left" w:pos="705"/>
              </w:tabs>
              <w:jc w:val="center"/>
              <w:rPr>
                <w:rFonts w:ascii="Times New Roman" w:hAnsi="Times New Roman" w:cs="Times New Roman"/>
              </w:rPr>
            </w:pPr>
            <w:r w:rsidRPr="003B2A6D">
              <w:rPr>
                <w:rFonts w:ascii="Times New Roman" w:hAnsi="Times New Roman" w:cs="Times New Roman"/>
                <w:color w:val="000000"/>
              </w:rPr>
              <w:t>P3</w:t>
            </w:r>
          </w:p>
        </w:tc>
        <w:tc>
          <w:tcPr>
            <w:tcW w:w="9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2C1DF7" w14:textId="4797B9D3" w:rsidR="00682F11" w:rsidRPr="003B2A6D" w:rsidRDefault="00586340" w:rsidP="00AC3E4C">
            <w:pPr>
              <w:pBdr>
                <w:top w:val="nil"/>
                <w:left w:val="nil"/>
                <w:bottom w:val="nil"/>
                <w:right w:val="nil"/>
                <w:between w:val="nil"/>
              </w:pBdr>
              <w:spacing w:before="191"/>
              <w:ind w:left="240" w:right="90" w:hanging="120"/>
              <w:jc w:val="center"/>
              <w:rPr>
                <w:rFonts w:ascii="Times New Roman" w:hAnsi="Times New Roman" w:cs="Times New Roman"/>
                <w:color w:val="000000" w:themeColor="text1"/>
              </w:rPr>
            </w:pPr>
            <w:r w:rsidRPr="003B2A6D">
              <w:rPr>
                <w:rFonts w:ascii="Times New Roman" w:hAnsi="Times New Roman" w:cs="Times New Roman"/>
                <w:color w:val="000000" w:themeColor="text1"/>
              </w:rPr>
              <w:t xml:space="preserve">En az </w:t>
            </w:r>
            <w:r w:rsidR="00AC3E4C" w:rsidRPr="003B2A6D">
              <w:rPr>
                <w:rFonts w:ascii="Times New Roman" w:hAnsi="Times New Roman" w:cs="Times New Roman"/>
                <w:color w:val="000000" w:themeColor="text1"/>
              </w:rPr>
              <w:t>65</w:t>
            </w:r>
            <w:r w:rsidR="005877A4" w:rsidRPr="003B2A6D">
              <w:rPr>
                <w:rFonts w:ascii="Times New Roman" w:hAnsi="Times New Roman" w:cs="Times New Roman"/>
                <w:color w:val="000000" w:themeColor="text1"/>
              </w:rPr>
              <w:br/>
            </w:r>
            <w:r w:rsidR="00682F11" w:rsidRPr="003B2A6D">
              <w:rPr>
                <w:rFonts w:ascii="Times New Roman" w:hAnsi="Times New Roman" w:cs="Times New Roman"/>
                <w:color w:val="000000" w:themeColor="text1"/>
              </w:rPr>
              <w:t>puan</w:t>
            </w:r>
          </w:p>
        </w:tc>
      </w:tr>
    </w:tbl>
    <w:p w14:paraId="14717F77" w14:textId="77777777" w:rsidR="00B5730B" w:rsidRPr="002A1813" w:rsidRDefault="00B5730B" w:rsidP="00B5730B">
      <w:pPr>
        <w:rPr>
          <w:rFonts w:ascii="Times New Roman" w:hAnsi="Times New Roman" w:cs="Times New Roman"/>
          <w:sz w:val="24"/>
          <w:szCs w:val="24"/>
        </w:rPr>
      </w:pPr>
      <w:r w:rsidRPr="002A1813">
        <w:rPr>
          <w:rFonts w:ascii="Times New Roman" w:hAnsi="Times New Roman" w:cs="Times New Roman"/>
          <w:sz w:val="24"/>
          <w:szCs w:val="24"/>
        </w:rPr>
        <w:t xml:space="preserve"> </w:t>
      </w:r>
    </w:p>
    <w:p w14:paraId="6F27C266"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BAŞVURU GENEL VE ÖZEL ŞARTLARI:</w:t>
      </w:r>
    </w:p>
    <w:p w14:paraId="6359BFF5" w14:textId="77777777" w:rsidR="006F52B8" w:rsidRPr="002A1813" w:rsidRDefault="006F52B8" w:rsidP="006F52B8">
      <w:pPr>
        <w:ind w:firstLine="708"/>
        <w:jc w:val="both"/>
        <w:rPr>
          <w:rFonts w:ascii="Times New Roman" w:hAnsi="Times New Roman" w:cs="Times New Roman"/>
          <w:sz w:val="24"/>
          <w:szCs w:val="24"/>
        </w:rPr>
      </w:pPr>
      <w:r w:rsidRPr="002A1813">
        <w:rPr>
          <w:rFonts w:ascii="Times New Roman" w:hAnsi="Times New Roman" w:cs="Times New Roman"/>
          <w:sz w:val="24"/>
          <w:szCs w:val="24"/>
        </w:rPr>
        <w:t>Belediyemize yukarıda belirtilen boş memur ve itfaiye eri kadroları için yapılacak başvurularda uyulması gereken genel ve özel şartlar aşağıda belirtilmiştir.</w:t>
      </w:r>
    </w:p>
    <w:p w14:paraId="0526126B"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1. BAŞVURU GENEL ŞARTLARI:</w:t>
      </w:r>
    </w:p>
    <w:p w14:paraId="209D4261" w14:textId="77777777" w:rsidR="006F52B8" w:rsidRPr="002A1813" w:rsidRDefault="006F52B8" w:rsidP="006F52B8">
      <w:pPr>
        <w:spacing w:before="240" w:after="240"/>
        <w:ind w:firstLine="708"/>
        <w:jc w:val="both"/>
        <w:rPr>
          <w:rFonts w:ascii="Times New Roman" w:hAnsi="Times New Roman" w:cs="Times New Roman"/>
          <w:b/>
          <w:sz w:val="24"/>
          <w:szCs w:val="24"/>
        </w:rPr>
      </w:pPr>
      <w:r w:rsidRPr="002A1813">
        <w:rPr>
          <w:rFonts w:ascii="Times New Roman" w:hAnsi="Times New Roman" w:cs="Times New Roman"/>
          <w:sz w:val="24"/>
          <w:szCs w:val="24"/>
        </w:rPr>
        <w:t xml:space="preserve">İlan edilen boş memur ve itfaiye eri kadrolarına atanmak için başvuracak adayların, 657 sayılı Devlet Memurları Kanununun 40 </w:t>
      </w:r>
      <w:proofErr w:type="spellStart"/>
      <w:r w:rsidRPr="002A1813">
        <w:rPr>
          <w:rFonts w:ascii="Times New Roman" w:hAnsi="Times New Roman" w:cs="Times New Roman"/>
          <w:sz w:val="24"/>
          <w:szCs w:val="24"/>
        </w:rPr>
        <w:t>ıncı</w:t>
      </w:r>
      <w:proofErr w:type="spellEnd"/>
      <w:r w:rsidRPr="002A1813">
        <w:rPr>
          <w:rFonts w:ascii="Times New Roman" w:hAnsi="Times New Roman" w:cs="Times New Roman"/>
          <w:sz w:val="24"/>
          <w:szCs w:val="24"/>
        </w:rPr>
        <w:t xml:space="preserve"> maddesi ile 48 inci maddesinin (A) fıkrasında belirtilen aşağıdaki genel şartlara sahip olmaları gerekmektedir.</w:t>
      </w:r>
    </w:p>
    <w:p w14:paraId="4C083CDC" w14:textId="77777777" w:rsidR="006F52B8" w:rsidRPr="002A1813" w:rsidRDefault="006F52B8" w:rsidP="006F52B8">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vatandaşı olmak,</w:t>
      </w:r>
    </w:p>
    <w:p w14:paraId="7313918B" w14:textId="77777777" w:rsidR="006F52B8" w:rsidRPr="002A1813" w:rsidRDefault="006F52B8" w:rsidP="006F52B8">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 xml:space="preserve"> Kamu haklarından mahrum bulunmamak,</w:t>
      </w:r>
    </w:p>
    <w:p w14:paraId="50C38897" w14:textId="77777777" w:rsidR="006F52B8" w:rsidRPr="002A1813" w:rsidRDefault="006F52B8" w:rsidP="006F52B8">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85BF5DF" w14:textId="77777777" w:rsidR="006F52B8" w:rsidRPr="002A1813" w:rsidRDefault="006F52B8" w:rsidP="006F52B8">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AF4773A" w14:textId="77777777" w:rsidR="006F52B8" w:rsidRPr="002A1813" w:rsidRDefault="006F52B8" w:rsidP="006F52B8">
      <w:pPr>
        <w:pStyle w:val="ListeParagraf"/>
        <w:numPr>
          <w:ilvl w:val="0"/>
          <w:numId w:val="1"/>
        </w:numPr>
        <w:spacing w:after="0" w:line="276" w:lineRule="auto"/>
        <w:jc w:val="both"/>
        <w:rPr>
          <w:rFonts w:ascii="Times New Roman" w:hAnsi="Times New Roman"/>
          <w:sz w:val="24"/>
          <w:szCs w:val="24"/>
        </w:rPr>
      </w:pPr>
      <w:r w:rsidRPr="002A1813">
        <w:rPr>
          <w:rFonts w:ascii="Times New Roman" w:hAnsi="Times New Roman"/>
          <w:sz w:val="24"/>
          <w:szCs w:val="24"/>
        </w:rPr>
        <w:t>Görevini devamlı yapmasına engel olabilecek akıl hastalığı bulunmamak,</w:t>
      </w:r>
    </w:p>
    <w:p w14:paraId="0F8ED8CB" w14:textId="77777777" w:rsidR="006F52B8" w:rsidRPr="002A1813" w:rsidRDefault="006F52B8" w:rsidP="006F52B8">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İlan edilen kadrolar için aranan diğer başvuru şartlarını taşımak.</w:t>
      </w:r>
    </w:p>
    <w:p w14:paraId="761FACCC" w14:textId="77777777" w:rsidR="006F52B8" w:rsidRPr="002A1813" w:rsidRDefault="006F52B8" w:rsidP="006F52B8">
      <w:pPr>
        <w:pStyle w:val="ListeParagraf"/>
        <w:ind w:left="360"/>
        <w:jc w:val="both"/>
        <w:rPr>
          <w:rFonts w:ascii="Times New Roman" w:hAnsi="Times New Roman" w:cs="Times New Roman"/>
          <w:sz w:val="24"/>
          <w:szCs w:val="24"/>
        </w:rPr>
      </w:pPr>
    </w:p>
    <w:p w14:paraId="38351222"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2. BAŞVURU ÖZEL ŞARTLARI:</w:t>
      </w:r>
    </w:p>
    <w:p w14:paraId="67057E49" w14:textId="6F0EA18D" w:rsidR="006F52B8" w:rsidRPr="002A1813" w:rsidRDefault="006F52B8" w:rsidP="006F52B8">
      <w:pPr>
        <w:pStyle w:val="ListeParagraf"/>
        <w:numPr>
          <w:ilvl w:val="0"/>
          <w:numId w:val="2"/>
        </w:numPr>
        <w:spacing w:after="0"/>
        <w:jc w:val="both"/>
        <w:rPr>
          <w:rFonts w:ascii="Times New Roman" w:hAnsi="Times New Roman"/>
          <w:sz w:val="24"/>
          <w:szCs w:val="24"/>
        </w:rPr>
      </w:pPr>
      <w:r w:rsidRPr="002A1813">
        <w:rPr>
          <w:rFonts w:ascii="Times New Roman" w:hAnsi="Times New Roman"/>
          <w:sz w:val="24"/>
          <w:szCs w:val="24"/>
        </w:rPr>
        <w:t>İlan edilen kadrolar için, mezun olunan okul itibarıyla öğrenim şartını taşımak ve bu öğrenimle ilgili olarak 20</w:t>
      </w:r>
      <w:r>
        <w:rPr>
          <w:rFonts w:ascii="Times New Roman" w:hAnsi="Times New Roman"/>
          <w:sz w:val="24"/>
          <w:szCs w:val="24"/>
        </w:rPr>
        <w:t xml:space="preserve">24 </w:t>
      </w:r>
      <w:r w:rsidRPr="002A1813">
        <w:rPr>
          <w:rFonts w:ascii="Times New Roman" w:hAnsi="Times New Roman"/>
          <w:sz w:val="24"/>
          <w:szCs w:val="24"/>
        </w:rPr>
        <w:t xml:space="preserve">yılı Kamu Personel Seçme Sınavından </w:t>
      </w:r>
      <w:r w:rsidRPr="002A1813">
        <w:rPr>
          <w:rStyle w:val="Gvdemetni"/>
          <w:sz w:val="24"/>
          <w:szCs w:val="24"/>
        </w:rPr>
        <w:t xml:space="preserve">(KPSS (B) grubu) </w:t>
      </w:r>
      <w:r w:rsidRPr="002A1813">
        <w:rPr>
          <w:rFonts w:ascii="Times New Roman" w:hAnsi="Times New Roman"/>
          <w:sz w:val="24"/>
          <w:szCs w:val="24"/>
        </w:rPr>
        <w:t xml:space="preserve"> alım yapılacak kadroların karsısındaki puan türünden, belirtilen asgari KPSS puanını almış olmak, </w:t>
      </w:r>
    </w:p>
    <w:p w14:paraId="58CAB1DA" w14:textId="77777777" w:rsidR="006F52B8" w:rsidRPr="00C7229D" w:rsidRDefault="006F52B8" w:rsidP="006F52B8">
      <w:pPr>
        <w:pStyle w:val="ListeParagraf"/>
        <w:numPr>
          <w:ilvl w:val="0"/>
          <w:numId w:val="2"/>
        </w:numPr>
        <w:spacing w:after="0"/>
        <w:jc w:val="both"/>
        <w:rPr>
          <w:rFonts w:ascii="Times New Roman" w:hAnsi="Times New Roman"/>
          <w:sz w:val="24"/>
          <w:szCs w:val="24"/>
        </w:rPr>
      </w:pPr>
      <w:r w:rsidRPr="00C7229D">
        <w:rPr>
          <w:rFonts w:ascii="Times New Roman" w:hAnsi="Times New Roman"/>
          <w:sz w:val="24"/>
          <w:szCs w:val="24"/>
        </w:rPr>
        <w:lastRenderedPageBreak/>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7315D148" w14:textId="77777777" w:rsidR="006F52B8" w:rsidRPr="002A1813" w:rsidRDefault="006F52B8" w:rsidP="006F52B8">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eri unvanı için sınavın yapıldığı tarihte 30 yaşını doldurmamış olmak,</w:t>
      </w:r>
    </w:p>
    <w:p w14:paraId="270AB63D" w14:textId="77777777" w:rsidR="006F52B8" w:rsidRPr="002A1813" w:rsidRDefault="006F52B8" w:rsidP="006F52B8">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eri kadrosuna başvuracak adaylar için sağlık açısından kapalı mekân, dar alan ve yükseklik gibi fobisi olmamak kaydıyla itfaiye teşkilatının çalışma şartlarına uygun olmaları,</w:t>
      </w:r>
    </w:p>
    <w:p w14:paraId="60FDF808" w14:textId="4302D732" w:rsidR="006F52B8" w:rsidRPr="002A1813" w:rsidRDefault="006F52B8" w:rsidP="006F52B8">
      <w:pPr>
        <w:pStyle w:val="ListeParagraf"/>
        <w:numPr>
          <w:ilvl w:val="0"/>
          <w:numId w:val="2"/>
        </w:numPr>
        <w:spacing w:after="18" w:line="240" w:lineRule="auto"/>
        <w:jc w:val="both"/>
        <w:rPr>
          <w:rFonts w:ascii="Times New Roman" w:eastAsia="Times New Roman" w:hAnsi="Times New Roman" w:cs="Times New Roman"/>
          <w:sz w:val="24"/>
          <w:szCs w:val="24"/>
        </w:rPr>
      </w:pPr>
      <w:r w:rsidRPr="002A1813">
        <w:rPr>
          <w:rFonts w:ascii="Times New Roman" w:hAnsi="Times New Roman" w:cs="Times New Roman"/>
          <w:sz w:val="24"/>
          <w:szCs w:val="24"/>
        </w:rPr>
        <w:t>13/10/1983 tarihli ve 2918 sayılı Karayolları Trafik Kanunu hükümlerince verilen tablonun nitel</w:t>
      </w:r>
      <w:r>
        <w:rPr>
          <w:rFonts w:ascii="Times New Roman" w:hAnsi="Times New Roman" w:cs="Times New Roman"/>
          <w:sz w:val="24"/>
          <w:szCs w:val="24"/>
        </w:rPr>
        <w:t>ik kısmında belirtilen en az (B)</w:t>
      </w:r>
      <w:r w:rsidRPr="002A1813">
        <w:rPr>
          <w:rFonts w:ascii="Times New Roman" w:hAnsi="Times New Roman" w:cs="Times New Roman"/>
          <w:sz w:val="24"/>
          <w:szCs w:val="24"/>
        </w:rPr>
        <w:t xml:space="preserve"> sınıfı sürücü belgesine sahip olmak,</w:t>
      </w:r>
    </w:p>
    <w:p w14:paraId="0A213BC0"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3. BAŞVURU ESNASINDA ADAYLARDAN İSTENİLEN BELGELER:</w:t>
      </w:r>
    </w:p>
    <w:p w14:paraId="37FDFD5B" w14:textId="77777777" w:rsidR="006F52B8" w:rsidRPr="002A1813" w:rsidRDefault="006F52B8" w:rsidP="006F52B8">
      <w:pPr>
        <w:spacing w:after="0"/>
        <w:ind w:firstLine="708"/>
        <w:jc w:val="both"/>
        <w:rPr>
          <w:rFonts w:ascii="Times New Roman" w:hAnsi="Times New Roman"/>
          <w:sz w:val="24"/>
          <w:szCs w:val="24"/>
        </w:rPr>
      </w:pPr>
      <w:r w:rsidRPr="002A1813">
        <w:rPr>
          <w:rFonts w:ascii="Times New Roman" w:hAnsi="Times New Roman"/>
          <w:sz w:val="24"/>
          <w:szCs w:val="24"/>
        </w:rPr>
        <w:t xml:space="preserve">Başvuru sırasında; </w:t>
      </w:r>
    </w:p>
    <w:p w14:paraId="25ED6646" w14:textId="17683241" w:rsidR="006F52B8" w:rsidRPr="002A1813" w:rsidRDefault="006F52B8" w:rsidP="006F52B8">
      <w:pPr>
        <w:spacing w:after="0"/>
        <w:ind w:firstLine="708"/>
        <w:jc w:val="both"/>
        <w:rPr>
          <w:rStyle w:val="Gvdemetni"/>
          <w:sz w:val="24"/>
          <w:szCs w:val="24"/>
        </w:rPr>
      </w:pPr>
      <w:r w:rsidRPr="002A1813">
        <w:rPr>
          <w:rFonts w:ascii="Times New Roman" w:hAnsi="Times New Roman"/>
          <w:sz w:val="24"/>
          <w:szCs w:val="24"/>
        </w:rPr>
        <w:t xml:space="preserve">Sınava girmek isteyen adaylar, </w:t>
      </w:r>
      <w:r>
        <w:rPr>
          <w:rFonts w:ascii="Times New Roman" w:hAnsi="Times New Roman"/>
          <w:sz w:val="24"/>
          <w:szCs w:val="24"/>
        </w:rPr>
        <w:t xml:space="preserve">Kurumumuzdan veya Belediyemizin </w:t>
      </w:r>
      <w:hyperlink r:id="rId5" w:history="1">
        <w:r w:rsidRPr="00D954C4">
          <w:rPr>
            <w:rStyle w:val="Kpr"/>
            <w:rFonts w:ascii="Times New Roman" w:hAnsi="Times New Roman"/>
            <w:sz w:val="24"/>
            <w:szCs w:val="24"/>
          </w:rPr>
          <w:t>https://www.konya.bel.tr/</w:t>
        </w:r>
      </w:hyperlink>
      <w:r>
        <w:rPr>
          <w:rFonts w:ascii="Times New Roman" w:hAnsi="Times New Roman"/>
          <w:sz w:val="24"/>
          <w:szCs w:val="24"/>
        </w:rPr>
        <w:t xml:space="preserve"> </w:t>
      </w:r>
      <w:r w:rsidRPr="002A1813">
        <w:rPr>
          <w:rFonts w:ascii="Times New Roman" w:hAnsi="Times New Roman"/>
          <w:sz w:val="24"/>
          <w:szCs w:val="24"/>
        </w:rPr>
        <w:t>adresi üzerinden temin edecekleri başvuru formunu doldurup, imzalayarak başvuru formuna aşağıdaki belgeleri ekleyeceklerdir.</w:t>
      </w:r>
    </w:p>
    <w:p w14:paraId="1F795995" w14:textId="77777777" w:rsidR="006F52B8" w:rsidRPr="00B3230E" w:rsidRDefault="006F52B8" w:rsidP="006F52B8">
      <w:pPr>
        <w:pStyle w:val="ListeParagraf"/>
        <w:spacing w:after="0"/>
        <w:jc w:val="both"/>
        <w:rPr>
          <w:rFonts w:ascii="Times New Roman" w:hAnsi="Times New Roman"/>
          <w:sz w:val="24"/>
          <w:szCs w:val="24"/>
        </w:rPr>
      </w:pPr>
    </w:p>
    <w:p w14:paraId="0D6E6DEB" w14:textId="77777777" w:rsidR="006F52B8" w:rsidRPr="00B3230E" w:rsidRDefault="006F52B8" w:rsidP="006F52B8">
      <w:pPr>
        <w:pStyle w:val="Default"/>
        <w:numPr>
          <w:ilvl w:val="0"/>
          <w:numId w:val="6"/>
        </w:numPr>
        <w:jc w:val="both"/>
        <w:rPr>
          <w:rFonts w:ascii="Times New Roman" w:eastAsiaTheme="minorHAnsi" w:hAnsi="Times New Roman" w:cstheme="minorBidi"/>
          <w:color w:val="auto"/>
          <w:lang w:eastAsia="en-US"/>
        </w:rPr>
      </w:pPr>
      <w:r w:rsidRPr="00B3230E">
        <w:rPr>
          <w:rFonts w:ascii="Times New Roman" w:eastAsiaTheme="minorHAnsi" w:hAnsi="Times New Roman" w:cstheme="minorBidi"/>
          <w:color w:val="auto"/>
          <w:lang w:eastAsia="en-US"/>
        </w:rPr>
        <w:t xml:space="preserve">Nüfus cüzdanı veya kimlik kartının fotokopisi (Aslı ibraz edilmek kaydıyla suretleri Belediyemizce tasdik edilebilir), </w:t>
      </w:r>
    </w:p>
    <w:p w14:paraId="607B7A1B" w14:textId="77777777" w:rsidR="006F52B8" w:rsidRPr="002A1813" w:rsidRDefault="006F52B8" w:rsidP="006F52B8">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7C083E50" w14:textId="77777777" w:rsidR="006F52B8" w:rsidRPr="002A1813" w:rsidRDefault="006F52B8" w:rsidP="006F52B8">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Yabancı Okul Mezunları için Denklik Belgesinin aslı veya noter onaylı örneği (Aslı ibraz edilmek kaydıyla suretleri Belediyemizce tasdik edilebilir),</w:t>
      </w:r>
    </w:p>
    <w:p w14:paraId="634B8177" w14:textId="77777777" w:rsidR="006F52B8" w:rsidRPr="002A1813" w:rsidRDefault="006F52B8" w:rsidP="006F52B8">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Sürücü belgesinin aslı veya noter onaylı örneği veya </w:t>
      </w:r>
      <w:proofErr w:type="spellStart"/>
      <w:r w:rsidRPr="002A1813">
        <w:rPr>
          <w:rFonts w:ascii="Times New Roman" w:hAnsi="Times New Roman"/>
          <w:sz w:val="24"/>
          <w:szCs w:val="24"/>
        </w:rPr>
        <w:t>barkodlu</w:t>
      </w:r>
      <w:proofErr w:type="spellEnd"/>
      <w:r w:rsidRPr="002A1813">
        <w:rPr>
          <w:rFonts w:ascii="Times New Roman" w:hAnsi="Times New Roman"/>
          <w:sz w:val="24"/>
          <w:szCs w:val="24"/>
        </w:rPr>
        <w:t>/</w:t>
      </w:r>
      <w:proofErr w:type="spellStart"/>
      <w:r w:rsidRPr="002A1813">
        <w:rPr>
          <w:rFonts w:ascii="Times New Roman" w:hAnsi="Times New Roman"/>
          <w:sz w:val="24"/>
          <w:szCs w:val="24"/>
        </w:rPr>
        <w:t>karekodlu</w:t>
      </w:r>
      <w:proofErr w:type="spellEnd"/>
      <w:r w:rsidRPr="002A1813">
        <w:rPr>
          <w:rFonts w:ascii="Times New Roman" w:hAnsi="Times New Roman"/>
          <w:sz w:val="24"/>
          <w:szCs w:val="24"/>
        </w:rPr>
        <w:t xml:space="preserve"> geçici sürücü belgesi (Aslı ibraz edilmek kaydıyla suretleri Belediyemizce tasdik edilebilir),</w:t>
      </w:r>
    </w:p>
    <w:p w14:paraId="62B29C8D" w14:textId="77777777" w:rsidR="006F52B8" w:rsidRPr="002A1813" w:rsidRDefault="006F52B8" w:rsidP="006F52B8">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KPSS Sonuç Belgesinin ÖSYM sitesinden alınan doğrulama kodlu bilgisayar çıktısı, </w:t>
      </w:r>
    </w:p>
    <w:p w14:paraId="792CC3C2" w14:textId="77777777" w:rsidR="006F52B8" w:rsidRPr="002A1813" w:rsidRDefault="006F52B8" w:rsidP="006F52B8">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2 adet </w:t>
      </w:r>
      <w:proofErr w:type="spellStart"/>
      <w:r w:rsidRPr="002A1813">
        <w:rPr>
          <w:rFonts w:ascii="Times New Roman" w:hAnsi="Times New Roman"/>
          <w:sz w:val="24"/>
          <w:szCs w:val="24"/>
        </w:rPr>
        <w:t>biyometrik</w:t>
      </w:r>
      <w:proofErr w:type="spellEnd"/>
      <w:r w:rsidRPr="002A1813">
        <w:rPr>
          <w:rFonts w:ascii="Times New Roman" w:hAnsi="Times New Roman"/>
          <w:sz w:val="24"/>
          <w:szCs w:val="24"/>
        </w:rPr>
        <w:t xml:space="preserve"> fotoğraf (1 adedi forma yapıştırılacak)</w:t>
      </w:r>
      <w:bookmarkStart w:id="0" w:name="3znysh7" w:colFirst="0" w:colLast="0"/>
      <w:bookmarkEnd w:id="0"/>
      <w:r w:rsidRPr="002A1813">
        <w:rPr>
          <w:rFonts w:ascii="Times New Roman" w:hAnsi="Times New Roman"/>
          <w:sz w:val="24"/>
          <w:szCs w:val="24"/>
        </w:rPr>
        <w:t>.</w:t>
      </w:r>
    </w:p>
    <w:p w14:paraId="455ED0F4" w14:textId="77777777" w:rsidR="006F52B8" w:rsidRPr="002A1813" w:rsidRDefault="006F52B8" w:rsidP="006F52B8">
      <w:pPr>
        <w:pStyle w:val="ListeParagraf"/>
        <w:numPr>
          <w:ilvl w:val="0"/>
          <w:numId w:val="6"/>
        </w:numPr>
        <w:jc w:val="both"/>
        <w:rPr>
          <w:rFonts w:ascii="Times New Roman" w:hAnsi="Times New Roman" w:cs="Times New Roman"/>
          <w:sz w:val="24"/>
          <w:szCs w:val="24"/>
        </w:rPr>
      </w:pPr>
      <w:r w:rsidRPr="002A1813">
        <w:rPr>
          <w:rFonts w:ascii="Times New Roman" w:hAnsi="Times New Roman" w:cs="Times New Roman"/>
          <w:sz w:val="24"/>
          <w:szCs w:val="24"/>
        </w:rPr>
        <w:t>Hangi kadroya başvuracağına dair dilekçesi. (Adaylar şartlarını sağladığı yalnızca bir kadroya başvuru yapabileceklerdir.)</w:t>
      </w:r>
    </w:p>
    <w:p w14:paraId="6182F4A2" w14:textId="099D1168" w:rsidR="006F52B8" w:rsidRPr="002A1813" w:rsidRDefault="006F52B8" w:rsidP="006F52B8">
      <w:pPr>
        <w:pStyle w:val="ListeParagraf"/>
        <w:ind w:left="0" w:firstLine="708"/>
        <w:jc w:val="both"/>
        <w:rPr>
          <w:rFonts w:ascii="Times New Roman" w:hAnsi="Times New Roman" w:cs="Times New Roman"/>
          <w:sz w:val="24"/>
          <w:szCs w:val="24"/>
        </w:rPr>
      </w:pPr>
      <w:r w:rsidRPr="002A1813">
        <w:rPr>
          <w:rFonts w:ascii="Times New Roman" w:hAnsi="Times New Roman" w:cs="Times New Roman"/>
          <w:sz w:val="24"/>
          <w:shd w:val="clear" w:color="auto" w:fill="FFFFFF"/>
        </w:rPr>
        <w:t xml:space="preserve">İtfaiye Eri </w:t>
      </w:r>
      <w:r w:rsidRPr="002A1813">
        <w:rPr>
          <w:rFonts w:ascii="Times New Roman" w:hAnsi="Times New Roman" w:cs="Times New Roman"/>
          <w:sz w:val="24"/>
          <w:szCs w:val="24"/>
        </w:rPr>
        <w:t>kadroları hariç olmak üzere belirtilen başvuru tarihlerinde elektronik ortamda yapılan başvurularda belgelerin aslının sınav tarihine kadar Kurumumuza ibraz edilmesi gerekmektedir. (Aslı ibraz edilmek kaydıyla suretleri Belediyemizce tasdik edilecektir.)</w:t>
      </w:r>
    </w:p>
    <w:p w14:paraId="77EFDC71"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4. BAŞVURU YERİ, TARİHİ, ŞEKLİ VE SÜRESİ:</w:t>
      </w:r>
    </w:p>
    <w:p w14:paraId="47E8C2FA" w14:textId="77777777" w:rsidR="006F52B8" w:rsidRPr="002A1813" w:rsidRDefault="006F52B8" w:rsidP="006F52B8">
      <w:pPr>
        <w:spacing w:after="0"/>
        <w:ind w:firstLine="708"/>
        <w:rPr>
          <w:rFonts w:ascii="Times New Roman" w:hAnsi="Times New Roman" w:cs="Times New Roman"/>
          <w:sz w:val="24"/>
          <w:szCs w:val="24"/>
        </w:rPr>
      </w:pPr>
      <w:r w:rsidRPr="002A1813">
        <w:rPr>
          <w:rFonts w:ascii="Times New Roman" w:hAnsi="Times New Roman" w:cs="Times New Roman"/>
          <w:sz w:val="24"/>
          <w:szCs w:val="24"/>
        </w:rPr>
        <w:t>Adaylar, sözlü ve uygulamalı sınava katılabilmek için;</w:t>
      </w:r>
    </w:p>
    <w:p w14:paraId="07E8238B" w14:textId="111A47FA" w:rsidR="003D0F9D" w:rsidRPr="003D0F9D" w:rsidRDefault="00B3230E" w:rsidP="005B251E">
      <w:pPr>
        <w:pStyle w:val="ListeParagraf"/>
        <w:numPr>
          <w:ilvl w:val="0"/>
          <w:numId w:val="20"/>
        </w:numPr>
        <w:shd w:val="clear" w:color="auto" w:fill="FFFFFF"/>
        <w:spacing w:after="0" w:line="276" w:lineRule="auto"/>
        <w:ind w:right="-2"/>
        <w:jc w:val="both"/>
        <w:rPr>
          <w:rFonts w:ascii="Times New Roman" w:hAnsi="Times New Roman"/>
          <w:b/>
          <w:sz w:val="24"/>
          <w:szCs w:val="24"/>
        </w:rPr>
      </w:pPr>
      <w:r w:rsidRPr="00F05749">
        <w:rPr>
          <w:rFonts w:ascii="Times New Roman" w:hAnsi="Times New Roman" w:cs="Times New Roman"/>
          <w:b/>
          <w:bCs/>
          <w:sz w:val="24"/>
          <w:szCs w:val="24"/>
        </w:rPr>
        <w:t>Mimar ve mühendis</w:t>
      </w:r>
      <w:r w:rsidR="003D0F9D" w:rsidRPr="003D0F9D">
        <w:rPr>
          <w:rFonts w:ascii="Times New Roman" w:hAnsi="Times New Roman"/>
          <w:b/>
          <w:sz w:val="24"/>
          <w:szCs w:val="24"/>
        </w:rPr>
        <w:t xml:space="preserve"> kadrolar</w:t>
      </w:r>
      <w:r>
        <w:rPr>
          <w:rFonts w:ascii="Times New Roman" w:hAnsi="Times New Roman"/>
          <w:b/>
          <w:sz w:val="24"/>
          <w:szCs w:val="24"/>
        </w:rPr>
        <w:t>ına</w:t>
      </w:r>
      <w:r w:rsidR="003D0F9D" w:rsidRPr="003D0F9D">
        <w:rPr>
          <w:rFonts w:ascii="Times New Roman" w:hAnsi="Times New Roman"/>
          <w:b/>
          <w:sz w:val="24"/>
          <w:szCs w:val="24"/>
        </w:rPr>
        <w:t xml:space="preserve"> başvu</w:t>
      </w:r>
      <w:r w:rsidR="00142589">
        <w:rPr>
          <w:rFonts w:ascii="Times New Roman" w:hAnsi="Times New Roman"/>
          <w:b/>
          <w:sz w:val="24"/>
          <w:szCs w:val="24"/>
        </w:rPr>
        <w:t>ru</w:t>
      </w:r>
      <w:r w:rsidR="003D0F9D" w:rsidRPr="003D0F9D">
        <w:rPr>
          <w:rFonts w:ascii="Times New Roman" w:hAnsi="Times New Roman"/>
          <w:b/>
          <w:sz w:val="24"/>
          <w:szCs w:val="24"/>
        </w:rPr>
        <w:t>lar elektronik ortamda yapılacak olup;</w:t>
      </w:r>
    </w:p>
    <w:p w14:paraId="2D483411" w14:textId="607798BC" w:rsidR="006F52B8" w:rsidRDefault="003D0F9D" w:rsidP="003D0F9D">
      <w:pPr>
        <w:pStyle w:val="ListeParagraf"/>
        <w:shd w:val="clear" w:color="auto" w:fill="FFFFFF"/>
        <w:spacing w:after="0" w:line="276" w:lineRule="auto"/>
        <w:ind w:right="-2"/>
        <w:jc w:val="both"/>
        <w:rPr>
          <w:rFonts w:ascii="Times New Roman" w:hAnsi="Times New Roman"/>
          <w:sz w:val="24"/>
          <w:szCs w:val="24"/>
        </w:rPr>
      </w:pPr>
      <w:r>
        <w:rPr>
          <w:rFonts w:ascii="Times New Roman" w:hAnsi="Times New Roman"/>
          <w:sz w:val="24"/>
          <w:szCs w:val="24"/>
        </w:rPr>
        <w:t>B</w:t>
      </w:r>
      <w:r w:rsidR="006F52B8" w:rsidRPr="00A03F7F">
        <w:rPr>
          <w:rFonts w:ascii="Times New Roman" w:hAnsi="Times New Roman"/>
          <w:sz w:val="24"/>
          <w:szCs w:val="24"/>
        </w:rPr>
        <w:t>aşvuru formunu eksiksiz ve doğru olarak doldurmaları ve başvuru esnasında istenilen</w:t>
      </w:r>
      <w:r w:rsidR="007F5B52" w:rsidRPr="00A03F7F">
        <w:rPr>
          <w:rFonts w:ascii="Times New Roman" w:hAnsi="Times New Roman"/>
          <w:sz w:val="24"/>
          <w:szCs w:val="24"/>
        </w:rPr>
        <w:t xml:space="preserve"> </w:t>
      </w:r>
      <w:r w:rsidR="00D73C1F">
        <w:rPr>
          <w:rFonts w:ascii="Times New Roman" w:hAnsi="Times New Roman"/>
          <w:sz w:val="24"/>
          <w:szCs w:val="24"/>
        </w:rPr>
        <w:t>diğer belgeler ile birlikte 05/01/2026-09/01/2026</w:t>
      </w:r>
      <w:r w:rsidR="006F52B8" w:rsidRPr="00A03F7F">
        <w:rPr>
          <w:rFonts w:ascii="Times New Roman" w:hAnsi="Times New Roman"/>
          <w:sz w:val="24"/>
          <w:szCs w:val="24"/>
        </w:rPr>
        <w:t xml:space="preserve"> tarihleri arasında mesai bitimine ka</w:t>
      </w:r>
      <w:r w:rsidR="002328DB">
        <w:rPr>
          <w:rFonts w:ascii="Times New Roman" w:hAnsi="Times New Roman"/>
          <w:sz w:val="24"/>
          <w:szCs w:val="24"/>
        </w:rPr>
        <w:t xml:space="preserve">dar </w:t>
      </w:r>
      <w:r w:rsidR="007F5B52" w:rsidRPr="00A03F7F">
        <w:rPr>
          <w:rFonts w:ascii="Times New Roman" w:hAnsi="Times New Roman"/>
          <w:sz w:val="24"/>
          <w:szCs w:val="24"/>
        </w:rPr>
        <w:t xml:space="preserve">Belediyemizin </w:t>
      </w:r>
      <w:hyperlink r:id="rId6" w:history="1">
        <w:r w:rsidR="00A03F7F" w:rsidRPr="00D954C4">
          <w:rPr>
            <w:rStyle w:val="Kpr"/>
            <w:rFonts w:ascii="Times New Roman" w:hAnsi="Times New Roman"/>
            <w:b/>
            <w:sz w:val="24"/>
            <w:szCs w:val="24"/>
          </w:rPr>
          <w:t>https://memuralim.konya.bel.tr</w:t>
        </w:r>
      </w:hyperlink>
      <w:bookmarkStart w:id="1" w:name="_Hlk192239869"/>
      <w:r w:rsidR="00A03F7F">
        <w:rPr>
          <w:rStyle w:val="Kpr"/>
          <w:rFonts w:ascii="Times New Roman" w:hAnsi="Times New Roman"/>
          <w:color w:val="FF0000"/>
          <w:sz w:val="24"/>
          <w:szCs w:val="24"/>
          <w:u w:val="none"/>
        </w:rPr>
        <w:t xml:space="preserve"> </w:t>
      </w:r>
      <w:r w:rsidR="006F52B8" w:rsidRPr="00A03F7F">
        <w:rPr>
          <w:rFonts w:ascii="Times New Roman" w:hAnsi="Times New Roman"/>
          <w:sz w:val="24"/>
          <w:szCs w:val="24"/>
        </w:rPr>
        <w:t xml:space="preserve">internet </w:t>
      </w:r>
      <w:bookmarkEnd w:id="1"/>
      <w:r w:rsidR="006F52B8" w:rsidRPr="00A03F7F">
        <w:rPr>
          <w:rFonts w:ascii="Times New Roman" w:hAnsi="Times New Roman"/>
          <w:sz w:val="24"/>
          <w:szCs w:val="24"/>
        </w:rPr>
        <w:t>adr</w:t>
      </w:r>
      <w:r w:rsidR="00A03F7F">
        <w:rPr>
          <w:rFonts w:ascii="Times New Roman" w:hAnsi="Times New Roman"/>
          <w:sz w:val="24"/>
          <w:szCs w:val="24"/>
        </w:rPr>
        <w:t>esinden elektronik olarak</w:t>
      </w:r>
      <w:r w:rsidR="006F52B8" w:rsidRPr="00A03F7F">
        <w:rPr>
          <w:rFonts w:ascii="Times New Roman" w:hAnsi="Times New Roman"/>
          <w:sz w:val="24"/>
          <w:szCs w:val="24"/>
        </w:rPr>
        <w:t xml:space="preserve"> başvuru yapabileceklerdir.</w:t>
      </w:r>
    </w:p>
    <w:p w14:paraId="685BA4B9" w14:textId="77777777" w:rsidR="002328DB" w:rsidRPr="00A03F7F" w:rsidRDefault="002328DB" w:rsidP="002328DB">
      <w:pPr>
        <w:pStyle w:val="ListeParagraf"/>
        <w:shd w:val="clear" w:color="auto" w:fill="FFFFFF"/>
        <w:spacing w:after="0" w:line="276" w:lineRule="auto"/>
        <w:ind w:right="-2"/>
        <w:jc w:val="both"/>
        <w:rPr>
          <w:rFonts w:ascii="Times New Roman" w:hAnsi="Times New Roman"/>
          <w:sz w:val="24"/>
          <w:szCs w:val="24"/>
        </w:rPr>
      </w:pPr>
    </w:p>
    <w:p w14:paraId="4602327D" w14:textId="3CB10312" w:rsidR="006F52B8" w:rsidRPr="0040526B" w:rsidRDefault="006F52B8" w:rsidP="0040526B">
      <w:pPr>
        <w:pStyle w:val="ListeParagraf"/>
        <w:numPr>
          <w:ilvl w:val="0"/>
          <w:numId w:val="20"/>
        </w:numPr>
        <w:spacing w:after="0"/>
        <w:jc w:val="both"/>
        <w:rPr>
          <w:rFonts w:ascii="Times New Roman" w:hAnsi="Times New Roman" w:cs="Times New Roman"/>
          <w:sz w:val="24"/>
          <w:szCs w:val="24"/>
        </w:rPr>
      </w:pPr>
      <w:r w:rsidRPr="0091609B">
        <w:rPr>
          <w:rFonts w:ascii="Times New Roman" w:hAnsi="Times New Roman" w:cs="Times New Roman"/>
          <w:b/>
          <w:sz w:val="24"/>
          <w:szCs w:val="24"/>
        </w:rPr>
        <w:t>İtfaiye eri kadrolarına başvurular</w:t>
      </w:r>
      <w:r w:rsidRPr="002A1813">
        <w:rPr>
          <w:rFonts w:ascii="Times New Roman" w:hAnsi="Times New Roman" w:cs="Times New Roman"/>
          <w:sz w:val="24"/>
          <w:szCs w:val="24"/>
        </w:rPr>
        <w:t xml:space="preserve"> </w:t>
      </w:r>
      <w:r w:rsidRPr="008B6BC6">
        <w:rPr>
          <w:rFonts w:ascii="Times New Roman" w:hAnsi="Times New Roman" w:cs="Times New Roman"/>
          <w:b/>
          <w:sz w:val="24"/>
          <w:szCs w:val="24"/>
        </w:rPr>
        <w:t>şahsen yapılacak olup</w:t>
      </w:r>
      <w:r w:rsidRPr="002A1813">
        <w:rPr>
          <w:rFonts w:ascii="Times New Roman" w:hAnsi="Times New Roman" w:cs="Times New Roman"/>
          <w:sz w:val="24"/>
          <w:szCs w:val="24"/>
        </w:rPr>
        <w:t xml:space="preserve">, posta ile veya diğer şekillerde yapılan başvurular kabul edilmeyecektir. Adaylar yukarıda belirtilen tarihlerde boy ve kilo ölçümü yapmak üzere </w:t>
      </w:r>
      <w:r w:rsidR="0040526B">
        <w:rPr>
          <w:rFonts w:ascii="Times New Roman" w:hAnsi="Times New Roman"/>
          <w:sz w:val="24"/>
          <w:szCs w:val="24"/>
        </w:rPr>
        <w:t xml:space="preserve">Kosova Mah. Veysel </w:t>
      </w:r>
      <w:proofErr w:type="spellStart"/>
      <w:r w:rsidR="0040526B">
        <w:rPr>
          <w:rFonts w:ascii="Times New Roman" w:hAnsi="Times New Roman"/>
          <w:sz w:val="24"/>
          <w:szCs w:val="24"/>
        </w:rPr>
        <w:t>Karani</w:t>
      </w:r>
      <w:proofErr w:type="spellEnd"/>
      <w:r w:rsidR="0040526B">
        <w:rPr>
          <w:rFonts w:ascii="Times New Roman" w:hAnsi="Times New Roman"/>
          <w:sz w:val="24"/>
          <w:szCs w:val="24"/>
        </w:rPr>
        <w:t xml:space="preserve"> Cad. No:156 Selçuklu/KONYA adresinde </w:t>
      </w:r>
      <w:r w:rsidR="0040526B">
        <w:rPr>
          <w:rFonts w:ascii="Times New Roman" w:hAnsi="Times New Roman"/>
          <w:sz w:val="24"/>
          <w:szCs w:val="24"/>
        </w:rPr>
        <w:lastRenderedPageBreak/>
        <w:t xml:space="preserve">bulunan Sancak İtfaiye Merkezi’ne </w:t>
      </w:r>
      <w:r w:rsidRPr="0040526B">
        <w:rPr>
          <w:rFonts w:ascii="Times New Roman" w:hAnsi="Times New Roman" w:cs="Times New Roman"/>
          <w:sz w:val="24"/>
          <w:szCs w:val="24"/>
        </w:rPr>
        <w:t xml:space="preserve">istenilen belgelerle birlikte şahsen müracaat ederek başvurularını yapacaklardır. </w:t>
      </w:r>
    </w:p>
    <w:p w14:paraId="5D57B5BB" w14:textId="77777777" w:rsidR="006F52B8" w:rsidRPr="002A1813" w:rsidRDefault="006F52B8" w:rsidP="006F52B8">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Eksik bilgi ve belgelerle ya da nitelikleri uygun olmadığı halde yapılan başvurular, Belediyemizce değerlendirmeye alınmayacaktır.</w:t>
      </w:r>
    </w:p>
    <w:p w14:paraId="08E3BC5A" w14:textId="64E13A8C" w:rsidR="006F52B8" w:rsidRPr="002A1813" w:rsidRDefault="00CE37AF" w:rsidP="006F52B8">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Duyuruda </w:t>
      </w:r>
      <w:r w:rsidR="006F52B8" w:rsidRPr="002A1813">
        <w:rPr>
          <w:rFonts w:ascii="Times New Roman" w:hAnsi="Times New Roman" w:cs="Times New Roman"/>
          <w:sz w:val="24"/>
          <w:szCs w:val="24"/>
        </w:rPr>
        <w:t>belirtilen süre içinde yapılmayan başvurular dikkate alınmayacaktır.</w:t>
      </w:r>
    </w:p>
    <w:p w14:paraId="23BD6E03" w14:textId="77777777" w:rsidR="006F52B8" w:rsidRPr="002A1813" w:rsidRDefault="006F52B8" w:rsidP="006F52B8">
      <w:pPr>
        <w:pStyle w:val="ListeParagraf"/>
        <w:ind w:left="1440"/>
        <w:jc w:val="center"/>
        <w:rPr>
          <w:rFonts w:ascii="Times New Roman" w:hAnsi="Times New Roman" w:cs="Times New Roman"/>
          <w:b/>
          <w:sz w:val="24"/>
          <w:szCs w:val="24"/>
        </w:rPr>
      </w:pPr>
    </w:p>
    <w:p w14:paraId="35322E1A"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5. BAŞVURULARIN DEĞERLENDİRİLMESİ-BAŞVURUSU KABUL EDİLENLERİN İLANI:</w:t>
      </w:r>
    </w:p>
    <w:p w14:paraId="611F5A15" w14:textId="77777777" w:rsidR="006F52B8" w:rsidRPr="002A1813" w:rsidRDefault="006F52B8" w:rsidP="006F52B8">
      <w:pPr>
        <w:pStyle w:val="ListeParagraf"/>
        <w:numPr>
          <w:ilvl w:val="0"/>
          <w:numId w:val="22"/>
        </w:numPr>
        <w:spacing w:before="240" w:after="240"/>
        <w:jc w:val="both"/>
        <w:rPr>
          <w:rFonts w:ascii="Times New Roman" w:hAnsi="Times New Roman" w:cs="Times New Roman"/>
          <w:b/>
          <w:sz w:val="24"/>
          <w:szCs w:val="24"/>
        </w:rPr>
      </w:pPr>
      <w:r w:rsidRPr="002A1813">
        <w:rPr>
          <w:rFonts w:ascii="Times New Roman" w:hAnsi="Times New Roman" w:cs="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itfaiye eri memuru kadroları için sözlü ve uygulamalı sınava çağrılacaktır.</w:t>
      </w:r>
    </w:p>
    <w:p w14:paraId="0ACFD224" w14:textId="77777777" w:rsidR="006F52B8" w:rsidRPr="002A1813" w:rsidRDefault="006F52B8" w:rsidP="006F52B8">
      <w:pPr>
        <w:pStyle w:val="ListeParagraf"/>
        <w:numPr>
          <w:ilvl w:val="0"/>
          <w:numId w:val="22"/>
        </w:numPr>
        <w:spacing w:after="0"/>
        <w:jc w:val="both"/>
        <w:rPr>
          <w:rFonts w:ascii="Times New Roman" w:hAnsi="Times New Roman" w:cs="Times New Roman"/>
          <w:sz w:val="24"/>
          <w:szCs w:val="24"/>
        </w:rPr>
      </w:pPr>
      <w:r w:rsidRPr="002A1813">
        <w:rPr>
          <w:rFonts w:ascii="Times New Roman" w:hAnsi="Times New Roman" w:cs="Times New Roman"/>
          <w:sz w:val="24"/>
          <w:szCs w:val="24"/>
        </w:rPr>
        <w:t>Sınava çağrılacak son sıradaki adayla aynı puana sahip olan diğer adaylarda sınava çağrılacaktır.</w:t>
      </w:r>
    </w:p>
    <w:p w14:paraId="61BD61E1" w14:textId="1598E8B8" w:rsidR="006F52B8" w:rsidRPr="002A1813" w:rsidRDefault="006F52B8" w:rsidP="002C6EFA">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shd w:val="clear" w:color="auto" w:fill="FFFFFF"/>
        </w:rPr>
        <w:t xml:space="preserve">Sınava girmeye hak kazanan adaylar KPSS puanları ile sınav yeri ve zamanı başvuruların </w:t>
      </w:r>
      <w:r w:rsidR="00D73C1F">
        <w:rPr>
          <w:rFonts w:ascii="Times New Roman" w:eastAsia="Calibri" w:hAnsi="Times New Roman" w:cs="Times New Roman"/>
          <w:sz w:val="24"/>
          <w:szCs w:val="24"/>
          <w:shd w:val="clear" w:color="auto" w:fill="FFFFFF"/>
        </w:rPr>
        <w:t>değerlendirilmesini müteakip 23</w:t>
      </w:r>
      <w:r w:rsidR="002C6EFA">
        <w:rPr>
          <w:rFonts w:ascii="Times New Roman" w:eastAsia="Calibri" w:hAnsi="Times New Roman" w:cs="Times New Roman"/>
          <w:sz w:val="24"/>
          <w:szCs w:val="24"/>
          <w:shd w:val="clear" w:color="auto" w:fill="FFFFFF"/>
        </w:rPr>
        <w:t xml:space="preserve">/01/2026 </w:t>
      </w:r>
      <w:r w:rsidRPr="002A1813">
        <w:rPr>
          <w:rFonts w:ascii="Times New Roman" w:eastAsia="Calibri" w:hAnsi="Times New Roman" w:cs="Times New Roman"/>
          <w:sz w:val="24"/>
          <w:szCs w:val="24"/>
          <w:shd w:val="clear" w:color="auto" w:fill="FFFFFF"/>
        </w:rPr>
        <w:t>tarihind</w:t>
      </w:r>
      <w:r w:rsidR="002C6EFA">
        <w:rPr>
          <w:rFonts w:ascii="Times New Roman" w:eastAsia="Calibri" w:hAnsi="Times New Roman" w:cs="Times New Roman"/>
          <w:sz w:val="24"/>
          <w:szCs w:val="24"/>
          <w:shd w:val="clear" w:color="auto" w:fill="FFFFFF"/>
        </w:rPr>
        <w:t xml:space="preserve">e Belediyemizin web sayfası </w:t>
      </w:r>
      <w:r w:rsidR="002C6EFA" w:rsidRPr="002C6EFA">
        <w:rPr>
          <w:rFonts w:ascii="Times New Roman" w:eastAsia="Calibri" w:hAnsi="Times New Roman" w:cs="Times New Roman"/>
          <w:b/>
          <w:sz w:val="24"/>
          <w:szCs w:val="24"/>
          <w:u w:val="single"/>
          <w:shd w:val="clear" w:color="auto" w:fill="FFFFFF"/>
        </w:rPr>
        <w:t>https://www.konya.bel.tr/</w:t>
      </w:r>
      <w:r w:rsidR="002C6EFA">
        <w:rPr>
          <w:rFonts w:ascii="Times New Roman" w:eastAsia="Calibri" w:hAnsi="Times New Roman" w:cs="Times New Roman"/>
          <w:sz w:val="24"/>
          <w:szCs w:val="24"/>
          <w:shd w:val="clear" w:color="auto" w:fill="FFFFFF"/>
        </w:rPr>
        <w:t xml:space="preserve"> </w:t>
      </w:r>
      <w:r w:rsidRPr="002A1813">
        <w:rPr>
          <w:rFonts w:ascii="Times New Roman" w:eastAsia="Calibri" w:hAnsi="Times New Roman" w:cs="Times New Roman"/>
          <w:sz w:val="24"/>
          <w:szCs w:val="24"/>
          <w:shd w:val="clear" w:color="auto" w:fill="FFFFFF"/>
        </w:rPr>
        <w:t xml:space="preserve"> adresinde ilan edilecektir.</w:t>
      </w:r>
    </w:p>
    <w:p w14:paraId="3960D46C" w14:textId="38531B1C" w:rsidR="006F52B8" w:rsidRPr="00320D48" w:rsidRDefault="006F52B8" w:rsidP="006F52B8">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rPr>
        <w:t>Sınava katılma hakkı elde edemeyen adaylara herhangi bir bildirimde bulunulmayacaktır.</w:t>
      </w:r>
    </w:p>
    <w:p w14:paraId="6743CCEC" w14:textId="4BC737E7" w:rsidR="00320D48" w:rsidRPr="00320D48" w:rsidRDefault="00320D48" w:rsidP="006F52B8">
      <w:pPr>
        <w:pStyle w:val="ListeParagraf"/>
        <w:numPr>
          <w:ilvl w:val="0"/>
          <w:numId w:val="22"/>
        </w:num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Başvuruları kabul edilip sınava çağrılan adaylar, Belediyemizce düzenlenen ve adayların kimlik bilgileri ile sınav yeri ve tarihinin bulunduğu “Sınav Giriş </w:t>
      </w:r>
      <w:proofErr w:type="spellStart"/>
      <w:r>
        <w:rPr>
          <w:rFonts w:ascii="Times New Roman" w:eastAsia="Calibri" w:hAnsi="Times New Roman" w:cs="Times New Roman"/>
          <w:sz w:val="24"/>
          <w:szCs w:val="24"/>
        </w:rPr>
        <w:t>Belgesi”ni</w:t>
      </w:r>
      <w:proofErr w:type="spellEnd"/>
      <w:r>
        <w:rPr>
          <w:rFonts w:ascii="Times New Roman" w:eastAsia="Calibri" w:hAnsi="Times New Roman" w:cs="Times New Roman"/>
          <w:sz w:val="24"/>
          <w:szCs w:val="24"/>
        </w:rPr>
        <w:t xml:space="preserve"> Belediyemizin resmi internet sayfasından (</w:t>
      </w:r>
      <w:hyperlink r:id="rId7" w:history="1">
        <w:r w:rsidRPr="00D954C4">
          <w:rPr>
            <w:rStyle w:val="Kpr"/>
            <w:rFonts w:ascii="Times New Roman" w:eastAsia="Calibri" w:hAnsi="Times New Roman" w:cs="Times New Roman"/>
            <w:sz w:val="24"/>
            <w:szCs w:val="24"/>
          </w:rPr>
          <w:t>https://www.konya.bel.tr</w:t>
        </w:r>
      </w:hyperlink>
      <w:r>
        <w:rPr>
          <w:rFonts w:ascii="Times New Roman" w:eastAsia="Calibri" w:hAnsi="Times New Roman" w:cs="Times New Roman"/>
          <w:sz w:val="24"/>
          <w:szCs w:val="24"/>
        </w:rPr>
        <w:t>) temin edilecektir. Bu belge sınava girişte ibraz edilecektir.</w:t>
      </w:r>
    </w:p>
    <w:p w14:paraId="45CA1641"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6. SINAVIN YERİ, ZAMANI VE KONULARI:</w:t>
      </w:r>
    </w:p>
    <w:p w14:paraId="74C4863D" w14:textId="27705CFE"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 xml:space="preserve">Memur kadroları alımı için, </w:t>
      </w:r>
      <w:r w:rsidR="00D73C1F">
        <w:rPr>
          <w:rFonts w:ascii="Times New Roman" w:hAnsi="Times New Roman" w:cs="Times New Roman"/>
          <w:sz w:val="24"/>
          <w:szCs w:val="24"/>
        </w:rPr>
        <w:t>26</w:t>
      </w:r>
      <w:r w:rsidR="0050439C">
        <w:rPr>
          <w:rFonts w:ascii="Times New Roman" w:hAnsi="Times New Roman" w:cs="Times New Roman"/>
          <w:sz w:val="24"/>
          <w:szCs w:val="24"/>
        </w:rPr>
        <w:t xml:space="preserve">/01/2026 tarihinde başlamak üzere </w:t>
      </w:r>
      <w:r w:rsidR="0050439C">
        <w:rPr>
          <w:rFonts w:ascii="Times New Roman" w:hAnsi="Times New Roman"/>
          <w:sz w:val="24"/>
          <w:szCs w:val="24"/>
        </w:rPr>
        <w:t xml:space="preserve">Kosova Mah. Veysel </w:t>
      </w:r>
      <w:proofErr w:type="spellStart"/>
      <w:r w:rsidR="0050439C">
        <w:rPr>
          <w:rFonts w:ascii="Times New Roman" w:hAnsi="Times New Roman"/>
          <w:sz w:val="24"/>
          <w:szCs w:val="24"/>
        </w:rPr>
        <w:t>Karani</w:t>
      </w:r>
      <w:proofErr w:type="spellEnd"/>
      <w:r w:rsidR="0050439C">
        <w:rPr>
          <w:rFonts w:ascii="Times New Roman" w:hAnsi="Times New Roman"/>
          <w:sz w:val="24"/>
          <w:szCs w:val="24"/>
        </w:rPr>
        <w:t xml:space="preserve"> Cad. No:156 Selçuklu/KONYA adresinde bulunan Sancak İtfaiye Merkezi’</w:t>
      </w:r>
      <w:r w:rsidR="0050439C">
        <w:rPr>
          <w:rFonts w:ascii="Times New Roman" w:hAnsi="Times New Roman" w:cs="Times New Roman"/>
          <w:sz w:val="24"/>
          <w:szCs w:val="24"/>
        </w:rPr>
        <w:t xml:space="preserve">nde </w:t>
      </w:r>
      <w:r w:rsidRPr="002A1813">
        <w:rPr>
          <w:rFonts w:ascii="Times New Roman" w:hAnsi="Times New Roman" w:cs="Times New Roman"/>
          <w:sz w:val="24"/>
          <w:szCs w:val="24"/>
        </w:rPr>
        <w:t xml:space="preserve">sözlü sınav yapılacaktır. Sözlü sınav aynı gün içerisinde bitirilemez ise ertesi günlerde devam edilecektir. </w:t>
      </w:r>
    </w:p>
    <w:p w14:paraId="325ECF11" w14:textId="2C54B631"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 xml:space="preserve">İtfaiye eri alımı için sözlü ve uygulamalı sınav yapılacak olup; sözlü sınav ve uygulamalı </w:t>
      </w:r>
      <w:r w:rsidR="00695502">
        <w:rPr>
          <w:rFonts w:ascii="Times New Roman" w:hAnsi="Times New Roman" w:cs="Times New Roman"/>
          <w:sz w:val="24"/>
          <w:szCs w:val="24"/>
        </w:rPr>
        <w:t>sınav 26</w:t>
      </w:r>
      <w:r w:rsidR="0050439C">
        <w:rPr>
          <w:rFonts w:ascii="Times New Roman" w:hAnsi="Times New Roman" w:cs="Times New Roman"/>
          <w:sz w:val="24"/>
          <w:szCs w:val="24"/>
        </w:rPr>
        <w:t xml:space="preserve">/01/2026 tarihinde </w:t>
      </w:r>
      <w:r w:rsidRPr="002A1813">
        <w:rPr>
          <w:rFonts w:ascii="Times New Roman" w:hAnsi="Times New Roman" w:cs="Times New Roman"/>
          <w:sz w:val="24"/>
          <w:szCs w:val="24"/>
        </w:rPr>
        <w:t xml:space="preserve">başlamak üzere </w:t>
      </w:r>
      <w:r w:rsidR="0050439C">
        <w:rPr>
          <w:rFonts w:ascii="Times New Roman" w:hAnsi="Times New Roman"/>
          <w:sz w:val="24"/>
          <w:szCs w:val="24"/>
        </w:rPr>
        <w:t xml:space="preserve">Kosova Mah. Veysel </w:t>
      </w:r>
      <w:proofErr w:type="spellStart"/>
      <w:r w:rsidR="0050439C">
        <w:rPr>
          <w:rFonts w:ascii="Times New Roman" w:hAnsi="Times New Roman"/>
          <w:sz w:val="24"/>
          <w:szCs w:val="24"/>
        </w:rPr>
        <w:t>Karani</w:t>
      </w:r>
      <w:proofErr w:type="spellEnd"/>
      <w:r w:rsidR="0050439C">
        <w:rPr>
          <w:rFonts w:ascii="Times New Roman" w:hAnsi="Times New Roman"/>
          <w:sz w:val="24"/>
          <w:szCs w:val="24"/>
        </w:rPr>
        <w:t xml:space="preserve"> Cad. No:156 Selçuklu/KONYA adresinde bulunan</w:t>
      </w:r>
      <w:r w:rsidR="0050439C" w:rsidRPr="002A1813">
        <w:rPr>
          <w:rFonts w:ascii="Times New Roman" w:hAnsi="Times New Roman" w:cs="Times New Roman"/>
          <w:sz w:val="24"/>
          <w:szCs w:val="24"/>
        </w:rPr>
        <w:t xml:space="preserve"> </w:t>
      </w:r>
      <w:r w:rsidR="0050439C">
        <w:rPr>
          <w:rFonts w:ascii="Times New Roman" w:hAnsi="Times New Roman" w:cs="Times New Roman"/>
          <w:sz w:val="24"/>
          <w:szCs w:val="24"/>
        </w:rPr>
        <w:t>Sancak İtfaiye Merkezi’nde</w:t>
      </w:r>
      <w:bookmarkStart w:id="2" w:name="_GoBack"/>
      <w:bookmarkEnd w:id="2"/>
      <w:r w:rsidRPr="002A1813">
        <w:rPr>
          <w:rFonts w:ascii="Times New Roman" w:hAnsi="Times New Roman" w:cs="Times New Roman"/>
          <w:sz w:val="24"/>
          <w:szCs w:val="24"/>
        </w:rPr>
        <w:t xml:space="preserve"> yapılacaktır. Sözlü ve uygulamalı sınav aynı gün içerisinde bitirilemez ise ertesi günlerde devam edilecektir.</w:t>
      </w:r>
    </w:p>
    <w:p w14:paraId="7A3A9138" w14:textId="77777777"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33E20D93" w14:textId="77777777"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 Konuları:</w:t>
      </w:r>
    </w:p>
    <w:p w14:paraId="022FA08A" w14:textId="77777777"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Sözlü sınavı</w:t>
      </w:r>
    </w:p>
    <w:p w14:paraId="782E8354" w14:textId="77777777" w:rsidR="006F52B8" w:rsidRPr="002A1813" w:rsidRDefault="006F52B8" w:rsidP="006F52B8">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Türkiye Cumhuriyeti Anayasası</w:t>
      </w:r>
    </w:p>
    <w:p w14:paraId="2B712C60" w14:textId="77777777" w:rsidR="006F52B8" w:rsidRPr="002A1813" w:rsidRDefault="006F52B8" w:rsidP="006F52B8">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Atatürk İlkeleri ve İnkılap Tarihi,</w:t>
      </w:r>
    </w:p>
    <w:p w14:paraId="2FC016D9" w14:textId="77777777" w:rsidR="006F52B8" w:rsidRPr="002A1813" w:rsidRDefault="006F52B8" w:rsidP="006F52B8">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657 sayılı Devlet Memurları Kanunu,</w:t>
      </w:r>
    </w:p>
    <w:p w14:paraId="7739509B" w14:textId="77777777" w:rsidR="006F52B8" w:rsidRPr="002A1813" w:rsidRDefault="006F52B8" w:rsidP="006F52B8">
      <w:pPr>
        <w:pStyle w:val="ListeParagraf"/>
        <w:numPr>
          <w:ilvl w:val="0"/>
          <w:numId w:val="29"/>
        </w:numPr>
        <w:spacing w:after="0"/>
        <w:jc w:val="both"/>
        <w:rPr>
          <w:rFonts w:ascii="Times New Roman" w:hAnsi="Times New Roman" w:cs="Times New Roman"/>
          <w:sz w:val="24"/>
          <w:szCs w:val="24"/>
        </w:rPr>
      </w:pPr>
      <w:bookmarkStart w:id="3" w:name="_Hlk192240000"/>
      <w:r w:rsidRPr="002A1813">
        <w:rPr>
          <w:rFonts w:ascii="Times New Roman" w:hAnsi="Times New Roman" w:cs="Times New Roman"/>
          <w:sz w:val="24"/>
          <w:szCs w:val="24"/>
        </w:rPr>
        <w:t>Mahalli İdareler ile ilgili temel mevzuat konuları ile kadro unvanına ilişkin mesleki ve uygulamalı bilgi ve yeteneğin ölçülmesini kapsar.</w:t>
      </w:r>
    </w:p>
    <w:bookmarkEnd w:id="3"/>
    <w:p w14:paraId="6CD638FA" w14:textId="77777777" w:rsidR="006F52B8" w:rsidRPr="002A1813" w:rsidRDefault="006F52B8" w:rsidP="006F52B8">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 xml:space="preserve">İtfaiye eri kadrosu için uygulamalı sınav; kadro unvanına ilişkin mesleki bilgi ve yeteneğin ölçülmesi ile araç kullanımı ve sportif dayanıklılık gibi özelliklerin ölçülmesini kapsayacak şekilde yapılır. </w:t>
      </w:r>
    </w:p>
    <w:p w14:paraId="7154B399" w14:textId="77777777" w:rsidR="006F52B8" w:rsidRPr="002A1813" w:rsidRDefault="006F52B8" w:rsidP="006F52B8">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lastRenderedPageBreak/>
        <w:t>7. SINAVIN DEĞERLENDİRİLMESİ VE SINAV SONUÇLARINA İTİRAZ:</w:t>
      </w:r>
    </w:p>
    <w:p w14:paraId="597ADA42" w14:textId="77777777" w:rsidR="006F52B8" w:rsidRPr="002A1813" w:rsidRDefault="006F52B8" w:rsidP="006F52B8">
      <w:pPr>
        <w:spacing w:after="0"/>
        <w:ind w:firstLine="709"/>
        <w:jc w:val="both"/>
        <w:rPr>
          <w:rFonts w:ascii="Times New Roman" w:hAnsi="Times New Roman" w:cs="Times New Roman"/>
          <w:b/>
          <w:sz w:val="24"/>
          <w:szCs w:val="24"/>
        </w:rPr>
      </w:pPr>
      <w:r w:rsidRPr="002A1813">
        <w:rPr>
          <w:rFonts w:ascii="Times New Roman" w:eastAsia="Times New Roman" w:hAnsi="Times New Roman" w:cs="Times New Roman"/>
          <w:sz w:val="24"/>
          <w:szCs w:val="24"/>
        </w:rPr>
        <w:t xml:space="preserve">Memur kadrosu sınavında değerlendirme: </w:t>
      </w:r>
    </w:p>
    <w:p w14:paraId="5914028C" w14:textId="1E0303DF" w:rsidR="006F52B8" w:rsidRPr="002A1813" w:rsidRDefault="006F52B8" w:rsidP="00C00A98">
      <w:pPr>
        <w:pStyle w:val="ListeParagraf"/>
        <w:numPr>
          <w:ilvl w:val="0"/>
          <w:numId w:val="19"/>
        </w:numPr>
        <w:spacing w:after="0"/>
        <w:jc w:val="both"/>
        <w:rPr>
          <w:rFonts w:ascii="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C00A98" w:rsidRPr="00C00A98">
        <w:rPr>
          <w:rFonts w:ascii="Times New Roman" w:hAnsi="Times New Roman" w:cs="Times New Roman"/>
          <w:sz w:val="24"/>
          <w:szCs w:val="24"/>
        </w:rPr>
        <w:t>https://www.konya.bel.tr/</w:t>
      </w:r>
      <w:r w:rsidRPr="002A1813">
        <w:rPr>
          <w:rFonts w:ascii="Times New Roman" w:hAnsi="Times New Roman" w:cs="Times New Roman"/>
          <w:sz w:val="24"/>
          <w:szCs w:val="24"/>
        </w:rPr>
        <w:t>) ilan edilecektir.</w:t>
      </w:r>
    </w:p>
    <w:p w14:paraId="6FB29643" w14:textId="77777777" w:rsidR="006F52B8" w:rsidRPr="002A1813" w:rsidRDefault="006F52B8" w:rsidP="006F52B8">
      <w:pPr>
        <w:pStyle w:val="ListeParagraf"/>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eri sınavında değerlendirme;</w:t>
      </w:r>
    </w:p>
    <w:p w14:paraId="313B8DA3" w14:textId="77777777" w:rsidR="006F52B8" w:rsidRPr="002A1813" w:rsidRDefault="006F52B8" w:rsidP="006F52B8">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2A1813">
        <w:rPr>
          <w:rFonts w:ascii="Times New Roman" w:eastAsia="Times New Roman" w:hAnsi="Times New Roman" w:cs="Times New Roman"/>
          <w:sz w:val="24"/>
          <w:szCs w:val="24"/>
        </w:rPr>
        <w:t>uygulamalı sınav</w:t>
      </w:r>
      <w:r w:rsidRPr="002A1813">
        <w:rPr>
          <w:rFonts w:ascii="Times New Roman" w:hAnsi="Times New Roman" w:cs="Times New Roman"/>
          <w:sz w:val="24"/>
          <w:szCs w:val="24"/>
        </w:rPr>
        <w:t xml:space="preserve"> ise 100 tam puan üzerinden yapılır.</w:t>
      </w:r>
    </w:p>
    <w:p w14:paraId="54B58573" w14:textId="0582B75D" w:rsidR="006F52B8" w:rsidRPr="002A1813" w:rsidRDefault="006F52B8" w:rsidP="00C00A98">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Sınavda değerlendirme</w:t>
      </w:r>
      <w:r w:rsidRPr="002A1813">
        <w:rPr>
          <w:rFonts w:ascii="Times New Roman" w:hAnsi="Times New Roman" w:cs="Times New Roman"/>
          <w:sz w:val="24"/>
          <w:szCs w:val="24"/>
        </w:rPr>
        <w:t>; sözlü sınavın %40 si, uygulamalı sınavın %60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C00A98" w:rsidRPr="00C00A98">
        <w:rPr>
          <w:rFonts w:ascii="Times New Roman" w:hAnsi="Times New Roman" w:cs="Times New Roman"/>
          <w:sz w:val="24"/>
          <w:szCs w:val="24"/>
        </w:rPr>
        <w:t>https://www.konya.bel.tr/</w:t>
      </w:r>
      <w:r w:rsidRPr="002A1813">
        <w:rPr>
          <w:rFonts w:ascii="Times New Roman" w:hAnsi="Times New Roman" w:cs="Times New Roman"/>
          <w:sz w:val="24"/>
          <w:szCs w:val="24"/>
        </w:rPr>
        <w:t>) ilan edilecektir.</w:t>
      </w:r>
    </w:p>
    <w:p w14:paraId="52CD6172" w14:textId="625651B8" w:rsidR="006F52B8" w:rsidRPr="002A1813" w:rsidRDefault="006F52B8" w:rsidP="00C00A98">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rPr>
        <w:t xml:space="preserve">İtfaiye eri ve diğer memur kadrolarına başvuran </w:t>
      </w:r>
      <w:r w:rsidRPr="002A1813">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00C00A98" w:rsidRPr="00C00A98">
        <w:rPr>
          <w:rFonts w:ascii="Times New Roman" w:hAnsi="Times New Roman" w:cs="Times New Roman"/>
          <w:sz w:val="24"/>
          <w:szCs w:val="24"/>
          <w:bdr w:val="none" w:sz="0" w:space="0" w:color="auto" w:frame="1"/>
        </w:rPr>
        <w:t>https://www.konya.bel.tr/</w:t>
      </w:r>
      <w:r w:rsidRPr="002A1813">
        <w:rPr>
          <w:rFonts w:ascii="Times New Roman" w:hAnsi="Times New Roman" w:cs="Times New Roman"/>
          <w:sz w:val="24"/>
          <w:szCs w:val="24"/>
          <w:bdr w:val="none" w:sz="0" w:space="0" w:color="auto" w:frame="1"/>
        </w:rPr>
        <w:t>) ilan edilecek ve listede yer alanla</w:t>
      </w:r>
      <w:r w:rsidR="001D6EDE">
        <w:rPr>
          <w:rFonts w:ascii="Times New Roman" w:hAnsi="Times New Roman" w:cs="Times New Roman"/>
          <w:sz w:val="24"/>
          <w:szCs w:val="24"/>
          <w:bdr w:val="none" w:sz="0" w:space="0" w:color="auto" w:frame="1"/>
        </w:rPr>
        <w:t xml:space="preserve">ra ayrıca yazılı tebligat </w:t>
      </w:r>
      <w:r w:rsidR="009C3434" w:rsidRPr="00F05749">
        <w:rPr>
          <w:rFonts w:ascii="Times New Roman" w:hAnsi="Times New Roman" w:cs="Times New Roman"/>
          <w:sz w:val="24"/>
          <w:szCs w:val="24"/>
          <w:bdr w:val="none" w:sz="0" w:space="0" w:color="auto" w:frame="1"/>
        </w:rPr>
        <w:t>yapılacaktır.</w:t>
      </w:r>
      <w:r w:rsidRPr="002A1813">
        <w:rPr>
          <w:rFonts w:ascii="Times New Roman" w:hAnsi="Times New Roman" w:cs="Times New Roman"/>
          <w:sz w:val="24"/>
          <w:szCs w:val="24"/>
          <w:bdr w:val="none" w:sz="0" w:space="0" w:color="auto" w:frame="1"/>
        </w:rPr>
        <w:t xml:space="preserve"> </w:t>
      </w:r>
    </w:p>
    <w:p w14:paraId="2C2035FF" w14:textId="77777777" w:rsidR="006F52B8" w:rsidRPr="002A1813" w:rsidRDefault="006F52B8" w:rsidP="006F52B8">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Style w:val="Gl"/>
          <w:rFonts w:ascii="Times New Roman" w:hAnsi="Times New Roman" w:cs="Times New Roman"/>
          <w:b w:val="0"/>
          <w:sz w:val="24"/>
          <w:szCs w:val="24"/>
          <w:bdr w:val="none" w:sz="0" w:space="0" w:color="auto" w:frame="1"/>
        </w:rPr>
        <w:t>Sınav Kurulu;</w:t>
      </w:r>
      <w:r w:rsidRPr="002A1813">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AC43A78" w14:textId="77777777" w:rsidR="006F52B8" w:rsidRPr="002A1813" w:rsidRDefault="006F52B8" w:rsidP="006F52B8">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5040EB3" w14:textId="14D957E4" w:rsidR="006F52B8" w:rsidRPr="002A1813" w:rsidRDefault="006F52B8" w:rsidP="00C00A98">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2A1813">
        <w:rPr>
          <w:rFonts w:ascii="Times New Roman" w:hAnsi="Times New Roman" w:cs="Times New Roman"/>
          <w:sz w:val="24"/>
          <w:szCs w:val="24"/>
          <w:bdr w:val="none" w:sz="0" w:space="0" w:color="auto" w:frame="1"/>
        </w:rPr>
        <w:t>Sınav sonuçlarına, başarı listesinin Belediyenin internet adresinde (</w:t>
      </w:r>
      <w:r w:rsidR="00C00A98" w:rsidRPr="00C00A98">
        <w:rPr>
          <w:rFonts w:ascii="Times New Roman" w:hAnsi="Times New Roman" w:cs="Times New Roman"/>
          <w:sz w:val="24"/>
          <w:szCs w:val="24"/>
          <w:bdr w:val="none" w:sz="0" w:space="0" w:color="auto" w:frame="1"/>
        </w:rPr>
        <w:t>https://www.konya.bel.tr/</w:t>
      </w:r>
      <w:r w:rsidRPr="002A1813">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07B49B4F" w14:textId="77777777" w:rsidR="006F52B8" w:rsidRPr="002A1813" w:rsidRDefault="006F52B8" w:rsidP="006F52B8">
      <w:pPr>
        <w:pStyle w:val="ListeParagraf"/>
        <w:spacing w:after="0"/>
        <w:jc w:val="both"/>
        <w:rPr>
          <w:rFonts w:ascii="Times New Roman" w:hAnsi="Times New Roman" w:cs="Times New Roman"/>
          <w:sz w:val="24"/>
          <w:szCs w:val="24"/>
          <w:bdr w:val="none" w:sz="0" w:space="0" w:color="auto" w:frame="1"/>
        </w:rPr>
      </w:pPr>
    </w:p>
    <w:p w14:paraId="36B6D49B" w14:textId="383F42B5" w:rsidR="006F52B8" w:rsidRDefault="006F52B8" w:rsidP="006F52B8">
      <w:pPr>
        <w:spacing w:after="0"/>
        <w:ind w:firstLine="708"/>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İlan Olunur.</w:t>
      </w:r>
    </w:p>
    <w:p w14:paraId="27071595" w14:textId="77777777" w:rsidR="00C00A98" w:rsidRPr="002A1813" w:rsidRDefault="00C00A98" w:rsidP="006F52B8">
      <w:pPr>
        <w:spacing w:after="0"/>
        <w:ind w:firstLine="708"/>
        <w:jc w:val="both"/>
        <w:rPr>
          <w:rFonts w:ascii="Times New Roman" w:hAnsi="Times New Roman" w:cs="Times New Roman"/>
          <w:sz w:val="24"/>
          <w:szCs w:val="24"/>
          <w:bdr w:val="none" w:sz="0" w:space="0" w:color="auto" w:frame="1"/>
        </w:rPr>
      </w:pPr>
    </w:p>
    <w:p w14:paraId="1F070CE9" w14:textId="20180C68" w:rsidR="006F52B8" w:rsidRPr="002A1813" w:rsidRDefault="00C00A98" w:rsidP="00C00A98">
      <w:pPr>
        <w:spacing w:after="0"/>
        <w:ind w:left="3540" w:firstLine="708"/>
        <w:jc w:val="both"/>
        <w:rPr>
          <w:rFonts w:ascii="Times New Roman" w:hAnsi="Times New Roman" w:cs="Times New Roman"/>
          <w:b/>
          <w:sz w:val="24"/>
          <w:szCs w:val="24"/>
        </w:rPr>
      </w:pPr>
      <w:r>
        <w:rPr>
          <w:rFonts w:ascii="Times New Roman" w:hAnsi="Times New Roman" w:cs="Times New Roman"/>
          <w:b/>
          <w:sz w:val="24"/>
          <w:szCs w:val="24"/>
        </w:rPr>
        <w:t>KONYA BÜYÜKŞEHİR</w:t>
      </w:r>
      <w:r w:rsidR="006F52B8" w:rsidRPr="002A1813">
        <w:rPr>
          <w:rFonts w:ascii="Times New Roman" w:hAnsi="Times New Roman" w:cs="Times New Roman"/>
          <w:b/>
          <w:sz w:val="24"/>
          <w:szCs w:val="24"/>
        </w:rPr>
        <w:t xml:space="preserve"> BELEDİYE BAŞKANLIĞI</w:t>
      </w:r>
    </w:p>
    <w:p w14:paraId="79008959" w14:textId="3CBB0E7E" w:rsidR="00D7257C" w:rsidRPr="002A1813" w:rsidRDefault="00D7257C" w:rsidP="00CA7974">
      <w:pPr>
        <w:spacing w:after="0"/>
        <w:ind w:left="3540" w:firstLine="708"/>
        <w:jc w:val="both"/>
        <w:rPr>
          <w:rFonts w:ascii="Times New Roman" w:hAnsi="Times New Roman" w:cs="Times New Roman"/>
          <w:b/>
          <w:sz w:val="24"/>
          <w:szCs w:val="24"/>
        </w:rPr>
      </w:pPr>
    </w:p>
    <w:sectPr w:rsidR="00D7257C" w:rsidRPr="002A1813" w:rsidSect="00C7118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3"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0"/>
  </w:num>
  <w:num w:numId="5">
    <w:abstractNumId w:val="25"/>
  </w:num>
  <w:num w:numId="6">
    <w:abstractNumId w:val="30"/>
  </w:num>
  <w:num w:numId="7">
    <w:abstractNumId w:val="12"/>
  </w:num>
  <w:num w:numId="8">
    <w:abstractNumId w:val="13"/>
  </w:num>
  <w:num w:numId="9">
    <w:abstractNumId w:val="24"/>
  </w:num>
  <w:num w:numId="10">
    <w:abstractNumId w:val="14"/>
  </w:num>
  <w:num w:numId="11">
    <w:abstractNumId w:val="29"/>
  </w:num>
  <w:num w:numId="12">
    <w:abstractNumId w:val="31"/>
  </w:num>
  <w:num w:numId="13">
    <w:abstractNumId w:val="4"/>
  </w:num>
  <w:num w:numId="14">
    <w:abstractNumId w:val="17"/>
  </w:num>
  <w:num w:numId="15">
    <w:abstractNumId w:val="22"/>
  </w:num>
  <w:num w:numId="16">
    <w:abstractNumId w:val="18"/>
  </w:num>
  <w:num w:numId="17">
    <w:abstractNumId w:val="27"/>
  </w:num>
  <w:num w:numId="18">
    <w:abstractNumId w:val="0"/>
  </w:num>
  <w:num w:numId="19">
    <w:abstractNumId w:val="2"/>
  </w:num>
  <w:num w:numId="20">
    <w:abstractNumId w:val="11"/>
  </w:num>
  <w:num w:numId="21">
    <w:abstractNumId w:val="7"/>
  </w:num>
  <w:num w:numId="22">
    <w:abstractNumId w:val="20"/>
  </w:num>
  <w:num w:numId="23">
    <w:abstractNumId w:val="1"/>
  </w:num>
  <w:num w:numId="24">
    <w:abstractNumId w:val="23"/>
  </w:num>
  <w:num w:numId="25">
    <w:abstractNumId w:val="26"/>
  </w:num>
  <w:num w:numId="26">
    <w:abstractNumId w:val="21"/>
  </w:num>
  <w:num w:numId="27">
    <w:abstractNumId w:val="6"/>
  </w:num>
  <w:num w:numId="28">
    <w:abstractNumId w:val="32"/>
  </w:num>
  <w:num w:numId="29">
    <w:abstractNumId w:val="28"/>
  </w:num>
  <w:num w:numId="30">
    <w:abstractNumId w:val="15"/>
  </w:num>
  <w:num w:numId="31">
    <w:abstractNumId w:val="5"/>
  </w:num>
  <w:num w:numId="32">
    <w:abstractNumId w:val="16"/>
  </w:num>
  <w:num w:numId="33">
    <w:abstractNumId w:val="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0B"/>
    <w:rsid w:val="00004992"/>
    <w:rsid w:val="000110AD"/>
    <w:rsid w:val="0001122C"/>
    <w:rsid w:val="00011620"/>
    <w:rsid w:val="00011ECA"/>
    <w:rsid w:val="00014FFC"/>
    <w:rsid w:val="000654AB"/>
    <w:rsid w:val="000869EB"/>
    <w:rsid w:val="00094849"/>
    <w:rsid w:val="000A5CB4"/>
    <w:rsid w:val="000B39C6"/>
    <w:rsid w:val="000B645A"/>
    <w:rsid w:val="000C2048"/>
    <w:rsid w:val="000E6648"/>
    <w:rsid w:val="000E7090"/>
    <w:rsid w:val="000F0D0D"/>
    <w:rsid w:val="0010685C"/>
    <w:rsid w:val="00107735"/>
    <w:rsid w:val="00113B51"/>
    <w:rsid w:val="00116FE4"/>
    <w:rsid w:val="00117C9F"/>
    <w:rsid w:val="001208FA"/>
    <w:rsid w:val="00124F7B"/>
    <w:rsid w:val="00126BF8"/>
    <w:rsid w:val="00142589"/>
    <w:rsid w:val="00147BC4"/>
    <w:rsid w:val="001615F9"/>
    <w:rsid w:val="00170484"/>
    <w:rsid w:val="00180337"/>
    <w:rsid w:val="001A0329"/>
    <w:rsid w:val="001A06F2"/>
    <w:rsid w:val="001B12B4"/>
    <w:rsid w:val="001B2100"/>
    <w:rsid w:val="001D6EDE"/>
    <w:rsid w:val="001E1D98"/>
    <w:rsid w:val="001E6FB4"/>
    <w:rsid w:val="001E790C"/>
    <w:rsid w:val="001E7BF9"/>
    <w:rsid w:val="00213079"/>
    <w:rsid w:val="002213AE"/>
    <w:rsid w:val="002328DB"/>
    <w:rsid w:val="0023492F"/>
    <w:rsid w:val="00255D26"/>
    <w:rsid w:val="002637EE"/>
    <w:rsid w:val="00277673"/>
    <w:rsid w:val="002865DB"/>
    <w:rsid w:val="00286689"/>
    <w:rsid w:val="002A00C1"/>
    <w:rsid w:val="002A0BFC"/>
    <w:rsid w:val="002A1813"/>
    <w:rsid w:val="002A6183"/>
    <w:rsid w:val="002A7879"/>
    <w:rsid w:val="002B0F75"/>
    <w:rsid w:val="002B39E8"/>
    <w:rsid w:val="002C073A"/>
    <w:rsid w:val="002C6EFA"/>
    <w:rsid w:val="002D2C3A"/>
    <w:rsid w:val="002D7162"/>
    <w:rsid w:val="00303CAE"/>
    <w:rsid w:val="0030509C"/>
    <w:rsid w:val="00317156"/>
    <w:rsid w:val="00320D48"/>
    <w:rsid w:val="00320D70"/>
    <w:rsid w:val="00324459"/>
    <w:rsid w:val="00336349"/>
    <w:rsid w:val="0035255D"/>
    <w:rsid w:val="0036191D"/>
    <w:rsid w:val="00372646"/>
    <w:rsid w:val="003776AE"/>
    <w:rsid w:val="00382ECA"/>
    <w:rsid w:val="00383B5D"/>
    <w:rsid w:val="00392677"/>
    <w:rsid w:val="003B2A6D"/>
    <w:rsid w:val="003B2B43"/>
    <w:rsid w:val="003D0F9D"/>
    <w:rsid w:val="003D3106"/>
    <w:rsid w:val="003E25E8"/>
    <w:rsid w:val="003F4778"/>
    <w:rsid w:val="00401201"/>
    <w:rsid w:val="00404971"/>
    <w:rsid w:val="0040526B"/>
    <w:rsid w:val="00406CB3"/>
    <w:rsid w:val="004148F7"/>
    <w:rsid w:val="004176C7"/>
    <w:rsid w:val="00432421"/>
    <w:rsid w:val="00436AB2"/>
    <w:rsid w:val="00440930"/>
    <w:rsid w:val="004535E2"/>
    <w:rsid w:val="004622D9"/>
    <w:rsid w:val="00467A0A"/>
    <w:rsid w:val="00477A4E"/>
    <w:rsid w:val="00490247"/>
    <w:rsid w:val="00493890"/>
    <w:rsid w:val="004A764B"/>
    <w:rsid w:val="004B2FFF"/>
    <w:rsid w:val="004B378A"/>
    <w:rsid w:val="004B4D06"/>
    <w:rsid w:val="004B515B"/>
    <w:rsid w:val="004B6893"/>
    <w:rsid w:val="004B7B73"/>
    <w:rsid w:val="004C77A6"/>
    <w:rsid w:val="004D5246"/>
    <w:rsid w:val="004E1688"/>
    <w:rsid w:val="004F5ECF"/>
    <w:rsid w:val="0050439C"/>
    <w:rsid w:val="0052382C"/>
    <w:rsid w:val="00523A6B"/>
    <w:rsid w:val="005321A7"/>
    <w:rsid w:val="005322B0"/>
    <w:rsid w:val="005448C1"/>
    <w:rsid w:val="00552565"/>
    <w:rsid w:val="00557FAE"/>
    <w:rsid w:val="00572B66"/>
    <w:rsid w:val="00586340"/>
    <w:rsid w:val="005877A4"/>
    <w:rsid w:val="00587CD1"/>
    <w:rsid w:val="00592768"/>
    <w:rsid w:val="00593CEC"/>
    <w:rsid w:val="005A4CB5"/>
    <w:rsid w:val="005B05B4"/>
    <w:rsid w:val="005B0A96"/>
    <w:rsid w:val="005C4E84"/>
    <w:rsid w:val="005C55DC"/>
    <w:rsid w:val="005D076E"/>
    <w:rsid w:val="005E6417"/>
    <w:rsid w:val="00611CCF"/>
    <w:rsid w:val="006137C9"/>
    <w:rsid w:val="006666F7"/>
    <w:rsid w:val="00681CAB"/>
    <w:rsid w:val="00682F11"/>
    <w:rsid w:val="006865B4"/>
    <w:rsid w:val="00695502"/>
    <w:rsid w:val="006A3D24"/>
    <w:rsid w:val="006A5EBC"/>
    <w:rsid w:val="006A6CDE"/>
    <w:rsid w:val="006B32C3"/>
    <w:rsid w:val="006B417F"/>
    <w:rsid w:val="006B4787"/>
    <w:rsid w:val="006C2223"/>
    <w:rsid w:val="006C296E"/>
    <w:rsid w:val="006D3A48"/>
    <w:rsid w:val="006E6780"/>
    <w:rsid w:val="006F18D4"/>
    <w:rsid w:val="006F52B8"/>
    <w:rsid w:val="0070093F"/>
    <w:rsid w:val="00701E6D"/>
    <w:rsid w:val="00724F28"/>
    <w:rsid w:val="0073413C"/>
    <w:rsid w:val="00734542"/>
    <w:rsid w:val="00741423"/>
    <w:rsid w:val="00750310"/>
    <w:rsid w:val="007632C2"/>
    <w:rsid w:val="00772147"/>
    <w:rsid w:val="007873AC"/>
    <w:rsid w:val="00792140"/>
    <w:rsid w:val="007A0A42"/>
    <w:rsid w:val="007C36DE"/>
    <w:rsid w:val="007D00D0"/>
    <w:rsid w:val="007D505C"/>
    <w:rsid w:val="007E02B7"/>
    <w:rsid w:val="007E5530"/>
    <w:rsid w:val="007F3FCE"/>
    <w:rsid w:val="007F5B52"/>
    <w:rsid w:val="008107C0"/>
    <w:rsid w:val="0083100E"/>
    <w:rsid w:val="00840154"/>
    <w:rsid w:val="0085007A"/>
    <w:rsid w:val="008513F2"/>
    <w:rsid w:val="00857700"/>
    <w:rsid w:val="00861812"/>
    <w:rsid w:val="00863A49"/>
    <w:rsid w:val="00893825"/>
    <w:rsid w:val="00895A59"/>
    <w:rsid w:val="008B00FF"/>
    <w:rsid w:val="008B2CA1"/>
    <w:rsid w:val="008B6BC6"/>
    <w:rsid w:val="008F25DB"/>
    <w:rsid w:val="0091609B"/>
    <w:rsid w:val="00921890"/>
    <w:rsid w:val="009219E9"/>
    <w:rsid w:val="009308EB"/>
    <w:rsid w:val="00931889"/>
    <w:rsid w:val="00936F79"/>
    <w:rsid w:val="00941987"/>
    <w:rsid w:val="00947E47"/>
    <w:rsid w:val="00962D1B"/>
    <w:rsid w:val="00963300"/>
    <w:rsid w:val="00980840"/>
    <w:rsid w:val="00990063"/>
    <w:rsid w:val="009948B1"/>
    <w:rsid w:val="00994E3F"/>
    <w:rsid w:val="009A209B"/>
    <w:rsid w:val="009B0142"/>
    <w:rsid w:val="009B5746"/>
    <w:rsid w:val="009C11C7"/>
    <w:rsid w:val="009C3434"/>
    <w:rsid w:val="009E2FEB"/>
    <w:rsid w:val="009F472A"/>
    <w:rsid w:val="00A03F7F"/>
    <w:rsid w:val="00A047B7"/>
    <w:rsid w:val="00A315A1"/>
    <w:rsid w:val="00A344A9"/>
    <w:rsid w:val="00A45CDA"/>
    <w:rsid w:val="00A50FAF"/>
    <w:rsid w:val="00A70354"/>
    <w:rsid w:val="00A71ACE"/>
    <w:rsid w:val="00A75782"/>
    <w:rsid w:val="00AB01F2"/>
    <w:rsid w:val="00AC1792"/>
    <w:rsid w:val="00AC23FB"/>
    <w:rsid w:val="00AC3E4C"/>
    <w:rsid w:val="00AD00AC"/>
    <w:rsid w:val="00AF0981"/>
    <w:rsid w:val="00AF1737"/>
    <w:rsid w:val="00AF41A2"/>
    <w:rsid w:val="00AF4C08"/>
    <w:rsid w:val="00B01367"/>
    <w:rsid w:val="00B04849"/>
    <w:rsid w:val="00B25461"/>
    <w:rsid w:val="00B3199E"/>
    <w:rsid w:val="00B319EC"/>
    <w:rsid w:val="00B3230E"/>
    <w:rsid w:val="00B4016F"/>
    <w:rsid w:val="00B44C40"/>
    <w:rsid w:val="00B45348"/>
    <w:rsid w:val="00B5730B"/>
    <w:rsid w:val="00B61DCC"/>
    <w:rsid w:val="00B64110"/>
    <w:rsid w:val="00B723BB"/>
    <w:rsid w:val="00B75E96"/>
    <w:rsid w:val="00B76ADF"/>
    <w:rsid w:val="00B83C40"/>
    <w:rsid w:val="00B86350"/>
    <w:rsid w:val="00B972BF"/>
    <w:rsid w:val="00BA3A98"/>
    <w:rsid w:val="00BB0591"/>
    <w:rsid w:val="00BB54D3"/>
    <w:rsid w:val="00BB6244"/>
    <w:rsid w:val="00BC45EC"/>
    <w:rsid w:val="00BD751B"/>
    <w:rsid w:val="00BE3BA5"/>
    <w:rsid w:val="00BF06F3"/>
    <w:rsid w:val="00BF676D"/>
    <w:rsid w:val="00C00A98"/>
    <w:rsid w:val="00C00AE7"/>
    <w:rsid w:val="00C11DB5"/>
    <w:rsid w:val="00C14117"/>
    <w:rsid w:val="00C22CA7"/>
    <w:rsid w:val="00C3587D"/>
    <w:rsid w:val="00C37598"/>
    <w:rsid w:val="00C71187"/>
    <w:rsid w:val="00C938AA"/>
    <w:rsid w:val="00C9660E"/>
    <w:rsid w:val="00CA5C8A"/>
    <w:rsid w:val="00CA7974"/>
    <w:rsid w:val="00CB43E8"/>
    <w:rsid w:val="00CD0123"/>
    <w:rsid w:val="00CD03FB"/>
    <w:rsid w:val="00CD21F2"/>
    <w:rsid w:val="00CD5FFA"/>
    <w:rsid w:val="00CE37AF"/>
    <w:rsid w:val="00CF0BC4"/>
    <w:rsid w:val="00CF3D15"/>
    <w:rsid w:val="00CF7910"/>
    <w:rsid w:val="00D2003D"/>
    <w:rsid w:val="00D370CF"/>
    <w:rsid w:val="00D42244"/>
    <w:rsid w:val="00D55EAF"/>
    <w:rsid w:val="00D6588D"/>
    <w:rsid w:val="00D6732B"/>
    <w:rsid w:val="00D67C9E"/>
    <w:rsid w:val="00D7257C"/>
    <w:rsid w:val="00D73C1F"/>
    <w:rsid w:val="00D8014B"/>
    <w:rsid w:val="00D804B8"/>
    <w:rsid w:val="00D828F2"/>
    <w:rsid w:val="00D8536A"/>
    <w:rsid w:val="00D85EB3"/>
    <w:rsid w:val="00D90D74"/>
    <w:rsid w:val="00D94399"/>
    <w:rsid w:val="00D96A26"/>
    <w:rsid w:val="00DA098D"/>
    <w:rsid w:val="00DA1159"/>
    <w:rsid w:val="00DD27A4"/>
    <w:rsid w:val="00DE31A3"/>
    <w:rsid w:val="00DF15C4"/>
    <w:rsid w:val="00DF74F5"/>
    <w:rsid w:val="00E018AA"/>
    <w:rsid w:val="00E15B70"/>
    <w:rsid w:val="00E177E2"/>
    <w:rsid w:val="00E20938"/>
    <w:rsid w:val="00E22E0F"/>
    <w:rsid w:val="00E3577D"/>
    <w:rsid w:val="00E45DD7"/>
    <w:rsid w:val="00E9483F"/>
    <w:rsid w:val="00E955F9"/>
    <w:rsid w:val="00E96143"/>
    <w:rsid w:val="00E97F07"/>
    <w:rsid w:val="00EA43F0"/>
    <w:rsid w:val="00EC73FF"/>
    <w:rsid w:val="00EE7B94"/>
    <w:rsid w:val="00EF5319"/>
    <w:rsid w:val="00EF5B84"/>
    <w:rsid w:val="00F05749"/>
    <w:rsid w:val="00F20DBE"/>
    <w:rsid w:val="00F23346"/>
    <w:rsid w:val="00F41A99"/>
    <w:rsid w:val="00F65827"/>
    <w:rsid w:val="00F94519"/>
    <w:rsid w:val="00F96E2B"/>
    <w:rsid w:val="00FA182A"/>
    <w:rsid w:val="00FA76CE"/>
    <w:rsid w:val="00FB033A"/>
    <w:rsid w:val="00FB3760"/>
    <w:rsid w:val="00FC76FF"/>
    <w:rsid w:val="00FD039E"/>
    <w:rsid w:val="00FD0441"/>
    <w:rsid w:val="00FD6253"/>
    <w:rsid w:val="00FE03CC"/>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nya.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uralim.konya.bel.tr" TargetMode="External"/><Relationship Id="rId5" Type="http://schemas.openxmlformats.org/officeDocument/2006/relationships/hyperlink" Target="https://www.konya.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1879</Words>
  <Characters>10712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Merve ÇAKMAK</cp:lastModifiedBy>
  <cp:revision>14</cp:revision>
  <cp:lastPrinted>2025-11-17T06:47:00Z</cp:lastPrinted>
  <dcterms:created xsi:type="dcterms:W3CDTF">2025-11-07T08:40:00Z</dcterms:created>
  <dcterms:modified xsi:type="dcterms:W3CDTF">2025-11-17T06:58:00Z</dcterms:modified>
</cp:coreProperties>
</file>