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9" w:rsidRDefault="00275D29" w:rsidP="00AC46D7">
      <w:pPr>
        <w:pBdr>
          <w:top w:val="nil"/>
          <w:left w:val="nil"/>
          <w:bottom w:val="nil"/>
          <w:right w:val="nil"/>
          <w:between w:val="nil"/>
        </w:pBdr>
        <w:spacing w:before="74"/>
        <w:rPr>
          <w:b/>
          <w:color w:val="000000"/>
          <w:sz w:val="24"/>
          <w:szCs w:val="24"/>
        </w:rPr>
      </w:pPr>
    </w:p>
    <w:p w:rsidR="00717114" w:rsidRPr="00AB52FC" w:rsidRDefault="003A0677" w:rsidP="00796E76">
      <w:pPr>
        <w:pBdr>
          <w:top w:val="nil"/>
          <w:left w:val="nil"/>
          <w:bottom w:val="nil"/>
          <w:right w:val="nil"/>
          <w:between w:val="nil"/>
        </w:pBdr>
        <w:tabs>
          <w:tab w:val="left" w:pos="0"/>
        </w:tabs>
        <w:spacing w:before="74"/>
        <w:ind w:left="555"/>
        <w:jc w:val="center"/>
        <w:rPr>
          <w:b/>
          <w:color w:val="000000"/>
          <w:sz w:val="24"/>
          <w:szCs w:val="24"/>
        </w:rPr>
      </w:pPr>
      <w:r>
        <w:rPr>
          <w:b/>
          <w:color w:val="000000"/>
          <w:sz w:val="24"/>
          <w:szCs w:val="24"/>
        </w:rPr>
        <w:t>EFELER</w:t>
      </w:r>
      <w:r w:rsidR="00181EDD">
        <w:rPr>
          <w:b/>
          <w:color w:val="000000"/>
          <w:sz w:val="24"/>
          <w:szCs w:val="24"/>
        </w:rPr>
        <w:t xml:space="preserve"> </w:t>
      </w:r>
      <w:r w:rsidR="00AB52FC" w:rsidRPr="00AB52FC">
        <w:rPr>
          <w:b/>
          <w:color w:val="000000"/>
          <w:sz w:val="24"/>
          <w:szCs w:val="24"/>
        </w:rPr>
        <w:t>BELEDİYE BAŞKANLIĞINA İLK DEFA ATANMAK ÜZERE</w:t>
      </w:r>
      <w:r w:rsidR="00AB52FC">
        <w:rPr>
          <w:b/>
          <w:color w:val="000000"/>
          <w:sz w:val="24"/>
          <w:szCs w:val="24"/>
        </w:rPr>
        <w:t xml:space="preserve"> </w:t>
      </w:r>
      <w:r w:rsidR="00F7204F">
        <w:rPr>
          <w:b/>
          <w:color w:val="000000"/>
          <w:sz w:val="24"/>
          <w:szCs w:val="24"/>
        </w:rPr>
        <w:t>SÖZLEŞMELİ PERSONEL</w:t>
      </w:r>
      <w:r w:rsidR="00EF5A4A" w:rsidRPr="00AB52FC">
        <w:rPr>
          <w:b/>
          <w:color w:val="000000"/>
          <w:sz w:val="24"/>
          <w:szCs w:val="24"/>
        </w:rPr>
        <w:t xml:space="preserve"> ALIM İLANI</w:t>
      </w:r>
    </w:p>
    <w:p w:rsidR="00717114" w:rsidRPr="00AC46D7" w:rsidRDefault="003A0677" w:rsidP="00AC46D7">
      <w:pPr>
        <w:shd w:val="clear" w:color="auto" w:fill="FFFFFF"/>
        <w:spacing w:before="100" w:beforeAutospacing="1" w:after="100" w:afterAutospacing="1"/>
        <w:ind w:firstLine="708"/>
        <w:jc w:val="both"/>
        <w:rPr>
          <w:color w:val="000000"/>
          <w:sz w:val="24"/>
          <w:szCs w:val="24"/>
        </w:rPr>
      </w:pPr>
      <w:r>
        <w:rPr>
          <w:color w:val="000000"/>
          <w:sz w:val="24"/>
          <w:szCs w:val="24"/>
        </w:rPr>
        <w:t>Efeler</w:t>
      </w:r>
      <w:r w:rsidR="00181EDD">
        <w:rPr>
          <w:color w:val="000000"/>
          <w:sz w:val="24"/>
          <w:szCs w:val="24"/>
        </w:rPr>
        <w:t xml:space="preserve"> </w:t>
      </w:r>
      <w:r w:rsidR="00EF5A4A">
        <w:rPr>
          <w:color w:val="000000"/>
          <w:sz w:val="24"/>
          <w:szCs w:val="24"/>
        </w:rPr>
        <w:t xml:space="preserve">Belediye Başkanlığı bünyesinde </w:t>
      </w:r>
      <w:r w:rsidR="00F7204F">
        <w:rPr>
          <w:color w:val="000000"/>
          <w:sz w:val="24"/>
          <w:szCs w:val="24"/>
        </w:rPr>
        <w:t>5393 sayılı Belediye Kanunun</w:t>
      </w:r>
      <w:r w:rsidR="00ED70BE">
        <w:rPr>
          <w:color w:val="000000"/>
          <w:sz w:val="24"/>
          <w:szCs w:val="24"/>
        </w:rPr>
        <w:t>un</w:t>
      </w:r>
      <w:r w:rsidR="00F7204F">
        <w:rPr>
          <w:color w:val="000000"/>
          <w:sz w:val="24"/>
          <w:szCs w:val="24"/>
        </w:rPr>
        <w:t xml:space="preserve"> 49</w:t>
      </w:r>
      <w:r w:rsidR="00C87642">
        <w:rPr>
          <w:color w:val="000000"/>
          <w:sz w:val="24"/>
          <w:szCs w:val="24"/>
        </w:rPr>
        <w:t xml:space="preserve"> uncu </w:t>
      </w:r>
      <w:r w:rsidR="00177498">
        <w:rPr>
          <w:color w:val="000000"/>
          <w:sz w:val="24"/>
          <w:szCs w:val="24"/>
        </w:rPr>
        <w:t xml:space="preserve">maddesi ile </w:t>
      </w:r>
      <w:r w:rsidR="006C7846" w:rsidRPr="005B3FDA">
        <w:rPr>
          <w:color w:val="000000"/>
          <w:sz w:val="24"/>
          <w:szCs w:val="24"/>
        </w:rPr>
        <w:t>Mahalli İdarelere İlk Defa Atanacaklara Dair Sınav ve Atama Yönetmeliği hükümlerine göre aşağıda unvanı, sınıfı, derecesi, adedi, nitelikleri, KPSS puan türü, KPSS taban puanı ve diğer şartları taşımak ka</w:t>
      </w:r>
      <w:r w:rsidR="006C7846">
        <w:rPr>
          <w:color w:val="000000"/>
          <w:sz w:val="24"/>
          <w:szCs w:val="24"/>
        </w:rPr>
        <w:t>ydıyla, belirtilen boş pozisyonlara</w:t>
      </w:r>
      <w:r w:rsidR="006C7846" w:rsidRPr="005B3FDA">
        <w:rPr>
          <w:color w:val="000000"/>
          <w:sz w:val="24"/>
          <w:szCs w:val="24"/>
        </w:rPr>
        <w:t xml:space="preserve"> </w:t>
      </w:r>
      <w:r w:rsidR="007F521C">
        <w:rPr>
          <w:color w:val="000000"/>
          <w:sz w:val="24"/>
          <w:szCs w:val="24"/>
        </w:rPr>
        <w:t xml:space="preserve">tam zamanlı </w:t>
      </w:r>
      <w:r w:rsidR="006D77B1">
        <w:rPr>
          <w:color w:val="000000"/>
          <w:sz w:val="24"/>
          <w:szCs w:val="24"/>
        </w:rPr>
        <w:t>s</w:t>
      </w:r>
      <w:r w:rsidR="006C7846">
        <w:rPr>
          <w:color w:val="000000"/>
          <w:sz w:val="24"/>
          <w:szCs w:val="24"/>
        </w:rPr>
        <w:t>özleşmeli personel</w:t>
      </w:r>
      <w:r w:rsidR="006C7846" w:rsidRPr="005B3FDA">
        <w:rPr>
          <w:color w:val="000000"/>
          <w:sz w:val="24"/>
          <w:szCs w:val="24"/>
        </w:rPr>
        <w:t xml:space="preserve"> alınacaktır.</w:t>
      </w:r>
    </w:p>
    <w:tbl>
      <w:tblPr>
        <w:tblStyle w:val="a"/>
        <w:tblW w:w="946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1038"/>
        <w:gridCol w:w="763"/>
        <w:gridCol w:w="942"/>
        <w:gridCol w:w="709"/>
        <w:gridCol w:w="2886"/>
        <w:gridCol w:w="1038"/>
        <w:gridCol w:w="778"/>
        <w:gridCol w:w="779"/>
      </w:tblGrid>
      <w:tr w:rsidR="00717114" w:rsidTr="006D77B1">
        <w:trPr>
          <w:trHeight w:val="982"/>
        </w:trPr>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78" w:right="3" w:hanging="41"/>
              <w:jc w:val="center"/>
              <w:rPr>
                <w:rFonts w:ascii="Carlito" w:eastAsia="Carlito" w:hAnsi="Carlito" w:cs="Carlito"/>
                <w:color w:val="000000"/>
              </w:rPr>
            </w:pPr>
            <w:r>
              <w:rPr>
                <w:b/>
                <w:color w:val="000000"/>
              </w:rPr>
              <w:t>Sıra No</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right="-2"/>
              <w:jc w:val="center"/>
              <w:rPr>
                <w:rFonts w:ascii="Carlito" w:eastAsia="Carlito" w:hAnsi="Carlito" w:cs="Carlito"/>
                <w:color w:val="000000"/>
              </w:rPr>
            </w:pPr>
            <w:r>
              <w:rPr>
                <w:b/>
                <w:color w:val="000000"/>
              </w:rPr>
              <w:t>Unvanı</w:t>
            </w:r>
          </w:p>
        </w:tc>
        <w:tc>
          <w:tcPr>
            <w:tcW w:w="76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26" w:hanging="99"/>
              <w:jc w:val="center"/>
              <w:rPr>
                <w:rFonts w:ascii="Carlito" w:eastAsia="Carlito" w:hAnsi="Carlito" w:cs="Carlito"/>
                <w:color w:val="000000"/>
              </w:rPr>
            </w:pPr>
            <w:r>
              <w:rPr>
                <w:b/>
                <w:color w:val="000000"/>
              </w:rPr>
              <w:t>Hizmet Sınıfı</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33" w:right="2"/>
              <w:jc w:val="center"/>
              <w:rPr>
                <w:rFonts w:ascii="Carlito" w:eastAsia="Carlito" w:hAnsi="Carlito" w:cs="Carlito"/>
                <w:color w:val="000000"/>
              </w:rPr>
            </w:pPr>
            <w:r>
              <w:rPr>
                <w:b/>
                <w:color w:val="000000"/>
              </w:rPr>
              <w:t>Derecesi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83" w:right="49" w:hanging="3"/>
              <w:jc w:val="center"/>
              <w:rPr>
                <w:rFonts w:ascii="Carlito" w:eastAsia="Carlito" w:hAnsi="Carlito" w:cs="Carlito"/>
                <w:color w:val="000000"/>
              </w:rPr>
            </w:pPr>
            <w:r>
              <w:rPr>
                <w:b/>
                <w:color w:val="000000"/>
              </w:rPr>
              <w:t>Adedi</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jc w:val="center"/>
              <w:rPr>
                <w:rFonts w:ascii="Carlito" w:eastAsia="Carlito" w:hAnsi="Carlito" w:cs="Carlito"/>
                <w:color w:val="000000"/>
              </w:rPr>
            </w:pPr>
            <w:r>
              <w:rPr>
                <w:b/>
                <w:color w:val="000000"/>
              </w:rPr>
              <w:t>Niteliği</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spacing w:before="1"/>
              <w:ind w:left="15" w:right="4"/>
              <w:jc w:val="center"/>
              <w:rPr>
                <w:rFonts w:ascii="Carlito" w:eastAsia="Carlito" w:hAnsi="Carlito" w:cs="Carlito"/>
                <w:color w:val="000000"/>
              </w:rPr>
            </w:pPr>
            <w:r>
              <w:rPr>
                <w:b/>
                <w:color w:val="000000"/>
              </w:rPr>
              <w:t>Cinsiyeti</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3"/>
              <w:ind w:left="130"/>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140" w:right="96" w:hanging="20"/>
              <w:jc w:val="center"/>
              <w:rPr>
                <w:rFonts w:ascii="Carlito" w:eastAsia="Carlito" w:hAnsi="Carlito" w:cs="Carlito"/>
                <w:color w:val="000000"/>
              </w:rPr>
            </w:pPr>
            <w:r>
              <w:rPr>
                <w:b/>
                <w:color w:val="000000"/>
              </w:rPr>
              <w:t>Puan Türü</w:t>
            </w:r>
          </w:p>
        </w:tc>
        <w:tc>
          <w:tcPr>
            <w:tcW w:w="77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32"/>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96"/>
              <w:jc w:val="center"/>
              <w:rPr>
                <w:rFonts w:ascii="Carlito" w:eastAsia="Carlito" w:hAnsi="Carlito" w:cs="Carlito"/>
                <w:color w:val="000000"/>
              </w:rPr>
            </w:pPr>
            <w:r>
              <w:rPr>
                <w:b/>
                <w:color w:val="000000"/>
              </w:rPr>
              <w:t>Puanı</w:t>
            </w:r>
          </w:p>
        </w:tc>
      </w:tr>
      <w:tr w:rsidR="00717114" w:rsidRPr="00C87642" w:rsidTr="00DA5AF7">
        <w:trPr>
          <w:trHeight w:val="900"/>
        </w:trPr>
        <w:tc>
          <w:tcPr>
            <w:tcW w:w="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717114" w:rsidP="00DA5AF7">
            <w:pPr>
              <w:pBdr>
                <w:top w:val="nil"/>
                <w:left w:val="nil"/>
                <w:bottom w:val="nil"/>
                <w:right w:val="nil"/>
                <w:between w:val="nil"/>
              </w:pBdr>
              <w:ind w:right="1"/>
              <w:jc w:val="center"/>
              <w:rPr>
                <w:color w:val="000000"/>
              </w:rPr>
            </w:pPr>
          </w:p>
          <w:p w:rsidR="002A51CD" w:rsidRPr="009955F3" w:rsidRDefault="009955F3" w:rsidP="00DA5AF7">
            <w:pPr>
              <w:pBdr>
                <w:top w:val="nil"/>
                <w:left w:val="nil"/>
                <w:bottom w:val="nil"/>
                <w:right w:val="nil"/>
                <w:between w:val="nil"/>
              </w:pBdr>
              <w:ind w:right="1"/>
              <w:jc w:val="center"/>
              <w:rPr>
                <w:color w:val="000000"/>
              </w:rPr>
            </w:pPr>
            <w:r>
              <w:rPr>
                <w:color w:val="000000"/>
              </w:rPr>
              <w:t>1</w:t>
            </w:r>
          </w:p>
          <w:p w:rsidR="002A51CD" w:rsidRPr="009955F3" w:rsidRDefault="002A51CD" w:rsidP="00DA5AF7">
            <w:pPr>
              <w:pBdr>
                <w:top w:val="nil"/>
                <w:left w:val="nil"/>
                <w:bottom w:val="nil"/>
                <w:right w:val="nil"/>
                <w:between w:val="nil"/>
              </w:pBdr>
              <w:ind w:right="1"/>
              <w:jc w:val="center"/>
              <w:rPr>
                <w:color w:val="000000"/>
              </w:rPr>
            </w:pP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ED70BE" w:rsidRDefault="008A522C" w:rsidP="00DA5AF7">
            <w:pPr>
              <w:pBdr>
                <w:top w:val="nil"/>
                <w:left w:val="nil"/>
                <w:bottom w:val="nil"/>
                <w:right w:val="nil"/>
                <w:between w:val="nil"/>
              </w:pBdr>
              <w:ind w:right="1"/>
              <w:jc w:val="center"/>
              <w:rPr>
                <w:color w:val="000000"/>
                <w:sz w:val="24"/>
                <w:szCs w:val="24"/>
              </w:rPr>
            </w:pPr>
            <w:r>
              <w:rPr>
                <w:color w:val="000000"/>
                <w:sz w:val="24"/>
                <w:szCs w:val="24"/>
              </w:rPr>
              <w:t>Psikolog</w:t>
            </w:r>
          </w:p>
        </w:tc>
        <w:tc>
          <w:tcPr>
            <w:tcW w:w="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DA5AF7" w:rsidRDefault="008A522C" w:rsidP="00DA5AF7">
            <w:pPr>
              <w:pBdr>
                <w:top w:val="nil"/>
                <w:left w:val="nil"/>
                <w:bottom w:val="nil"/>
                <w:right w:val="nil"/>
                <w:between w:val="nil"/>
              </w:pBdr>
              <w:ind w:right="1"/>
              <w:jc w:val="center"/>
              <w:rPr>
                <w:color w:val="000000"/>
              </w:rPr>
            </w:pPr>
            <w:r w:rsidRPr="00DA5AF7">
              <w:rPr>
                <w:color w:val="000000"/>
              </w:rPr>
              <w:t>S</w:t>
            </w:r>
            <w:r w:rsidR="00C87642" w:rsidRPr="00DA5AF7">
              <w:rPr>
                <w:color w:val="000000"/>
              </w:rPr>
              <w:t>H</w:t>
            </w:r>
          </w:p>
        </w:tc>
        <w:tc>
          <w:tcPr>
            <w:tcW w:w="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8A522C" w:rsidP="00DA5AF7">
            <w:pPr>
              <w:pBdr>
                <w:top w:val="nil"/>
                <w:left w:val="nil"/>
                <w:bottom w:val="nil"/>
                <w:right w:val="nil"/>
                <w:between w:val="nil"/>
              </w:pBdr>
              <w:ind w:right="1"/>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3F686E" w:rsidP="00DA5AF7">
            <w:pPr>
              <w:pBdr>
                <w:top w:val="nil"/>
                <w:left w:val="nil"/>
                <w:bottom w:val="nil"/>
                <w:right w:val="nil"/>
                <w:between w:val="nil"/>
              </w:pBdr>
              <w:ind w:right="1"/>
              <w:jc w:val="center"/>
              <w:rPr>
                <w:color w:val="000000"/>
              </w:rPr>
            </w:pPr>
            <w:r>
              <w:rPr>
                <w:color w:val="000000"/>
              </w:rPr>
              <w:t>2</w:t>
            </w:r>
          </w:p>
        </w:tc>
        <w:tc>
          <w:tcPr>
            <w:tcW w:w="28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522C" w:rsidRDefault="001612F8" w:rsidP="00DA5AF7">
            <w:pPr>
              <w:ind w:right="1"/>
              <w:rPr>
                <w:color w:val="000000"/>
              </w:rPr>
            </w:pPr>
            <w:r>
              <w:rPr>
                <w:szCs w:val="16"/>
              </w:rPr>
              <w:t>-</w:t>
            </w:r>
            <w:r w:rsidR="006824F7">
              <w:rPr>
                <w:szCs w:val="16"/>
              </w:rPr>
              <w:t>Lisans düzeyinde eğitim veren f</w:t>
            </w:r>
            <w:r w:rsidR="00DC5ADA" w:rsidRPr="008870C9">
              <w:rPr>
                <w:szCs w:val="16"/>
              </w:rPr>
              <w:t>akül</w:t>
            </w:r>
            <w:r w:rsidR="00DC5ADA">
              <w:rPr>
                <w:szCs w:val="16"/>
              </w:rPr>
              <w:t>telerin</w:t>
            </w:r>
            <w:r w:rsidR="00C87642" w:rsidRPr="009955F3">
              <w:rPr>
                <w:color w:val="000000"/>
              </w:rPr>
              <w:t xml:space="preserve"> </w:t>
            </w:r>
            <w:r w:rsidR="008A522C">
              <w:rPr>
                <w:color w:val="000000"/>
              </w:rPr>
              <w:t>Psikoloji</w:t>
            </w:r>
          </w:p>
          <w:p w:rsidR="00F24320" w:rsidRPr="009955F3" w:rsidRDefault="008A522C" w:rsidP="00DA5AF7">
            <w:pPr>
              <w:ind w:right="1"/>
              <w:rPr>
                <w:color w:val="000000"/>
              </w:rPr>
            </w:pPr>
            <w:r>
              <w:rPr>
                <w:color w:val="000000"/>
              </w:rPr>
              <w:t xml:space="preserve">Bölümünden </w:t>
            </w:r>
            <w:r w:rsidR="00181EDD">
              <w:rPr>
                <w:color w:val="000000"/>
              </w:rPr>
              <w:t>mezun olmak.</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4B059B" w:rsidP="00DA5AF7">
            <w:pPr>
              <w:pBdr>
                <w:top w:val="nil"/>
                <w:left w:val="nil"/>
                <w:bottom w:val="nil"/>
                <w:right w:val="nil"/>
                <w:between w:val="nil"/>
              </w:pBdr>
              <w:ind w:right="1"/>
              <w:jc w:val="center"/>
              <w:rPr>
                <w:color w:val="000000"/>
              </w:rPr>
            </w:pPr>
            <w:r w:rsidRPr="009955F3">
              <w:rPr>
                <w:color w:val="000000"/>
              </w:rPr>
              <w:t>Kadın /Erkek</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114" w:rsidRPr="009955F3" w:rsidRDefault="004B059B" w:rsidP="00DA5AF7">
            <w:pPr>
              <w:pBdr>
                <w:top w:val="nil"/>
                <w:left w:val="nil"/>
                <w:bottom w:val="nil"/>
                <w:right w:val="nil"/>
                <w:between w:val="nil"/>
              </w:pBdr>
              <w:ind w:right="1"/>
              <w:jc w:val="center"/>
              <w:rPr>
                <w:color w:val="000000"/>
              </w:rPr>
            </w:pPr>
            <w:r w:rsidRPr="009955F3">
              <w:rPr>
                <w:color w:val="000000"/>
              </w:rPr>
              <w:t>P3</w:t>
            </w:r>
          </w:p>
        </w:tc>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35C8" w:rsidRDefault="00EF5A4A" w:rsidP="00DA5AF7">
            <w:pPr>
              <w:pBdr>
                <w:top w:val="nil"/>
                <w:left w:val="nil"/>
                <w:bottom w:val="nil"/>
                <w:right w:val="nil"/>
                <w:between w:val="nil"/>
              </w:pBdr>
              <w:ind w:right="1"/>
              <w:jc w:val="center"/>
              <w:rPr>
                <w:color w:val="000000"/>
              </w:rPr>
            </w:pPr>
            <w:r w:rsidRPr="009955F3">
              <w:rPr>
                <w:color w:val="000000"/>
              </w:rPr>
              <w:t xml:space="preserve">En az </w:t>
            </w:r>
            <w:r w:rsidR="008A522C">
              <w:rPr>
                <w:color w:val="000000"/>
              </w:rPr>
              <w:t>55</w:t>
            </w:r>
          </w:p>
          <w:p w:rsidR="00717114" w:rsidRPr="009955F3" w:rsidRDefault="004B059B" w:rsidP="00DA5AF7">
            <w:pPr>
              <w:pBdr>
                <w:top w:val="nil"/>
                <w:left w:val="nil"/>
                <w:bottom w:val="nil"/>
                <w:right w:val="nil"/>
                <w:between w:val="nil"/>
              </w:pBdr>
              <w:ind w:right="1"/>
              <w:jc w:val="center"/>
              <w:rPr>
                <w:color w:val="000000"/>
              </w:rPr>
            </w:pPr>
            <w:r w:rsidRPr="009955F3">
              <w:rPr>
                <w:color w:val="000000"/>
              </w:rPr>
              <w:t>Puan</w:t>
            </w:r>
          </w:p>
        </w:tc>
      </w:tr>
      <w:tr w:rsidR="007A3CB8" w:rsidRPr="00C87642" w:rsidTr="00DA5AF7">
        <w:trPr>
          <w:trHeight w:val="1535"/>
        </w:trPr>
        <w:tc>
          <w:tcPr>
            <w:tcW w:w="5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3F686E" w:rsidP="007A3CB8">
            <w:pPr>
              <w:pBdr>
                <w:top w:val="nil"/>
                <w:left w:val="nil"/>
                <w:bottom w:val="nil"/>
                <w:right w:val="nil"/>
                <w:between w:val="nil"/>
              </w:pBdr>
              <w:spacing w:before="195"/>
              <w:ind w:right="1"/>
              <w:jc w:val="center"/>
              <w:rPr>
                <w:color w:val="000000"/>
              </w:rPr>
            </w:pPr>
            <w:r>
              <w:rPr>
                <w:color w:val="000000"/>
              </w:rPr>
              <w:t>2</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Pr>
                <w:color w:val="000000"/>
              </w:rPr>
              <w:t>Ekonomist</w:t>
            </w:r>
          </w:p>
        </w:tc>
        <w:tc>
          <w:tcPr>
            <w:tcW w:w="7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Pr>
                <w:color w:val="000000"/>
              </w:rPr>
              <w:t>TH</w:t>
            </w:r>
          </w:p>
        </w:tc>
        <w:tc>
          <w:tcPr>
            <w:tcW w:w="9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Pr>
                <w:color w:val="000000"/>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Pr>
                <w:color w:val="000000"/>
              </w:rPr>
              <w:t>1</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5E4163" w:rsidRDefault="005E4163" w:rsidP="005E4163">
            <w:pPr>
              <w:ind w:right="1"/>
              <w:jc w:val="both"/>
              <w:rPr>
                <w:szCs w:val="16"/>
              </w:rPr>
            </w:pPr>
            <w:r>
              <w:rPr>
                <w:szCs w:val="16"/>
              </w:rPr>
              <w:t>-Lisans düzeyinde eğitim veren fakültelerin</w:t>
            </w:r>
            <w:r w:rsidR="004D4763">
              <w:rPr>
                <w:szCs w:val="16"/>
              </w:rPr>
              <w:t xml:space="preserve"> </w:t>
            </w:r>
            <w:r w:rsidR="00B55651">
              <w:rPr>
                <w:szCs w:val="16"/>
              </w:rPr>
              <w:t xml:space="preserve">Ekonomi ve Finans, </w:t>
            </w:r>
            <w:r w:rsidR="0007100E">
              <w:rPr>
                <w:szCs w:val="16"/>
              </w:rPr>
              <w:t>Ekonomi Yönetim Bilimleri, Çalışma Ekonomisi ve E</w:t>
            </w:r>
            <w:r w:rsidR="00B55651">
              <w:rPr>
                <w:szCs w:val="16"/>
              </w:rPr>
              <w:t xml:space="preserve">ndüstri </w:t>
            </w:r>
            <w:r w:rsidR="0007100E">
              <w:rPr>
                <w:szCs w:val="16"/>
              </w:rPr>
              <w:t>İ</w:t>
            </w:r>
            <w:r w:rsidR="00B55651">
              <w:rPr>
                <w:szCs w:val="16"/>
              </w:rPr>
              <w:t>lişkileri</w:t>
            </w:r>
            <w:r w:rsidR="000F602D">
              <w:rPr>
                <w:szCs w:val="16"/>
              </w:rPr>
              <w:t xml:space="preserve"> </w:t>
            </w:r>
            <w:r>
              <w:rPr>
                <w:szCs w:val="16"/>
              </w:rPr>
              <w:t>bölümünden mezun olmak.</w:t>
            </w:r>
          </w:p>
        </w:tc>
        <w:tc>
          <w:tcPr>
            <w:tcW w:w="10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sidRPr="009955F3">
              <w:rPr>
                <w:color w:val="000000"/>
              </w:rPr>
              <w:t>Kadın /Erkek</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Pr="009955F3" w:rsidRDefault="007A3CB8" w:rsidP="007A3CB8">
            <w:pPr>
              <w:pBdr>
                <w:top w:val="nil"/>
                <w:left w:val="nil"/>
                <w:bottom w:val="nil"/>
                <w:right w:val="nil"/>
                <w:between w:val="nil"/>
              </w:pBdr>
              <w:spacing w:before="195"/>
              <w:ind w:right="1"/>
              <w:jc w:val="center"/>
              <w:rPr>
                <w:color w:val="000000"/>
              </w:rPr>
            </w:pPr>
            <w:r w:rsidRPr="009955F3">
              <w:rPr>
                <w:color w:val="000000"/>
              </w:rPr>
              <w:t>P3</w:t>
            </w:r>
          </w:p>
        </w:tc>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A3CB8" w:rsidRDefault="007A3CB8" w:rsidP="007A3CB8">
            <w:pPr>
              <w:pBdr>
                <w:top w:val="nil"/>
                <w:left w:val="nil"/>
                <w:bottom w:val="nil"/>
                <w:right w:val="nil"/>
                <w:between w:val="nil"/>
              </w:pBdr>
              <w:spacing w:before="195"/>
              <w:ind w:right="1"/>
              <w:jc w:val="center"/>
              <w:rPr>
                <w:color w:val="000000"/>
              </w:rPr>
            </w:pPr>
            <w:r w:rsidRPr="009955F3">
              <w:rPr>
                <w:color w:val="000000"/>
              </w:rPr>
              <w:t xml:space="preserve">En az </w:t>
            </w:r>
            <w:r w:rsidR="008A522C">
              <w:rPr>
                <w:color w:val="000000"/>
              </w:rPr>
              <w:t>55</w:t>
            </w:r>
          </w:p>
          <w:p w:rsidR="007A3CB8" w:rsidRPr="009955F3" w:rsidRDefault="007A3CB8" w:rsidP="007A3CB8">
            <w:pPr>
              <w:pBdr>
                <w:top w:val="nil"/>
                <w:left w:val="nil"/>
                <w:bottom w:val="nil"/>
                <w:right w:val="nil"/>
                <w:between w:val="nil"/>
              </w:pBdr>
              <w:ind w:right="1"/>
              <w:jc w:val="center"/>
              <w:rPr>
                <w:color w:val="000000"/>
              </w:rPr>
            </w:pPr>
            <w:r w:rsidRPr="009955F3">
              <w:rPr>
                <w:color w:val="000000"/>
              </w:rPr>
              <w:t>Puan</w:t>
            </w:r>
          </w:p>
        </w:tc>
      </w:tr>
    </w:tbl>
    <w:p w:rsidR="00506480" w:rsidRPr="00C87642" w:rsidRDefault="00506480" w:rsidP="009E5FA4">
      <w:pPr>
        <w:pBdr>
          <w:top w:val="nil"/>
          <w:left w:val="nil"/>
          <w:bottom w:val="nil"/>
          <w:right w:val="nil"/>
          <w:between w:val="nil"/>
        </w:pBdr>
        <w:spacing w:before="195"/>
        <w:ind w:right="1"/>
        <w:rPr>
          <w:b/>
          <w:color w:val="000000"/>
        </w:rPr>
      </w:pPr>
    </w:p>
    <w:p w:rsidR="00B97B21" w:rsidRDefault="00B97B21" w:rsidP="00B97B21">
      <w:pPr>
        <w:pBdr>
          <w:top w:val="nil"/>
          <w:left w:val="nil"/>
          <w:bottom w:val="nil"/>
          <w:right w:val="nil"/>
          <w:between w:val="nil"/>
        </w:pBdr>
        <w:tabs>
          <w:tab w:val="left" w:pos="0"/>
        </w:tabs>
        <w:jc w:val="both"/>
        <w:rPr>
          <w:color w:val="000000"/>
          <w:sz w:val="24"/>
          <w:szCs w:val="24"/>
        </w:rPr>
      </w:pPr>
      <w:r>
        <w:rPr>
          <w:color w:val="000000"/>
          <w:sz w:val="26"/>
          <w:szCs w:val="26"/>
        </w:rPr>
        <w:tab/>
      </w:r>
      <w:r w:rsidR="00EF5A4A" w:rsidRPr="00B97B21">
        <w:rPr>
          <w:b/>
          <w:color w:val="000000"/>
          <w:sz w:val="24"/>
          <w:szCs w:val="24"/>
        </w:rPr>
        <w:t xml:space="preserve">GENEL VE ÖZEL ŞARTLAR: </w:t>
      </w:r>
      <w:r w:rsidR="00B47D32">
        <w:rPr>
          <w:color w:val="000000"/>
          <w:sz w:val="24"/>
          <w:szCs w:val="24"/>
        </w:rPr>
        <w:t xml:space="preserve">Efeler </w:t>
      </w:r>
      <w:r w:rsidR="00C87642" w:rsidRPr="00C87642">
        <w:rPr>
          <w:color w:val="000000"/>
          <w:sz w:val="24"/>
          <w:szCs w:val="24"/>
        </w:rPr>
        <w:t>Bel</w:t>
      </w:r>
      <w:r w:rsidR="00EF5A4A" w:rsidRPr="00C87642">
        <w:rPr>
          <w:color w:val="000000"/>
          <w:sz w:val="24"/>
          <w:szCs w:val="24"/>
        </w:rPr>
        <w:t>ediye</w:t>
      </w:r>
      <w:r w:rsidR="00EF5A4A" w:rsidRPr="00B97B21">
        <w:rPr>
          <w:color w:val="000000"/>
          <w:sz w:val="24"/>
          <w:szCs w:val="24"/>
        </w:rPr>
        <w:t xml:space="preserve"> Başkanlığının boş </w:t>
      </w:r>
      <w:r w:rsidR="007706F6">
        <w:rPr>
          <w:color w:val="000000"/>
          <w:sz w:val="24"/>
          <w:szCs w:val="24"/>
        </w:rPr>
        <w:t xml:space="preserve">memur pozisyonları </w:t>
      </w:r>
      <w:r w:rsidR="00EF5A4A" w:rsidRPr="00B97B21">
        <w:rPr>
          <w:color w:val="000000"/>
          <w:sz w:val="24"/>
          <w:szCs w:val="24"/>
        </w:rPr>
        <w:t>için yapılacak başvurularda uyulması gereken genel ve özel şartlar aşağıdadır.</w:t>
      </w:r>
    </w:p>
    <w:p w:rsidR="00732137" w:rsidRPr="006776A7" w:rsidRDefault="00EF5A4A" w:rsidP="006776A7">
      <w:pPr>
        <w:shd w:val="clear" w:color="auto" w:fill="FFFFFF"/>
        <w:spacing w:before="100" w:beforeAutospacing="1" w:after="100" w:afterAutospacing="1"/>
        <w:jc w:val="both"/>
        <w:rPr>
          <w:color w:val="000000"/>
          <w:sz w:val="24"/>
        </w:rPr>
      </w:pPr>
      <w:r w:rsidRPr="001E4FF2">
        <w:rPr>
          <w:b/>
          <w:color w:val="000000"/>
          <w:sz w:val="24"/>
          <w:szCs w:val="24"/>
        </w:rPr>
        <w:t>1. BAŞVURU GENEL ŞARTLARI:</w:t>
      </w:r>
      <w:r w:rsidR="00B97B21">
        <w:rPr>
          <w:rFonts w:ascii="Calibri" w:eastAsia="Calibri" w:hAnsi="Calibri" w:cs="Calibri"/>
          <w:color w:val="000000"/>
          <w:sz w:val="28"/>
          <w:szCs w:val="28"/>
        </w:rPr>
        <w:t xml:space="preserve"> </w:t>
      </w:r>
      <w:r w:rsidR="00582828">
        <w:rPr>
          <w:color w:val="000000"/>
          <w:sz w:val="24"/>
        </w:rPr>
        <w:t>İlan edilen boş memur pozisyonlarına atanmak için başvuracak adayların, 657 sayılı Devlet Memurları Kanununun 40 ncı maddesi ile 48 inci maddesinin (A) fıkrasında belirtilen aşağıdaki genel şartlara sahip olmaları gerekmektedir.</w:t>
      </w:r>
    </w:p>
    <w:p w:rsidR="00717114" w:rsidRDefault="00FB12C1" w:rsidP="006776A7">
      <w:pPr>
        <w:numPr>
          <w:ilvl w:val="0"/>
          <w:numId w:val="4"/>
        </w:numPr>
        <w:pBdr>
          <w:top w:val="nil"/>
          <w:left w:val="nil"/>
          <w:bottom w:val="nil"/>
          <w:right w:val="nil"/>
          <w:between w:val="nil"/>
        </w:pBdr>
        <w:tabs>
          <w:tab w:val="left" w:pos="-25"/>
        </w:tabs>
        <w:ind w:left="714" w:hanging="357"/>
        <w:rPr>
          <w:color w:val="000000"/>
          <w:sz w:val="24"/>
          <w:szCs w:val="24"/>
        </w:rPr>
      </w:pPr>
      <w:r>
        <w:rPr>
          <w:color w:val="000000"/>
          <w:sz w:val="24"/>
          <w:szCs w:val="24"/>
        </w:rPr>
        <w:t>Türk v</w:t>
      </w:r>
      <w:r w:rsidR="00EF5A4A">
        <w:rPr>
          <w:color w:val="000000"/>
          <w:sz w:val="24"/>
          <w:szCs w:val="24"/>
        </w:rPr>
        <w:t>atandaşı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Kamu haklarından mahrum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Erkek adaylar için askerlik durumu itibariyle, askerlikle ilgisi bulunmamak veya askerlik çağına gelmemiş bulunmak ya</w:t>
      </w:r>
      <w:r w:rsidR="00B97B21">
        <w:rPr>
          <w:color w:val="000000"/>
          <w:sz w:val="24"/>
          <w:szCs w:val="24"/>
        </w:rPr>
        <w:t xml:space="preserve"> </w:t>
      </w:r>
      <w:r>
        <w:rPr>
          <w:color w:val="000000"/>
          <w:sz w:val="24"/>
          <w:szCs w:val="24"/>
        </w:rPr>
        <w:t>da askerlik çağına gelmiş ise muvazzaf askerlik hizmetini yapmış yahut ertelenmiş veya yedek sınıfa geçirilmiş olmak,</w:t>
      </w:r>
    </w:p>
    <w:p w:rsidR="00D62D0B" w:rsidRDefault="00EF5A4A" w:rsidP="00D62D0B">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Görevini devamlı yapmasına engel olabilecek akıl hastalığı veya bedensel engeli bulunmamak,</w:t>
      </w:r>
    </w:p>
    <w:p w:rsidR="00B97B21" w:rsidRDefault="006D77B1" w:rsidP="00D62D0B">
      <w:pPr>
        <w:numPr>
          <w:ilvl w:val="0"/>
          <w:numId w:val="4"/>
        </w:numPr>
        <w:pBdr>
          <w:top w:val="nil"/>
          <w:left w:val="nil"/>
          <w:bottom w:val="nil"/>
          <w:right w:val="nil"/>
          <w:between w:val="nil"/>
        </w:pBdr>
        <w:tabs>
          <w:tab w:val="left" w:pos="-25"/>
        </w:tabs>
        <w:ind w:left="714" w:hanging="357"/>
        <w:jc w:val="both"/>
        <w:rPr>
          <w:color w:val="000000"/>
          <w:sz w:val="24"/>
          <w:szCs w:val="24"/>
        </w:rPr>
      </w:pPr>
      <w:r w:rsidRPr="00D62D0B">
        <w:rPr>
          <w:color w:val="000000"/>
          <w:sz w:val="24"/>
          <w:szCs w:val="24"/>
        </w:rPr>
        <w:t>İlan edilen pozisyonlar</w:t>
      </w:r>
      <w:r w:rsidR="00EF5A4A" w:rsidRPr="00D62D0B">
        <w:rPr>
          <w:color w:val="000000"/>
          <w:sz w:val="24"/>
          <w:szCs w:val="24"/>
        </w:rPr>
        <w:t xml:space="preserve"> için aranan diğer başvuru şartların</w:t>
      </w:r>
      <w:r w:rsidR="00690AE4" w:rsidRPr="00D62D0B">
        <w:rPr>
          <w:color w:val="000000"/>
          <w:sz w:val="24"/>
          <w:szCs w:val="24"/>
        </w:rPr>
        <w:t>ı</w:t>
      </w:r>
      <w:r w:rsidR="00EF5A4A" w:rsidRPr="00D62D0B">
        <w:rPr>
          <w:color w:val="000000"/>
          <w:sz w:val="24"/>
          <w:szCs w:val="24"/>
        </w:rPr>
        <w:t xml:space="preserve"> taşımak,</w:t>
      </w:r>
    </w:p>
    <w:p w:rsidR="003F686E" w:rsidRDefault="003F686E" w:rsidP="003F686E">
      <w:pPr>
        <w:pBdr>
          <w:top w:val="nil"/>
          <w:left w:val="nil"/>
          <w:bottom w:val="nil"/>
          <w:right w:val="nil"/>
          <w:between w:val="nil"/>
        </w:pBdr>
        <w:tabs>
          <w:tab w:val="left" w:pos="-25"/>
        </w:tabs>
        <w:jc w:val="both"/>
        <w:rPr>
          <w:color w:val="000000"/>
          <w:sz w:val="24"/>
          <w:szCs w:val="24"/>
        </w:rPr>
      </w:pPr>
    </w:p>
    <w:p w:rsidR="003F686E" w:rsidRPr="00D62D0B" w:rsidRDefault="003F686E" w:rsidP="003F686E">
      <w:pPr>
        <w:pBdr>
          <w:top w:val="nil"/>
          <w:left w:val="nil"/>
          <w:bottom w:val="nil"/>
          <w:right w:val="nil"/>
          <w:between w:val="nil"/>
        </w:pBdr>
        <w:tabs>
          <w:tab w:val="left" w:pos="-25"/>
        </w:tabs>
        <w:jc w:val="both"/>
        <w:rPr>
          <w:color w:val="000000"/>
          <w:sz w:val="24"/>
          <w:szCs w:val="24"/>
        </w:rPr>
      </w:pPr>
    </w:p>
    <w:p w:rsidR="00BD192B" w:rsidRDefault="00BD192B" w:rsidP="00B97B21">
      <w:pPr>
        <w:pBdr>
          <w:top w:val="nil"/>
          <w:left w:val="nil"/>
          <w:bottom w:val="nil"/>
          <w:right w:val="nil"/>
          <w:between w:val="nil"/>
        </w:pBdr>
        <w:tabs>
          <w:tab w:val="left" w:pos="-25"/>
        </w:tabs>
        <w:ind w:left="714"/>
        <w:jc w:val="both"/>
        <w:rPr>
          <w:b/>
          <w:color w:val="000000"/>
          <w:sz w:val="24"/>
          <w:szCs w:val="24"/>
        </w:rPr>
      </w:pPr>
    </w:p>
    <w:p w:rsidR="00717114" w:rsidRPr="00B97B21" w:rsidRDefault="00EF5A4A" w:rsidP="00B97B21">
      <w:pPr>
        <w:pBdr>
          <w:top w:val="nil"/>
          <w:left w:val="nil"/>
          <w:bottom w:val="nil"/>
          <w:right w:val="nil"/>
          <w:between w:val="nil"/>
        </w:pBdr>
        <w:tabs>
          <w:tab w:val="left" w:pos="-25"/>
        </w:tabs>
        <w:ind w:left="714"/>
        <w:jc w:val="both"/>
        <w:rPr>
          <w:color w:val="000000"/>
          <w:sz w:val="24"/>
          <w:szCs w:val="24"/>
        </w:rPr>
      </w:pPr>
      <w:r w:rsidRPr="00B97B21">
        <w:rPr>
          <w:b/>
          <w:color w:val="000000"/>
          <w:sz w:val="24"/>
          <w:szCs w:val="24"/>
        </w:rPr>
        <w:lastRenderedPageBreak/>
        <w:t>2. BAŞVURU ÖZEL ŞARTLARI:</w:t>
      </w:r>
    </w:p>
    <w:p w:rsidR="00717114" w:rsidRPr="003B67F1" w:rsidRDefault="006C7846" w:rsidP="006C7846">
      <w:pPr>
        <w:pStyle w:val="ListeParagraf"/>
        <w:widowControl/>
        <w:numPr>
          <w:ilvl w:val="0"/>
          <w:numId w:val="4"/>
        </w:numPr>
        <w:shd w:val="clear" w:color="auto" w:fill="FFFFFF"/>
        <w:spacing w:before="100" w:beforeAutospacing="1" w:after="100" w:afterAutospacing="1"/>
        <w:jc w:val="both"/>
        <w:rPr>
          <w:color w:val="000000"/>
          <w:sz w:val="24"/>
        </w:rPr>
      </w:pPr>
      <w:r w:rsidRPr="00383EA8">
        <w:rPr>
          <w:color w:val="000000"/>
          <w:sz w:val="24"/>
        </w:rPr>
        <w:t>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w:t>
      </w:r>
      <w:r w:rsidR="00EF5A4A" w:rsidRPr="006C7846">
        <w:rPr>
          <w:color w:val="000000"/>
          <w:sz w:val="24"/>
          <w:szCs w:val="24"/>
        </w:rPr>
        <w:t xml:space="preserve"> </w:t>
      </w:r>
    </w:p>
    <w:p w:rsidR="003B67F1" w:rsidRDefault="003B67F1" w:rsidP="003B67F1">
      <w:pPr>
        <w:pStyle w:val="ListeParagraf"/>
        <w:numPr>
          <w:ilvl w:val="0"/>
          <w:numId w:val="4"/>
        </w:numPr>
        <w:pBdr>
          <w:top w:val="nil"/>
          <w:left w:val="nil"/>
          <w:bottom w:val="nil"/>
          <w:right w:val="nil"/>
          <w:between w:val="nil"/>
        </w:pBdr>
        <w:shd w:val="clear" w:color="auto" w:fill="FFFFFF"/>
        <w:ind w:right="-284"/>
        <w:jc w:val="both"/>
        <w:rPr>
          <w:color w:val="000000"/>
          <w:sz w:val="24"/>
        </w:rPr>
      </w:pPr>
      <w:r w:rsidRPr="003B67F1">
        <w:rPr>
          <w:color w:val="000000"/>
          <w:sz w:val="24"/>
        </w:rPr>
        <w:t>Daha önce çalıştığı kamu kurum ve kuruluşlarından disiplinsizlik veya ahlaki nedenlerle çıkarılmış olmamak.</w:t>
      </w:r>
    </w:p>
    <w:p w:rsidR="00546C51" w:rsidRPr="000926B8" w:rsidRDefault="00546C51" w:rsidP="000926B8">
      <w:pPr>
        <w:pBdr>
          <w:top w:val="nil"/>
          <w:left w:val="nil"/>
          <w:bottom w:val="nil"/>
          <w:right w:val="nil"/>
          <w:between w:val="nil"/>
        </w:pBdr>
        <w:tabs>
          <w:tab w:val="left" w:pos="-25"/>
        </w:tabs>
        <w:jc w:val="both"/>
        <w:rPr>
          <w:color w:val="000000"/>
          <w:sz w:val="24"/>
          <w:szCs w:val="24"/>
        </w:rPr>
      </w:pPr>
    </w:p>
    <w:p w:rsidR="00B97B21" w:rsidRDefault="00EF5A4A" w:rsidP="00B97B21">
      <w:pPr>
        <w:pBdr>
          <w:top w:val="nil"/>
          <w:left w:val="nil"/>
          <w:bottom w:val="nil"/>
          <w:right w:val="nil"/>
          <w:between w:val="nil"/>
        </w:pBdr>
        <w:tabs>
          <w:tab w:val="left" w:pos="-25"/>
        </w:tabs>
        <w:ind w:left="714"/>
        <w:jc w:val="both"/>
        <w:rPr>
          <w:color w:val="000000"/>
        </w:rPr>
      </w:pPr>
      <w:r w:rsidRPr="00B97B21">
        <w:rPr>
          <w:b/>
          <w:color w:val="000000"/>
          <w:sz w:val="24"/>
          <w:szCs w:val="24"/>
        </w:rPr>
        <w:t>3. BAŞVURU ESNASINDA ADAYLARDAN İSTENİLEN BELGELER:</w:t>
      </w:r>
      <w:r w:rsidRPr="00B97B21">
        <w:rPr>
          <w:color w:val="000000"/>
          <w:sz w:val="24"/>
          <w:szCs w:val="24"/>
        </w:rPr>
        <w:t xml:space="preserve"> </w:t>
      </w:r>
    </w:p>
    <w:p w:rsidR="00196B6B" w:rsidRDefault="00196B6B" w:rsidP="00196B6B">
      <w:pPr>
        <w:pBdr>
          <w:top w:val="nil"/>
          <w:left w:val="nil"/>
          <w:bottom w:val="nil"/>
          <w:right w:val="nil"/>
          <w:between w:val="nil"/>
        </w:pBdr>
        <w:tabs>
          <w:tab w:val="left" w:pos="-25"/>
        </w:tabs>
        <w:jc w:val="both"/>
        <w:rPr>
          <w:color w:val="000000"/>
        </w:rPr>
      </w:pPr>
      <w:r>
        <w:rPr>
          <w:color w:val="000000"/>
        </w:rPr>
        <w:tab/>
      </w:r>
    </w:p>
    <w:p w:rsidR="00B97B21" w:rsidRDefault="00196B6B" w:rsidP="00196B6B">
      <w:pPr>
        <w:pBdr>
          <w:top w:val="nil"/>
          <w:left w:val="nil"/>
          <w:bottom w:val="nil"/>
          <w:right w:val="nil"/>
          <w:between w:val="nil"/>
        </w:pBdr>
        <w:tabs>
          <w:tab w:val="left" w:pos="-25"/>
        </w:tabs>
        <w:jc w:val="both"/>
        <w:rPr>
          <w:color w:val="000000"/>
        </w:rPr>
      </w:pPr>
      <w:r>
        <w:rPr>
          <w:color w:val="000000"/>
        </w:rPr>
        <w:tab/>
      </w:r>
      <w:r w:rsidR="00EF5A4A">
        <w:rPr>
          <w:b/>
          <w:color w:val="000000"/>
          <w:sz w:val="24"/>
          <w:szCs w:val="24"/>
        </w:rPr>
        <w:t>Başvuru sırasında;</w:t>
      </w:r>
    </w:p>
    <w:p w:rsidR="00EA2B4C" w:rsidRDefault="00EF5A4A" w:rsidP="00EA2B4C">
      <w:pPr>
        <w:pBdr>
          <w:top w:val="nil"/>
          <w:left w:val="nil"/>
          <w:bottom w:val="nil"/>
          <w:right w:val="nil"/>
          <w:between w:val="nil"/>
        </w:pBdr>
        <w:tabs>
          <w:tab w:val="left" w:pos="-25"/>
        </w:tabs>
        <w:ind w:left="714"/>
        <w:jc w:val="both"/>
        <w:rPr>
          <w:color w:val="000000"/>
        </w:rPr>
      </w:pPr>
      <w:r>
        <w:rPr>
          <w:color w:val="000000"/>
          <w:sz w:val="24"/>
          <w:szCs w:val="24"/>
        </w:rPr>
        <w:t xml:space="preserve">Sınava girmek isteyen adaylar, </w:t>
      </w:r>
      <w:hyperlink r:id="rId5" w:history="1">
        <w:r w:rsidR="00102FF6" w:rsidRPr="00C81B3C">
          <w:rPr>
            <w:rStyle w:val="Kpr"/>
            <w:sz w:val="24"/>
            <w:szCs w:val="24"/>
          </w:rPr>
          <w:t>https://www.efeler.bel.tr</w:t>
        </w:r>
      </w:hyperlink>
      <w:r w:rsidR="00690AE4">
        <w:rPr>
          <w:color w:val="000000"/>
          <w:sz w:val="24"/>
          <w:szCs w:val="24"/>
          <w:u w:val="single"/>
        </w:rPr>
        <w:t xml:space="preserve"> </w:t>
      </w:r>
      <w:r>
        <w:rPr>
          <w:color w:val="000000"/>
          <w:sz w:val="24"/>
          <w:szCs w:val="24"/>
        </w:rPr>
        <w:t xml:space="preserve"> adresi üzerinden elektronik ortamda </w:t>
      </w:r>
      <w:r w:rsidR="004B059B">
        <w:rPr>
          <w:color w:val="000000"/>
          <w:sz w:val="24"/>
          <w:szCs w:val="24"/>
        </w:rPr>
        <w:t>indirilip, imzala</w:t>
      </w:r>
      <w:r w:rsidR="008E7A9E">
        <w:rPr>
          <w:color w:val="000000"/>
          <w:sz w:val="24"/>
          <w:szCs w:val="24"/>
        </w:rPr>
        <w:t>n</w:t>
      </w:r>
      <w:r w:rsidR="004B059B">
        <w:rPr>
          <w:color w:val="000000"/>
          <w:sz w:val="24"/>
          <w:szCs w:val="24"/>
        </w:rPr>
        <w:t xml:space="preserve">arak </w:t>
      </w:r>
      <w:r w:rsidR="001248E2">
        <w:rPr>
          <w:color w:val="000000"/>
          <w:sz w:val="24"/>
          <w:szCs w:val="24"/>
        </w:rPr>
        <w:t xml:space="preserve">başvuru formuna </w:t>
      </w:r>
      <w:r>
        <w:rPr>
          <w:color w:val="000000"/>
          <w:sz w:val="24"/>
          <w:szCs w:val="24"/>
        </w:rPr>
        <w:t>aşağıdaki belgeleri ekleyeceklerdir.</w:t>
      </w:r>
    </w:p>
    <w:p w:rsidR="00EA2B4C" w:rsidRPr="00EA2B4C" w:rsidRDefault="00EA2B4C" w:rsidP="00EA2B4C">
      <w:pPr>
        <w:pBdr>
          <w:top w:val="nil"/>
          <w:left w:val="nil"/>
          <w:bottom w:val="nil"/>
          <w:right w:val="nil"/>
          <w:between w:val="nil"/>
        </w:pBdr>
        <w:tabs>
          <w:tab w:val="left" w:pos="-25"/>
        </w:tabs>
        <w:ind w:left="714"/>
        <w:jc w:val="both"/>
        <w:rPr>
          <w:color w:val="000000"/>
        </w:rPr>
      </w:pPr>
    </w:p>
    <w:p w:rsidR="00717114" w:rsidRDefault="00761CD3"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sidRPr="00761CD3">
        <w:rPr>
          <w:color w:val="000000"/>
          <w:sz w:val="24"/>
          <w:szCs w:val="24"/>
        </w:rPr>
        <w:t xml:space="preserve">Nüfus cüzdanı </w:t>
      </w:r>
      <w:r w:rsidR="0000440D">
        <w:rPr>
          <w:color w:val="000000"/>
          <w:sz w:val="24"/>
          <w:szCs w:val="24"/>
        </w:rPr>
        <w:t xml:space="preserve">aslı </w:t>
      </w:r>
      <w:r w:rsidR="004E13F6">
        <w:rPr>
          <w:color w:val="000000"/>
          <w:sz w:val="24"/>
          <w:szCs w:val="24"/>
        </w:rPr>
        <w:t xml:space="preserve">veya </w:t>
      </w:r>
      <w:r w:rsidR="0000440D">
        <w:rPr>
          <w:color w:val="000000"/>
          <w:sz w:val="24"/>
          <w:szCs w:val="24"/>
        </w:rPr>
        <w:t>Kurumumuzca onaylanmak üzere fotokopisi</w:t>
      </w:r>
      <w:r w:rsidR="004E13F6">
        <w:rPr>
          <w:color w:val="000000"/>
          <w:sz w:val="24"/>
          <w:szCs w:val="24"/>
        </w:rPr>
        <w:t>,</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Diploma veya Mezuniyet belgesinin aslı veya noter onaylı örneği (aslı ibra</w:t>
      </w:r>
      <w:r w:rsidR="00183447">
        <w:rPr>
          <w:color w:val="000000"/>
          <w:sz w:val="24"/>
          <w:szCs w:val="24"/>
        </w:rPr>
        <w:t>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Yabancı Okul Mezunları için Denklik Belgesinin aslı veya noter onaylı örneği (aslı ib</w:t>
      </w:r>
      <w:r w:rsidR="00183447">
        <w:rPr>
          <w:color w:val="000000"/>
          <w:sz w:val="24"/>
          <w:szCs w:val="24"/>
        </w:rPr>
        <w:t>raz edilmek kaydıyla suretleri B</w:t>
      </w:r>
      <w:r>
        <w:rPr>
          <w:color w:val="000000"/>
          <w:sz w:val="24"/>
          <w:szCs w:val="24"/>
        </w:rPr>
        <w:t>elediyemizce tasdik edilebilir),</w:t>
      </w:r>
    </w:p>
    <w:p w:rsidR="00717114" w:rsidRDefault="00EE5A96"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 xml:space="preserve">KPSS </w:t>
      </w:r>
      <w:r w:rsidR="00EF5A4A">
        <w:rPr>
          <w:color w:val="000000"/>
          <w:sz w:val="24"/>
          <w:szCs w:val="24"/>
        </w:rPr>
        <w:t xml:space="preserve">Sonuç Belgesinin ÖSYM </w:t>
      </w:r>
      <w:r w:rsidR="00165D40">
        <w:rPr>
          <w:color w:val="000000"/>
          <w:sz w:val="24"/>
          <w:szCs w:val="24"/>
        </w:rPr>
        <w:t xml:space="preserve">web </w:t>
      </w:r>
      <w:r w:rsidR="00EF5A4A">
        <w:rPr>
          <w:color w:val="000000"/>
          <w:sz w:val="24"/>
          <w:szCs w:val="24"/>
        </w:rPr>
        <w:t xml:space="preserve">sitesinden alınan doğrulama kodlu bilgisayar çıktısı, </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Askerlikle ilişiği olmadığına dair beyanı,</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Görevini devamlı olarak yapmaya engel bir durumu olmadığına dair beyanı,</w:t>
      </w:r>
    </w:p>
    <w:p w:rsidR="00182A09" w:rsidRPr="006B7ED6" w:rsidRDefault="00EF5A4A" w:rsidP="00872AAA">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2 adet fotoğraf (1 adedi forma yapıştırılacak),</w:t>
      </w:r>
    </w:p>
    <w:p w:rsidR="0067177D" w:rsidRDefault="00DC5ADA" w:rsidP="005C27AC">
      <w:pPr>
        <w:ind w:firstLine="357"/>
        <w:jc w:val="both"/>
        <w:rPr>
          <w:color w:val="000000"/>
          <w:sz w:val="24"/>
          <w:szCs w:val="24"/>
          <w:shd w:val="clear" w:color="auto" w:fill="FFFFFF"/>
        </w:rPr>
      </w:pPr>
      <w:r w:rsidRPr="00DC5ADA">
        <w:rPr>
          <w:color w:val="000000"/>
          <w:sz w:val="24"/>
          <w:szCs w:val="24"/>
          <w:shd w:val="clear" w:color="auto" w:fill="FFFFFF"/>
        </w:rPr>
        <w:t>Belirtilen başvuru tarihlerinde elektronik ortamda veya posta yoluyla yapılan başvurularda</w:t>
      </w:r>
      <w:r w:rsidR="0067177D">
        <w:rPr>
          <w:color w:val="000000"/>
          <w:sz w:val="24"/>
          <w:szCs w:val="24"/>
          <w:shd w:val="clear" w:color="auto" w:fill="FFFFFF"/>
        </w:rPr>
        <w:t xml:space="preserve"> </w:t>
      </w:r>
    </w:p>
    <w:p w:rsidR="00DC5ADA" w:rsidRPr="00DC5ADA" w:rsidRDefault="00DC5ADA" w:rsidP="00872AAA">
      <w:pPr>
        <w:jc w:val="both"/>
        <w:rPr>
          <w:sz w:val="24"/>
          <w:szCs w:val="24"/>
        </w:rPr>
      </w:pPr>
      <w:r w:rsidRPr="00DC5ADA">
        <w:rPr>
          <w:color w:val="000000"/>
          <w:sz w:val="24"/>
          <w:szCs w:val="24"/>
          <w:shd w:val="clear" w:color="auto" w:fill="FFFFFF"/>
        </w:rPr>
        <w:t>fotokopisi gönderilen belgeleri</w:t>
      </w:r>
      <w:r w:rsidR="000B23EA">
        <w:rPr>
          <w:color w:val="000000"/>
          <w:sz w:val="24"/>
          <w:szCs w:val="24"/>
          <w:shd w:val="clear" w:color="auto" w:fill="FFFFFF"/>
        </w:rPr>
        <w:t>n aslının sınav tarihine kadar B</w:t>
      </w:r>
      <w:r w:rsidRPr="00DC5ADA">
        <w:rPr>
          <w:color w:val="000000"/>
          <w:sz w:val="24"/>
          <w:szCs w:val="24"/>
          <w:shd w:val="clear" w:color="auto" w:fill="FFFFFF"/>
        </w:rPr>
        <w:t>elediyemize ibraz edilmesi gerekmektedir. (Aslı ib</w:t>
      </w:r>
      <w:r w:rsidR="000B23EA">
        <w:rPr>
          <w:color w:val="000000"/>
          <w:sz w:val="24"/>
          <w:szCs w:val="24"/>
          <w:shd w:val="clear" w:color="auto" w:fill="FFFFFF"/>
        </w:rPr>
        <w:t>raz edilmek kaydıyla suretleri B</w:t>
      </w:r>
      <w:r w:rsidRPr="00DC5ADA">
        <w:rPr>
          <w:color w:val="000000"/>
          <w:sz w:val="24"/>
          <w:szCs w:val="24"/>
          <w:shd w:val="clear" w:color="auto" w:fill="FFFFFF"/>
        </w:rPr>
        <w:t>elediyemizce tasdik edilecektir.)</w:t>
      </w:r>
    </w:p>
    <w:p w:rsidR="002C1A88" w:rsidRDefault="002C1A88" w:rsidP="002C1A88">
      <w:pPr>
        <w:widowControl/>
        <w:pBdr>
          <w:top w:val="nil"/>
          <w:left w:val="nil"/>
          <w:bottom w:val="nil"/>
          <w:right w:val="nil"/>
          <w:between w:val="nil"/>
        </w:pBdr>
        <w:spacing w:after="200"/>
        <w:jc w:val="both"/>
        <w:rPr>
          <w:b/>
          <w:color w:val="000000"/>
          <w:sz w:val="24"/>
          <w:szCs w:val="24"/>
        </w:rPr>
      </w:pPr>
    </w:p>
    <w:p w:rsidR="00B97B21" w:rsidRDefault="00EF5A4A" w:rsidP="002C1A88">
      <w:pPr>
        <w:widowControl/>
        <w:pBdr>
          <w:top w:val="nil"/>
          <w:left w:val="nil"/>
          <w:bottom w:val="nil"/>
          <w:right w:val="nil"/>
          <w:between w:val="nil"/>
        </w:pBdr>
        <w:spacing w:after="200"/>
        <w:ind w:firstLine="714"/>
        <w:jc w:val="both"/>
        <w:rPr>
          <w:color w:val="000000"/>
          <w:sz w:val="24"/>
          <w:szCs w:val="24"/>
        </w:rPr>
      </w:pPr>
      <w:r w:rsidRPr="00B97B21">
        <w:rPr>
          <w:b/>
          <w:color w:val="000000"/>
          <w:sz w:val="24"/>
          <w:szCs w:val="24"/>
        </w:rPr>
        <w:t>4. BAŞVURU YERİ, TARİHİ, ŞEKLİ VE SÜRESİ:</w:t>
      </w:r>
    </w:p>
    <w:p w:rsidR="00B97B21" w:rsidRDefault="00EF5A4A" w:rsidP="00B97B21">
      <w:pPr>
        <w:widowControl/>
        <w:pBdr>
          <w:top w:val="nil"/>
          <w:left w:val="nil"/>
          <w:bottom w:val="nil"/>
          <w:right w:val="nil"/>
          <w:between w:val="nil"/>
        </w:pBdr>
        <w:spacing w:after="200"/>
        <w:ind w:left="714"/>
        <w:jc w:val="both"/>
        <w:rPr>
          <w:color w:val="000000"/>
          <w:sz w:val="24"/>
          <w:szCs w:val="24"/>
        </w:rPr>
      </w:pPr>
      <w:r>
        <w:rPr>
          <w:b/>
          <w:color w:val="000000"/>
          <w:sz w:val="24"/>
          <w:szCs w:val="24"/>
        </w:rPr>
        <w:t>Adaylar, sözlü sınava katılabilmek için</w:t>
      </w:r>
      <w:r>
        <w:rPr>
          <w:color w:val="000000"/>
          <w:sz w:val="24"/>
          <w:szCs w:val="24"/>
        </w:rPr>
        <w:t>;</w:t>
      </w:r>
    </w:p>
    <w:p w:rsidR="00F24320"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Adaylar, başvuru esnasında istenilen belgeleri ile birlikte</w:t>
      </w:r>
      <w:r w:rsidR="00CC2540">
        <w:rPr>
          <w:color w:val="000000"/>
          <w:sz w:val="24"/>
        </w:rPr>
        <w:t xml:space="preserve"> </w:t>
      </w:r>
      <w:r w:rsidR="008D0D5C" w:rsidRPr="008D0D5C">
        <w:rPr>
          <w:b/>
          <w:color w:val="000000"/>
          <w:sz w:val="24"/>
        </w:rPr>
        <w:t>20</w:t>
      </w:r>
      <w:r w:rsidR="00105A62" w:rsidRPr="001A48C4">
        <w:rPr>
          <w:b/>
          <w:color w:val="000000"/>
          <w:sz w:val="24"/>
        </w:rPr>
        <w:t>/</w:t>
      </w:r>
      <w:r w:rsidR="00122904" w:rsidRPr="001A48C4">
        <w:rPr>
          <w:b/>
          <w:color w:val="000000"/>
          <w:sz w:val="24"/>
        </w:rPr>
        <w:t>1</w:t>
      </w:r>
      <w:r w:rsidR="00DA5AF7">
        <w:rPr>
          <w:b/>
          <w:color w:val="000000"/>
          <w:sz w:val="24"/>
        </w:rPr>
        <w:t>2</w:t>
      </w:r>
      <w:r w:rsidR="00105A62" w:rsidRPr="001A48C4">
        <w:rPr>
          <w:b/>
          <w:color w:val="000000"/>
          <w:sz w:val="24"/>
        </w:rPr>
        <w:t>/2023</w:t>
      </w:r>
      <w:r w:rsidRPr="001A48C4">
        <w:rPr>
          <w:b/>
          <w:bCs/>
          <w:color w:val="000000" w:themeColor="text1"/>
          <w:sz w:val="24"/>
        </w:rPr>
        <w:t>-</w:t>
      </w:r>
      <w:r w:rsidR="008D0D5C">
        <w:rPr>
          <w:b/>
          <w:bCs/>
          <w:color w:val="000000" w:themeColor="text1"/>
          <w:sz w:val="24"/>
        </w:rPr>
        <w:t>22</w:t>
      </w:r>
      <w:r w:rsidR="005A35B1" w:rsidRPr="001A48C4">
        <w:rPr>
          <w:b/>
          <w:bCs/>
          <w:color w:val="000000" w:themeColor="text1"/>
          <w:sz w:val="24"/>
        </w:rPr>
        <w:t>/1</w:t>
      </w:r>
      <w:r w:rsidR="00DA5AF7">
        <w:rPr>
          <w:b/>
          <w:bCs/>
          <w:color w:val="000000" w:themeColor="text1"/>
          <w:sz w:val="24"/>
        </w:rPr>
        <w:t>2</w:t>
      </w:r>
      <w:r w:rsidR="005A35B1" w:rsidRPr="001A48C4">
        <w:rPr>
          <w:b/>
          <w:bCs/>
          <w:color w:val="000000" w:themeColor="text1"/>
          <w:sz w:val="24"/>
        </w:rPr>
        <w:t>/2023</w:t>
      </w:r>
      <w:r w:rsidRPr="007B2268">
        <w:rPr>
          <w:b/>
          <w:bCs/>
          <w:color w:val="000000" w:themeColor="text1"/>
          <w:sz w:val="24"/>
        </w:rPr>
        <w:t xml:space="preserve"> </w:t>
      </w:r>
      <w:r w:rsidR="008D0D5C">
        <w:rPr>
          <w:b/>
          <w:bCs/>
          <w:color w:val="000000" w:themeColor="text1"/>
          <w:sz w:val="24"/>
        </w:rPr>
        <w:t xml:space="preserve">günü mesai bitimine kadar </w:t>
      </w:r>
      <w:r w:rsidR="00ED2315">
        <w:rPr>
          <w:color w:val="000000"/>
          <w:sz w:val="24"/>
        </w:rPr>
        <w:t>(saat 0</w:t>
      </w:r>
      <w:r w:rsidR="008D0D5C">
        <w:rPr>
          <w:color w:val="000000"/>
          <w:sz w:val="24"/>
        </w:rPr>
        <w:t>9</w:t>
      </w:r>
      <w:r w:rsidR="00ED2315">
        <w:rPr>
          <w:color w:val="000000"/>
          <w:sz w:val="24"/>
        </w:rPr>
        <w:t>:</w:t>
      </w:r>
      <w:r w:rsidR="008D0D5C">
        <w:rPr>
          <w:color w:val="000000"/>
          <w:sz w:val="24"/>
        </w:rPr>
        <w:t>0</w:t>
      </w:r>
      <w:r w:rsidR="00ED2315">
        <w:rPr>
          <w:color w:val="000000"/>
          <w:sz w:val="24"/>
        </w:rPr>
        <w:t>0-12:</w:t>
      </w:r>
      <w:r w:rsidR="008D0D5C">
        <w:rPr>
          <w:color w:val="000000"/>
          <w:sz w:val="24"/>
        </w:rPr>
        <w:t>30- 13:30-17:00 arasında</w:t>
      </w:r>
      <w:r w:rsidR="00ED2315">
        <w:rPr>
          <w:color w:val="000000"/>
          <w:sz w:val="24"/>
        </w:rPr>
        <w:t xml:space="preserve">) </w:t>
      </w:r>
      <w:r w:rsidRPr="00D50C7D">
        <w:rPr>
          <w:color w:val="000000"/>
          <w:sz w:val="24"/>
        </w:rPr>
        <w:t xml:space="preserve"> </w:t>
      </w:r>
      <w:r w:rsidRPr="00383EA8">
        <w:rPr>
          <w:color w:val="000000"/>
          <w:sz w:val="24"/>
        </w:rPr>
        <w:t xml:space="preserve"> </w:t>
      </w:r>
      <w:r w:rsidR="00105A62">
        <w:rPr>
          <w:b/>
          <w:color w:val="000000"/>
          <w:sz w:val="24"/>
        </w:rPr>
        <w:t>Y</w:t>
      </w:r>
      <w:r w:rsidR="008D0D5C">
        <w:rPr>
          <w:b/>
          <w:color w:val="000000"/>
          <w:sz w:val="24"/>
        </w:rPr>
        <w:t>edieylül</w:t>
      </w:r>
      <w:r w:rsidR="00105A62">
        <w:rPr>
          <w:b/>
          <w:color w:val="000000"/>
          <w:sz w:val="24"/>
        </w:rPr>
        <w:t xml:space="preserve"> Mahalle</w:t>
      </w:r>
      <w:r w:rsidR="008D0D5C">
        <w:rPr>
          <w:b/>
          <w:color w:val="000000"/>
          <w:sz w:val="24"/>
        </w:rPr>
        <w:t>si</w:t>
      </w:r>
      <w:r w:rsidR="00105A62">
        <w:rPr>
          <w:b/>
          <w:color w:val="000000"/>
          <w:sz w:val="24"/>
        </w:rPr>
        <w:t xml:space="preserve"> </w:t>
      </w:r>
      <w:r w:rsidR="008D0D5C">
        <w:rPr>
          <w:b/>
          <w:color w:val="000000"/>
          <w:sz w:val="24"/>
        </w:rPr>
        <w:t>İzmir Bulvarı No:5 T.C. Efeler</w:t>
      </w:r>
      <w:r w:rsidR="004E4A37">
        <w:rPr>
          <w:b/>
          <w:color w:val="000000"/>
          <w:sz w:val="24"/>
        </w:rPr>
        <w:t xml:space="preserve"> Belediye Başkanlığı Hizmet Binası İnsan Kaynakları ve Eğitim Müdürlüğü </w:t>
      </w:r>
      <w:r w:rsidR="008D0D5C">
        <w:rPr>
          <w:b/>
          <w:color w:val="000000"/>
          <w:sz w:val="24"/>
        </w:rPr>
        <w:t>Efeler</w:t>
      </w:r>
      <w:r w:rsidR="00105A62">
        <w:rPr>
          <w:b/>
          <w:color w:val="000000"/>
          <w:sz w:val="24"/>
        </w:rPr>
        <w:t xml:space="preserve"> /AYDIN </w:t>
      </w:r>
      <w:r w:rsidR="004E4A37" w:rsidRPr="004E4A37">
        <w:rPr>
          <w:color w:val="000000"/>
          <w:sz w:val="24"/>
        </w:rPr>
        <w:t xml:space="preserve">adresine </w:t>
      </w:r>
      <w:r w:rsidR="004E4A37">
        <w:rPr>
          <w:color w:val="000000"/>
          <w:sz w:val="24"/>
        </w:rPr>
        <w:t>şahsen veya iadeli taahhütlü posta yolu ile başvuru yapabilec</w:t>
      </w:r>
      <w:r w:rsidR="000B23EA">
        <w:rPr>
          <w:color w:val="000000"/>
          <w:sz w:val="24"/>
        </w:rPr>
        <w:t>eklerdir. (Geciken postalardan B</w:t>
      </w:r>
      <w:r w:rsidR="004E4A37">
        <w:rPr>
          <w:color w:val="000000"/>
          <w:sz w:val="24"/>
        </w:rPr>
        <w:t>elediyemiz sorumlu olmayacaktır.</w:t>
      </w:r>
    </w:p>
    <w:p w:rsidR="00DC5ADA" w:rsidRPr="00DC5ADA" w:rsidRDefault="00DC5ADA" w:rsidP="00DC5ADA">
      <w:pPr>
        <w:pStyle w:val="NormalWeb"/>
        <w:numPr>
          <w:ilvl w:val="0"/>
          <w:numId w:val="10"/>
        </w:numPr>
        <w:spacing w:before="0" w:beforeAutospacing="0" w:after="0" w:afterAutospacing="0"/>
        <w:jc w:val="both"/>
        <w:rPr>
          <w:color w:val="000000"/>
        </w:rPr>
      </w:pPr>
      <w:r w:rsidRPr="00A6166B">
        <w:rPr>
          <w:color w:val="000000" w:themeColor="text1"/>
        </w:rPr>
        <w:t>Elektronik ortamda</w:t>
      </w:r>
      <w:r w:rsidR="007E56A2">
        <w:rPr>
          <w:color w:val="000000" w:themeColor="text1"/>
        </w:rPr>
        <w:t xml:space="preserve"> yapılan başvurular,</w:t>
      </w:r>
      <w:r>
        <w:rPr>
          <w:color w:val="000000" w:themeColor="text1"/>
        </w:rPr>
        <w:t xml:space="preserve"> </w:t>
      </w:r>
      <w:r w:rsidR="007E56A2">
        <w:t xml:space="preserve">istenilen belgeler eklenmek suretiyle, </w:t>
      </w:r>
      <w:r w:rsidR="007E56A2" w:rsidRPr="0004185A">
        <w:rPr>
          <w:b/>
        </w:rPr>
        <w:t>başvuru tarihleri içerisinde</w:t>
      </w:r>
      <w:r w:rsidR="007E56A2">
        <w:t xml:space="preserve"> </w:t>
      </w:r>
      <w:r w:rsidR="007E56A2" w:rsidRPr="006A1936">
        <w:t xml:space="preserve">Belediyemizin </w:t>
      </w:r>
      <w:r w:rsidR="007E56A2" w:rsidRPr="007E56A2">
        <w:rPr>
          <w:b/>
        </w:rPr>
        <w:t>insankaynaklari</w:t>
      </w:r>
      <w:r w:rsidR="007E56A2">
        <w:rPr>
          <w:b/>
        </w:rPr>
        <w:t>@efeler</w:t>
      </w:r>
      <w:r w:rsidR="007E56A2" w:rsidRPr="006A1936">
        <w:rPr>
          <w:b/>
        </w:rPr>
        <w:t>.bel.tr</w:t>
      </w:r>
      <w:r w:rsidR="007E56A2" w:rsidRPr="006A1936">
        <w:t xml:space="preserve"> mail adresine yapılacaktır.</w:t>
      </w:r>
    </w:p>
    <w:p w:rsidR="00F24320" w:rsidRPr="00383EA8"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Eksik bilgi ve belgelerle ya da nitelikleri uygun olmadığı halde yapılan başvurular, Belediyemizce değerlendirmeye alınmayacaktır.</w:t>
      </w:r>
    </w:p>
    <w:p w:rsidR="00AB0D49" w:rsidRPr="00506480" w:rsidRDefault="00F24320" w:rsidP="00D761D8">
      <w:pPr>
        <w:pStyle w:val="ListeParagraf"/>
        <w:widowControl/>
        <w:numPr>
          <w:ilvl w:val="0"/>
          <w:numId w:val="10"/>
        </w:numPr>
        <w:pBdr>
          <w:top w:val="nil"/>
          <w:left w:val="nil"/>
          <w:bottom w:val="nil"/>
          <w:right w:val="nil"/>
          <w:between w:val="nil"/>
        </w:pBdr>
        <w:shd w:val="clear" w:color="auto" w:fill="FFFFFF"/>
        <w:spacing w:before="100" w:beforeAutospacing="1" w:after="200" w:afterAutospacing="1"/>
        <w:jc w:val="both"/>
        <w:rPr>
          <w:color w:val="000000"/>
          <w:sz w:val="24"/>
          <w:szCs w:val="24"/>
        </w:rPr>
      </w:pPr>
      <w:r w:rsidRPr="00546C51">
        <w:rPr>
          <w:color w:val="000000"/>
          <w:sz w:val="24"/>
        </w:rPr>
        <w:lastRenderedPageBreak/>
        <w:t>Postadaki gecikmeler ve duyuruda belirtilen süre içinde yapılmayan başvurular dikkate alınmayacaktır.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t>5.</w:t>
      </w:r>
      <w:r w:rsidR="00B97B21">
        <w:rPr>
          <w:b/>
          <w:color w:val="000000"/>
          <w:sz w:val="24"/>
          <w:szCs w:val="24"/>
        </w:rPr>
        <w:t xml:space="preserve"> </w:t>
      </w:r>
      <w:r w:rsidRPr="001E4FF2">
        <w:rPr>
          <w:b/>
          <w:color w:val="000000"/>
          <w:sz w:val="24"/>
          <w:szCs w:val="24"/>
        </w:rPr>
        <w:t>BAŞVURULARIN DEĞERLENDİRİLMESİ - BAŞVURUSU KABUL EDİLENLERİN İLANI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T.C. Kimlik numarası ile ÖSYM kayıtlarının uyumunu kontrol etmek suretiyle adaylar KPSS puanlarına göre sıralanarak, en yüksek puanlı adaydan başlamak üzere atama yapılacak boş </w:t>
      </w:r>
      <w:r w:rsidR="003B67F1">
        <w:rPr>
          <w:color w:val="000000"/>
          <w:sz w:val="24"/>
          <w:szCs w:val="24"/>
        </w:rPr>
        <w:t>pozisyon</w:t>
      </w:r>
      <w:r>
        <w:rPr>
          <w:color w:val="000000"/>
          <w:sz w:val="24"/>
          <w:szCs w:val="24"/>
        </w:rPr>
        <w:t xml:space="preserve"> sayısının </w:t>
      </w:r>
      <w:r w:rsidR="003B67F1">
        <w:rPr>
          <w:color w:val="000000"/>
          <w:sz w:val="24"/>
          <w:szCs w:val="24"/>
        </w:rPr>
        <w:t>beş</w:t>
      </w:r>
      <w:r w:rsidR="003C0528">
        <w:rPr>
          <w:color w:val="000000"/>
          <w:sz w:val="24"/>
          <w:szCs w:val="24"/>
        </w:rPr>
        <w:t xml:space="preserve"> </w:t>
      </w:r>
      <w:r>
        <w:rPr>
          <w:color w:val="000000"/>
          <w:sz w:val="24"/>
          <w:szCs w:val="24"/>
        </w:rPr>
        <w:t xml:space="preserve">katı oranında aday </w:t>
      </w:r>
      <w:r w:rsidRPr="004B05A1">
        <w:rPr>
          <w:sz w:val="24"/>
          <w:szCs w:val="24"/>
        </w:rPr>
        <w:t>sözlü</w:t>
      </w:r>
      <w:r w:rsidR="00E168F8" w:rsidRPr="004B05A1">
        <w:rPr>
          <w:sz w:val="24"/>
          <w:szCs w:val="24"/>
        </w:rPr>
        <w:t xml:space="preserve"> </w:t>
      </w:r>
      <w:r>
        <w:rPr>
          <w:color w:val="000000"/>
          <w:sz w:val="24"/>
          <w:szCs w:val="24"/>
        </w:rPr>
        <w:t>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Sınava çağrılacak son sıradaki adayla aynı puana sahip olan diğer adaylar da 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Sınava girmeye hak kazanan adaylar KPSS puanları ile </w:t>
      </w:r>
      <w:r w:rsidR="00DA5AF7">
        <w:rPr>
          <w:b/>
          <w:color w:val="000000"/>
          <w:sz w:val="24"/>
          <w:szCs w:val="24"/>
        </w:rPr>
        <w:t>0</w:t>
      </w:r>
      <w:r w:rsidR="00231B8C">
        <w:rPr>
          <w:b/>
          <w:color w:val="000000"/>
          <w:sz w:val="24"/>
          <w:szCs w:val="24"/>
        </w:rPr>
        <w:t>3</w:t>
      </w:r>
      <w:r w:rsidR="005A35B1" w:rsidRPr="005A35B1">
        <w:rPr>
          <w:b/>
          <w:color w:val="000000"/>
          <w:sz w:val="24"/>
          <w:szCs w:val="24"/>
        </w:rPr>
        <w:t>/</w:t>
      </w:r>
      <w:r w:rsidR="00DA5AF7">
        <w:rPr>
          <w:b/>
          <w:color w:val="000000"/>
          <w:sz w:val="24"/>
          <w:szCs w:val="24"/>
        </w:rPr>
        <w:t>01</w:t>
      </w:r>
      <w:r w:rsidR="005A35B1" w:rsidRPr="005A35B1">
        <w:rPr>
          <w:b/>
          <w:color w:val="000000"/>
          <w:sz w:val="24"/>
          <w:szCs w:val="24"/>
        </w:rPr>
        <w:t>/202</w:t>
      </w:r>
      <w:r w:rsidR="00DA5AF7">
        <w:rPr>
          <w:b/>
          <w:color w:val="000000"/>
          <w:sz w:val="24"/>
          <w:szCs w:val="24"/>
        </w:rPr>
        <w:t>4</w:t>
      </w:r>
      <w:r w:rsidR="004800E9" w:rsidRPr="004B05A1">
        <w:rPr>
          <w:sz w:val="24"/>
          <w:szCs w:val="24"/>
        </w:rPr>
        <w:t xml:space="preserve"> </w:t>
      </w:r>
      <w:r w:rsidR="004800E9">
        <w:rPr>
          <w:color w:val="000000"/>
          <w:sz w:val="24"/>
          <w:szCs w:val="24"/>
        </w:rPr>
        <w:t>tarihinde B</w:t>
      </w:r>
      <w:r>
        <w:rPr>
          <w:color w:val="000000"/>
          <w:sz w:val="24"/>
          <w:szCs w:val="24"/>
        </w:rPr>
        <w:t xml:space="preserve">elediyemiz web sayfası </w:t>
      </w:r>
      <w:hyperlink r:id="rId6" w:history="1">
        <w:r w:rsidR="00863218" w:rsidRPr="00C81B3C">
          <w:rPr>
            <w:rStyle w:val="Kpr"/>
            <w:sz w:val="24"/>
            <w:szCs w:val="24"/>
          </w:rPr>
          <w:t>https://www.efeler.bel.tr</w:t>
        </w:r>
      </w:hyperlink>
      <w:r w:rsidR="00546C51">
        <w:t xml:space="preserve"> </w:t>
      </w:r>
      <w:r>
        <w:rPr>
          <w:color w:val="000000"/>
          <w:sz w:val="24"/>
          <w:szCs w:val="24"/>
        </w:rPr>
        <w:t>adresinde</w:t>
      </w:r>
      <w:r w:rsidR="008452B0">
        <w:rPr>
          <w:color w:val="000000"/>
          <w:sz w:val="24"/>
          <w:szCs w:val="24"/>
        </w:rPr>
        <w:t>n ilan edilecek</w:t>
      </w:r>
      <w:r w:rsidR="00863218">
        <w:rPr>
          <w:color w:val="000000"/>
          <w:sz w:val="24"/>
          <w:szCs w:val="24"/>
        </w:rPr>
        <w:t>tir.</w:t>
      </w:r>
    </w:p>
    <w:p w:rsidR="00071C9E" w:rsidRDefault="00071C9E" w:rsidP="00B97B21">
      <w:pPr>
        <w:widowControl/>
        <w:pBdr>
          <w:top w:val="nil"/>
          <w:left w:val="nil"/>
          <w:bottom w:val="nil"/>
          <w:right w:val="nil"/>
          <w:between w:val="nil"/>
        </w:pBdr>
        <w:spacing w:after="200"/>
        <w:ind w:firstLine="539"/>
        <w:jc w:val="both"/>
        <w:rPr>
          <w:color w:val="000000"/>
          <w:sz w:val="24"/>
          <w:szCs w:val="24"/>
        </w:rPr>
      </w:pPr>
      <w:r>
        <w:rPr>
          <w:sz w:val="24"/>
          <w:szCs w:val="24"/>
        </w:rPr>
        <w:t>Başvurusu</w:t>
      </w:r>
      <w:r w:rsidRPr="006A1936">
        <w:rPr>
          <w:sz w:val="24"/>
          <w:szCs w:val="24"/>
        </w:rPr>
        <w:t xml:space="preserve"> kabul edilip sınava çağırılan adaylar</w:t>
      </w:r>
      <w:r>
        <w:rPr>
          <w:sz w:val="24"/>
          <w:szCs w:val="24"/>
        </w:rPr>
        <w:t>a</w:t>
      </w:r>
      <w:r w:rsidRPr="006A1936">
        <w:rPr>
          <w:sz w:val="24"/>
          <w:szCs w:val="24"/>
        </w:rPr>
        <w:t xml:space="preserve">, Belediyemizce düzenlenen ve adayların kimlik bilgileri ile sınav yeri ve tarihinin bulunduğu </w:t>
      </w:r>
      <w:r w:rsidRPr="00E53EFB">
        <w:rPr>
          <w:b/>
          <w:sz w:val="24"/>
          <w:szCs w:val="24"/>
        </w:rPr>
        <w:t>“Sınav Giriş Belgesi”</w:t>
      </w:r>
      <w:r>
        <w:rPr>
          <w:b/>
          <w:sz w:val="24"/>
          <w:szCs w:val="24"/>
        </w:rPr>
        <w:t xml:space="preserve"> </w:t>
      </w:r>
      <w:r>
        <w:rPr>
          <w:sz w:val="24"/>
          <w:szCs w:val="24"/>
        </w:rPr>
        <w:t>gönderilecektir.</w:t>
      </w:r>
      <w:r w:rsidRPr="006A1936">
        <w:rPr>
          <w:sz w:val="24"/>
          <w:szCs w:val="24"/>
        </w:rPr>
        <w:t xml:space="preserve"> Bu belge sınava girişte ibraz edilecektir.</w:t>
      </w:r>
    </w:p>
    <w:p w:rsidR="00863218" w:rsidRDefault="00863218" w:rsidP="00B97B21">
      <w:pPr>
        <w:widowControl/>
        <w:pBdr>
          <w:top w:val="nil"/>
          <w:left w:val="nil"/>
          <w:bottom w:val="nil"/>
          <w:right w:val="nil"/>
          <w:between w:val="nil"/>
        </w:pBdr>
        <w:spacing w:after="200"/>
        <w:ind w:firstLine="539"/>
        <w:jc w:val="both"/>
        <w:rPr>
          <w:color w:val="000000"/>
          <w:sz w:val="24"/>
          <w:szCs w:val="24"/>
        </w:rPr>
      </w:pPr>
      <w:r>
        <w:rPr>
          <w:sz w:val="24"/>
          <w:szCs w:val="24"/>
        </w:rPr>
        <w:t>Sınav giriş belgeleri sınava girmeye hak kazanan adaylara başvuru formunun iletişim bilgileri bölümünde belirtmiş olduğu adrese gönderilecek olup, başvuru formundaki adresler tebligat adresi olarak kabul edilecektir.</w:t>
      </w:r>
    </w:p>
    <w:p w:rsidR="00F12636" w:rsidRPr="00070B37" w:rsidRDefault="00E63473" w:rsidP="00070B37">
      <w:pPr>
        <w:widowControl/>
        <w:pBdr>
          <w:top w:val="nil"/>
          <w:left w:val="nil"/>
          <w:bottom w:val="nil"/>
          <w:right w:val="nil"/>
          <w:between w:val="nil"/>
        </w:pBdr>
        <w:spacing w:after="200"/>
        <w:ind w:firstLine="539"/>
        <w:jc w:val="both"/>
        <w:rPr>
          <w:color w:val="000000"/>
          <w:sz w:val="24"/>
          <w:szCs w:val="24"/>
        </w:rPr>
      </w:pPr>
      <w:r>
        <w:rPr>
          <w:color w:val="000000"/>
          <w:sz w:val="24"/>
          <w:szCs w:val="24"/>
        </w:rPr>
        <w:t>Bu belge sınava girişte ibraz edilecektir.</w:t>
      </w:r>
      <w:r w:rsidR="00863218">
        <w:rPr>
          <w:color w:val="000000"/>
          <w:sz w:val="24"/>
          <w:szCs w:val="24"/>
        </w:rPr>
        <w:t xml:space="preserve"> </w:t>
      </w:r>
      <w:r w:rsidR="00EF5A4A">
        <w:rPr>
          <w:color w:val="000000"/>
          <w:sz w:val="24"/>
          <w:szCs w:val="24"/>
        </w:rPr>
        <w:t>Sınava katılma hakkı elde edemeyen adaylara herhangi bir bildirimde bulunulmayacaktır.</w:t>
      </w:r>
      <w:r w:rsidR="00070B37">
        <w:rPr>
          <w:color w:val="000000"/>
          <w:sz w:val="24"/>
          <w:szCs w:val="24"/>
        </w:rPr>
        <w:t xml:space="preserve">  </w:t>
      </w:r>
      <w:r w:rsidR="00071C9E">
        <w:rPr>
          <w:sz w:val="24"/>
          <w:szCs w:val="24"/>
        </w:rPr>
        <w:t>Hatalı adres bildirimi ve postada oluşacak gecikme veya postanın ulaşmamasından Belediyemiz sorumlu tutulmayacaktır.</w:t>
      </w:r>
    </w:p>
    <w:p w:rsidR="00480C41" w:rsidRDefault="00EF5A4A" w:rsidP="00480C41">
      <w:pPr>
        <w:widowControl/>
        <w:pBdr>
          <w:top w:val="nil"/>
          <w:left w:val="nil"/>
          <w:bottom w:val="nil"/>
          <w:right w:val="nil"/>
          <w:between w:val="nil"/>
        </w:pBdr>
        <w:spacing w:after="200"/>
        <w:jc w:val="both"/>
        <w:rPr>
          <w:sz w:val="24"/>
          <w:szCs w:val="24"/>
        </w:rPr>
      </w:pPr>
      <w:r w:rsidRPr="001E4FF2">
        <w:rPr>
          <w:b/>
          <w:color w:val="000000"/>
          <w:sz w:val="24"/>
          <w:szCs w:val="24"/>
        </w:rPr>
        <w:t>6. SINAVIN YERİ, ZAMANI VE KONULARI:</w:t>
      </w:r>
    </w:p>
    <w:p w:rsidR="00B97B21" w:rsidRPr="00480C41" w:rsidRDefault="000755D8" w:rsidP="005C27AC">
      <w:pPr>
        <w:widowControl/>
        <w:pBdr>
          <w:top w:val="nil"/>
          <w:left w:val="nil"/>
          <w:bottom w:val="nil"/>
          <w:right w:val="nil"/>
          <w:between w:val="nil"/>
        </w:pBdr>
        <w:spacing w:after="200"/>
        <w:ind w:firstLine="539"/>
        <w:jc w:val="both"/>
        <w:rPr>
          <w:sz w:val="24"/>
          <w:szCs w:val="24"/>
        </w:rPr>
      </w:pPr>
      <w:r>
        <w:rPr>
          <w:color w:val="000000"/>
          <w:sz w:val="24"/>
          <w:szCs w:val="24"/>
        </w:rPr>
        <w:t xml:space="preserve">Sözleşmeli personel pozisyonu için yapılacak </w:t>
      </w:r>
      <w:r w:rsidR="00EF5A4A" w:rsidRPr="006E049F">
        <w:rPr>
          <w:b/>
          <w:color w:val="000000"/>
          <w:sz w:val="24"/>
          <w:szCs w:val="24"/>
        </w:rPr>
        <w:t>Sözlü sınav</w:t>
      </w:r>
      <w:r w:rsidR="00EF5A4A" w:rsidRPr="00B97B21">
        <w:rPr>
          <w:color w:val="000000"/>
          <w:sz w:val="24"/>
          <w:szCs w:val="24"/>
        </w:rPr>
        <w:t xml:space="preserve"> </w:t>
      </w:r>
      <w:r w:rsidR="000A7480" w:rsidRPr="000A7480">
        <w:rPr>
          <w:b/>
          <w:color w:val="000000"/>
          <w:sz w:val="24"/>
          <w:szCs w:val="24"/>
        </w:rPr>
        <w:t>16</w:t>
      </w:r>
      <w:r w:rsidR="00E553B1" w:rsidRPr="000A7480">
        <w:rPr>
          <w:b/>
          <w:color w:val="000000" w:themeColor="text1"/>
          <w:sz w:val="24"/>
          <w:szCs w:val="24"/>
        </w:rPr>
        <w:t>/</w:t>
      </w:r>
      <w:r w:rsidR="000A7480" w:rsidRPr="000A7480">
        <w:rPr>
          <w:b/>
          <w:color w:val="000000" w:themeColor="text1"/>
          <w:sz w:val="24"/>
          <w:szCs w:val="24"/>
        </w:rPr>
        <w:t>01</w:t>
      </w:r>
      <w:r w:rsidR="00825FEB">
        <w:rPr>
          <w:b/>
          <w:color w:val="000000" w:themeColor="text1"/>
          <w:sz w:val="24"/>
          <w:szCs w:val="24"/>
        </w:rPr>
        <w:t>/2024</w:t>
      </w:r>
      <w:bookmarkStart w:id="0" w:name="_GoBack"/>
      <w:bookmarkEnd w:id="0"/>
      <w:r w:rsidR="00E553B1">
        <w:rPr>
          <w:b/>
          <w:color w:val="FF0000"/>
          <w:sz w:val="24"/>
          <w:szCs w:val="24"/>
        </w:rPr>
        <w:t xml:space="preserve"> </w:t>
      </w:r>
      <w:r w:rsidR="00EF5A4A" w:rsidRPr="00B97B21">
        <w:rPr>
          <w:color w:val="000000"/>
          <w:sz w:val="24"/>
          <w:szCs w:val="24"/>
        </w:rPr>
        <w:t>tarih</w:t>
      </w:r>
      <w:r w:rsidR="004B059B">
        <w:rPr>
          <w:color w:val="000000"/>
          <w:sz w:val="24"/>
          <w:szCs w:val="24"/>
        </w:rPr>
        <w:t>inde</w:t>
      </w:r>
      <w:r w:rsidR="00EF5A4A" w:rsidRPr="00B97B21">
        <w:rPr>
          <w:color w:val="000000"/>
          <w:sz w:val="24"/>
          <w:szCs w:val="24"/>
        </w:rPr>
        <w:t xml:space="preserve"> </w:t>
      </w:r>
      <w:r>
        <w:rPr>
          <w:color w:val="000000"/>
          <w:sz w:val="24"/>
          <w:szCs w:val="24"/>
        </w:rPr>
        <w:t xml:space="preserve">saat 09:00’da </w:t>
      </w:r>
      <w:r w:rsidR="00071C9E">
        <w:rPr>
          <w:color w:val="000000"/>
          <w:sz w:val="24"/>
          <w:szCs w:val="24"/>
        </w:rPr>
        <w:t>Yedieylül Mahallesi İzmir Bulvarı No:5 Efeler</w:t>
      </w:r>
      <w:r>
        <w:rPr>
          <w:color w:val="000000"/>
          <w:sz w:val="24"/>
          <w:szCs w:val="24"/>
        </w:rPr>
        <w:t xml:space="preserve">/AYDIN adresinde bulunan </w:t>
      </w:r>
      <w:r w:rsidR="00071C9E">
        <w:rPr>
          <w:color w:val="000000"/>
          <w:sz w:val="24"/>
          <w:szCs w:val="24"/>
        </w:rPr>
        <w:t>Efeler</w:t>
      </w:r>
      <w:r w:rsidR="00CF273E">
        <w:rPr>
          <w:color w:val="000000"/>
          <w:sz w:val="24"/>
          <w:szCs w:val="24"/>
        </w:rPr>
        <w:t xml:space="preserve"> Belediyesi</w:t>
      </w:r>
      <w:r w:rsidR="005F54DC">
        <w:rPr>
          <w:color w:val="000000"/>
          <w:sz w:val="24"/>
          <w:szCs w:val="24"/>
        </w:rPr>
        <w:t xml:space="preserve"> </w:t>
      </w:r>
      <w:r w:rsidR="00071C9E">
        <w:rPr>
          <w:color w:val="000000"/>
          <w:sz w:val="24"/>
          <w:szCs w:val="24"/>
        </w:rPr>
        <w:t>ana hizmet binasında yapılacaktır.</w:t>
      </w:r>
      <w:r>
        <w:rPr>
          <w:color w:val="000000"/>
          <w:sz w:val="24"/>
          <w:szCs w:val="24"/>
        </w:rPr>
        <w:t xml:space="preserve"> </w:t>
      </w:r>
      <w:r w:rsidR="00EF5A4A" w:rsidRPr="006E049F">
        <w:rPr>
          <w:b/>
          <w:color w:val="000000"/>
          <w:sz w:val="24"/>
          <w:szCs w:val="24"/>
        </w:rPr>
        <w:t>Sözlü sınav</w:t>
      </w:r>
      <w:r w:rsidR="00EF5A4A" w:rsidRPr="00B97B21">
        <w:rPr>
          <w:color w:val="000000"/>
          <w:sz w:val="24"/>
          <w:szCs w:val="24"/>
        </w:rPr>
        <w:t>, aynı gün içerisinde bitirilemez ise ertesi gün devam edilecektir.</w:t>
      </w:r>
    </w:p>
    <w:p w:rsidR="001B5A72" w:rsidRDefault="00EF5A4A" w:rsidP="001B5A72">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Personel alım işleminin diğer aşamaları yapılacak sınava ve sonuçlarına bağlı olduğundan sınava katılmamaya yönelik olarak hiçbir mazeret kabul edilmeyecektir. </w:t>
      </w:r>
    </w:p>
    <w:p w:rsidR="00717114" w:rsidRDefault="00EF5A4A" w:rsidP="001B5A72">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Sınava girmeye hak kazandığı halde, ilan edilen sınav tarihinde sınava katılmayan ve/veya mazeretine binaen katılamayan adaylar, sınav hakkını kaybetmiş sayılacaktır.</w:t>
      </w:r>
    </w:p>
    <w:p w:rsidR="00717114" w:rsidRPr="00B97B21" w:rsidRDefault="004D57A8" w:rsidP="004D57A8">
      <w:pPr>
        <w:pBdr>
          <w:top w:val="nil"/>
          <w:left w:val="nil"/>
          <w:bottom w:val="nil"/>
          <w:right w:val="nil"/>
          <w:between w:val="nil"/>
        </w:pBdr>
        <w:spacing w:before="161" w:after="240"/>
        <w:rPr>
          <w:b/>
          <w:color w:val="000000"/>
          <w:sz w:val="24"/>
          <w:szCs w:val="24"/>
        </w:rPr>
      </w:pPr>
      <w:r>
        <w:rPr>
          <w:b/>
          <w:color w:val="000000"/>
          <w:sz w:val="24"/>
          <w:szCs w:val="24"/>
        </w:rPr>
        <w:t xml:space="preserve">       </w:t>
      </w:r>
      <w:r w:rsidR="00EF5A4A" w:rsidRPr="00B97B21">
        <w:rPr>
          <w:b/>
          <w:color w:val="000000"/>
          <w:sz w:val="24"/>
          <w:szCs w:val="24"/>
        </w:rPr>
        <w:t>Sözlü sınav;</w:t>
      </w:r>
    </w:p>
    <w:p w:rsidR="00717114" w:rsidRPr="004B05A1" w:rsidRDefault="00EF5A4A">
      <w:pPr>
        <w:numPr>
          <w:ilvl w:val="0"/>
          <w:numId w:val="2"/>
        </w:numPr>
        <w:pBdr>
          <w:top w:val="nil"/>
          <w:left w:val="nil"/>
          <w:bottom w:val="nil"/>
          <w:right w:val="nil"/>
          <w:between w:val="nil"/>
        </w:pBdr>
        <w:rPr>
          <w:sz w:val="24"/>
          <w:szCs w:val="24"/>
        </w:rPr>
      </w:pPr>
      <w:r w:rsidRPr="004B05A1">
        <w:rPr>
          <w:sz w:val="24"/>
          <w:szCs w:val="24"/>
        </w:rPr>
        <w:t>Türkiye Cumhuriyeti Anayasası,</w:t>
      </w:r>
    </w:p>
    <w:p w:rsidR="00717114" w:rsidRPr="004B05A1" w:rsidRDefault="00EF5A4A">
      <w:pPr>
        <w:numPr>
          <w:ilvl w:val="0"/>
          <w:numId w:val="2"/>
        </w:numPr>
        <w:pBdr>
          <w:top w:val="nil"/>
          <w:left w:val="nil"/>
          <w:bottom w:val="nil"/>
          <w:right w:val="nil"/>
          <w:between w:val="nil"/>
        </w:pBdr>
        <w:tabs>
          <w:tab w:val="left" w:pos="-41"/>
        </w:tabs>
      </w:pPr>
      <w:r w:rsidRPr="004B05A1">
        <w:rPr>
          <w:sz w:val="24"/>
          <w:szCs w:val="24"/>
        </w:rPr>
        <w:t>Atatürk İlkeleri ve İnkılâp Tarihi,</w:t>
      </w:r>
    </w:p>
    <w:p w:rsidR="00717114" w:rsidRPr="004B05A1" w:rsidRDefault="00EF5A4A">
      <w:pPr>
        <w:numPr>
          <w:ilvl w:val="0"/>
          <w:numId w:val="2"/>
        </w:numPr>
        <w:pBdr>
          <w:top w:val="nil"/>
          <w:left w:val="nil"/>
          <w:bottom w:val="nil"/>
          <w:right w:val="nil"/>
          <w:between w:val="nil"/>
        </w:pBdr>
        <w:tabs>
          <w:tab w:val="left" w:pos="-727"/>
        </w:tabs>
      </w:pPr>
      <w:r w:rsidRPr="004B05A1">
        <w:rPr>
          <w:sz w:val="24"/>
          <w:szCs w:val="24"/>
        </w:rPr>
        <w:t xml:space="preserve">657 sayılı Devlet Memurları Kanunu, </w:t>
      </w:r>
    </w:p>
    <w:p w:rsidR="00D437FC" w:rsidRDefault="00127F29" w:rsidP="00D03F0A">
      <w:pPr>
        <w:numPr>
          <w:ilvl w:val="0"/>
          <w:numId w:val="2"/>
        </w:numPr>
        <w:pBdr>
          <w:top w:val="nil"/>
          <w:left w:val="nil"/>
          <w:bottom w:val="nil"/>
          <w:right w:val="nil"/>
          <w:between w:val="nil"/>
        </w:pBdr>
        <w:tabs>
          <w:tab w:val="left" w:pos="-727"/>
        </w:tabs>
        <w:spacing w:before="1" w:line="293" w:lineRule="exact"/>
        <w:rPr>
          <w:sz w:val="24"/>
        </w:rPr>
      </w:pPr>
      <w:r>
        <w:rPr>
          <w:sz w:val="24"/>
          <w:szCs w:val="24"/>
        </w:rPr>
        <w:t>Mahalli idarelerle ilgili temel m</w:t>
      </w:r>
      <w:r w:rsidR="00EF5A4A" w:rsidRPr="006335A2">
        <w:rPr>
          <w:sz w:val="24"/>
          <w:szCs w:val="24"/>
        </w:rPr>
        <w:t xml:space="preserve">evzuat </w:t>
      </w:r>
      <w:r w:rsidR="006969D8" w:rsidRPr="006335A2">
        <w:rPr>
          <w:sz w:val="24"/>
          <w:szCs w:val="24"/>
        </w:rPr>
        <w:t>konuları ile</w:t>
      </w:r>
      <w:r w:rsidR="006D77B1" w:rsidRPr="006335A2">
        <w:rPr>
          <w:sz w:val="24"/>
        </w:rPr>
        <w:t xml:space="preserve"> pozisyon unvanına ilişkin mesleki </w:t>
      </w:r>
    </w:p>
    <w:p w:rsidR="006D77B1" w:rsidRDefault="009019C2" w:rsidP="00D437FC">
      <w:pPr>
        <w:pBdr>
          <w:top w:val="nil"/>
          <w:left w:val="nil"/>
          <w:bottom w:val="nil"/>
          <w:right w:val="nil"/>
          <w:between w:val="nil"/>
        </w:pBdr>
        <w:tabs>
          <w:tab w:val="left" w:pos="-727"/>
        </w:tabs>
        <w:spacing w:before="1" w:line="293" w:lineRule="exact"/>
        <w:ind w:left="360"/>
        <w:rPr>
          <w:sz w:val="24"/>
        </w:rPr>
      </w:pPr>
      <w:r>
        <w:rPr>
          <w:sz w:val="24"/>
        </w:rPr>
        <w:t xml:space="preserve">ve uygulamalı </w:t>
      </w:r>
      <w:r w:rsidR="00D437FC">
        <w:rPr>
          <w:sz w:val="24"/>
        </w:rPr>
        <w:t>b</w:t>
      </w:r>
      <w:r w:rsidR="006D77B1" w:rsidRPr="006335A2">
        <w:rPr>
          <w:sz w:val="24"/>
        </w:rPr>
        <w:t>ilgi ve yeteneğin ölçülmesini</w:t>
      </w:r>
      <w:r w:rsidR="006D77B1" w:rsidRPr="006335A2">
        <w:rPr>
          <w:spacing w:val="4"/>
          <w:sz w:val="24"/>
        </w:rPr>
        <w:t xml:space="preserve"> </w:t>
      </w:r>
      <w:r w:rsidR="006D77B1" w:rsidRPr="006335A2">
        <w:rPr>
          <w:sz w:val="24"/>
        </w:rPr>
        <w:t>kapsar.</w:t>
      </w:r>
    </w:p>
    <w:p w:rsidR="003F686E" w:rsidRDefault="003F686E" w:rsidP="00D437FC">
      <w:pPr>
        <w:pBdr>
          <w:top w:val="nil"/>
          <w:left w:val="nil"/>
          <w:bottom w:val="nil"/>
          <w:right w:val="nil"/>
          <w:between w:val="nil"/>
        </w:pBdr>
        <w:tabs>
          <w:tab w:val="left" w:pos="-727"/>
        </w:tabs>
        <w:spacing w:before="1" w:line="293" w:lineRule="exact"/>
        <w:ind w:left="360"/>
        <w:rPr>
          <w:sz w:val="24"/>
        </w:rPr>
      </w:pPr>
    </w:p>
    <w:p w:rsidR="003F686E" w:rsidRDefault="003F686E" w:rsidP="00D437FC">
      <w:pPr>
        <w:pBdr>
          <w:top w:val="nil"/>
          <w:left w:val="nil"/>
          <w:bottom w:val="nil"/>
          <w:right w:val="nil"/>
          <w:between w:val="nil"/>
        </w:pBdr>
        <w:tabs>
          <w:tab w:val="left" w:pos="-727"/>
        </w:tabs>
        <w:spacing w:before="1" w:line="293" w:lineRule="exact"/>
        <w:ind w:left="360"/>
        <w:rPr>
          <w:sz w:val="24"/>
        </w:rPr>
      </w:pPr>
    </w:p>
    <w:p w:rsidR="00B346C2" w:rsidRDefault="00B346C2" w:rsidP="006D77B1">
      <w:pPr>
        <w:pBdr>
          <w:top w:val="nil"/>
          <w:left w:val="nil"/>
          <w:bottom w:val="nil"/>
          <w:right w:val="nil"/>
          <w:between w:val="nil"/>
        </w:pBdr>
        <w:jc w:val="both"/>
        <w:rPr>
          <w:b/>
          <w:color w:val="000000"/>
          <w:sz w:val="24"/>
          <w:szCs w:val="24"/>
        </w:rPr>
      </w:pPr>
    </w:p>
    <w:p w:rsidR="00385312" w:rsidRDefault="00385312" w:rsidP="006D77B1">
      <w:pPr>
        <w:pBdr>
          <w:top w:val="nil"/>
          <w:left w:val="nil"/>
          <w:bottom w:val="nil"/>
          <w:right w:val="nil"/>
          <w:between w:val="nil"/>
        </w:pBdr>
        <w:jc w:val="both"/>
        <w:rPr>
          <w:b/>
          <w:color w:val="000000"/>
          <w:sz w:val="24"/>
          <w:szCs w:val="24"/>
        </w:rPr>
      </w:pPr>
    </w:p>
    <w:p w:rsidR="00385312" w:rsidRDefault="00385312" w:rsidP="006D77B1">
      <w:pPr>
        <w:pBdr>
          <w:top w:val="nil"/>
          <w:left w:val="nil"/>
          <w:bottom w:val="nil"/>
          <w:right w:val="nil"/>
          <w:between w:val="nil"/>
        </w:pBdr>
        <w:jc w:val="both"/>
        <w:rPr>
          <w:b/>
          <w:color w:val="000000"/>
          <w:sz w:val="24"/>
          <w:szCs w:val="24"/>
        </w:rPr>
      </w:pPr>
    </w:p>
    <w:p w:rsidR="00546C51" w:rsidRDefault="00EF5A4A" w:rsidP="006D77B1">
      <w:pPr>
        <w:pBdr>
          <w:top w:val="nil"/>
          <w:left w:val="nil"/>
          <w:bottom w:val="nil"/>
          <w:right w:val="nil"/>
          <w:between w:val="nil"/>
        </w:pBdr>
        <w:jc w:val="both"/>
        <w:rPr>
          <w:b/>
          <w:color w:val="000000"/>
          <w:sz w:val="24"/>
          <w:szCs w:val="24"/>
        </w:rPr>
      </w:pPr>
      <w:r w:rsidRPr="001E4FF2">
        <w:rPr>
          <w:b/>
          <w:color w:val="000000"/>
          <w:sz w:val="24"/>
          <w:szCs w:val="24"/>
        </w:rPr>
        <w:lastRenderedPageBreak/>
        <w:t>7.</w:t>
      </w:r>
      <w:r w:rsidR="00B97B21">
        <w:rPr>
          <w:b/>
          <w:color w:val="000000"/>
          <w:sz w:val="24"/>
          <w:szCs w:val="24"/>
        </w:rPr>
        <w:t xml:space="preserve"> </w:t>
      </w:r>
      <w:r w:rsidRPr="001E4FF2">
        <w:rPr>
          <w:b/>
          <w:color w:val="000000"/>
          <w:sz w:val="24"/>
          <w:szCs w:val="24"/>
        </w:rPr>
        <w:t>SINAV DEĞERLENDİRME – SONUÇLARA İTİRAZ:</w:t>
      </w:r>
    </w:p>
    <w:p w:rsidR="006D77B1" w:rsidRPr="006D77B1" w:rsidRDefault="006D77B1" w:rsidP="006D77B1">
      <w:pPr>
        <w:pBdr>
          <w:top w:val="nil"/>
          <w:left w:val="nil"/>
          <w:bottom w:val="nil"/>
          <w:right w:val="nil"/>
          <w:between w:val="nil"/>
        </w:pBdr>
        <w:jc w:val="both"/>
        <w:rPr>
          <w:b/>
          <w:color w:val="000000"/>
          <w:sz w:val="24"/>
          <w:szCs w:val="24"/>
        </w:rPr>
      </w:pP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Sınavda Değerlendirme</w:t>
      </w:r>
      <w:r w:rsidRPr="007C4C77">
        <w:rPr>
          <w:sz w:val="24"/>
          <w:szCs w:val="24"/>
        </w:rPr>
        <w:t>;</w:t>
      </w:r>
      <w:r w:rsidR="009019C2">
        <w:rPr>
          <w:sz w:val="24"/>
          <w:szCs w:val="24"/>
        </w:rPr>
        <w:t xml:space="preserve"> </w:t>
      </w:r>
      <w:r w:rsidRPr="007C4C77">
        <w:rPr>
          <w:sz w:val="24"/>
          <w:szCs w:val="24"/>
        </w:rPr>
        <w:t xml:space="preserve">Türkiye Cumhuriyeti Anayasası, Atatürk İlkeleri ve İnkılap Tarihi, 657 sayılı Devlet Memurları </w:t>
      </w:r>
      <w:r w:rsidR="004B643A">
        <w:rPr>
          <w:sz w:val="24"/>
          <w:szCs w:val="24"/>
        </w:rPr>
        <w:t>Kanunu, mahalli i</w:t>
      </w:r>
      <w:r w:rsidRPr="007C4C77">
        <w:rPr>
          <w:sz w:val="24"/>
          <w:szCs w:val="24"/>
        </w:rPr>
        <w:t>dareler ile ilgili temel mevzu</w:t>
      </w:r>
      <w:r>
        <w:rPr>
          <w:sz w:val="24"/>
          <w:szCs w:val="24"/>
        </w:rPr>
        <w:t>at konularında 15'er puan, pozisyon</w:t>
      </w:r>
      <w:r w:rsidRPr="007C4C77">
        <w:rPr>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6D77B1"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Adayların atamaya esas başarı puanı;</w:t>
      </w:r>
      <w:r>
        <w:rPr>
          <w:sz w:val="24"/>
          <w:szCs w:val="24"/>
        </w:rPr>
        <w:t xml:space="preserve"> B</w:t>
      </w:r>
      <w:r w:rsidRPr="007C4C77">
        <w:rPr>
          <w:sz w:val="24"/>
          <w:szCs w:val="24"/>
        </w:rPr>
        <w:t>elediyemiz tarafından yapılan sözlü sınav puanı ile KPSS puanının aritmetik ortalaması alı</w:t>
      </w:r>
      <w:r>
        <w:rPr>
          <w:sz w:val="24"/>
          <w:szCs w:val="24"/>
        </w:rPr>
        <w:t>nmak suretiyle belirlenecek ve B</w:t>
      </w:r>
      <w:r w:rsidRPr="007C4C77">
        <w:rPr>
          <w:sz w:val="24"/>
          <w:szCs w:val="24"/>
        </w:rPr>
        <w:t>elediyemizin internet adresinde ilan edilecektir.</w:t>
      </w: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sz w:val="24"/>
          <w:szCs w:val="24"/>
        </w:rPr>
        <w:t>Adayların atanmaya esas başarı puanlarının aynı olması halinde KPSS puanı yüksek olana öncelik tanınır. En yüksek başarı puanından başl</w:t>
      </w:r>
      <w:r>
        <w:rPr>
          <w:sz w:val="24"/>
          <w:szCs w:val="24"/>
        </w:rPr>
        <w:t>amak üzere atama yapılacak pozisyon</w:t>
      </w:r>
      <w:r w:rsidRPr="007C4C77">
        <w:rPr>
          <w:sz w:val="24"/>
          <w:szCs w:val="24"/>
        </w:rPr>
        <w:t xml:space="preserve"> sayısı kadar asıl aday ve asıl aday sayısı kadar da yedek aday belirlenecektir</w:t>
      </w:r>
      <w:r>
        <w:rPr>
          <w:sz w:val="24"/>
          <w:szCs w:val="24"/>
        </w:rPr>
        <w:t>. Asıl ve yedek aday listeleri B</w:t>
      </w:r>
      <w:r w:rsidRPr="007C4C77">
        <w:rPr>
          <w:sz w:val="24"/>
          <w:szCs w:val="24"/>
        </w:rPr>
        <w:t xml:space="preserve">elediyemizin internet adresinden ilan edilecek ve listede yer alanlara ayrıca yazılı tebligat </w:t>
      </w:r>
      <w:r w:rsidRPr="007C404C">
        <w:rPr>
          <w:sz w:val="24"/>
          <w:szCs w:val="24"/>
        </w:rPr>
        <w:t>yapılacaktır.</w:t>
      </w:r>
    </w:p>
    <w:p w:rsidR="006D77B1" w:rsidRDefault="006D77B1" w:rsidP="006D77B1">
      <w:pPr>
        <w:ind w:left="-426" w:firstLine="426"/>
        <w:jc w:val="both"/>
        <w:rPr>
          <w:sz w:val="24"/>
          <w:szCs w:val="24"/>
        </w:rPr>
      </w:pPr>
      <w:r w:rsidRPr="007C4C77">
        <w:rPr>
          <w:b/>
          <w:sz w:val="24"/>
          <w:szCs w:val="24"/>
        </w:rPr>
        <w:t>Sınav Kurulu;</w:t>
      </w:r>
      <w:r w:rsidRPr="007C4C77">
        <w:rPr>
          <w:sz w:val="24"/>
          <w:szCs w:val="24"/>
        </w:rPr>
        <w:t xml:space="preserve"> sınav sonunda personel alımı için ilana çıktığı </w:t>
      </w:r>
      <w:r>
        <w:rPr>
          <w:sz w:val="24"/>
          <w:szCs w:val="24"/>
        </w:rPr>
        <w:t>pozisyonlardan</w:t>
      </w:r>
      <w:r w:rsidRPr="007C4C77">
        <w:rPr>
          <w:sz w:val="24"/>
          <w:szCs w:val="24"/>
        </w:rPr>
        <w:t xml:space="preserve">, başarı puanlarını düşük bulduğu veya yeterli bulmadığı takdirde sınav duyurusunda ilan edilenlerin bir kısmını ya da hiçbirini alıp almama hakkına sahiptir. </w:t>
      </w:r>
    </w:p>
    <w:p w:rsidR="008452B0" w:rsidRPr="007C4C77" w:rsidRDefault="008452B0" w:rsidP="006D77B1">
      <w:pPr>
        <w:ind w:left="-426" w:firstLine="426"/>
        <w:jc w:val="both"/>
        <w:rPr>
          <w:sz w:val="24"/>
          <w:szCs w:val="24"/>
        </w:rPr>
      </w:pPr>
    </w:p>
    <w:p w:rsidR="006D77B1" w:rsidRDefault="006D77B1" w:rsidP="006D77B1">
      <w:pPr>
        <w:ind w:left="-426" w:firstLine="426"/>
        <w:jc w:val="both"/>
        <w:rPr>
          <w:sz w:val="24"/>
          <w:szCs w:val="24"/>
        </w:rPr>
      </w:pPr>
      <w:r w:rsidRPr="007C4C77">
        <w:rPr>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8452B0" w:rsidRPr="007C4C77" w:rsidRDefault="008452B0" w:rsidP="006D77B1">
      <w:pPr>
        <w:ind w:left="-426" w:firstLine="426"/>
        <w:jc w:val="both"/>
        <w:rPr>
          <w:sz w:val="24"/>
          <w:szCs w:val="24"/>
        </w:rPr>
      </w:pPr>
    </w:p>
    <w:p w:rsidR="006D77B1" w:rsidRDefault="005C27AC" w:rsidP="006D77B1">
      <w:pPr>
        <w:shd w:val="clear" w:color="auto" w:fill="FFFFFF"/>
        <w:tabs>
          <w:tab w:val="left" w:pos="0"/>
        </w:tabs>
        <w:spacing w:after="280"/>
        <w:ind w:left="-426"/>
        <w:jc w:val="both"/>
        <w:rPr>
          <w:sz w:val="24"/>
          <w:szCs w:val="24"/>
        </w:rPr>
      </w:pPr>
      <w:r>
        <w:rPr>
          <w:sz w:val="24"/>
          <w:szCs w:val="24"/>
        </w:rPr>
        <w:tab/>
      </w:r>
      <w:r w:rsidR="006D77B1" w:rsidRPr="007C4C77">
        <w:rPr>
          <w:sz w:val="24"/>
          <w:szCs w:val="24"/>
        </w:rPr>
        <w:t>Sınav sonuçlar</w:t>
      </w:r>
      <w:r w:rsidR="006D77B1">
        <w:rPr>
          <w:sz w:val="24"/>
          <w:szCs w:val="24"/>
        </w:rPr>
        <w:t>ına, başarı listesinin B</w:t>
      </w:r>
      <w:r w:rsidR="006D77B1" w:rsidRPr="007C4C77">
        <w:rPr>
          <w:sz w:val="24"/>
          <w:szCs w:val="24"/>
        </w:rPr>
        <w:t>elediyemizin internet adresinde</w:t>
      </w:r>
      <w:r w:rsidR="00EF6CEB">
        <w:rPr>
          <w:sz w:val="24"/>
          <w:szCs w:val="24"/>
        </w:rPr>
        <w:t xml:space="preserve"> </w:t>
      </w:r>
      <w:r w:rsidR="008452B0" w:rsidRPr="003F0130">
        <w:rPr>
          <w:rStyle w:val="Kpr"/>
        </w:rPr>
        <w:t>http</w:t>
      </w:r>
      <w:r w:rsidR="00921B46" w:rsidRPr="003F0130">
        <w:rPr>
          <w:rStyle w:val="Kpr"/>
        </w:rPr>
        <w:t>s</w:t>
      </w:r>
      <w:r w:rsidR="008452B0" w:rsidRPr="003F0130">
        <w:rPr>
          <w:rStyle w:val="Kpr"/>
        </w:rPr>
        <w:t>://www.</w:t>
      </w:r>
      <w:r w:rsidR="001F4E1D">
        <w:rPr>
          <w:rStyle w:val="Kpr"/>
        </w:rPr>
        <w:t>efeler</w:t>
      </w:r>
      <w:r w:rsidR="008452B0" w:rsidRPr="003F0130">
        <w:rPr>
          <w:rStyle w:val="Kpr"/>
        </w:rPr>
        <w:t>.bel.tr</w:t>
      </w:r>
      <w:r w:rsidR="006D77B1" w:rsidRPr="007C4C77">
        <w:rPr>
          <w:sz w:val="24"/>
          <w:szCs w:val="24"/>
        </w:rPr>
        <w:t xml:space="preserve"> </w:t>
      </w:r>
      <w:r w:rsidR="008452B0">
        <w:rPr>
          <w:sz w:val="24"/>
          <w:szCs w:val="24"/>
        </w:rPr>
        <w:t xml:space="preserve"> </w:t>
      </w:r>
      <w:r w:rsidR="006D77B1" w:rsidRPr="007C4C77">
        <w:rPr>
          <w:sz w:val="24"/>
          <w:szCs w:val="24"/>
        </w:rPr>
        <w:t>ilanından itibaren yedi gün içinde yazılı olarak itiraz edilebilir. İtirazlar, sınav kurulu tarafından yedi gün içerisinde sonuçlandırılır ve ilgiliye yazılı olarak bilgi verilir.</w:t>
      </w:r>
      <w:r w:rsidR="006D77B1">
        <w:rPr>
          <w:sz w:val="24"/>
          <w:szCs w:val="24"/>
        </w:rPr>
        <w:t xml:space="preserve"> </w:t>
      </w:r>
    </w:p>
    <w:p w:rsidR="005F54DC" w:rsidRDefault="006335A2" w:rsidP="00F44FA5">
      <w:pPr>
        <w:shd w:val="clear" w:color="auto" w:fill="FFFFFF"/>
        <w:tabs>
          <w:tab w:val="left" w:pos="0"/>
        </w:tabs>
        <w:spacing w:after="280"/>
        <w:jc w:val="both"/>
        <w:rPr>
          <w:b/>
          <w:color w:val="000000"/>
          <w:sz w:val="24"/>
          <w:szCs w:val="24"/>
        </w:rPr>
      </w:pPr>
      <w:r>
        <w:rPr>
          <w:sz w:val="24"/>
          <w:szCs w:val="24"/>
        </w:rPr>
        <w:tab/>
        <w:t>İlan O</w:t>
      </w:r>
      <w:r w:rsidR="006D77B1">
        <w:rPr>
          <w:sz w:val="24"/>
          <w:szCs w:val="24"/>
        </w:rPr>
        <w:t>lunur</w:t>
      </w:r>
      <w:r>
        <w:rPr>
          <w:sz w:val="24"/>
          <w:szCs w:val="24"/>
        </w:rPr>
        <w:t>.</w:t>
      </w:r>
      <w:r w:rsidR="009955F3">
        <w:rPr>
          <w:b/>
          <w:color w:val="000000"/>
          <w:sz w:val="24"/>
          <w:szCs w:val="24"/>
        </w:rPr>
        <w:t xml:space="preserve">  </w:t>
      </w:r>
      <w:r w:rsidR="00354522">
        <w:rPr>
          <w:b/>
          <w:color w:val="000000"/>
          <w:sz w:val="24"/>
          <w:szCs w:val="24"/>
        </w:rPr>
        <w:t xml:space="preserve">   </w:t>
      </w:r>
      <w:r w:rsidR="00893BCA">
        <w:rPr>
          <w:b/>
          <w:color w:val="000000"/>
          <w:sz w:val="24"/>
          <w:szCs w:val="24"/>
        </w:rPr>
        <w:tab/>
      </w:r>
      <w:r w:rsidR="00F44FA5">
        <w:rPr>
          <w:b/>
          <w:color w:val="000000"/>
          <w:sz w:val="24"/>
          <w:szCs w:val="24"/>
        </w:rPr>
        <w:t xml:space="preserve"> </w:t>
      </w:r>
      <w:r w:rsidR="00354522">
        <w:rPr>
          <w:b/>
          <w:color w:val="000000"/>
          <w:sz w:val="24"/>
          <w:szCs w:val="24"/>
        </w:rPr>
        <w:tab/>
      </w:r>
      <w:r w:rsidR="00354522">
        <w:rPr>
          <w:b/>
          <w:color w:val="000000"/>
          <w:sz w:val="24"/>
          <w:szCs w:val="24"/>
        </w:rPr>
        <w:tab/>
      </w:r>
      <w:r w:rsidR="00785091">
        <w:rPr>
          <w:b/>
          <w:color w:val="000000"/>
          <w:sz w:val="24"/>
          <w:szCs w:val="24"/>
        </w:rPr>
        <w:tab/>
      </w:r>
    </w:p>
    <w:p w:rsidR="00717114" w:rsidRPr="00F44FA5" w:rsidRDefault="005F54DC" w:rsidP="00F44FA5">
      <w:pPr>
        <w:shd w:val="clear" w:color="auto" w:fill="FFFFFF"/>
        <w:tabs>
          <w:tab w:val="left" w:pos="0"/>
        </w:tabs>
        <w:spacing w:after="280"/>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001F4E1D">
        <w:rPr>
          <w:b/>
          <w:color w:val="000000"/>
          <w:sz w:val="24"/>
          <w:szCs w:val="24"/>
        </w:rPr>
        <w:t>EFELER</w:t>
      </w:r>
      <w:r w:rsidR="00CF273E">
        <w:rPr>
          <w:b/>
          <w:color w:val="000000"/>
          <w:sz w:val="24"/>
          <w:szCs w:val="24"/>
        </w:rPr>
        <w:t xml:space="preserve"> BELEDİYE </w:t>
      </w:r>
      <w:r w:rsidR="00EF5A4A">
        <w:rPr>
          <w:b/>
          <w:color w:val="000000"/>
          <w:sz w:val="24"/>
          <w:szCs w:val="24"/>
        </w:rPr>
        <w:t>BAŞKANLIĞI</w:t>
      </w:r>
    </w:p>
    <w:sectPr w:rsidR="00717114" w:rsidRPr="00F44FA5" w:rsidSect="002A51CD">
      <w:pgSz w:w="11906" w:h="16838"/>
      <w:pgMar w:top="1417" w:right="1417" w:bottom="1417" w:left="1417" w:header="0" w:footer="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82C"/>
    <w:multiLevelType w:val="hybridMultilevel"/>
    <w:tmpl w:val="0FB28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4"/>
  </w:num>
  <w:num w:numId="6">
    <w:abstractNumId w:val="1"/>
  </w:num>
  <w:num w:numId="7">
    <w:abstractNumId w:val="11"/>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0440D"/>
    <w:rsid w:val="00015797"/>
    <w:rsid w:val="0003245F"/>
    <w:rsid w:val="0005318B"/>
    <w:rsid w:val="000534CD"/>
    <w:rsid w:val="00070B37"/>
    <w:rsid w:val="0007100E"/>
    <w:rsid w:val="00071C9E"/>
    <w:rsid w:val="000755D8"/>
    <w:rsid w:val="00077CEF"/>
    <w:rsid w:val="000926B8"/>
    <w:rsid w:val="00095B6D"/>
    <w:rsid w:val="00095BD8"/>
    <w:rsid w:val="000A7480"/>
    <w:rsid w:val="000B1306"/>
    <w:rsid w:val="000B23EA"/>
    <w:rsid w:val="000B3726"/>
    <w:rsid w:val="000B4FE2"/>
    <w:rsid w:val="000C3C84"/>
    <w:rsid w:val="000D15AE"/>
    <w:rsid w:val="000E471D"/>
    <w:rsid w:val="000E4C76"/>
    <w:rsid w:val="000E5F15"/>
    <w:rsid w:val="000F602D"/>
    <w:rsid w:val="00102FF6"/>
    <w:rsid w:val="00105A62"/>
    <w:rsid w:val="00122904"/>
    <w:rsid w:val="001248E2"/>
    <w:rsid w:val="00127F29"/>
    <w:rsid w:val="00135AD2"/>
    <w:rsid w:val="001436AC"/>
    <w:rsid w:val="001612F8"/>
    <w:rsid w:val="00165D40"/>
    <w:rsid w:val="00166D4A"/>
    <w:rsid w:val="00177498"/>
    <w:rsid w:val="00181EDD"/>
    <w:rsid w:val="00182A09"/>
    <w:rsid w:val="00183447"/>
    <w:rsid w:val="00186366"/>
    <w:rsid w:val="0019001C"/>
    <w:rsid w:val="00196B6B"/>
    <w:rsid w:val="001A48C4"/>
    <w:rsid w:val="001B5A72"/>
    <w:rsid w:val="001B7218"/>
    <w:rsid w:val="001C6269"/>
    <w:rsid w:val="001D443B"/>
    <w:rsid w:val="001E3F53"/>
    <w:rsid w:val="001E4FF2"/>
    <w:rsid w:val="001E6224"/>
    <w:rsid w:val="001F4D2D"/>
    <w:rsid w:val="001F4E1D"/>
    <w:rsid w:val="00225609"/>
    <w:rsid w:val="00231B8C"/>
    <w:rsid w:val="0023334F"/>
    <w:rsid w:val="002524D7"/>
    <w:rsid w:val="00275D29"/>
    <w:rsid w:val="002A51CD"/>
    <w:rsid w:val="002B6BC5"/>
    <w:rsid w:val="002C1A88"/>
    <w:rsid w:val="002E4EEC"/>
    <w:rsid w:val="002F191E"/>
    <w:rsid w:val="003417A3"/>
    <w:rsid w:val="00354522"/>
    <w:rsid w:val="00360DEA"/>
    <w:rsid w:val="0036251C"/>
    <w:rsid w:val="00363750"/>
    <w:rsid w:val="00385312"/>
    <w:rsid w:val="00394614"/>
    <w:rsid w:val="00394745"/>
    <w:rsid w:val="003A0677"/>
    <w:rsid w:val="003A71D4"/>
    <w:rsid w:val="003B44E5"/>
    <w:rsid w:val="003B67F1"/>
    <w:rsid w:val="003C0260"/>
    <w:rsid w:val="003C0528"/>
    <w:rsid w:val="003F0130"/>
    <w:rsid w:val="003F686E"/>
    <w:rsid w:val="004479FE"/>
    <w:rsid w:val="00465AF0"/>
    <w:rsid w:val="00472FAD"/>
    <w:rsid w:val="004800E9"/>
    <w:rsid w:val="00480C41"/>
    <w:rsid w:val="0049563B"/>
    <w:rsid w:val="00495974"/>
    <w:rsid w:val="00497640"/>
    <w:rsid w:val="004B059B"/>
    <w:rsid w:val="004B05A1"/>
    <w:rsid w:val="004B643A"/>
    <w:rsid w:val="004D4763"/>
    <w:rsid w:val="004D57A8"/>
    <w:rsid w:val="004D6E9C"/>
    <w:rsid w:val="004E13F6"/>
    <w:rsid w:val="004E4A37"/>
    <w:rsid w:val="00504CF5"/>
    <w:rsid w:val="00506480"/>
    <w:rsid w:val="00516C28"/>
    <w:rsid w:val="00521FD7"/>
    <w:rsid w:val="00534846"/>
    <w:rsid w:val="00546542"/>
    <w:rsid w:val="00546C51"/>
    <w:rsid w:val="00572F20"/>
    <w:rsid w:val="00582828"/>
    <w:rsid w:val="00585C9F"/>
    <w:rsid w:val="005875E4"/>
    <w:rsid w:val="005A35B1"/>
    <w:rsid w:val="005A4A9D"/>
    <w:rsid w:val="005B16E3"/>
    <w:rsid w:val="005B1FA6"/>
    <w:rsid w:val="005B7321"/>
    <w:rsid w:val="005C27AC"/>
    <w:rsid w:val="005C531E"/>
    <w:rsid w:val="005D69F4"/>
    <w:rsid w:val="005E4163"/>
    <w:rsid w:val="005F02EA"/>
    <w:rsid w:val="005F54DC"/>
    <w:rsid w:val="005F635E"/>
    <w:rsid w:val="00625023"/>
    <w:rsid w:val="006335A2"/>
    <w:rsid w:val="0066586E"/>
    <w:rsid w:val="0067177D"/>
    <w:rsid w:val="006776A7"/>
    <w:rsid w:val="006824F7"/>
    <w:rsid w:val="00690AE4"/>
    <w:rsid w:val="00696413"/>
    <w:rsid w:val="006969D8"/>
    <w:rsid w:val="006978CC"/>
    <w:rsid w:val="006A7D95"/>
    <w:rsid w:val="006B7ED6"/>
    <w:rsid w:val="006C7846"/>
    <w:rsid w:val="006D2FB1"/>
    <w:rsid w:val="006D6236"/>
    <w:rsid w:val="006D77B1"/>
    <w:rsid w:val="006E049F"/>
    <w:rsid w:val="006F1632"/>
    <w:rsid w:val="00717114"/>
    <w:rsid w:val="00730F27"/>
    <w:rsid w:val="0073187D"/>
    <w:rsid w:val="00732137"/>
    <w:rsid w:val="00732E46"/>
    <w:rsid w:val="00756F18"/>
    <w:rsid w:val="00757BFB"/>
    <w:rsid w:val="00761CD3"/>
    <w:rsid w:val="007706F6"/>
    <w:rsid w:val="00785091"/>
    <w:rsid w:val="00791A4B"/>
    <w:rsid w:val="00796E76"/>
    <w:rsid w:val="007A3CB8"/>
    <w:rsid w:val="007D46DF"/>
    <w:rsid w:val="007E3C0E"/>
    <w:rsid w:val="007E56A2"/>
    <w:rsid w:val="007F004D"/>
    <w:rsid w:val="007F4BB0"/>
    <w:rsid w:val="007F521C"/>
    <w:rsid w:val="007F6B58"/>
    <w:rsid w:val="008039DA"/>
    <w:rsid w:val="00816A2D"/>
    <w:rsid w:val="00821F12"/>
    <w:rsid w:val="00823F6F"/>
    <w:rsid w:val="00825FEB"/>
    <w:rsid w:val="00832BB5"/>
    <w:rsid w:val="0084247F"/>
    <w:rsid w:val="008452B0"/>
    <w:rsid w:val="0085115E"/>
    <w:rsid w:val="00863218"/>
    <w:rsid w:val="00872AAA"/>
    <w:rsid w:val="00882573"/>
    <w:rsid w:val="00884DFF"/>
    <w:rsid w:val="008936C6"/>
    <w:rsid w:val="00893BCA"/>
    <w:rsid w:val="00894F80"/>
    <w:rsid w:val="00895939"/>
    <w:rsid w:val="00896DD7"/>
    <w:rsid w:val="008A037F"/>
    <w:rsid w:val="008A17FA"/>
    <w:rsid w:val="008A522C"/>
    <w:rsid w:val="008B1BA6"/>
    <w:rsid w:val="008C5FB1"/>
    <w:rsid w:val="008D0D5C"/>
    <w:rsid w:val="008E7A9E"/>
    <w:rsid w:val="009019C2"/>
    <w:rsid w:val="00911105"/>
    <w:rsid w:val="00921B46"/>
    <w:rsid w:val="00964F1E"/>
    <w:rsid w:val="00984811"/>
    <w:rsid w:val="009955F3"/>
    <w:rsid w:val="009B0A4E"/>
    <w:rsid w:val="009C17E5"/>
    <w:rsid w:val="009C7E50"/>
    <w:rsid w:val="009D1673"/>
    <w:rsid w:val="009D1C07"/>
    <w:rsid w:val="009E14D2"/>
    <w:rsid w:val="009E4697"/>
    <w:rsid w:val="009E5FA4"/>
    <w:rsid w:val="009F7455"/>
    <w:rsid w:val="00A070C5"/>
    <w:rsid w:val="00A11AB1"/>
    <w:rsid w:val="00A2343B"/>
    <w:rsid w:val="00A23BAA"/>
    <w:rsid w:val="00A24FCD"/>
    <w:rsid w:val="00A917CE"/>
    <w:rsid w:val="00AB0D49"/>
    <w:rsid w:val="00AB44E4"/>
    <w:rsid w:val="00AB52FC"/>
    <w:rsid w:val="00AC46D7"/>
    <w:rsid w:val="00AF1EF4"/>
    <w:rsid w:val="00B2249D"/>
    <w:rsid w:val="00B26BCB"/>
    <w:rsid w:val="00B346C2"/>
    <w:rsid w:val="00B47D32"/>
    <w:rsid w:val="00B50A6A"/>
    <w:rsid w:val="00B535C8"/>
    <w:rsid w:val="00B55651"/>
    <w:rsid w:val="00B73B87"/>
    <w:rsid w:val="00B92CE0"/>
    <w:rsid w:val="00B96AA4"/>
    <w:rsid w:val="00B97B21"/>
    <w:rsid w:val="00BA0724"/>
    <w:rsid w:val="00BA0940"/>
    <w:rsid w:val="00BB2BFF"/>
    <w:rsid w:val="00BB5D00"/>
    <w:rsid w:val="00BD192B"/>
    <w:rsid w:val="00BD3137"/>
    <w:rsid w:val="00C1521B"/>
    <w:rsid w:val="00C207F4"/>
    <w:rsid w:val="00C2220A"/>
    <w:rsid w:val="00C26C4F"/>
    <w:rsid w:val="00C2755E"/>
    <w:rsid w:val="00C52B4E"/>
    <w:rsid w:val="00C8172B"/>
    <w:rsid w:val="00C87642"/>
    <w:rsid w:val="00CB120E"/>
    <w:rsid w:val="00CC2540"/>
    <w:rsid w:val="00CF012D"/>
    <w:rsid w:val="00CF273E"/>
    <w:rsid w:val="00CF4A2B"/>
    <w:rsid w:val="00D242D1"/>
    <w:rsid w:val="00D33BFA"/>
    <w:rsid w:val="00D40D92"/>
    <w:rsid w:val="00D437FC"/>
    <w:rsid w:val="00D50BBE"/>
    <w:rsid w:val="00D52414"/>
    <w:rsid w:val="00D62D0B"/>
    <w:rsid w:val="00D66B5C"/>
    <w:rsid w:val="00D73424"/>
    <w:rsid w:val="00D761D8"/>
    <w:rsid w:val="00DA5AF7"/>
    <w:rsid w:val="00DA647D"/>
    <w:rsid w:val="00DC0647"/>
    <w:rsid w:val="00DC5ADA"/>
    <w:rsid w:val="00DD3BE2"/>
    <w:rsid w:val="00DE2D2E"/>
    <w:rsid w:val="00E168F8"/>
    <w:rsid w:val="00E24904"/>
    <w:rsid w:val="00E553B1"/>
    <w:rsid w:val="00E57397"/>
    <w:rsid w:val="00E63473"/>
    <w:rsid w:val="00E757C0"/>
    <w:rsid w:val="00E90792"/>
    <w:rsid w:val="00E92542"/>
    <w:rsid w:val="00EA2B4C"/>
    <w:rsid w:val="00EC04B5"/>
    <w:rsid w:val="00ED0774"/>
    <w:rsid w:val="00ED2315"/>
    <w:rsid w:val="00ED43AA"/>
    <w:rsid w:val="00ED70BE"/>
    <w:rsid w:val="00EE141A"/>
    <w:rsid w:val="00EE5A96"/>
    <w:rsid w:val="00EF5A4A"/>
    <w:rsid w:val="00EF6CEB"/>
    <w:rsid w:val="00F12636"/>
    <w:rsid w:val="00F134D9"/>
    <w:rsid w:val="00F13A17"/>
    <w:rsid w:val="00F141F5"/>
    <w:rsid w:val="00F238D1"/>
    <w:rsid w:val="00F24320"/>
    <w:rsid w:val="00F33EB0"/>
    <w:rsid w:val="00F421A7"/>
    <w:rsid w:val="00F43447"/>
    <w:rsid w:val="00F44FA5"/>
    <w:rsid w:val="00F53B46"/>
    <w:rsid w:val="00F7204F"/>
    <w:rsid w:val="00F73DC5"/>
    <w:rsid w:val="00FB12C1"/>
    <w:rsid w:val="00FD1C33"/>
    <w:rsid w:val="00FD2700"/>
    <w:rsid w:val="00FE3C7B"/>
    <w:rsid w:val="00FF1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CC80"/>
  <w15:docId w15:val="{FC8FBAA8-CACE-486B-B1FF-FDD1B63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04B5"/>
  </w:style>
  <w:style w:type="paragraph" w:styleId="Balk1">
    <w:name w:val="heading 1"/>
    <w:basedOn w:val="Normal"/>
    <w:next w:val="Normal"/>
    <w:rsid w:val="00EC04B5"/>
    <w:pPr>
      <w:keepNext/>
      <w:keepLines/>
      <w:spacing w:before="480" w:after="120"/>
      <w:outlineLvl w:val="0"/>
    </w:pPr>
    <w:rPr>
      <w:b/>
      <w:sz w:val="48"/>
      <w:szCs w:val="48"/>
    </w:rPr>
  </w:style>
  <w:style w:type="paragraph" w:styleId="Balk2">
    <w:name w:val="heading 2"/>
    <w:basedOn w:val="Normal"/>
    <w:next w:val="Normal"/>
    <w:rsid w:val="00EC04B5"/>
    <w:pPr>
      <w:keepNext/>
      <w:keepLines/>
      <w:spacing w:before="360" w:after="80"/>
      <w:outlineLvl w:val="1"/>
    </w:pPr>
    <w:rPr>
      <w:b/>
      <w:sz w:val="36"/>
      <w:szCs w:val="36"/>
    </w:rPr>
  </w:style>
  <w:style w:type="paragraph" w:styleId="Balk3">
    <w:name w:val="heading 3"/>
    <w:basedOn w:val="Normal"/>
    <w:next w:val="Normal"/>
    <w:rsid w:val="00EC04B5"/>
    <w:pPr>
      <w:keepNext/>
      <w:keepLines/>
      <w:spacing w:before="280" w:after="80"/>
      <w:outlineLvl w:val="2"/>
    </w:pPr>
    <w:rPr>
      <w:b/>
      <w:sz w:val="28"/>
      <w:szCs w:val="28"/>
    </w:rPr>
  </w:style>
  <w:style w:type="paragraph" w:styleId="Balk4">
    <w:name w:val="heading 4"/>
    <w:basedOn w:val="Normal"/>
    <w:next w:val="Normal"/>
    <w:rsid w:val="00EC04B5"/>
    <w:pPr>
      <w:keepNext/>
      <w:keepLines/>
      <w:spacing w:before="240" w:after="40"/>
      <w:outlineLvl w:val="3"/>
    </w:pPr>
    <w:rPr>
      <w:b/>
      <w:sz w:val="24"/>
      <w:szCs w:val="24"/>
    </w:rPr>
  </w:style>
  <w:style w:type="paragraph" w:styleId="Balk5">
    <w:name w:val="heading 5"/>
    <w:basedOn w:val="Normal"/>
    <w:next w:val="Normal"/>
    <w:rsid w:val="00EC04B5"/>
    <w:pPr>
      <w:keepNext/>
      <w:keepLines/>
      <w:spacing w:before="220" w:after="40"/>
      <w:outlineLvl w:val="4"/>
    </w:pPr>
    <w:rPr>
      <w:b/>
    </w:rPr>
  </w:style>
  <w:style w:type="paragraph" w:styleId="Balk6">
    <w:name w:val="heading 6"/>
    <w:basedOn w:val="Normal"/>
    <w:next w:val="Normal"/>
    <w:rsid w:val="00EC04B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C04B5"/>
    <w:tblPr>
      <w:tblCellMar>
        <w:top w:w="0" w:type="dxa"/>
        <w:left w:w="0" w:type="dxa"/>
        <w:bottom w:w="0" w:type="dxa"/>
        <w:right w:w="0" w:type="dxa"/>
      </w:tblCellMar>
    </w:tblPr>
  </w:style>
  <w:style w:type="paragraph" w:styleId="KonuBal">
    <w:name w:val="Title"/>
    <w:basedOn w:val="Normal"/>
    <w:next w:val="Normal"/>
    <w:rsid w:val="00EC04B5"/>
    <w:pPr>
      <w:keepNext/>
      <w:keepLines/>
      <w:spacing w:before="480" w:after="120"/>
    </w:pPr>
    <w:rPr>
      <w:b/>
      <w:sz w:val="72"/>
      <w:szCs w:val="72"/>
    </w:rPr>
  </w:style>
  <w:style w:type="paragraph" w:styleId="Altyaz">
    <w:name w:val="Subtitle"/>
    <w:basedOn w:val="Normal"/>
    <w:next w:val="Normal"/>
    <w:rsid w:val="00EC04B5"/>
    <w:pPr>
      <w:keepNext/>
      <w:keepLines/>
      <w:spacing w:before="360" w:after="80"/>
    </w:pPr>
    <w:rPr>
      <w:rFonts w:ascii="Georgia" w:eastAsia="Georgia" w:hAnsi="Georgia" w:cs="Georgia"/>
      <w:i/>
      <w:color w:val="666666"/>
      <w:sz w:val="48"/>
      <w:szCs w:val="48"/>
    </w:rPr>
  </w:style>
  <w:style w:type="table" w:customStyle="1" w:styleId="a">
    <w:basedOn w:val="TableNormal"/>
    <w:rsid w:val="00EC04B5"/>
    <w:tblPr>
      <w:tblStyleRowBandSize w:val="1"/>
      <w:tblStyleColBandSize w:val="1"/>
      <w:tblCellMar>
        <w:right w:w="7" w:type="dxa"/>
      </w:tblCellMar>
    </w:tblPr>
  </w:style>
  <w:style w:type="paragraph" w:styleId="BalonMetni">
    <w:name w:val="Balloon Text"/>
    <w:basedOn w:val="Normal"/>
    <w:link w:val="BalonMetniChar"/>
    <w:uiPriority w:val="99"/>
    <w:semiHidden/>
    <w:unhideWhenUsed/>
    <w:rsid w:val="00585C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5C9F"/>
    <w:rPr>
      <w:rFonts w:ascii="Segoe UI" w:hAnsi="Segoe UI" w:cs="Segoe UI"/>
      <w:sz w:val="18"/>
      <w:szCs w:val="18"/>
    </w:rPr>
  </w:style>
  <w:style w:type="paragraph" w:styleId="ListeParagraf">
    <w:name w:val="List Paragraph"/>
    <w:basedOn w:val="Normal"/>
    <w:uiPriority w:val="34"/>
    <w:qFormat/>
    <w:rsid w:val="00497640"/>
    <w:pPr>
      <w:ind w:left="720"/>
      <w:contextualSpacing/>
    </w:pPr>
  </w:style>
  <w:style w:type="character" w:styleId="Kpr">
    <w:name w:val="Hyperlink"/>
    <w:basedOn w:val="VarsaylanParagrafYazTipi"/>
    <w:uiPriority w:val="99"/>
    <w:unhideWhenUsed/>
    <w:rsid w:val="004B059B"/>
    <w:rPr>
      <w:color w:val="0000FF" w:themeColor="hyperlink"/>
      <w:u w:val="single"/>
    </w:rPr>
  </w:style>
  <w:style w:type="character" w:customStyle="1" w:styleId="UnresolvedMention">
    <w:name w:val="Unresolved Mention"/>
    <w:basedOn w:val="VarsaylanParagrafYazTipi"/>
    <w:uiPriority w:val="99"/>
    <w:semiHidden/>
    <w:unhideWhenUsed/>
    <w:rsid w:val="004B059B"/>
    <w:rPr>
      <w:color w:val="605E5C"/>
      <w:shd w:val="clear" w:color="auto" w:fill="E1DFDD"/>
    </w:rPr>
  </w:style>
  <w:style w:type="paragraph" w:styleId="AralkYok">
    <w:name w:val="No Spacing"/>
    <w:uiPriority w:val="1"/>
    <w:qFormat/>
    <w:rsid w:val="00F24320"/>
    <w:pPr>
      <w:widowControl/>
      <w:ind w:left="10" w:right="2" w:hanging="10"/>
      <w:jc w:val="both"/>
    </w:pPr>
    <w:rPr>
      <w:color w:val="000000"/>
      <w:sz w:val="24"/>
    </w:rPr>
  </w:style>
  <w:style w:type="paragraph" w:styleId="NormalWeb">
    <w:name w:val="Normal (Web)"/>
    <w:basedOn w:val="Normal"/>
    <w:uiPriority w:val="99"/>
    <w:unhideWhenUsed/>
    <w:rsid w:val="00DC5AD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feler.bel.tr" TargetMode="External"/><Relationship Id="rId5" Type="http://schemas.openxmlformats.org/officeDocument/2006/relationships/hyperlink" Target="https://www.efeler.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Fatih ÖZTÜRK</cp:lastModifiedBy>
  <cp:revision>2</cp:revision>
  <cp:lastPrinted>2023-09-14T10:56:00Z</cp:lastPrinted>
  <dcterms:created xsi:type="dcterms:W3CDTF">2023-12-22T08:52:00Z</dcterms:created>
  <dcterms:modified xsi:type="dcterms:W3CDTF">2023-12-22T08:52:00Z</dcterms:modified>
</cp:coreProperties>
</file>