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6694" w14:textId="415B49DE" w:rsidR="005F3813" w:rsidRPr="00D151A1" w:rsidRDefault="00765F99" w:rsidP="00765F99">
      <w:pPr>
        <w:spacing w:after="0"/>
        <w:jc w:val="center"/>
        <w:rPr>
          <w:rFonts w:ascii="Times New Roman" w:hAnsi="Times New Roman"/>
          <w:b/>
          <w:sz w:val="24"/>
          <w:szCs w:val="24"/>
        </w:rPr>
      </w:pPr>
      <w:r>
        <w:rPr>
          <w:rFonts w:ascii="Times New Roman" w:hAnsi="Times New Roman"/>
          <w:b/>
          <w:sz w:val="24"/>
          <w:szCs w:val="24"/>
        </w:rPr>
        <w:t xml:space="preserve">KIRŞEHİR </w:t>
      </w:r>
      <w:r w:rsidR="00426D4D" w:rsidRPr="00D151A1">
        <w:rPr>
          <w:rFonts w:ascii="Times New Roman" w:hAnsi="Times New Roman"/>
          <w:b/>
          <w:sz w:val="24"/>
          <w:szCs w:val="24"/>
        </w:rPr>
        <w:t>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677C0D42" w:rsidR="00F249D8" w:rsidRPr="00D151A1" w:rsidRDefault="00765F99" w:rsidP="003E748D">
      <w:pPr>
        <w:spacing w:after="0"/>
        <w:ind w:firstLine="708"/>
        <w:jc w:val="both"/>
        <w:rPr>
          <w:rFonts w:ascii="Times New Roman" w:hAnsi="Times New Roman"/>
          <w:sz w:val="24"/>
          <w:szCs w:val="24"/>
        </w:rPr>
      </w:pPr>
      <w:r>
        <w:rPr>
          <w:rFonts w:ascii="Times New Roman" w:hAnsi="Times New Roman"/>
          <w:sz w:val="24"/>
          <w:szCs w:val="24"/>
        </w:rPr>
        <w:t xml:space="preserve">Kırşehir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18" w:type="dxa"/>
        <w:jc w:val="center"/>
        <w:tblLayout w:type="fixed"/>
        <w:tblLook w:val="04A0" w:firstRow="1" w:lastRow="0" w:firstColumn="1" w:lastColumn="0" w:noHBand="0" w:noVBand="1"/>
      </w:tblPr>
      <w:tblGrid>
        <w:gridCol w:w="644"/>
        <w:gridCol w:w="1336"/>
        <w:gridCol w:w="992"/>
        <w:gridCol w:w="1134"/>
        <w:gridCol w:w="851"/>
        <w:gridCol w:w="2126"/>
        <w:gridCol w:w="1208"/>
        <w:gridCol w:w="778"/>
        <w:gridCol w:w="849"/>
      </w:tblGrid>
      <w:tr w:rsidR="00D151A1" w:rsidRPr="00D151A1" w14:paraId="7A605A0D" w14:textId="77777777" w:rsidTr="00C2509B">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336"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2"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51"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126"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849"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C2509B">
        <w:trPr>
          <w:trHeight w:val="2363"/>
          <w:jc w:val="center"/>
        </w:trPr>
        <w:tc>
          <w:tcPr>
            <w:tcW w:w="644" w:type="dxa"/>
            <w:vAlign w:val="center"/>
          </w:tcPr>
          <w:p w14:paraId="5D6BA752" w14:textId="0DF8EDAC" w:rsidR="00846263" w:rsidRPr="00D151A1" w:rsidRDefault="00765F99" w:rsidP="00236DD3">
            <w:pPr>
              <w:spacing w:after="0"/>
              <w:jc w:val="center"/>
              <w:rPr>
                <w:rFonts w:ascii="Times New Roman" w:hAnsi="Times New Roman"/>
              </w:rPr>
            </w:pPr>
            <w:r>
              <w:rPr>
                <w:rFonts w:ascii="Times New Roman" w:hAnsi="Times New Roman"/>
              </w:rPr>
              <w:t>1</w:t>
            </w:r>
          </w:p>
        </w:tc>
        <w:tc>
          <w:tcPr>
            <w:tcW w:w="1336" w:type="dxa"/>
            <w:vAlign w:val="center"/>
          </w:tcPr>
          <w:p w14:paraId="05FEE5B6" w14:textId="21C29942" w:rsidR="00846263" w:rsidRPr="00D151A1" w:rsidRDefault="00765F99" w:rsidP="00236DD3">
            <w:pPr>
              <w:spacing w:after="0"/>
              <w:jc w:val="center"/>
              <w:rPr>
                <w:rFonts w:ascii="Times New Roman" w:hAnsi="Times New Roman"/>
              </w:rPr>
            </w:pPr>
            <w:r>
              <w:rPr>
                <w:rFonts w:ascii="Times New Roman" w:hAnsi="Times New Roman"/>
              </w:rPr>
              <w:t>Muhasebeci</w:t>
            </w:r>
          </w:p>
        </w:tc>
        <w:tc>
          <w:tcPr>
            <w:tcW w:w="992" w:type="dxa"/>
            <w:vAlign w:val="center"/>
          </w:tcPr>
          <w:p w14:paraId="1EBF2055" w14:textId="417E2E2D" w:rsidR="00846263" w:rsidRPr="00D151A1" w:rsidRDefault="00765F99" w:rsidP="00236DD3">
            <w:pPr>
              <w:spacing w:after="0"/>
              <w:jc w:val="center"/>
              <w:rPr>
                <w:rFonts w:ascii="Times New Roman" w:hAnsi="Times New Roman"/>
              </w:rPr>
            </w:pPr>
            <w:r>
              <w:rPr>
                <w:rFonts w:ascii="Times New Roman" w:hAnsi="Times New Roman"/>
              </w:rPr>
              <w:t>G.İ.H</w:t>
            </w:r>
          </w:p>
        </w:tc>
        <w:tc>
          <w:tcPr>
            <w:tcW w:w="1134" w:type="dxa"/>
            <w:vAlign w:val="center"/>
          </w:tcPr>
          <w:p w14:paraId="25480C9C" w14:textId="1D68E6D7" w:rsidR="00846263" w:rsidRPr="00D151A1" w:rsidRDefault="007A34C8" w:rsidP="00236DD3">
            <w:pPr>
              <w:spacing w:after="0"/>
              <w:jc w:val="center"/>
              <w:rPr>
                <w:rFonts w:ascii="Times New Roman" w:hAnsi="Times New Roman"/>
              </w:rPr>
            </w:pPr>
            <w:r>
              <w:rPr>
                <w:rFonts w:ascii="Times New Roman" w:hAnsi="Times New Roman"/>
              </w:rPr>
              <w:t>8</w:t>
            </w:r>
          </w:p>
        </w:tc>
        <w:tc>
          <w:tcPr>
            <w:tcW w:w="851" w:type="dxa"/>
            <w:vAlign w:val="center"/>
          </w:tcPr>
          <w:p w14:paraId="4BFC32B6" w14:textId="77777777" w:rsidR="007A34C8" w:rsidRDefault="007A34C8" w:rsidP="00236DD3">
            <w:pPr>
              <w:spacing w:after="0"/>
              <w:jc w:val="center"/>
              <w:rPr>
                <w:rFonts w:ascii="Times New Roman" w:hAnsi="Times New Roman"/>
              </w:rPr>
            </w:pPr>
          </w:p>
          <w:p w14:paraId="58188B32" w14:textId="5C6C90CF" w:rsidR="00CC7E21" w:rsidRPr="00D151A1" w:rsidRDefault="007A34C8" w:rsidP="00236DD3">
            <w:pPr>
              <w:spacing w:after="0"/>
              <w:jc w:val="center"/>
              <w:rPr>
                <w:rFonts w:ascii="Times New Roman" w:hAnsi="Times New Roman"/>
              </w:rPr>
            </w:pPr>
            <w:r>
              <w:rPr>
                <w:rFonts w:ascii="Times New Roman" w:hAnsi="Times New Roman"/>
              </w:rPr>
              <w:t>2</w:t>
            </w:r>
          </w:p>
          <w:p w14:paraId="40A0E4CA" w14:textId="77777777" w:rsidR="00CC7E21" w:rsidRPr="00D151A1" w:rsidRDefault="00CC7E21" w:rsidP="001F2402">
            <w:pPr>
              <w:spacing w:after="0"/>
              <w:jc w:val="center"/>
              <w:rPr>
                <w:rFonts w:ascii="Times New Roman" w:hAnsi="Times New Roman"/>
              </w:rPr>
            </w:pPr>
          </w:p>
        </w:tc>
        <w:tc>
          <w:tcPr>
            <w:tcW w:w="2126" w:type="dxa"/>
            <w:vAlign w:val="center"/>
          </w:tcPr>
          <w:p w14:paraId="194A035A" w14:textId="77777777" w:rsidR="00037BB4" w:rsidRPr="0089505C" w:rsidRDefault="00037BB4" w:rsidP="00C2509B">
            <w:pPr>
              <w:pStyle w:val="TableParagraph"/>
              <w:jc w:val="both"/>
              <w:rPr>
                <w:sz w:val="24"/>
                <w:szCs w:val="24"/>
              </w:rPr>
            </w:pPr>
            <w:r w:rsidRPr="0089505C">
              <w:rPr>
                <w:color w:val="232323"/>
                <w:sz w:val="24"/>
                <w:szCs w:val="24"/>
              </w:rPr>
              <w:t xml:space="preserve">- </w:t>
            </w:r>
            <w:r w:rsidRPr="0089505C">
              <w:rPr>
                <w:sz w:val="24"/>
                <w:szCs w:val="24"/>
              </w:rPr>
              <w:t xml:space="preserve">Lisans düzeyinde  </w:t>
            </w:r>
          </w:p>
          <w:p w14:paraId="476F4692" w14:textId="675CCD82" w:rsidR="00037BB4" w:rsidRPr="0089505C" w:rsidRDefault="00037BB4" w:rsidP="00C2509B">
            <w:pPr>
              <w:pStyle w:val="TableParagraph"/>
              <w:jc w:val="both"/>
              <w:rPr>
                <w:sz w:val="24"/>
                <w:szCs w:val="24"/>
              </w:rPr>
            </w:pPr>
            <w:r w:rsidRPr="0089505C">
              <w:rPr>
                <w:sz w:val="24"/>
                <w:szCs w:val="24"/>
              </w:rPr>
              <w:t xml:space="preserve">  eğitim veren </w:t>
            </w:r>
          </w:p>
          <w:p w14:paraId="12F335B2" w14:textId="77777777" w:rsidR="00037BB4" w:rsidRPr="0089505C" w:rsidRDefault="00037BB4" w:rsidP="00C2509B">
            <w:pPr>
              <w:pStyle w:val="TableParagraph"/>
              <w:jc w:val="both"/>
              <w:rPr>
                <w:spacing w:val="-1"/>
                <w:sz w:val="24"/>
                <w:szCs w:val="24"/>
              </w:rPr>
            </w:pPr>
            <w:r w:rsidRPr="0089505C">
              <w:rPr>
                <w:sz w:val="24"/>
                <w:szCs w:val="24"/>
              </w:rPr>
              <w:t xml:space="preserve">  </w:t>
            </w:r>
            <w:r w:rsidRPr="0089505C">
              <w:rPr>
                <w:spacing w:val="-4"/>
                <w:sz w:val="24"/>
                <w:szCs w:val="24"/>
              </w:rPr>
              <w:t>fakültelerin</w:t>
            </w:r>
            <w:r w:rsidRPr="0089505C">
              <w:rPr>
                <w:spacing w:val="-1"/>
                <w:sz w:val="24"/>
                <w:szCs w:val="24"/>
              </w:rPr>
              <w:t xml:space="preserve"> iktisat, </w:t>
            </w:r>
          </w:p>
          <w:p w14:paraId="175F9B4C" w14:textId="77777777" w:rsidR="00037BB4" w:rsidRPr="0089505C" w:rsidRDefault="00037BB4" w:rsidP="00C2509B">
            <w:pPr>
              <w:pStyle w:val="TableParagraph"/>
              <w:jc w:val="both"/>
              <w:rPr>
                <w:spacing w:val="-1"/>
                <w:sz w:val="24"/>
                <w:szCs w:val="24"/>
              </w:rPr>
            </w:pPr>
            <w:r w:rsidRPr="0089505C">
              <w:rPr>
                <w:spacing w:val="-1"/>
                <w:sz w:val="24"/>
                <w:szCs w:val="24"/>
              </w:rPr>
              <w:t xml:space="preserve">  kamu yönetimi, </w:t>
            </w:r>
          </w:p>
          <w:p w14:paraId="49D57DD6" w14:textId="77777777" w:rsidR="00037BB4" w:rsidRPr="0089505C" w:rsidRDefault="00037BB4" w:rsidP="00C2509B">
            <w:pPr>
              <w:pStyle w:val="TableParagraph"/>
              <w:jc w:val="both"/>
              <w:rPr>
                <w:spacing w:val="-1"/>
                <w:sz w:val="24"/>
                <w:szCs w:val="24"/>
              </w:rPr>
            </w:pPr>
            <w:r w:rsidRPr="0089505C">
              <w:rPr>
                <w:spacing w:val="-1"/>
                <w:sz w:val="24"/>
                <w:szCs w:val="24"/>
              </w:rPr>
              <w:t xml:space="preserve">  maliye </w:t>
            </w:r>
          </w:p>
          <w:p w14:paraId="5636BB7E" w14:textId="77777777" w:rsidR="00C2509B" w:rsidRDefault="00037BB4" w:rsidP="00C2509B">
            <w:pPr>
              <w:pStyle w:val="TableParagraph"/>
              <w:jc w:val="both"/>
              <w:rPr>
                <w:spacing w:val="-8"/>
                <w:sz w:val="24"/>
                <w:szCs w:val="24"/>
              </w:rPr>
            </w:pPr>
            <w:r w:rsidRPr="0089505C">
              <w:rPr>
                <w:spacing w:val="-1"/>
                <w:sz w:val="24"/>
                <w:szCs w:val="24"/>
              </w:rPr>
              <w:t xml:space="preserve">  p</w:t>
            </w:r>
            <w:r w:rsidRPr="0089505C">
              <w:rPr>
                <w:spacing w:val="-4"/>
                <w:sz w:val="24"/>
                <w:szCs w:val="24"/>
              </w:rPr>
              <w:t>rogram</w:t>
            </w:r>
            <w:r w:rsidR="00C2509B">
              <w:rPr>
                <w:spacing w:val="-4"/>
                <w:sz w:val="24"/>
                <w:szCs w:val="24"/>
              </w:rPr>
              <w:t>larının</w:t>
            </w:r>
            <w:r w:rsidRPr="0089505C">
              <w:rPr>
                <w:spacing w:val="-8"/>
                <w:sz w:val="24"/>
                <w:szCs w:val="24"/>
              </w:rPr>
              <w:t xml:space="preserve"> </w:t>
            </w:r>
          </w:p>
          <w:p w14:paraId="1E4962AC" w14:textId="4A976DA5" w:rsidR="00037BB4" w:rsidRPr="0089505C" w:rsidRDefault="00C2509B" w:rsidP="00C2509B">
            <w:pPr>
              <w:pStyle w:val="TableParagraph"/>
              <w:jc w:val="both"/>
              <w:rPr>
                <w:spacing w:val="-8"/>
                <w:sz w:val="24"/>
                <w:szCs w:val="24"/>
              </w:rPr>
            </w:pPr>
            <w:r>
              <w:rPr>
                <w:spacing w:val="-8"/>
                <w:sz w:val="24"/>
                <w:szCs w:val="24"/>
              </w:rPr>
              <w:t xml:space="preserve">  birinden</w:t>
            </w:r>
          </w:p>
          <w:p w14:paraId="005B117E" w14:textId="2E56321A" w:rsidR="00037BB4" w:rsidRPr="0089505C" w:rsidRDefault="00037BB4" w:rsidP="00C2509B">
            <w:pPr>
              <w:pStyle w:val="TableParagraph"/>
              <w:jc w:val="both"/>
              <w:rPr>
                <w:sz w:val="24"/>
                <w:szCs w:val="24"/>
              </w:rPr>
            </w:pPr>
            <w:r w:rsidRPr="0089505C">
              <w:rPr>
                <w:spacing w:val="-8"/>
                <w:sz w:val="24"/>
                <w:szCs w:val="24"/>
              </w:rPr>
              <w:t xml:space="preserve"> </w:t>
            </w:r>
            <w:r w:rsidR="00C2509B">
              <w:rPr>
                <w:spacing w:val="-8"/>
                <w:sz w:val="24"/>
                <w:szCs w:val="24"/>
              </w:rPr>
              <w:t xml:space="preserve"> </w:t>
            </w:r>
            <w:r w:rsidRPr="0089505C">
              <w:rPr>
                <w:spacing w:val="-4"/>
                <w:sz w:val="24"/>
                <w:szCs w:val="24"/>
              </w:rPr>
              <w:t xml:space="preserve">mezun </w:t>
            </w:r>
            <w:r w:rsidRPr="0089505C">
              <w:rPr>
                <w:spacing w:val="-2"/>
                <w:sz w:val="24"/>
                <w:szCs w:val="24"/>
              </w:rPr>
              <w:t>olmak.</w:t>
            </w:r>
          </w:p>
          <w:p w14:paraId="7775FB3C" w14:textId="7B0210C3" w:rsidR="00846263" w:rsidRPr="00D151A1" w:rsidRDefault="00846263" w:rsidP="0025023C">
            <w:pPr>
              <w:spacing w:after="0"/>
              <w:rPr>
                <w:rFonts w:ascii="Times New Roman" w:hAnsi="Times New Roman"/>
              </w:rPr>
            </w:pPr>
          </w:p>
        </w:tc>
        <w:tc>
          <w:tcPr>
            <w:tcW w:w="1208" w:type="dxa"/>
            <w:vAlign w:val="center"/>
          </w:tcPr>
          <w:p w14:paraId="0434358C" w14:textId="636870D7" w:rsidR="00846263" w:rsidRPr="00D151A1" w:rsidRDefault="00037BB4" w:rsidP="00236DD3">
            <w:pPr>
              <w:spacing w:after="0"/>
              <w:jc w:val="center"/>
              <w:rPr>
                <w:rFonts w:ascii="Times New Roman" w:hAnsi="Times New Roman"/>
              </w:rPr>
            </w:pPr>
            <w:r w:rsidRPr="0089505C">
              <w:rPr>
                <w:rFonts w:ascii="Times New Roman" w:hAnsi="Times New Roman"/>
                <w:spacing w:val="-4"/>
                <w:sz w:val="24"/>
                <w:szCs w:val="24"/>
              </w:rPr>
              <w:t xml:space="preserve">Kadın/ </w:t>
            </w:r>
            <w:r w:rsidRPr="0089505C">
              <w:rPr>
                <w:rFonts w:ascii="Times New Roman" w:hAnsi="Times New Roman"/>
                <w:spacing w:val="-2"/>
                <w:sz w:val="24"/>
                <w:szCs w:val="24"/>
              </w:rPr>
              <w:t>Erkek</w:t>
            </w:r>
          </w:p>
        </w:tc>
        <w:tc>
          <w:tcPr>
            <w:tcW w:w="778" w:type="dxa"/>
            <w:vAlign w:val="center"/>
          </w:tcPr>
          <w:p w14:paraId="61F6DC00" w14:textId="6DDF90BD" w:rsidR="00846263" w:rsidRPr="00D151A1" w:rsidRDefault="0025023C" w:rsidP="00236DD3">
            <w:pPr>
              <w:spacing w:after="0"/>
              <w:jc w:val="center"/>
              <w:rPr>
                <w:rFonts w:ascii="Times New Roman" w:hAnsi="Times New Roman"/>
              </w:rPr>
            </w:pPr>
            <w:r>
              <w:rPr>
                <w:rFonts w:ascii="Times New Roman" w:hAnsi="Times New Roman"/>
              </w:rPr>
              <w:t>P3</w:t>
            </w:r>
          </w:p>
        </w:tc>
        <w:tc>
          <w:tcPr>
            <w:tcW w:w="849" w:type="dxa"/>
            <w:vAlign w:val="center"/>
          </w:tcPr>
          <w:p w14:paraId="5662E947" w14:textId="2A192F41" w:rsidR="00EF6586" w:rsidRPr="00D151A1" w:rsidRDefault="00037BB4" w:rsidP="00037BB4">
            <w:pPr>
              <w:jc w:val="center"/>
              <w:rPr>
                <w:rFonts w:ascii="Times New Roman" w:hAnsi="Times New Roman"/>
              </w:rPr>
            </w:pPr>
            <w:r w:rsidRPr="0089505C">
              <w:rPr>
                <w:rFonts w:ascii="Times New Roman" w:hAnsi="Times New Roman"/>
                <w:sz w:val="24"/>
                <w:szCs w:val="24"/>
              </w:rPr>
              <w:t xml:space="preserve">En az </w:t>
            </w:r>
            <w:r w:rsidR="009A0B9B">
              <w:rPr>
                <w:rFonts w:ascii="Times New Roman" w:hAnsi="Times New Roman"/>
                <w:sz w:val="24"/>
                <w:szCs w:val="24"/>
              </w:rPr>
              <w:t>80</w:t>
            </w:r>
            <w:r w:rsidRPr="0089505C">
              <w:rPr>
                <w:rFonts w:ascii="Times New Roman" w:hAnsi="Times New Roman"/>
                <w:sz w:val="24"/>
                <w:szCs w:val="24"/>
              </w:rPr>
              <w:t xml:space="preserve"> P</w:t>
            </w:r>
            <w:r>
              <w:rPr>
                <w:rFonts w:ascii="Times New Roman" w:hAnsi="Times New Roman"/>
                <w:sz w:val="24"/>
                <w:szCs w:val="24"/>
              </w:rPr>
              <w:t>ua</w:t>
            </w:r>
            <w:r w:rsidRPr="0089505C">
              <w:rPr>
                <w:rFonts w:ascii="Times New Roman" w:hAnsi="Times New Roman"/>
                <w:sz w:val="24"/>
                <w:szCs w:val="24"/>
              </w:rPr>
              <w:t>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06C47A12" w14:textId="77777777" w:rsidR="00C2509B" w:rsidRDefault="00C2509B" w:rsidP="00E50CE9">
      <w:pPr>
        <w:spacing w:before="240" w:after="240"/>
        <w:jc w:val="both"/>
        <w:rPr>
          <w:rFonts w:ascii="Times New Roman" w:hAnsi="Times New Roman"/>
          <w:b/>
          <w:sz w:val="24"/>
          <w:szCs w:val="24"/>
        </w:rPr>
      </w:pPr>
    </w:p>
    <w:p w14:paraId="580D2556" w14:textId="7559880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70EF5022"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D42BE7">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48EAA490"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D42BE7">
        <w:rPr>
          <w:rFonts w:ascii="Times New Roman" w:hAnsi="Times New Roman"/>
          <w:sz w:val="24"/>
          <w:szCs w:val="24"/>
        </w:rPr>
        <w:t xml:space="preserve"> </w:t>
      </w:r>
      <w:hyperlink r:id="rId8" w:history="1">
        <w:r w:rsidR="00D42BE7" w:rsidRPr="004C3DAE">
          <w:rPr>
            <w:rStyle w:val="Kpr"/>
            <w:rFonts w:ascii="Times New Roman" w:hAnsi="Times New Roman"/>
            <w:sz w:val="24"/>
            <w:szCs w:val="24"/>
          </w:rPr>
          <w:t>https://www.kirsehir.bel.tr</w:t>
        </w:r>
      </w:hyperlink>
      <w:r w:rsidR="00D42BE7">
        <w:rPr>
          <w:rFonts w:ascii="Times New Roman" w:hAnsi="Times New Roman"/>
          <w:sz w:val="24"/>
          <w:szCs w:val="24"/>
        </w:rPr>
        <w:t xml:space="preserve"> </w:t>
      </w:r>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388A1E7"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 xml:space="preserve">miş </w:t>
      </w:r>
      <w:r w:rsidRPr="00D151A1">
        <w:rPr>
          <w:rFonts w:ascii="Times New Roman" w:hAnsi="Times New Roman"/>
          <w:sz w:val="24"/>
          <w:szCs w:val="24"/>
        </w:rPr>
        <w:t>vesi</w:t>
      </w:r>
      <w:r w:rsidR="003C4C51">
        <w:rPr>
          <w:rFonts w:ascii="Times New Roman" w:hAnsi="Times New Roman"/>
          <w:sz w:val="24"/>
          <w:szCs w:val="24"/>
        </w:rPr>
        <w:t>kalık fotoğraf forma yapıştırılacak</w:t>
      </w:r>
    </w:p>
    <w:p w14:paraId="6195C8C4" w14:textId="77777777" w:rsidR="004E200A" w:rsidRDefault="004E200A" w:rsidP="003E748D">
      <w:pPr>
        <w:spacing w:after="0"/>
        <w:ind w:firstLine="708"/>
        <w:contextualSpacing/>
        <w:jc w:val="both"/>
        <w:rPr>
          <w:rFonts w:ascii="Times New Roman" w:hAnsi="Times New Roman"/>
          <w:sz w:val="24"/>
          <w:szCs w:val="24"/>
        </w:rPr>
      </w:pP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47169AA3" w14:textId="23B1D931" w:rsidR="009F5267" w:rsidRPr="00AA67B3" w:rsidRDefault="009F5267" w:rsidP="009F5267">
      <w:pPr>
        <w:pStyle w:val="ListeParagraf"/>
        <w:numPr>
          <w:ilvl w:val="0"/>
          <w:numId w:val="45"/>
        </w:numPr>
        <w:spacing w:before="41" w:line="242" w:lineRule="auto"/>
        <w:ind w:right="295"/>
        <w:jc w:val="both"/>
        <w:rPr>
          <w:rFonts w:ascii="Times New Roman" w:hAnsi="Times New Roman"/>
          <w:sz w:val="24"/>
          <w:szCs w:val="24"/>
        </w:rPr>
      </w:pPr>
      <w:r w:rsidRPr="00AA67B3">
        <w:rPr>
          <w:rFonts w:ascii="Times New Roman" w:hAnsi="Times New Roman"/>
          <w:sz w:val="24"/>
          <w:szCs w:val="24"/>
        </w:rPr>
        <w:t xml:space="preserve">Adayların, başvuru formunu eksiksiz ve doğru olarak doldurmaları ve başvuru esnasında istenilen diğer belgeler ile birlikte </w:t>
      </w:r>
      <w:r w:rsidR="00657225" w:rsidRPr="00B60A40">
        <w:rPr>
          <w:rFonts w:ascii="Times New Roman" w:hAnsi="Times New Roman"/>
          <w:color w:val="000000" w:themeColor="text1"/>
          <w:sz w:val="24"/>
          <w:szCs w:val="24"/>
        </w:rPr>
        <w:t>18</w:t>
      </w:r>
      <w:r w:rsidRPr="00B60A40">
        <w:rPr>
          <w:rFonts w:ascii="Times New Roman" w:hAnsi="Times New Roman"/>
          <w:color w:val="000000" w:themeColor="text1"/>
          <w:sz w:val="24"/>
          <w:szCs w:val="24"/>
        </w:rPr>
        <w:t>.0</w:t>
      </w:r>
      <w:r w:rsidR="00657225" w:rsidRPr="00B60A40">
        <w:rPr>
          <w:rFonts w:ascii="Times New Roman" w:hAnsi="Times New Roman"/>
          <w:color w:val="000000" w:themeColor="text1"/>
          <w:sz w:val="24"/>
          <w:szCs w:val="24"/>
        </w:rPr>
        <w:t>8</w:t>
      </w:r>
      <w:r w:rsidRPr="00B60A40">
        <w:rPr>
          <w:rFonts w:ascii="Times New Roman" w:hAnsi="Times New Roman"/>
          <w:color w:val="000000" w:themeColor="text1"/>
          <w:sz w:val="24"/>
          <w:szCs w:val="24"/>
        </w:rPr>
        <w:t xml:space="preserve">.2025 – </w:t>
      </w:r>
      <w:r w:rsidR="00657225" w:rsidRPr="00B60A40">
        <w:rPr>
          <w:rFonts w:ascii="Times New Roman" w:hAnsi="Times New Roman"/>
          <w:color w:val="000000" w:themeColor="text1"/>
          <w:sz w:val="24"/>
          <w:szCs w:val="24"/>
        </w:rPr>
        <w:t>22.08</w:t>
      </w:r>
      <w:r w:rsidRPr="00B60A40">
        <w:rPr>
          <w:rFonts w:ascii="Times New Roman" w:hAnsi="Times New Roman"/>
          <w:color w:val="000000" w:themeColor="text1"/>
          <w:sz w:val="24"/>
          <w:szCs w:val="24"/>
        </w:rPr>
        <w:t xml:space="preserve">.2025 </w:t>
      </w:r>
      <w:r w:rsidRPr="00AA67B3">
        <w:rPr>
          <w:rFonts w:ascii="Times New Roman" w:hAnsi="Times New Roman"/>
          <w:sz w:val="24"/>
          <w:szCs w:val="24"/>
        </w:rPr>
        <w:t xml:space="preserve">tarihleri arasında mesai bitimine kadar (mesai günlerinde saat 09:00 – 17:00 arasında) Ahi Evran Mahallesi Prof. Dr. Mehmet Ali Altın Bulvarı No:5 </w:t>
      </w:r>
      <w:r w:rsidR="00F829C5" w:rsidRPr="00AA67B3">
        <w:rPr>
          <w:rFonts w:ascii="Times New Roman" w:hAnsi="Times New Roman"/>
          <w:sz w:val="24"/>
          <w:szCs w:val="24"/>
        </w:rPr>
        <w:t>Merkez/</w:t>
      </w:r>
      <w:r w:rsidRPr="00AA67B3">
        <w:rPr>
          <w:rFonts w:ascii="Times New Roman" w:hAnsi="Times New Roman"/>
          <w:sz w:val="24"/>
          <w:szCs w:val="24"/>
        </w:rPr>
        <w:t>Kırşehir</w:t>
      </w:r>
      <w:r w:rsidR="00E508D9" w:rsidRPr="00AA67B3">
        <w:rPr>
          <w:rFonts w:ascii="Times New Roman" w:hAnsi="Times New Roman"/>
          <w:sz w:val="24"/>
          <w:szCs w:val="24"/>
        </w:rPr>
        <w:t xml:space="preserve"> </w:t>
      </w:r>
      <w:r w:rsidRPr="00AA67B3">
        <w:rPr>
          <w:rFonts w:ascii="Times New Roman" w:hAnsi="Times New Roman"/>
          <w:sz w:val="24"/>
          <w:szCs w:val="24"/>
        </w:rPr>
        <w:t xml:space="preserve">adresindeki Kırşehir </w:t>
      </w:r>
      <w:r w:rsidR="00E508D9" w:rsidRPr="00AA67B3">
        <w:rPr>
          <w:rFonts w:ascii="Times New Roman" w:hAnsi="Times New Roman"/>
          <w:sz w:val="24"/>
          <w:szCs w:val="24"/>
        </w:rPr>
        <w:t xml:space="preserve">Belediyesi İnsan Kaynakları ve Eğitim </w:t>
      </w:r>
      <w:r w:rsidRPr="00AA67B3">
        <w:rPr>
          <w:rFonts w:ascii="Times New Roman" w:hAnsi="Times New Roman"/>
          <w:sz w:val="24"/>
          <w:szCs w:val="24"/>
        </w:rPr>
        <w:t>Müdürlüğü’ne şahsen veya iadeli taahhütlü posta yolu ile müracaatlarını yapabileceklerdir. (Geciken postalardan Belediyemiz sorumlu olmayacaktır.)</w:t>
      </w:r>
    </w:p>
    <w:p w14:paraId="47E49677" w14:textId="650E681B" w:rsidR="00723918" w:rsidRPr="00A711A6" w:rsidRDefault="00723918" w:rsidP="00D15EDE">
      <w:pPr>
        <w:pStyle w:val="ListeParagraf"/>
        <w:numPr>
          <w:ilvl w:val="0"/>
          <w:numId w:val="45"/>
        </w:numPr>
        <w:spacing w:after="0"/>
        <w:jc w:val="both"/>
        <w:rPr>
          <w:rFonts w:ascii="Times New Roman" w:hAnsi="Times New Roman"/>
          <w:sz w:val="24"/>
          <w:szCs w:val="24"/>
        </w:rPr>
      </w:pPr>
      <w:r w:rsidRPr="00A711A6">
        <w:rPr>
          <w:rFonts w:ascii="Times New Roman" w:hAnsi="Times New Roman"/>
          <w:sz w:val="24"/>
          <w:szCs w:val="24"/>
        </w:rPr>
        <w:t xml:space="preserve">Elektronik ortamda yapılan başvurulara istenilen belgeler eklenerek, </w:t>
      </w:r>
      <w:r w:rsidR="000C7AEF" w:rsidRPr="00A711A6">
        <w:rPr>
          <w:rFonts w:ascii="Times New Roman" w:hAnsi="Times New Roman"/>
          <w:sz w:val="24"/>
          <w:szCs w:val="24"/>
        </w:rPr>
        <w:t xml:space="preserve">başvuru </w:t>
      </w:r>
      <w:r w:rsidRPr="00A711A6">
        <w:rPr>
          <w:rFonts w:ascii="Times New Roman" w:hAnsi="Times New Roman"/>
          <w:sz w:val="24"/>
          <w:szCs w:val="24"/>
        </w:rPr>
        <w:t xml:space="preserve">tarihleri içerisinde Belediyemizin </w:t>
      </w:r>
      <w:r w:rsidR="00A711A6" w:rsidRPr="00A711A6">
        <w:rPr>
          <w:rFonts w:ascii="Times New Roman" w:hAnsi="Times New Roman"/>
          <w:sz w:val="24"/>
          <w:szCs w:val="24"/>
        </w:rPr>
        <w:t>insankaynaklar</w:t>
      </w:r>
      <w:r w:rsidR="006632FD">
        <w:rPr>
          <w:rFonts w:ascii="Times New Roman" w:hAnsi="Times New Roman"/>
          <w:sz w:val="24"/>
          <w:szCs w:val="24"/>
        </w:rPr>
        <w:t>i</w:t>
      </w:r>
      <w:r w:rsidR="00A711A6" w:rsidRPr="00A711A6">
        <w:rPr>
          <w:rFonts w:ascii="Times New Roman" w:hAnsi="Times New Roman"/>
          <w:sz w:val="24"/>
          <w:szCs w:val="24"/>
        </w:rPr>
        <w:t>@kirsehir.bel.tr</w:t>
      </w:r>
      <w:r w:rsidRPr="00A711A6">
        <w:rPr>
          <w:rFonts w:ascii="Times New Roman" w:hAnsi="Times New Roman"/>
          <w:sz w:val="24"/>
          <w:szCs w:val="24"/>
        </w:rPr>
        <w:t xml:space="preserve"> adr</w:t>
      </w:r>
      <w:r w:rsidR="005B7381" w:rsidRPr="00A711A6">
        <w:rPr>
          <w:rFonts w:ascii="Times New Roman" w:hAnsi="Times New Roman"/>
          <w:sz w:val="24"/>
          <w:szCs w:val="24"/>
        </w:rPr>
        <w:t>esine başvuru yapabileceklerdir.</w:t>
      </w:r>
    </w:p>
    <w:p w14:paraId="276D3504" w14:textId="77777777" w:rsidR="00723918" w:rsidRPr="00AA67B3" w:rsidRDefault="00723918"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1B5357D2" w14:textId="77777777" w:rsidR="00C2509B" w:rsidRDefault="00C2509B" w:rsidP="00E50CE9">
      <w:pPr>
        <w:spacing w:before="240" w:after="240"/>
        <w:jc w:val="both"/>
        <w:rPr>
          <w:rFonts w:ascii="Times New Roman" w:hAnsi="Times New Roman"/>
          <w:b/>
          <w:sz w:val="24"/>
          <w:szCs w:val="24"/>
        </w:rPr>
      </w:pPr>
      <w:bookmarkStart w:id="0" w:name="_GoBack"/>
      <w:bookmarkEnd w:id="0"/>
    </w:p>
    <w:p w14:paraId="0869126C" w14:textId="3A8BAC0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271BC6FB"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Sınava girmeye hak kazanan adaylar KPSS puanları ile sınav yeri ve zamanı başvuruların değe</w:t>
      </w:r>
      <w:r w:rsidR="00B84CCC">
        <w:rPr>
          <w:rStyle w:val="Gvdemetni"/>
          <w:sz w:val="24"/>
          <w:szCs w:val="24"/>
        </w:rPr>
        <w:t xml:space="preserve">rlendirilmesini müteakip </w:t>
      </w:r>
      <w:r w:rsidR="00B84CCC" w:rsidRPr="00B60A40">
        <w:rPr>
          <w:rStyle w:val="Gvdemetni"/>
          <w:color w:val="000000" w:themeColor="text1"/>
          <w:sz w:val="24"/>
          <w:szCs w:val="24"/>
        </w:rPr>
        <w:t>01</w:t>
      </w:r>
      <w:r w:rsidR="00832A71" w:rsidRPr="00B60A40">
        <w:rPr>
          <w:rStyle w:val="Gvdemetni"/>
          <w:color w:val="000000" w:themeColor="text1"/>
          <w:sz w:val="24"/>
          <w:szCs w:val="24"/>
        </w:rPr>
        <w:t>/0</w:t>
      </w:r>
      <w:r w:rsidR="00657225" w:rsidRPr="00B60A40">
        <w:rPr>
          <w:rStyle w:val="Gvdemetni"/>
          <w:color w:val="000000" w:themeColor="text1"/>
          <w:sz w:val="24"/>
          <w:szCs w:val="24"/>
        </w:rPr>
        <w:t>9</w:t>
      </w:r>
      <w:r w:rsidR="00832A71" w:rsidRPr="00B60A40">
        <w:rPr>
          <w:rStyle w:val="Gvdemetni"/>
          <w:color w:val="000000" w:themeColor="text1"/>
          <w:sz w:val="24"/>
          <w:szCs w:val="24"/>
        </w:rPr>
        <w:t xml:space="preserve">/2025 </w:t>
      </w:r>
      <w:r w:rsidRPr="00D151A1">
        <w:rPr>
          <w:rStyle w:val="Gvdemetni"/>
          <w:sz w:val="24"/>
          <w:szCs w:val="24"/>
        </w:rPr>
        <w:t xml:space="preserve">tarihinde Belediyemizin web sayfası </w:t>
      </w:r>
      <w:hyperlink r:id="rId9" w:history="1">
        <w:r w:rsidR="00832A71" w:rsidRPr="004C3DAE">
          <w:rPr>
            <w:rStyle w:val="Kpr"/>
            <w:rFonts w:ascii="Times New Roman" w:hAnsi="Times New Roman"/>
            <w:sz w:val="24"/>
            <w:szCs w:val="24"/>
          </w:rPr>
          <w:t>https://www.kirsehir.bel.tr</w:t>
        </w:r>
      </w:hyperlink>
      <w:r w:rsidR="00832A71">
        <w:rPr>
          <w:rStyle w:val="Kpr"/>
          <w:rFonts w:ascii="Times New Roman" w:hAnsi="Times New Roman"/>
          <w:sz w:val="24"/>
          <w:szCs w:val="24"/>
        </w:rPr>
        <w:t xml:space="preserve"> </w:t>
      </w:r>
      <w:r w:rsidRPr="00D151A1">
        <w:rPr>
          <w:rStyle w:val="Gvdemetni"/>
          <w:sz w:val="24"/>
          <w:szCs w:val="24"/>
        </w:rPr>
        <w:t>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39B323F3" w14:textId="77777777" w:rsidR="000C3B96" w:rsidRDefault="000C3B96" w:rsidP="000C3B96">
      <w:pPr>
        <w:widowControl w:val="0"/>
        <w:tabs>
          <w:tab w:val="left" w:pos="882"/>
        </w:tabs>
        <w:autoSpaceDE w:val="0"/>
        <w:autoSpaceDN w:val="0"/>
        <w:spacing w:before="90" w:after="0" w:line="240" w:lineRule="auto"/>
        <w:ind w:left="425" w:right="-2"/>
        <w:jc w:val="both"/>
        <w:rPr>
          <w:rFonts w:ascii="Times New Roman" w:hAnsi="Times New Roman"/>
          <w:sz w:val="24"/>
          <w:szCs w:val="24"/>
        </w:rPr>
      </w:pPr>
      <w:r w:rsidRPr="000C3B96">
        <w:rPr>
          <w:rFonts w:ascii="Times New Roman" w:hAnsi="Times New Roman"/>
          <w:sz w:val="24"/>
          <w:szCs w:val="24"/>
        </w:rPr>
        <w:t>e) Başvuruları kabul edilip sınava çağrılan adaylara Belediyemizce düzenlenen ve adayların kimlik bilgileri ile sınav yeri ve tarihinin bulunduğu “Sınav Giriş Belgesi” gönderilecektir. Bu belge sınava girişte ibraz edilecektir.</w:t>
      </w:r>
    </w:p>
    <w:p w14:paraId="6BF456F8" w14:textId="2876F9EB" w:rsidR="000C3B96" w:rsidRDefault="000C3B96" w:rsidP="000C3B96">
      <w:pPr>
        <w:widowControl w:val="0"/>
        <w:tabs>
          <w:tab w:val="left" w:pos="882"/>
        </w:tabs>
        <w:autoSpaceDE w:val="0"/>
        <w:autoSpaceDN w:val="0"/>
        <w:spacing w:before="90" w:after="0" w:line="240" w:lineRule="auto"/>
        <w:ind w:left="425" w:right="-2"/>
        <w:jc w:val="both"/>
        <w:rPr>
          <w:rFonts w:ascii="Times New Roman" w:hAnsi="Times New Roman"/>
          <w:sz w:val="24"/>
          <w:szCs w:val="24"/>
        </w:rPr>
      </w:pPr>
      <w:r w:rsidRPr="000C3B96">
        <w:rPr>
          <w:rFonts w:ascii="Times New Roman" w:hAnsi="Times New Roman"/>
          <w:sz w:val="24"/>
          <w:szCs w:val="24"/>
        </w:rPr>
        <w:t>f) 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E905D94" w14:textId="246B085C" w:rsidR="000C3B96" w:rsidRPr="000C3B96" w:rsidRDefault="000C3B96" w:rsidP="000C3B96">
      <w:pPr>
        <w:widowControl w:val="0"/>
        <w:tabs>
          <w:tab w:val="left" w:pos="882"/>
        </w:tabs>
        <w:autoSpaceDE w:val="0"/>
        <w:autoSpaceDN w:val="0"/>
        <w:spacing w:before="90" w:after="0" w:line="240" w:lineRule="auto"/>
        <w:ind w:left="425" w:right="-2"/>
        <w:jc w:val="both"/>
        <w:rPr>
          <w:rFonts w:ascii="Times New Roman" w:hAnsi="Times New Roman"/>
          <w:sz w:val="24"/>
          <w:szCs w:val="24"/>
        </w:rPr>
      </w:pPr>
      <w:r w:rsidRPr="000C3B96">
        <w:rPr>
          <w:rFonts w:ascii="Times New Roman" w:hAnsi="Times New Roman"/>
          <w:sz w:val="24"/>
          <w:szCs w:val="24"/>
        </w:rPr>
        <w:t>g) 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6B09E035" w:rsidR="008967A8" w:rsidRPr="00CC1936" w:rsidRDefault="006D2868" w:rsidP="001D53E3">
      <w:pPr>
        <w:spacing w:after="0"/>
        <w:ind w:firstLine="708"/>
        <w:jc w:val="both"/>
        <w:rPr>
          <w:rFonts w:ascii="Times New Roman" w:hAnsi="Times New Roman"/>
          <w:color w:val="000000" w:themeColor="text1"/>
          <w:sz w:val="24"/>
          <w:szCs w:val="24"/>
        </w:rPr>
      </w:pPr>
      <w:r w:rsidRPr="00CC1936">
        <w:rPr>
          <w:rFonts w:ascii="Times New Roman" w:hAnsi="Times New Roman"/>
          <w:color w:val="000000" w:themeColor="text1"/>
          <w:sz w:val="24"/>
          <w:szCs w:val="24"/>
        </w:rPr>
        <w:t xml:space="preserve">Memur alımı </w:t>
      </w:r>
      <w:r w:rsidR="000C3B96">
        <w:rPr>
          <w:rFonts w:ascii="Times New Roman" w:hAnsi="Times New Roman"/>
          <w:color w:val="000000" w:themeColor="text1"/>
          <w:sz w:val="24"/>
          <w:szCs w:val="24"/>
        </w:rPr>
        <w:t xml:space="preserve">için, </w:t>
      </w:r>
      <w:r w:rsidR="00B60A40" w:rsidRPr="00B60A40">
        <w:rPr>
          <w:rFonts w:ascii="Times New Roman" w:hAnsi="Times New Roman"/>
          <w:color w:val="000000" w:themeColor="text1"/>
          <w:sz w:val="24"/>
          <w:szCs w:val="24"/>
        </w:rPr>
        <w:t>18</w:t>
      </w:r>
      <w:r w:rsidR="00F642EF" w:rsidRPr="00B60A40">
        <w:rPr>
          <w:rFonts w:ascii="Times New Roman" w:hAnsi="Times New Roman"/>
          <w:color w:val="000000" w:themeColor="text1"/>
          <w:sz w:val="24"/>
          <w:szCs w:val="24"/>
        </w:rPr>
        <w:t>/0</w:t>
      </w:r>
      <w:r w:rsidR="00536E31" w:rsidRPr="00B60A40">
        <w:rPr>
          <w:rFonts w:ascii="Times New Roman" w:hAnsi="Times New Roman"/>
          <w:color w:val="000000" w:themeColor="text1"/>
          <w:sz w:val="24"/>
          <w:szCs w:val="24"/>
        </w:rPr>
        <w:t>9</w:t>
      </w:r>
      <w:r w:rsidR="0053346B" w:rsidRPr="00B60A40">
        <w:rPr>
          <w:rFonts w:ascii="Times New Roman" w:hAnsi="Times New Roman"/>
          <w:color w:val="000000" w:themeColor="text1"/>
          <w:sz w:val="24"/>
          <w:szCs w:val="24"/>
        </w:rPr>
        <w:t>/20</w:t>
      </w:r>
      <w:r w:rsidR="00F642EF" w:rsidRPr="00B60A40">
        <w:rPr>
          <w:rFonts w:ascii="Times New Roman" w:hAnsi="Times New Roman"/>
          <w:color w:val="000000" w:themeColor="text1"/>
          <w:sz w:val="24"/>
          <w:szCs w:val="24"/>
        </w:rPr>
        <w:t>25</w:t>
      </w:r>
      <w:r w:rsidR="00712E0E" w:rsidRPr="00B60A40">
        <w:rPr>
          <w:rFonts w:ascii="Times New Roman" w:hAnsi="Times New Roman"/>
          <w:color w:val="000000" w:themeColor="text1"/>
          <w:sz w:val="24"/>
          <w:szCs w:val="24"/>
        </w:rPr>
        <w:t xml:space="preserve"> </w:t>
      </w:r>
      <w:r w:rsidR="00712E0E" w:rsidRPr="00CC1936">
        <w:rPr>
          <w:rFonts w:ascii="Times New Roman" w:hAnsi="Times New Roman"/>
          <w:color w:val="000000" w:themeColor="text1"/>
          <w:sz w:val="24"/>
          <w:szCs w:val="24"/>
        </w:rPr>
        <w:t>tarihinde</w:t>
      </w:r>
      <w:r w:rsidR="00426FDE" w:rsidRPr="00CC1936">
        <w:rPr>
          <w:rFonts w:ascii="Times New Roman" w:hAnsi="Times New Roman"/>
          <w:color w:val="000000" w:themeColor="text1"/>
          <w:sz w:val="24"/>
          <w:szCs w:val="24"/>
        </w:rPr>
        <w:t xml:space="preserve"> </w:t>
      </w:r>
      <w:r w:rsidR="005F1DBD" w:rsidRPr="00CC1936">
        <w:rPr>
          <w:rFonts w:ascii="Times New Roman" w:hAnsi="Times New Roman"/>
          <w:color w:val="000000" w:themeColor="text1"/>
          <w:sz w:val="24"/>
          <w:szCs w:val="24"/>
        </w:rPr>
        <w:t xml:space="preserve">saat: </w:t>
      </w:r>
      <w:r w:rsidR="00F642EF" w:rsidRPr="00CC1936">
        <w:rPr>
          <w:rFonts w:ascii="Times New Roman" w:hAnsi="Times New Roman"/>
          <w:color w:val="000000" w:themeColor="text1"/>
          <w:sz w:val="24"/>
          <w:szCs w:val="24"/>
        </w:rPr>
        <w:t>10:00</w:t>
      </w:r>
      <w:r w:rsidRPr="00CC1936">
        <w:rPr>
          <w:rFonts w:ascii="Times New Roman" w:hAnsi="Times New Roman"/>
          <w:color w:val="000000" w:themeColor="text1"/>
          <w:sz w:val="24"/>
          <w:szCs w:val="24"/>
        </w:rPr>
        <w:t>’</w:t>
      </w:r>
      <w:r w:rsidR="00F60735" w:rsidRPr="00CC1936">
        <w:rPr>
          <w:rFonts w:ascii="Times New Roman" w:hAnsi="Times New Roman"/>
          <w:color w:val="000000" w:themeColor="text1"/>
          <w:sz w:val="24"/>
          <w:szCs w:val="24"/>
        </w:rPr>
        <w:t xml:space="preserve">da </w:t>
      </w:r>
      <w:r w:rsidRPr="00CC1936">
        <w:rPr>
          <w:rFonts w:ascii="Times New Roman" w:hAnsi="Times New Roman"/>
          <w:color w:val="000000" w:themeColor="text1"/>
          <w:sz w:val="24"/>
          <w:szCs w:val="24"/>
        </w:rPr>
        <w:t xml:space="preserve">başlamak üzere </w:t>
      </w:r>
      <w:r w:rsidR="00F642EF" w:rsidRPr="00CC1936">
        <w:rPr>
          <w:rFonts w:ascii="Times New Roman" w:hAnsi="Times New Roman"/>
          <w:color w:val="000000" w:themeColor="text1"/>
          <w:sz w:val="24"/>
          <w:szCs w:val="24"/>
        </w:rPr>
        <w:t>Kırşehir</w:t>
      </w:r>
      <w:r w:rsidR="00D25CBF" w:rsidRPr="00CC1936">
        <w:rPr>
          <w:rFonts w:ascii="Times New Roman" w:hAnsi="Times New Roman"/>
          <w:color w:val="000000" w:themeColor="text1"/>
          <w:sz w:val="24"/>
          <w:szCs w:val="24"/>
        </w:rPr>
        <w:t xml:space="preserve"> Belediyesi </w:t>
      </w:r>
      <w:r w:rsidR="00F642EF" w:rsidRPr="00CC1936">
        <w:rPr>
          <w:rStyle w:val="Vurgu"/>
          <w:rFonts w:ascii="Times New Roman" w:hAnsi="Times New Roman"/>
          <w:bCs/>
          <w:i w:val="0"/>
          <w:iCs w:val="0"/>
          <w:color w:val="000000" w:themeColor="text1"/>
          <w:sz w:val="24"/>
          <w:szCs w:val="24"/>
          <w:shd w:val="clear" w:color="auto" w:fill="FFFFFF"/>
        </w:rPr>
        <w:t>Neşet Ertaş Kültür</w:t>
      </w:r>
      <w:r w:rsidR="00AA67B3">
        <w:rPr>
          <w:rStyle w:val="Vurgu"/>
          <w:rFonts w:ascii="Times New Roman" w:hAnsi="Times New Roman"/>
          <w:bCs/>
          <w:i w:val="0"/>
          <w:iCs w:val="0"/>
          <w:color w:val="000000" w:themeColor="text1"/>
          <w:sz w:val="24"/>
          <w:szCs w:val="24"/>
          <w:shd w:val="clear" w:color="auto" w:fill="FFFFFF"/>
        </w:rPr>
        <w:t xml:space="preserve"> </w:t>
      </w:r>
      <w:r w:rsidR="00F642EF" w:rsidRPr="00CC1936">
        <w:rPr>
          <w:rFonts w:ascii="Times New Roman" w:hAnsi="Times New Roman"/>
          <w:color w:val="000000" w:themeColor="text1"/>
          <w:sz w:val="24"/>
          <w:szCs w:val="24"/>
          <w:shd w:val="clear" w:color="auto" w:fill="FFFFFF"/>
        </w:rPr>
        <w:t>ve Sanat</w:t>
      </w:r>
      <w:r w:rsidR="00AA67B3">
        <w:rPr>
          <w:rFonts w:ascii="Times New Roman" w:hAnsi="Times New Roman"/>
          <w:color w:val="000000" w:themeColor="text1"/>
          <w:sz w:val="24"/>
          <w:szCs w:val="24"/>
          <w:shd w:val="clear" w:color="auto" w:fill="FFFFFF"/>
        </w:rPr>
        <w:t xml:space="preserve"> </w:t>
      </w:r>
      <w:r w:rsidR="00F642EF" w:rsidRPr="00CC1936">
        <w:rPr>
          <w:rStyle w:val="Vurgu"/>
          <w:rFonts w:ascii="Times New Roman" w:hAnsi="Times New Roman"/>
          <w:bCs/>
          <w:i w:val="0"/>
          <w:iCs w:val="0"/>
          <w:color w:val="000000" w:themeColor="text1"/>
          <w:sz w:val="24"/>
          <w:szCs w:val="24"/>
          <w:shd w:val="clear" w:color="auto" w:fill="FFFFFF"/>
        </w:rPr>
        <w:t>Merkezi</w:t>
      </w:r>
      <w:r w:rsidR="00AA67B3">
        <w:rPr>
          <w:rStyle w:val="Vurgu"/>
          <w:rFonts w:ascii="Times New Roman" w:hAnsi="Times New Roman"/>
          <w:bCs/>
          <w:i w:val="0"/>
          <w:iCs w:val="0"/>
          <w:color w:val="000000" w:themeColor="text1"/>
          <w:sz w:val="24"/>
          <w:szCs w:val="24"/>
          <w:shd w:val="clear" w:color="auto" w:fill="FFFFFF"/>
        </w:rPr>
        <w:t xml:space="preserve"> </w:t>
      </w:r>
      <w:r w:rsidR="00F642EF" w:rsidRPr="00CC1936">
        <w:rPr>
          <w:rFonts w:ascii="Times New Roman" w:hAnsi="Times New Roman"/>
          <w:color w:val="000000" w:themeColor="text1"/>
          <w:sz w:val="24"/>
          <w:szCs w:val="24"/>
          <w:shd w:val="clear" w:color="auto" w:fill="FFFFFF"/>
        </w:rPr>
        <w:t>Yenice Mahallesi 326. Sokak No:1/1 Kırşehir-</w:t>
      </w:r>
      <w:r w:rsidR="00F642EF" w:rsidRPr="00CC1936">
        <w:rPr>
          <w:rStyle w:val="Vurgu"/>
          <w:rFonts w:ascii="Times New Roman" w:hAnsi="Times New Roman"/>
          <w:bCs/>
          <w:i w:val="0"/>
          <w:iCs w:val="0"/>
          <w:color w:val="000000" w:themeColor="text1"/>
          <w:sz w:val="24"/>
          <w:szCs w:val="24"/>
          <w:shd w:val="clear" w:color="auto" w:fill="FFFFFF"/>
        </w:rPr>
        <w:t xml:space="preserve">Merkez </w:t>
      </w:r>
      <w:r w:rsidR="000420EC" w:rsidRPr="00CC1936">
        <w:rPr>
          <w:rFonts w:ascii="Times New Roman" w:hAnsi="Times New Roman"/>
          <w:color w:val="000000" w:themeColor="text1"/>
          <w:sz w:val="24"/>
          <w:szCs w:val="24"/>
        </w:rPr>
        <w:t>adresinde</w:t>
      </w:r>
      <w:r w:rsidR="00712E0E" w:rsidRPr="00CC1936">
        <w:rPr>
          <w:rFonts w:ascii="Times New Roman" w:hAnsi="Times New Roman"/>
          <w:color w:val="000000" w:themeColor="text1"/>
          <w:sz w:val="24"/>
          <w:szCs w:val="24"/>
        </w:rPr>
        <w:t xml:space="preserve"> </w:t>
      </w:r>
      <w:r w:rsidR="00B53B06" w:rsidRPr="00CC1936">
        <w:rPr>
          <w:rFonts w:ascii="Times New Roman" w:hAnsi="Times New Roman"/>
          <w:color w:val="000000" w:themeColor="text1"/>
          <w:sz w:val="24"/>
          <w:szCs w:val="24"/>
        </w:rPr>
        <w:t>sözlü</w:t>
      </w:r>
      <w:r w:rsidR="00375385" w:rsidRPr="00CC1936">
        <w:rPr>
          <w:rFonts w:ascii="Times New Roman" w:hAnsi="Times New Roman"/>
          <w:color w:val="000000" w:themeColor="text1"/>
          <w:sz w:val="24"/>
          <w:szCs w:val="24"/>
        </w:rPr>
        <w:t xml:space="preserve"> s</w:t>
      </w:r>
      <w:r w:rsidR="00000A8D" w:rsidRPr="00CC1936">
        <w:rPr>
          <w:rFonts w:ascii="Times New Roman" w:hAnsi="Times New Roman"/>
          <w:color w:val="000000" w:themeColor="text1"/>
          <w:sz w:val="24"/>
          <w:szCs w:val="24"/>
        </w:rPr>
        <w:t>ınav yapılacaktır.</w:t>
      </w:r>
      <w:r w:rsidR="00375385" w:rsidRPr="00CC1936">
        <w:rPr>
          <w:rFonts w:ascii="Times New Roman" w:hAnsi="Times New Roman"/>
          <w:color w:val="000000" w:themeColor="text1"/>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E80AAD"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E80AAD"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7E508FD4"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2" w:history="1">
        <w:r w:rsidR="003F1412" w:rsidRPr="004C3DAE">
          <w:rPr>
            <w:rStyle w:val="Kpr"/>
            <w:rFonts w:ascii="Times New Roman" w:hAnsi="Times New Roman"/>
            <w:sz w:val="24"/>
            <w:szCs w:val="24"/>
          </w:rPr>
          <w:t>https://www.kirsehir.bel.tr</w:t>
        </w:r>
      </w:hyperlink>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3A61741B" w:rsidR="00712E0E" w:rsidRDefault="00AE26CF" w:rsidP="00E50CE9">
      <w:pPr>
        <w:spacing w:after="0"/>
        <w:ind w:left="4956"/>
        <w:jc w:val="both"/>
        <w:rPr>
          <w:rFonts w:ascii="Times New Roman" w:hAnsi="Times New Roman"/>
          <w:b/>
          <w:sz w:val="24"/>
          <w:szCs w:val="24"/>
        </w:rPr>
      </w:pPr>
      <w:r>
        <w:rPr>
          <w:rFonts w:ascii="Times New Roman" w:hAnsi="Times New Roman"/>
          <w:b/>
          <w:sz w:val="24"/>
          <w:szCs w:val="24"/>
        </w:rPr>
        <w:t xml:space="preserve">KIRŞEHİR </w:t>
      </w:r>
      <w:r w:rsidR="004029CB" w:rsidRPr="00D151A1">
        <w:rPr>
          <w:rFonts w:ascii="Times New Roman" w:hAnsi="Times New Roman"/>
          <w:b/>
          <w:sz w:val="24"/>
          <w:szCs w:val="24"/>
        </w:rPr>
        <w:t>BELEDİYE BAŞKANLIĞI</w:t>
      </w:r>
    </w:p>
    <w:sectPr w:rsidR="00712E0E"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C3DD1" w14:textId="77777777" w:rsidR="00E80AAD" w:rsidRDefault="00E80AAD" w:rsidP="00BE469E">
      <w:pPr>
        <w:spacing w:after="0" w:line="240" w:lineRule="auto"/>
      </w:pPr>
      <w:r>
        <w:separator/>
      </w:r>
    </w:p>
  </w:endnote>
  <w:endnote w:type="continuationSeparator" w:id="0">
    <w:p w14:paraId="60B34C57" w14:textId="77777777" w:rsidR="00E80AAD" w:rsidRDefault="00E80AA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ew York">
    <w:panose1 w:val="0202050206030506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3FE5F" w14:textId="77777777" w:rsidR="00E80AAD" w:rsidRDefault="00E80AAD" w:rsidP="00BE469E">
      <w:pPr>
        <w:spacing w:after="0" w:line="240" w:lineRule="auto"/>
      </w:pPr>
      <w:r>
        <w:separator/>
      </w:r>
    </w:p>
  </w:footnote>
  <w:footnote w:type="continuationSeparator" w:id="0">
    <w:p w14:paraId="453CF786" w14:textId="77777777" w:rsidR="00E80AAD" w:rsidRDefault="00E80AAD" w:rsidP="00BE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359CB"/>
    <w:rsid w:val="00037BB4"/>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3B96"/>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023C"/>
    <w:rsid w:val="00253CE8"/>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4C51"/>
    <w:rsid w:val="003C7779"/>
    <w:rsid w:val="003D2649"/>
    <w:rsid w:val="003D3970"/>
    <w:rsid w:val="003D7207"/>
    <w:rsid w:val="003E191B"/>
    <w:rsid w:val="003E748D"/>
    <w:rsid w:val="003F0760"/>
    <w:rsid w:val="003F1412"/>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77316"/>
    <w:rsid w:val="00480163"/>
    <w:rsid w:val="004814B3"/>
    <w:rsid w:val="0048470F"/>
    <w:rsid w:val="00484ABE"/>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E200A"/>
    <w:rsid w:val="004F1EC4"/>
    <w:rsid w:val="004F3089"/>
    <w:rsid w:val="004F610C"/>
    <w:rsid w:val="004F79DC"/>
    <w:rsid w:val="005000E8"/>
    <w:rsid w:val="0050052D"/>
    <w:rsid w:val="00507205"/>
    <w:rsid w:val="0052770A"/>
    <w:rsid w:val="00527C02"/>
    <w:rsid w:val="00532C8E"/>
    <w:rsid w:val="0053346B"/>
    <w:rsid w:val="00536E31"/>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5417"/>
    <w:rsid w:val="00636D55"/>
    <w:rsid w:val="00637CC0"/>
    <w:rsid w:val="0065534D"/>
    <w:rsid w:val="00657225"/>
    <w:rsid w:val="006632FD"/>
    <w:rsid w:val="00674722"/>
    <w:rsid w:val="00675720"/>
    <w:rsid w:val="00681202"/>
    <w:rsid w:val="006823E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0B96"/>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4A3"/>
    <w:rsid w:val="00757996"/>
    <w:rsid w:val="00760CFC"/>
    <w:rsid w:val="00765F99"/>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34C8"/>
    <w:rsid w:val="007A5546"/>
    <w:rsid w:val="007B513D"/>
    <w:rsid w:val="007B71D7"/>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2A71"/>
    <w:rsid w:val="0083681D"/>
    <w:rsid w:val="00841EF3"/>
    <w:rsid w:val="00842199"/>
    <w:rsid w:val="0084616C"/>
    <w:rsid w:val="00846263"/>
    <w:rsid w:val="00857289"/>
    <w:rsid w:val="00862EDA"/>
    <w:rsid w:val="00863B51"/>
    <w:rsid w:val="008705B4"/>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3292"/>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0B9B"/>
    <w:rsid w:val="009A4C96"/>
    <w:rsid w:val="009C72F8"/>
    <w:rsid w:val="009C7803"/>
    <w:rsid w:val="009D3FF5"/>
    <w:rsid w:val="009E1836"/>
    <w:rsid w:val="009E703E"/>
    <w:rsid w:val="009F0603"/>
    <w:rsid w:val="009F1987"/>
    <w:rsid w:val="009F2FD6"/>
    <w:rsid w:val="009F5267"/>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0409"/>
    <w:rsid w:val="00A41B5A"/>
    <w:rsid w:val="00A426E2"/>
    <w:rsid w:val="00A43EE5"/>
    <w:rsid w:val="00A44764"/>
    <w:rsid w:val="00A45FF0"/>
    <w:rsid w:val="00A47440"/>
    <w:rsid w:val="00A50100"/>
    <w:rsid w:val="00A52FDA"/>
    <w:rsid w:val="00A57600"/>
    <w:rsid w:val="00A60D97"/>
    <w:rsid w:val="00A66CAA"/>
    <w:rsid w:val="00A711A6"/>
    <w:rsid w:val="00A755BA"/>
    <w:rsid w:val="00A861CC"/>
    <w:rsid w:val="00A876D1"/>
    <w:rsid w:val="00A87913"/>
    <w:rsid w:val="00A90F63"/>
    <w:rsid w:val="00A93A85"/>
    <w:rsid w:val="00A94E40"/>
    <w:rsid w:val="00A96FA2"/>
    <w:rsid w:val="00A971FD"/>
    <w:rsid w:val="00AA1AD2"/>
    <w:rsid w:val="00AA2EC6"/>
    <w:rsid w:val="00AA62B7"/>
    <w:rsid w:val="00AA67B3"/>
    <w:rsid w:val="00AB1024"/>
    <w:rsid w:val="00AB1D96"/>
    <w:rsid w:val="00AB2829"/>
    <w:rsid w:val="00AB6247"/>
    <w:rsid w:val="00AB634E"/>
    <w:rsid w:val="00AB6A74"/>
    <w:rsid w:val="00AC0E01"/>
    <w:rsid w:val="00AC1CE8"/>
    <w:rsid w:val="00AD1AE0"/>
    <w:rsid w:val="00AD27D1"/>
    <w:rsid w:val="00AE0EC1"/>
    <w:rsid w:val="00AE26CF"/>
    <w:rsid w:val="00AF1610"/>
    <w:rsid w:val="00AF707E"/>
    <w:rsid w:val="00B031AD"/>
    <w:rsid w:val="00B06E73"/>
    <w:rsid w:val="00B06ECD"/>
    <w:rsid w:val="00B10E34"/>
    <w:rsid w:val="00B23A79"/>
    <w:rsid w:val="00B3714D"/>
    <w:rsid w:val="00B40807"/>
    <w:rsid w:val="00B41365"/>
    <w:rsid w:val="00B425D9"/>
    <w:rsid w:val="00B46523"/>
    <w:rsid w:val="00B53B06"/>
    <w:rsid w:val="00B60A40"/>
    <w:rsid w:val="00B6320A"/>
    <w:rsid w:val="00B71605"/>
    <w:rsid w:val="00B72300"/>
    <w:rsid w:val="00B74CC2"/>
    <w:rsid w:val="00B75A94"/>
    <w:rsid w:val="00B75C2D"/>
    <w:rsid w:val="00B80C4B"/>
    <w:rsid w:val="00B829E9"/>
    <w:rsid w:val="00B82D97"/>
    <w:rsid w:val="00B849CC"/>
    <w:rsid w:val="00B84CCC"/>
    <w:rsid w:val="00B95994"/>
    <w:rsid w:val="00B96335"/>
    <w:rsid w:val="00B9741B"/>
    <w:rsid w:val="00BA08C4"/>
    <w:rsid w:val="00BA15BB"/>
    <w:rsid w:val="00BA54AC"/>
    <w:rsid w:val="00BA5643"/>
    <w:rsid w:val="00BA6C2B"/>
    <w:rsid w:val="00BB1D0C"/>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509B"/>
    <w:rsid w:val="00C4073F"/>
    <w:rsid w:val="00C40E79"/>
    <w:rsid w:val="00C46145"/>
    <w:rsid w:val="00C461CC"/>
    <w:rsid w:val="00C520A5"/>
    <w:rsid w:val="00C65CA8"/>
    <w:rsid w:val="00C66EAF"/>
    <w:rsid w:val="00C7178F"/>
    <w:rsid w:val="00C76601"/>
    <w:rsid w:val="00C77263"/>
    <w:rsid w:val="00C77D62"/>
    <w:rsid w:val="00C81626"/>
    <w:rsid w:val="00C8602E"/>
    <w:rsid w:val="00C94953"/>
    <w:rsid w:val="00C96F7C"/>
    <w:rsid w:val="00CA14B4"/>
    <w:rsid w:val="00CA4EC5"/>
    <w:rsid w:val="00CA7855"/>
    <w:rsid w:val="00CB694D"/>
    <w:rsid w:val="00CB7D75"/>
    <w:rsid w:val="00CC1936"/>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2BE7"/>
    <w:rsid w:val="00D431C8"/>
    <w:rsid w:val="00D45438"/>
    <w:rsid w:val="00D46298"/>
    <w:rsid w:val="00D472A3"/>
    <w:rsid w:val="00D479AB"/>
    <w:rsid w:val="00D500DC"/>
    <w:rsid w:val="00D54581"/>
    <w:rsid w:val="00D561F2"/>
    <w:rsid w:val="00D611CC"/>
    <w:rsid w:val="00D70679"/>
    <w:rsid w:val="00D73EAE"/>
    <w:rsid w:val="00D820D6"/>
    <w:rsid w:val="00D85D04"/>
    <w:rsid w:val="00D96168"/>
    <w:rsid w:val="00DA0302"/>
    <w:rsid w:val="00DA0C15"/>
    <w:rsid w:val="00DA23E1"/>
    <w:rsid w:val="00DA2BF4"/>
    <w:rsid w:val="00DA343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02D6"/>
    <w:rsid w:val="00E31C6A"/>
    <w:rsid w:val="00E437A8"/>
    <w:rsid w:val="00E508D9"/>
    <w:rsid w:val="00E50CE9"/>
    <w:rsid w:val="00E61163"/>
    <w:rsid w:val="00E62482"/>
    <w:rsid w:val="00E626D5"/>
    <w:rsid w:val="00E63DF0"/>
    <w:rsid w:val="00E656E7"/>
    <w:rsid w:val="00E702CF"/>
    <w:rsid w:val="00E708DA"/>
    <w:rsid w:val="00E72DBE"/>
    <w:rsid w:val="00E755C7"/>
    <w:rsid w:val="00E75FAC"/>
    <w:rsid w:val="00E76CF8"/>
    <w:rsid w:val="00E802FC"/>
    <w:rsid w:val="00E80AAD"/>
    <w:rsid w:val="00E85843"/>
    <w:rsid w:val="00E86400"/>
    <w:rsid w:val="00E9083A"/>
    <w:rsid w:val="00E93F4F"/>
    <w:rsid w:val="00E9424D"/>
    <w:rsid w:val="00E969F6"/>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642EF"/>
    <w:rsid w:val="00F704A6"/>
    <w:rsid w:val="00F747D0"/>
    <w:rsid w:val="00F76936"/>
    <w:rsid w:val="00F81110"/>
    <w:rsid w:val="00F824B5"/>
    <w:rsid w:val="00F829C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Vurgu">
    <w:name w:val="Emphasis"/>
    <w:basedOn w:val="VarsaylanParagrafYazTipi"/>
    <w:uiPriority w:val="20"/>
    <w:qFormat/>
    <w:rsid w:val="00F64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sehir.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sehi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s://www.kirsehir.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AB9D-64CA-4AB2-B750-EDF25F36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1373</Words>
  <Characters>7829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Solmaz</cp:lastModifiedBy>
  <cp:revision>4</cp:revision>
  <cp:lastPrinted>2023-09-28T08:55:00Z</cp:lastPrinted>
  <dcterms:created xsi:type="dcterms:W3CDTF">2025-06-26T13:10:00Z</dcterms:created>
  <dcterms:modified xsi:type="dcterms:W3CDTF">2025-06-27T06:53:00Z</dcterms:modified>
</cp:coreProperties>
</file>