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36C" w:rsidRDefault="00F21CCE" w:rsidP="00F21CCE">
      <w:pPr>
        <w:pStyle w:val="Balk11"/>
        <w:spacing w:before="62"/>
        <w:ind w:left="790"/>
        <w:rPr>
          <w:color w:val="000000" w:themeColor="text1"/>
        </w:rPr>
      </w:pPr>
      <w:r>
        <w:rPr>
          <w:color w:val="000000" w:themeColor="text1"/>
        </w:rPr>
        <w:t xml:space="preserve">TAŞPINAR </w:t>
      </w:r>
      <w:r w:rsidR="009327B6" w:rsidRPr="00E934D3">
        <w:rPr>
          <w:color w:val="000000" w:themeColor="text1"/>
        </w:rPr>
        <w:t>BELEDİYESİNE İLK DEFA ATANMAK ÜZERE</w:t>
      </w:r>
      <w:r w:rsidR="00E934D3">
        <w:rPr>
          <w:color w:val="000000" w:themeColor="text1"/>
        </w:rPr>
        <w:t xml:space="preserve"> İTFAİYE ERİ</w:t>
      </w:r>
      <w:r w:rsidR="009327B6" w:rsidRPr="00E934D3">
        <w:rPr>
          <w:color w:val="000000" w:themeColor="text1"/>
        </w:rPr>
        <w:t xml:space="preserve"> ALIM İLANI</w:t>
      </w:r>
    </w:p>
    <w:p w:rsidR="00E934D3" w:rsidRPr="00E934D3" w:rsidRDefault="00E934D3" w:rsidP="00E934D3">
      <w:pPr>
        <w:pStyle w:val="Balk11"/>
        <w:spacing w:before="62"/>
        <w:ind w:left="790"/>
        <w:rPr>
          <w:color w:val="000000" w:themeColor="text1"/>
        </w:rPr>
      </w:pPr>
    </w:p>
    <w:p w:rsidR="0066036C" w:rsidRPr="00E934D3" w:rsidRDefault="002C1123" w:rsidP="00F21CCE">
      <w:pPr>
        <w:pStyle w:val="GvdeMetni"/>
        <w:spacing w:before="41" w:line="276" w:lineRule="auto"/>
        <w:ind w:left="234" w:right="130" w:firstLine="0"/>
        <w:jc w:val="both"/>
        <w:rPr>
          <w:color w:val="000000" w:themeColor="text1"/>
        </w:rPr>
      </w:pPr>
      <w:r>
        <w:rPr>
          <w:color w:val="000000" w:themeColor="text1"/>
        </w:rPr>
        <w:t>Taşpınar</w:t>
      </w:r>
      <w:r w:rsidR="009327B6" w:rsidRPr="00E934D3">
        <w:rPr>
          <w:color w:val="000000" w:themeColor="text1"/>
        </w:rPr>
        <w:t xml:space="preserve"> Belediye Başkanlığı bünyesinde 657 sayılı Devlet Memurları Kanununa tabi olarak istihdam edilmek üzere; Belediye İtfaiye Yönetmeliği hükümlerine göre aşağıda unvanı, sınıfı, derecesi, adedi, nitelikleri, KPSS türü, KPSS taban puanı ve diğer şartları taşımak ka</w:t>
      </w:r>
      <w:r w:rsidR="00A35560">
        <w:rPr>
          <w:color w:val="000000" w:themeColor="text1"/>
        </w:rPr>
        <w:t>ydıyla, belirtilen boş kadroya</w:t>
      </w:r>
      <w:bookmarkStart w:id="0" w:name="_GoBack"/>
      <w:bookmarkEnd w:id="0"/>
      <w:r w:rsidR="009327B6" w:rsidRPr="00E934D3">
        <w:rPr>
          <w:color w:val="000000" w:themeColor="text1"/>
        </w:rPr>
        <w:t xml:space="preserve"> açıktan atama yoluyla </w:t>
      </w:r>
      <w:r w:rsidR="006E7A1B">
        <w:rPr>
          <w:color w:val="000000" w:themeColor="text1"/>
        </w:rPr>
        <w:t>itfaiye eri</w:t>
      </w:r>
      <w:r w:rsidR="009327B6" w:rsidRPr="00E934D3">
        <w:rPr>
          <w:color w:val="000000" w:themeColor="text1"/>
        </w:rPr>
        <w:t xml:space="preserve"> alınacaktır.</w:t>
      </w:r>
    </w:p>
    <w:p w:rsidR="0066036C" w:rsidRPr="00E934D3" w:rsidRDefault="0066036C" w:rsidP="003F5E08">
      <w:pPr>
        <w:pStyle w:val="GvdeMetni"/>
        <w:spacing w:before="1"/>
        <w:ind w:left="0" w:firstLine="0"/>
        <w:rPr>
          <w:color w:val="000000" w:themeColor="text1"/>
        </w:rPr>
      </w:pPr>
    </w:p>
    <w:tbl>
      <w:tblPr>
        <w:tblStyle w:val="TableNormal"/>
        <w:tblW w:w="1048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38"/>
        <w:gridCol w:w="1133"/>
        <w:gridCol w:w="722"/>
        <w:gridCol w:w="1276"/>
        <w:gridCol w:w="851"/>
        <w:gridCol w:w="1971"/>
        <w:gridCol w:w="1431"/>
        <w:gridCol w:w="992"/>
        <w:gridCol w:w="1266"/>
      </w:tblGrid>
      <w:tr w:rsidR="0066036C" w:rsidRPr="00E934D3" w:rsidTr="00D1316B">
        <w:trPr>
          <w:trHeight w:val="1072"/>
        </w:trPr>
        <w:tc>
          <w:tcPr>
            <w:tcW w:w="838" w:type="dxa"/>
            <w:vAlign w:val="center"/>
          </w:tcPr>
          <w:p w:rsidR="0066036C" w:rsidRPr="00E934D3" w:rsidRDefault="009327B6" w:rsidP="003F5E08">
            <w:pPr>
              <w:pStyle w:val="TableParagraph"/>
              <w:ind w:right="203"/>
              <w:rPr>
                <w:b/>
                <w:color w:val="000000" w:themeColor="text1"/>
                <w:sz w:val="24"/>
                <w:szCs w:val="24"/>
              </w:rPr>
            </w:pPr>
            <w:r w:rsidRPr="00E934D3">
              <w:rPr>
                <w:b/>
                <w:color w:val="000000" w:themeColor="text1"/>
                <w:sz w:val="24"/>
                <w:szCs w:val="24"/>
              </w:rPr>
              <w:t>Sıra No</w:t>
            </w:r>
          </w:p>
        </w:tc>
        <w:tc>
          <w:tcPr>
            <w:tcW w:w="1133" w:type="dxa"/>
            <w:vAlign w:val="center"/>
          </w:tcPr>
          <w:p w:rsidR="0066036C" w:rsidRPr="00E934D3" w:rsidRDefault="00604E0D" w:rsidP="003F5E08">
            <w:pPr>
              <w:pStyle w:val="TableParagraph"/>
              <w:ind w:right="147"/>
              <w:rPr>
                <w:b/>
                <w:color w:val="000000" w:themeColor="text1"/>
                <w:sz w:val="24"/>
                <w:szCs w:val="24"/>
              </w:rPr>
            </w:pPr>
            <w:r w:rsidRPr="00E934D3">
              <w:rPr>
                <w:b/>
                <w:color w:val="000000" w:themeColor="text1"/>
                <w:sz w:val="24"/>
                <w:szCs w:val="24"/>
              </w:rPr>
              <w:t>Kadro</w:t>
            </w:r>
          </w:p>
          <w:p w:rsidR="00604E0D" w:rsidRPr="00E934D3" w:rsidRDefault="00604E0D" w:rsidP="003F5E08">
            <w:pPr>
              <w:pStyle w:val="TableParagraph"/>
              <w:ind w:right="147"/>
              <w:rPr>
                <w:b/>
                <w:color w:val="000000" w:themeColor="text1"/>
                <w:sz w:val="24"/>
                <w:szCs w:val="24"/>
              </w:rPr>
            </w:pPr>
            <w:r w:rsidRPr="00E934D3">
              <w:rPr>
                <w:b/>
                <w:color w:val="000000" w:themeColor="text1"/>
                <w:sz w:val="24"/>
                <w:szCs w:val="24"/>
              </w:rPr>
              <w:t>Ünvanı</w:t>
            </w:r>
          </w:p>
        </w:tc>
        <w:tc>
          <w:tcPr>
            <w:tcW w:w="722" w:type="dxa"/>
            <w:vAlign w:val="center"/>
          </w:tcPr>
          <w:p w:rsidR="0066036C" w:rsidRPr="00E934D3" w:rsidRDefault="009327B6" w:rsidP="003F5E08">
            <w:pPr>
              <w:pStyle w:val="TableParagraph"/>
              <w:spacing w:before="15"/>
              <w:rPr>
                <w:b/>
                <w:color w:val="000000" w:themeColor="text1"/>
                <w:sz w:val="24"/>
                <w:szCs w:val="24"/>
              </w:rPr>
            </w:pPr>
            <w:r w:rsidRPr="00E934D3">
              <w:rPr>
                <w:b/>
                <w:color w:val="000000" w:themeColor="text1"/>
                <w:sz w:val="24"/>
                <w:szCs w:val="24"/>
              </w:rPr>
              <w:t>Sınıfı</w:t>
            </w:r>
          </w:p>
        </w:tc>
        <w:tc>
          <w:tcPr>
            <w:tcW w:w="1276" w:type="dxa"/>
            <w:vAlign w:val="center"/>
          </w:tcPr>
          <w:p w:rsidR="0066036C" w:rsidRPr="00E934D3" w:rsidRDefault="009327B6" w:rsidP="003F5E08">
            <w:pPr>
              <w:pStyle w:val="TableParagraph"/>
              <w:ind w:right="147"/>
              <w:rPr>
                <w:b/>
                <w:color w:val="000000" w:themeColor="text1"/>
                <w:sz w:val="24"/>
                <w:szCs w:val="24"/>
              </w:rPr>
            </w:pPr>
            <w:r w:rsidRPr="00E934D3">
              <w:rPr>
                <w:b/>
                <w:color w:val="000000" w:themeColor="text1"/>
                <w:sz w:val="24"/>
                <w:szCs w:val="24"/>
              </w:rPr>
              <w:t>Kadro Derecesi</w:t>
            </w:r>
          </w:p>
        </w:tc>
        <w:tc>
          <w:tcPr>
            <w:tcW w:w="851" w:type="dxa"/>
            <w:vAlign w:val="center"/>
          </w:tcPr>
          <w:p w:rsidR="0066036C" w:rsidRPr="00E934D3" w:rsidRDefault="009327B6" w:rsidP="003F5E08">
            <w:pPr>
              <w:pStyle w:val="TableParagraph"/>
              <w:spacing w:before="15"/>
              <w:rPr>
                <w:b/>
                <w:color w:val="000000" w:themeColor="text1"/>
                <w:sz w:val="24"/>
                <w:szCs w:val="24"/>
              </w:rPr>
            </w:pPr>
            <w:r w:rsidRPr="00E934D3">
              <w:rPr>
                <w:b/>
                <w:color w:val="000000" w:themeColor="text1"/>
                <w:sz w:val="24"/>
                <w:szCs w:val="24"/>
              </w:rPr>
              <w:t>Adedi</w:t>
            </w:r>
          </w:p>
        </w:tc>
        <w:tc>
          <w:tcPr>
            <w:tcW w:w="1971" w:type="dxa"/>
            <w:vAlign w:val="center"/>
          </w:tcPr>
          <w:p w:rsidR="0066036C" w:rsidRPr="00FF7E1B" w:rsidRDefault="009327B6" w:rsidP="003F5E08">
            <w:pPr>
              <w:pStyle w:val="TableParagraph"/>
              <w:spacing w:before="15"/>
              <w:ind w:left="109"/>
              <w:rPr>
                <w:b/>
                <w:color w:val="000000" w:themeColor="text1"/>
                <w:sz w:val="23"/>
                <w:szCs w:val="23"/>
              </w:rPr>
            </w:pPr>
            <w:r w:rsidRPr="00FF7E1B">
              <w:rPr>
                <w:b/>
                <w:color w:val="000000" w:themeColor="text1"/>
                <w:sz w:val="23"/>
                <w:szCs w:val="23"/>
              </w:rPr>
              <w:t>Niteliği</w:t>
            </w:r>
          </w:p>
        </w:tc>
        <w:tc>
          <w:tcPr>
            <w:tcW w:w="1431" w:type="dxa"/>
            <w:vAlign w:val="center"/>
          </w:tcPr>
          <w:p w:rsidR="0066036C" w:rsidRPr="00E934D3" w:rsidRDefault="009327B6" w:rsidP="003F5E08">
            <w:pPr>
              <w:pStyle w:val="TableParagraph"/>
              <w:spacing w:before="15"/>
              <w:rPr>
                <w:b/>
                <w:color w:val="000000" w:themeColor="text1"/>
                <w:sz w:val="24"/>
                <w:szCs w:val="24"/>
              </w:rPr>
            </w:pPr>
            <w:r w:rsidRPr="00E934D3">
              <w:rPr>
                <w:b/>
                <w:color w:val="000000" w:themeColor="text1"/>
                <w:sz w:val="24"/>
                <w:szCs w:val="24"/>
              </w:rPr>
              <w:t>Cinsiyeti</w:t>
            </w:r>
          </w:p>
        </w:tc>
        <w:tc>
          <w:tcPr>
            <w:tcW w:w="992" w:type="dxa"/>
            <w:vAlign w:val="center"/>
          </w:tcPr>
          <w:p w:rsidR="0066036C" w:rsidRPr="00E934D3" w:rsidRDefault="009327B6" w:rsidP="003F5E08">
            <w:pPr>
              <w:pStyle w:val="TableParagraph"/>
              <w:spacing w:before="15"/>
              <w:rPr>
                <w:b/>
                <w:color w:val="000000" w:themeColor="text1"/>
                <w:sz w:val="24"/>
                <w:szCs w:val="24"/>
              </w:rPr>
            </w:pPr>
            <w:r w:rsidRPr="00E934D3">
              <w:rPr>
                <w:b/>
                <w:color w:val="000000" w:themeColor="text1"/>
                <w:sz w:val="24"/>
                <w:szCs w:val="24"/>
              </w:rPr>
              <w:t>KPSS</w:t>
            </w:r>
            <w:r w:rsidR="00604E0D" w:rsidRPr="00E934D3">
              <w:rPr>
                <w:b/>
                <w:color w:val="000000" w:themeColor="text1"/>
                <w:sz w:val="24"/>
                <w:szCs w:val="24"/>
              </w:rPr>
              <w:t xml:space="preserve"> Puan</w:t>
            </w:r>
          </w:p>
          <w:p w:rsidR="0066036C" w:rsidRPr="00E934D3" w:rsidRDefault="009327B6" w:rsidP="003F5E08">
            <w:pPr>
              <w:pStyle w:val="TableParagraph"/>
              <w:spacing w:before="6"/>
              <w:rPr>
                <w:b/>
                <w:color w:val="000000" w:themeColor="text1"/>
                <w:sz w:val="24"/>
                <w:szCs w:val="24"/>
              </w:rPr>
            </w:pPr>
            <w:r w:rsidRPr="00E934D3">
              <w:rPr>
                <w:b/>
                <w:color w:val="000000" w:themeColor="text1"/>
                <w:sz w:val="24"/>
                <w:szCs w:val="24"/>
              </w:rPr>
              <w:t>Türü</w:t>
            </w:r>
          </w:p>
        </w:tc>
        <w:tc>
          <w:tcPr>
            <w:tcW w:w="1266" w:type="dxa"/>
            <w:vAlign w:val="center"/>
          </w:tcPr>
          <w:p w:rsidR="0066036C" w:rsidRPr="00E934D3" w:rsidRDefault="009327B6" w:rsidP="003F5E08">
            <w:pPr>
              <w:pStyle w:val="TableParagraph"/>
              <w:spacing w:before="15"/>
              <w:rPr>
                <w:b/>
                <w:color w:val="000000" w:themeColor="text1"/>
                <w:sz w:val="24"/>
                <w:szCs w:val="24"/>
              </w:rPr>
            </w:pPr>
            <w:r w:rsidRPr="00E934D3">
              <w:rPr>
                <w:b/>
                <w:color w:val="000000" w:themeColor="text1"/>
                <w:sz w:val="24"/>
                <w:szCs w:val="24"/>
              </w:rPr>
              <w:t>KPSS</w:t>
            </w:r>
          </w:p>
          <w:p w:rsidR="0066036C" w:rsidRPr="00E934D3" w:rsidRDefault="009327B6" w:rsidP="003F5E08">
            <w:pPr>
              <w:pStyle w:val="TableParagraph"/>
              <w:spacing w:before="6"/>
              <w:rPr>
                <w:b/>
                <w:color w:val="000000" w:themeColor="text1"/>
                <w:sz w:val="24"/>
                <w:szCs w:val="24"/>
              </w:rPr>
            </w:pPr>
            <w:r w:rsidRPr="00E934D3">
              <w:rPr>
                <w:b/>
                <w:color w:val="000000" w:themeColor="text1"/>
                <w:sz w:val="24"/>
                <w:szCs w:val="24"/>
              </w:rPr>
              <w:t>Puanı</w:t>
            </w:r>
          </w:p>
        </w:tc>
      </w:tr>
      <w:tr w:rsidR="0066036C" w:rsidRPr="00E934D3" w:rsidTr="00331806">
        <w:trPr>
          <w:trHeight w:val="2174"/>
        </w:trPr>
        <w:tc>
          <w:tcPr>
            <w:tcW w:w="838" w:type="dxa"/>
          </w:tcPr>
          <w:p w:rsidR="0066036C" w:rsidRPr="00E934D3" w:rsidRDefault="0066036C" w:rsidP="00331806">
            <w:pPr>
              <w:pStyle w:val="TableParagraph"/>
              <w:spacing w:before="11"/>
              <w:ind w:left="0"/>
              <w:jc w:val="center"/>
              <w:rPr>
                <w:color w:val="000000" w:themeColor="text1"/>
                <w:sz w:val="24"/>
                <w:szCs w:val="24"/>
              </w:rPr>
            </w:pPr>
          </w:p>
          <w:p w:rsidR="0066036C" w:rsidRPr="00E934D3" w:rsidRDefault="009327B6" w:rsidP="00331806">
            <w:pPr>
              <w:pStyle w:val="TableParagraph"/>
              <w:ind w:left="11"/>
              <w:jc w:val="center"/>
              <w:rPr>
                <w:color w:val="000000" w:themeColor="text1"/>
                <w:sz w:val="24"/>
                <w:szCs w:val="24"/>
              </w:rPr>
            </w:pPr>
            <w:r w:rsidRPr="00E934D3">
              <w:rPr>
                <w:color w:val="000000" w:themeColor="text1"/>
                <w:sz w:val="24"/>
                <w:szCs w:val="24"/>
              </w:rPr>
              <w:t>1</w:t>
            </w:r>
          </w:p>
        </w:tc>
        <w:tc>
          <w:tcPr>
            <w:tcW w:w="1133" w:type="dxa"/>
          </w:tcPr>
          <w:p w:rsidR="0066036C" w:rsidRPr="00E934D3" w:rsidRDefault="0066036C" w:rsidP="003F5E08">
            <w:pPr>
              <w:pStyle w:val="TableParagraph"/>
              <w:spacing w:before="11"/>
              <w:ind w:left="0"/>
              <w:rPr>
                <w:color w:val="000000" w:themeColor="text1"/>
                <w:sz w:val="24"/>
                <w:szCs w:val="24"/>
              </w:rPr>
            </w:pPr>
          </w:p>
          <w:p w:rsidR="0066036C" w:rsidRPr="00E934D3" w:rsidRDefault="009327B6" w:rsidP="003F5E08">
            <w:pPr>
              <w:pStyle w:val="TableParagraph"/>
              <w:ind w:right="188"/>
              <w:rPr>
                <w:color w:val="000000" w:themeColor="text1"/>
                <w:sz w:val="24"/>
                <w:szCs w:val="24"/>
              </w:rPr>
            </w:pPr>
            <w:r w:rsidRPr="00E934D3">
              <w:rPr>
                <w:color w:val="000000" w:themeColor="text1"/>
                <w:sz w:val="24"/>
                <w:szCs w:val="24"/>
              </w:rPr>
              <w:t>İtfaiye Eri</w:t>
            </w:r>
          </w:p>
        </w:tc>
        <w:tc>
          <w:tcPr>
            <w:tcW w:w="722" w:type="dxa"/>
          </w:tcPr>
          <w:p w:rsidR="0066036C" w:rsidRPr="00E934D3" w:rsidRDefault="0066036C" w:rsidP="003F5E08">
            <w:pPr>
              <w:pStyle w:val="TableParagraph"/>
              <w:spacing w:before="11"/>
              <w:ind w:left="0"/>
              <w:rPr>
                <w:color w:val="000000" w:themeColor="text1"/>
                <w:sz w:val="24"/>
                <w:szCs w:val="24"/>
              </w:rPr>
            </w:pPr>
          </w:p>
          <w:p w:rsidR="0066036C" w:rsidRPr="00E934D3" w:rsidRDefault="009327B6" w:rsidP="003F5E08">
            <w:pPr>
              <w:pStyle w:val="TableParagraph"/>
              <w:rPr>
                <w:color w:val="000000" w:themeColor="text1"/>
                <w:sz w:val="24"/>
                <w:szCs w:val="24"/>
              </w:rPr>
            </w:pPr>
            <w:r w:rsidRPr="00E934D3">
              <w:rPr>
                <w:color w:val="000000" w:themeColor="text1"/>
                <w:sz w:val="24"/>
                <w:szCs w:val="24"/>
              </w:rPr>
              <w:t>G.İ.H</w:t>
            </w:r>
          </w:p>
        </w:tc>
        <w:tc>
          <w:tcPr>
            <w:tcW w:w="1276" w:type="dxa"/>
          </w:tcPr>
          <w:p w:rsidR="0066036C" w:rsidRPr="00E934D3" w:rsidRDefault="0066036C" w:rsidP="003F5E08">
            <w:pPr>
              <w:pStyle w:val="TableParagraph"/>
              <w:spacing w:before="11"/>
              <w:ind w:left="0"/>
              <w:rPr>
                <w:color w:val="000000" w:themeColor="text1"/>
                <w:sz w:val="24"/>
                <w:szCs w:val="24"/>
              </w:rPr>
            </w:pPr>
          </w:p>
          <w:p w:rsidR="0066036C" w:rsidRPr="00E934D3" w:rsidRDefault="00406A7F" w:rsidP="00331806">
            <w:pPr>
              <w:pStyle w:val="TableParagraph"/>
              <w:jc w:val="center"/>
              <w:rPr>
                <w:color w:val="000000" w:themeColor="text1"/>
                <w:sz w:val="24"/>
                <w:szCs w:val="24"/>
              </w:rPr>
            </w:pPr>
            <w:r>
              <w:rPr>
                <w:color w:val="000000" w:themeColor="text1"/>
                <w:sz w:val="24"/>
                <w:szCs w:val="24"/>
              </w:rPr>
              <w:t>8</w:t>
            </w:r>
          </w:p>
        </w:tc>
        <w:tc>
          <w:tcPr>
            <w:tcW w:w="851" w:type="dxa"/>
          </w:tcPr>
          <w:p w:rsidR="0066036C" w:rsidRPr="00E934D3" w:rsidRDefault="0066036C" w:rsidP="003F5E08">
            <w:pPr>
              <w:pStyle w:val="TableParagraph"/>
              <w:spacing w:before="11"/>
              <w:ind w:left="0"/>
              <w:rPr>
                <w:color w:val="000000" w:themeColor="text1"/>
                <w:sz w:val="24"/>
                <w:szCs w:val="24"/>
              </w:rPr>
            </w:pPr>
          </w:p>
          <w:p w:rsidR="0066036C" w:rsidRPr="00E934D3" w:rsidRDefault="00F21CCE" w:rsidP="003F5E08">
            <w:pPr>
              <w:pStyle w:val="TableParagraph"/>
              <w:rPr>
                <w:color w:val="000000" w:themeColor="text1"/>
                <w:sz w:val="24"/>
                <w:szCs w:val="24"/>
              </w:rPr>
            </w:pPr>
            <w:r>
              <w:rPr>
                <w:color w:val="000000" w:themeColor="text1"/>
                <w:sz w:val="24"/>
                <w:szCs w:val="24"/>
              </w:rPr>
              <w:t>1</w:t>
            </w:r>
          </w:p>
        </w:tc>
        <w:tc>
          <w:tcPr>
            <w:tcW w:w="1971" w:type="dxa"/>
          </w:tcPr>
          <w:p w:rsidR="0066036C" w:rsidRPr="00FF7E1B" w:rsidRDefault="00B312FB" w:rsidP="003F5E08">
            <w:pPr>
              <w:pStyle w:val="TableParagraph"/>
              <w:tabs>
                <w:tab w:val="left" w:pos="783"/>
                <w:tab w:val="left" w:pos="1198"/>
              </w:tabs>
              <w:spacing w:before="1"/>
              <w:ind w:left="6"/>
              <w:rPr>
                <w:color w:val="000000" w:themeColor="text1"/>
                <w:sz w:val="23"/>
                <w:szCs w:val="23"/>
              </w:rPr>
            </w:pPr>
            <w:r w:rsidRPr="00FF7E1B">
              <w:rPr>
                <w:sz w:val="23"/>
                <w:szCs w:val="23"/>
              </w:rPr>
              <w:t>Lisans düzeyinde eğitim veren</w:t>
            </w:r>
            <w:r w:rsidR="00823357" w:rsidRPr="00FF7E1B">
              <w:rPr>
                <w:sz w:val="23"/>
                <w:szCs w:val="23"/>
              </w:rPr>
              <w:t xml:space="preserve"> fakültelerin herhangi</w:t>
            </w:r>
            <w:r w:rsidR="00604E0D" w:rsidRPr="00FF7E1B">
              <w:rPr>
                <w:sz w:val="23"/>
                <w:szCs w:val="23"/>
              </w:rPr>
              <w:t xml:space="preserve"> birinden mezun olmak</w:t>
            </w:r>
            <w:r w:rsidR="003B5532" w:rsidRPr="00FF7E1B">
              <w:rPr>
                <w:sz w:val="23"/>
                <w:szCs w:val="23"/>
              </w:rPr>
              <w:t>,</w:t>
            </w:r>
          </w:p>
          <w:p w:rsidR="0066036C" w:rsidRPr="00FF7E1B" w:rsidRDefault="00436A0F" w:rsidP="00331806">
            <w:pPr>
              <w:pStyle w:val="TableParagraph"/>
              <w:ind w:left="6"/>
              <w:rPr>
                <w:color w:val="000000" w:themeColor="text1"/>
                <w:sz w:val="23"/>
                <w:szCs w:val="23"/>
              </w:rPr>
            </w:pPr>
            <w:r w:rsidRPr="00FF7E1B">
              <w:rPr>
                <w:color w:val="000000" w:themeColor="text1"/>
                <w:sz w:val="23"/>
                <w:szCs w:val="23"/>
              </w:rPr>
              <w:t>e</w:t>
            </w:r>
            <w:r w:rsidR="00823357" w:rsidRPr="00FF7E1B">
              <w:rPr>
                <w:color w:val="000000" w:themeColor="text1"/>
                <w:sz w:val="23"/>
                <w:szCs w:val="23"/>
              </w:rPr>
              <w:t>n az B</w:t>
            </w:r>
            <w:r w:rsidR="009327B6" w:rsidRPr="00FF7E1B">
              <w:rPr>
                <w:color w:val="000000" w:themeColor="text1"/>
                <w:sz w:val="23"/>
                <w:szCs w:val="23"/>
              </w:rPr>
              <w:t xml:space="preserve"> Sın</w:t>
            </w:r>
            <w:r w:rsidR="00186859" w:rsidRPr="00FF7E1B">
              <w:rPr>
                <w:color w:val="000000" w:themeColor="text1"/>
                <w:sz w:val="23"/>
                <w:szCs w:val="23"/>
              </w:rPr>
              <w:t>ıfı sürücü belgesi</w:t>
            </w:r>
            <w:r w:rsidR="003B5532" w:rsidRPr="00FF7E1B">
              <w:rPr>
                <w:color w:val="000000" w:themeColor="text1"/>
                <w:sz w:val="23"/>
                <w:szCs w:val="23"/>
              </w:rPr>
              <w:t xml:space="preserve"> sahibi olmak </w:t>
            </w:r>
          </w:p>
        </w:tc>
        <w:tc>
          <w:tcPr>
            <w:tcW w:w="1431" w:type="dxa"/>
          </w:tcPr>
          <w:p w:rsidR="0066036C" w:rsidRPr="00E934D3" w:rsidRDefault="0066036C" w:rsidP="003F5E08">
            <w:pPr>
              <w:pStyle w:val="TableParagraph"/>
              <w:spacing w:before="11"/>
              <w:ind w:left="0"/>
              <w:rPr>
                <w:color w:val="000000" w:themeColor="text1"/>
                <w:sz w:val="24"/>
                <w:szCs w:val="24"/>
              </w:rPr>
            </w:pPr>
          </w:p>
          <w:p w:rsidR="0066036C" w:rsidRPr="00E934D3" w:rsidRDefault="009327B6" w:rsidP="003F5E08">
            <w:pPr>
              <w:pStyle w:val="TableParagraph"/>
              <w:rPr>
                <w:color w:val="000000" w:themeColor="text1"/>
                <w:sz w:val="24"/>
                <w:szCs w:val="24"/>
              </w:rPr>
            </w:pPr>
            <w:r w:rsidRPr="00E934D3">
              <w:rPr>
                <w:color w:val="000000" w:themeColor="text1"/>
                <w:sz w:val="24"/>
                <w:szCs w:val="24"/>
              </w:rPr>
              <w:t>Erkek/Kadın</w:t>
            </w:r>
          </w:p>
        </w:tc>
        <w:tc>
          <w:tcPr>
            <w:tcW w:w="992" w:type="dxa"/>
          </w:tcPr>
          <w:p w:rsidR="0066036C" w:rsidRPr="00E934D3" w:rsidRDefault="0066036C" w:rsidP="003F5E08">
            <w:pPr>
              <w:pStyle w:val="TableParagraph"/>
              <w:spacing w:before="11"/>
              <w:ind w:left="0"/>
              <w:rPr>
                <w:color w:val="000000" w:themeColor="text1"/>
                <w:sz w:val="24"/>
                <w:szCs w:val="24"/>
              </w:rPr>
            </w:pPr>
          </w:p>
          <w:p w:rsidR="0066036C" w:rsidRPr="00E934D3" w:rsidRDefault="00D73ED7" w:rsidP="003F5E08">
            <w:pPr>
              <w:pStyle w:val="TableParagraph"/>
              <w:rPr>
                <w:color w:val="000000" w:themeColor="text1"/>
                <w:sz w:val="24"/>
                <w:szCs w:val="24"/>
              </w:rPr>
            </w:pPr>
            <w:r>
              <w:rPr>
                <w:color w:val="000000" w:themeColor="text1"/>
                <w:sz w:val="24"/>
                <w:szCs w:val="24"/>
              </w:rPr>
              <w:t>KPSSP3</w:t>
            </w:r>
          </w:p>
        </w:tc>
        <w:tc>
          <w:tcPr>
            <w:tcW w:w="1266" w:type="dxa"/>
          </w:tcPr>
          <w:p w:rsidR="0066036C" w:rsidRPr="00E934D3" w:rsidRDefault="0066036C" w:rsidP="003F5E08">
            <w:pPr>
              <w:pStyle w:val="TableParagraph"/>
              <w:spacing w:before="11"/>
              <w:ind w:left="0"/>
              <w:rPr>
                <w:color w:val="000000" w:themeColor="text1"/>
                <w:sz w:val="24"/>
                <w:szCs w:val="24"/>
              </w:rPr>
            </w:pPr>
          </w:p>
          <w:p w:rsidR="0066036C" w:rsidRPr="00E934D3" w:rsidRDefault="00D73ED7" w:rsidP="003F5E08">
            <w:pPr>
              <w:pStyle w:val="TableParagraph"/>
              <w:ind w:right="355"/>
              <w:rPr>
                <w:color w:val="000000" w:themeColor="text1"/>
                <w:sz w:val="24"/>
                <w:szCs w:val="24"/>
              </w:rPr>
            </w:pPr>
            <w:r>
              <w:rPr>
                <w:color w:val="000000" w:themeColor="text1"/>
                <w:sz w:val="24"/>
                <w:szCs w:val="24"/>
              </w:rPr>
              <w:t>En az 55</w:t>
            </w:r>
          </w:p>
          <w:p w:rsidR="0066036C" w:rsidRPr="00E934D3" w:rsidRDefault="009327B6" w:rsidP="003F5E08">
            <w:pPr>
              <w:pStyle w:val="TableParagraph"/>
              <w:spacing w:line="252" w:lineRule="exact"/>
              <w:rPr>
                <w:color w:val="000000" w:themeColor="text1"/>
                <w:sz w:val="24"/>
                <w:szCs w:val="24"/>
              </w:rPr>
            </w:pPr>
            <w:r w:rsidRPr="00E934D3">
              <w:rPr>
                <w:color w:val="000000" w:themeColor="text1"/>
                <w:sz w:val="24"/>
                <w:szCs w:val="24"/>
              </w:rPr>
              <w:t>Puan</w:t>
            </w:r>
          </w:p>
        </w:tc>
      </w:tr>
    </w:tbl>
    <w:p w:rsidR="0066036C" w:rsidRPr="00E934D3" w:rsidRDefault="0066036C" w:rsidP="003F5E08">
      <w:pPr>
        <w:pStyle w:val="GvdeMetni"/>
        <w:spacing w:before="10"/>
        <w:ind w:left="0" w:firstLine="0"/>
        <w:rPr>
          <w:color w:val="000000" w:themeColor="text1"/>
        </w:rPr>
      </w:pPr>
    </w:p>
    <w:p w:rsidR="00186859" w:rsidRDefault="009327B6" w:rsidP="00186859">
      <w:pPr>
        <w:spacing w:line="276" w:lineRule="auto"/>
        <w:ind w:left="118" w:right="134"/>
        <w:jc w:val="both"/>
        <w:rPr>
          <w:b/>
          <w:color w:val="000000" w:themeColor="text1"/>
          <w:sz w:val="24"/>
          <w:szCs w:val="24"/>
        </w:rPr>
      </w:pPr>
      <w:r w:rsidRPr="00E934D3">
        <w:rPr>
          <w:b/>
          <w:color w:val="000000" w:themeColor="text1"/>
          <w:sz w:val="24"/>
          <w:szCs w:val="24"/>
        </w:rPr>
        <w:t xml:space="preserve">BAŞVURU GENEL VE ÖZEL ŞARTLARI: </w:t>
      </w:r>
    </w:p>
    <w:p w:rsidR="0066036C" w:rsidRPr="00FF7E1B" w:rsidRDefault="002C1123" w:rsidP="00186859">
      <w:pPr>
        <w:spacing w:line="276" w:lineRule="auto"/>
        <w:ind w:left="118" w:right="134" w:firstLine="602"/>
        <w:jc w:val="both"/>
        <w:rPr>
          <w:color w:val="000000" w:themeColor="text1"/>
          <w:sz w:val="23"/>
          <w:szCs w:val="23"/>
        </w:rPr>
      </w:pPr>
      <w:r>
        <w:rPr>
          <w:color w:val="000000" w:themeColor="text1"/>
          <w:sz w:val="24"/>
          <w:szCs w:val="24"/>
        </w:rPr>
        <w:t>Taşpınar</w:t>
      </w:r>
      <w:r w:rsidR="009327B6" w:rsidRPr="00E934D3">
        <w:rPr>
          <w:color w:val="000000" w:themeColor="text1"/>
          <w:sz w:val="24"/>
          <w:szCs w:val="24"/>
        </w:rPr>
        <w:t xml:space="preserve"> Belediy</w:t>
      </w:r>
      <w:r w:rsidR="005B5686">
        <w:rPr>
          <w:color w:val="000000" w:themeColor="text1"/>
          <w:sz w:val="24"/>
          <w:szCs w:val="24"/>
        </w:rPr>
        <w:t>esinin boş itfaiye eri kadrosuna</w:t>
      </w:r>
      <w:r w:rsidR="009327B6" w:rsidRPr="00E934D3">
        <w:rPr>
          <w:color w:val="000000" w:themeColor="text1"/>
          <w:sz w:val="24"/>
          <w:szCs w:val="24"/>
        </w:rPr>
        <w:t xml:space="preserve"> için yapılacak başvurularda uyulması gereken genel ve özel şartlaraşağıdadır.</w:t>
      </w:r>
    </w:p>
    <w:p w:rsidR="003F5E08" w:rsidRPr="00E934D3" w:rsidRDefault="009327B6" w:rsidP="00186859">
      <w:pPr>
        <w:pStyle w:val="ListeParagraf"/>
        <w:numPr>
          <w:ilvl w:val="0"/>
          <w:numId w:val="3"/>
        </w:numPr>
        <w:tabs>
          <w:tab w:val="left" w:pos="300"/>
        </w:tabs>
        <w:spacing w:line="276" w:lineRule="auto"/>
        <w:ind w:right="198"/>
        <w:jc w:val="both"/>
        <w:rPr>
          <w:color w:val="000000" w:themeColor="text1"/>
          <w:sz w:val="24"/>
          <w:szCs w:val="24"/>
        </w:rPr>
      </w:pPr>
      <w:r w:rsidRPr="00E934D3">
        <w:rPr>
          <w:b/>
          <w:color w:val="000000" w:themeColor="text1"/>
          <w:sz w:val="24"/>
          <w:szCs w:val="24"/>
        </w:rPr>
        <w:t>BAŞVURU GENEL ŞARTLARI:</w:t>
      </w:r>
    </w:p>
    <w:p w:rsidR="00AF59FD" w:rsidRPr="00E934D3" w:rsidRDefault="003F5E08" w:rsidP="00186859">
      <w:pPr>
        <w:tabs>
          <w:tab w:val="left" w:pos="300"/>
        </w:tabs>
        <w:spacing w:line="276" w:lineRule="auto"/>
        <w:ind w:left="-63" w:right="198"/>
        <w:jc w:val="both"/>
        <w:rPr>
          <w:color w:val="000000" w:themeColor="text1"/>
          <w:sz w:val="24"/>
          <w:szCs w:val="24"/>
        </w:rPr>
      </w:pPr>
      <w:r w:rsidRPr="00E934D3">
        <w:rPr>
          <w:color w:val="000000" w:themeColor="text1"/>
          <w:sz w:val="24"/>
          <w:szCs w:val="24"/>
        </w:rPr>
        <w:tab/>
      </w:r>
      <w:r w:rsidR="00186859">
        <w:rPr>
          <w:color w:val="000000" w:themeColor="text1"/>
          <w:sz w:val="24"/>
          <w:szCs w:val="24"/>
        </w:rPr>
        <w:tab/>
      </w:r>
      <w:r w:rsidR="005B5686">
        <w:rPr>
          <w:color w:val="000000" w:themeColor="text1"/>
          <w:sz w:val="24"/>
          <w:szCs w:val="24"/>
        </w:rPr>
        <w:t>İlan edilen memur kadrosuna</w:t>
      </w:r>
      <w:r w:rsidR="009327B6" w:rsidRPr="00E934D3">
        <w:rPr>
          <w:color w:val="000000" w:themeColor="text1"/>
          <w:sz w:val="24"/>
          <w:szCs w:val="24"/>
        </w:rPr>
        <w:t xml:space="preserve"> atanmak için başvuracak adayların 657 sayılı Devlet Memurları Kanununun 48. Maddesinin (A) fıkrasında belirtilen aşağıdaki genelşartlara sahip olmalarıgerekmektedir.</w:t>
      </w:r>
    </w:p>
    <w:p w:rsidR="00AF59FD" w:rsidRPr="00186859" w:rsidRDefault="009327B6" w:rsidP="00186859">
      <w:pPr>
        <w:numPr>
          <w:ilvl w:val="0"/>
          <w:numId w:val="12"/>
        </w:numPr>
        <w:tabs>
          <w:tab w:val="left" w:pos="477"/>
        </w:tabs>
        <w:adjustRightInd w:val="0"/>
        <w:spacing w:line="264" w:lineRule="auto"/>
        <w:ind w:left="426" w:right="117" w:hanging="284"/>
        <w:jc w:val="both"/>
        <w:rPr>
          <w:sz w:val="24"/>
          <w:szCs w:val="24"/>
        </w:rPr>
      </w:pPr>
      <w:r w:rsidRPr="00186859">
        <w:rPr>
          <w:sz w:val="24"/>
          <w:szCs w:val="24"/>
        </w:rPr>
        <w:t>Türk vatandaşıolmak.</w:t>
      </w:r>
    </w:p>
    <w:p w:rsidR="00AF59FD" w:rsidRPr="00186859" w:rsidRDefault="009327B6" w:rsidP="00186859">
      <w:pPr>
        <w:numPr>
          <w:ilvl w:val="0"/>
          <w:numId w:val="12"/>
        </w:numPr>
        <w:tabs>
          <w:tab w:val="left" w:pos="477"/>
        </w:tabs>
        <w:adjustRightInd w:val="0"/>
        <w:spacing w:line="264" w:lineRule="auto"/>
        <w:ind w:left="426" w:right="117" w:hanging="284"/>
        <w:jc w:val="both"/>
        <w:rPr>
          <w:sz w:val="24"/>
          <w:szCs w:val="24"/>
        </w:rPr>
      </w:pPr>
      <w:r w:rsidRPr="00186859">
        <w:rPr>
          <w:sz w:val="24"/>
          <w:szCs w:val="24"/>
        </w:rPr>
        <w:t>Kamu haklarından mahrumbulunmamak.</w:t>
      </w:r>
    </w:p>
    <w:p w:rsidR="00AF59FD" w:rsidRPr="00186859" w:rsidRDefault="009327B6" w:rsidP="00186859">
      <w:pPr>
        <w:numPr>
          <w:ilvl w:val="0"/>
          <w:numId w:val="12"/>
        </w:numPr>
        <w:tabs>
          <w:tab w:val="left" w:pos="477"/>
        </w:tabs>
        <w:adjustRightInd w:val="0"/>
        <w:spacing w:line="264" w:lineRule="auto"/>
        <w:ind w:left="426" w:right="117" w:hanging="284"/>
        <w:jc w:val="both"/>
        <w:rPr>
          <w:sz w:val="24"/>
          <w:szCs w:val="24"/>
        </w:rPr>
      </w:pPr>
      <w:r w:rsidRPr="00186859">
        <w:rPr>
          <w:sz w:val="24"/>
          <w:szCs w:val="24"/>
        </w:rPr>
        <w:t>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görevi kötüye  kullanma,  hileli iflas, ihaleye fesat karıştırma, edimin ifasına fesat karıştırma, suçtan kaynaklanan malvarlığı değerlerini aklama veya kaçakçılık suçlarından mahkûmolmamak.</w:t>
      </w:r>
    </w:p>
    <w:p w:rsidR="00AF59FD" w:rsidRPr="00186859" w:rsidRDefault="003F5E08" w:rsidP="00186859">
      <w:pPr>
        <w:numPr>
          <w:ilvl w:val="0"/>
          <w:numId w:val="12"/>
        </w:numPr>
        <w:tabs>
          <w:tab w:val="left" w:pos="477"/>
        </w:tabs>
        <w:adjustRightInd w:val="0"/>
        <w:spacing w:line="264" w:lineRule="auto"/>
        <w:ind w:left="426" w:right="117" w:hanging="284"/>
        <w:jc w:val="both"/>
        <w:rPr>
          <w:sz w:val="24"/>
          <w:szCs w:val="24"/>
        </w:rPr>
      </w:pPr>
      <w:r w:rsidRPr="00186859">
        <w:rPr>
          <w:sz w:val="24"/>
          <w:szCs w:val="24"/>
        </w:rPr>
        <w:t>Erkek a</w:t>
      </w:r>
      <w:r w:rsidR="009327B6" w:rsidRPr="00186859">
        <w:rPr>
          <w:sz w:val="24"/>
          <w:szCs w:val="24"/>
        </w:rPr>
        <w:t>daylar için askerlik durumu itibariyle; askerlikle ilgisi bulunmamak veya askerlik çağına gelmemiş bulunmak ya da askerlik çağına gelmiş ise muvazzaf askerlik hizmetini yapmışyahut ertelenmiş veya yedek sınıfa geçirilmiş olmak,</w:t>
      </w:r>
    </w:p>
    <w:p w:rsidR="00AF59FD" w:rsidRPr="00186859" w:rsidRDefault="009327B6" w:rsidP="00482F75">
      <w:pPr>
        <w:numPr>
          <w:ilvl w:val="0"/>
          <w:numId w:val="12"/>
        </w:numPr>
        <w:tabs>
          <w:tab w:val="left" w:pos="567"/>
        </w:tabs>
        <w:adjustRightInd w:val="0"/>
        <w:spacing w:line="264" w:lineRule="auto"/>
        <w:ind w:left="426" w:right="117" w:hanging="284"/>
        <w:jc w:val="both"/>
        <w:rPr>
          <w:sz w:val="24"/>
          <w:szCs w:val="24"/>
        </w:rPr>
      </w:pPr>
      <w:r w:rsidRPr="00186859">
        <w:rPr>
          <w:sz w:val="24"/>
          <w:szCs w:val="24"/>
        </w:rPr>
        <w:t>Görevinidevamlıyapmasına</w:t>
      </w:r>
      <w:r w:rsidR="00841550">
        <w:rPr>
          <w:sz w:val="24"/>
          <w:szCs w:val="24"/>
        </w:rPr>
        <w:t xml:space="preserve">engel </w:t>
      </w:r>
      <w:r w:rsidRPr="00186859">
        <w:rPr>
          <w:sz w:val="24"/>
          <w:szCs w:val="24"/>
        </w:rPr>
        <w:t>olabilecekakılhastalığıveyabedenselengeli bulunmamak.</w:t>
      </w:r>
    </w:p>
    <w:p w:rsidR="00EF17C6" w:rsidRDefault="009327B6" w:rsidP="00FF7E1B">
      <w:pPr>
        <w:numPr>
          <w:ilvl w:val="0"/>
          <w:numId w:val="12"/>
        </w:numPr>
        <w:tabs>
          <w:tab w:val="left" w:pos="477"/>
        </w:tabs>
        <w:adjustRightInd w:val="0"/>
        <w:spacing w:line="264" w:lineRule="auto"/>
        <w:ind w:left="426" w:right="117" w:hanging="284"/>
        <w:jc w:val="both"/>
        <w:rPr>
          <w:sz w:val="24"/>
          <w:szCs w:val="24"/>
        </w:rPr>
      </w:pPr>
      <w:r w:rsidRPr="00186859">
        <w:rPr>
          <w:sz w:val="24"/>
          <w:szCs w:val="24"/>
        </w:rPr>
        <w:t>İlan edilen kadrolar için aranan diğer başvuru şartlarınıtaşımak.</w:t>
      </w:r>
    </w:p>
    <w:p w:rsidR="00331806" w:rsidRPr="00FF7E1B" w:rsidRDefault="00331806" w:rsidP="00331806">
      <w:pPr>
        <w:tabs>
          <w:tab w:val="left" w:pos="477"/>
        </w:tabs>
        <w:adjustRightInd w:val="0"/>
        <w:spacing w:line="264" w:lineRule="auto"/>
        <w:ind w:left="426" w:right="117"/>
        <w:jc w:val="both"/>
        <w:rPr>
          <w:sz w:val="24"/>
          <w:szCs w:val="24"/>
        </w:rPr>
      </w:pPr>
    </w:p>
    <w:p w:rsidR="0066036C" w:rsidRPr="00E934D3" w:rsidRDefault="009327B6" w:rsidP="006D6A88">
      <w:pPr>
        <w:pStyle w:val="Balk11"/>
        <w:numPr>
          <w:ilvl w:val="0"/>
          <w:numId w:val="3"/>
        </w:numPr>
        <w:tabs>
          <w:tab w:val="left" w:pos="300"/>
        </w:tabs>
        <w:ind w:hanging="118"/>
        <w:jc w:val="both"/>
        <w:rPr>
          <w:color w:val="000000" w:themeColor="text1"/>
        </w:rPr>
      </w:pPr>
      <w:r w:rsidRPr="00E934D3">
        <w:rPr>
          <w:color w:val="000000" w:themeColor="text1"/>
        </w:rPr>
        <w:t>BAŞVURU ÖZELŞARTLARI:</w:t>
      </w:r>
    </w:p>
    <w:p w:rsidR="0066036C" w:rsidRPr="00482F75" w:rsidRDefault="009327B6" w:rsidP="00482F75">
      <w:pPr>
        <w:pStyle w:val="ListeParagraf"/>
        <w:numPr>
          <w:ilvl w:val="0"/>
          <w:numId w:val="16"/>
        </w:numPr>
        <w:tabs>
          <w:tab w:val="left" w:pos="360"/>
        </w:tabs>
        <w:spacing w:before="120" w:line="276" w:lineRule="auto"/>
        <w:ind w:right="193" w:hanging="218"/>
        <w:jc w:val="both"/>
        <w:rPr>
          <w:color w:val="000000" w:themeColor="text1"/>
          <w:sz w:val="24"/>
          <w:szCs w:val="24"/>
        </w:rPr>
      </w:pPr>
      <w:r w:rsidRPr="00482F75">
        <w:rPr>
          <w:color w:val="000000" w:themeColor="text1"/>
          <w:spacing w:val="-3"/>
          <w:sz w:val="24"/>
          <w:szCs w:val="24"/>
        </w:rPr>
        <w:t xml:space="preserve">İlan </w:t>
      </w:r>
      <w:r w:rsidRPr="00482F75">
        <w:rPr>
          <w:color w:val="000000" w:themeColor="text1"/>
          <w:sz w:val="24"/>
          <w:szCs w:val="24"/>
        </w:rPr>
        <w:t xml:space="preserve">edilen itfaiye eri kadro unvanı için son olarak mezun olunan okul itibariyle öğrenim şartlarını taşımak ve bu öğrenimle ilgili olarak 2018 </w:t>
      </w:r>
      <w:r w:rsidRPr="00482F75">
        <w:rPr>
          <w:color w:val="000000" w:themeColor="text1"/>
          <w:spacing w:val="-3"/>
          <w:sz w:val="24"/>
          <w:szCs w:val="24"/>
        </w:rPr>
        <w:t xml:space="preserve">yılı </w:t>
      </w:r>
      <w:r w:rsidRPr="00482F75">
        <w:rPr>
          <w:color w:val="000000" w:themeColor="text1"/>
          <w:sz w:val="24"/>
          <w:szCs w:val="24"/>
        </w:rPr>
        <w:t>KPSS</w:t>
      </w:r>
      <w:r w:rsidR="009D2977" w:rsidRPr="00482F75">
        <w:rPr>
          <w:color w:val="000000" w:themeColor="text1"/>
          <w:sz w:val="24"/>
          <w:szCs w:val="24"/>
        </w:rPr>
        <w:t xml:space="preserve"> P3</w:t>
      </w:r>
      <w:r w:rsidR="00E207B3" w:rsidRPr="00482F75">
        <w:rPr>
          <w:color w:val="000000" w:themeColor="text1"/>
          <w:sz w:val="24"/>
          <w:szCs w:val="24"/>
        </w:rPr>
        <w:t>lisans grubundan sınava girmiş olmak</w:t>
      </w:r>
      <w:r w:rsidRPr="00482F75">
        <w:rPr>
          <w:color w:val="000000" w:themeColor="text1"/>
          <w:sz w:val="24"/>
          <w:szCs w:val="24"/>
        </w:rPr>
        <w:t xml:space="preserve"> ve </w:t>
      </w:r>
      <w:r w:rsidR="00E207B3" w:rsidRPr="00482F75">
        <w:rPr>
          <w:sz w:val="24"/>
          <w:szCs w:val="24"/>
        </w:rPr>
        <w:t xml:space="preserve">ilgili puan türünden en az </w:t>
      </w:r>
      <w:r w:rsidR="003E1E31" w:rsidRPr="00482F75">
        <w:rPr>
          <w:sz w:val="24"/>
          <w:szCs w:val="24"/>
        </w:rPr>
        <w:t>55</w:t>
      </w:r>
      <w:r w:rsidR="00763ACB" w:rsidRPr="00482F75">
        <w:rPr>
          <w:sz w:val="24"/>
          <w:szCs w:val="24"/>
        </w:rPr>
        <w:t xml:space="preserve"> (</w:t>
      </w:r>
      <w:r w:rsidR="00823357" w:rsidRPr="00482F75">
        <w:rPr>
          <w:sz w:val="24"/>
          <w:szCs w:val="24"/>
        </w:rPr>
        <w:t>elli</w:t>
      </w:r>
      <w:r w:rsidR="003E1E31" w:rsidRPr="00482F75">
        <w:rPr>
          <w:sz w:val="24"/>
          <w:szCs w:val="24"/>
        </w:rPr>
        <w:t>beş</w:t>
      </w:r>
      <w:r w:rsidR="00E207B3" w:rsidRPr="00482F75">
        <w:rPr>
          <w:sz w:val="24"/>
          <w:szCs w:val="24"/>
        </w:rPr>
        <w:t>) puan almış olmak,</w:t>
      </w:r>
    </w:p>
    <w:p w:rsidR="0066036C" w:rsidRPr="00482F75" w:rsidRDefault="009327B6" w:rsidP="00482F75">
      <w:pPr>
        <w:pStyle w:val="ListeParagraf"/>
        <w:numPr>
          <w:ilvl w:val="0"/>
          <w:numId w:val="16"/>
        </w:numPr>
        <w:tabs>
          <w:tab w:val="left" w:pos="710"/>
        </w:tabs>
        <w:spacing w:line="264" w:lineRule="auto"/>
        <w:ind w:right="205" w:hanging="218"/>
        <w:jc w:val="both"/>
        <w:rPr>
          <w:color w:val="000000" w:themeColor="text1"/>
          <w:sz w:val="24"/>
          <w:szCs w:val="24"/>
        </w:rPr>
      </w:pPr>
      <w:r w:rsidRPr="00482F75">
        <w:rPr>
          <w:color w:val="000000" w:themeColor="text1"/>
          <w:sz w:val="24"/>
          <w:szCs w:val="24"/>
        </w:rPr>
        <w:t>Daha önce çalıştığı kamu kurum ve kuruluşlarından disiplinsizlik veya ahlaki nedenlerle çıkarılmışolmamak.</w:t>
      </w:r>
    </w:p>
    <w:p w:rsidR="00C40AA1" w:rsidRPr="00482F75" w:rsidRDefault="009327B6" w:rsidP="00482F75">
      <w:pPr>
        <w:pStyle w:val="ListeParagraf"/>
        <w:numPr>
          <w:ilvl w:val="0"/>
          <w:numId w:val="16"/>
        </w:numPr>
        <w:tabs>
          <w:tab w:val="left" w:pos="631"/>
          <w:tab w:val="left" w:pos="2658"/>
        </w:tabs>
        <w:spacing w:before="1" w:line="278" w:lineRule="auto"/>
        <w:ind w:right="262" w:hanging="218"/>
        <w:jc w:val="both"/>
        <w:rPr>
          <w:color w:val="000000" w:themeColor="text1"/>
          <w:sz w:val="24"/>
          <w:szCs w:val="24"/>
        </w:rPr>
      </w:pPr>
      <w:r w:rsidRPr="00482F75">
        <w:rPr>
          <w:color w:val="000000" w:themeColor="text1"/>
          <w:sz w:val="24"/>
          <w:szCs w:val="24"/>
        </w:rPr>
        <w:t xml:space="preserve">657 sayılı Kanunun 48 inci maddesinin (A) fıkrasında belirtilen genel şartların </w:t>
      </w:r>
      <w:r w:rsidRPr="00482F75">
        <w:rPr>
          <w:color w:val="000000" w:themeColor="text1"/>
          <w:spacing w:val="-3"/>
          <w:sz w:val="24"/>
          <w:szCs w:val="24"/>
        </w:rPr>
        <w:t xml:space="preserve">yanı </w:t>
      </w:r>
      <w:r w:rsidRPr="00482F75">
        <w:rPr>
          <w:color w:val="000000" w:themeColor="text1"/>
          <w:sz w:val="24"/>
          <w:szCs w:val="24"/>
        </w:rPr>
        <w:t xml:space="preserve">sıra </w:t>
      </w:r>
      <w:r w:rsidR="00841550" w:rsidRPr="00482F75">
        <w:rPr>
          <w:color w:val="000000" w:themeColor="text1"/>
          <w:sz w:val="24"/>
          <w:szCs w:val="24"/>
        </w:rPr>
        <w:t xml:space="preserve">Belediye İtfaiye Yönetmeliğinin </w:t>
      </w:r>
      <w:r w:rsidRPr="00482F75">
        <w:rPr>
          <w:color w:val="000000" w:themeColor="text1"/>
          <w:sz w:val="24"/>
          <w:szCs w:val="24"/>
        </w:rPr>
        <w:t xml:space="preserve">15/Amaddesindekiözelşartlaragöre,itfaiyeerikadrolarınabaşvuruyapılabilmesi için; tartılma ve ölçülme aç karnına, soyunuk ve çıplak ayakla olmak kaydıyla erkeklerde en az 1.67 metre, </w:t>
      </w:r>
      <w:r w:rsidRPr="00482F75">
        <w:rPr>
          <w:color w:val="000000" w:themeColor="text1"/>
          <w:sz w:val="24"/>
          <w:szCs w:val="24"/>
        </w:rPr>
        <w:lastRenderedPageBreak/>
        <w:t xml:space="preserve">kadınlarda en az 1.60 metre boyunda olmak ve boyun 1 metreden fazla olan kısmı ile kilosu arasında (+,-) 10 kilogramdan fazla fark olmaması ve sınavın yapıldığı  tarihte  30 </w:t>
      </w:r>
      <w:r w:rsidRPr="00482F75">
        <w:rPr>
          <w:color w:val="000000" w:themeColor="text1"/>
          <w:spacing w:val="-2"/>
          <w:sz w:val="24"/>
          <w:szCs w:val="24"/>
        </w:rPr>
        <w:t xml:space="preserve">yaşını </w:t>
      </w:r>
      <w:r w:rsidRPr="00482F75">
        <w:rPr>
          <w:color w:val="000000" w:themeColor="text1"/>
          <w:sz w:val="24"/>
          <w:szCs w:val="24"/>
        </w:rPr>
        <w:t xml:space="preserve">doldurmamış olmak. </w:t>
      </w:r>
      <w:r w:rsidR="00C40AA1" w:rsidRPr="00482F75">
        <w:rPr>
          <w:sz w:val="24"/>
          <w:szCs w:val="24"/>
        </w:rPr>
        <w:t>Boy</w:t>
      </w:r>
      <w:r w:rsidR="00C40AA1" w:rsidRPr="00482F75">
        <w:rPr>
          <w:spacing w:val="1"/>
          <w:sz w:val="24"/>
          <w:szCs w:val="24"/>
        </w:rPr>
        <w:t>ve</w:t>
      </w:r>
      <w:r w:rsidR="00C40AA1" w:rsidRPr="00482F75">
        <w:rPr>
          <w:sz w:val="24"/>
          <w:szCs w:val="24"/>
        </w:rPr>
        <w:t>kilo</w:t>
      </w:r>
      <w:r w:rsidR="00C40AA1" w:rsidRPr="00482F75">
        <w:rPr>
          <w:spacing w:val="-1"/>
          <w:sz w:val="24"/>
          <w:szCs w:val="24"/>
        </w:rPr>
        <w:t>tespitleribelediyemizceyapılacaktır.</w:t>
      </w:r>
    </w:p>
    <w:p w:rsidR="00604E0D" w:rsidRPr="00482F75" w:rsidRDefault="009327B6" w:rsidP="00482F75">
      <w:pPr>
        <w:pStyle w:val="ListeParagraf"/>
        <w:numPr>
          <w:ilvl w:val="0"/>
          <w:numId w:val="16"/>
        </w:numPr>
        <w:tabs>
          <w:tab w:val="left" w:pos="631"/>
          <w:tab w:val="left" w:pos="2658"/>
        </w:tabs>
        <w:spacing w:before="1" w:line="278" w:lineRule="auto"/>
        <w:ind w:right="262"/>
        <w:jc w:val="both"/>
        <w:rPr>
          <w:color w:val="000000" w:themeColor="text1"/>
          <w:sz w:val="24"/>
          <w:szCs w:val="24"/>
        </w:rPr>
      </w:pPr>
      <w:r w:rsidRPr="00482F75">
        <w:rPr>
          <w:color w:val="000000" w:themeColor="text1"/>
          <w:sz w:val="24"/>
          <w:szCs w:val="24"/>
        </w:rPr>
        <w:t>Sağlık açısından kapalı mekan, dar alan ve yükseklik gibi fobisi olmamak kaydıyla itfaiye teşkilatının çalışma şartlarına uygunolmaları.</w:t>
      </w:r>
    </w:p>
    <w:p w:rsidR="009D2977" w:rsidRPr="00482F75" w:rsidRDefault="00823357" w:rsidP="00482F75">
      <w:pPr>
        <w:pStyle w:val="ListeParagraf"/>
        <w:numPr>
          <w:ilvl w:val="0"/>
          <w:numId w:val="16"/>
        </w:numPr>
        <w:tabs>
          <w:tab w:val="left" w:pos="567"/>
        </w:tabs>
        <w:spacing w:line="276" w:lineRule="auto"/>
        <w:ind w:right="177"/>
        <w:jc w:val="both"/>
        <w:rPr>
          <w:sz w:val="24"/>
          <w:szCs w:val="24"/>
        </w:rPr>
      </w:pPr>
      <w:r w:rsidRPr="00482F75">
        <w:rPr>
          <w:spacing w:val="-1"/>
          <w:sz w:val="24"/>
          <w:szCs w:val="24"/>
        </w:rPr>
        <w:t xml:space="preserve">İtfaiye </w:t>
      </w:r>
      <w:r w:rsidR="009D2977" w:rsidRPr="00482F75">
        <w:rPr>
          <w:spacing w:val="-1"/>
          <w:sz w:val="24"/>
          <w:szCs w:val="24"/>
        </w:rPr>
        <w:t>teşkilatınınihtiyacınagörebelirlenen,</w:t>
      </w:r>
      <w:r w:rsidR="00841550" w:rsidRPr="00482F75">
        <w:rPr>
          <w:sz w:val="24"/>
          <w:szCs w:val="24"/>
        </w:rPr>
        <w:t>13.10.</w:t>
      </w:r>
      <w:r w:rsidR="009D2977" w:rsidRPr="00482F75">
        <w:rPr>
          <w:sz w:val="24"/>
          <w:szCs w:val="24"/>
        </w:rPr>
        <w:t>1983</w:t>
      </w:r>
      <w:r w:rsidR="009D2977" w:rsidRPr="00482F75">
        <w:rPr>
          <w:spacing w:val="-1"/>
          <w:sz w:val="24"/>
          <w:szCs w:val="24"/>
        </w:rPr>
        <w:t>tarihli</w:t>
      </w:r>
      <w:r w:rsidR="009D2977" w:rsidRPr="00482F75">
        <w:rPr>
          <w:sz w:val="24"/>
          <w:szCs w:val="24"/>
        </w:rPr>
        <w:t>ve2918</w:t>
      </w:r>
      <w:r w:rsidR="009D2977" w:rsidRPr="00482F75">
        <w:rPr>
          <w:spacing w:val="-1"/>
          <w:sz w:val="24"/>
          <w:szCs w:val="24"/>
        </w:rPr>
        <w:t>sayılıKarayolları</w:t>
      </w:r>
      <w:r w:rsidR="009D2977" w:rsidRPr="00482F75">
        <w:rPr>
          <w:sz w:val="24"/>
          <w:szCs w:val="24"/>
        </w:rPr>
        <w:t>Trafik</w:t>
      </w:r>
      <w:r w:rsidR="009D2977" w:rsidRPr="00482F75">
        <w:rPr>
          <w:spacing w:val="-1"/>
          <w:sz w:val="24"/>
          <w:szCs w:val="24"/>
        </w:rPr>
        <w:t>Kanunuhükümlerinceverilen sürücübelgesinesahip</w:t>
      </w:r>
      <w:r w:rsidR="009D2977" w:rsidRPr="00482F75">
        <w:rPr>
          <w:sz w:val="24"/>
          <w:szCs w:val="24"/>
        </w:rPr>
        <w:t xml:space="preserve"> olmak.</w:t>
      </w:r>
    </w:p>
    <w:p w:rsidR="00604E0D" w:rsidRPr="00841550" w:rsidRDefault="00604E0D" w:rsidP="00186859">
      <w:pPr>
        <w:tabs>
          <w:tab w:val="left" w:pos="657"/>
        </w:tabs>
        <w:spacing w:before="1" w:line="278" w:lineRule="auto"/>
        <w:ind w:left="118" w:right="262"/>
        <w:jc w:val="both"/>
        <w:rPr>
          <w:color w:val="000000" w:themeColor="text1"/>
          <w:sz w:val="24"/>
          <w:szCs w:val="24"/>
        </w:rPr>
      </w:pPr>
    </w:p>
    <w:p w:rsidR="0066036C" w:rsidRPr="00E934D3" w:rsidRDefault="009327B6" w:rsidP="00186859">
      <w:pPr>
        <w:tabs>
          <w:tab w:val="left" w:pos="657"/>
        </w:tabs>
        <w:spacing w:before="1" w:line="278" w:lineRule="auto"/>
        <w:ind w:left="118" w:right="262"/>
        <w:jc w:val="both"/>
        <w:rPr>
          <w:color w:val="000000" w:themeColor="text1"/>
          <w:sz w:val="24"/>
          <w:szCs w:val="24"/>
        </w:rPr>
      </w:pPr>
      <w:r w:rsidRPr="002C4041">
        <w:rPr>
          <w:b/>
          <w:bCs/>
          <w:color w:val="000000" w:themeColor="text1"/>
          <w:sz w:val="24"/>
          <w:szCs w:val="24"/>
        </w:rPr>
        <w:t>BAŞVURU ESNASINDA ADAYLARDAN İSTENİLENBELGELER</w:t>
      </w:r>
      <w:r w:rsidRPr="00E934D3">
        <w:rPr>
          <w:color w:val="000000" w:themeColor="text1"/>
          <w:sz w:val="24"/>
          <w:szCs w:val="24"/>
        </w:rPr>
        <w:t>:</w:t>
      </w:r>
    </w:p>
    <w:p w:rsidR="00AF59FD" w:rsidRPr="00E934D3" w:rsidRDefault="009327B6" w:rsidP="00186859">
      <w:pPr>
        <w:spacing w:line="276" w:lineRule="exact"/>
        <w:ind w:left="118"/>
        <w:jc w:val="both"/>
        <w:rPr>
          <w:b/>
          <w:color w:val="000000" w:themeColor="text1"/>
          <w:sz w:val="24"/>
          <w:szCs w:val="24"/>
        </w:rPr>
      </w:pPr>
      <w:r w:rsidRPr="00E934D3">
        <w:rPr>
          <w:b/>
          <w:color w:val="000000" w:themeColor="text1"/>
          <w:sz w:val="24"/>
          <w:szCs w:val="24"/>
        </w:rPr>
        <w:t>Başvuru sırasında;</w:t>
      </w:r>
    </w:p>
    <w:p w:rsidR="00AF59FD" w:rsidRPr="00186859" w:rsidRDefault="00604E0D" w:rsidP="00186859">
      <w:pPr>
        <w:numPr>
          <w:ilvl w:val="0"/>
          <w:numId w:val="12"/>
        </w:numPr>
        <w:tabs>
          <w:tab w:val="left" w:pos="477"/>
        </w:tabs>
        <w:adjustRightInd w:val="0"/>
        <w:spacing w:line="264" w:lineRule="auto"/>
        <w:ind w:left="426" w:right="117" w:hanging="284"/>
        <w:jc w:val="both"/>
        <w:rPr>
          <w:sz w:val="24"/>
          <w:szCs w:val="24"/>
        </w:rPr>
      </w:pPr>
      <w:r w:rsidRPr="00186859">
        <w:rPr>
          <w:sz w:val="24"/>
          <w:szCs w:val="24"/>
        </w:rPr>
        <w:t>Başvuru</w:t>
      </w:r>
      <w:r w:rsidR="009327B6" w:rsidRPr="00186859">
        <w:rPr>
          <w:sz w:val="24"/>
          <w:szCs w:val="24"/>
        </w:rPr>
        <w:t xml:space="preserve"> Formu Kurumumuzdan veya belediyemiz </w:t>
      </w:r>
      <w:hyperlink r:id="rId6" w:history="1">
        <w:r w:rsidR="00D50B00" w:rsidRPr="00AC7F3E">
          <w:rPr>
            <w:rStyle w:val="Kpr"/>
            <w:sz w:val="24"/>
            <w:szCs w:val="24"/>
          </w:rPr>
          <w:t>www.taspinar.bel.tr</w:t>
        </w:r>
      </w:hyperlink>
      <w:r w:rsidR="009327B6" w:rsidRPr="00186859">
        <w:rPr>
          <w:sz w:val="24"/>
          <w:szCs w:val="24"/>
        </w:rPr>
        <w:t>internetadresinden teminedilecektir.</w:t>
      </w:r>
    </w:p>
    <w:p w:rsidR="00AF59FD" w:rsidRPr="00186859" w:rsidRDefault="00436A0F" w:rsidP="00186859">
      <w:pPr>
        <w:numPr>
          <w:ilvl w:val="0"/>
          <w:numId w:val="12"/>
        </w:numPr>
        <w:tabs>
          <w:tab w:val="left" w:pos="477"/>
        </w:tabs>
        <w:adjustRightInd w:val="0"/>
        <w:spacing w:line="264" w:lineRule="auto"/>
        <w:ind w:left="426" w:right="117" w:hanging="284"/>
        <w:jc w:val="both"/>
        <w:rPr>
          <w:sz w:val="24"/>
          <w:szCs w:val="24"/>
        </w:rPr>
      </w:pPr>
      <w:r w:rsidRPr="00186859">
        <w:rPr>
          <w:sz w:val="24"/>
          <w:szCs w:val="24"/>
        </w:rPr>
        <w:t>Nüfus cüzdanı aslı veya Kurumumuzca onaylanmak üzere fotokopisi</w:t>
      </w:r>
    </w:p>
    <w:p w:rsidR="00AF59FD" w:rsidRPr="00186859" w:rsidRDefault="009327B6" w:rsidP="00186859">
      <w:pPr>
        <w:numPr>
          <w:ilvl w:val="0"/>
          <w:numId w:val="12"/>
        </w:numPr>
        <w:tabs>
          <w:tab w:val="left" w:pos="477"/>
        </w:tabs>
        <w:adjustRightInd w:val="0"/>
        <w:spacing w:line="264" w:lineRule="auto"/>
        <w:ind w:left="426" w:right="117" w:hanging="284"/>
        <w:jc w:val="both"/>
        <w:rPr>
          <w:sz w:val="24"/>
          <w:szCs w:val="24"/>
        </w:rPr>
      </w:pPr>
      <w:r w:rsidRPr="00186859">
        <w:rPr>
          <w:sz w:val="24"/>
          <w:szCs w:val="24"/>
        </w:rPr>
        <w:t>Diploma veya Mezuniyet belgesinin aslı veya noter onaylı örneği</w:t>
      </w:r>
      <w:r w:rsidR="00436A0F" w:rsidRPr="00186859">
        <w:rPr>
          <w:sz w:val="24"/>
          <w:szCs w:val="24"/>
        </w:rPr>
        <w:t>, E-devlet üzerinden alınacak barkodlu mezuniyet belgesi</w:t>
      </w:r>
      <w:r w:rsidRPr="00186859">
        <w:rPr>
          <w:sz w:val="24"/>
          <w:szCs w:val="24"/>
        </w:rPr>
        <w:t xml:space="preserve"> (aslı ibraz edilmekkaydıyla suretleri belediyemizce tasdikedilebilir)</w:t>
      </w:r>
    </w:p>
    <w:p w:rsidR="00AF59FD" w:rsidRPr="00186859" w:rsidRDefault="009327B6" w:rsidP="00186859">
      <w:pPr>
        <w:numPr>
          <w:ilvl w:val="0"/>
          <w:numId w:val="12"/>
        </w:numPr>
        <w:tabs>
          <w:tab w:val="left" w:pos="477"/>
        </w:tabs>
        <w:adjustRightInd w:val="0"/>
        <w:spacing w:line="264" w:lineRule="auto"/>
        <w:ind w:left="426" w:right="117" w:hanging="284"/>
        <w:jc w:val="both"/>
        <w:rPr>
          <w:sz w:val="24"/>
          <w:szCs w:val="24"/>
        </w:rPr>
      </w:pPr>
      <w:r w:rsidRPr="00186859">
        <w:rPr>
          <w:sz w:val="24"/>
          <w:szCs w:val="24"/>
        </w:rPr>
        <w:t>Yabancı Okul Mezunları için Denklik Belgesinin aslı veya noter onaylı örneği (aslıibraz edilmek kaydıyla suretleri belediyemizce tasdikedilebilir)</w:t>
      </w:r>
    </w:p>
    <w:p w:rsidR="00AF59FD" w:rsidRPr="00186859" w:rsidRDefault="009327B6" w:rsidP="00186859">
      <w:pPr>
        <w:numPr>
          <w:ilvl w:val="0"/>
          <w:numId w:val="12"/>
        </w:numPr>
        <w:tabs>
          <w:tab w:val="left" w:pos="477"/>
        </w:tabs>
        <w:adjustRightInd w:val="0"/>
        <w:spacing w:line="264" w:lineRule="auto"/>
        <w:ind w:left="426" w:right="117" w:hanging="284"/>
        <w:jc w:val="both"/>
        <w:rPr>
          <w:sz w:val="24"/>
          <w:szCs w:val="24"/>
        </w:rPr>
      </w:pPr>
      <w:r w:rsidRPr="00186859">
        <w:rPr>
          <w:sz w:val="24"/>
          <w:szCs w:val="24"/>
        </w:rPr>
        <w:t xml:space="preserve">KPSS Sonuç Belgesinin ÖSYM sitesinden alınan </w:t>
      </w:r>
      <w:r w:rsidR="00436A0F" w:rsidRPr="00186859">
        <w:rPr>
          <w:sz w:val="24"/>
          <w:szCs w:val="24"/>
        </w:rPr>
        <w:t xml:space="preserve">barkodlu </w:t>
      </w:r>
      <w:r w:rsidRPr="00186859">
        <w:rPr>
          <w:sz w:val="24"/>
          <w:szCs w:val="24"/>
        </w:rPr>
        <w:t>bilgisayarçıktısı,</w:t>
      </w:r>
    </w:p>
    <w:p w:rsidR="00AF59FD" w:rsidRDefault="009327B6" w:rsidP="00186859">
      <w:pPr>
        <w:numPr>
          <w:ilvl w:val="0"/>
          <w:numId w:val="12"/>
        </w:numPr>
        <w:tabs>
          <w:tab w:val="left" w:pos="477"/>
        </w:tabs>
        <w:adjustRightInd w:val="0"/>
        <w:spacing w:line="264" w:lineRule="auto"/>
        <w:ind w:left="426" w:right="117" w:hanging="284"/>
        <w:jc w:val="both"/>
        <w:rPr>
          <w:sz w:val="24"/>
          <w:szCs w:val="24"/>
        </w:rPr>
      </w:pPr>
      <w:r w:rsidRPr="00186859">
        <w:rPr>
          <w:sz w:val="24"/>
          <w:szCs w:val="24"/>
        </w:rPr>
        <w:t>Askerlikle ilişiği olmadığına dairbeyanı,</w:t>
      </w:r>
    </w:p>
    <w:p w:rsidR="00AF59FD" w:rsidRPr="00186859" w:rsidRDefault="009327B6" w:rsidP="00186859">
      <w:pPr>
        <w:numPr>
          <w:ilvl w:val="0"/>
          <w:numId w:val="12"/>
        </w:numPr>
        <w:tabs>
          <w:tab w:val="left" w:pos="477"/>
        </w:tabs>
        <w:adjustRightInd w:val="0"/>
        <w:spacing w:line="264" w:lineRule="auto"/>
        <w:ind w:left="426" w:right="117" w:hanging="284"/>
        <w:jc w:val="both"/>
        <w:rPr>
          <w:sz w:val="24"/>
          <w:szCs w:val="24"/>
        </w:rPr>
      </w:pPr>
      <w:r w:rsidRPr="00186859">
        <w:rPr>
          <w:sz w:val="24"/>
          <w:szCs w:val="24"/>
        </w:rPr>
        <w:t>Görevini devamlı olarak yapmaya engel bir durumu olmadığına dairbeyanı,</w:t>
      </w:r>
    </w:p>
    <w:p w:rsidR="00AF59FD" w:rsidRPr="00186859" w:rsidRDefault="009327B6" w:rsidP="00186859">
      <w:pPr>
        <w:numPr>
          <w:ilvl w:val="0"/>
          <w:numId w:val="12"/>
        </w:numPr>
        <w:tabs>
          <w:tab w:val="left" w:pos="477"/>
        </w:tabs>
        <w:adjustRightInd w:val="0"/>
        <w:spacing w:line="264" w:lineRule="auto"/>
        <w:ind w:left="426" w:right="117" w:hanging="284"/>
        <w:jc w:val="both"/>
        <w:rPr>
          <w:sz w:val="24"/>
          <w:szCs w:val="24"/>
        </w:rPr>
      </w:pPr>
      <w:r w:rsidRPr="00186859">
        <w:rPr>
          <w:sz w:val="24"/>
          <w:szCs w:val="24"/>
        </w:rPr>
        <w:t>2 Fotoğraf (1 adedi formayapıştırılacak),</w:t>
      </w:r>
    </w:p>
    <w:p w:rsidR="0066036C" w:rsidRPr="00186859" w:rsidRDefault="009327B6" w:rsidP="00186859">
      <w:pPr>
        <w:numPr>
          <w:ilvl w:val="0"/>
          <w:numId w:val="12"/>
        </w:numPr>
        <w:tabs>
          <w:tab w:val="left" w:pos="477"/>
        </w:tabs>
        <w:adjustRightInd w:val="0"/>
        <w:spacing w:line="264" w:lineRule="auto"/>
        <w:ind w:left="426" w:right="117" w:hanging="284"/>
        <w:jc w:val="both"/>
        <w:rPr>
          <w:sz w:val="24"/>
          <w:szCs w:val="24"/>
        </w:rPr>
      </w:pPr>
      <w:r w:rsidRPr="00186859">
        <w:rPr>
          <w:sz w:val="24"/>
          <w:szCs w:val="24"/>
        </w:rPr>
        <w:t xml:space="preserve">En az </w:t>
      </w:r>
      <w:r w:rsidR="00823357">
        <w:rPr>
          <w:sz w:val="24"/>
          <w:szCs w:val="24"/>
        </w:rPr>
        <w:t>B</w:t>
      </w:r>
      <w:r w:rsidRPr="00186859">
        <w:rPr>
          <w:sz w:val="24"/>
          <w:szCs w:val="24"/>
        </w:rPr>
        <w:t xml:space="preserve"> sınıfı sürücü belgesinin aslı veya noter onaylı örneği (aslıibraz edilmek kaydıyla suretleri belediyemizce tasdikedilebilir)</w:t>
      </w:r>
    </w:p>
    <w:p w:rsidR="0066036C" w:rsidRPr="00E934D3" w:rsidRDefault="0066036C" w:rsidP="00186859">
      <w:pPr>
        <w:pStyle w:val="GvdeMetni"/>
        <w:spacing w:before="10"/>
        <w:ind w:left="0" w:firstLine="0"/>
        <w:jc w:val="both"/>
        <w:rPr>
          <w:color w:val="000000" w:themeColor="text1"/>
        </w:rPr>
      </w:pPr>
    </w:p>
    <w:p w:rsidR="0066036C" w:rsidRPr="00E934D3" w:rsidRDefault="009327B6" w:rsidP="00186859">
      <w:pPr>
        <w:pStyle w:val="Balk11"/>
        <w:numPr>
          <w:ilvl w:val="0"/>
          <w:numId w:val="3"/>
        </w:numPr>
        <w:tabs>
          <w:tab w:val="left" w:pos="359"/>
        </w:tabs>
        <w:ind w:left="358" w:hanging="240"/>
        <w:jc w:val="both"/>
        <w:rPr>
          <w:color w:val="000000" w:themeColor="text1"/>
        </w:rPr>
      </w:pPr>
      <w:r w:rsidRPr="00E934D3">
        <w:rPr>
          <w:color w:val="000000" w:themeColor="text1"/>
        </w:rPr>
        <w:t>BAŞVURU YERİ, TARİHİ, ŞEKLİ VESÜRESİ:</w:t>
      </w:r>
    </w:p>
    <w:p w:rsidR="0066036C" w:rsidRPr="00E934D3" w:rsidRDefault="009327B6" w:rsidP="00186859">
      <w:pPr>
        <w:spacing w:before="43"/>
        <w:ind w:left="118"/>
        <w:jc w:val="both"/>
        <w:rPr>
          <w:color w:val="000000" w:themeColor="text1"/>
          <w:sz w:val="24"/>
          <w:szCs w:val="24"/>
        </w:rPr>
      </w:pPr>
      <w:r w:rsidRPr="00E934D3">
        <w:rPr>
          <w:b/>
          <w:color w:val="000000" w:themeColor="text1"/>
          <w:sz w:val="24"/>
          <w:szCs w:val="24"/>
        </w:rPr>
        <w:t xml:space="preserve">Adaylar, sözlü </w:t>
      </w:r>
      <w:r w:rsidR="00710325" w:rsidRPr="00E934D3">
        <w:rPr>
          <w:b/>
          <w:color w:val="000000" w:themeColor="text1"/>
          <w:sz w:val="24"/>
          <w:szCs w:val="24"/>
        </w:rPr>
        <w:t xml:space="preserve">ve uygulamalı </w:t>
      </w:r>
      <w:r w:rsidRPr="00E934D3">
        <w:rPr>
          <w:b/>
          <w:color w:val="000000" w:themeColor="text1"/>
          <w:sz w:val="24"/>
          <w:szCs w:val="24"/>
        </w:rPr>
        <w:t>sınava katılabilmek için</w:t>
      </w:r>
      <w:r w:rsidRPr="00E934D3">
        <w:rPr>
          <w:color w:val="000000" w:themeColor="text1"/>
          <w:sz w:val="24"/>
          <w:szCs w:val="24"/>
        </w:rPr>
        <w:t>;</w:t>
      </w:r>
    </w:p>
    <w:p w:rsidR="00AF59FD" w:rsidRPr="00186859" w:rsidRDefault="009327B6" w:rsidP="00186859">
      <w:pPr>
        <w:numPr>
          <w:ilvl w:val="0"/>
          <w:numId w:val="12"/>
        </w:numPr>
        <w:tabs>
          <w:tab w:val="left" w:pos="477"/>
        </w:tabs>
        <w:adjustRightInd w:val="0"/>
        <w:spacing w:line="264" w:lineRule="auto"/>
        <w:ind w:left="426" w:right="117" w:hanging="284"/>
        <w:jc w:val="both"/>
        <w:rPr>
          <w:sz w:val="24"/>
          <w:szCs w:val="24"/>
        </w:rPr>
      </w:pPr>
      <w:r w:rsidRPr="00186859">
        <w:rPr>
          <w:sz w:val="24"/>
          <w:szCs w:val="24"/>
        </w:rPr>
        <w:t xml:space="preserve">Yukarıda sayılan başvuru belgeleriyle, </w:t>
      </w:r>
      <w:r w:rsidR="005C4947">
        <w:rPr>
          <w:sz w:val="24"/>
          <w:szCs w:val="24"/>
        </w:rPr>
        <w:t>27</w:t>
      </w:r>
      <w:r w:rsidR="00841550">
        <w:rPr>
          <w:sz w:val="24"/>
          <w:szCs w:val="24"/>
        </w:rPr>
        <w:t>.</w:t>
      </w:r>
      <w:r w:rsidR="00BD6395">
        <w:rPr>
          <w:sz w:val="24"/>
          <w:szCs w:val="24"/>
        </w:rPr>
        <w:t>04</w:t>
      </w:r>
      <w:r w:rsidR="003E1E31">
        <w:rPr>
          <w:sz w:val="24"/>
          <w:szCs w:val="24"/>
        </w:rPr>
        <w:t>.2020</w:t>
      </w:r>
      <w:r w:rsidR="002165B0">
        <w:rPr>
          <w:sz w:val="24"/>
          <w:szCs w:val="24"/>
        </w:rPr>
        <w:t xml:space="preserve"> tarihinden</w:t>
      </w:r>
      <w:r w:rsidR="005C4947">
        <w:rPr>
          <w:sz w:val="24"/>
          <w:szCs w:val="24"/>
        </w:rPr>
        <w:t>01</w:t>
      </w:r>
      <w:r w:rsidR="00841550">
        <w:rPr>
          <w:sz w:val="24"/>
          <w:szCs w:val="24"/>
        </w:rPr>
        <w:t>.</w:t>
      </w:r>
      <w:r w:rsidR="003F71E0">
        <w:rPr>
          <w:sz w:val="24"/>
          <w:szCs w:val="24"/>
        </w:rPr>
        <w:t>05</w:t>
      </w:r>
      <w:r w:rsidR="00841550">
        <w:rPr>
          <w:sz w:val="24"/>
          <w:szCs w:val="24"/>
        </w:rPr>
        <w:t>.</w:t>
      </w:r>
      <w:r w:rsidR="003E1E31">
        <w:rPr>
          <w:sz w:val="24"/>
          <w:szCs w:val="24"/>
        </w:rPr>
        <w:t>2020</w:t>
      </w:r>
      <w:r w:rsidR="005C4947">
        <w:rPr>
          <w:sz w:val="24"/>
          <w:szCs w:val="24"/>
        </w:rPr>
        <w:t>Cuma</w:t>
      </w:r>
      <w:r w:rsidRPr="00186859">
        <w:rPr>
          <w:sz w:val="24"/>
          <w:szCs w:val="24"/>
        </w:rPr>
        <w:t xml:space="preserve">günü saat </w:t>
      </w:r>
      <w:r w:rsidR="002C4041" w:rsidRPr="00186859">
        <w:rPr>
          <w:sz w:val="24"/>
          <w:szCs w:val="24"/>
        </w:rPr>
        <w:t>17.00</w:t>
      </w:r>
      <w:r w:rsidRPr="00186859">
        <w:rPr>
          <w:sz w:val="24"/>
          <w:szCs w:val="24"/>
        </w:rPr>
        <w:t xml:space="preserve">’a kadar (mesai günlerinde saat </w:t>
      </w:r>
      <w:r w:rsidR="002C4041" w:rsidRPr="00186859">
        <w:rPr>
          <w:sz w:val="24"/>
          <w:szCs w:val="24"/>
        </w:rPr>
        <w:t>08</w:t>
      </w:r>
      <w:r w:rsidRPr="00186859">
        <w:rPr>
          <w:sz w:val="24"/>
          <w:szCs w:val="24"/>
        </w:rPr>
        <w:t>:00-</w:t>
      </w:r>
      <w:r w:rsidR="002C4041" w:rsidRPr="00186859">
        <w:rPr>
          <w:sz w:val="24"/>
          <w:szCs w:val="24"/>
        </w:rPr>
        <w:t>17</w:t>
      </w:r>
      <w:r w:rsidRPr="00186859">
        <w:rPr>
          <w:sz w:val="24"/>
          <w:szCs w:val="24"/>
        </w:rPr>
        <w:t>:00 arasında), müracaatlarınıyapabilirler.</w:t>
      </w:r>
    </w:p>
    <w:p w:rsidR="00AF59FD" w:rsidRPr="00186859" w:rsidRDefault="009327B6" w:rsidP="00186859">
      <w:pPr>
        <w:numPr>
          <w:ilvl w:val="0"/>
          <w:numId w:val="12"/>
        </w:numPr>
        <w:tabs>
          <w:tab w:val="left" w:pos="477"/>
        </w:tabs>
        <w:adjustRightInd w:val="0"/>
        <w:spacing w:line="264" w:lineRule="auto"/>
        <w:ind w:left="426" w:right="117" w:hanging="284"/>
        <w:jc w:val="both"/>
        <w:rPr>
          <w:sz w:val="24"/>
          <w:szCs w:val="24"/>
        </w:rPr>
      </w:pPr>
      <w:r w:rsidRPr="00186859">
        <w:rPr>
          <w:sz w:val="24"/>
          <w:szCs w:val="24"/>
        </w:rPr>
        <w:t>Başvurubelgelerini</w:t>
      </w:r>
      <w:r w:rsidR="00D50B00">
        <w:rPr>
          <w:sz w:val="24"/>
          <w:szCs w:val="24"/>
        </w:rPr>
        <w:t xml:space="preserve"> Taşpınar</w:t>
      </w:r>
      <w:r w:rsidRPr="00186859">
        <w:rPr>
          <w:sz w:val="24"/>
          <w:szCs w:val="24"/>
        </w:rPr>
        <w:t>Belediyesi</w:t>
      </w:r>
      <w:r w:rsidR="00823357">
        <w:rPr>
          <w:sz w:val="24"/>
          <w:szCs w:val="24"/>
        </w:rPr>
        <w:t xml:space="preserve"> Yazı İşleri </w:t>
      </w:r>
      <w:r w:rsidRPr="00186859">
        <w:rPr>
          <w:sz w:val="24"/>
          <w:szCs w:val="24"/>
        </w:rPr>
        <w:t>Müdürlüğü</w:t>
      </w:r>
      <w:r w:rsidR="003E1E31">
        <w:rPr>
          <w:sz w:val="24"/>
          <w:szCs w:val="24"/>
        </w:rPr>
        <w:t>’</w:t>
      </w:r>
      <w:r w:rsidRPr="00186859">
        <w:rPr>
          <w:sz w:val="24"/>
          <w:szCs w:val="24"/>
        </w:rPr>
        <w:t>neşahsenteslimetmeleri gerekmektedir</w:t>
      </w:r>
      <w:r w:rsidR="008E3C10" w:rsidRPr="00186859">
        <w:rPr>
          <w:sz w:val="24"/>
          <w:szCs w:val="24"/>
        </w:rPr>
        <w:t>. Posta ve mail yolu ile yapılacak başvurular dikkate alınmayacaktır</w:t>
      </w:r>
      <w:r w:rsidR="009D2977" w:rsidRPr="00186859">
        <w:rPr>
          <w:sz w:val="24"/>
          <w:szCs w:val="24"/>
        </w:rPr>
        <w:t>.</w:t>
      </w:r>
    </w:p>
    <w:p w:rsidR="0066036C" w:rsidRPr="00186859" w:rsidRDefault="009327B6" w:rsidP="00186859">
      <w:pPr>
        <w:numPr>
          <w:ilvl w:val="0"/>
          <w:numId w:val="12"/>
        </w:numPr>
        <w:tabs>
          <w:tab w:val="left" w:pos="477"/>
        </w:tabs>
        <w:adjustRightInd w:val="0"/>
        <w:spacing w:line="264" w:lineRule="auto"/>
        <w:ind w:left="426" w:right="117" w:hanging="284"/>
        <w:jc w:val="both"/>
        <w:rPr>
          <w:sz w:val="24"/>
          <w:szCs w:val="24"/>
        </w:rPr>
      </w:pPr>
      <w:r w:rsidRPr="00186859">
        <w:rPr>
          <w:sz w:val="24"/>
          <w:szCs w:val="24"/>
        </w:rPr>
        <w:t>Eksik bilgi ve belgelerle ya da nitelikleri uygun olmadığı halde yapılanbaşvurular, belediyemizce değerlendirmeyealınmayacaktır.</w:t>
      </w:r>
    </w:p>
    <w:p w:rsidR="00EF17C6" w:rsidRPr="00E934D3" w:rsidRDefault="00EF17C6" w:rsidP="00186859">
      <w:pPr>
        <w:tabs>
          <w:tab w:val="left" w:pos="827"/>
        </w:tabs>
        <w:spacing w:before="3" w:line="273" w:lineRule="auto"/>
        <w:ind w:right="1407"/>
        <w:jc w:val="both"/>
        <w:rPr>
          <w:color w:val="000000" w:themeColor="text1"/>
          <w:sz w:val="24"/>
          <w:szCs w:val="24"/>
        </w:rPr>
      </w:pPr>
    </w:p>
    <w:p w:rsidR="0066036C" w:rsidRPr="00E934D3" w:rsidRDefault="009327B6" w:rsidP="00186859">
      <w:pPr>
        <w:pStyle w:val="Balk11"/>
        <w:numPr>
          <w:ilvl w:val="0"/>
          <w:numId w:val="3"/>
        </w:numPr>
        <w:tabs>
          <w:tab w:val="left" w:pos="300"/>
          <w:tab w:val="left" w:pos="2427"/>
          <w:tab w:val="left" w:pos="5361"/>
          <w:tab w:val="left" w:pos="7026"/>
        </w:tabs>
        <w:spacing w:before="1"/>
        <w:jc w:val="both"/>
        <w:rPr>
          <w:color w:val="000000" w:themeColor="text1"/>
        </w:rPr>
      </w:pPr>
      <w:r w:rsidRPr="00E934D3">
        <w:rPr>
          <w:color w:val="000000" w:themeColor="text1"/>
        </w:rPr>
        <w:t>BAŞVURULARIN</w:t>
      </w:r>
      <w:r w:rsidRPr="00E934D3">
        <w:rPr>
          <w:color w:val="000000" w:themeColor="text1"/>
        </w:rPr>
        <w:tab/>
      </w:r>
      <w:r w:rsidR="00841550">
        <w:rPr>
          <w:color w:val="000000" w:themeColor="text1"/>
        </w:rPr>
        <w:t>DEĞERLENDİRİLMESİ</w:t>
      </w:r>
      <w:r w:rsidRPr="00E934D3">
        <w:rPr>
          <w:color w:val="000000" w:themeColor="text1"/>
        </w:rPr>
        <w:tab/>
        <w:t>BAŞVURUSU</w:t>
      </w:r>
      <w:r w:rsidRPr="00E934D3">
        <w:rPr>
          <w:color w:val="000000" w:themeColor="text1"/>
        </w:rPr>
        <w:tab/>
        <w:t>KABULEDİLENLERİN</w:t>
      </w:r>
    </w:p>
    <w:p w:rsidR="0066036C" w:rsidRPr="00E934D3" w:rsidRDefault="009327B6" w:rsidP="00841550">
      <w:pPr>
        <w:ind w:left="284" w:firstLine="24"/>
        <w:jc w:val="both"/>
        <w:rPr>
          <w:b/>
          <w:color w:val="000000" w:themeColor="text1"/>
          <w:sz w:val="24"/>
          <w:szCs w:val="24"/>
        </w:rPr>
      </w:pPr>
      <w:r w:rsidRPr="00E934D3">
        <w:rPr>
          <w:b/>
          <w:color w:val="000000" w:themeColor="text1"/>
          <w:sz w:val="24"/>
          <w:szCs w:val="24"/>
        </w:rPr>
        <w:t>İLANI:</w:t>
      </w:r>
    </w:p>
    <w:p w:rsidR="00AF59FD" w:rsidRPr="00186859" w:rsidRDefault="009327B6" w:rsidP="00186859">
      <w:pPr>
        <w:numPr>
          <w:ilvl w:val="0"/>
          <w:numId w:val="12"/>
        </w:numPr>
        <w:tabs>
          <w:tab w:val="left" w:pos="477"/>
        </w:tabs>
        <w:adjustRightInd w:val="0"/>
        <w:spacing w:line="264" w:lineRule="auto"/>
        <w:ind w:left="426" w:right="117" w:hanging="284"/>
        <w:jc w:val="both"/>
        <w:rPr>
          <w:sz w:val="24"/>
          <w:szCs w:val="24"/>
        </w:rPr>
      </w:pPr>
      <w:r w:rsidRPr="00186859">
        <w:rPr>
          <w:sz w:val="24"/>
          <w:szCs w:val="24"/>
        </w:rPr>
        <w:t>T.C. Kimlik numarası ile ÖSYM kayıtlarının uyumunu kontrol etmek suretiyle adaylar KPSS puanlarına göre sıralanarak, en yüksek puanlı adaydan başlamak üzere atama yapılacakboşkadrosayısınınbeşkat</w:t>
      </w:r>
      <w:r w:rsidR="0029256C">
        <w:rPr>
          <w:sz w:val="24"/>
          <w:szCs w:val="24"/>
        </w:rPr>
        <w:t>ı</w:t>
      </w:r>
      <w:r w:rsidRPr="00186859">
        <w:rPr>
          <w:sz w:val="24"/>
          <w:szCs w:val="24"/>
        </w:rPr>
        <w:t>oranındaadaysözlüsınavaçağrılacaktır,</w:t>
      </w:r>
    </w:p>
    <w:p w:rsidR="00AF59FD" w:rsidRPr="00186859" w:rsidRDefault="009327B6" w:rsidP="00186859">
      <w:pPr>
        <w:numPr>
          <w:ilvl w:val="0"/>
          <w:numId w:val="12"/>
        </w:numPr>
        <w:tabs>
          <w:tab w:val="left" w:pos="477"/>
        </w:tabs>
        <w:adjustRightInd w:val="0"/>
        <w:spacing w:line="264" w:lineRule="auto"/>
        <w:ind w:left="426" w:right="117" w:hanging="284"/>
        <w:jc w:val="both"/>
        <w:rPr>
          <w:sz w:val="24"/>
          <w:szCs w:val="24"/>
        </w:rPr>
      </w:pPr>
      <w:r w:rsidRPr="00186859">
        <w:rPr>
          <w:sz w:val="24"/>
          <w:szCs w:val="24"/>
        </w:rPr>
        <w:t>Sınava çağrılacak son sıradaki adayla aynı puana sahip olan diğer adaylar da sınava çağrılacaktır,</w:t>
      </w:r>
    </w:p>
    <w:p w:rsidR="00D33AB4" w:rsidRPr="00186859" w:rsidRDefault="009327B6" w:rsidP="00186859">
      <w:pPr>
        <w:numPr>
          <w:ilvl w:val="0"/>
          <w:numId w:val="12"/>
        </w:numPr>
        <w:tabs>
          <w:tab w:val="left" w:pos="477"/>
        </w:tabs>
        <w:adjustRightInd w:val="0"/>
        <w:spacing w:line="264" w:lineRule="auto"/>
        <w:ind w:left="426" w:right="117" w:hanging="284"/>
        <w:jc w:val="both"/>
        <w:rPr>
          <w:sz w:val="24"/>
          <w:szCs w:val="24"/>
        </w:rPr>
      </w:pPr>
      <w:r w:rsidRPr="00186859">
        <w:rPr>
          <w:sz w:val="24"/>
          <w:szCs w:val="24"/>
        </w:rPr>
        <w:t>Sınava  girmeye  hak  kazanan  adaylar  ve   KPSS   puanları   ile  sınav   yeri   ve  zamanı</w:t>
      </w:r>
      <w:r w:rsidR="0029256C">
        <w:rPr>
          <w:sz w:val="24"/>
          <w:szCs w:val="24"/>
        </w:rPr>
        <w:t>,</w:t>
      </w:r>
    </w:p>
    <w:p w:rsidR="00BD6598" w:rsidRDefault="006608F8" w:rsidP="00C35B90">
      <w:pPr>
        <w:tabs>
          <w:tab w:val="left" w:pos="477"/>
        </w:tabs>
        <w:adjustRightInd w:val="0"/>
        <w:spacing w:line="264" w:lineRule="auto"/>
        <w:ind w:left="426" w:right="117"/>
        <w:jc w:val="both"/>
        <w:rPr>
          <w:sz w:val="24"/>
          <w:szCs w:val="24"/>
        </w:rPr>
      </w:pPr>
      <w:r>
        <w:rPr>
          <w:sz w:val="24"/>
          <w:szCs w:val="24"/>
        </w:rPr>
        <w:t>04</w:t>
      </w:r>
      <w:r w:rsidR="000E3726">
        <w:rPr>
          <w:sz w:val="24"/>
          <w:szCs w:val="24"/>
        </w:rPr>
        <w:t>.</w:t>
      </w:r>
      <w:r>
        <w:rPr>
          <w:sz w:val="24"/>
          <w:szCs w:val="24"/>
        </w:rPr>
        <w:t>05</w:t>
      </w:r>
      <w:r w:rsidR="00841550">
        <w:rPr>
          <w:sz w:val="24"/>
          <w:szCs w:val="24"/>
        </w:rPr>
        <w:t>.</w:t>
      </w:r>
      <w:r w:rsidR="003E1E31">
        <w:rPr>
          <w:sz w:val="24"/>
          <w:szCs w:val="24"/>
        </w:rPr>
        <w:t>2020</w:t>
      </w:r>
      <w:r w:rsidR="009327B6" w:rsidRPr="00186859">
        <w:rPr>
          <w:sz w:val="24"/>
          <w:szCs w:val="24"/>
        </w:rPr>
        <w:t>tarihindebelediyemiz</w:t>
      </w:r>
      <w:hyperlink r:id="rId7" w:history="1">
        <w:r w:rsidR="002C1123">
          <w:t>www.taspinar</w:t>
        </w:r>
        <w:r w:rsidR="00EF17C6" w:rsidRPr="00186859">
          <w:t>.bel.tr</w:t>
        </w:r>
      </w:hyperlink>
      <w:r w:rsidR="009327B6" w:rsidRPr="00186859">
        <w:rPr>
          <w:sz w:val="24"/>
          <w:szCs w:val="24"/>
        </w:rPr>
        <w:t>internetadresinde</w:t>
      </w:r>
      <w:r w:rsidR="00BD6598">
        <w:rPr>
          <w:sz w:val="24"/>
          <w:szCs w:val="24"/>
        </w:rPr>
        <w:t>ve</w:t>
      </w:r>
      <w:r w:rsidR="009327B6" w:rsidRPr="00186859">
        <w:rPr>
          <w:sz w:val="24"/>
          <w:szCs w:val="24"/>
        </w:rPr>
        <w:t xml:space="preserve"> ilan panosunda ilan</w:t>
      </w:r>
      <w:r w:rsidR="00BD6598">
        <w:rPr>
          <w:sz w:val="24"/>
          <w:szCs w:val="24"/>
        </w:rPr>
        <w:t>edilecektir.</w:t>
      </w:r>
    </w:p>
    <w:p w:rsidR="00BD6598" w:rsidRPr="00BD6598" w:rsidRDefault="00BD6598" w:rsidP="00BD6598">
      <w:pPr>
        <w:ind w:firstLine="709"/>
        <w:jc w:val="both"/>
        <w:rPr>
          <w:sz w:val="24"/>
          <w:szCs w:val="24"/>
        </w:rPr>
      </w:pPr>
      <w:r w:rsidRPr="00BD6598">
        <w:rPr>
          <w:sz w:val="24"/>
          <w:szCs w:val="24"/>
        </w:rPr>
        <w:t xml:space="preserve">Başvuruları kabul edilip sınava çağrılan adaylara belediyemizce düzenlenen ve adayların kimlik bilgileri ile sınav yeri ve tarihinin bulunduğu “Sınav Giriş Belgesi’’ gönderilecektir, </w:t>
      </w:r>
    </w:p>
    <w:p w:rsidR="0066036C" w:rsidRDefault="00C35B90" w:rsidP="00C35B90">
      <w:pPr>
        <w:tabs>
          <w:tab w:val="left" w:pos="477"/>
        </w:tabs>
        <w:adjustRightInd w:val="0"/>
        <w:spacing w:line="264" w:lineRule="auto"/>
        <w:ind w:left="426" w:right="117"/>
        <w:jc w:val="both"/>
        <w:rPr>
          <w:sz w:val="24"/>
          <w:szCs w:val="24"/>
        </w:rPr>
      </w:pPr>
      <w:r>
        <w:rPr>
          <w:sz w:val="24"/>
          <w:szCs w:val="24"/>
        </w:rPr>
        <w:t xml:space="preserve">Adayların , sınav giriş belgesinde yazılı tarih ve saatte sınav yerinde hazır bulunmaları gerekmektedir. </w:t>
      </w:r>
      <w:r w:rsidR="009327B6" w:rsidRPr="00186859">
        <w:rPr>
          <w:sz w:val="24"/>
          <w:szCs w:val="24"/>
        </w:rPr>
        <w:t>Bu belge sınava girişte ibrazedilecektir.</w:t>
      </w:r>
    </w:p>
    <w:p w:rsidR="006D6A88" w:rsidRDefault="006D6A88" w:rsidP="006D6A88">
      <w:pPr>
        <w:tabs>
          <w:tab w:val="left" w:pos="477"/>
        </w:tabs>
        <w:adjustRightInd w:val="0"/>
        <w:spacing w:line="264" w:lineRule="auto"/>
        <w:ind w:left="426" w:right="117"/>
        <w:jc w:val="both"/>
        <w:rPr>
          <w:sz w:val="24"/>
          <w:szCs w:val="24"/>
        </w:rPr>
      </w:pPr>
    </w:p>
    <w:p w:rsidR="00331806" w:rsidRDefault="00331806" w:rsidP="00186859">
      <w:pPr>
        <w:pStyle w:val="Balk1"/>
        <w:tabs>
          <w:tab w:val="left" w:pos="709"/>
        </w:tabs>
        <w:jc w:val="both"/>
        <w:rPr>
          <w:b/>
          <w:bCs/>
        </w:rPr>
      </w:pPr>
    </w:p>
    <w:p w:rsidR="00331806" w:rsidRDefault="00331806" w:rsidP="00186859">
      <w:pPr>
        <w:pStyle w:val="Balk1"/>
        <w:tabs>
          <w:tab w:val="left" w:pos="709"/>
        </w:tabs>
        <w:jc w:val="both"/>
        <w:rPr>
          <w:b/>
          <w:bCs/>
        </w:rPr>
      </w:pPr>
    </w:p>
    <w:p w:rsidR="00FC67C4" w:rsidRDefault="002C1A3C" w:rsidP="00186859">
      <w:pPr>
        <w:pStyle w:val="Balk1"/>
        <w:tabs>
          <w:tab w:val="left" w:pos="709"/>
        </w:tabs>
        <w:jc w:val="both"/>
        <w:rPr>
          <w:b/>
          <w:bCs/>
        </w:rPr>
      </w:pPr>
      <w:r w:rsidRPr="002C1A3C">
        <w:rPr>
          <w:b/>
          <w:bCs/>
        </w:rPr>
        <w:t xml:space="preserve">5)  </w:t>
      </w:r>
      <w:r w:rsidR="00FC67C4" w:rsidRPr="002C1A3C">
        <w:rPr>
          <w:b/>
          <w:bCs/>
        </w:rPr>
        <w:t>S</w:t>
      </w:r>
      <w:r w:rsidR="00FC67C4" w:rsidRPr="002C1A3C">
        <w:rPr>
          <w:b/>
          <w:bCs/>
          <w:spacing w:val="-1"/>
        </w:rPr>
        <w:t xml:space="preserve">INAVIN </w:t>
      </w:r>
      <w:r w:rsidR="00FC67C4" w:rsidRPr="002C1A3C">
        <w:rPr>
          <w:b/>
          <w:bCs/>
        </w:rPr>
        <w:t xml:space="preserve">YERİ, </w:t>
      </w:r>
      <w:r w:rsidR="00FC67C4" w:rsidRPr="002C1A3C">
        <w:rPr>
          <w:b/>
          <w:bCs/>
          <w:spacing w:val="-1"/>
        </w:rPr>
        <w:t>ZAMANI</w:t>
      </w:r>
      <w:r w:rsidR="00FC67C4" w:rsidRPr="002C1A3C">
        <w:rPr>
          <w:b/>
          <w:bCs/>
        </w:rPr>
        <w:t xml:space="preserve"> VE </w:t>
      </w:r>
      <w:r w:rsidR="00FC67C4" w:rsidRPr="002C1A3C">
        <w:rPr>
          <w:b/>
          <w:bCs/>
          <w:spacing w:val="-1"/>
        </w:rPr>
        <w:t>KONULARI</w:t>
      </w:r>
      <w:r w:rsidR="00FC67C4" w:rsidRPr="002C1A3C">
        <w:rPr>
          <w:b/>
          <w:bCs/>
        </w:rPr>
        <w:t>:</w:t>
      </w:r>
    </w:p>
    <w:p w:rsidR="00D50B00" w:rsidRPr="00D50B00" w:rsidRDefault="00D50B00" w:rsidP="00D50B00">
      <w:pPr>
        <w:rPr>
          <w:lang w:eastAsia="tr-TR" w:bidi="ar-SA"/>
        </w:rPr>
      </w:pPr>
    </w:p>
    <w:p w:rsidR="002C1A3C" w:rsidRDefault="002C1123" w:rsidP="00841550">
      <w:pPr>
        <w:spacing w:line="276" w:lineRule="auto"/>
        <w:ind w:left="118" w:right="199" w:firstLine="602"/>
        <w:jc w:val="both"/>
        <w:rPr>
          <w:b/>
          <w:color w:val="000000" w:themeColor="text1"/>
          <w:sz w:val="24"/>
          <w:szCs w:val="24"/>
        </w:rPr>
      </w:pPr>
      <w:r>
        <w:rPr>
          <w:b/>
          <w:color w:val="000000" w:themeColor="text1"/>
          <w:sz w:val="24"/>
          <w:szCs w:val="24"/>
        </w:rPr>
        <w:t>Taşpınar</w:t>
      </w:r>
      <w:r w:rsidR="002C1A3C">
        <w:rPr>
          <w:b/>
          <w:color w:val="000000" w:themeColor="text1"/>
          <w:sz w:val="24"/>
          <w:szCs w:val="24"/>
        </w:rPr>
        <w:t xml:space="preserve"> Be</w:t>
      </w:r>
      <w:r w:rsidR="00362F4D">
        <w:rPr>
          <w:b/>
          <w:color w:val="000000" w:themeColor="text1"/>
          <w:sz w:val="24"/>
          <w:szCs w:val="24"/>
        </w:rPr>
        <w:t>lediye</w:t>
      </w:r>
      <w:r w:rsidR="007A4BCC">
        <w:rPr>
          <w:b/>
          <w:color w:val="000000" w:themeColor="text1"/>
          <w:sz w:val="24"/>
          <w:szCs w:val="24"/>
        </w:rPr>
        <w:t>Başkanlığında</w:t>
      </w:r>
      <w:r w:rsidR="006608F8">
        <w:rPr>
          <w:b/>
          <w:color w:val="000000" w:themeColor="text1"/>
          <w:sz w:val="24"/>
          <w:szCs w:val="24"/>
        </w:rPr>
        <w:t>06.05</w:t>
      </w:r>
      <w:r w:rsidR="00841550">
        <w:rPr>
          <w:b/>
          <w:color w:val="000000" w:themeColor="text1"/>
          <w:sz w:val="24"/>
          <w:szCs w:val="24"/>
        </w:rPr>
        <w:t>.</w:t>
      </w:r>
      <w:r w:rsidR="00BC6A4C">
        <w:rPr>
          <w:b/>
          <w:color w:val="000000" w:themeColor="text1"/>
          <w:sz w:val="24"/>
          <w:szCs w:val="24"/>
        </w:rPr>
        <w:t>2020</w:t>
      </w:r>
      <w:r w:rsidR="006608F8">
        <w:rPr>
          <w:b/>
          <w:color w:val="000000" w:themeColor="text1"/>
          <w:spacing w:val="-14"/>
          <w:sz w:val="24"/>
          <w:szCs w:val="24"/>
        </w:rPr>
        <w:t>Çarşamba</w:t>
      </w:r>
      <w:r w:rsidR="002C1A3C" w:rsidRPr="00E934D3">
        <w:rPr>
          <w:b/>
          <w:color w:val="000000" w:themeColor="text1"/>
          <w:sz w:val="24"/>
          <w:szCs w:val="24"/>
        </w:rPr>
        <w:t>Günüsaat</w:t>
      </w:r>
      <w:r w:rsidR="00F76D73">
        <w:rPr>
          <w:b/>
          <w:color w:val="000000" w:themeColor="text1"/>
          <w:sz w:val="24"/>
          <w:szCs w:val="24"/>
        </w:rPr>
        <w:t xml:space="preserve"> 08</w:t>
      </w:r>
      <w:r w:rsidR="002C1A3C" w:rsidRPr="00E934D3">
        <w:rPr>
          <w:b/>
          <w:color w:val="000000" w:themeColor="text1"/>
          <w:sz w:val="24"/>
          <w:szCs w:val="24"/>
        </w:rPr>
        <w:t>:</w:t>
      </w:r>
      <w:r w:rsidR="002C1A3C" w:rsidRPr="00841550">
        <w:rPr>
          <w:b/>
          <w:color w:val="000000" w:themeColor="text1"/>
          <w:sz w:val="24"/>
          <w:szCs w:val="24"/>
          <w:u w:val="single"/>
          <w:vertAlign w:val="superscript"/>
        </w:rPr>
        <w:t>00</w:t>
      </w:r>
      <w:r w:rsidR="00841550">
        <w:rPr>
          <w:b/>
          <w:color w:val="000000" w:themeColor="text1"/>
          <w:sz w:val="24"/>
          <w:szCs w:val="24"/>
        </w:rPr>
        <w:t>’</w:t>
      </w:r>
      <w:r w:rsidR="002C1A3C" w:rsidRPr="00E934D3">
        <w:rPr>
          <w:b/>
          <w:color w:val="000000" w:themeColor="text1"/>
          <w:sz w:val="24"/>
          <w:szCs w:val="24"/>
        </w:rPr>
        <w:t xml:space="preserve">da,başlamak üzere sözlü sınav </w:t>
      </w:r>
      <w:r w:rsidR="002C1A3C">
        <w:rPr>
          <w:b/>
          <w:color w:val="000000" w:themeColor="text1"/>
          <w:sz w:val="24"/>
          <w:szCs w:val="24"/>
        </w:rPr>
        <w:t>ve uygulama</w:t>
      </w:r>
      <w:r w:rsidR="00841550">
        <w:rPr>
          <w:b/>
          <w:color w:val="000000" w:themeColor="text1"/>
          <w:sz w:val="24"/>
          <w:szCs w:val="24"/>
        </w:rPr>
        <w:t>lı</w:t>
      </w:r>
      <w:r w:rsidR="002C1A3C">
        <w:rPr>
          <w:b/>
          <w:color w:val="000000" w:themeColor="text1"/>
          <w:sz w:val="24"/>
          <w:szCs w:val="24"/>
        </w:rPr>
        <w:t xml:space="preserve"> sınav </w:t>
      </w:r>
      <w:r w:rsidR="002C1A3C" w:rsidRPr="00E934D3">
        <w:rPr>
          <w:b/>
          <w:color w:val="000000" w:themeColor="text1"/>
          <w:sz w:val="24"/>
          <w:szCs w:val="24"/>
        </w:rPr>
        <w:t xml:space="preserve">yapılacaktır. </w:t>
      </w:r>
      <w:r w:rsidR="002C1A3C">
        <w:rPr>
          <w:b/>
          <w:color w:val="000000" w:themeColor="text1"/>
          <w:sz w:val="24"/>
          <w:szCs w:val="24"/>
        </w:rPr>
        <w:t>Uygulamalı sınav sözlü sınavın bitimiyle başlayacaktır.</w:t>
      </w:r>
    </w:p>
    <w:p w:rsidR="00FC67C4" w:rsidRPr="007A4BCC" w:rsidRDefault="00FC67C4" w:rsidP="00186859">
      <w:pPr>
        <w:spacing w:line="276" w:lineRule="auto"/>
        <w:ind w:right="118" w:firstLine="720"/>
        <w:jc w:val="both"/>
        <w:rPr>
          <w:sz w:val="24"/>
          <w:szCs w:val="24"/>
        </w:rPr>
      </w:pPr>
      <w:r w:rsidRPr="007A4BCC">
        <w:rPr>
          <w:sz w:val="24"/>
          <w:szCs w:val="24"/>
        </w:rPr>
        <w:t>Sözlüsınavlarveuygulamalısınavaynıgüniçindebitirilemeziseertesigünüdevamedilecektir.</w:t>
      </w:r>
    </w:p>
    <w:p w:rsidR="00FC67C4" w:rsidRPr="002C1A3C" w:rsidRDefault="007A4BCC" w:rsidP="006D6A88">
      <w:pPr>
        <w:pStyle w:val="Balk1"/>
        <w:ind w:firstLine="142"/>
        <w:jc w:val="both"/>
      </w:pPr>
      <w:r>
        <w:rPr>
          <w:b/>
          <w:bCs/>
          <w:u w:val="thick"/>
        </w:rPr>
        <w:t>Sözlü Sınav</w:t>
      </w:r>
      <w:r w:rsidR="00FC67C4" w:rsidRPr="002C1A3C">
        <w:rPr>
          <w:b/>
          <w:bCs/>
          <w:spacing w:val="-1"/>
          <w:u w:val="thick"/>
        </w:rPr>
        <w:t>Kon</w:t>
      </w:r>
      <w:r w:rsidR="00FC67C4" w:rsidRPr="002C1A3C">
        <w:rPr>
          <w:b/>
          <w:bCs/>
          <w:u w:val="thick"/>
        </w:rPr>
        <w:t xml:space="preserve">uları: </w:t>
      </w:r>
    </w:p>
    <w:p w:rsidR="00FC67C4" w:rsidRPr="00186859" w:rsidRDefault="00FC67C4" w:rsidP="00186859">
      <w:pPr>
        <w:numPr>
          <w:ilvl w:val="0"/>
          <w:numId w:val="12"/>
        </w:numPr>
        <w:tabs>
          <w:tab w:val="left" w:pos="477"/>
        </w:tabs>
        <w:adjustRightInd w:val="0"/>
        <w:spacing w:line="264" w:lineRule="auto"/>
        <w:ind w:left="426" w:right="117" w:hanging="284"/>
        <w:jc w:val="both"/>
        <w:rPr>
          <w:sz w:val="24"/>
          <w:szCs w:val="24"/>
        </w:rPr>
      </w:pPr>
      <w:r w:rsidRPr="00186859">
        <w:rPr>
          <w:sz w:val="24"/>
          <w:szCs w:val="24"/>
        </w:rPr>
        <w:t>Türkiye CumhuriyetiAnayasası</w:t>
      </w:r>
    </w:p>
    <w:p w:rsidR="00FC67C4" w:rsidRPr="00186859" w:rsidRDefault="00FC67C4" w:rsidP="00186859">
      <w:pPr>
        <w:numPr>
          <w:ilvl w:val="0"/>
          <w:numId w:val="12"/>
        </w:numPr>
        <w:tabs>
          <w:tab w:val="left" w:pos="477"/>
        </w:tabs>
        <w:adjustRightInd w:val="0"/>
        <w:spacing w:line="264" w:lineRule="auto"/>
        <w:ind w:left="426" w:right="117" w:hanging="284"/>
        <w:jc w:val="both"/>
        <w:rPr>
          <w:sz w:val="24"/>
          <w:szCs w:val="24"/>
        </w:rPr>
      </w:pPr>
      <w:r w:rsidRPr="00186859">
        <w:rPr>
          <w:sz w:val="24"/>
          <w:szCs w:val="24"/>
        </w:rPr>
        <w:t>Atatürk İlkeleri</w:t>
      </w:r>
      <w:r w:rsidRPr="002C1A3C">
        <w:rPr>
          <w:sz w:val="24"/>
          <w:szCs w:val="24"/>
        </w:rPr>
        <w:t xml:space="preserve"> ve</w:t>
      </w:r>
      <w:r w:rsidRPr="00186859">
        <w:rPr>
          <w:sz w:val="24"/>
          <w:szCs w:val="24"/>
        </w:rPr>
        <w:t xml:space="preserve"> İnkılapTarihi</w:t>
      </w:r>
    </w:p>
    <w:p w:rsidR="00FC67C4" w:rsidRPr="00186859" w:rsidRDefault="00FC67C4" w:rsidP="00186859">
      <w:pPr>
        <w:numPr>
          <w:ilvl w:val="0"/>
          <w:numId w:val="12"/>
        </w:numPr>
        <w:tabs>
          <w:tab w:val="left" w:pos="477"/>
        </w:tabs>
        <w:adjustRightInd w:val="0"/>
        <w:spacing w:line="264" w:lineRule="auto"/>
        <w:ind w:left="426" w:right="117" w:hanging="284"/>
        <w:jc w:val="both"/>
        <w:rPr>
          <w:sz w:val="24"/>
          <w:szCs w:val="24"/>
        </w:rPr>
      </w:pPr>
      <w:r w:rsidRPr="002C1A3C">
        <w:rPr>
          <w:sz w:val="24"/>
          <w:szCs w:val="24"/>
        </w:rPr>
        <w:t xml:space="preserve">657 </w:t>
      </w:r>
      <w:r w:rsidRPr="00186859">
        <w:rPr>
          <w:sz w:val="24"/>
          <w:szCs w:val="24"/>
        </w:rPr>
        <w:t>SayılıDevletMemurlarıKanunu</w:t>
      </w:r>
    </w:p>
    <w:p w:rsidR="00FC67C4" w:rsidRPr="00841550" w:rsidRDefault="00FC67C4" w:rsidP="00841550">
      <w:pPr>
        <w:numPr>
          <w:ilvl w:val="0"/>
          <w:numId w:val="12"/>
        </w:numPr>
        <w:tabs>
          <w:tab w:val="left" w:pos="477"/>
        </w:tabs>
        <w:adjustRightInd w:val="0"/>
        <w:spacing w:line="264" w:lineRule="auto"/>
        <w:ind w:left="426" w:right="117" w:hanging="284"/>
        <w:jc w:val="both"/>
        <w:rPr>
          <w:sz w:val="24"/>
          <w:szCs w:val="24"/>
        </w:rPr>
      </w:pPr>
      <w:r w:rsidRPr="00186859">
        <w:rPr>
          <w:sz w:val="24"/>
          <w:szCs w:val="24"/>
        </w:rPr>
        <w:t xml:space="preserve">Mahalli İdareler </w:t>
      </w:r>
      <w:r w:rsidRPr="002C1A3C">
        <w:rPr>
          <w:sz w:val="24"/>
          <w:szCs w:val="24"/>
        </w:rPr>
        <w:t>ileilgili</w:t>
      </w:r>
      <w:r w:rsidRPr="00186859">
        <w:rPr>
          <w:sz w:val="24"/>
          <w:szCs w:val="24"/>
        </w:rPr>
        <w:t xml:space="preserve"> Temel Mevzuat </w:t>
      </w:r>
      <w:r w:rsidRPr="002C1A3C">
        <w:rPr>
          <w:sz w:val="24"/>
          <w:szCs w:val="24"/>
        </w:rPr>
        <w:t>konularıile</w:t>
      </w:r>
      <w:r w:rsidR="00841550">
        <w:rPr>
          <w:sz w:val="24"/>
          <w:szCs w:val="24"/>
        </w:rPr>
        <w:t>k</w:t>
      </w:r>
      <w:r w:rsidRPr="00841550">
        <w:rPr>
          <w:sz w:val="24"/>
          <w:szCs w:val="24"/>
        </w:rPr>
        <w:t>adro unvanına ilişkin mesleki ve uygulamalı bilgi ve yeteneğin ölçülmesini kapsar.</w:t>
      </w:r>
    </w:p>
    <w:p w:rsidR="00FC67C4" w:rsidRPr="00186859" w:rsidRDefault="00FC67C4" w:rsidP="007A4BCC">
      <w:pPr>
        <w:tabs>
          <w:tab w:val="left" w:pos="477"/>
        </w:tabs>
        <w:adjustRightInd w:val="0"/>
        <w:spacing w:line="264" w:lineRule="auto"/>
        <w:ind w:left="142" w:right="117"/>
        <w:jc w:val="both"/>
        <w:rPr>
          <w:sz w:val="24"/>
          <w:szCs w:val="24"/>
        </w:rPr>
      </w:pPr>
      <w:r w:rsidRPr="007A4BCC">
        <w:rPr>
          <w:b/>
          <w:sz w:val="24"/>
          <w:szCs w:val="24"/>
          <w:u w:val="single"/>
        </w:rPr>
        <w:t>Uygulamalı sınav</w:t>
      </w:r>
      <w:r w:rsidRPr="002C1A3C">
        <w:rPr>
          <w:sz w:val="24"/>
          <w:szCs w:val="24"/>
        </w:rPr>
        <w:t>;</w:t>
      </w:r>
      <w:r w:rsidRPr="00186859">
        <w:rPr>
          <w:sz w:val="24"/>
          <w:szCs w:val="24"/>
        </w:rPr>
        <w:t xml:space="preserve"> kadro unvanına </w:t>
      </w:r>
      <w:r w:rsidRPr="002C1A3C">
        <w:rPr>
          <w:sz w:val="24"/>
          <w:szCs w:val="24"/>
        </w:rPr>
        <w:t>ilişkin</w:t>
      </w:r>
      <w:r w:rsidRPr="00186859">
        <w:rPr>
          <w:sz w:val="24"/>
          <w:szCs w:val="24"/>
        </w:rPr>
        <w:t xml:space="preserve"> mesleki bilgi </w:t>
      </w:r>
      <w:r w:rsidRPr="002C1A3C">
        <w:rPr>
          <w:sz w:val="24"/>
          <w:szCs w:val="24"/>
        </w:rPr>
        <w:t>ve</w:t>
      </w:r>
      <w:r w:rsidRPr="00186859">
        <w:rPr>
          <w:sz w:val="24"/>
          <w:szCs w:val="24"/>
        </w:rPr>
        <w:t xml:space="preserve"> yeteneğin </w:t>
      </w:r>
      <w:r w:rsidRPr="002C1A3C">
        <w:rPr>
          <w:sz w:val="24"/>
          <w:szCs w:val="24"/>
        </w:rPr>
        <w:t>ölçülmesiile</w:t>
      </w:r>
      <w:r w:rsidRPr="00186859">
        <w:rPr>
          <w:sz w:val="24"/>
          <w:szCs w:val="24"/>
        </w:rPr>
        <w:t xml:space="preserve"> araç kullanımı </w:t>
      </w:r>
      <w:r w:rsidRPr="002C1A3C">
        <w:rPr>
          <w:sz w:val="24"/>
          <w:szCs w:val="24"/>
        </w:rPr>
        <w:t>vesportif</w:t>
      </w:r>
      <w:r w:rsidRPr="00186859">
        <w:rPr>
          <w:sz w:val="24"/>
          <w:szCs w:val="24"/>
        </w:rPr>
        <w:t xml:space="preserve"> dayanıklılık gibi özelliklerin </w:t>
      </w:r>
      <w:r w:rsidRPr="002C1A3C">
        <w:rPr>
          <w:sz w:val="24"/>
          <w:szCs w:val="24"/>
        </w:rPr>
        <w:t>ölçülmesini</w:t>
      </w:r>
      <w:r w:rsidRPr="00186859">
        <w:rPr>
          <w:sz w:val="24"/>
          <w:szCs w:val="24"/>
        </w:rPr>
        <w:t xml:space="preserve"> kapsayacak şekilde yapılır.</w:t>
      </w:r>
    </w:p>
    <w:p w:rsidR="00186859" w:rsidRPr="002C1A3C" w:rsidRDefault="00186859" w:rsidP="00186859">
      <w:pPr>
        <w:tabs>
          <w:tab w:val="left" w:pos="1197"/>
        </w:tabs>
        <w:adjustRightInd w:val="0"/>
        <w:spacing w:line="264" w:lineRule="auto"/>
        <w:ind w:left="720" w:right="119"/>
        <w:jc w:val="both"/>
        <w:rPr>
          <w:b/>
          <w:bCs/>
          <w:spacing w:val="-60"/>
          <w:sz w:val="24"/>
          <w:szCs w:val="24"/>
          <w:u w:val="thick"/>
        </w:rPr>
      </w:pPr>
    </w:p>
    <w:p w:rsidR="0066036C" w:rsidRDefault="009327B6" w:rsidP="00186859">
      <w:pPr>
        <w:pStyle w:val="Balk11"/>
        <w:numPr>
          <w:ilvl w:val="0"/>
          <w:numId w:val="15"/>
        </w:numPr>
        <w:tabs>
          <w:tab w:val="left" w:pos="428"/>
        </w:tabs>
        <w:spacing w:before="7"/>
        <w:jc w:val="both"/>
        <w:rPr>
          <w:color w:val="000000" w:themeColor="text1"/>
        </w:rPr>
      </w:pPr>
      <w:r w:rsidRPr="002C1A3C">
        <w:rPr>
          <w:color w:val="000000" w:themeColor="text1"/>
        </w:rPr>
        <w:t>SINAV DEĞERLENDİRME – SONUÇLARAİTİRAZ:</w:t>
      </w:r>
    </w:p>
    <w:p w:rsidR="007A4BCC" w:rsidRPr="002C1A3C" w:rsidRDefault="007A4BCC" w:rsidP="007A4BCC">
      <w:pPr>
        <w:pStyle w:val="Balk11"/>
        <w:tabs>
          <w:tab w:val="left" w:pos="428"/>
        </w:tabs>
        <w:spacing w:before="7"/>
        <w:ind w:left="297"/>
        <w:jc w:val="both"/>
        <w:rPr>
          <w:color w:val="000000" w:themeColor="text1"/>
        </w:rPr>
      </w:pPr>
    </w:p>
    <w:p w:rsidR="002C1A3C" w:rsidRPr="002C1A3C" w:rsidRDefault="002C1A3C" w:rsidP="00186859">
      <w:pPr>
        <w:numPr>
          <w:ilvl w:val="0"/>
          <w:numId w:val="12"/>
        </w:numPr>
        <w:tabs>
          <w:tab w:val="left" w:pos="477"/>
        </w:tabs>
        <w:adjustRightInd w:val="0"/>
        <w:spacing w:line="264" w:lineRule="auto"/>
        <w:ind w:left="426" w:right="117" w:hanging="284"/>
        <w:jc w:val="both"/>
        <w:rPr>
          <w:spacing w:val="-1"/>
          <w:sz w:val="24"/>
          <w:szCs w:val="24"/>
        </w:rPr>
      </w:pPr>
      <w:r w:rsidRPr="007A4BCC">
        <w:rPr>
          <w:b/>
          <w:sz w:val="24"/>
          <w:szCs w:val="24"/>
          <w:u w:val="single"/>
        </w:rPr>
        <w:t>Sözlüsınav</w:t>
      </w:r>
      <w:r w:rsidR="007A4BCC">
        <w:rPr>
          <w:b/>
          <w:sz w:val="24"/>
          <w:szCs w:val="24"/>
          <w:u w:val="single"/>
        </w:rPr>
        <w:t>;</w:t>
      </w:r>
      <w:r w:rsidRPr="002C1A3C">
        <w:rPr>
          <w:spacing w:val="-1"/>
          <w:sz w:val="24"/>
          <w:szCs w:val="24"/>
        </w:rPr>
        <w:t>TürkiyeCumhuriyetiAnayasası,Atatürkİlkeleri</w:t>
      </w:r>
      <w:r w:rsidRPr="002C1A3C">
        <w:rPr>
          <w:sz w:val="24"/>
          <w:szCs w:val="24"/>
        </w:rPr>
        <w:t>ve</w:t>
      </w:r>
      <w:r w:rsidRPr="002C1A3C">
        <w:rPr>
          <w:spacing w:val="-1"/>
          <w:sz w:val="24"/>
          <w:szCs w:val="24"/>
        </w:rPr>
        <w:t>İnkılapTarihi,</w:t>
      </w:r>
      <w:r w:rsidRPr="002C1A3C">
        <w:rPr>
          <w:sz w:val="24"/>
          <w:szCs w:val="24"/>
        </w:rPr>
        <w:t>657</w:t>
      </w:r>
      <w:r w:rsidRPr="002C1A3C">
        <w:rPr>
          <w:spacing w:val="-1"/>
          <w:sz w:val="24"/>
          <w:szCs w:val="24"/>
        </w:rPr>
        <w:t>sayılı</w:t>
      </w:r>
      <w:r w:rsidRPr="002C1A3C">
        <w:rPr>
          <w:sz w:val="24"/>
          <w:szCs w:val="24"/>
        </w:rPr>
        <w:t>DevletMemurları</w:t>
      </w:r>
      <w:r w:rsidRPr="002C1A3C">
        <w:rPr>
          <w:spacing w:val="-1"/>
          <w:sz w:val="24"/>
          <w:szCs w:val="24"/>
        </w:rPr>
        <w:t>Kanunu,</w:t>
      </w:r>
      <w:r w:rsidRPr="002C1A3C">
        <w:rPr>
          <w:sz w:val="24"/>
          <w:szCs w:val="24"/>
        </w:rPr>
        <w:t>Mahalli</w:t>
      </w:r>
      <w:r w:rsidRPr="002C1A3C">
        <w:rPr>
          <w:spacing w:val="-1"/>
          <w:sz w:val="24"/>
          <w:szCs w:val="24"/>
        </w:rPr>
        <w:t>İdareler</w:t>
      </w:r>
      <w:r w:rsidRPr="002C1A3C">
        <w:rPr>
          <w:sz w:val="24"/>
          <w:szCs w:val="24"/>
        </w:rPr>
        <w:t>ile</w:t>
      </w:r>
      <w:r w:rsidRPr="002C1A3C">
        <w:rPr>
          <w:spacing w:val="-1"/>
          <w:sz w:val="24"/>
          <w:szCs w:val="24"/>
        </w:rPr>
        <w:t>ilgili</w:t>
      </w:r>
      <w:r w:rsidRPr="002C1A3C">
        <w:rPr>
          <w:sz w:val="24"/>
          <w:szCs w:val="24"/>
        </w:rPr>
        <w:t>Temel</w:t>
      </w:r>
      <w:r w:rsidRPr="002C1A3C">
        <w:rPr>
          <w:spacing w:val="-1"/>
          <w:sz w:val="24"/>
          <w:szCs w:val="24"/>
        </w:rPr>
        <w:t>Mevzuatkonularında25’er</w:t>
      </w:r>
      <w:r w:rsidRPr="002C1A3C">
        <w:rPr>
          <w:sz w:val="24"/>
          <w:szCs w:val="24"/>
        </w:rPr>
        <w:t>puan</w:t>
      </w:r>
      <w:r w:rsidRPr="002C1A3C">
        <w:rPr>
          <w:spacing w:val="-1"/>
          <w:sz w:val="24"/>
          <w:szCs w:val="24"/>
        </w:rPr>
        <w:t>olmak</w:t>
      </w:r>
      <w:r w:rsidRPr="002C1A3C">
        <w:rPr>
          <w:sz w:val="24"/>
          <w:szCs w:val="24"/>
        </w:rPr>
        <w:t>üzere</w:t>
      </w:r>
      <w:r w:rsidRPr="002C1A3C">
        <w:rPr>
          <w:spacing w:val="-1"/>
          <w:sz w:val="24"/>
          <w:szCs w:val="24"/>
        </w:rPr>
        <w:t>toplamda</w:t>
      </w:r>
      <w:r w:rsidRPr="002C1A3C">
        <w:rPr>
          <w:sz w:val="24"/>
          <w:szCs w:val="24"/>
        </w:rPr>
        <w:t>100tampuan</w:t>
      </w:r>
      <w:r w:rsidRPr="002C1A3C">
        <w:rPr>
          <w:spacing w:val="-1"/>
          <w:sz w:val="24"/>
          <w:szCs w:val="24"/>
        </w:rPr>
        <w:t>üzerindenyapılır</w:t>
      </w:r>
      <w:r w:rsidRPr="002C1A3C">
        <w:rPr>
          <w:spacing w:val="1"/>
          <w:sz w:val="24"/>
          <w:szCs w:val="24"/>
        </w:rPr>
        <w:t>ve</w:t>
      </w:r>
      <w:r w:rsidRPr="002C1A3C">
        <w:rPr>
          <w:sz w:val="24"/>
          <w:szCs w:val="24"/>
        </w:rPr>
        <w:t>sınavkurulu</w:t>
      </w:r>
      <w:r w:rsidRPr="002C1A3C">
        <w:rPr>
          <w:spacing w:val="-1"/>
          <w:sz w:val="24"/>
          <w:szCs w:val="24"/>
        </w:rPr>
        <w:t xml:space="preserve">üyelerince </w:t>
      </w:r>
      <w:r w:rsidRPr="002C1A3C">
        <w:rPr>
          <w:sz w:val="24"/>
          <w:szCs w:val="24"/>
        </w:rPr>
        <w:t xml:space="preserve">verilen puanlar </w:t>
      </w:r>
      <w:r w:rsidRPr="002C1A3C">
        <w:rPr>
          <w:spacing w:val="-1"/>
          <w:sz w:val="24"/>
          <w:szCs w:val="24"/>
        </w:rPr>
        <w:t>ayrıayrıtutanağageçirilir.</w:t>
      </w:r>
    </w:p>
    <w:p w:rsidR="002C1A3C" w:rsidRPr="002C1A3C" w:rsidRDefault="002C1A3C" w:rsidP="00186859">
      <w:pPr>
        <w:numPr>
          <w:ilvl w:val="0"/>
          <w:numId w:val="12"/>
        </w:numPr>
        <w:tabs>
          <w:tab w:val="left" w:pos="477"/>
        </w:tabs>
        <w:adjustRightInd w:val="0"/>
        <w:spacing w:line="264" w:lineRule="auto"/>
        <w:ind w:left="426" w:right="123" w:hanging="284"/>
        <w:jc w:val="both"/>
        <w:rPr>
          <w:spacing w:val="-1"/>
          <w:sz w:val="24"/>
          <w:szCs w:val="24"/>
        </w:rPr>
      </w:pPr>
      <w:r w:rsidRPr="007A4BCC">
        <w:rPr>
          <w:b/>
          <w:spacing w:val="-1"/>
          <w:sz w:val="24"/>
          <w:szCs w:val="24"/>
          <w:u w:val="single"/>
        </w:rPr>
        <w:t>Uygulamalı</w:t>
      </w:r>
      <w:r w:rsidRPr="007A4BCC">
        <w:rPr>
          <w:b/>
          <w:sz w:val="24"/>
          <w:szCs w:val="24"/>
          <w:u w:val="single"/>
        </w:rPr>
        <w:t>sınav</w:t>
      </w:r>
      <w:r w:rsidR="007A4BCC">
        <w:rPr>
          <w:sz w:val="24"/>
          <w:szCs w:val="24"/>
        </w:rPr>
        <w:t>;</w:t>
      </w:r>
      <w:r w:rsidRPr="002C1A3C">
        <w:rPr>
          <w:sz w:val="24"/>
          <w:szCs w:val="24"/>
        </w:rPr>
        <w:t>100tam</w:t>
      </w:r>
      <w:r w:rsidRPr="002C1A3C">
        <w:rPr>
          <w:spacing w:val="-1"/>
          <w:sz w:val="24"/>
          <w:szCs w:val="24"/>
        </w:rPr>
        <w:t>puanüzerindenyapılır</w:t>
      </w:r>
      <w:r w:rsidRPr="002C1A3C">
        <w:rPr>
          <w:sz w:val="24"/>
          <w:szCs w:val="24"/>
        </w:rPr>
        <w:t>vesınavkurulu</w:t>
      </w:r>
      <w:r w:rsidRPr="002C1A3C">
        <w:rPr>
          <w:spacing w:val="-1"/>
          <w:sz w:val="24"/>
          <w:szCs w:val="24"/>
        </w:rPr>
        <w:t>üyelerinceverilenpuanlarayrıayrı</w:t>
      </w:r>
      <w:r w:rsidRPr="002C1A3C">
        <w:rPr>
          <w:sz w:val="24"/>
          <w:szCs w:val="24"/>
        </w:rPr>
        <w:t xml:space="preserve"> tutanağa</w:t>
      </w:r>
      <w:r w:rsidRPr="002C1A3C">
        <w:rPr>
          <w:spacing w:val="-1"/>
          <w:sz w:val="24"/>
          <w:szCs w:val="24"/>
        </w:rPr>
        <w:t xml:space="preserve"> geçirilir.</w:t>
      </w:r>
    </w:p>
    <w:p w:rsidR="002C1A3C" w:rsidRPr="002C1A3C" w:rsidRDefault="002C1A3C" w:rsidP="00186859">
      <w:pPr>
        <w:numPr>
          <w:ilvl w:val="0"/>
          <w:numId w:val="12"/>
        </w:numPr>
        <w:tabs>
          <w:tab w:val="left" w:pos="477"/>
        </w:tabs>
        <w:adjustRightInd w:val="0"/>
        <w:spacing w:line="264" w:lineRule="auto"/>
        <w:ind w:left="426" w:right="120" w:hanging="284"/>
        <w:jc w:val="both"/>
        <w:rPr>
          <w:sz w:val="24"/>
          <w:szCs w:val="24"/>
        </w:rPr>
      </w:pPr>
      <w:r w:rsidRPr="007A4BCC">
        <w:rPr>
          <w:b/>
          <w:sz w:val="24"/>
          <w:szCs w:val="24"/>
          <w:u w:val="single"/>
        </w:rPr>
        <w:t>Sınavda</w:t>
      </w:r>
      <w:r w:rsidRPr="007A4BCC">
        <w:rPr>
          <w:b/>
          <w:spacing w:val="-1"/>
          <w:sz w:val="24"/>
          <w:szCs w:val="24"/>
          <w:u w:val="single"/>
        </w:rPr>
        <w:t>değerlendirme;</w:t>
      </w:r>
      <w:r w:rsidRPr="002C1A3C">
        <w:rPr>
          <w:sz w:val="24"/>
          <w:szCs w:val="24"/>
        </w:rPr>
        <w:t>sınavınsözlübölümünün</w:t>
      </w:r>
      <w:r w:rsidRPr="002C1A3C">
        <w:rPr>
          <w:spacing w:val="-1"/>
          <w:sz w:val="24"/>
          <w:szCs w:val="24"/>
        </w:rPr>
        <w:t>%40’ı,uygulamalı</w:t>
      </w:r>
      <w:r w:rsidRPr="002C1A3C">
        <w:rPr>
          <w:sz w:val="24"/>
          <w:szCs w:val="24"/>
        </w:rPr>
        <w:t>bölümünün</w:t>
      </w:r>
      <w:r w:rsidRPr="002C1A3C">
        <w:rPr>
          <w:spacing w:val="-1"/>
          <w:sz w:val="24"/>
          <w:szCs w:val="24"/>
        </w:rPr>
        <w:t>%60’ıalınarak</w:t>
      </w:r>
      <w:r w:rsidRPr="002C1A3C">
        <w:rPr>
          <w:sz w:val="24"/>
          <w:szCs w:val="24"/>
        </w:rPr>
        <w:t>sınav</w:t>
      </w:r>
      <w:r w:rsidRPr="002C1A3C">
        <w:rPr>
          <w:spacing w:val="-1"/>
          <w:sz w:val="24"/>
          <w:szCs w:val="24"/>
        </w:rPr>
        <w:t>puanı</w:t>
      </w:r>
      <w:r w:rsidRPr="002C1A3C">
        <w:rPr>
          <w:sz w:val="24"/>
          <w:szCs w:val="24"/>
        </w:rPr>
        <w:t>hesaplanırvesınavkurulu</w:t>
      </w:r>
      <w:r w:rsidRPr="002C1A3C">
        <w:rPr>
          <w:spacing w:val="-1"/>
          <w:sz w:val="24"/>
          <w:szCs w:val="24"/>
        </w:rPr>
        <w:t>üyelerinceverilen</w:t>
      </w:r>
      <w:r w:rsidRPr="002C1A3C">
        <w:rPr>
          <w:sz w:val="24"/>
          <w:szCs w:val="24"/>
        </w:rPr>
        <w:t>puanlar</w:t>
      </w:r>
      <w:r w:rsidRPr="002C1A3C">
        <w:rPr>
          <w:spacing w:val="-1"/>
          <w:sz w:val="24"/>
          <w:szCs w:val="24"/>
        </w:rPr>
        <w:t>ayrıayrıtutanağageçirilir.Sınavda başarılısayılmakiçin</w:t>
      </w:r>
      <w:r w:rsidRPr="002C1A3C">
        <w:rPr>
          <w:sz w:val="24"/>
          <w:szCs w:val="24"/>
        </w:rPr>
        <w:t xml:space="preserve"> en </w:t>
      </w:r>
      <w:r w:rsidRPr="002C1A3C">
        <w:rPr>
          <w:spacing w:val="1"/>
          <w:sz w:val="24"/>
          <w:szCs w:val="24"/>
        </w:rPr>
        <w:t xml:space="preserve">az </w:t>
      </w:r>
      <w:r w:rsidRPr="002C1A3C">
        <w:rPr>
          <w:sz w:val="24"/>
          <w:szCs w:val="24"/>
        </w:rPr>
        <w:t xml:space="preserve">60 </w:t>
      </w:r>
      <w:r w:rsidRPr="002C1A3C">
        <w:rPr>
          <w:spacing w:val="-1"/>
          <w:sz w:val="24"/>
          <w:szCs w:val="24"/>
        </w:rPr>
        <w:t>puanalınması</w:t>
      </w:r>
      <w:r w:rsidRPr="002C1A3C">
        <w:rPr>
          <w:sz w:val="24"/>
          <w:szCs w:val="24"/>
        </w:rPr>
        <w:t xml:space="preserve"> şarttır.</w:t>
      </w:r>
    </w:p>
    <w:p w:rsidR="002C1A3C" w:rsidRPr="002C1A3C" w:rsidRDefault="002C1A3C" w:rsidP="00186859">
      <w:pPr>
        <w:numPr>
          <w:ilvl w:val="0"/>
          <w:numId w:val="12"/>
        </w:numPr>
        <w:tabs>
          <w:tab w:val="left" w:pos="477"/>
        </w:tabs>
        <w:adjustRightInd w:val="0"/>
        <w:spacing w:line="276" w:lineRule="auto"/>
        <w:ind w:left="426" w:right="119" w:hanging="284"/>
        <w:jc w:val="both"/>
        <w:rPr>
          <w:spacing w:val="-1"/>
          <w:sz w:val="24"/>
          <w:szCs w:val="24"/>
        </w:rPr>
      </w:pPr>
      <w:r w:rsidRPr="007A4BCC">
        <w:rPr>
          <w:b/>
          <w:spacing w:val="-1"/>
          <w:sz w:val="24"/>
          <w:szCs w:val="24"/>
          <w:u w:val="single"/>
        </w:rPr>
        <w:t>Adaylarınatamayaesasbaşarıpuanı</w:t>
      </w:r>
      <w:r w:rsidR="007A4BCC">
        <w:rPr>
          <w:spacing w:val="-1"/>
          <w:sz w:val="24"/>
          <w:szCs w:val="24"/>
        </w:rPr>
        <w:t>;</w:t>
      </w:r>
      <w:r w:rsidRPr="002C1A3C">
        <w:rPr>
          <w:spacing w:val="-1"/>
          <w:sz w:val="24"/>
          <w:szCs w:val="24"/>
        </w:rPr>
        <w:t>belediyetarafındanyapılan</w:t>
      </w:r>
      <w:r w:rsidRPr="002C1A3C">
        <w:rPr>
          <w:sz w:val="24"/>
          <w:szCs w:val="24"/>
        </w:rPr>
        <w:t>sınavpuanıile</w:t>
      </w:r>
      <w:r w:rsidRPr="002C1A3C">
        <w:rPr>
          <w:spacing w:val="-1"/>
          <w:sz w:val="24"/>
          <w:szCs w:val="24"/>
        </w:rPr>
        <w:t>KPSSpuanınınaritmetikortalamasıalınmaksuretiylebelirlenir</w:t>
      </w:r>
      <w:r w:rsidRPr="002C1A3C">
        <w:rPr>
          <w:sz w:val="24"/>
          <w:szCs w:val="24"/>
        </w:rPr>
        <w:t>ve</w:t>
      </w:r>
      <w:r w:rsidRPr="002C1A3C">
        <w:rPr>
          <w:spacing w:val="-1"/>
          <w:sz w:val="24"/>
          <w:szCs w:val="24"/>
        </w:rPr>
        <w:t xml:space="preserve"> belediyemiz </w:t>
      </w:r>
      <w:r w:rsidRPr="002C1A3C">
        <w:rPr>
          <w:sz w:val="24"/>
          <w:szCs w:val="24"/>
        </w:rPr>
        <w:t>www.</w:t>
      </w:r>
      <w:r w:rsidR="00F507FB">
        <w:rPr>
          <w:sz w:val="24"/>
          <w:szCs w:val="24"/>
        </w:rPr>
        <w:t>taspinar</w:t>
      </w:r>
      <w:r w:rsidRPr="002C1A3C">
        <w:rPr>
          <w:sz w:val="24"/>
          <w:szCs w:val="24"/>
        </w:rPr>
        <w:t>.bel.tr</w:t>
      </w:r>
      <w:r w:rsidRPr="002C1A3C">
        <w:rPr>
          <w:spacing w:val="-1"/>
          <w:sz w:val="24"/>
          <w:szCs w:val="24"/>
        </w:rPr>
        <w:t xml:space="preserve"> internet adresinde ilan edilir.</w:t>
      </w:r>
    </w:p>
    <w:p w:rsidR="002C1A3C" w:rsidRPr="002C1A3C" w:rsidRDefault="002C1A3C" w:rsidP="00186859">
      <w:pPr>
        <w:numPr>
          <w:ilvl w:val="0"/>
          <w:numId w:val="12"/>
        </w:numPr>
        <w:tabs>
          <w:tab w:val="left" w:pos="477"/>
        </w:tabs>
        <w:adjustRightInd w:val="0"/>
        <w:spacing w:line="276" w:lineRule="auto"/>
        <w:ind w:left="426" w:right="119" w:hanging="284"/>
        <w:jc w:val="both"/>
        <w:rPr>
          <w:spacing w:val="-1"/>
          <w:sz w:val="24"/>
          <w:szCs w:val="24"/>
        </w:rPr>
      </w:pPr>
      <w:r w:rsidRPr="002C1A3C">
        <w:rPr>
          <w:spacing w:val="-1"/>
          <w:sz w:val="24"/>
          <w:szCs w:val="24"/>
        </w:rPr>
        <w:t>Adaylarınatanmayaesasbaşarı</w:t>
      </w:r>
      <w:r w:rsidRPr="002C1A3C">
        <w:rPr>
          <w:sz w:val="24"/>
          <w:szCs w:val="24"/>
        </w:rPr>
        <w:t>puanlarının</w:t>
      </w:r>
      <w:r w:rsidRPr="002C1A3C">
        <w:rPr>
          <w:spacing w:val="-1"/>
          <w:sz w:val="24"/>
          <w:szCs w:val="24"/>
        </w:rPr>
        <w:t>aynıolmasıhalinde</w:t>
      </w:r>
      <w:r w:rsidRPr="002C1A3C">
        <w:rPr>
          <w:sz w:val="24"/>
          <w:szCs w:val="24"/>
        </w:rPr>
        <w:t>KPSS</w:t>
      </w:r>
      <w:r w:rsidRPr="002C1A3C">
        <w:rPr>
          <w:spacing w:val="-1"/>
          <w:sz w:val="24"/>
          <w:szCs w:val="24"/>
        </w:rPr>
        <w:t>puanıyüksek</w:t>
      </w:r>
      <w:r w:rsidRPr="002C1A3C">
        <w:rPr>
          <w:sz w:val="24"/>
          <w:szCs w:val="24"/>
        </w:rPr>
        <w:t>olana</w:t>
      </w:r>
      <w:r w:rsidRPr="002C1A3C">
        <w:rPr>
          <w:spacing w:val="-1"/>
          <w:sz w:val="24"/>
          <w:szCs w:val="24"/>
        </w:rPr>
        <w:t>öncelik</w:t>
      </w:r>
      <w:r w:rsidRPr="002C1A3C">
        <w:rPr>
          <w:sz w:val="24"/>
          <w:szCs w:val="24"/>
        </w:rPr>
        <w:t>tanınır.En</w:t>
      </w:r>
      <w:r w:rsidRPr="002C1A3C">
        <w:rPr>
          <w:spacing w:val="-1"/>
          <w:sz w:val="24"/>
          <w:szCs w:val="24"/>
        </w:rPr>
        <w:t>yüksek</w:t>
      </w:r>
      <w:r w:rsidRPr="002C1A3C">
        <w:rPr>
          <w:sz w:val="24"/>
          <w:szCs w:val="24"/>
        </w:rPr>
        <w:t>başarıpuanından</w:t>
      </w:r>
      <w:r w:rsidRPr="002C1A3C">
        <w:rPr>
          <w:spacing w:val="-1"/>
          <w:sz w:val="24"/>
          <w:szCs w:val="24"/>
        </w:rPr>
        <w:t>başlamak</w:t>
      </w:r>
      <w:r w:rsidRPr="002C1A3C">
        <w:rPr>
          <w:sz w:val="24"/>
          <w:szCs w:val="24"/>
        </w:rPr>
        <w:t>üzereatama</w:t>
      </w:r>
      <w:r w:rsidRPr="002C1A3C">
        <w:rPr>
          <w:spacing w:val="-1"/>
          <w:sz w:val="24"/>
          <w:szCs w:val="24"/>
        </w:rPr>
        <w:t>yapılacakkadrosayısı</w:t>
      </w:r>
      <w:r w:rsidRPr="002C1A3C">
        <w:rPr>
          <w:sz w:val="24"/>
          <w:szCs w:val="24"/>
        </w:rPr>
        <w:t>kadar</w:t>
      </w:r>
      <w:r w:rsidRPr="002C1A3C">
        <w:rPr>
          <w:spacing w:val="-1"/>
          <w:sz w:val="24"/>
          <w:szCs w:val="24"/>
        </w:rPr>
        <w:t>asıl</w:t>
      </w:r>
      <w:r w:rsidRPr="002C1A3C">
        <w:rPr>
          <w:sz w:val="24"/>
          <w:szCs w:val="24"/>
        </w:rPr>
        <w:t>adayve</w:t>
      </w:r>
      <w:r w:rsidRPr="002C1A3C">
        <w:rPr>
          <w:spacing w:val="-1"/>
          <w:sz w:val="24"/>
          <w:szCs w:val="24"/>
        </w:rPr>
        <w:t>asıl</w:t>
      </w:r>
      <w:r w:rsidRPr="002C1A3C">
        <w:rPr>
          <w:sz w:val="24"/>
          <w:szCs w:val="24"/>
        </w:rPr>
        <w:t>adaysayısıkadarda</w:t>
      </w:r>
      <w:r w:rsidRPr="002C1A3C">
        <w:rPr>
          <w:spacing w:val="-2"/>
          <w:sz w:val="24"/>
          <w:szCs w:val="24"/>
        </w:rPr>
        <w:t xml:space="preserve"> yedek</w:t>
      </w:r>
      <w:r w:rsidRPr="002C1A3C">
        <w:rPr>
          <w:sz w:val="24"/>
          <w:szCs w:val="24"/>
        </w:rPr>
        <w:t>aday</w:t>
      </w:r>
      <w:r w:rsidRPr="002C1A3C">
        <w:rPr>
          <w:spacing w:val="-1"/>
          <w:sz w:val="24"/>
          <w:szCs w:val="24"/>
        </w:rPr>
        <w:t>belirlenecektir.</w:t>
      </w:r>
      <w:r w:rsidRPr="002C1A3C">
        <w:rPr>
          <w:sz w:val="24"/>
          <w:szCs w:val="24"/>
        </w:rPr>
        <w:t>Asılve</w:t>
      </w:r>
      <w:r w:rsidRPr="002C1A3C">
        <w:rPr>
          <w:spacing w:val="-1"/>
          <w:sz w:val="24"/>
          <w:szCs w:val="24"/>
        </w:rPr>
        <w:t>yedek</w:t>
      </w:r>
      <w:r w:rsidRPr="002C1A3C">
        <w:rPr>
          <w:spacing w:val="1"/>
          <w:sz w:val="24"/>
          <w:szCs w:val="24"/>
        </w:rPr>
        <w:t>aday</w:t>
      </w:r>
      <w:r w:rsidRPr="002C1A3C">
        <w:rPr>
          <w:sz w:val="24"/>
          <w:szCs w:val="24"/>
        </w:rPr>
        <w:t>listeleri</w:t>
      </w:r>
      <w:r w:rsidRPr="002C1A3C">
        <w:rPr>
          <w:spacing w:val="-1"/>
          <w:sz w:val="24"/>
          <w:szCs w:val="24"/>
        </w:rPr>
        <w:t xml:space="preserve">belediyemiz </w:t>
      </w:r>
      <w:r w:rsidRPr="002C1A3C">
        <w:rPr>
          <w:sz w:val="24"/>
          <w:szCs w:val="24"/>
        </w:rPr>
        <w:t>www.</w:t>
      </w:r>
      <w:r w:rsidR="00362F4D">
        <w:rPr>
          <w:sz w:val="24"/>
          <w:szCs w:val="24"/>
        </w:rPr>
        <w:t>taspinar</w:t>
      </w:r>
      <w:r w:rsidRPr="002C1A3C">
        <w:rPr>
          <w:sz w:val="24"/>
          <w:szCs w:val="24"/>
        </w:rPr>
        <w:t>.bel.tr</w:t>
      </w:r>
      <w:r w:rsidRPr="002C1A3C">
        <w:rPr>
          <w:spacing w:val="-1"/>
          <w:sz w:val="24"/>
          <w:szCs w:val="24"/>
        </w:rPr>
        <w:t xml:space="preserve"> internet adresindeilanedilecek</w:t>
      </w:r>
      <w:r w:rsidRPr="002C1A3C">
        <w:rPr>
          <w:sz w:val="24"/>
          <w:szCs w:val="24"/>
        </w:rPr>
        <w:t>velistede</w:t>
      </w:r>
      <w:r w:rsidRPr="002C1A3C">
        <w:rPr>
          <w:spacing w:val="-2"/>
          <w:sz w:val="24"/>
          <w:szCs w:val="24"/>
        </w:rPr>
        <w:t>yer</w:t>
      </w:r>
      <w:r w:rsidRPr="002C1A3C">
        <w:rPr>
          <w:spacing w:val="-1"/>
          <w:sz w:val="24"/>
          <w:szCs w:val="24"/>
        </w:rPr>
        <w:t>alanlaraayrıcayazılıtebligatyapılacaktır.</w:t>
      </w:r>
    </w:p>
    <w:p w:rsidR="002C1A3C" w:rsidRPr="002C1A3C" w:rsidRDefault="002C1A3C" w:rsidP="00186859">
      <w:pPr>
        <w:spacing w:line="276" w:lineRule="auto"/>
        <w:ind w:left="426" w:right="120"/>
        <w:jc w:val="both"/>
        <w:rPr>
          <w:spacing w:val="-1"/>
          <w:sz w:val="24"/>
          <w:szCs w:val="24"/>
        </w:rPr>
      </w:pPr>
      <w:r w:rsidRPr="007A4BCC">
        <w:rPr>
          <w:b/>
          <w:bCs/>
          <w:sz w:val="24"/>
          <w:szCs w:val="24"/>
          <w:u w:val="single"/>
        </w:rPr>
        <w:t>Sınav</w:t>
      </w:r>
      <w:r w:rsidR="00331806" w:rsidRPr="007A4BCC">
        <w:rPr>
          <w:b/>
          <w:bCs/>
          <w:spacing w:val="-1"/>
          <w:sz w:val="24"/>
          <w:szCs w:val="24"/>
          <w:u w:val="single"/>
        </w:rPr>
        <w:t>Kurulu</w:t>
      </w:r>
      <w:r w:rsidRPr="007A4BCC">
        <w:rPr>
          <w:b/>
          <w:bCs/>
          <w:spacing w:val="-1"/>
          <w:sz w:val="24"/>
          <w:szCs w:val="24"/>
          <w:u w:val="single"/>
        </w:rPr>
        <w:t>;</w:t>
      </w:r>
      <w:r w:rsidRPr="002C1A3C">
        <w:rPr>
          <w:sz w:val="24"/>
          <w:szCs w:val="24"/>
        </w:rPr>
        <w:t>sınavsonunda</w:t>
      </w:r>
      <w:r w:rsidRPr="002C1A3C">
        <w:rPr>
          <w:spacing w:val="-1"/>
          <w:sz w:val="24"/>
          <w:szCs w:val="24"/>
        </w:rPr>
        <w:t>personelalımı</w:t>
      </w:r>
      <w:r w:rsidRPr="002C1A3C">
        <w:rPr>
          <w:sz w:val="24"/>
          <w:szCs w:val="24"/>
        </w:rPr>
        <w:t>için</w:t>
      </w:r>
      <w:r w:rsidRPr="002C1A3C">
        <w:rPr>
          <w:spacing w:val="-1"/>
          <w:sz w:val="24"/>
          <w:szCs w:val="24"/>
        </w:rPr>
        <w:t>ilanaçıktığıkadrolardan,</w:t>
      </w:r>
      <w:r w:rsidRPr="002C1A3C">
        <w:rPr>
          <w:sz w:val="24"/>
          <w:szCs w:val="24"/>
        </w:rPr>
        <w:t>başarı</w:t>
      </w:r>
      <w:r w:rsidRPr="002C1A3C">
        <w:rPr>
          <w:spacing w:val="-1"/>
          <w:sz w:val="24"/>
          <w:szCs w:val="24"/>
        </w:rPr>
        <w:t>puanlarını</w:t>
      </w:r>
      <w:r w:rsidRPr="002C1A3C">
        <w:rPr>
          <w:sz w:val="24"/>
          <w:szCs w:val="24"/>
        </w:rPr>
        <w:t xml:space="preserve"> düşük bulduğu</w:t>
      </w:r>
      <w:r w:rsidRPr="002C1A3C">
        <w:rPr>
          <w:spacing w:val="-1"/>
          <w:sz w:val="24"/>
          <w:szCs w:val="24"/>
        </w:rPr>
        <w:t>veyayeterli</w:t>
      </w:r>
      <w:r w:rsidRPr="002C1A3C">
        <w:rPr>
          <w:sz w:val="24"/>
          <w:szCs w:val="24"/>
        </w:rPr>
        <w:t xml:space="preserve"> bulmadığı </w:t>
      </w:r>
      <w:r w:rsidRPr="002C1A3C">
        <w:rPr>
          <w:spacing w:val="-1"/>
          <w:sz w:val="24"/>
          <w:szCs w:val="24"/>
        </w:rPr>
        <w:t>takdirde</w:t>
      </w:r>
      <w:r w:rsidRPr="002C1A3C">
        <w:rPr>
          <w:sz w:val="24"/>
          <w:szCs w:val="24"/>
        </w:rPr>
        <w:t>sınavduyurusunda</w:t>
      </w:r>
      <w:r w:rsidRPr="002C1A3C">
        <w:rPr>
          <w:spacing w:val="-1"/>
          <w:sz w:val="24"/>
          <w:szCs w:val="24"/>
        </w:rPr>
        <w:t>ilanedilenlerin</w:t>
      </w:r>
      <w:r w:rsidRPr="002C1A3C">
        <w:rPr>
          <w:sz w:val="24"/>
          <w:szCs w:val="24"/>
        </w:rPr>
        <w:t xml:space="preserve"> bir kısmını</w:t>
      </w:r>
      <w:r w:rsidRPr="002C1A3C">
        <w:rPr>
          <w:spacing w:val="-3"/>
          <w:sz w:val="24"/>
          <w:szCs w:val="24"/>
        </w:rPr>
        <w:t>ya</w:t>
      </w:r>
      <w:r w:rsidRPr="002C1A3C">
        <w:rPr>
          <w:sz w:val="24"/>
          <w:szCs w:val="24"/>
        </w:rPr>
        <w:t>da</w:t>
      </w:r>
      <w:r w:rsidRPr="002C1A3C">
        <w:rPr>
          <w:spacing w:val="-1"/>
          <w:sz w:val="24"/>
          <w:szCs w:val="24"/>
        </w:rPr>
        <w:t xml:space="preserve"> hiçbirinialıpalmamahakkınasahiptir.</w:t>
      </w:r>
    </w:p>
    <w:p w:rsidR="002C1A3C" w:rsidRPr="002C1A3C" w:rsidRDefault="002C1A3C" w:rsidP="00186859">
      <w:pPr>
        <w:spacing w:line="276" w:lineRule="auto"/>
        <w:ind w:left="426" w:right="117"/>
        <w:jc w:val="both"/>
        <w:rPr>
          <w:spacing w:val="-1"/>
          <w:sz w:val="24"/>
          <w:szCs w:val="24"/>
        </w:rPr>
      </w:pPr>
      <w:r w:rsidRPr="002C1A3C">
        <w:rPr>
          <w:spacing w:val="-1"/>
          <w:sz w:val="24"/>
          <w:szCs w:val="24"/>
        </w:rPr>
        <w:t>Başvuru</w:t>
      </w:r>
      <w:r w:rsidRPr="002C1A3C">
        <w:rPr>
          <w:spacing w:val="1"/>
          <w:sz w:val="24"/>
          <w:szCs w:val="24"/>
        </w:rPr>
        <w:t>ve</w:t>
      </w:r>
      <w:r w:rsidRPr="002C1A3C">
        <w:rPr>
          <w:spacing w:val="-1"/>
          <w:sz w:val="24"/>
          <w:szCs w:val="24"/>
        </w:rPr>
        <w:t>işlemler</w:t>
      </w:r>
      <w:r w:rsidRPr="002C1A3C">
        <w:rPr>
          <w:sz w:val="24"/>
          <w:szCs w:val="24"/>
        </w:rPr>
        <w:t>sırasında</w:t>
      </w:r>
      <w:r w:rsidRPr="002C1A3C">
        <w:rPr>
          <w:spacing w:val="-1"/>
          <w:sz w:val="24"/>
          <w:szCs w:val="24"/>
        </w:rPr>
        <w:t>gerçeğeaykırıbeyandabulunduğuveyaherhangi</w:t>
      </w:r>
      <w:r w:rsidRPr="002C1A3C">
        <w:rPr>
          <w:sz w:val="24"/>
          <w:szCs w:val="24"/>
        </w:rPr>
        <w:t>bir</w:t>
      </w:r>
      <w:r w:rsidRPr="002C1A3C">
        <w:rPr>
          <w:spacing w:val="-1"/>
          <w:sz w:val="24"/>
          <w:szCs w:val="24"/>
        </w:rPr>
        <w:t>şekildegerçeğisakladığı</w:t>
      </w:r>
      <w:r w:rsidRPr="002C1A3C">
        <w:rPr>
          <w:sz w:val="24"/>
          <w:szCs w:val="24"/>
        </w:rPr>
        <w:t>tespit</w:t>
      </w:r>
      <w:r w:rsidRPr="002C1A3C">
        <w:rPr>
          <w:spacing w:val="-1"/>
          <w:sz w:val="24"/>
          <w:szCs w:val="24"/>
        </w:rPr>
        <w:t>edilenlerinsınavlarıgeçersizsayılır</w:t>
      </w:r>
      <w:r w:rsidRPr="002C1A3C">
        <w:rPr>
          <w:sz w:val="24"/>
          <w:szCs w:val="24"/>
        </w:rPr>
        <w:t>ve</w:t>
      </w:r>
      <w:r w:rsidRPr="002C1A3C">
        <w:rPr>
          <w:spacing w:val="-1"/>
          <w:sz w:val="24"/>
          <w:szCs w:val="24"/>
        </w:rPr>
        <w:t>bunlarınatamalarıyapılmaz.Bugibidurumları</w:t>
      </w:r>
      <w:r w:rsidRPr="002C1A3C">
        <w:rPr>
          <w:sz w:val="24"/>
          <w:szCs w:val="24"/>
        </w:rPr>
        <w:t>tespit</w:t>
      </w:r>
      <w:r w:rsidRPr="002C1A3C">
        <w:rPr>
          <w:spacing w:val="-1"/>
          <w:sz w:val="24"/>
          <w:szCs w:val="24"/>
        </w:rPr>
        <w:t>edilenlerinatamalarıyapılmış</w:t>
      </w:r>
      <w:r w:rsidRPr="002C1A3C">
        <w:rPr>
          <w:sz w:val="24"/>
          <w:szCs w:val="24"/>
        </w:rPr>
        <w:t>olsa</w:t>
      </w:r>
      <w:r w:rsidRPr="002C1A3C">
        <w:rPr>
          <w:spacing w:val="-1"/>
          <w:sz w:val="24"/>
          <w:szCs w:val="24"/>
        </w:rPr>
        <w:t>dahiatamalarıiptaledilir.Bu</w:t>
      </w:r>
      <w:r w:rsidRPr="002C1A3C">
        <w:rPr>
          <w:sz w:val="24"/>
          <w:szCs w:val="24"/>
        </w:rPr>
        <w:t>kişilerhiçbir</w:t>
      </w:r>
      <w:r w:rsidRPr="002C1A3C">
        <w:rPr>
          <w:spacing w:val="-1"/>
          <w:sz w:val="24"/>
          <w:szCs w:val="24"/>
        </w:rPr>
        <w:t>haktalepedemezler</w:t>
      </w:r>
      <w:r w:rsidRPr="002C1A3C">
        <w:rPr>
          <w:sz w:val="24"/>
          <w:szCs w:val="24"/>
        </w:rPr>
        <w:t>vehaklarında</w:t>
      </w:r>
      <w:r w:rsidRPr="002C1A3C">
        <w:rPr>
          <w:spacing w:val="-1"/>
          <w:sz w:val="24"/>
          <w:szCs w:val="24"/>
        </w:rPr>
        <w:t>CumhuriyetBaşsavcılığına</w:t>
      </w:r>
      <w:r w:rsidRPr="002C1A3C">
        <w:rPr>
          <w:sz w:val="24"/>
          <w:szCs w:val="24"/>
        </w:rPr>
        <w:t xml:space="preserve"> suçduyurusunda</w:t>
      </w:r>
      <w:r w:rsidRPr="002C1A3C">
        <w:rPr>
          <w:spacing w:val="-1"/>
          <w:sz w:val="24"/>
          <w:szCs w:val="24"/>
        </w:rPr>
        <w:t xml:space="preserve"> bulunulacaktır.</w:t>
      </w:r>
    </w:p>
    <w:p w:rsidR="00FF7E1B" w:rsidRDefault="002C1A3C" w:rsidP="00FF7E1B">
      <w:pPr>
        <w:spacing w:line="264" w:lineRule="auto"/>
        <w:ind w:left="426" w:right="120"/>
        <w:jc w:val="both"/>
        <w:rPr>
          <w:spacing w:val="-1"/>
          <w:sz w:val="24"/>
          <w:szCs w:val="24"/>
        </w:rPr>
      </w:pPr>
      <w:r w:rsidRPr="002C1A3C">
        <w:rPr>
          <w:sz w:val="24"/>
          <w:szCs w:val="24"/>
        </w:rPr>
        <w:t>Sınav</w:t>
      </w:r>
      <w:r w:rsidRPr="002C1A3C">
        <w:rPr>
          <w:spacing w:val="-1"/>
          <w:sz w:val="24"/>
          <w:szCs w:val="24"/>
        </w:rPr>
        <w:t>sonuçlarına,</w:t>
      </w:r>
      <w:r w:rsidRPr="002C1A3C">
        <w:rPr>
          <w:sz w:val="24"/>
          <w:szCs w:val="24"/>
        </w:rPr>
        <w:t>başarılistesinin</w:t>
      </w:r>
      <w:r w:rsidRPr="002C1A3C">
        <w:rPr>
          <w:spacing w:val="-1"/>
          <w:sz w:val="24"/>
          <w:szCs w:val="24"/>
        </w:rPr>
        <w:t xml:space="preserve">belediyemiz </w:t>
      </w:r>
      <w:r w:rsidRPr="002C1A3C">
        <w:rPr>
          <w:sz w:val="24"/>
          <w:szCs w:val="24"/>
        </w:rPr>
        <w:t>www.</w:t>
      </w:r>
      <w:r w:rsidR="00D50B00">
        <w:rPr>
          <w:sz w:val="24"/>
          <w:szCs w:val="24"/>
        </w:rPr>
        <w:t>taspinar</w:t>
      </w:r>
      <w:r w:rsidRPr="002C1A3C">
        <w:rPr>
          <w:sz w:val="24"/>
          <w:szCs w:val="24"/>
        </w:rPr>
        <w:t>.bel.tr</w:t>
      </w:r>
      <w:r w:rsidRPr="002C1A3C">
        <w:rPr>
          <w:spacing w:val="-1"/>
          <w:sz w:val="24"/>
          <w:szCs w:val="24"/>
        </w:rPr>
        <w:t xml:space="preserve"> internet adresinde ilanındanitibarenyedigün</w:t>
      </w:r>
      <w:r w:rsidRPr="002C1A3C">
        <w:rPr>
          <w:sz w:val="24"/>
          <w:szCs w:val="24"/>
        </w:rPr>
        <w:t>içinde</w:t>
      </w:r>
      <w:r w:rsidRPr="002C1A3C">
        <w:rPr>
          <w:spacing w:val="-1"/>
          <w:sz w:val="24"/>
          <w:szCs w:val="24"/>
        </w:rPr>
        <w:t>yazılı</w:t>
      </w:r>
      <w:r w:rsidRPr="002C1A3C">
        <w:rPr>
          <w:sz w:val="24"/>
          <w:szCs w:val="24"/>
        </w:rPr>
        <w:t>olarak</w:t>
      </w:r>
      <w:r w:rsidRPr="002C1A3C">
        <w:rPr>
          <w:spacing w:val="-1"/>
          <w:sz w:val="24"/>
          <w:szCs w:val="24"/>
        </w:rPr>
        <w:t>itirazedilebilir.İtirazlar,</w:t>
      </w:r>
      <w:r w:rsidRPr="002C1A3C">
        <w:rPr>
          <w:sz w:val="24"/>
          <w:szCs w:val="24"/>
        </w:rPr>
        <w:t>sınavkurulu</w:t>
      </w:r>
      <w:r w:rsidRPr="002C1A3C">
        <w:rPr>
          <w:spacing w:val="-1"/>
          <w:sz w:val="24"/>
          <w:szCs w:val="24"/>
        </w:rPr>
        <w:t>tarafındanyedigüniçerisindesonuçlandırılır</w:t>
      </w:r>
      <w:r w:rsidRPr="002C1A3C">
        <w:rPr>
          <w:sz w:val="24"/>
          <w:szCs w:val="24"/>
        </w:rPr>
        <w:t>ve</w:t>
      </w:r>
      <w:r w:rsidRPr="002C1A3C">
        <w:rPr>
          <w:spacing w:val="-1"/>
          <w:sz w:val="24"/>
          <w:szCs w:val="24"/>
        </w:rPr>
        <w:t xml:space="preserve"> ilgiliyeyazılıolarakbilgiverilir.</w:t>
      </w:r>
    </w:p>
    <w:p w:rsidR="002C1A3C" w:rsidRPr="002C1A3C" w:rsidRDefault="002C1A3C" w:rsidP="00FF7E1B">
      <w:pPr>
        <w:spacing w:line="264" w:lineRule="auto"/>
        <w:ind w:left="426" w:right="120"/>
        <w:jc w:val="both"/>
        <w:rPr>
          <w:spacing w:val="-1"/>
          <w:sz w:val="24"/>
          <w:szCs w:val="24"/>
        </w:rPr>
      </w:pPr>
      <w:r w:rsidRPr="002C1A3C">
        <w:rPr>
          <w:spacing w:val="-2"/>
          <w:sz w:val="24"/>
          <w:szCs w:val="24"/>
        </w:rPr>
        <w:t>İlan</w:t>
      </w:r>
      <w:r w:rsidRPr="002C1A3C">
        <w:rPr>
          <w:spacing w:val="-1"/>
          <w:sz w:val="24"/>
          <w:szCs w:val="24"/>
        </w:rPr>
        <w:t>Olunur.</w:t>
      </w:r>
    </w:p>
    <w:p w:rsidR="0004068A" w:rsidRPr="00E934D3" w:rsidRDefault="002C1123" w:rsidP="003F5E08">
      <w:pPr>
        <w:spacing w:before="89"/>
        <w:rPr>
          <w:b/>
          <w:color w:val="000000" w:themeColor="text1"/>
          <w:sz w:val="24"/>
          <w:szCs w:val="24"/>
        </w:rPr>
      </w:pPr>
      <w:r>
        <w:rPr>
          <w:b/>
          <w:color w:val="000000" w:themeColor="text1"/>
          <w:sz w:val="24"/>
          <w:szCs w:val="24"/>
        </w:rPr>
        <w:t>Taşpınar</w:t>
      </w:r>
      <w:r w:rsidR="009327B6" w:rsidRPr="002C1A3C">
        <w:rPr>
          <w:b/>
          <w:color w:val="000000" w:themeColor="text1"/>
          <w:sz w:val="24"/>
          <w:szCs w:val="24"/>
        </w:rPr>
        <w:t xml:space="preserve"> Belediye Başkanlığı</w:t>
      </w:r>
    </w:p>
    <w:sectPr w:rsidR="0004068A" w:rsidRPr="00E934D3" w:rsidSect="006D6A88">
      <w:pgSz w:w="12240" w:h="15840"/>
      <w:pgMar w:top="480" w:right="760" w:bottom="280" w:left="709"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7BEC"/>
    <w:multiLevelType w:val="hybridMultilevel"/>
    <w:tmpl w:val="AD50837E"/>
    <w:lvl w:ilvl="0" w:tplc="C046F074">
      <w:numFmt w:val="bullet"/>
      <w:lvlText w:val=""/>
      <w:lvlJc w:val="left"/>
      <w:pPr>
        <w:ind w:left="720" w:hanging="360"/>
      </w:pPr>
      <w:rPr>
        <w:rFonts w:ascii="Symbol" w:eastAsia="Symbol" w:hAnsi="Symbol" w:cs="Symbol" w:hint="default"/>
        <w:w w:val="100"/>
        <w:sz w:val="24"/>
        <w:szCs w:val="24"/>
        <w:lang w:val="en-US" w:eastAsia="en-US" w:bidi="en-US"/>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24B1834"/>
    <w:multiLevelType w:val="hybridMultilevel"/>
    <w:tmpl w:val="DF625A00"/>
    <w:lvl w:ilvl="0" w:tplc="74E4D7AE">
      <w:start w:val="6"/>
      <w:numFmt w:val="decimal"/>
      <w:lvlText w:val="%1)"/>
      <w:lvlJc w:val="left"/>
      <w:pPr>
        <w:ind w:left="297" w:hanging="360"/>
      </w:pPr>
      <w:rPr>
        <w:rFonts w:hint="default"/>
      </w:rPr>
    </w:lvl>
    <w:lvl w:ilvl="1" w:tplc="041F0019" w:tentative="1">
      <w:start w:val="1"/>
      <w:numFmt w:val="lowerLetter"/>
      <w:lvlText w:val="%2."/>
      <w:lvlJc w:val="left"/>
      <w:pPr>
        <w:ind w:left="1017" w:hanging="360"/>
      </w:pPr>
    </w:lvl>
    <w:lvl w:ilvl="2" w:tplc="041F001B" w:tentative="1">
      <w:start w:val="1"/>
      <w:numFmt w:val="lowerRoman"/>
      <w:lvlText w:val="%3."/>
      <w:lvlJc w:val="right"/>
      <w:pPr>
        <w:ind w:left="1737" w:hanging="180"/>
      </w:pPr>
    </w:lvl>
    <w:lvl w:ilvl="3" w:tplc="041F000F" w:tentative="1">
      <w:start w:val="1"/>
      <w:numFmt w:val="decimal"/>
      <w:lvlText w:val="%4."/>
      <w:lvlJc w:val="left"/>
      <w:pPr>
        <w:ind w:left="2457" w:hanging="360"/>
      </w:pPr>
    </w:lvl>
    <w:lvl w:ilvl="4" w:tplc="041F0019" w:tentative="1">
      <w:start w:val="1"/>
      <w:numFmt w:val="lowerLetter"/>
      <w:lvlText w:val="%5."/>
      <w:lvlJc w:val="left"/>
      <w:pPr>
        <w:ind w:left="3177" w:hanging="360"/>
      </w:pPr>
    </w:lvl>
    <w:lvl w:ilvl="5" w:tplc="041F001B" w:tentative="1">
      <w:start w:val="1"/>
      <w:numFmt w:val="lowerRoman"/>
      <w:lvlText w:val="%6."/>
      <w:lvlJc w:val="right"/>
      <w:pPr>
        <w:ind w:left="3897" w:hanging="180"/>
      </w:pPr>
    </w:lvl>
    <w:lvl w:ilvl="6" w:tplc="041F000F" w:tentative="1">
      <w:start w:val="1"/>
      <w:numFmt w:val="decimal"/>
      <w:lvlText w:val="%7."/>
      <w:lvlJc w:val="left"/>
      <w:pPr>
        <w:ind w:left="4617" w:hanging="360"/>
      </w:pPr>
    </w:lvl>
    <w:lvl w:ilvl="7" w:tplc="041F0019" w:tentative="1">
      <w:start w:val="1"/>
      <w:numFmt w:val="lowerLetter"/>
      <w:lvlText w:val="%8."/>
      <w:lvlJc w:val="left"/>
      <w:pPr>
        <w:ind w:left="5337" w:hanging="360"/>
      </w:pPr>
    </w:lvl>
    <w:lvl w:ilvl="8" w:tplc="041F001B" w:tentative="1">
      <w:start w:val="1"/>
      <w:numFmt w:val="lowerRoman"/>
      <w:lvlText w:val="%9."/>
      <w:lvlJc w:val="right"/>
      <w:pPr>
        <w:ind w:left="6057" w:hanging="180"/>
      </w:pPr>
    </w:lvl>
  </w:abstractNum>
  <w:abstractNum w:abstractNumId="2">
    <w:nsid w:val="08C93396"/>
    <w:multiLevelType w:val="hybridMultilevel"/>
    <w:tmpl w:val="18386694"/>
    <w:lvl w:ilvl="0" w:tplc="041F0011">
      <w:start w:val="1"/>
      <w:numFmt w:val="decimal"/>
      <w:lvlText w:val="%1)"/>
      <w:lvlJc w:val="left"/>
      <w:pPr>
        <w:ind w:left="118" w:hanging="181"/>
        <w:jc w:val="right"/>
      </w:pPr>
      <w:rPr>
        <w:b/>
        <w:bCs/>
        <w:sz w:val="22"/>
        <w:szCs w:val="22"/>
        <w:u w:val="none"/>
        <w:lang w:val="en-US" w:eastAsia="en-US" w:bidi="en-US"/>
      </w:rPr>
    </w:lvl>
    <w:lvl w:ilvl="1" w:tplc="C046F074">
      <w:numFmt w:val="bullet"/>
      <w:lvlText w:val=""/>
      <w:lvlJc w:val="left"/>
      <w:pPr>
        <w:ind w:left="838" w:hanging="360"/>
      </w:pPr>
      <w:rPr>
        <w:rFonts w:ascii="Symbol" w:eastAsia="Symbol" w:hAnsi="Symbol" w:cs="Symbol" w:hint="default"/>
        <w:w w:val="100"/>
        <w:sz w:val="24"/>
        <w:szCs w:val="24"/>
        <w:lang w:val="en-US" w:eastAsia="en-US" w:bidi="en-US"/>
      </w:rPr>
    </w:lvl>
    <w:lvl w:ilvl="2" w:tplc="6F127DCC">
      <w:numFmt w:val="bullet"/>
      <w:lvlText w:val="•"/>
      <w:lvlJc w:val="left"/>
      <w:pPr>
        <w:ind w:left="840" w:hanging="360"/>
      </w:pPr>
      <w:rPr>
        <w:rFonts w:hint="default"/>
        <w:lang w:val="en-US" w:eastAsia="en-US" w:bidi="en-US"/>
      </w:rPr>
    </w:lvl>
    <w:lvl w:ilvl="3" w:tplc="91B20014">
      <w:numFmt w:val="bullet"/>
      <w:lvlText w:val="•"/>
      <w:lvlJc w:val="left"/>
      <w:pPr>
        <w:ind w:left="1140" w:hanging="360"/>
      </w:pPr>
      <w:rPr>
        <w:rFonts w:hint="default"/>
        <w:lang w:val="en-US" w:eastAsia="en-US" w:bidi="en-US"/>
      </w:rPr>
    </w:lvl>
    <w:lvl w:ilvl="4" w:tplc="558650AA">
      <w:numFmt w:val="bullet"/>
      <w:lvlText w:val="•"/>
      <w:lvlJc w:val="left"/>
      <w:pPr>
        <w:ind w:left="2431" w:hanging="360"/>
      </w:pPr>
      <w:rPr>
        <w:rFonts w:hint="default"/>
        <w:lang w:val="en-US" w:eastAsia="en-US" w:bidi="en-US"/>
      </w:rPr>
    </w:lvl>
    <w:lvl w:ilvl="5" w:tplc="F66E7114">
      <w:numFmt w:val="bullet"/>
      <w:lvlText w:val="•"/>
      <w:lvlJc w:val="left"/>
      <w:pPr>
        <w:ind w:left="3722" w:hanging="360"/>
      </w:pPr>
      <w:rPr>
        <w:rFonts w:hint="default"/>
        <w:lang w:val="en-US" w:eastAsia="en-US" w:bidi="en-US"/>
      </w:rPr>
    </w:lvl>
    <w:lvl w:ilvl="6" w:tplc="670C9DA6">
      <w:numFmt w:val="bullet"/>
      <w:lvlText w:val="•"/>
      <w:lvlJc w:val="left"/>
      <w:pPr>
        <w:ind w:left="5014" w:hanging="360"/>
      </w:pPr>
      <w:rPr>
        <w:rFonts w:hint="default"/>
        <w:lang w:val="en-US" w:eastAsia="en-US" w:bidi="en-US"/>
      </w:rPr>
    </w:lvl>
    <w:lvl w:ilvl="7" w:tplc="5778091C">
      <w:numFmt w:val="bullet"/>
      <w:lvlText w:val="•"/>
      <w:lvlJc w:val="left"/>
      <w:pPr>
        <w:ind w:left="6305" w:hanging="360"/>
      </w:pPr>
      <w:rPr>
        <w:rFonts w:hint="default"/>
        <w:lang w:val="en-US" w:eastAsia="en-US" w:bidi="en-US"/>
      </w:rPr>
    </w:lvl>
    <w:lvl w:ilvl="8" w:tplc="FADA42D2">
      <w:numFmt w:val="bullet"/>
      <w:lvlText w:val="•"/>
      <w:lvlJc w:val="left"/>
      <w:pPr>
        <w:ind w:left="7597" w:hanging="360"/>
      </w:pPr>
      <w:rPr>
        <w:rFonts w:hint="default"/>
        <w:lang w:val="en-US" w:eastAsia="en-US" w:bidi="en-US"/>
      </w:rPr>
    </w:lvl>
  </w:abstractNum>
  <w:abstractNum w:abstractNumId="3">
    <w:nsid w:val="0DD6771C"/>
    <w:multiLevelType w:val="hybridMultilevel"/>
    <w:tmpl w:val="1F8A682E"/>
    <w:lvl w:ilvl="0" w:tplc="76646E26">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143B47E7"/>
    <w:multiLevelType w:val="hybridMultilevel"/>
    <w:tmpl w:val="352E6F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C65764E"/>
    <w:multiLevelType w:val="hybridMultilevel"/>
    <w:tmpl w:val="B816CFAE"/>
    <w:lvl w:ilvl="0" w:tplc="C046F074">
      <w:numFmt w:val="bullet"/>
      <w:lvlText w:val=""/>
      <w:lvlJc w:val="left"/>
      <w:pPr>
        <w:ind w:left="546" w:hanging="286"/>
      </w:pPr>
      <w:rPr>
        <w:rFonts w:ascii="Symbol" w:eastAsia="Symbol" w:hAnsi="Symbol" w:cs="Symbol" w:hint="default"/>
        <w:w w:val="100"/>
        <w:sz w:val="24"/>
        <w:szCs w:val="24"/>
        <w:lang w:val="en-US" w:eastAsia="en-US" w:bidi="en-US"/>
      </w:rPr>
    </w:lvl>
    <w:lvl w:ilvl="1" w:tplc="3AE255AC">
      <w:numFmt w:val="bullet"/>
      <w:lvlText w:val="•"/>
      <w:lvlJc w:val="left"/>
      <w:pPr>
        <w:ind w:left="1504" w:hanging="286"/>
      </w:pPr>
      <w:rPr>
        <w:rFonts w:hint="default"/>
        <w:lang w:val="en-US" w:eastAsia="en-US" w:bidi="en-US"/>
      </w:rPr>
    </w:lvl>
    <w:lvl w:ilvl="2" w:tplc="36F0EE36">
      <w:numFmt w:val="bullet"/>
      <w:lvlText w:val="•"/>
      <w:lvlJc w:val="left"/>
      <w:pPr>
        <w:ind w:left="2468" w:hanging="286"/>
      </w:pPr>
      <w:rPr>
        <w:rFonts w:hint="default"/>
        <w:lang w:val="en-US" w:eastAsia="en-US" w:bidi="en-US"/>
      </w:rPr>
    </w:lvl>
    <w:lvl w:ilvl="3" w:tplc="23225380">
      <w:numFmt w:val="bullet"/>
      <w:lvlText w:val="•"/>
      <w:lvlJc w:val="left"/>
      <w:pPr>
        <w:ind w:left="3432" w:hanging="286"/>
      </w:pPr>
      <w:rPr>
        <w:rFonts w:hint="default"/>
        <w:lang w:val="en-US" w:eastAsia="en-US" w:bidi="en-US"/>
      </w:rPr>
    </w:lvl>
    <w:lvl w:ilvl="4" w:tplc="BD90D6CE">
      <w:numFmt w:val="bullet"/>
      <w:lvlText w:val="•"/>
      <w:lvlJc w:val="left"/>
      <w:pPr>
        <w:ind w:left="4396" w:hanging="286"/>
      </w:pPr>
      <w:rPr>
        <w:rFonts w:hint="default"/>
        <w:lang w:val="en-US" w:eastAsia="en-US" w:bidi="en-US"/>
      </w:rPr>
    </w:lvl>
    <w:lvl w:ilvl="5" w:tplc="5A1A0400">
      <w:numFmt w:val="bullet"/>
      <w:lvlText w:val="•"/>
      <w:lvlJc w:val="left"/>
      <w:pPr>
        <w:ind w:left="5360" w:hanging="286"/>
      </w:pPr>
      <w:rPr>
        <w:rFonts w:hint="default"/>
        <w:lang w:val="en-US" w:eastAsia="en-US" w:bidi="en-US"/>
      </w:rPr>
    </w:lvl>
    <w:lvl w:ilvl="6" w:tplc="E8D82A5C">
      <w:numFmt w:val="bullet"/>
      <w:lvlText w:val="•"/>
      <w:lvlJc w:val="left"/>
      <w:pPr>
        <w:ind w:left="6324" w:hanging="286"/>
      </w:pPr>
      <w:rPr>
        <w:rFonts w:hint="default"/>
        <w:lang w:val="en-US" w:eastAsia="en-US" w:bidi="en-US"/>
      </w:rPr>
    </w:lvl>
    <w:lvl w:ilvl="7" w:tplc="8FBC9EE2">
      <w:numFmt w:val="bullet"/>
      <w:lvlText w:val="•"/>
      <w:lvlJc w:val="left"/>
      <w:pPr>
        <w:ind w:left="7288" w:hanging="286"/>
      </w:pPr>
      <w:rPr>
        <w:rFonts w:hint="default"/>
        <w:lang w:val="en-US" w:eastAsia="en-US" w:bidi="en-US"/>
      </w:rPr>
    </w:lvl>
    <w:lvl w:ilvl="8" w:tplc="C87E4740">
      <w:numFmt w:val="bullet"/>
      <w:lvlText w:val="•"/>
      <w:lvlJc w:val="left"/>
      <w:pPr>
        <w:ind w:left="8252" w:hanging="286"/>
      </w:pPr>
      <w:rPr>
        <w:rFonts w:hint="default"/>
        <w:lang w:val="en-US" w:eastAsia="en-US" w:bidi="en-US"/>
      </w:rPr>
    </w:lvl>
  </w:abstractNum>
  <w:abstractNum w:abstractNumId="6">
    <w:nsid w:val="1FE303DB"/>
    <w:multiLevelType w:val="hybridMultilevel"/>
    <w:tmpl w:val="1624CB96"/>
    <w:lvl w:ilvl="0" w:tplc="041F0001">
      <w:start w:val="1"/>
      <w:numFmt w:val="bullet"/>
      <w:lvlText w:val=""/>
      <w:lvlJc w:val="left"/>
      <w:pPr>
        <w:ind w:left="657" w:hanging="360"/>
      </w:pPr>
      <w:rPr>
        <w:rFonts w:ascii="Symbol" w:hAnsi="Symbol" w:hint="default"/>
      </w:rPr>
    </w:lvl>
    <w:lvl w:ilvl="1" w:tplc="041F0003" w:tentative="1">
      <w:start w:val="1"/>
      <w:numFmt w:val="bullet"/>
      <w:lvlText w:val="o"/>
      <w:lvlJc w:val="left"/>
      <w:pPr>
        <w:ind w:left="1377" w:hanging="360"/>
      </w:pPr>
      <w:rPr>
        <w:rFonts w:ascii="Courier New" w:hAnsi="Courier New" w:cs="Courier New" w:hint="default"/>
      </w:rPr>
    </w:lvl>
    <w:lvl w:ilvl="2" w:tplc="041F0005" w:tentative="1">
      <w:start w:val="1"/>
      <w:numFmt w:val="bullet"/>
      <w:lvlText w:val=""/>
      <w:lvlJc w:val="left"/>
      <w:pPr>
        <w:ind w:left="2097" w:hanging="360"/>
      </w:pPr>
      <w:rPr>
        <w:rFonts w:ascii="Wingdings" w:hAnsi="Wingdings" w:hint="default"/>
      </w:rPr>
    </w:lvl>
    <w:lvl w:ilvl="3" w:tplc="041F0001" w:tentative="1">
      <w:start w:val="1"/>
      <w:numFmt w:val="bullet"/>
      <w:lvlText w:val=""/>
      <w:lvlJc w:val="left"/>
      <w:pPr>
        <w:ind w:left="2817" w:hanging="360"/>
      </w:pPr>
      <w:rPr>
        <w:rFonts w:ascii="Symbol" w:hAnsi="Symbol" w:hint="default"/>
      </w:rPr>
    </w:lvl>
    <w:lvl w:ilvl="4" w:tplc="041F0003" w:tentative="1">
      <w:start w:val="1"/>
      <w:numFmt w:val="bullet"/>
      <w:lvlText w:val="o"/>
      <w:lvlJc w:val="left"/>
      <w:pPr>
        <w:ind w:left="3537" w:hanging="360"/>
      </w:pPr>
      <w:rPr>
        <w:rFonts w:ascii="Courier New" w:hAnsi="Courier New" w:cs="Courier New" w:hint="default"/>
      </w:rPr>
    </w:lvl>
    <w:lvl w:ilvl="5" w:tplc="041F0005" w:tentative="1">
      <w:start w:val="1"/>
      <w:numFmt w:val="bullet"/>
      <w:lvlText w:val=""/>
      <w:lvlJc w:val="left"/>
      <w:pPr>
        <w:ind w:left="4257" w:hanging="360"/>
      </w:pPr>
      <w:rPr>
        <w:rFonts w:ascii="Wingdings" w:hAnsi="Wingdings" w:hint="default"/>
      </w:rPr>
    </w:lvl>
    <w:lvl w:ilvl="6" w:tplc="041F0001" w:tentative="1">
      <w:start w:val="1"/>
      <w:numFmt w:val="bullet"/>
      <w:lvlText w:val=""/>
      <w:lvlJc w:val="left"/>
      <w:pPr>
        <w:ind w:left="4977" w:hanging="360"/>
      </w:pPr>
      <w:rPr>
        <w:rFonts w:ascii="Symbol" w:hAnsi="Symbol" w:hint="default"/>
      </w:rPr>
    </w:lvl>
    <w:lvl w:ilvl="7" w:tplc="041F0003" w:tentative="1">
      <w:start w:val="1"/>
      <w:numFmt w:val="bullet"/>
      <w:lvlText w:val="o"/>
      <w:lvlJc w:val="left"/>
      <w:pPr>
        <w:ind w:left="5697" w:hanging="360"/>
      </w:pPr>
      <w:rPr>
        <w:rFonts w:ascii="Courier New" w:hAnsi="Courier New" w:cs="Courier New" w:hint="default"/>
      </w:rPr>
    </w:lvl>
    <w:lvl w:ilvl="8" w:tplc="041F0005" w:tentative="1">
      <w:start w:val="1"/>
      <w:numFmt w:val="bullet"/>
      <w:lvlText w:val=""/>
      <w:lvlJc w:val="left"/>
      <w:pPr>
        <w:ind w:left="6417" w:hanging="360"/>
      </w:pPr>
      <w:rPr>
        <w:rFonts w:ascii="Wingdings" w:hAnsi="Wingdings" w:hint="default"/>
      </w:rPr>
    </w:lvl>
  </w:abstractNum>
  <w:abstractNum w:abstractNumId="7">
    <w:nsid w:val="2C421DDF"/>
    <w:multiLevelType w:val="hybridMultilevel"/>
    <w:tmpl w:val="61C06F92"/>
    <w:lvl w:ilvl="0" w:tplc="C046F074">
      <w:numFmt w:val="bullet"/>
      <w:lvlText w:val=""/>
      <w:lvlJc w:val="left"/>
      <w:pPr>
        <w:ind w:left="838" w:hanging="360"/>
      </w:pPr>
      <w:rPr>
        <w:rFonts w:ascii="Symbol" w:eastAsia="Symbol" w:hAnsi="Symbol" w:cs="Symbol" w:hint="default"/>
        <w:w w:val="100"/>
        <w:sz w:val="24"/>
        <w:szCs w:val="24"/>
        <w:lang w:val="en-US" w:eastAsia="en-US" w:bidi="en-US"/>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8">
    <w:nsid w:val="2C4C17DB"/>
    <w:multiLevelType w:val="hybridMultilevel"/>
    <w:tmpl w:val="D44E2EB0"/>
    <w:lvl w:ilvl="0" w:tplc="C046F074">
      <w:numFmt w:val="bullet"/>
      <w:lvlText w:val=""/>
      <w:lvlJc w:val="left"/>
      <w:pPr>
        <w:ind w:left="720" w:hanging="360"/>
      </w:pPr>
      <w:rPr>
        <w:rFonts w:ascii="Symbol" w:eastAsia="Symbol" w:hAnsi="Symbol" w:cs="Symbol" w:hint="default"/>
        <w:w w:val="100"/>
        <w:sz w:val="24"/>
        <w:szCs w:val="24"/>
        <w:lang w:val="en-US" w:eastAsia="en-US" w:bidi="en-US"/>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D661A5A"/>
    <w:multiLevelType w:val="hybridMultilevel"/>
    <w:tmpl w:val="314EF1B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E3B7312"/>
    <w:multiLevelType w:val="hybridMultilevel"/>
    <w:tmpl w:val="A224C2B4"/>
    <w:lvl w:ilvl="0" w:tplc="041F0017">
      <w:start w:val="1"/>
      <w:numFmt w:val="lowerLetter"/>
      <w:lvlText w:val="%1)"/>
      <w:lvlJc w:val="left"/>
      <w:pPr>
        <w:ind w:left="998" w:hanging="360"/>
      </w:pPr>
    </w:lvl>
    <w:lvl w:ilvl="1" w:tplc="041F0019" w:tentative="1">
      <w:start w:val="1"/>
      <w:numFmt w:val="lowerLetter"/>
      <w:lvlText w:val="%2."/>
      <w:lvlJc w:val="left"/>
      <w:pPr>
        <w:ind w:left="1718" w:hanging="360"/>
      </w:pPr>
    </w:lvl>
    <w:lvl w:ilvl="2" w:tplc="041F001B" w:tentative="1">
      <w:start w:val="1"/>
      <w:numFmt w:val="lowerRoman"/>
      <w:lvlText w:val="%3."/>
      <w:lvlJc w:val="right"/>
      <w:pPr>
        <w:ind w:left="2438" w:hanging="180"/>
      </w:pPr>
    </w:lvl>
    <w:lvl w:ilvl="3" w:tplc="041F000F" w:tentative="1">
      <w:start w:val="1"/>
      <w:numFmt w:val="decimal"/>
      <w:lvlText w:val="%4."/>
      <w:lvlJc w:val="left"/>
      <w:pPr>
        <w:ind w:left="3158" w:hanging="360"/>
      </w:pPr>
    </w:lvl>
    <w:lvl w:ilvl="4" w:tplc="041F0019" w:tentative="1">
      <w:start w:val="1"/>
      <w:numFmt w:val="lowerLetter"/>
      <w:lvlText w:val="%5."/>
      <w:lvlJc w:val="left"/>
      <w:pPr>
        <w:ind w:left="3878" w:hanging="360"/>
      </w:pPr>
    </w:lvl>
    <w:lvl w:ilvl="5" w:tplc="041F001B" w:tentative="1">
      <w:start w:val="1"/>
      <w:numFmt w:val="lowerRoman"/>
      <w:lvlText w:val="%6."/>
      <w:lvlJc w:val="right"/>
      <w:pPr>
        <w:ind w:left="4598" w:hanging="180"/>
      </w:pPr>
    </w:lvl>
    <w:lvl w:ilvl="6" w:tplc="041F000F" w:tentative="1">
      <w:start w:val="1"/>
      <w:numFmt w:val="decimal"/>
      <w:lvlText w:val="%7."/>
      <w:lvlJc w:val="left"/>
      <w:pPr>
        <w:ind w:left="5318" w:hanging="360"/>
      </w:pPr>
    </w:lvl>
    <w:lvl w:ilvl="7" w:tplc="041F0019" w:tentative="1">
      <w:start w:val="1"/>
      <w:numFmt w:val="lowerLetter"/>
      <w:lvlText w:val="%8."/>
      <w:lvlJc w:val="left"/>
      <w:pPr>
        <w:ind w:left="6038" w:hanging="360"/>
      </w:pPr>
    </w:lvl>
    <w:lvl w:ilvl="8" w:tplc="041F001B" w:tentative="1">
      <w:start w:val="1"/>
      <w:numFmt w:val="lowerRoman"/>
      <w:lvlText w:val="%9."/>
      <w:lvlJc w:val="right"/>
      <w:pPr>
        <w:ind w:left="6758" w:hanging="180"/>
      </w:pPr>
    </w:lvl>
  </w:abstractNum>
  <w:abstractNum w:abstractNumId="11">
    <w:nsid w:val="5E830FEC"/>
    <w:multiLevelType w:val="hybridMultilevel"/>
    <w:tmpl w:val="EA58CDEC"/>
    <w:lvl w:ilvl="0" w:tplc="3AE255AC">
      <w:numFmt w:val="bullet"/>
      <w:lvlText w:val="•"/>
      <w:lvlJc w:val="left"/>
      <w:pPr>
        <w:ind w:left="1266" w:hanging="360"/>
      </w:pPr>
      <w:rPr>
        <w:rFonts w:hint="default"/>
        <w:lang w:val="en-US" w:eastAsia="en-US" w:bidi="en-US"/>
      </w:rPr>
    </w:lvl>
    <w:lvl w:ilvl="1" w:tplc="041F0003" w:tentative="1">
      <w:start w:val="1"/>
      <w:numFmt w:val="bullet"/>
      <w:lvlText w:val="o"/>
      <w:lvlJc w:val="left"/>
      <w:pPr>
        <w:ind w:left="1986" w:hanging="360"/>
      </w:pPr>
      <w:rPr>
        <w:rFonts w:ascii="Courier New" w:hAnsi="Courier New" w:cs="Courier New" w:hint="default"/>
      </w:rPr>
    </w:lvl>
    <w:lvl w:ilvl="2" w:tplc="041F0005" w:tentative="1">
      <w:start w:val="1"/>
      <w:numFmt w:val="bullet"/>
      <w:lvlText w:val=""/>
      <w:lvlJc w:val="left"/>
      <w:pPr>
        <w:ind w:left="2706" w:hanging="360"/>
      </w:pPr>
      <w:rPr>
        <w:rFonts w:ascii="Wingdings" w:hAnsi="Wingdings" w:hint="default"/>
      </w:rPr>
    </w:lvl>
    <w:lvl w:ilvl="3" w:tplc="041F0001" w:tentative="1">
      <w:start w:val="1"/>
      <w:numFmt w:val="bullet"/>
      <w:lvlText w:val=""/>
      <w:lvlJc w:val="left"/>
      <w:pPr>
        <w:ind w:left="3426" w:hanging="360"/>
      </w:pPr>
      <w:rPr>
        <w:rFonts w:ascii="Symbol" w:hAnsi="Symbol" w:hint="default"/>
      </w:rPr>
    </w:lvl>
    <w:lvl w:ilvl="4" w:tplc="041F0003" w:tentative="1">
      <w:start w:val="1"/>
      <w:numFmt w:val="bullet"/>
      <w:lvlText w:val="o"/>
      <w:lvlJc w:val="left"/>
      <w:pPr>
        <w:ind w:left="4146" w:hanging="360"/>
      </w:pPr>
      <w:rPr>
        <w:rFonts w:ascii="Courier New" w:hAnsi="Courier New" w:cs="Courier New" w:hint="default"/>
      </w:rPr>
    </w:lvl>
    <w:lvl w:ilvl="5" w:tplc="041F0005" w:tentative="1">
      <w:start w:val="1"/>
      <w:numFmt w:val="bullet"/>
      <w:lvlText w:val=""/>
      <w:lvlJc w:val="left"/>
      <w:pPr>
        <w:ind w:left="4866" w:hanging="360"/>
      </w:pPr>
      <w:rPr>
        <w:rFonts w:ascii="Wingdings" w:hAnsi="Wingdings" w:hint="default"/>
      </w:rPr>
    </w:lvl>
    <w:lvl w:ilvl="6" w:tplc="041F0001" w:tentative="1">
      <w:start w:val="1"/>
      <w:numFmt w:val="bullet"/>
      <w:lvlText w:val=""/>
      <w:lvlJc w:val="left"/>
      <w:pPr>
        <w:ind w:left="5586" w:hanging="360"/>
      </w:pPr>
      <w:rPr>
        <w:rFonts w:ascii="Symbol" w:hAnsi="Symbol" w:hint="default"/>
      </w:rPr>
    </w:lvl>
    <w:lvl w:ilvl="7" w:tplc="041F0003" w:tentative="1">
      <w:start w:val="1"/>
      <w:numFmt w:val="bullet"/>
      <w:lvlText w:val="o"/>
      <w:lvlJc w:val="left"/>
      <w:pPr>
        <w:ind w:left="6306" w:hanging="360"/>
      </w:pPr>
      <w:rPr>
        <w:rFonts w:ascii="Courier New" w:hAnsi="Courier New" w:cs="Courier New" w:hint="default"/>
      </w:rPr>
    </w:lvl>
    <w:lvl w:ilvl="8" w:tplc="041F0005" w:tentative="1">
      <w:start w:val="1"/>
      <w:numFmt w:val="bullet"/>
      <w:lvlText w:val=""/>
      <w:lvlJc w:val="left"/>
      <w:pPr>
        <w:ind w:left="7026" w:hanging="360"/>
      </w:pPr>
      <w:rPr>
        <w:rFonts w:ascii="Wingdings" w:hAnsi="Wingdings" w:hint="default"/>
      </w:rPr>
    </w:lvl>
  </w:abstractNum>
  <w:abstractNum w:abstractNumId="12">
    <w:nsid w:val="695536F4"/>
    <w:multiLevelType w:val="hybridMultilevel"/>
    <w:tmpl w:val="7DB65118"/>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nsid w:val="6B0C0574"/>
    <w:multiLevelType w:val="hybridMultilevel"/>
    <w:tmpl w:val="DC9E18C4"/>
    <w:lvl w:ilvl="0" w:tplc="C046F074">
      <w:numFmt w:val="bullet"/>
      <w:lvlText w:val=""/>
      <w:lvlJc w:val="left"/>
      <w:pPr>
        <w:ind w:left="720" w:hanging="360"/>
      </w:pPr>
      <w:rPr>
        <w:rFonts w:ascii="Symbol" w:eastAsia="Symbol" w:hAnsi="Symbol" w:cs="Symbol" w:hint="default"/>
        <w:w w:val="100"/>
        <w:sz w:val="24"/>
        <w:szCs w:val="24"/>
        <w:lang w:val="en-US" w:eastAsia="en-US" w:bidi="en-US"/>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71355BA"/>
    <w:multiLevelType w:val="hybridMultilevel"/>
    <w:tmpl w:val="CDBE9CC4"/>
    <w:lvl w:ilvl="0" w:tplc="A6BE6DF6">
      <w:start w:val="1"/>
      <w:numFmt w:val="lowerLetter"/>
      <w:lvlText w:val="%1."/>
      <w:lvlJc w:val="left"/>
      <w:pPr>
        <w:ind w:left="118" w:hanging="238"/>
      </w:pPr>
      <w:rPr>
        <w:rFonts w:ascii="Times New Roman" w:eastAsia="Times New Roman" w:hAnsi="Times New Roman" w:cs="Times New Roman" w:hint="default"/>
        <w:b/>
        <w:bCs/>
        <w:spacing w:val="-4"/>
        <w:w w:val="100"/>
        <w:sz w:val="24"/>
        <w:szCs w:val="24"/>
        <w:lang w:val="en-US" w:eastAsia="en-US" w:bidi="en-US"/>
      </w:rPr>
    </w:lvl>
    <w:lvl w:ilvl="1" w:tplc="4C826842">
      <w:numFmt w:val="bullet"/>
      <w:lvlText w:val="•"/>
      <w:lvlJc w:val="left"/>
      <w:pPr>
        <w:ind w:left="1126" w:hanging="238"/>
      </w:pPr>
      <w:rPr>
        <w:rFonts w:hint="default"/>
        <w:lang w:val="en-US" w:eastAsia="en-US" w:bidi="en-US"/>
      </w:rPr>
    </w:lvl>
    <w:lvl w:ilvl="2" w:tplc="0F1605F0">
      <w:numFmt w:val="bullet"/>
      <w:lvlText w:val="•"/>
      <w:lvlJc w:val="left"/>
      <w:pPr>
        <w:ind w:left="2132" w:hanging="238"/>
      </w:pPr>
      <w:rPr>
        <w:rFonts w:hint="default"/>
        <w:lang w:val="en-US" w:eastAsia="en-US" w:bidi="en-US"/>
      </w:rPr>
    </w:lvl>
    <w:lvl w:ilvl="3" w:tplc="00341040">
      <w:numFmt w:val="bullet"/>
      <w:lvlText w:val="•"/>
      <w:lvlJc w:val="left"/>
      <w:pPr>
        <w:ind w:left="3138" w:hanging="238"/>
      </w:pPr>
      <w:rPr>
        <w:rFonts w:hint="default"/>
        <w:lang w:val="en-US" w:eastAsia="en-US" w:bidi="en-US"/>
      </w:rPr>
    </w:lvl>
    <w:lvl w:ilvl="4" w:tplc="BC1855AE">
      <w:numFmt w:val="bullet"/>
      <w:lvlText w:val="•"/>
      <w:lvlJc w:val="left"/>
      <w:pPr>
        <w:ind w:left="4144" w:hanging="238"/>
      </w:pPr>
      <w:rPr>
        <w:rFonts w:hint="default"/>
        <w:lang w:val="en-US" w:eastAsia="en-US" w:bidi="en-US"/>
      </w:rPr>
    </w:lvl>
    <w:lvl w:ilvl="5" w:tplc="5CDA8B90">
      <w:numFmt w:val="bullet"/>
      <w:lvlText w:val="•"/>
      <w:lvlJc w:val="left"/>
      <w:pPr>
        <w:ind w:left="5150" w:hanging="238"/>
      </w:pPr>
      <w:rPr>
        <w:rFonts w:hint="default"/>
        <w:lang w:val="en-US" w:eastAsia="en-US" w:bidi="en-US"/>
      </w:rPr>
    </w:lvl>
    <w:lvl w:ilvl="6" w:tplc="96002D7C">
      <w:numFmt w:val="bullet"/>
      <w:lvlText w:val="•"/>
      <w:lvlJc w:val="left"/>
      <w:pPr>
        <w:ind w:left="6156" w:hanging="238"/>
      </w:pPr>
      <w:rPr>
        <w:rFonts w:hint="default"/>
        <w:lang w:val="en-US" w:eastAsia="en-US" w:bidi="en-US"/>
      </w:rPr>
    </w:lvl>
    <w:lvl w:ilvl="7" w:tplc="6D0A8CC8">
      <w:numFmt w:val="bullet"/>
      <w:lvlText w:val="•"/>
      <w:lvlJc w:val="left"/>
      <w:pPr>
        <w:ind w:left="7162" w:hanging="238"/>
      </w:pPr>
      <w:rPr>
        <w:rFonts w:hint="default"/>
        <w:lang w:val="en-US" w:eastAsia="en-US" w:bidi="en-US"/>
      </w:rPr>
    </w:lvl>
    <w:lvl w:ilvl="8" w:tplc="7884C8FC">
      <w:numFmt w:val="bullet"/>
      <w:lvlText w:val="•"/>
      <w:lvlJc w:val="left"/>
      <w:pPr>
        <w:ind w:left="8168" w:hanging="238"/>
      </w:pPr>
      <w:rPr>
        <w:rFonts w:hint="default"/>
        <w:lang w:val="en-US" w:eastAsia="en-US" w:bidi="en-US"/>
      </w:rPr>
    </w:lvl>
  </w:abstractNum>
  <w:abstractNum w:abstractNumId="15">
    <w:nsid w:val="7EB70F19"/>
    <w:multiLevelType w:val="hybridMultilevel"/>
    <w:tmpl w:val="B98E2BBC"/>
    <w:lvl w:ilvl="0" w:tplc="C046F074">
      <w:numFmt w:val="bullet"/>
      <w:lvlText w:val=""/>
      <w:lvlJc w:val="left"/>
      <w:pPr>
        <w:ind w:left="720" w:hanging="360"/>
      </w:pPr>
      <w:rPr>
        <w:rFonts w:ascii="Symbol" w:eastAsia="Symbol" w:hAnsi="Symbol" w:cs="Symbol" w:hint="default"/>
        <w:w w:val="100"/>
        <w:sz w:val="24"/>
        <w:szCs w:val="24"/>
        <w:lang w:val="en-US" w:eastAsia="en-US" w:bidi="en-US"/>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2"/>
  </w:num>
  <w:num w:numId="4">
    <w:abstractNumId w:val="11"/>
  </w:num>
  <w:num w:numId="5">
    <w:abstractNumId w:val="15"/>
  </w:num>
  <w:num w:numId="6">
    <w:abstractNumId w:val="8"/>
  </w:num>
  <w:num w:numId="7">
    <w:abstractNumId w:val="13"/>
  </w:num>
  <w:num w:numId="8">
    <w:abstractNumId w:val="7"/>
  </w:num>
  <w:num w:numId="9">
    <w:abstractNumId w:val="0"/>
  </w:num>
  <w:num w:numId="10">
    <w:abstractNumId w:val="6"/>
  </w:num>
  <w:num w:numId="11">
    <w:abstractNumId w:val="10"/>
  </w:num>
  <w:num w:numId="12">
    <w:abstractNumId w:val="12"/>
  </w:num>
  <w:num w:numId="13">
    <w:abstractNumId w:val="4"/>
  </w:num>
  <w:num w:numId="14">
    <w:abstractNumId w:val="3"/>
  </w:num>
  <w:num w:numId="15">
    <w:abstractNumId w:val="1"/>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compat>
    <w:ulTrailSpace/>
  </w:compat>
  <w:rsids>
    <w:rsidRoot w:val="0066036C"/>
    <w:rsid w:val="000174A7"/>
    <w:rsid w:val="0004068A"/>
    <w:rsid w:val="00070798"/>
    <w:rsid w:val="000E0F49"/>
    <w:rsid w:val="000E3726"/>
    <w:rsid w:val="001065A6"/>
    <w:rsid w:val="00143B62"/>
    <w:rsid w:val="00186859"/>
    <w:rsid w:val="001B3661"/>
    <w:rsid w:val="001C6CD7"/>
    <w:rsid w:val="002046CC"/>
    <w:rsid w:val="002165B0"/>
    <w:rsid w:val="00263809"/>
    <w:rsid w:val="00275148"/>
    <w:rsid w:val="0029256C"/>
    <w:rsid w:val="002C1123"/>
    <w:rsid w:val="002C1A3C"/>
    <w:rsid w:val="002C4041"/>
    <w:rsid w:val="002F0B29"/>
    <w:rsid w:val="00315BE8"/>
    <w:rsid w:val="00331806"/>
    <w:rsid w:val="00362F4D"/>
    <w:rsid w:val="00373450"/>
    <w:rsid w:val="003B5532"/>
    <w:rsid w:val="003E1E31"/>
    <w:rsid w:val="003F1DB0"/>
    <w:rsid w:val="003F5E08"/>
    <w:rsid w:val="003F71E0"/>
    <w:rsid w:val="00406A7F"/>
    <w:rsid w:val="00436A0F"/>
    <w:rsid w:val="0044210B"/>
    <w:rsid w:val="00482F75"/>
    <w:rsid w:val="004B6AC6"/>
    <w:rsid w:val="00533759"/>
    <w:rsid w:val="0054489E"/>
    <w:rsid w:val="00544DB5"/>
    <w:rsid w:val="005B5686"/>
    <w:rsid w:val="005C0F18"/>
    <w:rsid w:val="005C4947"/>
    <w:rsid w:val="005E2E2E"/>
    <w:rsid w:val="005F1F2F"/>
    <w:rsid w:val="00604E0D"/>
    <w:rsid w:val="0066036C"/>
    <w:rsid w:val="006608F8"/>
    <w:rsid w:val="00663864"/>
    <w:rsid w:val="006A7D67"/>
    <w:rsid w:val="006C59F9"/>
    <w:rsid w:val="006D6A88"/>
    <w:rsid w:val="006E7A1B"/>
    <w:rsid w:val="006F6374"/>
    <w:rsid w:val="00710325"/>
    <w:rsid w:val="00717757"/>
    <w:rsid w:val="0075359F"/>
    <w:rsid w:val="00756C6B"/>
    <w:rsid w:val="00763ACB"/>
    <w:rsid w:val="00795761"/>
    <w:rsid w:val="007A4BCC"/>
    <w:rsid w:val="007D6FE5"/>
    <w:rsid w:val="00823357"/>
    <w:rsid w:val="008335F9"/>
    <w:rsid w:val="00841550"/>
    <w:rsid w:val="0085525E"/>
    <w:rsid w:val="0086097D"/>
    <w:rsid w:val="008732BA"/>
    <w:rsid w:val="008E3C10"/>
    <w:rsid w:val="008E6AA1"/>
    <w:rsid w:val="009327B6"/>
    <w:rsid w:val="00933F27"/>
    <w:rsid w:val="00936D84"/>
    <w:rsid w:val="00987E18"/>
    <w:rsid w:val="00996E40"/>
    <w:rsid w:val="009B7169"/>
    <w:rsid w:val="009D2977"/>
    <w:rsid w:val="009D64E2"/>
    <w:rsid w:val="00A35560"/>
    <w:rsid w:val="00A603D1"/>
    <w:rsid w:val="00AB1B48"/>
    <w:rsid w:val="00AC6516"/>
    <w:rsid w:val="00AF59FD"/>
    <w:rsid w:val="00B312FB"/>
    <w:rsid w:val="00B73824"/>
    <w:rsid w:val="00B75373"/>
    <w:rsid w:val="00BC4A17"/>
    <w:rsid w:val="00BC6A4C"/>
    <w:rsid w:val="00BD6395"/>
    <w:rsid w:val="00BD6598"/>
    <w:rsid w:val="00BD6B2A"/>
    <w:rsid w:val="00C2087A"/>
    <w:rsid w:val="00C22812"/>
    <w:rsid w:val="00C33985"/>
    <w:rsid w:val="00C35B90"/>
    <w:rsid w:val="00C40AA1"/>
    <w:rsid w:val="00CD1FB9"/>
    <w:rsid w:val="00CD47A1"/>
    <w:rsid w:val="00D02FC2"/>
    <w:rsid w:val="00D1316B"/>
    <w:rsid w:val="00D33AB4"/>
    <w:rsid w:val="00D50B00"/>
    <w:rsid w:val="00D73ED7"/>
    <w:rsid w:val="00D941C9"/>
    <w:rsid w:val="00DC5AEA"/>
    <w:rsid w:val="00DD5473"/>
    <w:rsid w:val="00DF774F"/>
    <w:rsid w:val="00E017C4"/>
    <w:rsid w:val="00E207B3"/>
    <w:rsid w:val="00E4345E"/>
    <w:rsid w:val="00E934D3"/>
    <w:rsid w:val="00EB29F7"/>
    <w:rsid w:val="00EF17C6"/>
    <w:rsid w:val="00F02983"/>
    <w:rsid w:val="00F21CCE"/>
    <w:rsid w:val="00F22F23"/>
    <w:rsid w:val="00F31E00"/>
    <w:rsid w:val="00F507FB"/>
    <w:rsid w:val="00F554A8"/>
    <w:rsid w:val="00F76D73"/>
    <w:rsid w:val="00F82766"/>
    <w:rsid w:val="00FC67C4"/>
    <w:rsid w:val="00FF7E1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6036C"/>
    <w:rPr>
      <w:rFonts w:ascii="Times New Roman" w:eastAsia="Times New Roman" w:hAnsi="Times New Roman" w:cs="Times New Roman"/>
      <w:noProof/>
      <w:lang w:val="tr-TR" w:bidi="en-US"/>
    </w:rPr>
  </w:style>
  <w:style w:type="paragraph" w:styleId="Balk1">
    <w:name w:val="heading 1"/>
    <w:basedOn w:val="Normal"/>
    <w:next w:val="Normal"/>
    <w:link w:val="Balk1Char"/>
    <w:uiPriority w:val="99"/>
    <w:qFormat/>
    <w:rsid w:val="00FC67C4"/>
    <w:pPr>
      <w:adjustRightInd w:val="0"/>
      <w:outlineLvl w:val="0"/>
    </w:pPr>
    <w:rPr>
      <w:rFonts w:eastAsiaTheme="minorEastAsia"/>
      <w:noProof w:val="0"/>
      <w:sz w:val="24"/>
      <w:szCs w:val="24"/>
      <w:lang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66036C"/>
    <w:tblPr>
      <w:tblInd w:w="0" w:type="dxa"/>
      <w:tblCellMar>
        <w:top w:w="0" w:type="dxa"/>
        <w:left w:w="0" w:type="dxa"/>
        <w:bottom w:w="0" w:type="dxa"/>
        <w:right w:w="0" w:type="dxa"/>
      </w:tblCellMar>
    </w:tblPr>
  </w:style>
  <w:style w:type="paragraph" w:styleId="GvdeMetni">
    <w:name w:val="Body Text"/>
    <w:basedOn w:val="Normal"/>
    <w:uiPriority w:val="1"/>
    <w:qFormat/>
    <w:rsid w:val="0066036C"/>
    <w:pPr>
      <w:ind w:left="838" w:hanging="360"/>
    </w:pPr>
    <w:rPr>
      <w:sz w:val="24"/>
      <w:szCs w:val="24"/>
    </w:rPr>
  </w:style>
  <w:style w:type="paragraph" w:customStyle="1" w:styleId="Balk11">
    <w:name w:val="Başlık 11"/>
    <w:basedOn w:val="Normal"/>
    <w:uiPriority w:val="1"/>
    <w:qFormat/>
    <w:rsid w:val="0066036C"/>
    <w:pPr>
      <w:ind w:left="118"/>
      <w:outlineLvl w:val="1"/>
    </w:pPr>
    <w:rPr>
      <w:b/>
      <w:bCs/>
      <w:sz w:val="24"/>
      <w:szCs w:val="24"/>
    </w:rPr>
  </w:style>
  <w:style w:type="paragraph" w:styleId="ListeParagraf">
    <w:name w:val="List Paragraph"/>
    <w:basedOn w:val="Normal"/>
    <w:uiPriority w:val="34"/>
    <w:qFormat/>
    <w:rsid w:val="0066036C"/>
    <w:pPr>
      <w:ind w:left="838" w:hanging="360"/>
    </w:pPr>
  </w:style>
  <w:style w:type="paragraph" w:customStyle="1" w:styleId="TableParagraph">
    <w:name w:val="Table Paragraph"/>
    <w:basedOn w:val="Normal"/>
    <w:uiPriority w:val="1"/>
    <w:qFormat/>
    <w:rsid w:val="0066036C"/>
    <w:pPr>
      <w:ind w:left="112"/>
    </w:pPr>
  </w:style>
  <w:style w:type="character" w:styleId="Kpr">
    <w:name w:val="Hyperlink"/>
    <w:basedOn w:val="VarsaylanParagrafYazTipi"/>
    <w:uiPriority w:val="99"/>
    <w:unhideWhenUsed/>
    <w:rsid w:val="00EF17C6"/>
    <w:rPr>
      <w:color w:val="0000FF" w:themeColor="hyperlink"/>
      <w:u w:val="single"/>
    </w:rPr>
  </w:style>
  <w:style w:type="character" w:customStyle="1" w:styleId="Balk1Char">
    <w:name w:val="Başlık 1 Char"/>
    <w:basedOn w:val="VarsaylanParagrafYazTipi"/>
    <w:link w:val="Balk1"/>
    <w:uiPriority w:val="9"/>
    <w:rsid w:val="00FC67C4"/>
    <w:rPr>
      <w:rFonts w:ascii="Times New Roman" w:eastAsiaTheme="minorEastAsia" w:hAnsi="Times New Roman" w:cs="Times New Roman"/>
      <w:sz w:val="24"/>
      <w:szCs w:val="24"/>
      <w:lang w:val="tr-TR" w:eastAsia="tr-TR"/>
    </w:rPr>
  </w:style>
  <w:style w:type="paragraph" w:styleId="BalonMetni">
    <w:name w:val="Balloon Text"/>
    <w:basedOn w:val="Normal"/>
    <w:link w:val="BalonMetniChar"/>
    <w:uiPriority w:val="99"/>
    <w:semiHidden/>
    <w:unhideWhenUsed/>
    <w:rsid w:val="006D6A8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D6A88"/>
    <w:rPr>
      <w:rFonts w:ascii="Segoe UI" w:eastAsia="Times New Roman" w:hAnsi="Segoe UI" w:cs="Segoe UI"/>
      <w:noProof/>
      <w:sz w:val="18"/>
      <w:szCs w:val="18"/>
      <w:lang w:val="tr-TR" w:bidi="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rum.bel.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aspinar.bel.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68455-8D5F-4F71-AB6B-21F93BE49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1272</Words>
  <Characters>7253</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Soner TAŞTAN</dc:creator>
  <cp:lastModifiedBy>Furkan</cp:lastModifiedBy>
  <cp:revision>8</cp:revision>
  <cp:lastPrinted>2020-03-25T09:00:00Z</cp:lastPrinted>
  <dcterms:created xsi:type="dcterms:W3CDTF">2020-03-25T14:57:00Z</dcterms:created>
  <dcterms:modified xsi:type="dcterms:W3CDTF">2020-03-25T19:50:00Z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2019-08-20T00:00:00Z</vt:filetime>
  </property>
  <property fmtid="{D5CDD505-2E9C-101B-9397-08002B2CF9AE}" pid="3" name="Creator">
    <vt:lpwstr>Microsoft® Word for Office 365</vt:lpwstr>
  </property>
  <property fmtid="{D5CDD505-2E9C-101B-9397-08002B2CF9AE}" pid="4" name="LastSaved">
    <vt:filetime>2019-09-30T00:00:00Z</vt:filetime>
  </property>
</Properties>
</file>