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6D70" w:rsidRDefault="00CF6D70" w:rsidP="00A52C18">
      <w:pPr>
        <w:pStyle w:val="Balk20"/>
        <w:keepNext/>
        <w:keepLines/>
        <w:shd w:val="clear" w:color="auto" w:fill="auto"/>
        <w:spacing w:before="480"/>
        <w:rPr>
          <w:u w:val="none"/>
        </w:rPr>
      </w:pPr>
      <w:bookmarkStart w:id="0" w:name="bookmark0"/>
      <w:bookmarkStart w:id="1" w:name="bookmark1"/>
    </w:p>
    <w:p w:rsidR="00E745C6" w:rsidRDefault="00603C1B">
      <w:pPr>
        <w:pStyle w:val="Balk20"/>
        <w:keepNext/>
        <w:keepLines/>
        <w:shd w:val="clear" w:color="auto" w:fill="auto"/>
        <w:spacing w:before="480"/>
        <w:jc w:val="center"/>
      </w:pPr>
      <w:r>
        <w:rPr>
          <w:u w:val="none"/>
        </w:rPr>
        <w:t xml:space="preserve"> KARASU BELEDİYE BAŞKANLIĞI</w:t>
      </w:r>
      <w:r w:rsidR="0089010C">
        <w:rPr>
          <w:u w:val="none"/>
        </w:rPr>
        <w:t xml:space="preserve">NA </w:t>
      </w:r>
      <w:r w:rsidR="00383D75">
        <w:rPr>
          <w:u w:val="none"/>
        </w:rPr>
        <w:t>İLK DEFA ATANMAK ÜZERE ZABITA MEMURU</w:t>
      </w:r>
      <w:r w:rsidR="00383D75">
        <w:rPr>
          <w:u w:val="none"/>
        </w:rPr>
        <w:br/>
        <w:t>ALIM İLANI</w:t>
      </w:r>
      <w:bookmarkEnd w:id="0"/>
      <w:bookmarkEnd w:id="1"/>
    </w:p>
    <w:p w:rsidR="00E745C6" w:rsidRDefault="0089010C">
      <w:pPr>
        <w:pStyle w:val="Gvdemetni0"/>
        <w:shd w:val="clear" w:color="auto" w:fill="auto"/>
        <w:spacing w:after="140"/>
        <w:ind w:firstLine="760"/>
        <w:jc w:val="both"/>
      </w:pPr>
      <w:r>
        <w:t xml:space="preserve"> Karasu Belediye </w:t>
      </w:r>
      <w:r w:rsidR="00383D75">
        <w:t>Başkanlığı bünyesinde 657 sayılı Devlet Memurları Kanununa tabi olarak istihdam edilmek üzere; Belediye Zabıta Yönetmeliği hükümlerine göre aşağıda unvanı, sınıfı, derecesi, adedi, nitelikleri, KPSS</w:t>
      </w:r>
      <w:r w:rsidR="00567EEB">
        <w:t xml:space="preserve"> puan</w:t>
      </w:r>
      <w:r w:rsidR="00383D75">
        <w:t xml:space="preserve"> türü, KPSS taban puanı ve diğer şartları taşımak kaydıyla, belirtilen boş kadrolara açıktan atama yoluyla zabıta memuru alınacaktır.</w:t>
      </w:r>
    </w:p>
    <w:tbl>
      <w:tblPr>
        <w:tblOverlap w:val="never"/>
        <w:tblW w:w="9222" w:type="dxa"/>
        <w:jc w:val="center"/>
        <w:tblLayout w:type="fixed"/>
        <w:tblCellMar>
          <w:left w:w="10" w:type="dxa"/>
          <w:right w:w="10" w:type="dxa"/>
        </w:tblCellMar>
        <w:tblLook w:val="04A0" w:firstRow="1" w:lastRow="0" w:firstColumn="1" w:lastColumn="0" w:noHBand="0" w:noVBand="1"/>
      </w:tblPr>
      <w:tblGrid>
        <w:gridCol w:w="709"/>
        <w:gridCol w:w="861"/>
        <w:gridCol w:w="672"/>
        <w:gridCol w:w="850"/>
        <w:gridCol w:w="710"/>
        <w:gridCol w:w="2837"/>
        <w:gridCol w:w="869"/>
        <w:gridCol w:w="687"/>
        <w:gridCol w:w="1027"/>
      </w:tblGrid>
      <w:tr w:rsidR="00E745C6" w:rsidTr="00C874F9">
        <w:trPr>
          <w:trHeight w:hRule="exact" w:val="461"/>
          <w:jc w:val="center"/>
        </w:trPr>
        <w:tc>
          <w:tcPr>
            <w:tcW w:w="709" w:type="dxa"/>
            <w:tcBorders>
              <w:top w:val="single" w:sz="4" w:space="0" w:color="auto"/>
              <w:left w:val="single" w:sz="4" w:space="0" w:color="auto"/>
            </w:tcBorders>
            <w:shd w:val="clear" w:color="auto" w:fill="FFFFFF"/>
            <w:vAlign w:val="bottom"/>
          </w:tcPr>
          <w:p w:rsidR="00E745C6" w:rsidRDefault="00C874F9">
            <w:pPr>
              <w:pStyle w:val="Dier0"/>
              <w:shd w:val="clear" w:color="auto" w:fill="auto"/>
              <w:spacing w:line="240" w:lineRule="auto"/>
              <w:ind w:firstLine="0"/>
              <w:jc w:val="center"/>
              <w:rPr>
                <w:sz w:val="18"/>
                <w:szCs w:val="18"/>
              </w:rPr>
            </w:pPr>
            <w:r>
              <w:rPr>
                <w:sz w:val="18"/>
                <w:szCs w:val="18"/>
              </w:rPr>
              <w:t>Sıra No</w:t>
            </w:r>
          </w:p>
        </w:tc>
        <w:tc>
          <w:tcPr>
            <w:tcW w:w="861" w:type="dxa"/>
            <w:tcBorders>
              <w:top w:val="single" w:sz="4" w:space="0" w:color="auto"/>
              <w:left w:val="single" w:sz="4" w:space="0" w:color="auto"/>
            </w:tcBorders>
            <w:shd w:val="clear" w:color="auto" w:fill="FFFFFF"/>
            <w:vAlign w:val="center"/>
          </w:tcPr>
          <w:p w:rsidR="00C874F9" w:rsidRDefault="00C874F9">
            <w:pPr>
              <w:pStyle w:val="Dier0"/>
              <w:shd w:val="clear" w:color="auto" w:fill="auto"/>
              <w:spacing w:line="240" w:lineRule="auto"/>
              <w:ind w:firstLine="0"/>
              <w:jc w:val="center"/>
              <w:rPr>
                <w:sz w:val="18"/>
                <w:szCs w:val="18"/>
              </w:rPr>
            </w:pPr>
          </w:p>
          <w:p w:rsidR="00E745C6" w:rsidRDefault="00383D75">
            <w:pPr>
              <w:pStyle w:val="Dier0"/>
              <w:shd w:val="clear" w:color="auto" w:fill="auto"/>
              <w:spacing w:line="240" w:lineRule="auto"/>
              <w:ind w:firstLine="0"/>
              <w:jc w:val="center"/>
              <w:rPr>
                <w:sz w:val="18"/>
                <w:szCs w:val="18"/>
              </w:rPr>
            </w:pPr>
            <w:r>
              <w:rPr>
                <w:sz w:val="18"/>
                <w:szCs w:val="18"/>
              </w:rPr>
              <w:t>Kadro</w:t>
            </w:r>
          </w:p>
        </w:tc>
        <w:tc>
          <w:tcPr>
            <w:tcW w:w="672" w:type="dxa"/>
            <w:tcBorders>
              <w:top w:val="single" w:sz="4" w:space="0" w:color="auto"/>
              <w:left w:val="single" w:sz="4" w:space="0" w:color="auto"/>
            </w:tcBorders>
            <w:shd w:val="clear" w:color="auto" w:fill="FFFFFF"/>
            <w:vAlign w:val="bottom"/>
          </w:tcPr>
          <w:p w:rsidR="00E745C6" w:rsidRDefault="00AC5340">
            <w:pPr>
              <w:pStyle w:val="Dier0"/>
              <w:shd w:val="clear" w:color="auto" w:fill="auto"/>
              <w:ind w:firstLine="0"/>
              <w:jc w:val="center"/>
              <w:rPr>
                <w:sz w:val="18"/>
                <w:szCs w:val="18"/>
              </w:rPr>
            </w:pPr>
            <w:r>
              <w:rPr>
                <w:sz w:val="18"/>
                <w:szCs w:val="18"/>
              </w:rPr>
              <w:t>Sınıfı</w:t>
            </w:r>
          </w:p>
        </w:tc>
        <w:tc>
          <w:tcPr>
            <w:tcW w:w="850" w:type="dxa"/>
            <w:tcBorders>
              <w:top w:val="single" w:sz="4" w:space="0" w:color="auto"/>
              <w:left w:val="single" w:sz="4" w:space="0" w:color="auto"/>
            </w:tcBorders>
            <w:shd w:val="clear" w:color="auto" w:fill="FFFFFF"/>
            <w:vAlign w:val="center"/>
          </w:tcPr>
          <w:p w:rsidR="00E745C6" w:rsidRDefault="00383D75">
            <w:pPr>
              <w:pStyle w:val="Dier0"/>
              <w:shd w:val="clear" w:color="auto" w:fill="auto"/>
              <w:spacing w:line="240" w:lineRule="auto"/>
              <w:ind w:firstLine="0"/>
              <w:jc w:val="center"/>
              <w:rPr>
                <w:sz w:val="18"/>
                <w:szCs w:val="18"/>
              </w:rPr>
            </w:pPr>
            <w:r>
              <w:rPr>
                <w:sz w:val="18"/>
                <w:szCs w:val="18"/>
              </w:rPr>
              <w:t>Kadro</w:t>
            </w:r>
          </w:p>
          <w:p w:rsidR="00C874F9" w:rsidRDefault="00C874F9">
            <w:pPr>
              <w:pStyle w:val="Dier0"/>
              <w:shd w:val="clear" w:color="auto" w:fill="auto"/>
              <w:spacing w:line="240" w:lineRule="auto"/>
              <w:ind w:firstLine="0"/>
              <w:jc w:val="center"/>
              <w:rPr>
                <w:sz w:val="18"/>
                <w:szCs w:val="18"/>
              </w:rPr>
            </w:pPr>
            <w:r>
              <w:rPr>
                <w:sz w:val="18"/>
                <w:szCs w:val="18"/>
              </w:rPr>
              <w:t>Derecesi</w:t>
            </w:r>
          </w:p>
        </w:tc>
        <w:tc>
          <w:tcPr>
            <w:tcW w:w="710" w:type="dxa"/>
            <w:tcBorders>
              <w:top w:val="single" w:sz="4" w:space="0" w:color="auto"/>
              <w:left w:val="single" w:sz="4" w:space="0" w:color="auto"/>
            </w:tcBorders>
            <w:shd w:val="clear" w:color="auto" w:fill="FFFFFF"/>
            <w:vAlign w:val="center"/>
          </w:tcPr>
          <w:p w:rsidR="00E745C6" w:rsidRDefault="00C874F9">
            <w:pPr>
              <w:pStyle w:val="Dier0"/>
              <w:shd w:val="clear" w:color="auto" w:fill="auto"/>
              <w:spacing w:line="240" w:lineRule="auto"/>
              <w:ind w:firstLine="0"/>
              <w:jc w:val="center"/>
              <w:rPr>
                <w:sz w:val="18"/>
                <w:szCs w:val="18"/>
              </w:rPr>
            </w:pPr>
            <w:r>
              <w:rPr>
                <w:sz w:val="18"/>
                <w:szCs w:val="18"/>
              </w:rPr>
              <w:t>Sayısı</w:t>
            </w:r>
          </w:p>
        </w:tc>
        <w:tc>
          <w:tcPr>
            <w:tcW w:w="2837" w:type="dxa"/>
            <w:tcBorders>
              <w:top w:val="single" w:sz="4" w:space="0" w:color="auto"/>
              <w:left w:val="single" w:sz="4" w:space="0" w:color="auto"/>
            </w:tcBorders>
            <w:shd w:val="clear" w:color="auto" w:fill="FFFFFF"/>
            <w:vAlign w:val="bottom"/>
          </w:tcPr>
          <w:p w:rsidR="00E745C6" w:rsidRDefault="00383D75">
            <w:pPr>
              <w:pStyle w:val="Dier0"/>
              <w:shd w:val="clear" w:color="auto" w:fill="auto"/>
              <w:spacing w:line="240" w:lineRule="auto"/>
              <w:ind w:firstLine="0"/>
              <w:jc w:val="center"/>
              <w:rPr>
                <w:sz w:val="18"/>
                <w:szCs w:val="18"/>
              </w:rPr>
            </w:pPr>
            <w:r>
              <w:rPr>
                <w:sz w:val="18"/>
                <w:szCs w:val="18"/>
              </w:rPr>
              <w:t>Niteliği</w:t>
            </w:r>
          </w:p>
        </w:tc>
        <w:tc>
          <w:tcPr>
            <w:tcW w:w="869" w:type="dxa"/>
            <w:tcBorders>
              <w:top w:val="single" w:sz="4" w:space="0" w:color="auto"/>
              <w:left w:val="single" w:sz="4" w:space="0" w:color="auto"/>
            </w:tcBorders>
            <w:shd w:val="clear" w:color="auto" w:fill="FFFFFF"/>
            <w:vAlign w:val="center"/>
          </w:tcPr>
          <w:p w:rsidR="00E745C6" w:rsidRPr="00775956" w:rsidRDefault="00383D75">
            <w:pPr>
              <w:pStyle w:val="Dier0"/>
              <w:shd w:val="clear" w:color="auto" w:fill="auto"/>
              <w:spacing w:line="240" w:lineRule="auto"/>
              <w:ind w:firstLine="0"/>
              <w:jc w:val="center"/>
              <w:rPr>
                <w:sz w:val="18"/>
                <w:szCs w:val="18"/>
              </w:rPr>
            </w:pPr>
            <w:r w:rsidRPr="00775956">
              <w:rPr>
                <w:sz w:val="18"/>
                <w:szCs w:val="18"/>
              </w:rPr>
              <w:t>Cinsiy</w:t>
            </w:r>
            <w:r w:rsidR="00775956">
              <w:rPr>
                <w:sz w:val="18"/>
                <w:szCs w:val="18"/>
              </w:rPr>
              <w:t>eti</w:t>
            </w:r>
          </w:p>
        </w:tc>
        <w:tc>
          <w:tcPr>
            <w:tcW w:w="687" w:type="dxa"/>
            <w:tcBorders>
              <w:top w:val="single" w:sz="4" w:space="0" w:color="auto"/>
              <w:left w:val="single" w:sz="4" w:space="0" w:color="auto"/>
            </w:tcBorders>
            <w:shd w:val="clear" w:color="auto" w:fill="FFFFFF"/>
            <w:vAlign w:val="bottom"/>
          </w:tcPr>
          <w:p w:rsidR="00E745C6" w:rsidRDefault="00383D75">
            <w:pPr>
              <w:pStyle w:val="Dier0"/>
              <w:shd w:val="clear" w:color="auto" w:fill="auto"/>
              <w:spacing w:line="240" w:lineRule="auto"/>
              <w:ind w:firstLine="0"/>
              <w:jc w:val="center"/>
              <w:rPr>
                <w:sz w:val="18"/>
                <w:szCs w:val="18"/>
              </w:rPr>
            </w:pPr>
            <w:r>
              <w:rPr>
                <w:sz w:val="18"/>
                <w:szCs w:val="18"/>
              </w:rPr>
              <w:t>KPSS</w:t>
            </w:r>
          </w:p>
          <w:p w:rsidR="00E745C6" w:rsidRDefault="00C874F9">
            <w:pPr>
              <w:pStyle w:val="Dier0"/>
              <w:shd w:val="clear" w:color="auto" w:fill="auto"/>
              <w:spacing w:line="240" w:lineRule="auto"/>
              <w:ind w:firstLine="0"/>
              <w:jc w:val="center"/>
              <w:rPr>
                <w:sz w:val="18"/>
                <w:szCs w:val="18"/>
              </w:rPr>
            </w:pPr>
            <w:r>
              <w:rPr>
                <w:sz w:val="18"/>
                <w:szCs w:val="18"/>
              </w:rPr>
              <w:t>Türü</w:t>
            </w:r>
          </w:p>
        </w:tc>
        <w:tc>
          <w:tcPr>
            <w:tcW w:w="1027" w:type="dxa"/>
            <w:tcBorders>
              <w:top w:val="single" w:sz="4" w:space="0" w:color="auto"/>
              <w:left w:val="single" w:sz="4" w:space="0" w:color="auto"/>
              <w:right w:val="single" w:sz="4" w:space="0" w:color="auto"/>
            </w:tcBorders>
            <w:shd w:val="clear" w:color="auto" w:fill="FFFFFF"/>
            <w:vAlign w:val="center"/>
          </w:tcPr>
          <w:p w:rsidR="00E745C6" w:rsidRDefault="00383D75">
            <w:pPr>
              <w:pStyle w:val="Dier0"/>
              <w:shd w:val="clear" w:color="auto" w:fill="auto"/>
              <w:spacing w:line="240" w:lineRule="auto"/>
              <w:ind w:firstLine="0"/>
              <w:jc w:val="center"/>
              <w:rPr>
                <w:sz w:val="18"/>
                <w:szCs w:val="18"/>
              </w:rPr>
            </w:pPr>
            <w:r>
              <w:rPr>
                <w:sz w:val="18"/>
                <w:szCs w:val="18"/>
              </w:rPr>
              <w:t>KPSS</w:t>
            </w:r>
          </w:p>
          <w:p w:rsidR="00C874F9" w:rsidRDefault="00C874F9">
            <w:pPr>
              <w:pStyle w:val="Dier0"/>
              <w:shd w:val="clear" w:color="auto" w:fill="auto"/>
              <w:spacing w:line="240" w:lineRule="auto"/>
              <w:ind w:firstLine="0"/>
              <w:jc w:val="center"/>
              <w:rPr>
                <w:sz w:val="18"/>
                <w:szCs w:val="18"/>
              </w:rPr>
            </w:pPr>
            <w:r>
              <w:rPr>
                <w:sz w:val="18"/>
                <w:szCs w:val="18"/>
              </w:rPr>
              <w:t>Puanı</w:t>
            </w:r>
          </w:p>
        </w:tc>
      </w:tr>
      <w:tr w:rsidR="00E745C6" w:rsidTr="00F93960">
        <w:trPr>
          <w:trHeight w:hRule="exact" w:val="1800"/>
          <w:jc w:val="center"/>
        </w:trPr>
        <w:tc>
          <w:tcPr>
            <w:tcW w:w="709" w:type="dxa"/>
            <w:tcBorders>
              <w:top w:val="single" w:sz="4" w:space="0" w:color="auto"/>
              <w:left w:val="single" w:sz="4" w:space="0" w:color="auto"/>
            </w:tcBorders>
            <w:shd w:val="clear" w:color="auto" w:fill="FFFFFF"/>
            <w:vAlign w:val="center"/>
          </w:tcPr>
          <w:p w:rsidR="00E745C6" w:rsidRDefault="00383D75">
            <w:pPr>
              <w:pStyle w:val="Dier0"/>
              <w:shd w:val="clear" w:color="auto" w:fill="auto"/>
              <w:spacing w:line="240" w:lineRule="auto"/>
              <w:ind w:firstLine="300"/>
              <w:jc w:val="both"/>
              <w:rPr>
                <w:sz w:val="18"/>
                <w:szCs w:val="18"/>
              </w:rPr>
            </w:pPr>
            <w:r>
              <w:rPr>
                <w:sz w:val="18"/>
                <w:szCs w:val="18"/>
              </w:rPr>
              <w:t>1</w:t>
            </w:r>
          </w:p>
        </w:tc>
        <w:tc>
          <w:tcPr>
            <w:tcW w:w="861" w:type="dxa"/>
            <w:tcBorders>
              <w:top w:val="single" w:sz="4" w:space="0" w:color="auto"/>
              <w:left w:val="single" w:sz="4" w:space="0" w:color="auto"/>
            </w:tcBorders>
            <w:shd w:val="clear" w:color="auto" w:fill="FFFFFF"/>
            <w:vAlign w:val="center"/>
          </w:tcPr>
          <w:p w:rsidR="00E745C6" w:rsidRDefault="00383D75">
            <w:pPr>
              <w:pStyle w:val="Dier0"/>
              <w:shd w:val="clear" w:color="auto" w:fill="auto"/>
              <w:ind w:firstLine="0"/>
              <w:jc w:val="center"/>
              <w:rPr>
                <w:sz w:val="18"/>
                <w:szCs w:val="18"/>
              </w:rPr>
            </w:pPr>
            <w:r>
              <w:rPr>
                <w:sz w:val="18"/>
                <w:szCs w:val="18"/>
              </w:rPr>
              <w:t>Zabıta Memuru</w:t>
            </w:r>
          </w:p>
        </w:tc>
        <w:tc>
          <w:tcPr>
            <w:tcW w:w="672" w:type="dxa"/>
            <w:tcBorders>
              <w:top w:val="single" w:sz="4" w:space="0" w:color="auto"/>
              <w:left w:val="single" w:sz="4" w:space="0" w:color="auto"/>
            </w:tcBorders>
            <w:shd w:val="clear" w:color="auto" w:fill="FFFFFF"/>
            <w:vAlign w:val="center"/>
          </w:tcPr>
          <w:p w:rsidR="00E745C6" w:rsidRDefault="00383D75">
            <w:pPr>
              <w:pStyle w:val="Dier0"/>
              <w:shd w:val="clear" w:color="auto" w:fill="auto"/>
              <w:spacing w:line="240" w:lineRule="auto"/>
              <w:ind w:firstLine="0"/>
              <w:jc w:val="center"/>
              <w:rPr>
                <w:sz w:val="18"/>
                <w:szCs w:val="18"/>
              </w:rPr>
            </w:pPr>
            <w:r>
              <w:rPr>
                <w:sz w:val="18"/>
                <w:szCs w:val="18"/>
              </w:rPr>
              <w:t>GİH</w:t>
            </w:r>
          </w:p>
        </w:tc>
        <w:tc>
          <w:tcPr>
            <w:tcW w:w="850" w:type="dxa"/>
            <w:tcBorders>
              <w:top w:val="single" w:sz="4" w:space="0" w:color="auto"/>
              <w:left w:val="single" w:sz="4" w:space="0" w:color="auto"/>
            </w:tcBorders>
            <w:shd w:val="clear" w:color="auto" w:fill="FFFFFF"/>
            <w:vAlign w:val="center"/>
          </w:tcPr>
          <w:p w:rsidR="00E745C6" w:rsidRDefault="0089010C">
            <w:pPr>
              <w:pStyle w:val="Dier0"/>
              <w:shd w:val="clear" w:color="auto" w:fill="auto"/>
              <w:spacing w:line="240" w:lineRule="auto"/>
              <w:ind w:firstLine="0"/>
              <w:jc w:val="center"/>
              <w:rPr>
                <w:sz w:val="18"/>
                <w:szCs w:val="18"/>
              </w:rPr>
            </w:pPr>
            <w:r>
              <w:rPr>
                <w:sz w:val="18"/>
                <w:szCs w:val="18"/>
              </w:rPr>
              <w:t>5</w:t>
            </w:r>
          </w:p>
        </w:tc>
        <w:tc>
          <w:tcPr>
            <w:tcW w:w="710" w:type="dxa"/>
            <w:tcBorders>
              <w:top w:val="single" w:sz="4" w:space="0" w:color="auto"/>
              <w:left w:val="single" w:sz="4" w:space="0" w:color="auto"/>
            </w:tcBorders>
            <w:shd w:val="clear" w:color="auto" w:fill="FFFFFF"/>
            <w:vAlign w:val="center"/>
          </w:tcPr>
          <w:p w:rsidR="00E745C6" w:rsidRDefault="0089010C" w:rsidP="006E57AD">
            <w:pPr>
              <w:pStyle w:val="Dier0"/>
              <w:shd w:val="clear" w:color="auto" w:fill="auto"/>
              <w:spacing w:line="240" w:lineRule="auto"/>
              <w:ind w:firstLine="0"/>
              <w:jc w:val="center"/>
              <w:rPr>
                <w:sz w:val="18"/>
                <w:szCs w:val="18"/>
              </w:rPr>
            </w:pPr>
            <w:r>
              <w:rPr>
                <w:sz w:val="18"/>
                <w:szCs w:val="18"/>
              </w:rPr>
              <w:t>3</w:t>
            </w:r>
          </w:p>
        </w:tc>
        <w:tc>
          <w:tcPr>
            <w:tcW w:w="2837" w:type="dxa"/>
            <w:tcBorders>
              <w:top w:val="single" w:sz="4" w:space="0" w:color="auto"/>
              <w:left w:val="single" w:sz="4" w:space="0" w:color="auto"/>
            </w:tcBorders>
            <w:shd w:val="clear" w:color="auto" w:fill="FFFFFF"/>
            <w:vAlign w:val="center"/>
          </w:tcPr>
          <w:p w:rsidR="00E745C6" w:rsidRDefault="00383D75" w:rsidP="00F93960">
            <w:pPr>
              <w:pStyle w:val="Dier0"/>
              <w:shd w:val="clear" w:color="auto" w:fill="auto"/>
              <w:spacing w:line="240" w:lineRule="auto"/>
              <w:ind w:firstLine="0"/>
            </w:pPr>
            <w:r>
              <w:t xml:space="preserve">Üniversitelerin </w:t>
            </w:r>
            <w:r w:rsidR="003B197C">
              <w:t>Hukuk Fakültesi lisans programından</w:t>
            </w:r>
            <w:r w:rsidR="0089010C">
              <w:t xml:space="preserve"> </w:t>
            </w:r>
            <w:r>
              <w:t xml:space="preserve">mezun olmak, </w:t>
            </w:r>
            <w:r w:rsidR="00F93960">
              <w:t>e</w:t>
            </w:r>
            <w:r>
              <w:t>n az B sınıfı sürücü belgesine sahip olmak.</w:t>
            </w:r>
          </w:p>
        </w:tc>
        <w:tc>
          <w:tcPr>
            <w:tcW w:w="869" w:type="dxa"/>
            <w:tcBorders>
              <w:top w:val="single" w:sz="4" w:space="0" w:color="auto"/>
              <w:left w:val="single" w:sz="4" w:space="0" w:color="auto"/>
            </w:tcBorders>
            <w:shd w:val="clear" w:color="auto" w:fill="FFFFFF"/>
            <w:vAlign w:val="center"/>
          </w:tcPr>
          <w:p w:rsidR="00E745C6" w:rsidRDefault="00383D75" w:rsidP="00F4694B">
            <w:pPr>
              <w:pStyle w:val="Dier0"/>
              <w:shd w:val="clear" w:color="auto" w:fill="auto"/>
              <w:spacing w:line="240" w:lineRule="auto"/>
              <w:ind w:firstLine="0"/>
              <w:jc w:val="center"/>
              <w:rPr>
                <w:sz w:val="18"/>
                <w:szCs w:val="18"/>
              </w:rPr>
            </w:pPr>
            <w:r>
              <w:rPr>
                <w:sz w:val="18"/>
                <w:szCs w:val="18"/>
              </w:rPr>
              <w:t>Erkek</w:t>
            </w:r>
            <w:r w:rsidR="00F4694B">
              <w:rPr>
                <w:sz w:val="18"/>
                <w:szCs w:val="18"/>
              </w:rPr>
              <w:t xml:space="preserve"> / Kadın</w:t>
            </w:r>
          </w:p>
        </w:tc>
        <w:tc>
          <w:tcPr>
            <w:tcW w:w="687" w:type="dxa"/>
            <w:tcBorders>
              <w:top w:val="single" w:sz="4" w:space="0" w:color="auto"/>
              <w:left w:val="single" w:sz="4" w:space="0" w:color="auto"/>
            </w:tcBorders>
            <w:shd w:val="clear" w:color="auto" w:fill="FFFFFF"/>
            <w:vAlign w:val="center"/>
          </w:tcPr>
          <w:p w:rsidR="00E745C6" w:rsidRDefault="00383D75">
            <w:pPr>
              <w:pStyle w:val="Dier0"/>
              <w:shd w:val="clear" w:color="auto" w:fill="auto"/>
              <w:spacing w:line="240" w:lineRule="auto"/>
              <w:ind w:firstLine="0"/>
              <w:jc w:val="center"/>
              <w:rPr>
                <w:sz w:val="18"/>
                <w:szCs w:val="18"/>
              </w:rPr>
            </w:pPr>
            <w:r>
              <w:rPr>
                <w:sz w:val="18"/>
                <w:szCs w:val="18"/>
              </w:rPr>
              <w:t>P3</w:t>
            </w:r>
          </w:p>
        </w:tc>
        <w:tc>
          <w:tcPr>
            <w:tcW w:w="1027" w:type="dxa"/>
            <w:tcBorders>
              <w:top w:val="single" w:sz="4" w:space="0" w:color="auto"/>
              <w:left w:val="single" w:sz="4" w:space="0" w:color="auto"/>
              <w:right w:val="single" w:sz="4" w:space="0" w:color="auto"/>
            </w:tcBorders>
            <w:shd w:val="clear" w:color="auto" w:fill="FFFFFF"/>
            <w:vAlign w:val="center"/>
          </w:tcPr>
          <w:p w:rsidR="00E745C6" w:rsidRDefault="00E23F6B">
            <w:pPr>
              <w:pStyle w:val="Dier0"/>
              <w:shd w:val="clear" w:color="auto" w:fill="auto"/>
              <w:spacing w:line="240" w:lineRule="auto"/>
              <w:ind w:firstLine="0"/>
              <w:jc w:val="center"/>
              <w:rPr>
                <w:sz w:val="18"/>
                <w:szCs w:val="18"/>
              </w:rPr>
            </w:pPr>
            <w:r>
              <w:rPr>
                <w:sz w:val="18"/>
                <w:szCs w:val="18"/>
              </w:rPr>
              <w:t>70</w:t>
            </w:r>
          </w:p>
        </w:tc>
      </w:tr>
      <w:tr w:rsidR="00E745C6" w:rsidTr="00F93960">
        <w:trPr>
          <w:trHeight w:hRule="exact" w:val="1699"/>
          <w:jc w:val="center"/>
        </w:trPr>
        <w:tc>
          <w:tcPr>
            <w:tcW w:w="709" w:type="dxa"/>
            <w:tcBorders>
              <w:top w:val="single" w:sz="4" w:space="0" w:color="auto"/>
              <w:left w:val="single" w:sz="4" w:space="0" w:color="auto"/>
            </w:tcBorders>
            <w:shd w:val="clear" w:color="auto" w:fill="FFFFFF"/>
            <w:vAlign w:val="center"/>
          </w:tcPr>
          <w:p w:rsidR="00E745C6" w:rsidRDefault="00383D75">
            <w:pPr>
              <w:pStyle w:val="Dier0"/>
              <w:shd w:val="clear" w:color="auto" w:fill="auto"/>
              <w:spacing w:line="240" w:lineRule="auto"/>
              <w:ind w:firstLine="0"/>
              <w:jc w:val="center"/>
              <w:rPr>
                <w:sz w:val="18"/>
                <w:szCs w:val="18"/>
              </w:rPr>
            </w:pPr>
            <w:r>
              <w:rPr>
                <w:sz w:val="18"/>
                <w:szCs w:val="18"/>
              </w:rPr>
              <w:t>2</w:t>
            </w:r>
          </w:p>
        </w:tc>
        <w:tc>
          <w:tcPr>
            <w:tcW w:w="861" w:type="dxa"/>
            <w:tcBorders>
              <w:top w:val="single" w:sz="4" w:space="0" w:color="auto"/>
              <w:left w:val="single" w:sz="4" w:space="0" w:color="auto"/>
            </w:tcBorders>
            <w:shd w:val="clear" w:color="auto" w:fill="FFFFFF"/>
            <w:vAlign w:val="center"/>
          </w:tcPr>
          <w:p w:rsidR="00E745C6" w:rsidRDefault="00383D75">
            <w:pPr>
              <w:pStyle w:val="Dier0"/>
              <w:shd w:val="clear" w:color="auto" w:fill="auto"/>
              <w:ind w:firstLine="0"/>
              <w:jc w:val="center"/>
              <w:rPr>
                <w:sz w:val="18"/>
                <w:szCs w:val="18"/>
              </w:rPr>
            </w:pPr>
            <w:r>
              <w:rPr>
                <w:sz w:val="18"/>
                <w:szCs w:val="18"/>
              </w:rPr>
              <w:t>Zabıta Memuru</w:t>
            </w:r>
          </w:p>
        </w:tc>
        <w:tc>
          <w:tcPr>
            <w:tcW w:w="672" w:type="dxa"/>
            <w:tcBorders>
              <w:top w:val="single" w:sz="4" w:space="0" w:color="auto"/>
              <w:left w:val="single" w:sz="4" w:space="0" w:color="auto"/>
            </w:tcBorders>
            <w:shd w:val="clear" w:color="auto" w:fill="FFFFFF"/>
            <w:vAlign w:val="center"/>
          </w:tcPr>
          <w:p w:rsidR="00E745C6" w:rsidRDefault="00383D75">
            <w:pPr>
              <w:pStyle w:val="Dier0"/>
              <w:shd w:val="clear" w:color="auto" w:fill="auto"/>
              <w:spacing w:line="240" w:lineRule="auto"/>
              <w:ind w:firstLine="0"/>
              <w:jc w:val="center"/>
              <w:rPr>
                <w:sz w:val="18"/>
                <w:szCs w:val="18"/>
              </w:rPr>
            </w:pPr>
            <w:r>
              <w:rPr>
                <w:sz w:val="18"/>
                <w:szCs w:val="18"/>
              </w:rPr>
              <w:t>GİH</w:t>
            </w:r>
          </w:p>
        </w:tc>
        <w:tc>
          <w:tcPr>
            <w:tcW w:w="850" w:type="dxa"/>
            <w:tcBorders>
              <w:top w:val="single" w:sz="4" w:space="0" w:color="auto"/>
              <w:left w:val="single" w:sz="4" w:space="0" w:color="auto"/>
            </w:tcBorders>
            <w:shd w:val="clear" w:color="auto" w:fill="FFFFFF"/>
            <w:vAlign w:val="center"/>
          </w:tcPr>
          <w:p w:rsidR="00E745C6" w:rsidRDefault="0089010C">
            <w:pPr>
              <w:pStyle w:val="Dier0"/>
              <w:shd w:val="clear" w:color="auto" w:fill="auto"/>
              <w:spacing w:line="240" w:lineRule="auto"/>
              <w:ind w:firstLine="0"/>
              <w:jc w:val="center"/>
              <w:rPr>
                <w:sz w:val="18"/>
                <w:szCs w:val="18"/>
              </w:rPr>
            </w:pPr>
            <w:r>
              <w:rPr>
                <w:sz w:val="18"/>
                <w:szCs w:val="18"/>
              </w:rPr>
              <w:t>5</w:t>
            </w:r>
          </w:p>
        </w:tc>
        <w:tc>
          <w:tcPr>
            <w:tcW w:w="710" w:type="dxa"/>
            <w:tcBorders>
              <w:top w:val="single" w:sz="4" w:space="0" w:color="auto"/>
              <w:left w:val="single" w:sz="4" w:space="0" w:color="auto"/>
            </w:tcBorders>
            <w:shd w:val="clear" w:color="auto" w:fill="FFFFFF"/>
            <w:vAlign w:val="center"/>
          </w:tcPr>
          <w:p w:rsidR="00E745C6" w:rsidRDefault="003B197C">
            <w:pPr>
              <w:pStyle w:val="Dier0"/>
              <w:shd w:val="clear" w:color="auto" w:fill="auto"/>
              <w:spacing w:line="240" w:lineRule="auto"/>
              <w:ind w:firstLine="0"/>
              <w:jc w:val="center"/>
              <w:rPr>
                <w:sz w:val="18"/>
                <w:szCs w:val="18"/>
              </w:rPr>
            </w:pPr>
            <w:r>
              <w:rPr>
                <w:sz w:val="18"/>
                <w:szCs w:val="18"/>
              </w:rPr>
              <w:t>1</w:t>
            </w:r>
          </w:p>
        </w:tc>
        <w:tc>
          <w:tcPr>
            <w:tcW w:w="2837" w:type="dxa"/>
            <w:tcBorders>
              <w:top w:val="single" w:sz="4" w:space="0" w:color="auto"/>
              <w:left w:val="single" w:sz="4" w:space="0" w:color="auto"/>
            </w:tcBorders>
            <w:shd w:val="clear" w:color="auto" w:fill="FFFFFF"/>
            <w:vAlign w:val="bottom"/>
          </w:tcPr>
          <w:p w:rsidR="00E745C6" w:rsidRDefault="0089010C" w:rsidP="00F93960">
            <w:pPr>
              <w:pStyle w:val="Dier0"/>
              <w:shd w:val="clear" w:color="auto" w:fill="auto"/>
              <w:spacing w:line="240" w:lineRule="auto"/>
              <w:ind w:firstLine="0"/>
            </w:pPr>
            <w:r>
              <w:t>Ünive</w:t>
            </w:r>
            <w:r w:rsidR="003B197C">
              <w:t xml:space="preserve">rsitelerin Siyasal Bilgiler ve  İktisadi ve İdari Bilimler Fakültesi lisans programlarının herhangi birinden </w:t>
            </w:r>
            <w:r w:rsidR="00383D75">
              <w:t xml:space="preserve">mezun olmak, </w:t>
            </w:r>
            <w:r w:rsidR="00F93960">
              <w:t>e</w:t>
            </w:r>
            <w:r w:rsidR="00383D75">
              <w:t>n az B Sınıfı Sürücü Belgesine sahip olmak.</w:t>
            </w:r>
          </w:p>
        </w:tc>
        <w:tc>
          <w:tcPr>
            <w:tcW w:w="869" w:type="dxa"/>
            <w:tcBorders>
              <w:top w:val="single" w:sz="4" w:space="0" w:color="auto"/>
              <w:left w:val="single" w:sz="4" w:space="0" w:color="auto"/>
            </w:tcBorders>
            <w:shd w:val="clear" w:color="auto" w:fill="FFFFFF"/>
            <w:vAlign w:val="center"/>
          </w:tcPr>
          <w:p w:rsidR="00E745C6" w:rsidRDefault="00383D75" w:rsidP="00F4694B">
            <w:pPr>
              <w:pStyle w:val="Dier0"/>
              <w:shd w:val="clear" w:color="auto" w:fill="auto"/>
              <w:spacing w:line="240" w:lineRule="auto"/>
              <w:ind w:firstLine="0"/>
              <w:jc w:val="center"/>
              <w:rPr>
                <w:sz w:val="18"/>
                <w:szCs w:val="18"/>
              </w:rPr>
            </w:pPr>
            <w:r>
              <w:rPr>
                <w:sz w:val="18"/>
                <w:szCs w:val="18"/>
              </w:rPr>
              <w:t>Erkek</w:t>
            </w:r>
            <w:r w:rsidR="00F4694B">
              <w:rPr>
                <w:sz w:val="18"/>
                <w:szCs w:val="18"/>
              </w:rPr>
              <w:t xml:space="preserve"> / Kadın</w:t>
            </w:r>
          </w:p>
        </w:tc>
        <w:tc>
          <w:tcPr>
            <w:tcW w:w="687" w:type="dxa"/>
            <w:tcBorders>
              <w:top w:val="single" w:sz="4" w:space="0" w:color="auto"/>
              <w:left w:val="single" w:sz="4" w:space="0" w:color="auto"/>
            </w:tcBorders>
            <w:shd w:val="clear" w:color="auto" w:fill="FFFFFF"/>
            <w:vAlign w:val="center"/>
          </w:tcPr>
          <w:p w:rsidR="00E745C6" w:rsidRDefault="003B197C">
            <w:pPr>
              <w:pStyle w:val="Dier0"/>
              <w:shd w:val="clear" w:color="auto" w:fill="auto"/>
              <w:spacing w:line="240" w:lineRule="auto"/>
              <w:ind w:firstLine="0"/>
              <w:jc w:val="center"/>
              <w:rPr>
                <w:sz w:val="18"/>
                <w:szCs w:val="18"/>
              </w:rPr>
            </w:pPr>
            <w:r>
              <w:rPr>
                <w:sz w:val="18"/>
                <w:szCs w:val="18"/>
              </w:rPr>
              <w:t>P</w:t>
            </w:r>
            <w:r w:rsidR="00383D75">
              <w:rPr>
                <w:sz w:val="18"/>
                <w:szCs w:val="18"/>
              </w:rPr>
              <w:t>3</w:t>
            </w:r>
          </w:p>
        </w:tc>
        <w:tc>
          <w:tcPr>
            <w:tcW w:w="1027" w:type="dxa"/>
            <w:tcBorders>
              <w:top w:val="single" w:sz="4" w:space="0" w:color="auto"/>
              <w:left w:val="single" w:sz="4" w:space="0" w:color="auto"/>
              <w:right w:val="single" w:sz="4" w:space="0" w:color="auto"/>
            </w:tcBorders>
            <w:shd w:val="clear" w:color="auto" w:fill="FFFFFF"/>
            <w:vAlign w:val="center"/>
          </w:tcPr>
          <w:p w:rsidR="00E745C6" w:rsidRDefault="003B197C">
            <w:pPr>
              <w:pStyle w:val="Dier0"/>
              <w:shd w:val="clear" w:color="auto" w:fill="auto"/>
              <w:spacing w:line="240" w:lineRule="auto"/>
              <w:ind w:firstLine="0"/>
              <w:jc w:val="center"/>
              <w:rPr>
                <w:sz w:val="18"/>
                <w:szCs w:val="18"/>
              </w:rPr>
            </w:pPr>
            <w:r>
              <w:rPr>
                <w:sz w:val="18"/>
                <w:szCs w:val="18"/>
              </w:rPr>
              <w:t>70</w:t>
            </w:r>
          </w:p>
        </w:tc>
      </w:tr>
      <w:tr w:rsidR="00E745C6" w:rsidTr="0089010C">
        <w:trPr>
          <w:trHeight w:hRule="exact" w:val="2418"/>
          <w:jc w:val="center"/>
        </w:trPr>
        <w:tc>
          <w:tcPr>
            <w:tcW w:w="709" w:type="dxa"/>
            <w:tcBorders>
              <w:top w:val="single" w:sz="4" w:space="0" w:color="auto"/>
              <w:left w:val="single" w:sz="4" w:space="0" w:color="auto"/>
              <w:bottom w:val="single" w:sz="4" w:space="0" w:color="auto"/>
            </w:tcBorders>
            <w:shd w:val="clear" w:color="auto" w:fill="FFFFFF"/>
            <w:vAlign w:val="center"/>
          </w:tcPr>
          <w:p w:rsidR="00E745C6" w:rsidRPr="006A27E6" w:rsidRDefault="00383D75">
            <w:pPr>
              <w:pStyle w:val="Dier0"/>
              <w:shd w:val="clear" w:color="auto" w:fill="auto"/>
              <w:spacing w:line="240" w:lineRule="auto"/>
              <w:ind w:firstLine="0"/>
              <w:jc w:val="center"/>
              <w:rPr>
                <w:color w:val="auto"/>
                <w:sz w:val="18"/>
                <w:szCs w:val="18"/>
              </w:rPr>
            </w:pPr>
            <w:r w:rsidRPr="006A27E6">
              <w:rPr>
                <w:color w:val="auto"/>
                <w:sz w:val="18"/>
                <w:szCs w:val="18"/>
              </w:rPr>
              <w:t>3</w:t>
            </w:r>
          </w:p>
        </w:tc>
        <w:tc>
          <w:tcPr>
            <w:tcW w:w="861" w:type="dxa"/>
            <w:tcBorders>
              <w:top w:val="single" w:sz="4" w:space="0" w:color="auto"/>
              <w:left w:val="single" w:sz="4" w:space="0" w:color="auto"/>
              <w:bottom w:val="single" w:sz="4" w:space="0" w:color="auto"/>
            </w:tcBorders>
            <w:shd w:val="clear" w:color="auto" w:fill="FFFFFF"/>
            <w:vAlign w:val="center"/>
          </w:tcPr>
          <w:p w:rsidR="00E745C6" w:rsidRPr="006A27E6" w:rsidRDefault="00383D75">
            <w:pPr>
              <w:pStyle w:val="Dier0"/>
              <w:shd w:val="clear" w:color="auto" w:fill="auto"/>
              <w:ind w:firstLine="0"/>
              <w:jc w:val="center"/>
              <w:rPr>
                <w:color w:val="auto"/>
                <w:sz w:val="18"/>
                <w:szCs w:val="18"/>
              </w:rPr>
            </w:pPr>
            <w:r w:rsidRPr="006A27E6">
              <w:rPr>
                <w:color w:val="auto"/>
                <w:sz w:val="18"/>
                <w:szCs w:val="18"/>
              </w:rPr>
              <w:t>Zabıta Memuru</w:t>
            </w:r>
          </w:p>
        </w:tc>
        <w:tc>
          <w:tcPr>
            <w:tcW w:w="672" w:type="dxa"/>
            <w:tcBorders>
              <w:top w:val="single" w:sz="4" w:space="0" w:color="auto"/>
              <w:left w:val="single" w:sz="4" w:space="0" w:color="auto"/>
              <w:bottom w:val="single" w:sz="4" w:space="0" w:color="auto"/>
            </w:tcBorders>
            <w:shd w:val="clear" w:color="auto" w:fill="FFFFFF"/>
            <w:vAlign w:val="center"/>
          </w:tcPr>
          <w:p w:rsidR="00E745C6" w:rsidRPr="006A27E6" w:rsidRDefault="00383D75">
            <w:pPr>
              <w:pStyle w:val="Dier0"/>
              <w:shd w:val="clear" w:color="auto" w:fill="auto"/>
              <w:spacing w:line="240" w:lineRule="auto"/>
              <w:ind w:firstLine="0"/>
              <w:jc w:val="center"/>
              <w:rPr>
                <w:color w:val="auto"/>
                <w:sz w:val="18"/>
                <w:szCs w:val="18"/>
              </w:rPr>
            </w:pPr>
            <w:r w:rsidRPr="006A27E6">
              <w:rPr>
                <w:color w:val="auto"/>
                <w:sz w:val="18"/>
                <w:szCs w:val="18"/>
              </w:rPr>
              <w:t>GİH</w:t>
            </w:r>
          </w:p>
        </w:tc>
        <w:tc>
          <w:tcPr>
            <w:tcW w:w="850" w:type="dxa"/>
            <w:tcBorders>
              <w:top w:val="single" w:sz="4" w:space="0" w:color="auto"/>
              <w:left w:val="single" w:sz="4" w:space="0" w:color="auto"/>
              <w:bottom w:val="single" w:sz="4" w:space="0" w:color="auto"/>
            </w:tcBorders>
            <w:shd w:val="clear" w:color="auto" w:fill="FFFFFF"/>
            <w:vAlign w:val="center"/>
          </w:tcPr>
          <w:p w:rsidR="00E745C6" w:rsidRPr="006A27E6" w:rsidRDefault="0089010C">
            <w:pPr>
              <w:pStyle w:val="Dier0"/>
              <w:shd w:val="clear" w:color="auto" w:fill="auto"/>
              <w:spacing w:line="240" w:lineRule="auto"/>
              <w:ind w:firstLine="0"/>
              <w:jc w:val="center"/>
              <w:rPr>
                <w:color w:val="auto"/>
                <w:sz w:val="18"/>
                <w:szCs w:val="18"/>
              </w:rPr>
            </w:pPr>
            <w:r>
              <w:rPr>
                <w:color w:val="auto"/>
                <w:sz w:val="18"/>
                <w:szCs w:val="18"/>
              </w:rPr>
              <w:t>5</w:t>
            </w:r>
          </w:p>
        </w:tc>
        <w:tc>
          <w:tcPr>
            <w:tcW w:w="710" w:type="dxa"/>
            <w:tcBorders>
              <w:top w:val="single" w:sz="4" w:space="0" w:color="auto"/>
              <w:left w:val="single" w:sz="4" w:space="0" w:color="auto"/>
              <w:bottom w:val="single" w:sz="4" w:space="0" w:color="auto"/>
            </w:tcBorders>
            <w:shd w:val="clear" w:color="auto" w:fill="FFFFFF"/>
            <w:vAlign w:val="center"/>
          </w:tcPr>
          <w:p w:rsidR="00E745C6" w:rsidRPr="006A27E6" w:rsidRDefault="003B197C">
            <w:pPr>
              <w:pStyle w:val="Dier0"/>
              <w:shd w:val="clear" w:color="auto" w:fill="auto"/>
              <w:spacing w:line="240" w:lineRule="auto"/>
              <w:ind w:firstLine="0"/>
              <w:jc w:val="center"/>
              <w:rPr>
                <w:color w:val="auto"/>
                <w:sz w:val="18"/>
                <w:szCs w:val="18"/>
              </w:rPr>
            </w:pPr>
            <w:r>
              <w:rPr>
                <w:color w:val="auto"/>
                <w:sz w:val="18"/>
                <w:szCs w:val="18"/>
              </w:rPr>
              <w:t>2</w:t>
            </w:r>
          </w:p>
        </w:tc>
        <w:tc>
          <w:tcPr>
            <w:tcW w:w="2837" w:type="dxa"/>
            <w:tcBorders>
              <w:top w:val="single" w:sz="4" w:space="0" w:color="auto"/>
              <w:left w:val="single" w:sz="4" w:space="0" w:color="auto"/>
              <w:bottom w:val="single" w:sz="4" w:space="0" w:color="auto"/>
            </w:tcBorders>
            <w:shd w:val="clear" w:color="auto" w:fill="FFFFFF"/>
            <w:vAlign w:val="center"/>
          </w:tcPr>
          <w:p w:rsidR="00E745C6" w:rsidRPr="003B197C" w:rsidRDefault="00F93960" w:rsidP="003B197C">
            <w:pPr>
              <w:widowControl/>
              <w:autoSpaceDE w:val="0"/>
              <w:autoSpaceDN w:val="0"/>
              <w:adjustRightInd w:val="0"/>
              <w:rPr>
                <w:rFonts w:ascii="Times New Roman" w:eastAsia="Times New Roman" w:hAnsi="Times New Roman" w:cs="Times New Roman"/>
                <w:color w:val="auto"/>
                <w:sz w:val="20"/>
                <w:szCs w:val="20"/>
              </w:rPr>
            </w:pPr>
            <w:r w:rsidRPr="003B197C">
              <w:rPr>
                <w:rFonts w:ascii="Times New Roman" w:eastAsia="Times New Roman" w:hAnsi="Times New Roman" w:cs="Times New Roman"/>
                <w:color w:val="auto"/>
                <w:sz w:val="20"/>
                <w:szCs w:val="20"/>
              </w:rPr>
              <w:t xml:space="preserve">Üniversitelerin </w:t>
            </w:r>
            <w:r w:rsidR="003B197C" w:rsidRPr="003B197C">
              <w:rPr>
                <w:rFonts w:ascii="Times New Roman" w:eastAsia="Times New Roman" w:hAnsi="Times New Roman" w:cs="Times New Roman"/>
                <w:color w:val="auto"/>
                <w:sz w:val="20"/>
                <w:szCs w:val="20"/>
              </w:rPr>
              <w:t xml:space="preserve">Siyaset Bilimi ve Kamu Yönetimi veya Kamu Yönetimi lisans </w:t>
            </w:r>
            <w:r w:rsidR="00D43B84" w:rsidRPr="003B197C">
              <w:rPr>
                <w:rFonts w:ascii="Times New Roman" w:eastAsia="Times New Roman" w:hAnsi="Times New Roman" w:cs="Times New Roman"/>
                <w:color w:val="auto"/>
                <w:sz w:val="20"/>
                <w:szCs w:val="20"/>
              </w:rPr>
              <w:t>programlarının birinden</w:t>
            </w:r>
            <w:r w:rsidR="003B197C" w:rsidRPr="003B197C">
              <w:rPr>
                <w:rFonts w:ascii="Times New Roman" w:eastAsia="Times New Roman" w:hAnsi="Times New Roman" w:cs="Times New Roman"/>
                <w:color w:val="auto"/>
                <w:sz w:val="20"/>
                <w:szCs w:val="20"/>
              </w:rPr>
              <w:t xml:space="preserve"> </w:t>
            </w:r>
            <w:r w:rsidR="00D43B84" w:rsidRPr="003B197C">
              <w:rPr>
                <w:rFonts w:ascii="Times New Roman" w:hAnsi="Times New Roman" w:cs="Times New Roman"/>
                <w:color w:val="auto"/>
                <w:sz w:val="20"/>
                <w:szCs w:val="20"/>
              </w:rPr>
              <w:t>mezun olmak</w:t>
            </w:r>
            <w:r w:rsidR="00696891" w:rsidRPr="003B197C">
              <w:rPr>
                <w:rFonts w:ascii="Times New Roman" w:hAnsi="Times New Roman" w:cs="Times New Roman"/>
                <w:color w:val="auto"/>
                <w:sz w:val="20"/>
                <w:szCs w:val="20"/>
              </w:rPr>
              <w:t>,</w:t>
            </w:r>
            <w:r w:rsidR="00383D75" w:rsidRPr="003B197C">
              <w:rPr>
                <w:rFonts w:ascii="Times New Roman" w:hAnsi="Times New Roman" w:cs="Times New Roman"/>
                <w:color w:val="auto"/>
                <w:sz w:val="20"/>
                <w:szCs w:val="20"/>
              </w:rPr>
              <w:t xml:space="preserve"> </w:t>
            </w:r>
            <w:r w:rsidRPr="003B197C">
              <w:rPr>
                <w:rFonts w:ascii="Times New Roman" w:hAnsi="Times New Roman" w:cs="Times New Roman"/>
                <w:color w:val="auto"/>
                <w:sz w:val="20"/>
                <w:szCs w:val="20"/>
              </w:rPr>
              <w:t>e</w:t>
            </w:r>
            <w:r w:rsidR="00383D75" w:rsidRPr="003B197C">
              <w:rPr>
                <w:rFonts w:ascii="Times New Roman" w:hAnsi="Times New Roman" w:cs="Times New Roman"/>
                <w:color w:val="auto"/>
                <w:sz w:val="20"/>
                <w:szCs w:val="20"/>
              </w:rPr>
              <w:t>n az B Sınıfı Sürücü Belgesine sahip olmak.</w:t>
            </w:r>
          </w:p>
        </w:tc>
        <w:tc>
          <w:tcPr>
            <w:tcW w:w="869" w:type="dxa"/>
            <w:tcBorders>
              <w:top w:val="single" w:sz="4" w:space="0" w:color="auto"/>
              <w:left w:val="single" w:sz="4" w:space="0" w:color="auto"/>
              <w:bottom w:val="single" w:sz="4" w:space="0" w:color="auto"/>
            </w:tcBorders>
            <w:shd w:val="clear" w:color="auto" w:fill="FFFFFF"/>
            <w:vAlign w:val="center"/>
          </w:tcPr>
          <w:p w:rsidR="00E745C6" w:rsidRPr="006A27E6" w:rsidRDefault="00383D75" w:rsidP="00F4694B">
            <w:pPr>
              <w:pStyle w:val="Dier0"/>
              <w:shd w:val="clear" w:color="auto" w:fill="auto"/>
              <w:spacing w:line="240" w:lineRule="auto"/>
              <w:ind w:firstLine="0"/>
              <w:jc w:val="center"/>
              <w:rPr>
                <w:color w:val="auto"/>
                <w:sz w:val="18"/>
                <w:szCs w:val="18"/>
              </w:rPr>
            </w:pPr>
            <w:r w:rsidRPr="006A27E6">
              <w:rPr>
                <w:color w:val="auto"/>
                <w:sz w:val="18"/>
                <w:szCs w:val="18"/>
              </w:rPr>
              <w:t>Erkek</w:t>
            </w:r>
            <w:r w:rsidR="00F4694B">
              <w:rPr>
                <w:color w:val="auto"/>
                <w:sz w:val="18"/>
                <w:szCs w:val="18"/>
              </w:rPr>
              <w:t xml:space="preserve"> / Kadın</w:t>
            </w:r>
          </w:p>
        </w:tc>
        <w:tc>
          <w:tcPr>
            <w:tcW w:w="687" w:type="dxa"/>
            <w:tcBorders>
              <w:top w:val="single" w:sz="4" w:space="0" w:color="auto"/>
              <w:left w:val="single" w:sz="4" w:space="0" w:color="auto"/>
              <w:bottom w:val="single" w:sz="4" w:space="0" w:color="auto"/>
            </w:tcBorders>
            <w:shd w:val="clear" w:color="auto" w:fill="FFFFFF"/>
            <w:vAlign w:val="center"/>
          </w:tcPr>
          <w:p w:rsidR="00E745C6" w:rsidRPr="006A27E6" w:rsidRDefault="003B197C">
            <w:pPr>
              <w:pStyle w:val="Dier0"/>
              <w:shd w:val="clear" w:color="auto" w:fill="auto"/>
              <w:spacing w:line="240" w:lineRule="auto"/>
              <w:ind w:firstLine="0"/>
              <w:jc w:val="center"/>
              <w:rPr>
                <w:color w:val="auto"/>
                <w:sz w:val="18"/>
                <w:szCs w:val="18"/>
              </w:rPr>
            </w:pPr>
            <w:r>
              <w:rPr>
                <w:color w:val="auto"/>
                <w:sz w:val="18"/>
                <w:szCs w:val="18"/>
              </w:rPr>
              <w:t>P</w:t>
            </w:r>
            <w:r w:rsidR="00383D75" w:rsidRPr="006A27E6">
              <w:rPr>
                <w:color w:val="auto"/>
                <w:sz w:val="18"/>
                <w:szCs w:val="18"/>
              </w:rPr>
              <w:t>3</w:t>
            </w:r>
          </w:p>
        </w:tc>
        <w:tc>
          <w:tcPr>
            <w:tcW w:w="1027" w:type="dxa"/>
            <w:tcBorders>
              <w:top w:val="single" w:sz="4" w:space="0" w:color="auto"/>
              <w:left w:val="single" w:sz="4" w:space="0" w:color="auto"/>
              <w:bottom w:val="single" w:sz="4" w:space="0" w:color="auto"/>
              <w:right w:val="single" w:sz="4" w:space="0" w:color="auto"/>
            </w:tcBorders>
            <w:shd w:val="clear" w:color="auto" w:fill="FFFFFF"/>
            <w:vAlign w:val="center"/>
          </w:tcPr>
          <w:p w:rsidR="00E745C6" w:rsidRPr="006A27E6" w:rsidRDefault="003B197C">
            <w:pPr>
              <w:pStyle w:val="Dier0"/>
              <w:shd w:val="clear" w:color="auto" w:fill="auto"/>
              <w:spacing w:line="240" w:lineRule="auto"/>
              <w:ind w:firstLine="0"/>
              <w:jc w:val="center"/>
              <w:rPr>
                <w:color w:val="auto"/>
                <w:sz w:val="18"/>
                <w:szCs w:val="18"/>
              </w:rPr>
            </w:pPr>
            <w:r>
              <w:rPr>
                <w:color w:val="auto"/>
                <w:sz w:val="18"/>
                <w:szCs w:val="18"/>
              </w:rPr>
              <w:t>70</w:t>
            </w:r>
          </w:p>
        </w:tc>
        <w:bookmarkStart w:id="2" w:name="_GoBack"/>
        <w:bookmarkEnd w:id="2"/>
      </w:tr>
    </w:tbl>
    <w:p w:rsidR="00E745C6" w:rsidRDefault="00E745C6">
      <w:pPr>
        <w:spacing w:after="539" w:line="1" w:lineRule="exact"/>
      </w:pPr>
    </w:p>
    <w:p w:rsidR="00A52C18" w:rsidRDefault="00AC5340" w:rsidP="00122C92">
      <w:pPr>
        <w:pStyle w:val="Gvdemetni0"/>
        <w:shd w:val="clear" w:color="auto" w:fill="auto"/>
        <w:spacing w:after="540"/>
        <w:ind w:firstLine="0"/>
        <w:jc w:val="both"/>
        <w:rPr>
          <w:b/>
          <w:bCs/>
        </w:rPr>
      </w:pPr>
      <w:r>
        <w:rPr>
          <w:b/>
          <w:bCs/>
        </w:rPr>
        <w:t xml:space="preserve">BAŞVURU </w:t>
      </w:r>
      <w:r w:rsidR="00383D75">
        <w:rPr>
          <w:b/>
          <w:bCs/>
        </w:rPr>
        <w:t>GENEL VE ÖZEL ŞARTLAR</w:t>
      </w:r>
      <w:r>
        <w:rPr>
          <w:b/>
          <w:bCs/>
        </w:rPr>
        <w:t>I</w:t>
      </w:r>
      <w:r w:rsidR="00383D75">
        <w:rPr>
          <w:b/>
          <w:bCs/>
        </w:rPr>
        <w:t xml:space="preserve">: </w:t>
      </w:r>
    </w:p>
    <w:p w:rsidR="00122C92" w:rsidRPr="0089010C" w:rsidRDefault="00603C1B" w:rsidP="00122C92">
      <w:pPr>
        <w:pStyle w:val="Gvdemetni0"/>
        <w:shd w:val="clear" w:color="auto" w:fill="auto"/>
        <w:spacing w:after="540"/>
        <w:ind w:firstLine="0"/>
        <w:jc w:val="both"/>
      </w:pPr>
      <w:r>
        <w:t xml:space="preserve">Belediyemizin yukarıda belirtilen </w:t>
      </w:r>
      <w:r w:rsidR="00383D75">
        <w:t xml:space="preserve">boş zabıta memuru kadroları için yapılacak başvurularda uyulması gereken </w:t>
      </w:r>
      <w:r w:rsidR="00AC5340">
        <w:t>genel ve özel şartlar aşağıda belirtilmiştir</w:t>
      </w:r>
      <w:r w:rsidR="00383D75">
        <w:t>.</w:t>
      </w:r>
    </w:p>
    <w:p w:rsidR="00603C1B" w:rsidRDefault="00603C1B" w:rsidP="00122C92">
      <w:pPr>
        <w:pStyle w:val="Gvdemetni0"/>
        <w:shd w:val="clear" w:color="auto" w:fill="auto"/>
        <w:spacing w:after="540"/>
        <w:ind w:firstLine="0"/>
        <w:jc w:val="both"/>
        <w:rPr>
          <w:b/>
          <w:bCs/>
          <w:u w:val="single"/>
        </w:rPr>
      </w:pPr>
      <w:r>
        <w:rPr>
          <w:b/>
          <w:bCs/>
        </w:rPr>
        <w:t xml:space="preserve">1- </w:t>
      </w:r>
      <w:r w:rsidR="00383D75" w:rsidRPr="00603C1B">
        <w:rPr>
          <w:b/>
          <w:bCs/>
          <w:u w:val="single"/>
        </w:rPr>
        <w:t>BAŞVURU GENEL ŞARTLARI</w:t>
      </w:r>
      <w:r w:rsidR="00383D75">
        <w:rPr>
          <w:b/>
          <w:bCs/>
          <w:u w:val="single"/>
        </w:rPr>
        <w:t>:</w:t>
      </w:r>
    </w:p>
    <w:p w:rsidR="00E745C6" w:rsidRDefault="00383D75" w:rsidP="00122C92">
      <w:pPr>
        <w:pStyle w:val="Gvdemetni0"/>
        <w:shd w:val="clear" w:color="auto" w:fill="auto"/>
        <w:spacing w:after="540"/>
        <w:ind w:firstLine="0"/>
        <w:jc w:val="both"/>
      </w:pPr>
      <w:r>
        <w:t>İlan edilen zabıta memuru kadrolarına atanmak için başvuracak adayların 657 sayılı Devlet Memurları Kanunu’nun 48 inci maddesinin birinci fıkrasının (A) bendinde belirtilen aşağıdaki genel şartlara sahip olmaları gerekmektedir.</w:t>
      </w:r>
    </w:p>
    <w:p w:rsidR="00E745C6" w:rsidRDefault="00383D75">
      <w:pPr>
        <w:pStyle w:val="Gvdemetni0"/>
        <w:numPr>
          <w:ilvl w:val="0"/>
          <w:numId w:val="2"/>
        </w:numPr>
        <w:shd w:val="clear" w:color="auto" w:fill="auto"/>
        <w:tabs>
          <w:tab w:val="left" w:pos="756"/>
        </w:tabs>
        <w:spacing w:line="240" w:lineRule="auto"/>
        <w:jc w:val="both"/>
      </w:pPr>
      <w:r>
        <w:t>Türk Vatandaşı olmak,</w:t>
      </w:r>
    </w:p>
    <w:p w:rsidR="00E745C6" w:rsidRDefault="00383D75">
      <w:pPr>
        <w:pStyle w:val="Gvdemetni0"/>
        <w:numPr>
          <w:ilvl w:val="0"/>
          <w:numId w:val="2"/>
        </w:numPr>
        <w:shd w:val="clear" w:color="auto" w:fill="auto"/>
        <w:tabs>
          <w:tab w:val="left" w:pos="756"/>
        </w:tabs>
        <w:spacing w:line="240" w:lineRule="auto"/>
        <w:jc w:val="both"/>
      </w:pPr>
      <w:r>
        <w:t>Kamu haklarından mahrum bulunmamak,</w:t>
      </w:r>
    </w:p>
    <w:p w:rsidR="00E745C6" w:rsidRDefault="00383D75">
      <w:pPr>
        <w:pStyle w:val="Gvdemetni0"/>
        <w:numPr>
          <w:ilvl w:val="0"/>
          <w:numId w:val="2"/>
        </w:numPr>
        <w:shd w:val="clear" w:color="auto" w:fill="auto"/>
        <w:tabs>
          <w:tab w:val="left" w:pos="756"/>
        </w:tabs>
        <w:spacing w:line="240" w:lineRule="auto"/>
        <w:ind w:left="760" w:hanging="360"/>
        <w:jc w:val="both"/>
      </w:pPr>
      <w:r>
        <w:t>Türk Ceza Kanununun 53 üncü maddesinde belirtilen süreler geçmiş olsa bile; kasten işlenen bir suçtan dolayı bir yıl veya</w:t>
      </w:r>
      <w:r w:rsidR="00896BCA">
        <w:t xml:space="preserve"> daha fazla süreyle hapis cezasın</w:t>
      </w:r>
      <w:r>
        <w:t>a ya da affa uğramış olsa bile devletin güvenliğine karşı suçlar, Anayasal düzene ve bu düzenin işleyişine karşı suçlar, zimmet, irtikâp, rüşvet, hırsızlık, dolandırıcılık, sahtecilik, güveni kötüye kullanma, hileli iflas, ihaley</w:t>
      </w:r>
      <w:r w:rsidR="00896BCA">
        <w:t>e fesat karıştırma, edimin ifasın</w:t>
      </w:r>
      <w:r>
        <w:t>a fesat karıştırma, suçtan kaynaklanan malvarlığı değerlerini aklama veya kaçakçılık suçlarından mahkûm olmamak,</w:t>
      </w:r>
    </w:p>
    <w:p w:rsidR="00E745C6" w:rsidRDefault="00D90BC3">
      <w:pPr>
        <w:pStyle w:val="Gvdemetni0"/>
        <w:numPr>
          <w:ilvl w:val="0"/>
          <w:numId w:val="2"/>
        </w:numPr>
        <w:shd w:val="clear" w:color="auto" w:fill="auto"/>
        <w:tabs>
          <w:tab w:val="left" w:pos="756"/>
        </w:tabs>
        <w:spacing w:line="240" w:lineRule="auto"/>
        <w:ind w:left="760" w:hanging="360"/>
        <w:jc w:val="both"/>
      </w:pPr>
      <w:r>
        <w:lastRenderedPageBreak/>
        <w:t>Erkek adaylar için a</w:t>
      </w:r>
      <w:r w:rsidR="00383D75">
        <w:t>skerlik durumu itibariyle, ask</w:t>
      </w:r>
      <w:r>
        <w:t>erlikle ilgisi bulunmamak veya askerlik çağın</w:t>
      </w:r>
      <w:r w:rsidR="00383D75">
        <w:t>a gelm</w:t>
      </w:r>
      <w:r w:rsidR="00A14E84">
        <w:t>emiş bulunmak yada askerlik çağın</w:t>
      </w:r>
      <w:r w:rsidR="00383D75">
        <w:t>a gelmiş ise muvazzaf askerlik hizmetini yapmış yahut ertelenmiş olmak,</w:t>
      </w:r>
    </w:p>
    <w:p w:rsidR="00E745C6" w:rsidRDefault="00383D75">
      <w:pPr>
        <w:pStyle w:val="Gvdemetni0"/>
        <w:numPr>
          <w:ilvl w:val="0"/>
          <w:numId w:val="2"/>
        </w:numPr>
        <w:shd w:val="clear" w:color="auto" w:fill="auto"/>
        <w:tabs>
          <w:tab w:val="left" w:pos="756"/>
        </w:tabs>
        <w:spacing w:line="240" w:lineRule="auto"/>
        <w:jc w:val="both"/>
      </w:pPr>
      <w:r>
        <w:t>Görevini devamlı yapmasına engel olabilecek akıl hastalığı veya bedensel engeli bulunmamak,</w:t>
      </w:r>
    </w:p>
    <w:p w:rsidR="00E745C6" w:rsidRDefault="00383D75">
      <w:pPr>
        <w:pStyle w:val="Gvdemetni0"/>
        <w:numPr>
          <w:ilvl w:val="0"/>
          <w:numId w:val="2"/>
        </w:numPr>
        <w:shd w:val="clear" w:color="auto" w:fill="auto"/>
        <w:tabs>
          <w:tab w:val="left" w:pos="756"/>
        </w:tabs>
        <w:spacing w:after="60" w:line="240" w:lineRule="auto"/>
        <w:jc w:val="both"/>
      </w:pPr>
      <w:r>
        <w:t>İlan edilen kadrolar için aranan diğer başvuru şartların</w:t>
      </w:r>
      <w:r w:rsidR="0016256C">
        <w:t>ı</w:t>
      </w:r>
      <w:r>
        <w:t xml:space="preserve"> taşımak,</w:t>
      </w:r>
    </w:p>
    <w:p w:rsidR="00E745C6" w:rsidRPr="00603C1B" w:rsidRDefault="00603C1B" w:rsidP="0016256C">
      <w:pPr>
        <w:pStyle w:val="Balk20"/>
        <w:keepNext/>
        <w:keepLines/>
        <w:shd w:val="clear" w:color="auto" w:fill="auto"/>
        <w:tabs>
          <w:tab w:val="left" w:pos="313"/>
        </w:tabs>
        <w:spacing w:after="300" w:line="240" w:lineRule="auto"/>
        <w:jc w:val="both"/>
        <w:rPr>
          <w:u w:val="none"/>
        </w:rPr>
      </w:pPr>
      <w:bookmarkStart w:id="3" w:name="bookmark2"/>
      <w:bookmarkStart w:id="4" w:name="bookmark3"/>
      <w:r w:rsidRPr="00603C1B">
        <w:rPr>
          <w:u w:val="none"/>
        </w:rPr>
        <w:t>2-</w:t>
      </w:r>
      <w:r w:rsidR="00383D75" w:rsidRPr="00603C1B">
        <w:t>BAŞVURU ÖZEL ŞARTLARI</w:t>
      </w:r>
      <w:r w:rsidR="00383D75" w:rsidRPr="00603C1B">
        <w:rPr>
          <w:u w:val="none"/>
        </w:rPr>
        <w:t>:</w:t>
      </w:r>
      <w:bookmarkEnd w:id="3"/>
      <w:bookmarkEnd w:id="4"/>
    </w:p>
    <w:p w:rsidR="00E745C6" w:rsidRDefault="00383D75" w:rsidP="000E4939">
      <w:pPr>
        <w:pStyle w:val="Gvdemetni0"/>
        <w:numPr>
          <w:ilvl w:val="0"/>
          <w:numId w:val="2"/>
        </w:numPr>
        <w:shd w:val="clear" w:color="auto" w:fill="auto"/>
        <w:spacing w:line="240" w:lineRule="auto"/>
        <w:ind w:left="720" w:hanging="294"/>
        <w:jc w:val="both"/>
      </w:pPr>
      <w:r>
        <w:t>İlan edilen zabıta memuru kadroları için, mezun oluna</w:t>
      </w:r>
      <w:r w:rsidR="007508FA">
        <w:t>n okul itibarıyla öğrenim şartını</w:t>
      </w:r>
      <w:r>
        <w:t xml:space="preserve"> taşımak ve bu öğrenimle ilgili olarak 2020 yılı Kamu Personel Seçme Sınavından (KPSS) alım yapılacak kadroların karsısındaki puan türlerinden, belirtilen asgari KPSS puanını almış olmak,</w:t>
      </w:r>
    </w:p>
    <w:p w:rsidR="000E4939" w:rsidRPr="000E4939" w:rsidRDefault="000E4939" w:rsidP="000E4939">
      <w:pPr>
        <w:pStyle w:val="ListeParagraf"/>
        <w:numPr>
          <w:ilvl w:val="0"/>
          <w:numId w:val="2"/>
        </w:numPr>
        <w:pBdr>
          <w:top w:val="nil"/>
          <w:left w:val="nil"/>
          <w:bottom w:val="nil"/>
          <w:right w:val="nil"/>
          <w:between w:val="nil"/>
        </w:pBdr>
        <w:shd w:val="clear" w:color="auto" w:fill="FFFFFF"/>
        <w:ind w:left="426" w:right="-284"/>
        <w:jc w:val="both"/>
        <w:rPr>
          <w:rFonts w:ascii="Times New Roman" w:eastAsia="Times New Roman" w:hAnsi="Times New Roman" w:cs="Times New Roman"/>
          <w:sz w:val="20"/>
          <w:szCs w:val="20"/>
        </w:rPr>
      </w:pPr>
      <w:r w:rsidRPr="000E4939">
        <w:rPr>
          <w:rFonts w:ascii="Times New Roman" w:eastAsia="Times New Roman" w:hAnsi="Times New Roman" w:cs="Times New Roman"/>
          <w:sz w:val="20"/>
          <w:szCs w:val="20"/>
        </w:rPr>
        <w:t>Daha önce çalıştığı kamu kurum ve kuruluşlarından disiplinsizlik veya ahlaki nedenlerle çıkarılmış olmamak.</w:t>
      </w:r>
    </w:p>
    <w:p w:rsidR="000E4939" w:rsidRPr="000E4939" w:rsidRDefault="000E4939" w:rsidP="000E4939">
      <w:pPr>
        <w:pStyle w:val="ListeParagraf"/>
        <w:numPr>
          <w:ilvl w:val="0"/>
          <w:numId w:val="3"/>
        </w:numPr>
        <w:pBdr>
          <w:top w:val="nil"/>
          <w:left w:val="nil"/>
          <w:bottom w:val="nil"/>
          <w:right w:val="nil"/>
          <w:between w:val="nil"/>
        </w:pBdr>
        <w:shd w:val="clear" w:color="auto" w:fill="FFFFFF"/>
        <w:ind w:left="709" w:right="-284" w:hanging="283"/>
        <w:jc w:val="both"/>
        <w:rPr>
          <w:rFonts w:ascii="Times New Roman" w:eastAsia="Times New Roman" w:hAnsi="Times New Roman" w:cs="Times New Roman"/>
          <w:sz w:val="20"/>
          <w:szCs w:val="20"/>
        </w:rPr>
      </w:pPr>
      <w:r w:rsidRPr="000E4939">
        <w:rPr>
          <w:rFonts w:ascii="Times New Roman" w:eastAsia="Times New Roman" w:hAnsi="Times New Roman" w:cs="Times New Roman"/>
          <w:sz w:val="20"/>
          <w:szCs w:val="20"/>
        </w:rPr>
        <w:t xml:space="preserve">657 Sayılı Kanunun 48 inci maddesinin (A) </w:t>
      </w:r>
      <w:r>
        <w:rPr>
          <w:rFonts w:ascii="Times New Roman" w:eastAsia="Times New Roman" w:hAnsi="Times New Roman" w:cs="Times New Roman"/>
          <w:sz w:val="20"/>
          <w:szCs w:val="20"/>
        </w:rPr>
        <w:t>bendinde</w:t>
      </w:r>
      <w:r w:rsidRPr="000E4939">
        <w:rPr>
          <w:rFonts w:ascii="Times New Roman" w:eastAsia="Times New Roman" w:hAnsi="Times New Roman" w:cs="Times New Roman"/>
          <w:sz w:val="20"/>
          <w:szCs w:val="20"/>
        </w:rPr>
        <w:t xml:space="preserve"> belirtilen şartların yanı sıra Belediye Zabıta Yönetmeliğinin 13/A maddesinde yer alan özel şartlara göre zabıta memuru kadrolarına başvuru yapılabilmesi için; tartılma ve ölçülme aç karnına, soyunuk ve çıplak ayakla olmak kaydıyla erkeklerde en az 1.67 metre, kadınlarda en az 1.60 metre boyunda olmak 1 metreden fazla olan kısmı ile kilosu arasında (+,-) 10 kg.dan fazla fark olmamak. Boy ve kilo tespitleri belediyemizce yapılacaktır.</w:t>
      </w:r>
    </w:p>
    <w:p w:rsidR="000E4939" w:rsidRDefault="000E4939" w:rsidP="000E4939">
      <w:pPr>
        <w:pStyle w:val="Gvdemetni0"/>
        <w:numPr>
          <w:ilvl w:val="0"/>
          <w:numId w:val="2"/>
        </w:numPr>
        <w:shd w:val="clear" w:color="auto" w:fill="auto"/>
        <w:tabs>
          <w:tab w:val="left" w:pos="725"/>
        </w:tabs>
        <w:ind w:left="720" w:hanging="294"/>
        <w:jc w:val="both"/>
      </w:pPr>
      <w:r>
        <w:t>Sın</w:t>
      </w:r>
      <w:r w:rsidR="00583AAF">
        <w:t>avın</w:t>
      </w:r>
      <w:r>
        <w:t xml:space="preserve"> yapıldığı tarihte 30 yaş</w:t>
      </w:r>
      <w:r w:rsidR="005D76C9">
        <w:t>ın</w:t>
      </w:r>
      <w:r>
        <w:t>ı doldurmamış olmak</w:t>
      </w:r>
      <w:r w:rsidR="00A830D5">
        <w:t>.</w:t>
      </w:r>
    </w:p>
    <w:p w:rsidR="00E745C6" w:rsidRDefault="00383D75" w:rsidP="000E4939">
      <w:pPr>
        <w:pStyle w:val="Gvdemetni0"/>
        <w:numPr>
          <w:ilvl w:val="0"/>
          <w:numId w:val="2"/>
        </w:numPr>
        <w:shd w:val="clear" w:color="auto" w:fill="auto"/>
        <w:tabs>
          <w:tab w:val="left" w:pos="725"/>
        </w:tabs>
        <w:spacing w:after="520" w:line="240" w:lineRule="auto"/>
        <w:ind w:left="720" w:hanging="294"/>
        <w:jc w:val="both"/>
      </w:pPr>
      <w:r>
        <w:t>13/10/1983 tarihli ve 2918 sayılı Karayolları Trafik Kanunu hükümlerince verilen en az B sını</w:t>
      </w:r>
      <w:r w:rsidR="00A830D5">
        <w:t>fı sürücü belgesine sahip olmak.</w:t>
      </w:r>
    </w:p>
    <w:p w:rsidR="007133B1" w:rsidRPr="00603C1B" w:rsidRDefault="00603C1B" w:rsidP="0016256C">
      <w:pPr>
        <w:pStyle w:val="Balk20"/>
        <w:keepNext/>
        <w:keepLines/>
        <w:shd w:val="clear" w:color="auto" w:fill="auto"/>
        <w:tabs>
          <w:tab w:val="left" w:pos="313"/>
        </w:tabs>
        <w:spacing w:after="0"/>
        <w:jc w:val="both"/>
      </w:pPr>
      <w:bookmarkStart w:id="5" w:name="bookmark4"/>
      <w:bookmarkStart w:id="6" w:name="bookmark5"/>
      <w:r w:rsidRPr="00603C1B">
        <w:rPr>
          <w:u w:val="none"/>
        </w:rPr>
        <w:t>3-</w:t>
      </w:r>
      <w:r w:rsidR="00383D75" w:rsidRPr="00603C1B">
        <w:t xml:space="preserve">BAŞVURU ESNASINDA ADAYLARDAN İSTENİLEN BELGELER: </w:t>
      </w:r>
    </w:p>
    <w:p w:rsidR="00E745C6" w:rsidRDefault="00383D75" w:rsidP="007133B1">
      <w:pPr>
        <w:pStyle w:val="Balk20"/>
        <w:keepNext/>
        <w:keepLines/>
        <w:shd w:val="clear" w:color="auto" w:fill="auto"/>
        <w:tabs>
          <w:tab w:val="left" w:pos="313"/>
        </w:tabs>
        <w:spacing w:after="0"/>
        <w:jc w:val="both"/>
      </w:pPr>
      <w:r>
        <w:rPr>
          <w:u w:val="none"/>
        </w:rPr>
        <w:t>Başvuru sırasında;</w:t>
      </w:r>
      <w:bookmarkEnd w:id="5"/>
      <w:bookmarkEnd w:id="6"/>
    </w:p>
    <w:p w:rsidR="00F02DC5" w:rsidRPr="00A37FEC" w:rsidRDefault="00603C1B" w:rsidP="00A37FEC">
      <w:pPr>
        <w:pStyle w:val="ListeParagraf"/>
        <w:numPr>
          <w:ilvl w:val="0"/>
          <w:numId w:val="6"/>
        </w:numPr>
        <w:shd w:val="clear" w:color="auto" w:fill="FFFFFF" w:themeFill="background1"/>
        <w:tabs>
          <w:tab w:val="left" w:pos="894"/>
        </w:tabs>
        <w:autoSpaceDE w:val="0"/>
        <w:autoSpaceDN w:val="0"/>
        <w:spacing w:before="1"/>
        <w:ind w:left="709" w:right="178" w:hanging="283"/>
        <w:contextualSpacing w:val="0"/>
        <w:jc w:val="both"/>
        <w:rPr>
          <w:rFonts w:ascii="Times New Roman" w:eastAsia="Times New Roman" w:hAnsi="Times New Roman" w:cs="Times New Roman"/>
          <w:sz w:val="20"/>
          <w:szCs w:val="20"/>
        </w:rPr>
      </w:pPr>
      <w:r w:rsidRPr="00A37FEC">
        <w:rPr>
          <w:rFonts w:ascii="Times New Roman" w:eastAsia="Times New Roman" w:hAnsi="Times New Roman" w:cs="Times New Roman"/>
          <w:sz w:val="20"/>
          <w:szCs w:val="20"/>
        </w:rPr>
        <w:t xml:space="preserve">Başvuru Formu Kurumumuzdan veya Belediyemizin internet sayfasından </w:t>
      </w:r>
      <w:r w:rsidRPr="00A37FEC">
        <w:rPr>
          <w:rFonts w:ascii="Times New Roman" w:eastAsia="Times New Roman" w:hAnsi="Times New Roman" w:cs="Times New Roman"/>
          <w:b/>
          <w:sz w:val="20"/>
          <w:szCs w:val="20"/>
        </w:rPr>
        <w:t>(</w:t>
      </w:r>
      <w:hyperlink r:id="rId7" w:history="1">
        <w:r w:rsidRPr="00A37FEC">
          <w:rPr>
            <w:rFonts w:ascii="Times New Roman" w:eastAsia="Times New Roman" w:hAnsi="Times New Roman" w:cs="Times New Roman"/>
            <w:b/>
            <w:sz w:val="20"/>
            <w:szCs w:val="20"/>
          </w:rPr>
          <w:t>www.karasu.bel.tr</w:t>
        </w:r>
      </w:hyperlink>
      <w:r w:rsidRPr="00A37FEC">
        <w:rPr>
          <w:rFonts w:ascii="Times New Roman" w:eastAsia="Times New Roman" w:hAnsi="Times New Roman" w:cs="Times New Roman"/>
          <w:sz w:val="20"/>
          <w:szCs w:val="20"/>
        </w:rPr>
        <w:t>) temin edeceklerdir.</w:t>
      </w:r>
    </w:p>
    <w:p w:rsidR="00A37FEC" w:rsidRDefault="00A37FEC" w:rsidP="00F02DC5">
      <w:pPr>
        <w:pStyle w:val="ListeParagraf"/>
        <w:tabs>
          <w:tab w:val="left" w:pos="894"/>
        </w:tabs>
        <w:autoSpaceDE w:val="0"/>
        <w:autoSpaceDN w:val="0"/>
        <w:spacing w:before="1"/>
        <w:ind w:left="893" w:right="178"/>
        <w:contextualSpacing w:val="0"/>
        <w:jc w:val="both"/>
        <w:rPr>
          <w:rFonts w:ascii="Times New Roman" w:eastAsia="Times New Roman" w:hAnsi="Times New Roman" w:cs="Times New Roman"/>
          <w:b/>
          <w:sz w:val="20"/>
          <w:szCs w:val="20"/>
        </w:rPr>
      </w:pPr>
    </w:p>
    <w:p w:rsidR="00603C1B" w:rsidRPr="00F02DC5" w:rsidRDefault="00F02DC5" w:rsidP="00F02DC5">
      <w:pPr>
        <w:pStyle w:val="ListeParagraf"/>
        <w:tabs>
          <w:tab w:val="left" w:pos="894"/>
        </w:tabs>
        <w:autoSpaceDE w:val="0"/>
        <w:autoSpaceDN w:val="0"/>
        <w:spacing w:before="1"/>
        <w:ind w:left="893" w:right="178"/>
        <w:contextualSpacing w:val="0"/>
        <w:jc w:val="both"/>
        <w:rPr>
          <w:rFonts w:ascii="Times New Roman" w:eastAsia="Times New Roman" w:hAnsi="Times New Roman" w:cs="Times New Roman"/>
          <w:b/>
          <w:sz w:val="20"/>
          <w:szCs w:val="20"/>
        </w:rPr>
      </w:pPr>
      <w:r w:rsidRPr="00F02DC5">
        <w:rPr>
          <w:rFonts w:ascii="Times New Roman" w:eastAsia="Times New Roman" w:hAnsi="Times New Roman" w:cs="Times New Roman"/>
          <w:b/>
          <w:sz w:val="20"/>
          <w:szCs w:val="20"/>
        </w:rPr>
        <w:t>Başvuru formuna</w:t>
      </w:r>
      <w:r>
        <w:rPr>
          <w:rFonts w:ascii="Times New Roman" w:eastAsia="Times New Roman" w:hAnsi="Times New Roman" w:cs="Times New Roman"/>
          <w:b/>
          <w:sz w:val="20"/>
          <w:szCs w:val="20"/>
        </w:rPr>
        <w:t xml:space="preserve"> aşağıdaki belgeler eklenecektir.</w:t>
      </w:r>
    </w:p>
    <w:p w:rsidR="00F02DC5" w:rsidRPr="00603C1B" w:rsidRDefault="00F02DC5" w:rsidP="00F02DC5">
      <w:pPr>
        <w:pStyle w:val="ListeParagraf"/>
        <w:tabs>
          <w:tab w:val="left" w:pos="894"/>
        </w:tabs>
        <w:autoSpaceDE w:val="0"/>
        <w:autoSpaceDN w:val="0"/>
        <w:spacing w:before="1"/>
        <w:ind w:left="893" w:right="178"/>
        <w:contextualSpacing w:val="0"/>
        <w:jc w:val="both"/>
        <w:rPr>
          <w:rFonts w:ascii="Times New Roman" w:eastAsia="Times New Roman" w:hAnsi="Times New Roman" w:cs="Times New Roman"/>
          <w:sz w:val="20"/>
          <w:szCs w:val="20"/>
          <w:highlight w:val="yellow"/>
        </w:rPr>
      </w:pPr>
    </w:p>
    <w:p w:rsidR="00A830D5" w:rsidRDefault="00383D75" w:rsidP="00A830D5">
      <w:pPr>
        <w:pStyle w:val="Gvdemetni0"/>
        <w:numPr>
          <w:ilvl w:val="0"/>
          <w:numId w:val="2"/>
        </w:numPr>
        <w:shd w:val="clear" w:color="auto" w:fill="auto"/>
        <w:tabs>
          <w:tab w:val="left" w:pos="725"/>
        </w:tabs>
        <w:ind w:left="720" w:hanging="340"/>
        <w:jc w:val="both"/>
      </w:pPr>
      <w:r>
        <w:t>Nüfus cüzdanı</w:t>
      </w:r>
      <w:r w:rsidR="00A830D5">
        <w:t>nın</w:t>
      </w:r>
      <w:r>
        <w:t xml:space="preserve"> veya kimlik kartının</w:t>
      </w:r>
      <w:r w:rsidR="00A830D5">
        <w:t xml:space="preserve"> aslı veya</w:t>
      </w:r>
      <w:r>
        <w:t xml:space="preserve"> fotokopisi,</w:t>
      </w:r>
      <w:r w:rsidR="00A830D5">
        <w:t xml:space="preserve"> (aslı ibraz edilmek kaydıyla suretleri belediyemizce tasdik edilebilir),</w:t>
      </w:r>
    </w:p>
    <w:p w:rsidR="00E745C6" w:rsidRDefault="001C1D14">
      <w:pPr>
        <w:pStyle w:val="Gvdemetni0"/>
        <w:numPr>
          <w:ilvl w:val="0"/>
          <w:numId w:val="2"/>
        </w:numPr>
        <w:shd w:val="clear" w:color="auto" w:fill="auto"/>
        <w:tabs>
          <w:tab w:val="left" w:pos="725"/>
        </w:tabs>
        <w:ind w:left="720" w:hanging="340"/>
        <w:jc w:val="both"/>
      </w:pPr>
      <w:r>
        <w:t>Diploma veya m</w:t>
      </w:r>
      <w:r w:rsidR="00383D75">
        <w:t>ezuniyet belgesinin aslı veya noter onaylı örneği (aslı ibraz edilmek kaydıyla suretleri belediyemizce tasdik edilebilir),</w:t>
      </w:r>
    </w:p>
    <w:p w:rsidR="00E745C6" w:rsidRDefault="00383D75">
      <w:pPr>
        <w:pStyle w:val="Gvdemetni0"/>
        <w:numPr>
          <w:ilvl w:val="0"/>
          <w:numId w:val="2"/>
        </w:numPr>
        <w:shd w:val="clear" w:color="auto" w:fill="auto"/>
        <w:tabs>
          <w:tab w:val="left" w:pos="725"/>
        </w:tabs>
        <w:ind w:left="720" w:hanging="340"/>
        <w:jc w:val="both"/>
      </w:pPr>
      <w:r>
        <w:t>Yabancı Okul Mezunları için Denklik Belgesinin aslı veya noter onaylı örneği (aslı ibraz edilmek kaydıyla suretleri belediyemizce tasdik edilebilir),</w:t>
      </w:r>
    </w:p>
    <w:p w:rsidR="00E745C6" w:rsidRDefault="00383D75">
      <w:pPr>
        <w:pStyle w:val="Gvdemetni0"/>
        <w:numPr>
          <w:ilvl w:val="0"/>
          <w:numId w:val="2"/>
        </w:numPr>
        <w:shd w:val="clear" w:color="auto" w:fill="auto"/>
        <w:tabs>
          <w:tab w:val="left" w:pos="725"/>
        </w:tabs>
        <w:ind w:left="720" w:hanging="340"/>
        <w:jc w:val="both"/>
      </w:pPr>
      <w:r>
        <w:t>Sürücü belg</w:t>
      </w:r>
      <w:r w:rsidR="0089152F">
        <w:t>esinin aslı veya noter onaylı örn</w:t>
      </w:r>
      <w:r>
        <w:t>eği (aslı ibraz edilmek kaydıyla suretleri belediyemizce tasdik edilebilir),</w:t>
      </w:r>
    </w:p>
    <w:p w:rsidR="00E745C6" w:rsidRDefault="00383D75">
      <w:pPr>
        <w:pStyle w:val="Gvdemetni0"/>
        <w:numPr>
          <w:ilvl w:val="0"/>
          <w:numId w:val="2"/>
        </w:numPr>
        <w:shd w:val="clear" w:color="auto" w:fill="auto"/>
        <w:tabs>
          <w:tab w:val="left" w:pos="725"/>
        </w:tabs>
        <w:ind w:firstLine="360"/>
        <w:jc w:val="both"/>
      </w:pPr>
      <w:r>
        <w:t>KPSS Sonuç Belgesinin ÖSYM</w:t>
      </w:r>
      <w:r w:rsidR="00A830D5">
        <w:t xml:space="preserve"> web</w:t>
      </w:r>
      <w:r>
        <w:t xml:space="preserve"> sitesinden a</w:t>
      </w:r>
      <w:r w:rsidR="00896437">
        <w:t>lınan</w:t>
      </w:r>
      <w:r>
        <w:t xml:space="preserve"> doğrulama kodlu bilgisayar çıktısı,</w:t>
      </w:r>
    </w:p>
    <w:p w:rsidR="00E745C6" w:rsidRDefault="00783E22">
      <w:pPr>
        <w:pStyle w:val="Gvdemetni0"/>
        <w:numPr>
          <w:ilvl w:val="0"/>
          <w:numId w:val="2"/>
        </w:numPr>
        <w:shd w:val="clear" w:color="auto" w:fill="auto"/>
        <w:tabs>
          <w:tab w:val="left" w:pos="725"/>
        </w:tabs>
        <w:ind w:firstLine="360"/>
        <w:jc w:val="both"/>
      </w:pPr>
      <w:r>
        <w:t>Erkek adaylar için a</w:t>
      </w:r>
      <w:r w:rsidR="00383D75">
        <w:t>skerlikle ilişiği olmadığına dair beyanı,</w:t>
      </w:r>
    </w:p>
    <w:p w:rsidR="00E745C6" w:rsidRDefault="00383D75">
      <w:pPr>
        <w:pStyle w:val="Gvdemetni0"/>
        <w:numPr>
          <w:ilvl w:val="0"/>
          <w:numId w:val="2"/>
        </w:numPr>
        <w:shd w:val="clear" w:color="auto" w:fill="auto"/>
        <w:tabs>
          <w:tab w:val="left" w:pos="725"/>
        </w:tabs>
        <w:ind w:firstLine="360"/>
        <w:jc w:val="both"/>
      </w:pPr>
      <w:r>
        <w:t>Görevini devamlı olarak y</w:t>
      </w:r>
      <w:r w:rsidR="00F73A56">
        <w:t>apmaya engel bir durumu olmadığın</w:t>
      </w:r>
      <w:r>
        <w:t>a dair beyanı,</w:t>
      </w:r>
    </w:p>
    <w:p w:rsidR="00E745C6" w:rsidRDefault="00383D75">
      <w:pPr>
        <w:pStyle w:val="Gvdemetni0"/>
        <w:numPr>
          <w:ilvl w:val="0"/>
          <w:numId w:val="2"/>
        </w:numPr>
        <w:shd w:val="clear" w:color="auto" w:fill="auto"/>
        <w:tabs>
          <w:tab w:val="left" w:pos="725"/>
        </w:tabs>
        <w:ind w:firstLine="360"/>
        <w:jc w:val="both"/>
      </w:pPr>
      <w:r>
        <w:t>2 adet biyometrik fotoğraf</w:t>
      </w:r>
      <w:r w:rsidR="009219D5">
        <w:t xml:space="preserve"> (1 adedi forma yapıştırılacak)</w:t>
      </w:r>
    </w:p>
    <w:p w:rsidR="00783E22" w:rsidRDefault="00783E22" w:rsidP="00783E22">
      <w:pPr>
        <w:pStyle w:val="Gvdemetni0"/>
        <w:shd w:val="clear" w:color="auto" w:fill="auto"/>
        <w:tabs>
          <w:tab w:val="left" w:pos="725"/>
        </w:tabs>
        <w:ind w:left="360" w:firstLine="0"/>
        <w:jc w:val="both"/>
      </w:pPr>
    </w:p>
    <w:p w:rsidR="00E745C6" w:rsidRDefault="00F02DC5" w:rsidP="0016256C">
      <w:pPr>
        <w:pStyle w:val="Balk20"/>
        <w:keepNext/>
        <w:keepLines/>
        <w:shd w:val="clear" w:color="auto" w:fill="auto"/>
        <w:tabs>
          <w:tab w:val="left" w:pos="313"/>
        </w:tabs>
        <w:spacing w:after="240"/>
        <w:jc w:val="both"/>
        <w:rPr>
          <w:u w:val="none"/>
        </w:rPr>
      </w:pPr>
      <w:bookmarkStart w:id="7" w:name="bookmark6"/>
      <w:bookmarkStart w:id="8" w:name="bookmark7"/>
      <w:r>
        <w:rPr>
          <w:u w:val="none"/>
        </w:rPr>
        <w:t>4-</w:t>
      </w:r>
      <w:r w:rsidR="00F73A56" w:rsidRPr="00F02DC5">
        <w:t>BAŞVURU YERİ, TARİHİ, Ş</w:t>
      </w:r>
      <w:r w:rsidR="00383D75" w:rsidRPr="00F02DC5">
        <w:t>EKLİ VE SÜRESİ</w:t>
      </w:r>
      <w:r w:rsidR="00383D75" w:rsidRPr="00F02DC5">
        <w:rPr>
          <w:u w:val="none"/>
        </w:rPr>
        <w:t>:</w:t>
      </w:r>
      <w:bookmarkEnd w:id="7"/>
      <w:bookmarkEnd w:id="8"/>
    </w:p>
    <w:p w:rsidR="00F02DC5" w:rsidRPr="00F02DC5" w:rsidRDefault="00F02DC5" w:rsidP="00F02DC5">
      <w:pPr>
        <w:spacing w:before="79"/>
        <w:rPr>
          <w:rFonts w:ascii="Times New Roman" w:eastAsia="Times New Roman" w:hAnsi="Times New Roman" w:cs="Times New Roman"/>
          <w:b/>
          <w:bCs/>
          <w:sz w:val="20"/>
          <w:szCs w:val="20"/>
        </w:rPr>
      </w:pPr>
      <w:r w:rsidRPr="00A37FEC">
        <w:rPr>
          <w:rFonts w:ascii="Times New Roman" w:eastAsia="Times New Roman" w:hAnsi="Times New Roman" w:cs="Times New Roman"/>
          <w:b/>
          <w:bCs/>
          <w:sz w:val="20"/>
          <w:szCs w:val="20"/>
        </w:rPr>
        <w:t>Adaylar, uygulamalı ve sözlü sınava katılabilmek için;</w:t>
      </w:r>
    </w:p>
    <w:p w:rsidR="00F02DC5" w:rsidRPr="00F02DC5" w:rsidRDefault="00F02DC5" w:rsidP="0016256C">
      <w:pPr>
        <w:pStyle w:val="Balk20"/>
        <w:keepNext/>
        <w:keepLines/>
        <w:shd w:val="clear" w:color="auto" w:fill="auto"/>
        <w:tabs>
          <w:tab w:val="left" w:pos="313"/>
        </w:tabs>
        <w:spacing w:after="240"/>
        <w:jc w:val="both"/>
        <w:rPr>
          <w:u w:val="none"/>
        </w:rPr>
      </w:pPr>
    </w:p>
    <w:p w:rsidR="00E745C6" w:rsidRDefault="00783E22" w:rsidP="00A37FEC">
      <w:pPr>
        <w:pStyle w:val="Balk20"/>
        <w:keepNext/>
        <w:keepLines/>
        <w:shd w:val="clear" w:color="auto" w:fill="auto"/>
        <w:spacing w:after="0"/>
        <w:jc w:val="both"/>
      </w:pPr>
      <w:r>
        <w:rPr>
          <w:b w:val="0"/>
          <w:bCs w:val="0"/>
          <w:u w:val="none"/>
        </w:rPr>
        <w:tab/>
      </w:r>
      <w:r w:rsidRPr="00783E22">
        <w:rPr>
          <w:b w:val="0"/>
          <w:bCs w:val="0"/>
          <w:u w:val="none"/>
        </w:rPr>
        <w:t>Adaylar;</w:t>
      </w:r>
      <w:r w:rsidR="00A37FEC">
        <w:rPr>
          <w:b w:val="0"/>
          <w:bCs w:val="0"/>
          <w:u w:val="none"/>
        </w:rPr>
        <w:t xml:space="preserve"> </w:t>
      </w:r>
      <w:r w:rsidR="00973629">
        <w:t>26</w:t>
      </w:r>
      <w:r w:rsidR="001C365E">
        <w:t>/07</w:t>
      </w:r>
      <w:r w:rsidR="00E23F6B">
        <w:t>/2021</w:t>
      </w:r>
      <w:r w:rsidR="00383D75">
        <w:t xml:space="preserve"> tarihinden </w:t>
      </w:r>
      <w:r w:rsidR="00973629" w:rsidRPr="00973629">
        <w:rPr>
          <w:color w:val="000000" w:themeColor="text1"/>
        </w:rPr>
        <w:t>11/08/</w:t>
      </w:r>
      <w:r w:rsidR="00E23F6B" w:rsidRPr="00973629">
        <w:rPr>
          <w:color w:val="000000" w:themeColor="text1"/>
        </w:rPr>
        <w:t>/</w:t>
      </w:r>
      <w:r w:rsidR="00383D75" w:rsidRPr="00973629">
        <w:rPr>
          <w:color w:val="000000" w:themeColor="text1"/>
        </w:rPr>
        <w:t>2021</w:t>
      </w:r>
      <w:r w:rsidR="002A24EC" w:rsidRPr="00973629">
        <w:rPr>
          <w:color w:val="000000" w:themeColor="text1"/>
        </w:rPr>
        <w:t xml:space="preserve"> </w:t>
      </w:r>
      <w:r w:rsidR="00383D75">
        <w:t>tarihi mesai günleri</w:t>
      </w:r>
      <w:r w:rsidR="00DE405E">
        <w:t>nde</w:t>
      </w:r>
      <w:r w:rsidR="00383D75">
        <w:t xml:space="preserve"> yukarıda sayıl</w:t>
      </w:r>
      <w:r w:rsidR="001C365E">
        <w:t xml:space="preserve">an belgeler ile birlikte, </w:t>
      </w:r>
      <w:r w:rsidR="00383D75">
        <w:t xml:space="preserve"> personeli</w:t>
      </w:r>
      <w:r w:rsidR="001C365E">
        <w:t>miz</w:t>
      </w:r>
      <w:r w:rsidR="00383D75">
        <w:t xml:space="preserve"> gözetiminde boy ve kilo ölçümü yap</w:t>
      </w:r>
      <w:r w:rsidR="00A77EA9">
        <w:t>tır</w:t>
      </w:r>
      <w:r w:rsidR="00383D75">
        <w:t xml:space="preserve">mak üzere </w:t>
      </w:r>
      <w:r w:rsidR="002A24EC">
        <w:t>İncilli Mahalllesi Cumhuriyet Caddesi No:11 Karasu/SAKARYA</w:t>
      </w:r>
      <w:r w:rsidR="00383D75">
        <w:t xml:space="preserve"> </w:t>
      </w:r>
      <w:r w:rsidR="002A24EC">
        <w:t>adresindeki hizmet binamıza</w:t>
      </w:r>
      <w:r w:rsidR="00383D75">
        <w:t xml:space="preserve"> şahsen müracaat ederek başvuru sürecini tamamlayacaklardır.</w:t>
      </w:r>
    </w:p>
    <w:p w:rsidR="00E745C6" w:rsidRDefault="00383D75">
      <w:pPr>
        <w:pStyle w:val="Gvdemetni0"/>
        <w:shd w:val="clear" w:color="auto" w:fill="auto"/>
        <w:spacing w:line="271" w:lineRule="auto"/>
        <w:ind w:firstLine="580"/>
        <w:jc w:val="both"/>
      </w:pPr>
      <w:r>
        <w:t>Posta ve mail yolu ile veya eksik bilgi ve belgelerle ya da nitelikleri uygun olmadığı halde yapılan başvurular, belediyemizce değerlendirmeye alınmayacaktır.</w:t>
      </w:r>
    </w:p>
    <w:p w:rsidR="002A24EC" w:rsidRDefault="002A24EC" w:rsidP="0016256C">
      <w:pPr>
        <w:pStyle w:val="Balk20"/>
        <w:keepNext/>
        <w:keepLines/>
        <w:shd w:val="clear" w:color="auto" w:fill="auto"/>
        <w:tabs>
          <w:tab w:val="left" w:pos="313"/>
        </w:tabs>
        <w:spacing w:after="240"/>
        <w:jc w:val="both"/>
      </w:pPr>
      <w:bookmarkStart w:id="9" w:name="bookmark8"/>
      <w:bookmarkStart w:id="10" w:name="bookmark9"/>
    </w:p>
    <w:p w:rsidR="00E745C6" w:rsidRDefault="00F02DC5" w:rsidP="0016256C">
      <w:pPr>
        <w:pStyle w:val="Balk20"/>
        <w:keepNext/>
        <w:keepLines/>
        <w:shd w:val="clear" w:color="auto" w:fill="auto"/>
        <w:tabs>
          <w:tab w:val="left" w:pos="313"/>
        </w:tabs>
        <w:spacing w:after="240"/>
        <w:jc w:val="both"/>
      </w:pPr>
      <w:r w:rsidRPr="00F02DC5">
        <w:rPr>
          <w:u w:val="none"/>
        </w:rPr>
        <w:t>5-</w:t>
      </w:r>
      <w:r w:rsidR="00383D75" w:rsidRPr="00F02DC5">
        <w:t>BASVURULARIN DEĞERLENDİRİLMESİ - BAŞVURUSU KABUL EDİLENLERİN İLANI</w:t>
      </w:r>
      <w:bookmarkEnd w:id="9"/>
      <w:bookmarkEnd w:id="10"/>
    </w:p>
    <w:p w:rsidR="00E745C6" w:rsidRDefault="00383D75" w:rsidP="00D43B84">
      <w:pPr>
        <w:pStyle w:val="Gvdemetni0"/>
        <w:numPr>
          <w:ilvl w:val="0"/>
          <w:numId w:val="5"/>
        </w:numPr>
        <w:shd w:val="clear" w:color="auto" w:fill="auto"/>
        <w:spacing w:line="240" w:lineRule="auto"/>
        <w:ind w:left="709"/>
        <w:jc w:val="both"/>
      </w:pPr>
      <w:r>
        <w:t>T.C. Kimlik numarası ile ÖSYM kayıtlarının uyumunu kontrol etmek suretiyle adaylar KPSS puanlarına göre sıralanarak, en yüksek puanlı adaydan başlamak üzere a</w:t>
      </w:r>
      <w:r w:rsidR="00A64125">
        <w:t>tama yapılacak boş kadro sayısının</w:t>
      </w:r>
      <w:r w:rsidR="005E111A">
        <w:t xml:space="preserve"> beş katı oranında </w:t>
      </w:r>
      <w:r w:rsidR="005E111A" w:rsidRPr="00696891">
        <w:rPr>
          <w:color w:val="auto"/>
        </w:rPr>
        <w:t>aday sözlü</w:t>
      </w:r>
      <w:r w:rsidR="00D43B84" w:rsidRPr="00D43B84">
        <w:t xml:space="preserve"> ve uygulamalı</w:t>
      </w:r>
      <w:r w:rsidR="005E111A">
        <w:t xml:space="preserve"> sına</w:t>
      </w:r>
      <w:r>
        <w:t>va çağrılacaktır,</w:t>
      </w:r>
    </w:p>
    <w:p w:rsidR="00E745C6" w:rsidRDefault="005E111A" w:rsidP="00834CD7">
      <w:pPr>
        <w:pStyle w:val="Gvdemetni0"/>
        <w:numPr>
          <w:ilvl w:val="0"/>
          <w:numId w:val="5"/>
        </w:numPr>
        <w:shd w:val="clear" w:color="auto" w:fill="auto"/>
        <w:spacing w:line="240" w:lineRule="auto"/>
        <w:ind w:left="709"/>
        <w:jc w:val="both"/>
      </w:pPr>
      <w:r>
        <w:t>Sın</w:t>
      </w:r>
      <w:r w:rsidR="00383D75">
        <w:t>ava çağrılacak son sıradaki adayla aynı puan</w:t>
      </w:r>
      <w:r>
        <w:t>a sahip olan diğer adaylar da sın</w:t>
      </w:r>
      <w:r w:rsidR="00383D75">
        <w:t>ava çağrılacaktır,</w:t>
      </w:r>
    </w:p>
    <w:p w:rsidR="002A24EC" w:rsidRDefault="005E111A" w:rsidP="002A24EC">
      <w:pPr>
        <w:pStyle w:val="GvdeMetni1"/>
        <w:numPr>
          <w:ilvl w:val="0"/>
          <w:numId w:val="5"/>
        </w:numPr>
        <w:tabs>
          <w:tab w:val="left" w:pos="808"/>
        </w:tabs>
        <w:spacing w:after="520"/>
        <w:ind w:left="709" w:right="117"/>
        <w:jc w:val="both"/>
        <w:rPr>
          <w:color w:val="000000"/>
          <w:sz w:val="20"/>
          <w:szCs w:val="20"/>
          <w:lang w:val="tr-TR" w:eastAsia="tr-TR" w:bidi="tr-TR"/>
        </w:rPr>
      </w:pPr>
      <w:r w:rsidRPr="006A27E6">
        <w:rPr>
          <w:color w:val="000000"/>
          <w:sz w:val="20"/>
          <w:szCs w:val="20"/>
          <w:lang w:val="tr-TR" w:eastAsia="tr-TR" w:bidi="tr-TR"/>
        </w:rPr>
        <w:t>Sın</w:t>
      </w:r>
      <w:r w:rsidR="00383D75" w:rsidRPr="006A27E6">
        <w:rPr>
          <w:color w:val="000000"/>
          <w:sz w:val="20"/>
          <w:szCs w:val="20"/>
          <w:lang w:val="tr-TR" w:eastAsia="tr-TR" w:bidi="tr-TR"/>
        </w:rPr>
        <w:t xml:space="preserve">ava girmeye hak kazanan adaylar KPSS puanları ile </w:t>
      </w:r>
      <w:r w:rsidR="00973629">
        <w:rPr>
          <w:b/>
          <w:color w:val="000000"/>
          <w:sz w:val="20"/>
          <w:szCs w:val="20"/>
          <w:lang w:val="tr-TR" w:eastAsia="tr-TR" w:bidi="tr-TR"/>
        </w:rPr>
        <w:t>17/08</w:t>
      </w:r>
      <w:r w:rsidR="00E23F6B" w:rsidRPr="00711CE8">
        <w:rPr>
          <w:b/>
          <w:color w:val="000000"/>
          <w:sz w:val="20"/>
          <w:szCs w:val="20"/>
          <w:lang w:val="tr-TR" w:eastAsia="tr-TR" w:bidi="tr-TR"/>
        </w:rPr>
        <w:t>/</w:t>
      </w:r>
      <w:r w:rsidR="00383D75" w:rsidRPr="00711CE8">
        <w:rPr>
          <w:b/>
          <w:color w:val="000000"/>
          <w:sz w:val="20"/>
          <w:szCs w:val="20"/>
          <w:lang w:val="tr-TR" w:eastAsia="tr-TR" w:bidi="tr-TR"/>
        </w:rPr>
        <w:t>2021</w:t>
      </w:r>
      <w:r w:rsidR="002A24EC">
        <w:rPr>
          <w:color w:val="000000"/>
          <w:sz w:val="20"/>
          <w:szCs w:val="20"/>
          <w:lang w:val="tr-TR" w:eastAsia="tr-TR" w:bidi="tr-TR"/>
        </w:rPr>
        <w:t xml:space="preserve"> tarihinde belediyemiz web sayfası olan </w:t>
      </w:r>
      <w:hyperlink r:id="rId8" w:history="1">
        <w:r w:rsidR="002A24EC" w:rsidRPr="00361FC9">
          <w:rPr>
            <w:rStyle w:val="Kpr"/>
            <w:sz w:val="20"/>
            <w:szCs w:val="20"/>
            <w:lang w:val="tr-TR" w:eastAsia="tr-TR" w:bidi="tr-TR"/>
          </w:rPr>
          <w:t>www.karasu.bel.tr</w:t>
        </w:r>
      </w:hyperlink>
      <w:r w:rsidR="002A24EC">
        <w:rPr>
          <w:color w:val="000000"/>
          <w:sz w:val="20"/>
          <w:szCs w:val="20"/>
          <w:lang w:val="tr-TR" w:eastAsia="tr-TR" w:bidi="tr-TR"/>
        </w:rPr>
        <w:t xml:space="preserve"> adresinde ilan edilecektir.</w:t>
      </w:r>
    </w:p>
    <w:p w:rsidR="00C84ECC" w:rsidRPr="00FF1FB4" w:rsidRDefault="00C84ECC" w:rsidP="00C84ECC">
      <w:pPr>
        <w:pStyle w:val="ListeParagraf"/>
        <w:numPr>
          <w:ilvl w:val="0"/>
          <w:numId w:val="5"/>
        </w:numPr>
        <w:tabs>
          <w:tab w:val="left" w:pos="882"/>
        </w:tabs>
        <w:autoSpaceDE w:val="0"/>
        <w:autoSpaceDN w:val="0"/>
        <w:ind w:left="709" w:right="173" w:hanging="283"/>
        <w:contextualSpacing w:val="0"/>
        <w:jc w:val="both"/>
        <w:rPr>
          <w:rFonts w:ascii="Times New Roman" w:eastAsia="Times New Roman" w:hAnsi="Times New Roman" w:cs="Times New Roman"/>
          <w:sz w:val="20"/>
          <w:szCs w:val="20"/>
        </w:rPr>
      </w:pPr>
      <w:r w:rsidRPr="00FF1FB4">
        <w:rPr>
          <w:rFonts w:ascii="Times New Roman" w:eastAsia="Times New Roman" w:hAnsi="Times New Roman" w:cs="Times New Roman"/>
          <w:sz w:val="20"/>
          <w:szCs w:val="20"/>
        </w:rPr>
        <w:lastRenderedPageBreak/>
        <w:t>Başvuruları kabul edilip sınava çağrılan adaylara Belediyemizce düzenlenen ve adayların kimlik bilgileri ile sınav yeri ve tarihinin bulunduğu ‘’Sınav Giriş Belgesi’’ gönderilecektir. Bu belge sınava girişte ibraz edilecektir.</w:t>
      </w:r>
    </w:p>
    <w:p w:rsidR="00C84ECC" w:rsidRPr="00FF1FB4" w:rsidRDefault="00C84ECC" w:rsidP="00C84ECC">
      <w:pPr>
        <w:pStyle w:val="ListeParagraf"/>
        <w:numPr>
          <w:ilvl w:val="0"/>
          <w:numId w:val="5"/>
        </w:numPr>
        <w:tabs>
          <w:tab w:val="left" w:pos="882"/>
        </w:tabs>
        <w:autoSpaceDE w:val="0"/>
        <w:autoSpaceDN w:val="0"/>
        <w:ind w:left="709"/>
        <w:contextualSpacing w:val="0"/>
        <w:jc w:val="both"/>
        <w:rPr>
          <w:rFonts w:ascii="Times New Roman" w:eastAsia="Times New Roman" w:hAnsi="Times New Roman" w:cs="Times New Roman"/>
          <w:sz w:val="20"/>
          <w:szCs w:val="20"/>
        </w:rPr>
      </w:pPr>
      <w:r w:rsidRPr="00FF1FB4">
        <w:rPr>
          <w:rFonts w:ascii="Times New Roman" w:eastAsia="Times New Roman" w:hAnsi="Times New Roman" w:cs="Times New Roman"/>
          <w:sz w:val="20"/>
          <w:szCs w:val="20"/>
        </w:rPr>
        <w:t>Sınava katılma hakkı elde edemeyen adaylara herhangi bir bildirimde bulunulmayacaktır.</w:t>
      </w:r>
    </w:p>
    <w:p w:rsidR="00C84ECC" w:rsidRPr="00FF1FB4" w:rsidRDefault="00C84ECC" w:rsidP="00C84ECC">
      <w:pPr>
        <w:pStyle w:val="ListeParagraf"/>
        <w:numPr>
          <w:ilvl w:val="0"/>
          <w:numId w:val="5"/>
        </w:numPr>
        <w:tabs>
          <w:tab w:val="left" w:pos="882"/>
        </w:tabs>
        <w:autoSpaceDE w:val="0"/>
        <w:autoSpaceDN w:val="0"/>
        <w:ind w:left="709" w:right="173"/>
        <w:jc w:val="both"/>
        <w:rPr>
          <w:rFonts w:ascii="Times New Roman" w:eastAsia="Times New Roman" w:hAnsi="Times New Roman" w:cs="Times New Roman"/>
          <w:sz w:val="20"/>
          <w:szCs w:val="20"/>
        </w:rPr>
      </w:pPr>
      <w:r w:rsidRPr="00FF1FB4">
        <w:rPr>
          <w:rFonts w:ascii="Times New Roman" w:eastAsia="Times New Roman" w:hAnsi="Times New Roman" w:cs="Times New Roman"/>
          <w:sz w:val="20"/>
          <w:szCs w:val="20"/>
        </w:rPr>
        <w:t>Sınav giriş belgeleri sınava girmeye hak kazanan adaylara başvuru formunun iletişim bilgileri bölümünde belirtmiş olduğu adrese gönderilecektir. Başvuru formunda belirtilmiş olan adres tebligat adresi olarak kabul edilecek olup, hatalı adres bildirimleri başvuranın sorumluluğundadır.</w:t>
      </w:r>
    </w:p>
    <w:p w:rsidR="00C84ECC" w:rsidRPr="00FF1FB4" w:rsidRDefault="00C84ECC" w:rsidP="00C84ECC">
      <w:pPr>
        <w:pStyle w:val="ListeParagraf"/>
        <w:numPr>
          <w:ilvl w:val="0"/>
          <w:numId w:val="5"/>
        </w:numPr>
        <w:autoSpaceDE w:val="0"/>
        <w:autoSpaceDN w:val="0"/>
        <w:ind w:left="709"/>
        <w:contextualSpacing w:val="0"/>
        <w:jc w:val="both"/>
        <w:rPr>
          <w:rFonts w:ascii="Times New Roman" w:eastAsia="Times New Roman" w:hAnsi="Times New Roman" w:cs="Times New Roman"/>
          <w:sz w:val="20"/>
          <w:szCs w:val="20"/>
        </w:rPr>
      </w:pPr>
      <w:r w:rsidRPr="00FF1FB4">
        <w:rPr>
          <w:rFonts w:ascii="Times New Roman" w:eastAsia="Times New Roman" w:hAnsi="Times New Roman" w:cs="Times New Roman"/>
          <w:sz w:val="20"/>
          <w:szCs w:val="20"/>
        </w:rPr>
        <w:t>Adayların, sınav giriş belgesinde yazılı tarih ve saatte sınav yerinde hazır bulunmaları gerekmektedir.</w:t>
      </w:r>
    </w:p>
    <w:p w:rsidR="00C84ECC" w:rsidRPr="00FF1FB4" w:rsidRDefault="00C84ECC" w:rsidP="00C84ECC">
      <w:pPr>
        <w:pStyle w:val="GvdeMetni1"/>
        <w:numPr>
          <w:ilvl w:val="0"/>
          <w:numId w:val="5"/>
        </w:numPr>
        <w:tabs>
          <w:tab w:val="left" w:pos="808"/>
        </w:tabs>
        <w:spacing w:after="520"/>
        <w:ind w:left="709" w:right="117"/>
        <w:jc w:val="both"/>
        <w:rPr>
          <w:color w:val="000000"/>
          <w:sz w:val="20"/>
          <w:szCs w:val="20"/>
          <w:lang w:val="tr-TR" w:eastAsia="tr-TR" w:bidi="tr-TR"/>
        </w:rPr>
      </w:pPr>
      <w:r w:rsidRPr="00FF1FB4">
        <w:rPr>
          <w:color w:val="000000"/>
          <w:sz w:val="20"/>
          <w:szCs w:val="20"/>
          <w:lang w:val="tr-TR" w:eastAsia="tr-TR" w:bidi="tr-TR"/>
        </w:rPr>
        <w:t>Hatalı adres bildirimi sebebiyle postada oluşabilecek gecikmeler veya postanın ulaşmamasından Belediyemiz sorumlu tutulamayacaktır</w:t>
      </w:r>
    </w:p>
    <w:p w:rsidR="00E745C6" w:rsidRPr="00C84ECC" w:rsidRDefault="00C84ECC" w:rsidP="0016256C">
      <w:pPr>
        <w:pStyle w:val="Balk20"/>
        <w:keepNext/>
        <w:keepLines/>
        <w:shd w:val="clear" w:color="auto" w:fill="auto"/>
        <w:tabs>
          <w:tab w:val="left" w:pos="313"/>
        </w:tabs>
        <w:spacing w:after="240"/>
        <w:jc w:val="both"/>
        <w:rPr>
          <w:u w:val="none"/>
        </w:rPr>
      </w:pPr>
      <w:bookmarkStart w:id="11" w:name="bookmark10"/>
      <w:bookmarkStart w:id="12" w:name="bookmark11"/>
      <w:r>
        <w:rPr>
          <w:u w:val="none"/>
        </w:rPr>
        <w:t>6-</w:t>
      </w:r>
      <w:r w:rsidR="00383D75" w:rsidRPr="00C84ECC">
        <w:t>SINAVIN YERİ, ZAMANI VE KONULARI</w:t>
      </w:r>
      <w:r w:rsidR="00383D75" w:rsidRPr="00C84ECC">
        <w:rPr>
          <w:u w:val="none"/>
        </w:rPr>
        <w:t>:</w:t>
      </w:r>
      <w:bookmarkEnd w:id="11"/>
      <w:bookmarkEnd w:id="12"/>
    </w:p>
    <w:p w:rsidR="00E745C6" w:rsidRDefault="0032003B">
      <w:pPr>
        <w:pStyle w:val="Gvdemetni0"/>
        <w:shd w:val="clear" w:color="auto" w:fill="auto"/>
        <w:ind w:firstLine="580"/>
        <w:jc w:val="both"/>
      </w:pPr>
      <w:r>
        <w:t>Sözlü ve uygulamalı sın</w:t>
      </w:r>
      <w:r w:rsidR="00383D75">
        <w:t>av</w:t>
      </w:r>
      <w:r w:rsidR="00E316EB">
        <w:t xml:space="preserve">a girecek olan adayların kimlik belgeleri ile </w:t>
      </w:r>
      <w:r w:rsidR="00383D75">
        <w:t xml:space="preserve"> </w:t>
      </w:r>
      <w:r w:rsidR="00973629">
        <w:rPr>
          <w:b/>
          <w:bCs/>
        </w:rPr>
        <w:t>24</w:t>
      </w:r>
      <w:r w:rsidR="00E316EB">
        <w:rPr>
          <w:b/>
          <w:bCs/>
        </w:rPr>
        <w:t xml:space="preserve">/08/2021  günü 09:00’da </w:t>
      </w:r>
      <w:r w:rsidR="00E316EB">
        <w:rPr>
          <w:b/>
          <w:bCs/>
          <w:u w:val="single"/>
        </w:rPr>
        <w:t xml:space="preserve">yukarıda belirtilen belediyemiz hizmet binası adresinde bulunmaları gerekmektedir. </w:t>
      </w:r>
    </w:p>
    <w:p w:rsidR="00E745C6" w:rsidRDefault="0032003B">
      <w:pPr>
        <w:pStyle w:val="Gvdemetni0"/>
        <w:shd w:val="clear" w:color="auto" w:fill="auto"/>
        <w:ind w:firstLine="560"/>
        <w:jc w:val="both"/>
      </w:pPr>
      <w:r>
        <w:t>Sözlü ve uygulamalı sın</w:t>
      </w:r>
      <w:r w:rsidR="00383D75">
        <w:t>av, aynı gün içerisinde bitirilemez ise ertesi gün devam edilecektir.</w:t>
      </w:r>
    </w:p>
    <w:p w:rsidR="00E745C6" w:rsidRDefault="00383D75">
      <w:pPr>
        <w:pStyle w:val="Gvdemetni0"/>
        <w:shd w:val="clear" w:color="auto" w:fill="auto"/>
        <w:spacing w:after="240" w:line="271" w:lineRule="auto"/>
        <w:ind w:firstLine="560"/>
        <w:jc w:val="both"/>
      </w:pPr>
      <w:r>
        <w:t>Sınava girmeye hak kazandığı halde, ilan edilen sınav tarihinde sınava katılmayan ve/veya mazeretine binaen katılamayan adaylar, sınav hakkını kaybetmiş sayılacaktır.</w:t>
      </w:r>
    </w:p>
    <w:p w:rsidR="00E745C6" w:rsidRDefault="00383D75">
      <w:pPr>
        <w:pStyle w:val="Balk20"/>
        <w:keepNext/>
        <w:keepLines/>
        <w:shd w:val="clear" w:color="auto" w:fill="auto"/>
        <w:spacing w:after="0" w:line="240" w:lineRule="auto"/>
        <w:ind w:firstLine="560"/>
        <w:jc w:val="both"/>
      </w:pPr>
      <w:bookmarkStart w:id="13" w:name="bookmark12"/>
      <w:bookmarkStart w:id="14" w:name="bookmark13"/>
      <w:r>
        <w:t>Sözlü sınav;</w:t>
      </w:r>
      <w:bookmarkEnd w:id="13"/>
      <w:bookmarkEnd w:id="14"/>
    </w:p>
    <w:p w:rsidR="00E745C6" w:rsidRDefault="00383D75">
      <w:pPr>
        <w:pStyle w:val="Gvdemetni0"/>
        <w:numPr>
          <w:ilvl w:val="0"/>
          <w:numId w:val="2"/>
        </w:numPr>
        <w:shd w:val="clear" w:color="auto" w:fill="auto"/>
        <w:tabs>
          <w:tab w:val="left" w:pos="912"/>
        </w:tabs>
        <w:spacing w:line="240" w:lineRule="auto"/>
        <w:ind w:firstLine="560"/>
        <w:jc w:val="both"/>
      </w:pPr>
      <w:r>
        <w:t>Türkiye Cumhuriyeti Anayasası,</w:t>
      </w:r>
    </w:p>
    <w:p w:rsidR="00E745C6" w:rsidRDefault="00383D75">
      <w:pPr>
        <w:pStyle w:val="Gvdemetni0"/>
        <w:numPr>
          <w:ilvl w:val="0"/>
          <w:numId w:val="2"/>
        </w:numPr>
        <w:shd w:val="clear" w:color="auto" w:fill="auto"/>
        <w:tabs>
          <w:tab w:val="left" w:pos="912"/>
        </w:tabs>
        <w:spacing w:line="240" w:lineRule="auto"/>
        <w:ind w:firstLine="560"/>
        <w:jc w:val="both"/>
      </w:pPr>
      <w:r>
        <w:t>Atatürk İlkeleri ve İnkılâp Tarihi,</w:t>
      </w:r>
    </w:p>
    <w:p w:rsidR="00E745C6" w:rsidRDefault="00383D75">
      <w:pPr>
        <w:pStyle w:val="Gvdemetni0"/>
        <w:numPr>
          <w:ilvl w:val="0"/>
          <w:numId w:val="2"/>
        </w:numPr>
        <w:shd w:val="clear" w:color="auto" w:fill="auto"/>
        <w:tabs>
          <w:tab w:val="left" w:pos="912"/>
        </w:tabs>
        <w:spacing w:line="240" w:lineRule="auto"/>
        <w:ind w:firstLine="560"/>
        <w:jc w:val="both"/>
      </w:pPr>
      <w:r>
        <w:t>657 sayılı Devlet Memurları Kanunu,</w:t>
      </w:r>
    </w:p>
    <w:p w:rsidR="00E745C6" w:rsidRDefault="00383D75">
      <w:pPr>
        <w:pStyle w:val="Gvdemetni0"/>
        <w:numPr>
          <w:ilvl w:val="0"/>
          <w:numId w:val="2"/>
        </w:numPr>
        <w:shd w:val="clear" w:color="auto" w:fill="auto"/>
        <w:tabs>
          <w:tab w:val="left" w:pos="912"/>
        </w:tabs>
        <w:spacing w:line="240" w:lineRule="auto"/>
        <w:ind w:firstLine="560"/>
        <w:jc w:val="both"/>
      </w:pPr>
      <w:r>
        <w:t>Mahalli idarelerle ilgili temel mevzuat,</w:t>
      </w:r>
    </w:p>
    <w:p w:rsidR="00E745C6" w:rsidRDefault="00383D75">
      <w:pPr>
        <w:pStyle w:val="Gvdemetni0"/>
        <w:shd w:val="clear" w:color="auto" w:fill="auto"/>
        <w:spacing w:line="240" w:lineRule="auto"/>
        <w:ind w:firstLine="560"/>
        <w:jc w:val="both"/>
      </w:pPr>
      <w:r>
        <w:t>konularını kapsar.</w:t>
      </w:r>
    </w:p>
    <w:p w:rsidR="0032003B" w:rsidRDefault="00383D75">
      <w:pPr>
        <w:pStyle w:val="Gvdemetni0"/>
        <w:shd w:val="clear" w:color="auto" w:fill="auto"/>
        <w:spacing w:line="240" w:lineRule="auto"/>
        <w:ind w:firstLine="560"/>
        <w:jc w:val="both"/>
      </w:pPr>
      <w:r>
        <w:rPr>
          <w:b/>
          <w:bCs/>
          <w:u w:val="single"/>
        </w:rPr>
        <w:t>Uygulamalı sınav;</w:t>
      </w:r>
      <w:r>
        <w:t xml:space="preserve">Kadro unvanına ilişkin mesleki bilgi ve yeteneğin ölçülmesi ile sportif dayanıklılık gibi özelliklerin ölçülmesini kapsayacak şekilde yapılacaktır. </w:t>
      </w:r>
    </w:p>
    <w:p w:rsidR="00834CD7" w:rsidRDefault="00834CD7">
      <w:pPr>
        <w:pStyle w:val="Gvdemetni0"/>
        <w:shd w:val="clear" w:color="auto" w:fill="auto"/>
        <w:spacing w:line="240" w:lineRule="auto"/>
        <w:ind w:firstLine="560"/>
        <w:jc w:val="both"/>
      </w:pPr>
    </w:p>
    <w:p w:rsidR="00E745C6" w:rsidRPr="00D04CC9" w:rsidRDefault="00D04CC9">
      <w:pPr>
        <w:pStyle w:val="Gvdemetni0"/>
        <w:shd w:val="clear" w:color="auto" w:fill="auto"/>
        <w:spacing w:after="240" w:line="240" w:lineRule="auto"/>
        <w:ind w:firstLine="560"/>
        <w:jc w:val="both"/>
      </w:pPr>
      <w:r w:rsidRPr="00D04CC9">
        <w:rPr>
          <w:b/>
          <w:bCs/>
        </w:rPr>
        <w:t>7-</w:t>
      </w:r>
      <w:r w:rsidR="00383D75" w:rsidRPr="00D04CC9">
        <w:rPr>
          <w:b/>
          <w:bCs/>
          <w:u w:val="single"/>
        </w:rPr>
        <w:t>SINAV</w:t>
      </w:r>
      <w:r w:rsidR="00100088" w:rsidRPr="00D04CC9">
        <w:rPr>
          <w:b/>
          <w:bCs/>
          <w:u w:val="single"/>
        </w:rPr>
        <w:t>IN DEĞERLENDİRİLMESİ</w:t>
      </w:r>
      <w:r w:rsidR="00383D75" w:rsidRPr="00D04CC9">
        <w:rPr>
          <w:b/>
          <w:bCs/>
          <w:u w:val="single"/>
        </w:rPr>
        <w:t xml:space="preserve"> - SONUÇLARA İTİRAZ;</w:t>
      </w:r>
    </w:p>
    <w:p w:rsidR="00E745C6" w:rsidRDefault="00383D75">
      <w:pPr>
        <w:pStyle w:val="Gvdemetni0"/>
        <w:shd w:val="clear" w:color="auto" w:fill="auto"/>
        <w:ind w:firstLine="560"/>
        <w:jc w:val="both"/>
      </w:pPr>
      <w:r w:rsidRPr="00D04CC9">
        <w:rPr>
          <w:b/>
          <w:u w:val="single"/>
        </w:rPr>
        <w:t>Sözlü sınav</w:t>
      </w:r>
      <w:r>
        <w:rPr>
          <w:u w:val="single"/>
        </w:rPr>
        <w:t>;</w:t>
      </w:r>
      <w:r>
        <w:t xml:space="preserve"> Türkiye Cumhuriyeti Anayasası, Atatürk İlkeleri ve İnkılap Tarihi, 657 sayılı Devlet Memurları Kanunu, Mahalli İdareler ile ilgili Temel Mevzuat konularında 25’er puan olmak üzere toplamda 100 </w:t>
      </w:r>
      <w:r w:rsidR="0032003B">
        <w:t>tam puan üzerinden yapılır ve sın</w:t>
      </w:r>
      <w:r>
        <w:t>av kurulu üyelerince verilen puanlar ayrı ayrı tutanağa geçirilir.</w:t>
      </w:r>
    </w:p>
    <w:p w:rsidR="00E745C6" w:rsidRDefault="00383D75">
      <w:pPr>
        <w:pStyle w:val="Gvdemetni0"/>
        <w:shd w:val="clear" w:color="auto" w:fill="auto"/>
        <w:ind w:firstLine="560"/>
        <w:jc w:val="both"/>
      </w:pPr>
      <w:r w:rsidRPr="00D04CC9">
        <w:rPr>
          <w:b/>
          <w:u w:val="single"/>
        </w:rPr>
        <w:t>Uygulamalı sınav</w:t>
      </w:r>
      <w:r>
        <w:rPr>
          <w:u w:val="single"/>
        </w:rPr>
        <w:t>;</w:t>
      </w:r>
      <w:r>
        <w:t xml:space="preserve"> 100 </w:t>
      </w:r>
      <w:r w:rsidR="0032003B">
        <w:t>tam puan üzerinden yapılır ve sın</w:t>
      </w:r>
      <w:r>
        <w:t>av kurulu üyelerince verilen puanlar ayrı ayrı tutanağa geçirilir.</w:t>
      </w:r>
    </w:p>
    <w:p w:rsidR="00E745C6" w:rsidRDefault="00383D75">
      <w:pPr>
        <w:pStyle w:val="Gvdemetni0"/>
        <w:shd w:val="clear" w:color="auto" w:fill="auto"/>
        <w:ind w:firstLine="560"/>
        <w:jc w:val="both"/>
      </w:pPr>
      <w:r w:rsidRPr="00D04CC9">
        <w:rPr>
          <w:b/>
          <w:u w:val="single"/>
        </w:rPr>
        <w:t>Sınavda değerlendirme</w:t>
      </w:r>
      <w:r>
        <w:rPr>
          <w:u w:val="single"/>
        </w:rPr>
        <w:t>;</w:t>
      </w:r>
      <w:r w:rsidR="0032003B">
        <w:t xml:space="preserve"> sınavın</w:t>
      </w:r>
      <w:r>
        <w:t xml:space="preserve"> sözlü bölümünün % 50’si, uygulam</w:t>
      </w:r>
      <w:r w:rsidR="0032003B">
        <w:t>alı bölümünün %50’si alınarak sın</w:t>
      </w:r>
      <w:r>
        <w:t>av p</w:t>
      </w:r>
      <w:r w:rsidR="0032003B">
        <w:t>uanı hesaplanır ve sın</w:t>
      </w:r>
      <w:r>
        <w:t>av kurulu üyelerince verilen puanlar ayrı ayrı tutanağa geçirilir. Sınavda başarılı sayılmak için en az 60 puan alınması şarttır.</w:t>
      </w:r>
    </w:p>
    <w:p w:rsidR="00E745C6" w:rsidRDefault="00F83C7A" w:rsidP="00F83C7A">
      <w:pPr>
        <w:pStyle w:val="Gvdemetni0"/>
        <w:shd w:val="clear" w:color="auto" w:fill="auto"/>
        <w:ind w:firstLine="560"/>
        <w:jc w:val="both"/>
      </w:pPr>
      <w:r>
        <w:t>Adayların</w:t>
      </w:r>
      <w:r w:rsidR="00383D75">
        <w:t xml:space="preserve"> atamaya esas başarı puanı, Belediye</w:t>
      </w:r>
      <w:r>
        <w:t>miz tarafından yapılan sına</w:t>
      </w:r>
      <w:r w:rsidR="00383D75">
        <w:t xml:space="preserve">v puanı ile KPSS puanının aritmetik ortalaması alınmak suretiyle belirlenir ve Belediyemiz internet adresinde </w:t>
      </w:r>
      <w:r w:rsidR="00973629">
        <w:rPr>
          <w:b/>
        </w:rPr>
        <w:t>27</w:t>
      </w:r>
      <w:r w:rsidR="00657554" w:rsidRPr="00657554">
        <w:rPr>
          <w:b/>
        </w:rPr>
        <w:t>/08/2021 tarihinde</w:t>
      </w:r>
      <w:r w:rsidR="00657554">
        <w:t xml:space="preserve"> </w:t>
      </w:r>
      <w:r w:rsidR="00383D75">
        <w:t>ilan edilir.</w:t>
      </w:r>
    </w:p>
    <w:p w:rsidR="00336C62" w:rsidRDefault="00AE2DB7" w:rsidP="00336C62">
      <w:pPr>
        <w:pStyle w:val="Gvdemetni0"/>
        <w:shd w:val="clear" w:color="auto" w:fill="auto"/>
        <w:ind w:firstLine="560"/>
        <w:jc w:val="both"/>
      </w:pPr>
      <w:r>
        <w:t>Adayların</w:t>
      </w:r>
      <w:r w:rsidR="00383D75">
        <w:t xml:space="preserve"> atanmaya esas başarı puanlarının aynı olması halinde KPSS puanı yüksek olana öncelik tanınır. </w:t>
      </w:r>
    </w:p>
    <w:p w:rsidR="00E745C6" w:rsidRDefault="00383D75" w:rsidP="00336C62">
      <w:pPr>
        <w:pStyle w:val="Gvdemetni0"/>
        <w:shd w:val="clear" w:color="auto" w:fill="auto"/>
        <w:ind w:firstLine="560"/>
        <w:jc w:val="both"/>
      </w:pPr>
      <w:r>
        <w:t>En yüksek başarı puanından başlamak üzere atama yapılacak kadro sayısı kadar</w:t>
      </w:r>
      <w:r w:rsidR="00E17215">
        <w:t xml:space="preserve"> aday</w:t>
      </w:r>
      <w:r w:rsidR="006E57AD">
        <w:t>,</w:t>
      </w:r>
      <w:r>
        <w:t xml:space="preserve"> asıl aday</w:t>
      </w:r>
      <w:r w:rsidR="00DD26E3">
        <w:t xml:space="preserve"> olarak belirlenir.</w:t>
      </w:r>
      <w:r w:rsidR="00696891">
        <w:t xml:space="preserve"> </w:t>
      </w:r>
      <w:r w:rsidR="00DD26E3">
        <w:t>Belediye</w:t>
      </w:r>
      <w:r w:rsidR="006E57AD">
        <w:t>,</w:t>
      </w:r>
      <w:r w:rsidR="00356AF2">
        <w:t xml:space="preserve"> </w:t>
      </w:r>
      <w:r>
        <w:t>asıl aday sayısı k</w:t>
      </w:r>
      <w:r w:rsidR="0064274B">
        <w:t>adar yedek aday</w:t>
      </w:r>
      <w:r w:rsidR="00DD26E3">
        <w:t xml:space="preserve"> da</w:t>
      </w:r>
      <w:r w:rsidR="00A6444C">
        <w:t xml:space="preserve"> </w:t>
      </w:r>
      <w:r w:rsidR="00DD26E3">
        <w:t>belirleyebilir.</w:t>
      </w:r>
      <w:r>
        <w:t xml:space="preserve"> Asıl ve </w:t>
      </w:r>
      <w:r w:rsidR="0049054F">
        <w:t>yedek aday listeleri Belediyemizin</w:t>
      </w:r>
      <w:r>
        <w:t xml:space="preserve"> internet adresinden ilan edilecek ve listede yer alanlara ayrıca yazılı tebligat yapılacaktır.</w:t>
      </w:r>
    </w:p>
    <w:p w:rsidR="00E745C6" w:rsidRDefault="00383D75">
      <w:pPr>
        <w:pStyle w:val="Gvdemetni0"/>
        <w:shd w:val="clear" w:color="auto" w:fill="auto"/>
        <w:ind w:firstLine="560"/>
        <w:jc w:val="both"/>
      </w:pPr>
      <w:r>
        <w:rPr>
          <w:b/>
          <w:bCs/>
        </w:rPr>
        <w:t xml:space="preserve">Sınav Kurulu; </w:t>
      </w:r>
      <w:r w:rsidR="00336C62">
        <w:t>sın</w:t>
      </w:r>
      <w:r>
        <w:t>av sonunda personel alımı için ilana çıktığı kadrolardan, başarı puanlarını düşük bulduğu ve</w:t>
      </w:r>
      <w:r w:rsidR="00336C62">
        <w:t>ya yeterli bulmadığı takdirde sın</w:t>
      </w:r>
      <w:r>
        <w:t xml:space="preserve">av duyurusunda ilan edilenlerin bir kısmını </w:t>
      </w:r>
      <w:r w:rsidR="002B7046">
        <w:t>veya tamamını</w:t>
      </w:r>
      <w:r>
        <w:t xml:space="preserve"> alıp almama hakkına sahiptir.</w:t>
      </w:r>
    </w:p>
    <w:p w:rsidR="00E745C6" w:rsidRDefault="00383D75">
      <w:pPr>
        <w:pStyle w:val="Gvdemetni0"/>
        <w:shd w:val="clear" w:color="auto" w:fill="auto"/>
        <w:ind w:firstLine="560"/>
        <w:jc w:val="both"/>
      </w:pPr>
      <w: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rsidR="00E745C6" w:rsidRDefault="00336C62">
      <w:pPr>
        <w:pStyle w:val="Gvdemetni0"/>
        <w:shd w:val="clear" w:color="auto" w:fill="auto"/>
        <w:ind w:firstLine="560"/>
        <w:jc w:val="both"/>
      </w:pPr>
      <w:r>
        <w:t>Sın</w:t>
      </w:r>
      <w:r w:rsidR="00383D75">
        <w:t>av sonuçların</w:t>
      </w:r>
      <w:r w:rsidR="00874294">
        <w:t>a, başarı listesinin Belediyemizin</w:t>
      </w:r>
      <w:r w:rsidR="00383D75">
        <w:t xml:space="preserve"> internet adresinde ilanından itibaren yedi gün içinde yazılı olarak </w:t>
      </w:r>
      <w:r w:rsidR="002A7187">
        <w:t>itiraz edilebilir. İtirazlar, sın</w:t>
      </w:r>
      <w:r w:rsidR="00383D75">
        <w:t>av kurulu tarafından yedi gün içerisinde sonuçlandırılır ve ilgiliye yazılı olarak bilgi verilir.</w:t>
      </w:r>
    </w:p>
    <w:p w:rsidR="00E745C6" w:rsidRDefault="00383D75">
      <w:pPr>
        <w:pStyle w:val="Gvdemetni0"/>
        <w:shd w:val="clear" w:color="auto" w:fill="auto"/>
        <w:spacing w:after="240"/>
        <w:ind w:firstLine="560"/>
        <w:jc w:val="both"/>
      </w:pPr>
      <w:r>
        <w:t>İlan Olunur.</w:t>
      </w:r>
    </w:p>
    <w:p w:rsidR="00E745C6" w:rsidRDefault="00657554" w:rsidP="002B2B34">
      <w:pPr>
        <w:pStyle w:val="Balk10"/>
        <w:keepNext/>
        <w:keepLines/>
        <w:shd w:val="clear" w:color="auto" w:fill="auto"/>
        <w:ind w:firstLine="684"/>
      </w:pPr>
      <w:bookmarkStart w:id="15" w:name="bookmark16"/>
      <w:bookmarkStart w:id="16" w:name="bookmark17"/>
      <w:r>
        <w:t>T.C. Karasu</w:t>
      </w:r>
      <w:r w:rsidR="00383D75">
        <w:t xml:space="preserve"> Belediye Başkanlığı</w:t>
      </w:r>
      <w:bookmarkEnd w:id="15"/>
      <w:bookmarkEnd w:id="16"/>
    </w:p>
    <w:sectPr w:rsidR="00E745C6" w:rsidSect="00122C92">
      <w:pgSz w:w="11900" w:h="16840"/>
      <w:pgMar w:top="284" w:right="1386" w:bottom="842" w:left="1292" w:header="0" w:footer="414" w:gutter="0"/>
      <w:pgNumType w:start="1"/>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530D" w:rsidRDefault="00B0530D">
      <w:r>
        <w:separator/>
      </w:r>
    </w:p>
  </w:endnote>
  <w:endnote w:type="continuationSeparator" w:id="0">
    <w:p w:rsidR="00B0530D" w:rsidRDefault="00B053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A2"/>
    <w:family w:val="swiss"/>
    <w:pitch w:val="variable"/>
    <w:sig w:usb0="E5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530D" w:rsidRDefault="00B0530D"/>
  </w:footnote>
  <w:footnote w:type="continuationSeparator" w:id="0">
    <w:p w:rsidR="00B0530D" w:rsidRDefault="00B0530D"/>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23070"/>
    <w:multiLevelType w:val="hybridMultilevel"/>
    <w:tmpl w:val="23802D64"/>
    <w:lvl w:ilvl="0" w:tplc="041F0001">
      <w:start w:val="1"/>
      <w:numFmt w:val="bullet"/>
      <w:lvlText w:val=""/>
      <w:lvlJc w:val="left"/>
      <w:pPr>
        <w:ind w:left="1300" w:hanging="360"/>
      </w:pPr>
      <w:rPr>
        <w:rFonts w:ascii="Symbol" w:hAnsi="Symbol" w:hint="default"/>
      </w:rPr>
    </w:lvl>
    <w:lvl w:ilvl="1" w:tplc="041F0003">
      <w:start w:val="1"/>
      <w:numFmt w:val="bullet"/>
      <w:lvlText w:val="o"/>
      <w:lvlJc w:val="left"/>
      <w:pPr>
        <w:ind w:left="2020" w:hanging="360"/>
      </w:pPr>
      <w:rPr>
        <w:rFonts w:ascii="Courier New" w:hAnsi="Courier New" w:cs="Courier New" w:hint="default"/>
      </w:rPr>
    </w:lvl>
    <w:lvl w:ilvl="2" w:tplc="041F0005" w:tentative="1">
      <w:start w:val="1"/>
      <w:numFmt w:val="bullet"/>
      <w:lvlText w:val=""/>
      <w:lvlJc w:val="left"/>
      <w:pPr>
        <w:ind w:left="2740" w:hanging="360"/>
      </w:pPr>
      <w:rPr>
        <w:rFonts w:ascii="Wingdings" w:hAnsi="Wingdings" w:hint="default"/>
      </w:rPr>
    </w:lvl>
    <w:lvl w:ilvl="3" w:tplc="041F0001" w:tentative="1">
      <w:start w:val="1"/>
      <w:numFmt w:val="bullet"/>
      <w:lvlText w:val=""/>
      <w:lvlJc w:val="left"/>
      <w:pPr>
        <w:ind w:left="3460" w:hanging="360"/>
      </w:pPr>
      <w:rPr>
        <w:rFonts w:ascii="Symbol" w:hAnsi="Symbol" w:hint="default"/>
      </w:rPr>
    </w:lvl>
    <w:lvl w:ilvl="4" w:tplc="041F0003" w:tentative="1">
      <w:start w:val="1"/>
      <w:numFmt w:val="bullet"/>
      <w:lvlText w:val="o"/>
      <w:lvlJc w:val="left"/>
      <w:pPr>
        <w:ind w:left="4180" w:hanging="360"/>
      </w:pPr>
      <w:rPr>
        <w:rFonts w:ascii="Courier New" w:hAnsi="Courier New" w:cs="Courier New" w:hint="default"/>
      </w:rPr>
    </w:lvl>
    <w:lvl w:ilvl="5" w:tplc="041F0005" w:tentative="1">
      <w:start w:val="1"/>
      <w:numFmt w:val="bullet"/>
      <w:lvlText w:val=""/>
      <w:lvlJc w:val="left"/>
      <w:pPr>
        <w:ind w:left="4900" w:hanging="360"/>
      </w:pPr>
      <w:rPr>
        <w:rFonts w:ascii="Wingdings" w:hAnsi="Wingdings" w:hint="default"/>
      </w:rPr>
    </w:lvl>
    <w:lvl w:ilvl="6" w:tplc="041F0001" w:tentative="1">
      <w:start w:val="1"/>
      <w:numFmt w:val="bullet"/>
      <w:lvlText w:val=""/>
      <w:lvlJc w:val="left"/>
      <w:pPr>
        <w:ind w:left="5620" w:hanging="360"/>
      </w:pPr>
      <w:rPr>
        <w:rFonts w:ascii="Symbol" w:hAnsi="Symbol" w:hint="default"/>
      </w:rPr>
    </w:lvl>
    <w:lvl w:ilvl="7" w:tplc="041F0003" w:tentative="1">
      <w:start w:val="1"/>
      <w:numFmt w:val="bullet"/>
      <w:lvlText w:val="o"/>
      <w:lvlJc w:val="left"/>
      <w:pPr>
        <w:ind w:left="6340" w:hanging="360"/>
      </w:pPr>
      <w:rPr>
        <w:rFonts w:ascii="Courier New" w:hAnsi="Courier New" w:cs="Courier New" w:hint="default"/>
      </w:rPr>
    </w:lvl>
    <w:lvl w:ilvl="8" w:tplc="041F0005" w:tentative="1">
      <w:start w:val="1"/>
      <w:numFmt w:val="bullet"/>
      <w:lvlText w:val=""/>
      <w:lvlJc w:val="left"/>
      <w:pPr>
        <w:ind w:left="7060" w:hanging="360"/>
      </w:pPr>
      <w:rPr>
        <w:rFonts w:ascii="Wingdings" w:hAnsi="Wingdings" w:hint="default"/>
      </w:rPr>
    </w:lvl>
  </w:abstractNum>
  <w:abstractNum w:abstractNumId="1" w15:restartNumberingAfterBreak="0">
    <w:nsid w:val="18756F39"/>
    <w:multiLevelType w:val="hybridMultilevel"/>
    <w:tmpl w:val="6D62C060"/>
    <w:lvl w:ilvl="0" w:tplc="C478E0AC">
      <w:start w:val="1"/>
      <w:numFmt w:val="bullet"/>
      <w:lvlText w:val=""/>
      <w:lvlJc w:val="left"/>
      <w:pPr>
        <w:ind w:left="1440" w:hanging="360"/>
      </w:pPr>
      <w:rPr>
        <w:rFonts w:ascii="Symbol" w:hAnsi="Symbol" w:hint="default"/>
        <w:sz w:val="14"/>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 w15:restartNumberingAfterBreak="0">
    <w:nsid w:val="57BE6BFC"/>
    <w:multiLevelType w:val="multilevel"/>
    <w:tmpl w:val="AD0412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62233350"/>
    <w:multiLevelType w:val="multilevel"/>
    <w:tmpl w:val="94E23BA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singl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69BF0865"/>
    <w:multiLevelType w:val="hybridMultilevel"/>
    <w:tmpl w:val="644A0A00"/>
    <w:lvl w:ilvl="0" w:tplc="0EFAF6A6">
      <w:start w:val="1"/>
      <w:numFmt w:val="decimal"/>
      <w:lvlText w:val="%1-"/>
      <w:lvlJc w:val="left"/>
      <w:pPr>
        <w:ind w:left="432" w:hanging="260"/>
      </w:pPr>
      <w:rPr>
        <w:rFonts w:hint="default"/>
        <w:b/>
        <w:bCs/>
        <w:w w:val="100"/>
        <w:lang w:val="tr-TR" w:eastAsia="en-US" w:bidi="ar-SA"/>
      </w:rPr>
    </w:lvl>
    <w:lvl w:ilvl="1" w:tplc="D8C0E070">
      <w:start w:val="1"/>
      <w:numFmt w:val="lowerLetter"/>
      <w:lvlText w:val="%2."/>
      <w:lvlJc w:val="left"/>
      <w:pPr>
        <w:ind w:left="893" w:hanging="360"/>
      </w:pPr>
      <w:rPr>
        <w:rFonts w:hint="default"/>
        <w:spacing w:val="-4"/>
        <w:w w:val="100"/>
        <w:lang w:val="tr-TR" w:eastAsia="en-US" w:bidi="ar-SA"/>
      </w:rPr>
    </w:lvl>
    <w:lvl w:ilvl="2" w:tplc="D0D4D322">
      <w:numFmt w:val="bullet"/>
      <w:lvlText w:val="•"/>
      <w:lvlJc w:val="left"/>
      <w:pPr>
        <w:ind w:left="900" w:hanging="360"/>
      </w:pPr>
      <w:rPr>
        <w:rFonts w:hint="default"/>
        <w:lang w:val="tr-TR" w:eastAsia="en-US" w:bidi="ar-SA"/>
      </w:rPr>
    </w:lvl>
    <w:lvl w:ilvl="3" w:tplc="7338B2AC">
      <w:numFmt w:val="bullet"/>
      <w:lvlText w:val="•"/>
      <w:lvlJc w:val="left"/>
      <w:pPr>
        <w:ind w:left="2035" w:hanging="360"/>
      </w:pPr>
      <w:rPr>
        <w:rFonts w:hint="default"/>
        <w:lang w:val="tr-TR" w:eastAsia="en-US" w:bidi="ar-SA"/>
      </w:rPr>
    </w:lvl>
    <w:lvl w:ilvl="4" w:tplc="E6DE6824">
      <w:numFmt w:val="bullet"/>
      <w:lvlText w:val="•"/>
      <w:lvlJc w:val="left"/>
      <w:pPr>
        <w:ind w:left="3171" w:hanging="360"/>
      </w:pPr>
      <w:rPr>
        <w:rFonts w:hint="default"/>
        <w:lang w:val="tr-TR" w:eastAsia="en-US" w:bidi="ar-SA"/>
      </w:rPr>
    </w:lvl>
    <w:lvl w:ilvl="5" w:tplc="A4943092">
      <w:numFmt w:val="bullet"/>
      <w:lvlText w:val="•"/>
      <w:lvlJc w:val="left"/>
      <w:pPr>
        <w:ind w:left="4307" w:hanging="360"/>
      </w:pPr>
      <w:rPr>
        <w:rFonts w:hint="default"/>
        <w:lang w:val="tr-TR" w:eastAsia="en-US" w:bidi="ar-SA"/>
      </w:rPr>
    </w:lvl>
    <w:lvl w:ilvl="6" w:tplc="AFD404EA">
      <w:numFmt w:val="bullet"/>
      <w:lvlText w:val="•"/>
      <w:lvlJc w:val="left"/>
      <w:pPr>
        <w:ind w:left="5443" w:hanging="360"/>
      </w:pPr>
      <w:rPr>
        <w:rFonts w:hint="default"/>
        <w:lang w:val="tr-TR" w:eastAsia="en-US" w:bidi="ar-SA"/>
      </w:rPr>
    </w:lvl>
    <w:lvl w:ilvl="7" w:tplc="CAF8407C">
      <w:numFmt w:val="bullet"/>
      <w:lvlText w:val="•"/>
      <w:lvlJc w:val="left"/>
      <w:pPr>
        <w:ind w:left="6579" w:hanging="360"/>
      </w:pPr>
      <w:rPr>
        <w:rFonts w:hint="default"/>
        <w:lang w:val="tr-TR" w:eastAsia="en-US" w:bidi="ar-SA"/>
      </w:rPr>
    </w:lvl>
    <w:lvl w:ilvl="8" w:tplc="57F83F1C">
      <w:numFmt w:val="bullet"/>
      <w:lvlText w:val="•"/>
      <w:lvlJc w:val="left"/>
      <w:pPr>
        <w:ind w:left="7714" w:hanging="360"/>
      </w:pPr>
      <w:rPr>
        <w:rFonts w:hint="default"/>
        <w:lang w:val="tr-TR" w:eastAsia="en-US" w:bidi="ar-SA"/>
      </w:rPr>
    </w:lvl>
  </w:abstractNum>
  <w:abstractNum w:abstractNumId="5" w15:restartNumberingAfterBreak="0">
    <w:nsid w:val="6F1E13D2"/>
    <w:multiLevelType w:val="hybridMultilevel"/>
    <w:tmpl w:val="BFA0144A"/>
    <w:lvl w:ilvl="0" w:tplc="041F0017">
      <w:start w:val="1"/>
      <w:numFmt w:val="lowerLetter"/>
      <w:lvlText w:val="%1)"/>
      <w:lvlJc w:val="left"/>
      <w:pPr>
        <w:ind w:left="808" w:hanging="425"/>
      </w:pPr>
      <w:rPr>
        <w:rFonts w:hint="default"/>
        <w:sz w:val="24"/>
        <w:szCs w:val="24"/>
      </w:rPr>
    </w:lvl>
    <w:lvl w:ilvl="1" w:tplc="69AE98CC">
      <w:start w:val="1"/>
      <w:numFmt w:val="bullet"/>
      <w:lvlText w:val="•"/>
      <w:lvlJc w:val="left"/>
      <w:pPr>
        <w:ind w:left="1790" w:hanging="425"/>
      </w:pPr>
      <w:rPr>
        <w:rFonts w:hint="default"/>
      </w:rPr>
    </w:lvl>
    <w:lvl w:ilvl="2" w:tplc="360858AC">
      <w:start w:val="1"/>
      <w:numFmt w:val="bullet"/>
      <w:lvlText w:val="•"/>
      <w:lvlJc w:val="left"/>
      <w:pPr>
        <w:ind w:left="2772" w:hanging="425"/>
      </w:pPr>
      <w:rPr>
        <w:rFonts w:hint="default"/>
      </w:rPr>
    </w:lvl>
    <w:lvl w:ilvl="3" w:tplc="4C585CF2">
      <w:start w:val="1"/>
      <w:numFmt w:val="bullet"/>
      <w:lvlText w:val="•"/>
      <w:lvlJc w:val="left"/>
      <w:pPr>
        <w:ind w:left="3754" w:hanging="425"/>
      </w:pPr>
      <w:rPr>
        <w:rFonts w:hint="default"/>
      </w:rPr>
    </w:lvl>
    <w:lvl w:ilvl="4" w:tplc="2FE82440">
      <w:start w:val="1"/>
      <w:numFmt w:val="bullet"/>
      <w:lvlText w:val="•"/>
      <w:lvlJc w:val="left"/>
      <w:pPr>
        <w:ind w:left="4737" w:hanging="425"/>
      </w:pPr>
      <w:rPr>
        <w:rFonts w:hint="default"/>
      </w:rPr>
    </w:lvl>
    <w:lvl w:ilvl="5" w:tplc="25385612">
      <w:start w:val="1"/>
      <w:numFmt w:val="bullet"/>
      <w:lvlText w:val="•"/>
      <w:lvlJc w:val="left"/>
      <w:pPr>
        <w:ind w:left="5719" w:hanging="425"/>
      </w:pPr>
      <w:rPr>
        <w:rFonts w:hint="default"/>
      </w:rPr>
    </w:lvl>
    <w:lvl w:ilvl="6" w:tplc="83AC01E2">
      <w:start w:val="1"/>
      <w:numFmt w:val="bullet"/>
      <w:lvlText w:val="•"/>
      <w:lvlJc w:val="left"/>
      <w:pPr>
        <w:ind w:left="6701" w:hanging="425"/>
      </w:pPr>
      <w:rPr>
        <w:rFonts w:hint="default"/>
      </w:rPr>
    </w:lvl>
    <w:lvl w:ilvl="7" w:tplc="A928F01A">
      <w:start w:val="1"/>
      <w:numFmt w:val="bullet"/>
      <w:lvlText w:val="•"/>
      <w:lvlJc w:val="left"/>
      <w:pPr>
        <w:ind w:left="7684" w:hanging="425"/>
      </w:pPr>
      <w:rPr>
        <w:rFonts w:hint="default"/>
      </w:rPr>
    </w:lvl>
    <w:lvl w:ilvl="8" w:tplc="C574AD80">
      <w:start w:val="1"/>
      <w:numFmt w:val="bullet"/>
      <w:lvlText w:val="•"/>
      <w:lvlJc w:val="left"/>
      <w:pPr>
        <w:ind w:left="8666" w:hanging="425"/>
      </w:pPr>
      <w:rPr>
        <w:rFonts w:hint="default"/>
      </w:rPr>
    </w:lvl>
  </w:abstractNum>
  <w:abstractNum w:abstractNumId="6" w15:restartNumberingAfterBreak="0">
    <w:nsid w:val="7D851B5E"/>
    <w:multiLevelType w:val="hybridMultilevel"/>
    <w:tmpl w:val="52B456AE"/>
    <w:lvl w:ilvl="0" w:tplc="DFFA2874">
      <w:numFmt w:val="bullet"/>
      <w:lvlText w:val=""/>
      <w:lvlJc w:val="left"/>
      <w:pPr>
        <w:ind w:left="786" w:hanging="360"/>
      </w:pPr>
      <w:rPr>
        <w:rFonts w:ascii="Symbol" w:eastAsia="Symbol" w:hAnsi="Symbol" w:cs="Symbol" w:hint="default"/>
        <w:color w:val="202429"/>
        <w:w w:val="100"/>
        <w:sz w:val="24"/>
        <w:szCs w:val="24"/>
        <w:lang w:val="tr-TR" w:eastAsia="en-US" w:bidi="ar-SA"/>
      </w:rPr>
    </w:lvl>
    <w:lvl w:ilvl="1" w:tplc="399A3978">
      <w:numFmt w:val="bullet"/>
      <w:lvlText w:val="•"/>
      <w:lvlJc w:val="left"/>
      <w:pPr>
        <w:ind w:left="1701" w:hanging="360"/>
      </w:pPr>
      <w:rPr>
        <w:rFonts w:hint="default"/>
        <w:lang w:val="tr-TR" w:eastAsia="en-US" w:bidi="ar-SA"/>
      </w:rPr>
    </w:lvl>
    <w:lvl w:ilvl="2" w:tplc="441E9A58">
      <w:numFmt w:val="bullet"/>
      <w:lvlText w:val="•"/>
      <w:lvlJc w:val="left"/>
      <w:pPr>
        <w:ind w:left="2610" w:hanging="360"/>
      </w:pPr>
      <w:rPr>
        <w:rFonts w:hint="default"/>
        <w:lang w:val="tr-TR" w:eastAsia="en-US" w:bidi="ar-SA"/>
      </w:rPr>
    </w:lvl>
    <w:lvl w:ilvl="3" w:tplc="BBDC5EBC">
      <w:numFmt w:val="bullet"/>
      <w:lvlText w:val="•"/>
      <w:lvlJc w:val="left"/>
      <w:pPr>
        <w:ind w:left="3518" w:hanging="360"/>
      </w:pPr>
      <w:rPr>
        <w:rFonts w:hint="default"/>
        <w:lang w:val="tr-TR" w:eastAsia="en-US" w:bidi="ar-SA"/>
      </w:rPr>
    </w:lvl>
    <w:lvl w:ilvl="4" w:tplc="D4D6A5BA">
      <w:numFmt w:val="bullet"/>
      <w:lvlText w:val="•"/>
      <w:lvlJc w:val="left"/>
      <w:pPr>
        <w:ind w:left="4427" w:hanging="360"/>
      </w:pPr>
      <w:rPr>
        <w:rFonts w:hint="default"/>
        <w:lang w:val="tr-TR" w:eastAsia="en-US" w:bidi="ar-SA"/>
      </w:rPr>
    </w:lvl>
    <w:lvl w:ilvl="5" w:tplc="62EEE112">
      <w:numFmt w:val="bullet"/>
      <w:lvlText w:val="•"/>
      <w:lvlJc w:val="left"/>
      <w:pPr>
        <w:ind w:left="5336" w:hanging="360"/>
      </w:pPr>
      <w:rPr>
        <w:rFonts w:hint="default"/>
        <w:lang w:val="tr-TR" w:eastAsia="en-US" w:bidi="ar-SA"/>
      </w:rPr>
    </w:lvl>
    <w:lvl w:ilvl="6" w:tplc="1AE051B8">
      <w:numFmt w:val="bullet"/>
      <w:lvlText w:val="•"/>
      <w:lvlJc w:val="left"/>
      <w:pPr>
        <w:ind w:left="6244" w:hanging="360"/>
      </w:pPr>
      <w:rPr>
        <w:rFonts w:hint="default"/>
        <w:lang w:val="tr-TR" w:eastAsia="en-US" w:bidi="ar-SA"/>
      </w:rPr>
    </w:lvl>
    <w:lvl w:ilvl="7" w:tplc="851E44C8">
      <w:numFmt w:val="bullet"/>
      <w:lvlText w:val="•"/>
      <w:lvlJc w:val="left"/>
      <w:pPr>
        <w:ind w:left="7153" w:hanging="360"/>
      </w:pPr>
      <w:rPr>
        <w:rFonts w:hint="default"/>
        <w:lang w:val="tr-TR" w:eastAsia="en-US" w:bidi="ar-SA"/>
      </w:rPr>
    </w:lvl>
    <w:lvl w:ilvl="8" w:tplc="FCC2423E">
      <w:numFmt w:val="bullet"/>
      <w:lvlText w:val="•"/>
      <w:lvlJc w:val="left"/>
      <w:pPr>
        <w:ind w:left="8062" w:hanging="360"/>
      </w:pPr>
      <w:rPr>
        <w:rFonts w:hint="default"/>
        <w:lang w:val="tr-TR" w:eastAsia="en-US" w:bidi="ar-SA"/>
      </w:rPr>
    </w:lvl>
  </w:abstractNum>
  <w:num w:numId="1">
    <w:abstractNumId w:val="3"/>
  </w:num>
  <w:num w:numId="2">
    <w:abstractNumId w:val="2"/>
  </w:num>
  <w:num w:numId="3">
    <w:abstractNumId w:val="1"/>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45C6"/>
    <w:rsid w:val="00086DCF"/>
    <w:rsid w:val="000B6365"/>
    <w:rsid w:val="000E4939"/>
    <w:rsid w:val="00100088"/>
    <w:rsid w:val="00122C92"/>
    <w:rsid w:val="0016256C"/>
    <w:rsid w:val="00175D4A"/>
    <w:rsid w:val="001A2563"/>
    <w:rsid w:val="001C1D14"/>
    <w:rsid w:val="001C365E"/>
    <w:rsid w:val="001F3208"/>
    <w:rsid w:val="00250B4C"/>
    <w:rsid w:val="002550F5"/>
    <w:rsid w:val="0026017A"/>
    <w:rsid w:val="002A24EC"/>
    <w:rsid w:val="002A7187"/>
    <w:rsid w:val="002B2B34"/>
    <w:rsid w:val="002B6164"/>
    <w:rsid w:val="002B7046"/>
    <w:rsid w:val="002C4CCD"/>
    <w:rsid w:val="0031178B"/>
    <w:rsid w:val="0032003B"/>
    <w:rsid w:val="00320B9A"/>
    <w:rsid w:val="00336C62"/>
    <w:rsid w:val="00356AF2"/>
    <w:rsid w:val="00383D75"/>
    <w:rsid w:val="0039355F"/>
    <w:rsid w:val="003B197C"/>
    <w:rsid w:val="003B6071"/>
    <w:rsid w:val="004762D3"/>
    <w:rsid w:val="0049054F"/>
    <w:rsid w:val="00496B0F"/>
    <w:rsid w:val="004C23CC"/>
    <w:rsid w:val="0051592B"/>
    <w:rsid w:val="00544C59"/>
    <w:rsid w:val="00567EEB"/>
    <w:rsid w:val="00583AAF"/>
    <w:rsid w:val="0059140B"/>
    <w:rsid w:val="005C0682"/>
    <w:rsid w:val="005C6041"/>
    <w:rsid w:val="005D44BA"/>
    <w:rsid w:val="005D76C9"/>
    <w:rsid w:val="005E111A"/>
    <w:rsid w:val="005E69A6"/>
    <w:rsid w:val="00603C1B"/>
    <w:rsid w:val="0064274B"/>
    <w:rsid w:val="00657554"/>
    <w:rsid w:val="00696891"/>
    <w:rsid w:val="006972D8"/>
    <w:rsid w:val="006A0D09"/>
    <w:rsid w:val="006A27E6"/>
    <w:rsid w:val="006A5701"/>
    <w:rsid w:val="006C444C"/>
    <w:rsid w:val="006E115D"/>
    <w:rsid w:val="006E57AD"/>
    <w:rsid w:val="00711CE8"/>
    <w:rsid w:val="007133B1"/>
    <w:rsid w:val="007508FA"/>
    <w:rsid w:val="00775956"/>
    <w:rsid w:val="00783E22"/>
    <w:rsid w:val="00793828"/>
    <w:rsid w:val="007C439C"/>
    <w:rsid w:val="007C7827"/>
    <w:rsid w:val="00834CD7"/>
    <w:rsid w:val="008350F8"/>
    <w:rsid w:val="00874294"/>
    <w:rsid w:val="0089010C"/>
    <w:rsid w:val="0089152F"/>
    <w:rsid w:val="00896437"/>
    <w:rsid w:val="00896BCA"/>
    <w:rsid w:val="008B1BE1"/>
    <w:rsid w:val="008B3FE8"/>
    <w:rsid w:val="009219D5"/>
    <w:rsid w:val="00971CD3"/>
    <w:rsid w:val="00973629"/>
    <w:rsid w:val="0098173B"/>
    <w:rsid w:val="00A14E84"/>
    <w:rsid w:val="00A37FEC"/>
    <w:rsid w:val="00A52C18"/>
    <w:rsid w:val="00A64125"/>
    <w:rsid w:val="00A6444C"/>
    <w:rsid w:val="00A72666"/>
    <w:rsid w:val="00A77EA9"/>
    <w:rsid w:val="00A830D5"/>
    <w:rsid w:val="00AA11FE"/>
    <w:rsid w:val="00AC5340"/>
    <w:rsid w:val="00AE2DB7"/>
    <w:rsid w:val="00B00EA0"/>
    <w:rsid w:val="00B0530D"/>
    <w:rsid w:val="00C02468"/>
    <w:rsid w:val="00C542E7"/>
    <w:rsid w:val="00C638CA"/>
    <w:rsid w:val="00C84ECC"/>
    <w:rsid w:val="00C874F9"/>
    <w:rsid w:val="00CE4DED"/>
    <w:rsid w:val="00CF6D70"/>
    <w:rsid w:val="00D0055B"/>
    <w:rsid w:val="00D04CC9"/>
    <w:rsid w:val="00D21509"/>
    <w:rsid w:val="00D43B84"/>
    <w:rsid w:val="00D67F56"/>
    <w:rsid w:val="00D90BC3"/>
    <w:rsid w:val="00DA0B26"/>
    <w:rsid w:val="00DB7DE7"/>
    <w:rsid w:val="00DC5003"/>
    <w:rsid w:val="00DD26E3"/>
    <w:rsid w:val="00DE405E"/>
    <w:rsid w:val="00E13A20"/>
    <w:rsid w:val="00E17215"/>
    <w:rsid w:val="00E23F6B"/>
    <w:rsid w:val="00E316EB"/>
    <w:rsid w:val="00E745C6"/>
    <w:rsid w:val="00ED5BFA"/>
    <w:rsid w:val="00F02DC5"/>
    <w:rsid w:val="00F43A29"/>
    <w:rsid w:val="00F4694B"/>
    <w:rsid w:val="00F63D84"/>
    <w:rsid w:val="00F73A56"/>
    <w:rsid w:val="00F83C7A"/>
    <w:rsid w:val="00F93960"/>
    <w:rsid w:val="00FC329D"/>
    <w:rsid w:val="00FC3341"/>
    <w:rsid w:val="00FD3254"/>
    <w:rsid w:val="00FF1FB4"/>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641435"/>
  <w15:docId w15:val="{D042DDD2-5B6F-4B19-9E39-D7AB7E1EE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Microsoft Sans Serif" w:hAnsi="Microsoft Sans Serif" w:cs="Microsoft Sans Serif"/>
        <w:sz w:val="24"/>
        <w:szCs w:val="24"/>
        <w:lang w:val="tr-TR" w:eastAsia="tr-TR" w:bidi="tr-TR"/>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A0D09"/>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
    <w:name w:val="Başlık #2_"/>
    <w:basedOn w:val="VarsaylanParagrafYazTipi"/>
    <w:link w:val="Balk20"/>
    <w:rsid w:val="006A0D09"/>
    <w:rPr>
      <w:rFonts w:ascii="Times New Roman" w:eastAsia="Times New Roman" w:hAnsi="Times New Roman" w:cs="Times New Roman"/>
      <w:b/>
      <w:bCs/>
      <w:i w:val="0"/>
      <w:iCs w:val="0"/>
      <w:smallCaps w:val="0"/>
      <w:strike w:val="0"/>
      <w:sz w:val="20"/>
      <w:szCs w:val="20"/>
      <w:u w:val="single"/>
    </w:rPr>
  </w:style>
  <w:style w:type="character" w:customStyle="1" w:styleId="Gvdemetni">
    <w:name w:val="Gövde metni_"/>
    <w:basedOn w:val="VarsaylanParagrafYazTipi"/>
    <w:link w:val="Gvdemetni0"/>
    <w:rsid w:val="006A0D09"/>
    <w:rPr>
      <w:rFonts w:ascii="Times New Roman" w:eastAsia="Times New Roman" w:hAnsi="Times New Roman" w:cs="Times New Roman"/>
      <w:b w:val="0"/>
      <w:bCs w:val="0"/>
      <w:i w:val="0"/>
      <w:iCs w:val="0"/>
      <w:smallCaps w:val="0"/>
      <w:strike w:val="0"/>
      <w:sz w:val="20"/>
      <w:szCs w:val="20"/>
      <w:u w:val="none"/>
    </w:rPr>
  </w:style>
  <w:style w:type="character" w:customStyle="1" w:styleId="Dier">
    <w:name w:val="Diğer_"/>
    <w:basedOn w:val="VarsaylanParagrafYazTipi"/>
    <w:link w:val="Dier0"/>
    <w:rsid w:val="006A0D09"/>
    <w:rPr>
      <w:rFonts w:ascii="Times New Roman" w:eastAsia="Times New Roman" w:hAnsi="Times New Roman" w:cs="Times New Roman"/>
      <w:b w:val="0"/>
      <w:bCs w:val="0"/>
      <w:i w:val="0"/>
      <w:iCs w:val="0"/>
      <w:smallCaps w:val="0"/>
      <w:strike w:val="0"/>
      <w:sz w:val="20"/>
      <w:szCs w:val="20"/>
      <w:u w:val="none"/>
    </w:rPr>
  </w:style>
  <w:style w:type="character" w:customStyle="1" w:styleId="Balk1">
    <w:name w:val="Başlık #1_"/>
    <w:basedOn w:val="VarsaylanParagrafYazTipi"/>
    <w:link w:val="Balk10"/>
    <w:rsid w:val="006A0D09"/>
    <w:rPr>
      <w:rFonts w:ascii="Times New Roman" w:eastAsia="Times New Roman" w:hAnsi="Times New Roman" w:cs="Times New Roman"/>
      <w:b/>
      <w:bCs/>
      <w:i w:val="0"/>
      <w:iCs w:val="0"/>
      <w:smallCaps w:val="0"/>
      <w:strike w:val="0"/>
      <w:sz w:val="22"/>
      <w:szCs w:val="22"/>
      <w:u w:val="none"/>
    </w:rPr>
  </w:style>
  <w:style w:type="paragraph" w:customStyle="1" w:styleId="Balk20">
    <w:name w:val="Başlık #2"/>
    <w:basedOn w:val="Normal"/>
    <w:link w:val="Balk2"/>
    <w:rsid w:val="006A0D09"/>
    <w:pPr>
      <w:shd w:val="clear" w:color="auto" w:fill="FFFFFF"/>
      <w:spacing w:after="180" w:line="276" w:lineRule="auto"/>
      <w:outlineLvl w:val="1"/>
    </w:pPr>
    <w:rPr>
      <w:rFonts w:ascii="Times New Roman" w:eastAsia="Times New Roman" w:hAnsi="Times New Roman" w:cs="Times New Roman"/>
      <w:b/>
      <w:bCs/>
      <w:sz w:val="20"/>
      <w:szCs w:val="20"/>
      <w:u w:val="single"/>
    </w:rPr>
  </w:style>
  <w:style w:type="paragraph" w:customStyle="1" w:styleId="Gvdemetni0">
    <w:name w:val="Gövde metni"/>
    <w:basedOn w:val="Normal"/>
    <w:link w:val="Gvdemetni"/>
    <w:rsid w:val="006A0D09"/>
    <w:pPr>
      <w:shd w:val="clear" w:color="auto" w:fill="FFFFFF"/>
      <w:spacing w:line="276" w:lineRule="auto"/>
      <w:ind w:firstLine="400"/>
    </w:pPr>
    <w:rPr>
      <w:rFonts w:ascii="Times New Roman" w:eastAsia="Times New Roman" w:hAnsi="Times New Roman" w:cs="Times New Roman"/>
      <w:sz w:val="20"/>
      <w:szCs w:val="20"/>
    </w:rPr>
  </w:style>
  <w:style w:type="paragraph" w:customStyle="1" w:styleId="Dier0">
    <w:name w:val="Diğer"/>
    <w:basedOn w:val="Normal"/>
    <w:link w:val="Dier"/>
    <w:rsid w:val="006A0D09"/>
    <w:pPr>
      <w:shd w:val="clear" w:color="auto" w:fill="FFFFFF"/>
      <w:spacing w:line="276" w:lineRule="auto"/>
      <w:ind w:firstLine="400"/>
    </w:pPr>
    <w:rPr>
      <w:rFonts w:ascii="Times New Roman" w:eastAsia="Times New Roman" w:hAnsi="Times New Roman" w:cs="Times New Roman"/>
      <w:sz w:val="20"/>
      <w:szCs w:val="20"/>
    </w:rPr>
  </w:style>
  <w:style w:type="paragraph" w:customStyle="1" w:styleId="Balk10">
    <w:name w:val="Başlık #1"/>
    <w:basedOn w:val="Normal"/>
    <w:link w:val="Balk1"/>
    <w:rsid w:val="006A0D09"/>
    <w:pPr>
      <w:shd w:val="clear" w:color="auto" w:fill="FFFFFF"/>
      <w:ind w:left="4980"/>
      <w:outlineLvl w:val="0"/>
    </w:pPr>
    <w:rPr>
      <w:rFonts w:ascii="Times New Roman" w:eastAsia="Times New Roman" w:hAnsi="Times New Roman" w:cs="Times New Roman"/>
      <w:b/>
      <w:bCs/>
      <w:sz w:val="22"/>
      <w:szCs w:val="22"/>
    </w:rPr>
  </w:style>
  <w:style w:type="paragraph" w:styleId="ListeParagraf">
    <w:name w:val="List Paragraph"/>
    <w:basedOn w:val="Normal"/>
    <w:uiPriority w:val="1"/>
    <w:qFormat/>
    <w:rsid w:val="000E4939"/>
    <w:pPr>
      <w:ind w:left="720"/>
      <w:contextualSpacing/>
    </w:pPr>
  </w:style>
  <w:style w:type="paragraph" w:styleId="GvdeMetni1">
    <w:name w:val="Body Text"/>
    <w:basedOn w:val="Normal"/>
    <w:link w:val="GvdeMetniChar"/>
    <w:uiPriority w:val="1"/>
    <w:qFormat/>
    <w:rsid w:val="00D43B84"/>
    <w:pPr>
      <w:ind w:left="700" w:hanging="360"/>
    </w:pPr>
    <w:rPr>
      <w:rFonts w:ascii="Times New Roman" w:eastAsia="Times New Roman" w:hAnsi="Times New Roman" w:cs="Times New Roman"/>
      <w:color w:val="auto"/>
      <w:lang w:val="en-US" w:eastAsia="en-US" w:bidi="ar-SA"/>
    </w:rPr>
  </w:style>
  <w:style w:type="character" w:customStyle="1" w:styleId="GvdeMetniChar">
    <w:name w:val="Gövde Metni Char"/>
    <w:basedOn w:val="VarsaylanParagrafYazTipi"/>
    <w:link w:val="GvdeMetni1"/>
    <w:uiPriority w:val="1"/>
    <w:rsid w:val="00D43B84"/>
    <w:rPr>
      <w:rFonts w:ascii="Times New Roman" w:eastAsia="Times New Roman" w:hAnsi="Times New Roman" w:cs="Times New Roman"/>
      <w:lang w:val="en-US" w:eastAsia="en-US" w:bidi="ar-SA"/>
    </w:rPr>
  </w:style>
  <w:style w:type="character" w:styleId="Kpr">
    <w:name w:val="Hyperlink"/>
    <w:basedOn w:val="VarsaylanParagrafYazTipi"/>
    <w:uiPriority w:val="99"/>
    <w:unhideWhenUsed/>
    <w:rsid w:val="002A24E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arasu.bel.tr" TargetMode="External"/><Relationship Id="rId3" Type="http://schemas.openxmlformats.org/officeDocument/2006/relationships/settings" Target="settings.xml"/><Relationship Id="rId7" Type="http://schemas.openxmlformats.org/officeDocument/2006/relationships/hyperlink" Target="http://www.karasu.bel.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TotalTime>
  <Pages>3</Pages>
  <Words>1457</Words>
  <Characters>8311</Characters>
  <Application>Microsoft Office Word</Application>
  <DocSecurity>0</DocSecurity>
  <Lines>69</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9749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Soner TAŞTAN</dc:creator>
  <cp:lastModifiedBy>Hüseyin Çakır</cp:lastModifiedBy>
  <cp:revision>12</cp:revision>
  <cp:lastPrinted>2021-05-21T10:42:00Z</cp:lastPrinted>
  <dcterms:created xsi:type="dcterms:W3CDTF">2021-06-11T07:19:00Z</dcterms:created>
  <dcterms:modified xsi:type="dcterms:W3CDTF">2021-06-23T12:05:00Z</dcterms:modified>
</cp:coreProperties>
</file>