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38" w:rsidRPr="00C41F66" w:rsidRDefault="00FA2E38" w:rsidP="00F72F18">
      <w:pPr>
        <w:pStyle w:val="ALTBASLIK"/>
        <w:rPr>
          <w:rFonts w:ascii="Times New Roman" w:hAnsi="Times New Roman"/>
          <w:sz w:val="24"/>
          <w:szCs w:val="24"/>
          <w:lang w:val="tr-TR"/>
        </w:rPr>
      </w:pPr>
      <w:r w:rsidRPr="00C41F66">
        <w:rPr>
          <w:rFonts w:ascii="Times New Roman" w:hAnsi="Times New Roman"/>
          <w:sz w:val="24"/>
          <w:szCs w:val="24"/>
          <w:lang w:val="tr-TR"/>
        </w:rPr>
        <w:t xml:space="preserve">5543 SAYILI İSKÂN KANUNU UYGULAMALARI HAKKINDA YÖNERGE </w:t>
      </w:r>
    </w:p>
    <w:p w:rsidR="00FA2E38" w:rsidRPr="00C41F66" w:rsidRDefault="00FE6FE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ab/>
      </w:r>
    </w:p>
    <w:p w:rsidR="00FA2E38" w:rsidRPr="00C41F66" w:rsidRDefault="00FE6FE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5543 sayılı İskân Kanunun</w:t>
      </w:r>
      <w:r w:rsidR="002F283F" w:rsidRPr="00C41F66">
        <w:rPr>
          <w:rFonts w:ascii="Times New Roman" w:hAnsi="Times New Roman"/>
          <w:b w:val="0"/>
          <w:sz w:val="24"/>
          <w:szCs w:val="24"/>
          <w:lang w:val="tr-TR"/>
        </w:rPr>
        <w:t>un</w:t>
      </w:r>
      <w:r w:rsidR="00FA2E38" w:rsidRPr="00C41F66">
        <w:rPr>
          <w:rFonts w:ascii="Times New Roman" w:hAnsi="Times New Roman"/>
          <w:b w:val="0"/>
          <w:sz w:val="24"/>
          <w:szCs w:val="24"/>
          <w:lang w:val="tr-TR"/>
        </w:rPr>
        <w:t xml:space="preserve"> 11, 12 ve 16 ncı maddeleri ve iskânlı göçmenlere ait işlemler ile ilgili diğer mevzuat hükümlerine göre yürütülen çalışmalarda 15/11/2013 tarihli ve 2013/39 sayılı genelgeye istinaden yayımlanan 15/11/2013 tarihli ve 2658 sayılı Yönerge yürürlükten kaldırılmış olup bundan sonraki uygulamalarda bu Yönerge esas alınacaktır.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rPr>
          <w:rFonts w:ascii="Times New Roman" w:hAnsi="Times New Roman"/>
          <w:sz w:val="24"/>
          <w:szCs w:val="24"/>
          <w:lang w:val="tr-TR"/>
        </w:rPr>
      </w:pPr>
      <w:r w:rsidRPr="00C41F66">
        <w:rPr>
          <w:rFonts w:ascii="Times New Roman" w:hAnsi="Times New Roman"/>
          <w:sz w:val="24"/>
          <w:szCs w:val="24"/>
          <w:lang w:val="tr-TR"/>
        </w:rPr>
        <w:t>BİRİNCİ BÖLÜM</w:t>
      </w:r>
    </w:p>
    <w:p w:rsidR="00FA2E38" w:rsidRPr="00C41F66" w:rsidRDefault="00FA2E38" w:rsidP="00F72F18">
      <w:pPr>
        <w:pStyle w:val="ALTBASLIK"/>
        <w:jc w:val="both"/>
        <w:rPr>
          <w:rFonts w:ascii="Times New Roman" w:hAnsi="Times New Roman"/>
          <w:sz w:val="24"/>
          <w:szCs w:val="24"/>
          <w:lang w:val="tr-TR"/>
        </w:rPr>
      </w:pPr>
    </w:p>
    <w:p w:rsidR="00FA2E38" w:rsidRPr="00C41F66" w:rsidRDefault="00FA2E38" w:rsidP="00F72F18">
      <w:pPr>
        <w:pStyle w:val="ALTBASLIK"/>
        <w:rPr>
          <w:rFonts w:ascii="Times New Roman" w:hAnsi="Times New Roman"/>
          <w:sz w:val="24"/>
          <w:szCs w:val="24"/>
          <w:lang w:val="tr-TR"/>
        </w:rPr>
      </w:pPr>
      <w:r w:rsidRPr="00C41F66">
        <w:rPr>
          <w:rFonts w:ascii="Times New Roman" w:hAnsi="Times New Roman"/>
          <w:sz w:val="24"/>
          <w:szCs w:val="24"/>
          <w:lang w:val="tr-TR"/>
        </w:rPr>
        <w:t>5543 SAYILI KANUNUN 11 ve 12 NCİ MADDESİ</w:t>
      </w:r>
    </w:p>
    <w:p w:rsidR="00FA2E38" w:rsidRPr="00C41F66" w:rsidRDefault="00FA2E38" w:rsidP="00F72F18">
      <w:pPr>
        <w:pStyle w:val="ALTBASLIK"/>
        <w:rPr>
          <w:rFonts w:ascii="Times New Roman" w:hAnsi="Times New Roman"/>
          <w:sz w:val="24"/>
          <w:szCs w:val="24"/>
          <w:lang w:val="tr-TR"/>
        </w:rPr>
      </w:pPr>
      <w:r w:rsidRPr="00C41F66">
        <w:rPr>
          <w:rFonts w:ascii="Times New Roman" w:hAnsi="Times New Roman"/>
          <w:sz w:val="24"/>
          <w:szCs w:val="24"/>
          <w:lang w:val="tr-TR"/>
        </w:rPr>
        <w:t>GEREĞİ YÜRÜTÜLECEK ÇALIŞMALAR</w:t>
      </w:r>
    </w:p>
    <w:p w:rsidR="00FA2E38" w:rsidRPr="00C41F66" w:rsidRDefault="00FA2E38" w:rsidP="00F72F18">
      <w:pPr>
        <w:pStyle w:val="ALTBASLIK"/>
        <w:jc w:val="both"/>
        <w:rPr>
          <w:rFonts w:ascii="Times New Roman" w:hAnsi="Times New Roman"/>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1- YERLERİ KAMULAŞTIRILANLARIN İSKÂNI (5543 SAYILI KANUNUN 12 NCİ MADDESİ)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6"/>
        </w:numPr>
        <w:jc w:val="both"/>
        <w:rPr>
          <w:rFonts w:ascii="Times New Roman" w:hAnsi="Times New Roman"/>
          <w:sz w:val="24"/>
          <w:szCs w:val="24"/>
          <w:lang w:val="tr-TR"/>
        </w:rPr>
      </w:pPr>
      <w:r w:rsidRPr="00C41F66">
        <w:rPr>
          <w:rFonts w:ascii="Times New Roman" w:hAnsi="Times New Roman"/>
          <w:sz w:val="24"/>
          <w:szCs w:val="24"/>
          <w:lang w:val="tr-TR"/>
        </w:rPr>
        <w:t>Etütler ve İskân Duyurusu</w:t>
      </w:r>
      <w:r w:rsidR="002B1EC9" w:rsidRPr="00C41F66">
        <w:rPr>
          <w:rFonts w:ascii="Times New Roman" w:hAnsi="Times New Roman"/>
          <w:sz w:val="24"/>
          <w:szCs w:val="24"/>
          <w:lang w:val="tr-TR"/>
        </w:rPr>
        <w:t>;</w:t>
      </w:r>
    </w:p>
    <w:p w:rsidR="00382AB6" w:rsidRPr="00C41F66" w:rsidRDefault="00382AB6" w:rsidP="00F72F18">
      <w:pPr>
        <w:spacing w:after="0" w:line="240" w:lineRule="auto"/>
        <w:rPr>
          <w:rFonts w:ascii="Times New Roman" w:hAnsi="Times New Roman" w:cs="Times New Roman"/>
          <w:sz w:val="24"/>
          <w:szCs w:val="24"/>
          <w:lang w:eastAsia="tr-TR"/>
        </w:rPr>
      </w:pPr>
    </w:p>
    <w:p w:rsidR="00FA2E38" w:rsidRPr="00C41F66" w:rsidRDefault="00C82AF6"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Baraj gölü ve HES, maden rezervi, tarih ve doğa kıymetlerinin korunması (Sit alanları), orman dışına çıkarılması gereken veya özel kanunların uygulanması sonucu ya da başka bir nedenle yerleri kamulaştırılan aileler hakkında bilgiler toplanacaktır.</w:t>
      </w:r>
    </w:p>
    <w:p w:rsidR="00FA2E38" w:rsidRPr="00C41F66" w:rsidRDefault="004E31F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a)</w:t>
      </w:r>
      <w:r w:rsidR="00FA2E38" w:rsidRPr="00C41F66">
        <w:rPr>
          <w:rFonts w:ascii="Times New Roman" w:hAnsi="Times New Roman"/>
          <w:b w:val="0"/>
          <w:sz w:val="24"/>
          <w:szCs w:val="24"/>
          <w:lang w:val="tr-TR"/>
        </w:rPr>
        <w:t xml:space="preserve"> Ana projeyi yürüten kurum ya da kuruluş tarafından kamulaştırma ile ilgili kararların alınarak kamulaştırma işlemlerine başlanılması veya bir program dâhilinde ileride kamulaştırma işlemlerinin yapılacağının ya da projenin ihale edildiğinin bildirilmesi durumunda; kamulaştırmayı yapan kurum ya da kuruluştan, 1/25000 ölçekli harita (projeden etkilenen yerleşim birimlerini gösterir), kamulaştırma listeleri ile yerleşim merkezlerinin ve arazilerin kamulaştırma durumlarını tamamen veya kısmen ve yüzdesel olarak gösterir tablo (EK-1) resmi yazı ile imzalı ve onaylı olarak istenecektir.</w:t>
      </w:r>
    </w:p>
    <w:p w:rsidR="00FA2E38" w:rsidRPr="00C41F66" w:rsidRDefault="004E31F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İl Müdürlüğünce kamulaştırmayı yapan kuruluştan alınan imzalı onaylı tablo (EK-1), kamulaştırma alanındaki yerleşim birimlerinin (köy, belde, ilçe) mülki idare sınırları ile kamulaştırma sınırını gösterir 1/25000 ölçekli harita, kamulaştırma listeleri ve kamulaştırmadan etkilenen yerleşim birimleri ile ilgili olarak düzenlenecek etüt formu (EK-9) Genel Müdürlüğe gönderilerek, ilgili yılın etüt-proje ve yerleştirme programına teklif edilecektir.</w:t>
      </w:r>
    </w:p>
    <w:p w:rsidR="00FA2E38" w:rsidRPr="00C41F66" w:rsidRDefault="004E31F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c)</w:t>
      </w:r>
      <w:r w:rsidR="00FA2E38" w:rsidRPr="00C41F66">
        <w:rPr>
          <w:rFonts w:ascii="Times New Roman" w:hAnsi="Times New Roman"/>
          <w:b w:val="0"/>
          <w:sz w:val="24"/>
          <w:szCs w:val="24"/>
          <w:lang w:val="tr-TR"/>
        </w:rPr>
        <w:t xml:space="preserve"> İşin Etüt-Proje ve Yerleştirme Programına alınmasını müteakip, yerlerinin kamulaştırılması sonucu geçim imkânlarını yitirecek ailelerin yaşadıkları yerleşim birimlerinde, gerektiğinde Genel Müdürlük ilgili personelinin de katılımıyla devlet eliyle iskân edilmenin şekil ve şartları konusunda ayrıntılı bilgilerin verileceği birden fazla bilgilendirme toplantısı düzenlenecektir.  Bilgilendirme toplantılarında, iskân projesi kapsamında, tarımsal veya şehirsel iskân alanı önceden belirlenmiş ise (</w:t>
      </w:r>
      <w:r w:rsidR="00497673" w:rsidRPr="00C41F66">
        <w:rPr>
          <w:rFonts w:ascii="Times New Roman" w:hAnsi="Times New Roman"/>
          <w:b w:val="0"/>
          <w:sz w:val="24"/>
          <w:szCs w:val="24"/>
          <w:lang w:val="tr-TR"/>
        </w:rPr>
        <w:t>Cumhurbaşkanı</w:t>
      </w:r>
      <w:r w:rsidR="00FA2E38" w:rsidRPr="00C41F66">
        <w:rPr>
          <w:rFonts w:ascii="Times New Roman" w:hAnsi="Times New Roman"/>
          <w:b w:val="0"/>
          <w:sz w:val="24"/>
          <w:szCs w:val="24"/>
          <w:lang w:val="tr-TR"/>
        </w:rPr>
        <w:t xml:space="preserve"> Kararı, Geçici Maddeler vb. istisnai durumlarda) ; istenilen şartları taşıyıp, tarımsal veya şehirsel iskân için hak sahibi olacakların, yalnızca belirlenen bu alanlarda iskânlarının gerçekleştirileceği, başka yerlerde iskân edilme taleplerinin karşılanmasının mümkün olmadığı özellikle vurgulanacaktır. Tarımsal veya şehirsel iskân alanının henüz tespit edilmemiş olması hâlinde, Bakanlıkça araştırmalara devam edileceği ve belirlenecek yeni tarımsal veya şehirsel iskân alanında iskân edilmeyi kabul etmeyen hak sahibi ailelerin hak sahipliklerinin iptal edileceği belirtilecektir. </w:t>
      </w:r>
    </w:p>
    <w:p w:rsidR="00FA2E38" w:rsidRPr="00C41F66" w:rsidRDefault="00B003EA"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ç)</w:t>
      </w:r>
      <w:r w:rsidR="00FA2E38" w:rsidRPr="00C41F66">
        <w:rPr>
          <w:rFonts w:ascii="Times New Roman" w:hAnsi="Times New Roman"/>
          <w:b w:val="0"/>
          <w:sz w:val="24"/>
          <w:szCs w:val="24"/>
          <w:lang w:val="tr-TR"/>
        </w:rPr>
        <w:t xml:space="preserve"> Yerleri kamulaştırılan ailelerin yeniden yerleşimleri için yapılacak bilgilendirme toplantılarından sonra, aynı projeden etkilenen bütün yerleşim birimlerinde, iskânın şekil ve şartlarını belirtir ayrıntılı iskân duyurusu (aksi yönde talimat verilmediği sürece) aynı zamanda yapılacaktır. İskân duyuruları Valilik Makamı veya görevlendireceği makam tarafından onaylanacaktır (EK-2). Bu duyuru 30 (otuz) gün süreyle (</w:t>
      </w:r>
      <w:r w:rsidR="00497673" w:rsidRPr="00C41F66">
        <w:rPr>
          <w:rFonts w:ascii="Times New Roman" w:hAnsi="Times New Roman"/>
          <w:b w:val="0"/>
          <w:sz w:val="24"/>
          <w:szCs w:val="24"/>
          <w:lang w:val="tr-TR"/>
        </w:rPr>
        <w:t>Cumhurbaşkanı Kararı</w:t>
      </w:r>
      <w:r w:rsidR="00FA2E38" w:rsidRPr="00C41F66">
        <w:rPr>
          <w:rFonts w:ascii="Times New Roman" w:hAnsi="Times New Roman"/>
          <w:b w:val="0"/>
          <w:sz w:val="24"/>
          <w:szCs w:val="24"/>
          <w:lang w:val="tr-TR"/>
        </w:rPr>
        <w:t xml:space="preserve">, Geçici </w:t>
      </w:r>
      <w:r w:rsidR="00FA2E38" w:rsidRPr="00C41F66">
        <w:rPr>
          <w:rFonts w:ascii="Times New Roman" w:hAnsi="Times New Roman"/>
          <w:b w:val="0"/>
          <w:sz w:val="24"/>
          <w:szCs w:val="24"/>
          <w:lang w:val="tr-TR"/>
        </w:rPr>
        <w:lastRenderedPageBreak/>
        <w:t>Maddeler vb. istisnai durumlar hariç) görülebilir yerlerde (Valilik, Kaymakamlık, okul, belediye, muhtarlık, cami, köy veya mahalle kahvehanesi vb.) askıda kalacaktır. Duyurunun asılması ve indirilmesi İl Müdürlüğü yetkilileri ve yerleşim birimi muhtarı (veya ihtiyar heyetinden bir kişi) ile halktan en az iki kişinin katıldığı tutanağa bağlanacaktır. (Askı süresinin hesabında; duyurunun askıy</w:t>
      </w:r>
      <w:r w:rsidR="00323989" w:rsidRPr="00C41F66">
        <w:rPr>
          <w:rFonts w:ascii="Times New Roman" w:hAnsi="Times New Roman"/>
          <w:b w:val="0"/>
          <w:sz w:val="24"/>
          <w:szCs w:val="24"/>
          <w:lang w:val="tr-TR"/>
        </w:rPr>
        <w:t>a çıkış tarihini takip eden gün</w:t>
      </w:r>
      <w:r w:rsidR="00B958B5" w:rsidRPr="00C41F66">
        <w:rPr>
          <w:rFonts w:ascii="Times New Roman" w:hAnsi="Times New Roman"/>
          <w:b w:val="0"/>
          <w:sz w:val="24"/>
          <w:szCs w:val="24"/>
          <w:lang w:val="tr-TR"/>
        </w:rPr>
        <w:t xml:space="preserve"> 1 inci </w:t>
      </w:r>
      <w:r w:rsidR="00FA2E38" w:rsidRPr="00C41F66">
        <w:rPr>
          <w:rFonts w:ascii="Times New Roman" w:hAnsi="Times New Roman"/>
          <w:b w:val="0"/>
          <w:sz w:val="24"/>
          <w:szCs w:val="24"/>
          <w:lang w:val="tr-TR"/>
        </w:rPr>
        <w:t>gün kabul edilerek müracaatlar alınacak, müracaat süresi bitiminin (duyuru süresi 30 gün+müracaat süresi 90 gün=120 gün) resmi tatil gününe rastlaması halinde takip eden ilk iş günü başvurular sonlandırılacaktır.)</w:t>
      </w:r>
    </w:p>
    <w:p w:rsidR="00FA2E38" w:rsidRPr="00C41F66" w:rsidRDefault="00B003EA"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d)</w:t>
      </w:r>
      <w:r w:rsidR="00FA2E38" w:rsidRPr="00C41F66">
        <w:rPr>
          <w:rFonts w:ascii="Times New Roman" w:hAnsi="Times New Roman"/>
          <w:b w:val="0"/>
          <w:sz w:val="24"/>
          <w:szCs w:val="24"/>
          <w:lang w:val="tr-TR"/>
        </w:rPr>
        <w:t xml:space="preserve"> Devlet eliyle iskân uygulamalarında aile bir bütün olarak değerlendirilecek olup, devlet eliyle iskân isteyen ailelerin, duyuru süresince ( 30 gün) ve duyurunun bitimini izleyen müracaat süresi (90 gün) (</w:t>
      </w:r>
      <w:r w:rsidR="00497673" w:rsidRPr="00C41F66">
        <w:rPr>
          <w:rFonts w:ascii="Times New Roman" w:hAnsi="Times New Roman"/>
          <w:b w:val="0"/>
          <w:sz w:val="24"/>
          <w:szCs w:val="24"/>
          <w:lang w:val="tr-TR"/>
        </w:rPr>
        <w:t>Cumhurbaşkanı Kararı</w:t>
      </w:r>
      <w:r w:rsidR="00FA2E38" w:rsidRPr="00C41F66">
        <w:rPr>
          <w:rFonts w:ascii="Times New Roman" w:hAnsi="Times New Roman"/>
          <w:b w:val="0"/>
          <w:sz w:val="24"/>
          <w:szCs w:val="24"/>
          <w:lang w:val="tr-TR"/>
        </w:rPr>
        <w:t>, Geçici Maddeler vb. istisnai durumlar hariç) içinde, talep ettikleri iskân şeklini (tarımsal-şehirsel) ve aile temsilcisini belirtir bir dilekçeyle (EK-3)  Valilik (İl Müdürlüğü) ya da Kaymakamlığa başvuruda bulunmaları istenecektir. (Ailelerin sosyo-ekonomik durumları ve talepleri de göz önüne alınarak tarımsal veya şehirsel iskân şe</w:t>
      </w:r>
      <w:r w:rsidR="00E55A0D" w:rsidRPr="00C41F66">
        <w:rPr>
          <w:rFonts w:ascii="Times New Roman" w:hAnsi="Times New Roman"/>
          <w:b w:val="0"/>
          <w:sz w:val="24"/>
          <w:szCs w:val="24"/>
          <w:lang w:val="tr-TR"/>
        </w:rPr>
        <w:t>kli Mahalli İskân K</w:t>
      </w:r>
      <w:r w:rsidR="00AA544E" w:rsidRPr="00C41F66">
        <w:rPr>
          <w:rFonts w:ascii="Times New Roman" w:hAnsi="Times New Roman"/>
          <w:b w:val="0"/>
          <w:sz w:val="24"/>
          <w:szCs w:val="24"/>
          <w:lang w:val="tr-TR"/>
        </w:rPr>
        <w:t xml:space="preserve">omisyonunca </w:t>
      </w:r>
      <w:r w:rsidR="00FA2E38" w:rsidRPr="00C41F66">
        <w:rPr>
          <w:rFonts w:ascii="Times New Roman" w:hAnsi="Times New Roman"/>
          <w:b w:val="0"/>
          <w:sz w:val="24"/>
          <w:szCs w:val="24"/>
          <w:lang w:val="tr-TR"/>
        </w:rPr>
        <w:t xml:space="preserve">belirlenecektir.) </w:t>
      </w:r>
      <w:r w:rsidR="00AA544E" w:rsidRPr="00C41F66">
        <w:rPr>
          <w:rFonts w:ascii="Times New Roman" w:hAnsi="Times New Roman"/>
          <w:b w:val="0"/>
          <w:sz w:val="24"/>
          <w:szCs w:val="24"/>
          <w:lang w:val="tr-TR"/>
        </w:rPr>
        <w:t xml:space="preserve">Ailelerin </w:t>
      </w:r>
      <w:r w:rsidR="00FA2E38" w:rsidRPr="00C41F66">
        <w:rPr>
          <w:rFonts w:ascii="Times New Roman" w:hAnsi="Times New Roman"/>
          <w:b w:val="0"/>
          <w:sz w:val="24"/>
          <w:szCs w:val="24"/>
          <w:lang w:val="tr-TR"/>
        </w:rPr>
        <w:t xml:space="preserve">hak sahipliği için başvuruları, iskân duyurusu ve müracaat süresi içinde yapılacak olup, süresi içinde müracaat etmeyenler ile müracaat edip de hak sahipliği kararına esas olacak bilgi ve belgelerden eksik olanları müdürlük tarafından belirlenecek süre içerisinde vermeyen aileler iskân haklarını kaybetmiş sayılacak ve daha sonra yapılan başvurular da dikkate alınmayacaktır. Ancak, belgelendirilmiş uzun süreli tedavi, tutukluluk, vb. zorlayıcı sebepler bulunduğu takdirde süre, zorlayıcı sebebin ortadan kalkmasıyla başlayacaktır. Aile bireyleri tarafından hak sahipliği için birden fazla dilekçe verilmesi durumunda, hak sahipliği açısından hak kaybına sebep olmayacak şekilde müracaatlardan sadece biri kabul edilecektir. </w:t>
      </w:r>
    </w:p>
    <w:p w:rsidR="00FA2E38" w:rsidRPr="00C41F66" w:rsidRDefault="00B003EA"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e)</w:t>
      </w:r>
      <w:r w:rsidR="00FA2E38" w:rsidRPr="00C41F66">
        <w:rPr>
          <w:rFonts w:ascii="Times New Roman" w:hAnsi="Times New Roman"/>
          <w:b w:val="0"/>
          <w:sz w:val="24"/>
          <w:szCs w:val="24"/>
          <w:lang w:val="tr-TR"/>
        </w:rPr>
        <w:t xml:space="preserve"> Yerleşim yerinin tamamen veya kısmen kamulaştırıldığı yerlerde ailelerin yerlerini terk etmek zorunda kaldıklarının kabulü için ailenin konutunun kamulaştırılması şarttır. Bu durumda olan aileler için diğer hak sahipliği şartlarını da (aile vasfı, ikamet şartı, vb.) taşıyor ise </w:t>
      </w:r>
      <w:r w:rsidR="00AA544E" w:rsidRPr="00C41F66">
        <w:rPr>
          <w:rFonts w:ascii="Times New Roman" w:hAnsi="Times New Roman"/>
          <w:b w:val="0"/>
          <w:sz w:val="24"/>
          <w:szCs w:val="24"/>
          <w:lang w:val="tr-TR"/>
        </w:rPr>
        <w:t xml:space="preserve">ailenin </w:t>
      </w:r>
      <w:r w:rsidR="00FA2E38" w:rsidRPr="00C41F66">
        <w:rPr>
          <w:rFonts w:ascii="Times New Roman" w:hAnsi="Times New Roman"/>
          <w:b w:val="0"/>
          <w:sz w:val="24"/>
          <w:szCs w:val="24"/>
          <w:lang w:val="tr-TR"/>
        </w:rPr>
        <w:t xml:space="preserve">geçim imkânını kayıp edip etmediğine bakılmayacaktır. Ancak kısmi kamulaştırma yapılan yerlerde ailenin konutunun kamulaştırılmayıp, arazilerinin tamamının ya da bir kısmının kamulaştırılması durumunda veya taşınmazı olmayanların kamulaştırmadan etkilenme durumlarının tespiti için oluşturulacak teknik heyetçe, yerleşim biriminin genel durumu ve kamulaştırılmayan arazilerin durumları dikkate alınarak, ailelerin geçim imkânlarını kaybedip kaybetmediklerine  (teknik heyetin oluşturulması yönetmelikte açıklanmıştır) dair rapor düzenlenecektir. Düzenlenen teknik raporda yerleşim yerinin geçim imkânını </w:t>
      </w:r>
      <w:r w:rsidR="00AA544E" w:rsidRPr="00C41F66">
        <w:rPr>
          <w:rFonts w:ascii="Times New Roman" w:hAnsi="Times New Roman"/>
          <w:b w:val="0"/>
          <w:sz w:val="24"/>
          <w:szCs w:val="24"/>
          <w:lang w:val="tr-TR"/>
        </w:rPr>
        <w:t>kaybetmediği sonucuna varılırsa</w:t>
      </w:r>
      <w:r w:rsidR="00FA2E38" w:rsidRPr="00C41F66">
        <w:rPr>
          <w:rFonts w:ascii="Times New Roman" w:hAnsi="Times New Roman"/>
          <w:b w:val="0"/>
          <w:sz w:val="24"/>
          <w:szCs w:val="24"/>
          <w:lang w:val="tr-TR"/>
        </w:rPr>
        <w:t xml:space="preserve">  bir tutanakla devlet eliyle iskân çalışmalarına son verilecektir. Teknik raporda bazı ailelerin geçim imkânlarını kaybettikleri belirtilmişse bu durumdaki ailelerin her birisi için geçim imkânının kaybı ile ilgili ayrıntılı rapor düzenlenecektir. Geçim imkânlarını kaybeden aileler diğer hak sahiplik şartlarını da taşıyorlarsa bu ailelerin iskân çalışmalarına devam edilecek, aksi halde ise h</w:t>
      </w:r>
      <w:r w:rsidR="00E55A0D" w:rsidRPr="00C41F66">
        <w:rPr>
          <w:rFonts w:ascii="Times New Roman" w:hAnsi="Times New Roman"/>
          <w:b w:val="0"/>
          <w:sz w:val="24"/>
          <w:szCs w:val="24"/>
          <w:lang w:val="tr-TR"/>
        </w:rPr>
        <w:t>ak sahibi olamadıkları yönünde Mahalli İskân K</w:t>
      </w:r>
      <w:r w:rsidR="00FA2E38" w:rsidRPr="00C41F66">
        <w:rPr>
          <w:rFonts w:ascii="Times New Roman" w:hAnsi="Times New Roman"/>
          <w:b w:val="0"/>
          <w:sz w:val="24"/>
          <w:szCs w:val="24"/>
          <w:lang w:val="tr-TR"/>
        </w:rPr>
        <w:t>omisyon</w:t>
      </w:r>
      <w:r w:rsidR="00AA544E" w:rsidRPr="00C41F66">
        <w:rPr>
          <w:rFonts w:ascii="Times New Roman" w:hAnsi="Times New Roman"/>
          <w:b w:val="0"/>
          <w:sz w:val="24"/>
          <w:szCs w:val="24"/>
          <w:lang w:val="tr-TR"/>
        </w:rPr>
        <w:t>u</w:t>
      </w:r>
      <w:r w:rsidR="00FA2E38" w:rsidRPr="00C41F66">
        <w:rPr>
          <w:rFonts w:ascii="Times New Roman" w:hAnsi="Times New Roman"/>
          <w:b w:val="0"/>
          <w:sz w:val="24"/>
          <w:szCs w:val="24"/>
          <w:lang w:val="tr-TR"/>
        </w:rPr>
        <w:t xml:space="preserve"> kararı alınacaktır. Ailelerin geçim imkânlarını kaybedip kaybetmediklerinin tespiti; ailenin her bir bireyi adına kamulaştırma dışı kalan arazisinin yıllık net gelirleri, hayvancılık ve diğer gelirlerinin toplamı dikkate alınmak suretiyle yapılacaktır. İskân duyurusunun askıya çıkış tarihinde yürürlükte olan asgari ücretin otuz günlük brüt tutarının onsekiz katından fazla yıllık geliri olan aileler hak sahibi ol</w:t>
      </w:r>
      <w:r w:rsidR="006361F3" w:rsidRPr="00C41F66">
        <w:rPr>
          <w:rFonts w:ascii="Times New Roman" w:hAnsi="Times New Roman"/>
          <w:b w:val="0"/>
          <w:sz w:val="24"/>
          <w:szCs w:val="24"/>
          <w:lang w:val="tr-TR"/>
        </w:rPr>
        <w:t>a</w:t>
      </w:r>
      <w:r w:rsidR="00FA2E38" w:rsidRPr="00C41F66">
        <w:rPr>
          <w:rFonts w:ascii="Times New Roman" w:hAnsi="Times New Roman"/>
          <w:b w:val="0"/>
          <w:sz w:val="24"/>
          <w:szCs w:val="24"/>
          <w:lang w:val="tr-TR"/>
        </w:rPr>
        <w:t>mayacaktır.</w:t>
      </w:r>
    </w:p>
    <w:p w:rsidR="00FA2E38" w:rsidRPr="00C41F66" w:rsidRDefault="00B003EA"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f)</w:t>
      </w:r>
      <w:r w:rsidR="00F2578C" w:rsidRPr="00C41F66">
        <w:rPr>
          <w:rFonts w:ascii="Times New Roman" w:hAnsi="Times New Roman"/>
          <w:b w:val="0"/>
          <w:sz w:val="24"/>
          <w:szCs w:val="24"/>
          <w:lang w:val="tr-TR"/>
        </w:rPr>
        <w:t xml:space="preserve"> İskân Kanununun 12 nci</w:t>
      </w:r>
      <w:r w:rsidR="00191568" w:rsidRPr="00C41F66">
        <w:rPr>
          <w:rFonts w:ascii="Times New Roman" w:hAnsi="Times New Roman"/>
          <w:b w:val="0"/>
          <w:sz w:val="24"/>
          <w:szCs w:val="24"/>
          <w:lang w:val="tr-TR"/>
        </w:rPr>
        <w:t xml:space="preserve"> m</w:t>
      </w:r>
      <w:r w:rsidR="00FA2E38" w:rsidRPr="00C41F66">
        <w:rPr>
          <w:rFonts w:ascii="Times New Roman" w:hAnsi="Times New Roman"/>
          <w:b w:val="0"/>
          <w:sz w:val="24"/>
          <w:szCs w:val="24"/>
          <w:lang w:val="tr-TR"/>
        </w:rPr>
        <w:t>addesi kapsamında (Yerleri Kamulaştırılanların İskânı) yapılacak işlerde hak sahibi belirleme, yer seçimi, hâlihazır harita, jeolojik-jeoteknik etüt raporları, imar planları, yaklaşık maliyet çalışmaları, ihale süreci, konutların yapım süresi vs. işlemleri birkaç yıllık bir süreyi almakta ve kamulaştırmadan etkilenen vatandaşların mağduriyeti oluşabilmektedir. Bu durumun önüne geçilebilmesi maksa</w:t>
      </w:r>
      <w:r w:rsidR="00191568" w:rsidRPr="00C41F66">
        <w:rPr>
          <w:rFonts w:ascii="Times New Roman" w:hAnsi="Times New Roman"/>
          <w:b w:val="0"/>
          <w:sz w:val="24"/>
          <w:szCs w:val="24"/>
          <w:lang w:val="tr-TR"/>
        </w:rPr>
        <w:t xml:space="preserve">dıyla </w:t>
      </w:r>
      <w:r w:rsidR="00FA2E38" w:rsidRPr="00C41F66">
        <w:rPr>
          <w:rFonts w:ascii="Times New Roman" w:hAnsi="Times New Roman"/>
          <w:b w:val="0"/>
          <w:sz w:val="24"/>
          <w:szCs w:val="24"/>
          <w:lang w:val="tr-TR"/>
        </w:rPr>
        <w:t>illerde kamu kurum ve kuruluşlarınca yapılması planlanan baraj, havaalanı, karayolu, demiryolu vs. sebebiyle etkilenen yerleşim yerlerinin tespiti için her sene başında ilgili kurumlarla yazışmalar yapılacak ve Genel Müdürlüğe bilgi verilecektir.</w:t>
      </w:r>
    </w:p>
    <w:p w:rsidR="00FA2E38" w:rsidRPr="00C41F66" w:rsidRDefault="00B003EA"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lastRenderedPageBreak/>
        <w:tab/>
      </w:r>
      <w:r w:rsidR="00FA2E38" w:rsidRPr="00C41F66">
        <w:rPr>
          <w:rFonts w:ascii="Times New Roman" w:hAnsi="Times New Roman"/>
          <w:sz w:val="24"/>
          <w:szCs w:val="24"/>
          <w:lang w:val="tr-TR"/>
        </w:rPr>
        <w:t>g)</w:t>
      </w:r>
      <w:r w:rsidR="00FA2E38" w:rsidRPr="00C41F66">
        <w:rPr>
          <w:rFonts w:ascii="Times New Roman" w:hAnsi="Times New Roman"/>
          <w:b w:val="0"/>
          <w:sz w:val="24"/>
          <w:szCs w:val="24"/>
          <w:lang w:val="tr-TR"/>
        </w:rPr>
        <w:t xml:space="preserve"> Kamulaştırma çalışmaları genelde kısım kısım yürütüldüğünden, kamulaştırmanın bitirilmesi beklenmeden çalışmalar sürdürülecektir.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B003EA" w:rsidP="00F72F18">
      <w:pPr>
        <w:pStyle w:val="ALTBASLIK"/>
        <w:jc w:val="both"/>
        <w:rPr>
          <w:rFonts w:ascii="Times New Roman" w:hAnsi="Times New Roman"/>
          <w:sz w:val="24"/>
          <w:szCs w:val="24"/>
          <w:lang w:val="tr-TR"/>
        </w:rPr>
      </w:pPr>
      <w:r w:rsidRPr="00C41F66">
        <w:rPr>
          <w:rFonts w:ascii="Times New Roman" w:hAnsi="Times New Roman"/>
          <w:b w:val="0"/>
          <w:sz w:val="24"/>
          <w:szCs w:val="24"/>
          <w:lang w:val="tr-TR"/>
        </w:rPr>
        <w:tab/>
      </w:r>
      <w:r w:rsidR="00191568" w:rsidRPr="00C41F66">
        <w:rPr>
          <w:rFonts w:ascii="Times New Roman" w:hAnsi="Times New Roman"/>
          <w:sz w:val="24"/>
          <w:szCs w:val="24"/>
          <w:lang w:val="tr-TR"/>
        </w:rPr>
        <w:t xml:space="preserve">(2) </w:t>
      </w:r>
      <w:r w:rsidR="00FA2E38" w:rsidRPr="00C41F66">
        <w:rPr>
          <w:rFonts w:ascii="Times New Roman" w:hAnsi="Times New Roman"/>
          <w:sz w:val="24"/>
          <w:szCs w:val="24"/>
          <w:lang w:val="tr-TR"/>
        </w:rPr>
        <w:t>Başvuruda Bulunan Ailelerle İlgili Alınması Gereken Belgeler;</w:t>
      </w: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 xml:space="preserve"> </w:t>
      </w:r>
    </w:p>
    <w:p w:rsidR="00FA2E38" w:rsidRPr="00C41F66" w:rsidRDefault="00331624" w:rsidP="00F72F18">
      <w:pPr>
        <w:pStyle w:val="ALTBASLIK"/>
        <w:jc w:val="both"/>
        <w:rPr>
          <w:rFonts w:ascii="Times New Roman" w:hAnsi="Times New Roman"/>
          <w:b w:val="0"/>
          <w:sz w:val="24"/>
          <w:szCs w:val="24"/>
          <w:lang w:val="tr-TR"/>
        </w:rPr>
      </w:pPr>
      <w:r w:rsidRPr="00C41F66">
        <w:rPr>
          <w:rFonts w:ascii="Times New Roman" w:hAnsi="Times New Roman"/>
          <w:sz w:val="24"/>
          <w:szCs w:val="24"/>
          <w:lang w:val="tr-TR"/>
        </w:rPr>
        <w:tab/>
      </w:r>
      <w:r w:rsidR="00FA2E38" w:rsidRPr="00C41F66">
        <w:rPr>
          <w:rFonts w:ascii="Times New Roman" w:hAnsi="Times New Roman"/>
          <w:sz w:val="24"/>
          <w:szCs w:val="24"/>
          <w:lang w:val="tr-TR"/>
        </w:rPr>
        <w:t>a)</w:t>
      </w:r>
      <w:r w:rsidR="00FA2E38" w:rsidRPr="00C41F66">
        <w:rPr>
          <w:rFonts w:ascii="Times New Roman" w:hAnsi="Times New Roman"/>
          <w:b w:val="0"/>
          <w:sz w:val="24"/>
          <w:szCs w:val="24"/>
          <w:lang w:val="tr-TR"/>
        </w:rPr>
        <w:t xml:space="preserve"> Aile temsilcisi (aile bireyleri kendi aralarından birisini aile temsilcisi olarak belirleyecek ve iskân çalışmaları ile ilgili olarak idarece aile temsilcisi öncelikle muhatap kabul edilecektir) ile aile bireylerinin isim ve adreslerinin yer aldığı tarımsal ya da şehirsel iskân talebine ilişkin dilekçe (EK-3), </w:t>
      </w:r>
    </w:p>
    <w:p w:rsidR="00FA2E38" w:rsidRPr="00C41F66" w:rsidRDefault="0033162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Beyanname (EK-4),</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 xml:space="preserve"> </w:t>
      </w:r>
      <w:r w:rsidR="00331624" w:rsidRPr="00C41F66">
        <w:rPr>
          <w:rFonts w:ascii="Times New Roman" w:hAnsi="Times New Roman"/>
          <w:b w:val="0"/>
          <w:sz w:val="24"/>
          <w:szCs w:val="24"/>
          <w:lang w:val="tr-TR"/>
        </w:rPr>
        <w:tab/>
      </w:r>
      <w:r w:rsidRPr="00C41F66">
        <w:rPr>
          <w:rFonts w:ascii="Times New Roman" w:hAnsi="Times New Roman"/>
          <w:sz w:val="24"/>
          <w:szCs w:val="24"/>
          <w:lang w:val="tr-TR"/>
        </w:rPr>
        <w:t>c)</w:t>
      </w:r>
      <w:r w:rsidRPr="00C41F66">
        <w:rPr>
          <w:rFonts w:ascii="Times New Roman" w:hAnsi="Times New Roman"/>
          <w:b w:val="0"/>
          <w:sz w:val="24"/>
          <w:szCs w:val="24"/>
          <w:lang w:val="tr-TR"/>
        </w:rPr>
        <w:t xml:space="preserve"> Tespit cetveli (EK-5),</w:t>
      </w:r>
    </w:p>
    <w:p w:rsidR="00FA2E38" w:rsidRPr="00C41F66" w:rsidRDefault="00FA2E38" w:rsidP="00F72F18">
      <w:pPr>
        <w:shd w:val="clear" w:color="auto" w:fill="FFFFFF"/>
        <w:spacing w:after="0" w:line="240" w:lineRule="auto"/>
        <w:ind w:firstLine="567"/>
        <w:jc w:val="both"/>
        <w:rPr>
          <w:rFonts w:ascii="Times New Roman" w:hAnsi="Times New Roman" w:cs="Times New Roman"/>
          <w:sz w:val="24"/>
          <w:szCs w:val="24"/>
        </w:rPr>
      </w:pPr>
      <w:r w:rsidRPr="00C41F66">
        <w:rPr>
          <w:rFonts w:ascii="Times New Roman" w:eastAsia="Times New Roman" w:hAnsi="Times New Roman" w:cs="Times New Roman"/>
          <w:b/>
          <w:sz w:val="24"/>
          <w:szCs w:val="24"/>
          <w:lang w:eastAsia="tr-TR"/>
        </w:rPr>
        <w:t>ç)</w:t>
      </w:r>
      <w:r w:rsidRPr="00C41F66">
        <w:rPr>
          <w:rFonts w:ascii="Times New Roman" w:eastAsia="Times New Roman" w:hAnsi="Times New Roman" w:cs="Times New Roman"/>
          <w:sz w:val="24"/>
          <w:szCs w:val="24"/>
          <w:lang w:eastAsia="tr-TR"/>
        </w:rPr>
        <w:t xml:space="preserve"> İskân talebinde bulunanlar için ayrıntılı aile nüfus kayıt örneğini içeren ve yerleşim yerinde oturduğuna dair yerleşim biriminin bağlı olduğu Valilik veya Kaymakamlıkça adrese dayalı nüfus kayıt sistemine göre yapılacak incelemeler sonucu verilecek ikamet belgesi</w:t>
      </w:r>
      <w:r w:rsidRPr="00C41F66">
        <w:rPr>
          <w:rFonts w:ascii="Times New Roman" w:hAnsi="Times New Roman" w:cs="Times New Roman"/>
          <w:b/>
          <w:sz w:val="24"/>
          <w:szCs w:val="24"/>
        </w:rPr>
        <w:t>,    (</w:t>
      </w:r>
      <w:r w:rsidRPr="00C41F66">
        <w:rPr>
          <w:rFonts w:ascii="Times New Roman" w:hAnsi="Times New Roman" w:cs="Times New Roman"/>
          <w:sz w:val="24"/>
          <w:szCs w:val="24"/>
        </w:rPr>
        <w:t>EK-6),</w:t>
      </w:r>
      <w:r w:rsidRPr="00C41F66">
        <w:rPr>
          <w:rFonts w:ascii="Times New Roman" w:hAnsi="Times New Roman" w:cs="Times New Roman"/>
          <w:b/>
          <w:sz w:val="24"/>
          <w:szCs w:val="24"/>
        </w:rPr>
        <w:t xml:space="preserve"> </w:t>
      </w:r>
      <w:r w:rsidRPr="00C41F66">
        <w:rPr>
          <w:rFonts w:ascii="Times New Roman" w:hAnsi="Times New Roman" w:cs="Times New Roman"/>
          <w:sz w:val="24"/>
          <w:szCs w:val="24"/>
        </w:rPr>
        <w:t>( İlk bilgilendirme toplantısı ile iskân duyurusu arasında ikametlerini kamulaştırma alanına taşıyan aileler, diğer hak sahipliği şartlarını yerine getirseler bile hak sahibi kabul edilmeyecektir. Gerek duyulması halinde ailelerden adres bilgileri raporu da istenebilir.)</w:t>
      </w:r>
    </w:p>
    <w:p w:rsidR="00FA2E38" w:rsidRPr="00C41F66" w:rsidRDefault="0033162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d)</w:t>
      </w:r>
      <w:r w:rsidR="00FA2E38" w:rsidRPr="00C41F66">
        <w:rPr>
          <w:rFonts w:ascii="Times New Roman" w:hAnsi="Times New Roman"/>
          <w:b w:val="0"/>
          <w:sz w:val="24"/>
          <w:szCs w:val="24"/>
          <w:lang w:val="tr-TR"/>
        </w:rPr>
        <w:t xml:space="preserve"> Aile temsilcisi ve aile bireylerinin alacağı (bedel artırım tutarları dâhil) kamulaştırma bedellerinin tamamından, iskân duyurusunun yapıldığı yılın ocak ayında yürürlükte olan asgarî ücretin otuz günlük brüt tutarının altmış aylık karşılığı olan miktarını, kamulaştırma bedelinin bu miktardan az olması hâlinde ise tamamını, T.C. Ziraat Bankası Genel Müdürlüğü Finansal Koordinasyon Genel Müdür Yardımcılığı Muhasebe ve Vergi Yönetimi Bölüm Başkanlığı nezdindeki 1500 Şube Kodlu İskân Gelirleri Hesabına (Bakanlık Merkez Muhasebe Birimi Hesabı) kamulaştırmayı yapan kuruluşça aktarılmasını kabul ve taahhüt ettiğine dair belge (muvaffakatname) (EK-7), </w:t>
      </w:r>
    </w:p>
    <w:p w:rsidR="00FA2E38" w:rsidRPr="00C41F66" w:rsidRDefault="0033162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e)</w:t>
      </w:r>
      <w:r w:rsidR="00FA2E38" w:rsidRPr="00C41F66">
        <w:rPr>
          <w:rFonts w:ascii="Times New Roman" w:hAnsi="Times New Roman"/>
          <w:b w:val="0"/>
          <w:sz w:val="24"/>
          <w:szCs w:val="24"/>
          <w:lang w:val="tr-TR"/>
        </w:rPr>
        <w:t xml:space="preserve"> Aldı</w:t>
      </w:r>
      <w:r w:rsidR="00DA0302" w:rsidRPr="00C41F66">
        <w:rPr>
          <w:rFonts w:ascii="Times New Roman" w:hAnsi="Times New Roman"/>
          <w:b w:val="0"/>
          <w:sz w:val="24"/>
          <w:szCs w:val="24"/>
          <w:lang w:val="tr-TR"/>
        </w:rPr>
        <w:t>kları kamulaştırma bedeli varsa</w:t>
      </w:r>
      <w:r w:rsidR="00FA2E38" w:rsidRPr="00C41F66">
        <w:rPr>
          <w:rFonts w:ascii="Times New Roman" w:hAnsi="Times New Roman"/>
          <w:b w:val="0"/>
          <w:sz w:val="24"/>
          <w:szCs w:val="24"/>
          <w:lang w:val="tr-TR"/>
        </w:rPr>
        <w:t xml:space="preserve"> bunun 1500 Şube Kodlu İskân Gelirleri Hesabına yatırıldığını gösterir banka dekontu örneği, (aileler aldıkları kamulaştırma bedelinden yukarıda belirtilen miktar kadarını, daha az kamulaştırma bedeli alınmış ise güncellenen kamulaştırma bedelini, tebliğ tarihinden itibaren 60 günlük süre içerisinde iskân gelir hesabına yatırmadıkları takdirde, diğer hak sahipliği koşullarını yerine getirseler bile hak sahibi kabul edilmeyecektir) </w:t>
      </w:r>
    </w:p>
    <w:p w:rsidR="00FA2E38" w:rsidRPr="00C41F66" w:rsidRDefault="0033162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f)</w:t>
      </w:r>
      <w:r w:rsidR="00FA2E38" w:rsidRPr="00C41F66">
        <w:rPr>
          <w:rFonts w:ascii="Times New Roman" w:hAnsi="Times New Roman"/>
          <w:b w:val="0"/>
          <w:sz w:val="24"/>
          <w:szCs w:val="24"/>
          <w:lang w:val="tr-TR"/>
        </w:rPr>
        <w:t xml:space="preserve"> İskân edilme şartlarını kabul ettiğini gösterir muhtarlıkça onaylanmış belge (taahhütname) (EK-8A), (hak sahibi aileler iskân mevzuatı hükümleri gereğince görev ve yükümlülüklerini yerine getirmedikleri takdirde doğacak zararları karşılamak zorunda oldukları hususunda özellikle uyarılacaklardır)</w:t>
      </w:r>
    </w:p>
    <w:p w:rsidR="00FA2E38" w:rsidRPr="00C41F66" w:rsidRDefault="00331624" w:rsidP="00F72F18">
      <w:pPr>
        <w:pStyle w:val="ALTBASLIK"/>
        <w:jc w:val="both"/>
        <w:rPr>
          <w:rFonts w:ascii="Times New Roman" w:hAnsi="Times New Roman"/>
          <w:b w:val="0"/>
          <w:strike/>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g)</w:t>
      </w:r>
      <w:r w:rsidR="00FA2E38" w:rsidRPr="00C41F66">
        <w:rPr>
          <w:rFonts w:ascii="Times New Roman" w:hAnsi="Times New Roman"/>
          <w:b w:val="0"/>
          <w:sz w:val="24"/>
          <w:szCs w:val="24"/>
          <w:lang w:val="tr-TR"/>
        </w:rPr>
        <w:t xml:space="preserve"> Kamulaştırılan taşınmaz malların cins ve miktarları ile kamulaştırma bedellerini (bedel artırım tutarları da dâhil) gösterir ilgili kuruluştan alınacak belgeler,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(İlk bilgilendirme toplantısı ile iskân duyurusu süresi arasında kamulaştırma alanında gayrimenkul alan ailelerin bu gayrimenkulleri hak sahipliği çalışmalarında dikkate alınmaz.)</w:t>
      </w:r>
    </w:p>
    <w:p w:rsidR="00FA2E38" w:rsidRPr="00C41F66" w:rsidRDefault="0033162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h)</w:t>
      </w:r>
      <w:r w:rsidR="00FA2E38" w:rsidRPr="00C41F66">
        <w:rPr>
          <w:rFonts w:ascii="Times New Roman" w:hAnsi="Times New Roman"/>
          <w:b w:val="0"/>
          <w:sz w:val="24"/>
          <w:szCs w:val="24"/>
          <w:lang w:val="tr-TR"/>
        </w:rPr>
        <w:t xml:space="preserve"> Aile temsilcisi ve aile bireylerine ait kamulaştırma dışı kalmış taşınmaz mallar ile aile temsilcisi ve bireylerinin iskân duyurusunun yapıldığı tarihten geriye doğru üç yıl içerisinde taşınmaz mal satışı yapıp yapmadığını ve yerine eşdeğerde veya daha yüksek değerde taşınmaz mal alıp almadığını gösterir ilgili Tapu ve Vergi Dairelerinden alınacak yazı,</w:t>
      </w:r>
    </w:p>
    <w:p w:rsidR="00FA2E38" w:rsidRPr="00C41F66" w:rsidRDefault="0033162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ı)</w:t>
      </w:r>
      <w:r w:rsidR="00FA2E38" w:rsidRPr="00C41F66">
        <w:rPr>
          <w:rFonts w:ascii="Times New Roman" w:hAnsi="Times New Roman"/>
          <w:b w:val="0"/>
          <w:sz w:val="24"/>
          <w:szCs w:val="24"/>
          <w:lang w:val="tr-TR"/>
        </w:rPr>
        <w:t xml:space="preserve"> Taşınmaz malları kısmen kamulaştırılan ve kamulaştırılacak taşınmazı olmayan ailelerin, yıllık net gelirleri ile varsa hayvancılıktan elde edilen gelirleri Tarım ve </w:t>
      </w:r>
      <w:r w:rsidR="00497673" w:rsidRPr="00C41F66">
        <w:rPr>
          <w:rFonts w:ascii="Times New Roman" w:hAnsi="Times New Roman"/>
          <w:b w:val="0"/>
          <w:sz w:val="24"/>
          <w:szCs w:val="24"/>
          <w:lang w:val="tr-TR"/>
        </w:rPr>
        <w:t xml:space="preserve">Orman </w:t>
      </w:r>
      <w:r w:rsidR="00FA2E38" w:rsidRPr="00C41F66">
        <w:rPr>
          <w:rFonts w:ascii="Times New Roman" w:hAnsi="Times New Roman"/>
          <w:b w:val="0"/>
          <w:sz w:val="24"/>
          <w:szCs w:val="24"/>
          <w:lang w:val="tr-TR"/>
        </w:rPr>
        <w:t xml:space="preserve">Bakanlığından aile bireylerinin her biri adına alınacaktır. </w:t>
      </w:r>
      <w:r w:rsidR="00497673" w:rsidRPr="00C41F66">
        <w:rPr>
          <w:rFonts w:ascii="Times New Roman" w:hAnsi="Times New Roman"/>
          <w:b w:val="0"/>
          <w:sz w:val="24"/>
          <w:szCs w:val="24"/>
          <w:lang w:val="tr-TR"/>
        </w:rPr>
        <w:t xml:space="preserve">Hazine ve </w:t>
      </w:r>
      <w:r w:rsidR="00FA2E38" w:rsidRPr="00C41F66">
        <w:rPr>
          <w:rFonts w:ascii="Times New Roman" w:hAnsi="Times New Roman"/>
          <w:b w:val="0"/>
          <w:sz w:val="24"/>
          <w:szCs w:val="24"/>
          <w:lang w:val="tr-TR"/>
        </w:rPr>
        <w:t>Maliye Bakanlığından da aile bireylerinin her birinin menkul ve gayrimenkullerden elde ettikleri bir yıllık net geliri istenecek ve ailenin yıllık gelir toplamını gösteren teknik rapor hesaplamalarında kullanılacaktır. (Aile bir bütün olarak kabul edilecek ve bir yıllık gelirleri toplamı iskân duyurusunun yapıldığı tarihte yürürlükte olan asgari ücretin otuz günlük brüt tutarının onsekiz katından fazla olması durumunda aile hak sahibi olamayacaktır)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33162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i)</w:t>
      </w:r>
      <w:r w:rsidR="00FA2E38" w:rsidRPr="00C41F66">
        <w:rPr>
          <w:rFonts w:ascii="Times New Roman" w:hAnsi="Times New Roman"/>
          <w:b w:val="0"/>
          <w:sz w:val="24"/>
          <w:szCs w:val="24"/>
          <w:lang w:val="tr-TR"/>
        </w:rPr>
        <w:t xml:space="preserve"> Kanun, Yönetmelik, Genelge ve Yönerge gereği ihtiyaç duyulacak diğer belgeler, tamamlanarak her aile için ayrı ayrı dosyalar oluşturulacaktır. </w:t>
      </w:r>
    </w:p>
    <w:p w:rsidR="00FA2E38" w:rsidRPr="00C41F66" w:rsidRDefault="00D348B0"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Kamulaştırmadan etkilenen yerleşim birimleri ve aileler hakkında alınacak bilgilere göre, doldurulacak etüt formaları (EK-1, EK-9),  kamulaştırma harita ve listeleri ile kamulaştırma durumlarını gösterir çizelgeler, askıya çıkarılan iskân duyurusunun bir örneği (EK-2) Genel Müdürlüğe gönderilecek, diğer örnekleri dosyasında korunacaktır.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left"/>
        <w:rPr>
          <w:rFonts w:ascii="Times New Roman" w:hAnsi="Times New Roman"/>
          <w:sz w:val="24"/>
          <w:szCs w:val="24"/>
          <w:lang w:val="tr-TR"/>
        </w:rPr>
      </w:pPr>
      <w:r w:rsidRPr="00C41F66">
        <w:rPr>
          <w:rFonts w:ascii="Times New Roman" w:hAnsi="Times New Roman"/>
          <w:sz w:val="24"/>
          <w:szCs w:val="24"/>
          <w:lang w:val="tr-TR"/>
        </w:rPr>
        <w:t>MADDE 2- GÖÇEBELERİN İSKÂNI ( 5543 SAYILI KANUNUN 11 NCİ MADDESİ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9"/>
        </w:numPr>
        <w:jc w:val="both"/>
        <w:rPr>
          <w:rFonts w:ascii="Times New Roman" w:hAnsi="Times New Roman"/>
          <w:sz w:val="24"/>
          <w:szCs w:val="24"/>
          <w:lang w:val="tr-TR"/>
        </w:rPr>
      </w:pPr>
      <w:r w:rsidRPr="00C41F66">
        <w:rPr>
          <w:rFonts w:ascii="Times New Roman" w:hAnsi="Times New Roman"/>
          <w:sz w:val="24"/>
          <w:szCs w:val="24"/>
          <w:lang w:val="tr-TR"/>
        </w:rPr>
        <w:t>Etütler ve İskân Duyurusu</w:t>
      </w:r>
      <w:r w:rsidR="002B1EC9" w:rsidRPr="00C41F66">
        <w:rPr>
          <w:rFonts w:ascii="Times New Roman" w:hAnsi="Times New Roman"/>
          <w:sz w:val="24"/>
          <w:szCs w:val="24"/>
          <w:lang w:val="tr-TR"/>
        </w:rPr>
        <w:t>;</w:t>
      </w:r>
    </w:p>
    <w:p w:rsidR="002B1EC9" w:rsidRPr="00C41F66" w:rsidRDefault="002B1EC9" w:rsidP="00F72F18">
      <w:pPr>
        <w:pStyle w:val="ListeParagraf"/>
        <w:ind w:left="930"/>
      </w:pPr>
    </w:p>
    <w:p w:rsidR="00FA2E38" w:rsidRPr="00C41F66" w:rsidRDefault="00A738B5" w:rsidP="00F72F18">
      <w:pPr>
        <w:pStyle w:val="ALTBASLIK"/>
        <w:jc w:val="both"/>
        <w:rPr>
          <w:rFonts w:ascii="Times New Roman" w:hAnsi="Times New Roman"/>
          <w:b w:val="0"/>
          <w:sz w:val="24"/>
          <w:szCs w:val="24"/>
          <w:lang w:val="tr-TR"/>
        </w:rPr>
      </w:pPr>
      <w:r w:rsidRPr="00C41F66">
        <w:rPr>
          <w:rFonts w:ascii="Times New Roman" w:hAnsi="Times New Roman"/>
          <w:sz w:val="24"/>
          <w:szCs w:val="24"/>
          <w:lang w:val="tr-TR"/>
        </w:rPr>
        <w:tab/>
      </w:r>
      <w:r w:rsidR="00FA2E38" w:rsidRPr="00C41F66">
        <w:rPr>
          <w:rFonts w:ascii="Times New Roman" w:hAnsi="Times New Roman"/>
          <w:sz w:val="24"/>
          <w:szCs w:val="24"/>
          <w:lang w:val="tr-TR"/>
        </w:rPr>
        <w:t>a)</w:t>
      </w:r>
      <w:r w:rsidR="00FA2E38" w:rsidRPr="00C41F66">
        <w:rPr>
          <w:rFonts w:ascii="Times New Roman" w:hAnsi="Times New Roman"/>
          <w:b w:val="0"/>
          <w:sz w:val="24"/>
          <w:szCs w:val="24"/>
          <w:lang w:val="tr-TR"/>
        </w:rPr>
        <w:t xml:space="preserve"> Göçebe oldukları iddiasıyla başvuruda bulunanların durumları ön incelemelerle araştırılacak</w:t>
      </w:r>
      <w:r w:rsidR="00D348B0" w:rsidRPr="00C41F66">
        <w:rPr>
          <w:rFonts w:ascii="Times New Roman" w:hAnsi="Times New Roman"/>
          <w:b w:val="0"/>
          <w:sz w:val="24"/>
          <w:szCs w:val="24"/>
          <w:lang w:val="tr-TR"/>
        </w:rPr>
        <w:t>, göçebe oldukları yönünde Valilik, K</w:t>
      </w:r>
      <w:r w:rsidR="00FA2E38" w:rsidRPr="00C41F66">
        <w:rPr>
          <w:rFonts w:ascii="Times New Roman" w:hAnsi="Times New Roman"/>
          <w:b w:val="0"/>
          <w:sz w:val="24"/>
          <w:szCs w:val="24"/>
          <w:lang w:val="tr-TR"/>
        </w:rPr>
        <w:t xml:space="preserve">aymakamlık, </w:t>
      </w:r>
      <w:r w:rsidR="00D348B0" w:rsidRPr="00C41F66">
        <w:rPr>
          <w:rFonts w:ascii="Times New Roman" w:hAnsi="Times New Roman"/>
          <w:b w:val="0"/>
          <w:sz w:val="24"/>
          <w:szCs w:val="24"/>
          <w:lang w:val="tr-TR"/>
        </w:rPr>
        <w:t>J</w:t>
      </w:r>
      <w:r w:rsidR="00FA2E38" w:rsidRPr="00C41F66">
        <w:rPr>
          <w:rFonts w:ascii="Times New Roman" w:hAnsi="Times New Roman"/>
          <w:b w:val="0"/>
          <w:sz w:val="24"/>
          <w:szCs w:val="24"/>
          <w:lang w:val="tr-TR"/>
        </w:rPr>
        <w:t>andarma</w:t>
      </w:r>
      <w:r w:rsidR="00D348B0" w:rsidRPr="00C41F66">
        <w:rPr>
          <w:rFonts w:ascii="Times New Roman" w:hAnsi="Times New Roman"/>
          <w:b w:val="0"/>
          <w:sz w:val="24"/>
          <w:szCs w:val="24"/>
          <w:lang w:val="tr-TR"/>
        </w:rPr>
        <w:t xml:space="preserve"> ve M</w:t>
      </w:r>
      <w:r w:rsidR="00FA2E38" w:rsidRPr="00C41F66">
        <w:rPr>
          <w:rFonts w:ascii="Times New Roman" w:hAnsi="Times New Roman"/>
          <w:b w:val="0"/>
          <w:sz w:val="24"/>
          <w:szCs w:val="24"/>
          <w:lang w:val="tr-TR"/>
        </w:rPr>
        <w:t>uhtarlıklardan bilgiler alınıp, gerektiğinde ilgili kamu kurum ve kuruluşların görüşleri alınarak kesinleştirildiği takdirde, Genel Müdürlüğe ilgili yılın etüt-proje ve yerleştirme programına alınması için teklif edilecektir.</w:t>
      </w:r>
    </w:p>
    <w:p w:rsidR="00FA2E38" w:rsidRPr="00C41F66" w:rsidRDefault="00A738B5"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İş programa alındıktan sonra sözü edilen ailelere, mevsimine göre yaylak veya kışlaklarda, gerektiğinde Genel Müdürlük ilgili personelinin katılımıyla devlet eliyle iskân edilmenin şekil ve şartları konusunda ayrıntılı bilgilerin verileceği birden fazla bilgilendirme toplantısı düzenlenecektir. Bilgilendirme toplantılarında iskân projesi kapsamında, tarımsal veya şehirsel iskân alanı önceden belirlenmiş ise; istenilen şartları taşıyıp tarımsal veya şehirsel iskân için hak sahibi olacakların, yalnızca belirlenen bu alanlarda iskânlarının gerçekleştirileceği, başka yerlerde iskân edilme taleplerinin karşılanmasının mümkün olmadığı özellikle vurgulanacaktır. Tarımsal veya şehirsel iskân alanının henüz tespit edilmemiş olması hâlinde, Bakanlıkça araştırmalara devam edileceği ve belirlenecek yeni tarımsal veya şehirsel iskân alanında iskân edilmeyi kabul etmeyen hak sahibi ailelerin hak sahipliklerinin iptal edileceği belirtilecektir. </w:t>
      </w:r>
    </w:p>
    <w:p w:rsidR="00FA2E38" w:rsidRPr="00C41F66" w:rsidRDefault="0015398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c)</w:t>
      </w:r>
      <w:r w:rsidR="00FA2E38" w:rsidRPr="00C41F66">
        <w:rPr>
          <w:rFonts w:ascii="Times New Roman" w:hAnsi="Times New Roman"/>
          <w:b w:val="0"/>
          <w:sz w:val="24"/>
          <w:szCs w:val="24"/>
          <w:lang w:val="tr-TR"/>
        </w:rPr>
        <w:t xml:space="preserve"> Bilgilendirme toplantılarından sonr</w:t>
      </w:r>
      <w:r w:rsidR="006A4BAA" w:rsidRPr="00C41F66">
        <w:rPr>
          <w:rFonts w:ascii="Times New Roman" w:hAnsi="Times New Roman"/>
          <w:b w:val="0"/>
          <w:sz w:val="24"/>
          <w:szCs w:val="24"/>
          <w:lang w:val="tr-TR"/>
        </w:rPr>
        <w:t>a göçebe ailelere, iskânın şekil</w:t>
      </w:r>
      <w:r w:rsidR="00FA2E38" w:rsidRPr="00C41F66">
        <w:rPr>
          <w:rFonts w:ascii="Times New Roman" w:hAnsi="Times New Roman"/>
          <w:b w:val="0"/>
          <w:sz w:val="24"/>
          <w:szCs w:val="24"/>
          <w:lang w:val="tr-TR"/>
        </w:rPr>
        <w:t xml:space="preserve"> ve şartlarını belirtir ayrıntılı duyuru yapılacaktır (EK-10). (İskân duyuruları Valilik Makamı veya görevlendireceği makam tarafından onaylanacaktır.)</w:t>
      </w:r>
    </w:p>
    <w:p w:rsidR="00FA2E38" w:rsidRPr="00C41F66" w:rsidRDefault="0015398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ç)</w:t>
      </w:r>
      <w:r w:rsidR="00FA2E38" w:rsidRPr="00C41F66">
        <w:rPr>
          <w:rFonts w:ascii="Times New Roman" w:hAnsi="Times New Roman"/>
          <w:b w:val="0"/>
          <w:sz w:val="24"/>
          <w:szCs w:val="24"/>
          <w:lang w:val="tr-TR"/>
        </w:rPr>
        <w:t xml:space="preserve"> İskân duyurusu 30 (otuz) gün süreyle görülebilir yerlerde (Valilik, Kaymakamlık, göçebelerin bulunduğu yerlerde okul, belediye, muhtarlık, cami, göçebe grubu temsilciliği, köy veya mahalle kahvehanesi vb.) askıda kalacaktır. Duyurunun asılması ve indirilmesi İl Müdürlüğü yetkilileri ile göçebe grubu temsilcisi ve grup halkından en az iki kişinin katıldığı tutanağa bağlanacaktır. (Askı süresinin hesabında; duyurunun askıya</w:t>
      </w:r>
      <w:r w:rsidR="008551EA" w:rsidRPr="00C41F66">
        <w:rPr>
          <w:rFonts w:ascii="Times New Roman" w:hAnsi="Times New Roman"/>
          <w:b w:val="0"/>
          <w:sz w:val="24"/>
          <w:szCs w:val="24"/>
          <w:lang w:val="tr-TR"/>
        </w:rPr>
        <w:t xml:space="preserve"> çıkış tarihini takip eden gün 1 inci </w:t>
      </w:r>
      <w:r w:rsidR="00FA2E38" w:rsidRPr="00C41F66">
        <w:rPr>
          <w:rFonts w:ascii="Times New Roman" w:hAnsi="Times New Roman"/>
          <w:b w:val="0"/>
          <w:sz w:val="24"/>
          <w:szCs w:val="24"/>
          <w:lang w:val="tr-TR"/>
        </w:rPr>
        <w:t>gün kabul edilerek müracaatlar alınacak, müracaat süresi bitiminin (duyuru süresi 30 gün+müracaat süresi 180 gün=210 gün) resmi tatil gününe rastlaması halinde takip eden ilk iş günü başvurular sonlandırılacaktır.)</w:t>
      </w:r>
    </w:p>
    <w:p w:rsidR="00FA2E38" w:rsidRPr="00C41F66" w:rsidRDefault="0015398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d)</w:t>
      </w:r>
      <w:r w:rsidR="00FA2E38" w:rsidRPr="00C41F66">
        <w:rPr>
          <w:rFonts w:ascii="Times New Roman" w:hAnsi="Times New Roman"/>
          <w:b w:val="0"/>
          <w:sz w:val="24"/>
          <w:szCs w:val="24"/>
          <w:lang w:val="tr-TR"/>
        </w:rPr>
        <w:t xml:space="preserve"> Ailelerin hak sahipliği başvuruları iskân duyurusu ve müracaat süresi içinde yapılacak olup, süresi içinde müracaat etmeyenler ile müracaat edip de hak sahipliği kararına esas olacak bilgi ve belgelerden eksik olanları İl Müdürlüğü tarafından belirlenecek süre içerisinde vermeyen aileler, iskân haklarını kaybetmiş sayılacak ve daha sonra yapılan başvuruları da dikkate alınmayacaktır. Ancak belgelendirilmiş uzun süreli tedavi, tutukluluk, vb. zorlayıcı sebepler bulunduğu takdirde süre, zorlayıcı sebebin ortadan kalkmasıyla başlayacaktır. Aile bireyleri tarafından hak sahipliği için birden fazla dilekçe verilmesi durumunda, hak sahipliği açısından hak kaybına sebep olmayacak şekilde müracaatlardan sadece biri kabul edilecektir.</w:t>
      </w:r>
    </w:p>
    <w:p w:rsidR="00FA2E38" w:rsidRPr="00C41F66" w:rsidRDefault="00153984"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e)</w:t>
      </w:r>
      <w:r w:rsidR="00FA2E38" w:rsidRPr="00C41F66">
        <w:rPr>
          <w:rFonts w:ascii="Times New Roman" w:hAnsi="Times New Roman"/>
          <w:b w:val="0"/>
          <w:sz w:val="24"/>
          <w:szCs w:val="24"/>
          <w:lang w:val="tr-TR"/>
        </w:rPr>
        <w:t xml:space="preserve"> Yerleşik toplumsal yaşama geçmek üzere,  göçebe ailelerin, duyuru süresince (30 gün) ve duyurunun bitimini izleyen müracaat süresi (180 gün) (</w:t>
      </w:r>
      <w:r w:rsidR="00497673" w:rsidRPr="00C41F66">
        <w:rPr>
          <w:rFonts w:ascii="Times New Roman" w:hAnsi="Times New Roman"/>
          <w:b w:val="0"/>
          <w:sz w:val="24"/>
          <w:szCs w:val="24"/>
          <w:lang w:val="tr-TR"/>
        </w:rPr>
        <w:t>Cumhurbaşkanı Kararı</w:t>
      </w:r>
      <w:r w:rsidR="00FA2E38" w:rsidRPr="00C41F66">
        <w:rPr>
          <w:rFonts w:ascii="Times New Roman" w:hAnsi="Times New Roman"/>
          <w:b w:val="0"/>
          <w:sz w:val="24"/>
          <w:szCs w:val="24"/>
          <w:lang w:val="tr-TR"/>
        </w:rPr>
        <w:t xml:space="preserve">, Geçici Maddeler vb. istisnai durumlar hariç) içinde, talep ettikleri iskân şeklini (tarımsal-şehirsel) ve </w:t>
      </w:r>
      <w:r w:rsidR="00FA2E38" w:rsidRPr="00C41F66">
        <w:rPr>
          <w:rFonts w:ascii="Times New Roman" w:hAnsi="Times New Roman"/>
          <w:b w:val="0"/>
          <w:sz w:val="24"/>
          <w:szCs w:val="24"/>
          <w:lang w:val="tr-TR"/>
        </w:rPr>
        <w:lastRenderedPageBreak/>
        <w:t>aile temsilcisini belirtir bir dilekçeyle (EK-3)  Valilik (İl Müdürlüğü) ya da Kaymakamlığa başvuruda bulunmaları istenecektir.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6"/>
        </w:numPr>
        <w:jc w:val="both"/>
        <w:rPr>
          <w:rFonts w:ascii="Times New Roman" w:hAnsi="Times New Roman"/>
          <w:sz w:val="24"/>
          <w:szCs w:val="24"/>
          <w:lang w:val="tr-TR"/>
        </w:rPr>
      </w:pPr>
      <w:r w:rsidRPr="00C41F66">
        <w:rPr>
          <w:rFonts w:ascii="Times New Roman" w:hAnsi="Times New Roman"/>
          <w:sz w:val="24"/>
          <w:szCs w:val="24"/>
          <w:lang w:val="tr-TR"/>
        </w:rPr>
        <w:t>Başvuruda Bulunan Göçebe Grubu Ailelerle İlgili Alınması Gereken Belgeler</w:t>
      </w:r>
      <w:r w:rsidR="002B1EC9" w:rsidRPr="00C41F66">
        <w:rPr>
          <w:rFonts w:ascii="Times New Roman" w:hAnsi="Times New Roman"/>
          <w:sz w:val="24"/>
          <w:szCs w:val="24"/>
          <w:lang w:val="tr-TR"/>
        </w:rPr>
        <w:t>;</w:t>
      </w:r>
      <w:r w:rsidRPr="00C41F66">
        <w:rPr>
          <w:rFonts w:ascii="Times New Roman" w:hAnsi="Times New Roman"/>
          <w:sz w:val="24"/>
          <w:szCs w:val="24"/>
          <w:lang w:val="tr-TR"/>
        </w:rPr>
        <w:t xml:space="preserve">   </w:t>
      </w:r>
    </w:p>
    <w:p w:rsidR="002B1EC9" w:rsidRPr="00C41F66" w:rsidRDefault="002B1EC9" w:rsidP="00F72F18">
      <w:pPr>
        <w:spacing w:after="0" w:line="240" w:lineRule="auto"/>
        <w:rPr>
          <w:rFonts w:ascii="Times New Roman" w:hAnsi="Times New Roman" w:cs="Times New Roman"/>
          <w:sz w:val="24"/>
          <w:szCs w:val="24"/>
          <w:lang w:eastAsia="tr-TR"/>
        </w:rPr>
      </w:pPr>
    </w:p>
    <w:p w:rsidR="00FA2E38" w:rsidRPr="00C41F66" w:rsidRDefault="0087245E"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a)</w:t>
      </w:r>
      <w:r w:rsidR="00FA2E38" w:rsidRPr="00C41F66">
        <w:rPr>
          <w:rFonts w:ascii="Times New Roman" w:hAnsi="Times New Roman"/>
          <w:b w:val="0"/>
          <w:sz w:val="24"/>
          <w:szCs w:val="24"/>
          <w:lang w:val="tr-TR"/>
        </w:rPr>
        <w:t xml:space="preserve"> Aile temsilcisi (aile bireyleri kendi aralarında birisini aile temsilcisi olarak belirleyecek ve iskân çalışmaları ile ilgili olarak idarece aile temsilcisi öncelikle muhatap kabul edilecektir) ve aile bireylerinin isim ve adreslerinin yer aldığı tarımsal ya da şehirsel iskân talebine ilişkin dilekçe (EK-3),</w:t>
      </w:r>
    </w:p>
    <w:p w:rsidR="00FA2E38" w:rsidRPr="00C41F66" w:rsidRDefault="0087245E"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Beyanname (EK-4),</w:t>
      </w:r>
    </w:p>
    <w:p w:rsidR="00FA2E38" w:rsidRPr="00C41F66" w:rsidRDefault="0087245E"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c)</w:t>
      </w:r>
      <w:r w:rsidR="00FA2E38" w:rsidRPr="00C41F66">
        <w:rPr>
          <w:rFonts w:ascii="Times New Roman" w:hAnsi="Times New Roman"/>
          <w:b w:val="0"/>
          <w:sz w:val="24"/>
          <w:szCs w:val="24"/>
          <w:lang w:val="tr-TR"/>
        </w:rPr>
        <w:t xml:space="preserve"> Tespit Cetveli (EK-11),</w:t>
      </w:r>
    </w:p>
    <w:p w:rsidR="00FA2E38" w:rsidRPr="00C41F66" w:rsidRDefault="0087245E"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ç)</w:t>
      </w:r>
      <w:r w:rsidR="00FA2E38" w:rsidRPr="00C41F66">
        <w:rPr>
          <w:rFonts w:ascii="Times New Roman" w:hAnsi="Times New Roman"/>
          <w:b w:val="0"/>
          <w:sz w:val="24"/>
          <w:szCs w:val="24"/>
          <w:lang w:val="tr-TR"/>
        </w:rPr>
        <w:t xml:space="preserve"> İskân talebinde bulunanlar için ayrıntılı aile nüfus kayıt örneğini içeren Valilik veya Kaymakamlıkça adrese dayalı nüfus kayıt sistemine göre yapılacak incelemeler sonucu verilecek ikamet belgesi (EK-6). (Gerek duyulması hâlinde ailelerden adres bilgileri raporu da istenebilir)</w:t>
      </w:r>
    </w:p>
    <w:p w:rsidR="00FA2E38" w:rsidRPr="00C41F66" w:rsidRDefault="00DA320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d)</w:t>
      </w:r>
      <w:r w:rsidR="00FA2E38" w:rsidRPr="00C41F66">
        <w:rPr>
          <w:rFonts w:ascii="Times New Roman" w:hAnsi="Times New Roman"/>
          <w:b w:val="0"/>
          <w:sz w:val="24"/>
          <w:szCs w:val="24"/>
          <w:lang w:val="tr-TR"/>
        </w:rPr>
        <w:t xml:space="preserve"> Valilik, Kaymakamlık, Jandarma, Muhtarlık ile gerektiğinde ilgili kamu kurum ve kuruluşlarından, kış aylarında ikamet ettikleri yer dışında, başvuru sahibi ailenin konakladıkları yerlerden göçebe olduğunu kanıtlayan belgeler,</w:t>
      </w:r>
    </w:p>
    <w:p w:rsidR="00FA2E38" w:rsidRPr="00C41F66" w:rsidRDefault="00DA320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e)</w:t>
      </w:r>
      <w:r w:rsidR="00FA2E38" w:rsidRPr="00C41F66">
        <w:rPr>
          <w:rFonts w:ascii="Times New Roman" w:hAnsi="Times New Roman"/>
          <w:b w:val="0"/>
          <w:sz w:val="24"/>
          <w:szCs w:val="24"/>
          <w:lang w:val="tr-TR"/>
        </w:rPr>
        <w:t xml:space="preserve"> İskânın şekil ve şartlarını kabul ettiğini gösterir belge (taahhütname) (EK-8A),</w:t>
      </w:r>
    </w:p>
    <w:p w:rsidR="00FA2E38" w:rsidRPr="00C41F66" w:rsidRDefault="00DA320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f)</w:t>
      </w:r>
      <w:r w:rsidR="00FA2E38" w:rsidRPr="00C41F66">
        <w:rPr>
          <w:rFonts w:ascii="Times New Roman" w:hAnsi="Times New Roman"/>
          <w:b w:val="0"/>
          <w:sz w:val="24"/>
          <w:szCs w:val="24"/>
          <w:lang w:val="tr-TR"/>
        </w:rPr>
        <w:t xml:space="preserve"> Her aileye (aile temsilcisi ve aile bireylerine) ait taşınmaz mallarının olup olmadığına, geriye dönük ola</w:t>
      </w:r>
      <w:r w:rsidR="001F25DB" w:rsidRPr="00C41F66">
        <w:rPr>
          <w:rFonts w:ascii="Times New Roman" w:hAnsi="Times New Roman"/>
          <w:b w:val="0"/>
          <w:sz w:val="24"/>
          <w:szCs w:val="24"/>
          <w:lang w:val="tr-TR"/>
        </w:rPr>
        <w:t xml:space="preserve">rak taşınmaz alıp satmadığına, </w:t>
      </w:r>
      <w:r w:rsidR="00FA2E38" w:rsidRPr="00C41F66">
        <w:rPr>
          <w:rFonts w:ascii="Times New Roman" w:hAnsi="Times New Roman"/>
          <w:b w:val="0"/>
          <w:sz w:val="24"/>
          <w:szCs w:val="24"/>
          <w:lang w:val="tr-TR"/>
        </w:rPr>
        <w:t>geçmiş tarihli vergi kaydının bulunup bulunmadığına ( üzerlerine kayıtlı konut, işyeri, işletme, arsa ya da tarım arazisi olup olmadığına bakılacak ) dair ülke genelinde ilgili Tapu ve Vergi Dairelerinden alınacak yazı,</w:t>
      </w:r>
    </w:p>
    <w:p w:rsidR="00FA2E38" w:rsidRPr="00C41F66" w:rsidRDefault="00DA320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g)</w:t>
      </w:r>
      <w:r w:rsidR="00FA2E38" w:rsidRPr="00C41F66">
        <w:rPr>
          <w:rFonts w:ascii="Times New Roman" w:hAnsi="Times New Roman"/>
          <w:b w:val="0"/>
          <w:sz w:val="24"/>
          <w:szCs w:val="24"/>
          <w:lang w:val="tr-TR"/>
        </w:rPr>
        <w:t xml:space="preserve"> Atalarının veya aile bireyi olarak kendilerinin daha önceden devlet eliyle iskân edilip edilmediklerinin veya Kanunun 16 ncı maddesinden yararlanıp yararlanmadıklarının tespiti amacıyla Çevre ve Şehircilik İl Müdürlüklerinin tamamından yapılacak araştırmaya dair belgeler, </w:t>
      </w:r>
    </w:p>
    <w:p w:rsidR="00FA2E38" w:rsidRPr="00C41F66" w:rsidRDefault="00DA320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h)</w:t>
      </w:r>
      <w:r w:rsidR="00FA2E38" w:rsidRPr="00C41F66">
        <w:rPr>
          <w:rFonts w:ascii="Times New Roman" w:hAnsi="Times New Roman"/>
          <w:b w:val="0"/>
          <w:sz w:val="24"/>
          <w:szCs w:val="24"/>
          <w:lang w:val="tr-TR"/>
        </w:rPr>
        <w:t xml:space="preserve"> Başvuru yapan aile bir bütün olarak kabul edilerek, sahip oldukları hayvan varlıklarının bir yıllık gelirleri toplamını (iskân duyurusunun yapıldığı tarihte yürürlükte olan asgari ücretin otuz günlük brüt tutarının onsekiz katından fazla olması durumunda aile hak sahibi olamayacaktır) gösterir belge, </w:t>
      </w:r>
    </w:p>
    <w:p w:rsidR="00FA2E38" w:rsidRPr="00C41F66" w:rsidRDefault="00DA320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ı)</w:t>
      </w:r>
      <w:r w:rsidR="00FA2E38" w:rsidRPr="00C41F66">
        <w:rPr>
          <w:rFonts w:ascii="Times New Roman" w:hAnsi="Times New Roman"/>
          <w:b w:val="0"/>
          <w:sz w:val="24"/>
          <w:szCs w:val="24"/>
          <w:lang w:val="tr-TR"/>
        </w:rPr>
        <w:t xml:space="preserve"> İskân talebinde bulunan aile temsilcisi ve aile bireylerinin SGK, (Emekli Sandığı, SSK, Bağ-Kur Genel Müdürlüklerinden) Esnaf ve Sanatkâr Odaları Birliğinden, devlet memuru, kadrolu veya geçici işçi, emekli ya da herhangi bir serbest meslek sahibi olup olmadığına dair alınacak belge, (Göçer hayvancılık ve yerleşik olmayan tarımsal faaliyetlerde bulunanlar hak sahibi olabilirler.)</w:t>
      </w:r>
    </w:p>
    <w:p w:rsidR="00FA2E38" w:rsidRPr="00C41F66" w:rsidRDefault="00DA320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i)</w:t>
      </w:r>
      <w:r w:rsidR="00FA2E38" w:rsidRPr="00C41F66">
        <w:rPr>
          <w:rFonts w:ascii="Times New Roman" w:hAnsi="Times New Roman"/>
          <w:b w:val="0"/>
          <w:sz w:val="24"/>
          <w:szCs w:val="24"/>
          <w:lang w:val="tr-TR"/>
        </w:rPr>
        <w:t xml:space="preserve"> Kanun, Yönetmelik, Genelge ve Yönerge gereği alınacak diğer belgeler tamamlanacak ve her aile için ayrı dosya oluşturulacaktır.</w:t>
      </w:r>
    </w:p>
    <w:p w:rsidR="00FA2E38" w:rsidRPr="00C41F66" w:rsidRDefault="00DA320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j)</w:t>
      </w:r>
      <w:r w:rsidR="00FA2E38" w:rsidRPr="00C41F66">
        <w:rPr>
          <w:rFonts w:ascii="Times New Roman" w:hAnsi="Times New Roman"/>
          <w:b w:val="0"/>
          <w:sz w:val="24"/>
          <w:szCs w:val="24"/>
          <w:lang w:val="tr-TR"/>
        </w:rPr>
        <w:t xml:space="preserve"> Aileler hakkında alınacak bilgilere göre, doldurulacak tespit cetveli (EK-11), etüt formu (EK-12) ve askıya çıkarılan iskân duyurusunun bir örneği (EK-10) Genel Müdürlüğe gönderilecek, diğer belgeler dosyasında korunacaktır.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2B1EC9"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 xml:space="preserve">MADDE </w:t>
      </w:r>
      <w:r w:rsidR="00FA2E38" w:rsidRPr="00C41F66">
        <w:rPr>
          <w:rFonts w:ascii="Times New Roman" w:hAnsi="Times New Roman"/>
          <w:sz w:val="24"/>
          <w:szCs w:val="24"/>
          <w:lang w:val="tr-TR"/>
        </w:rPr>
        <w:t>3- TOPLANAN BİLGİ VE BELGELER İLE İTİRAZLARIN DEĞERLENDİRİLMESİ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Gerek yerleri kamulaştırılan gerekse göçebe oldukları için iskân talebinde bulunan her aile için Kanun, Yönetmelik, Genelge ve Yönergede belirtilen şartlara göre istenilen bilgi ve belgeler tamamlanacaktır. İl Müdürlüğünce, İl Müdürünün veya görevlendireceği kişinin başkanlığında ve Müdürlük çalışanlarından en az iki kişi ve halktan seçilen</w:t>
      </w:r>
      <w:r w:rsidR="001F25DB" w:rsidRPr="00C41F66">
        <w:rPr>
          <w:rFonts w:ascii="Times New Roman" w:hAnsi="Times New Roman"/>
          <w:b w:val="0"/>
          <w:sz w:val="24"/>
          <w:szCs w:val="24"/>
          <w:lang w:val="tr-TR"/>
        </w:rPr>
        <w:t xml:space="preserve"> iki bilirkişiden İnceleme K</w:t>
      </w:r>
      <w:r w:rsidRPr="00C41F66">
        <w:rPr>
          <w:rFonts w:ascii="Times New Roman" w:hAnsi="Times New Roman"/>
          <w:b w:val="0"/>
          <w:sz w:val="24"/>
          <w:szCs w:val="24"/>
          <w:lang w:val="tr-TR"/>
        </w:rPr>
        <w:t>urulu oluşturulacaktır.</w:t>
      </w:r>
    </w:p>
    <w:p w:rsidR="00FA2E38" w:rsidRPr="00C41F66" w:rsidRDefault="007116C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lastRenderedPageBreak/>
        <w:tab/>
      </w:r>
      <w:r w:rsidR="00FA2E38" w:rsidRPr="00C41F66">
        <w:rPr>
          <w:rFonts w:ascii="Times New Roman" w:hAnsi="Times New Roman"/>
          <w:b w:val="0"/>
          <w:sz w:val="24"/>
          <w:szCs w:val="24"/>
          <w:lang w:val="tr-TR"/>
        </w:rPr>
        <w:t>Resmi bir yazı ile halktan seçilen bilirkişilere, ilgili tüzel kişiliğe, göçebe grubu liderine, gerektiğinde ilgili muhtarl</w:t>
      </w:r>
      <w:r w:rsidR="00B04718" w:rsidRPr="00C41F66">
        <w:rPr>
          <w:rFonts w:ascii="Times New Roman" w:hAnsi="Times New Roman"/>
          <w:b w:val="0"/>
          <w:sz w:val="24"/>
          <w:szCs w:val="24"/>
          <w:lang w:val="tr-TR"/>
        </w:rPr>
        <w:t>ara ve azalara İnceleme K</w:t>
      </w:r>
      <w:r w:rsidR="00FA2E38" w:rsidRPr="00C41F66">
        <w:rPr>
          <w:rFonts w:ascii="Times New Roman" w:hAnsi="Times New Roman"/>
          <w:b w:val="0"/>
          <w:sz w:val="24"/>
          <w:szCs w:val="24"/>
          <w:lang w:val="tr-TR"/>
        </w:rPr>
        <w:t xml:space="preserve">urulunun, İl Müdürlüğünün belirleyeceği yerde toplanacağı iadeli taahhütlü olarak bildirilecektir. </w:t>
      </w:r>
      <w:r w:rsidR="00B04718" w:rsidRPr="00C41F66">
        <w:rPr>
          <w:rFonts w:ascii="Times New Roman" w:hAnsi="Times New Roman"/>
          <w:b w:val="0"/>
          <w:sz w:val="24"/>
          <w:szCs w:val="24"/>
          <w:lang w:val="tr-TR"/>
        </w:rPr>
        <w:t>İnceleme K</w:t>
      </w:r>
      <w:r w:rsidR="00FA2E38" w:rsidRPr="00C41F66">
        <w:rPr>
          <w:rFonts w:ascii="Times New Roman" w:hAnsi="Times New Roman"/>
          <w:b w:val="0"/>
          <w:sz w:val="24"/>
          <w:szCs w:val="24"/>
          <w:lang w:val="tr-TR"/>
        </w:rPr>
        <w:t>urulu tarafından başvuran ailelere ait bilgi ve belgeler incelenerek değerlendirilecek ve sonuç tutanağa bağlanacaktır. İnceleme kurulu bir kereden fazla toplanabilecektir.</w:t>
      </w:r>
    </w:p>
    <w:p w:rsidR="00FA2E38" w:rsidRPr="00C41F66" w:rsidRDefault="007116C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B15E5F" w:rsidRPr="00C41F66">
        <w:rPr>
          <w:rFonts w:ascii="Times New Roman" w:hAnsi="Times New Roman"/>
          <w:b w:val="0"/>
          <w:sz w:val="24"/>
          <w:szCs w:val="24"/>
          <w:lang w:val="tr-TR"/>
        </w:rPr>
        <w:t>İnceleme K</w:t>
      </w:r>
      <w:r w:rsidR="00FA2E38" w:rsidRPr="00C41F66">
        <w:rPr>
          <w:rFonts w:ascii="Times New Roman" w:hAnsi="Times New Roman"/>
          <w:b w:val="0"/>
          <w:sz w:val="24"/>
          <w:szCs w:val="24"/>
          <w:lang w:val="tr-TR"/>
        </w:rPr>
        <w:t xml:space="preserve">urulu tutanağına, hak sahibi olabilecek ve olamayacak aile temsilcilerinin (anne ve baba adı belirtilecektir) isimlerinin bulunduğu, olamayacakların gerekçelerinin belirtildiği ve talep edilen iskân şeklini gösteren listeler eklenerek Valilik, Kaymakamlık veya İl Müdürlüğünün resmi web sitesinde yayınlanacak, ayrıca aynı yerlerde görülebilir şekilde tutanakla askıya çıkarılarak duyurulacaktır. </w:t>
      </w:r>
    </w:p>
    <w:p w:rsidR="00FA2E38" w:rsidRPr="00C41F66" w:rsidRDefault="007116C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Ayrıca hak sahibi olamayacak ailelere 7201 sayılı Tebligat Kanunu ve Tebligat Kanununun Uygulanmasına Dair Yönetmelik hükümlerine göre durumları bildirilecektir. İl Müdürlüğü tarafından verilecek süre içerisinde ailelerin, varsa itirazlarına ilişkin bilgi ve belgeleri getirmeleri istenilecektir. İtirazlar </w:t>
      </w:r>
      <w:r w:rsidR="00D17924" w:rsidRPr="00C41F66">
        <w:rPr>
          <w:rFonts w:ascii="Times New Roman" w:hAnsi="Times New Roman"/>
          <w:b w:val="0"/>
          <w:sz w:val="24"/>
          <w:szCs w:val="24"/>
          <w:lang w:val="tr-TR"/>
        </w:rPr>
        <w:t>İnceleme K</w:t>
      </w:r>
      <w:r w:rsidR="00FA2E38" w:rsidRPr="00C41F66">
        <w:rPr>
          <w:rFonts w:ascii="Times New Roman" w:hAnsi="Times New Roman"/>
          <w:b w:val="0"/>
          <w:sz w:val="24"/>
          <w:szCs w:val="24"/>
          <w:lang w:val="tr-TR"/>
        </w:rPr>
        <w:t>urulunca tekrar değerlendirilecek, İl Müdürlüğü tarafından verilen süre içerisinde eksik ya da hak sahibi olma şartlarını sağlayacak bilgi ve belgeleri getirmeyen aileler değerlendirme dışı bırakılacaktır. İnceleme kurulunda çalışacak personelin eğitimleri gerekli görüldüğü durumlarda Genel Müdürlük tarafından sağlanacaktır.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4- HAK SAHİPLİĞİ SAPTAMASI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7116C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1742CD" w:rsidRPr="00C41F66">
        <w:rPr>
          <w:rFonts w:ascii="Times New Roman" w:hAnsi="Times New Roman"/>
          <w:b w:val="0"/>
          <w:sz w:val="24"/>
          <w:szCs w:val="24"/>
          <w:lang w:val="tr-TR"/>
        </w:rPr>
        <w:t>İnceleme K</w:t>
      </w:r>
      <w:r w:rsidR="00FA2E38" w:rsidRPr="00C41F66">
        <w:rPr>
          <w:rFonts w:ascii="Times New Roman" w:hAnsi="Times New Roman"/>
          <w:b w:val="0"/>
          <w:sz w:val="24"/>
          <w:szCs w:val="24"/>
          <w:lang w:val="tr-TR"/>
        </w:rPr>
        <w:t>urulunca itiraz ve şikâyetler değerlendirilip çalışmaların tamamlanmasından sonra dosyalar, 5543 sayılı Kanunun 18 inci maddesinin 3 üncü fıkrası ve İskân Kanunu Uygulama Yönetmeliğinin 11inci maddesinin 2 nci fıkrası doğrultusunda kurulacak</w:t>
      </w:r>
      <w:r w:rsidR="002E53F5" w:rsidRPr="00C41F66">
        <w:rPr>
          <w:rFonts w:ascii="Times New Roman" w:hAnsi="Times New Roman"/>
          <w:b w:val="0"/>
          <w:sz w:val="24"/>
          <w:szCs w:val="24"/>
          <w:lang w:val="tr-TR"/>
        </w:rPr>
        <w:t xml:space="preserve"> Mahalli İskân K</w:t>
      </w:r>
      <w:r w:rsidR="00FA2E38" w:rsidRPr="00C41F66">
        <w:rPr>
          <w:rFonts w:ascii="Times New Roman" w:hAnsi="Times New Roman"/>
          <w:b w:val="0"/>
          <w:sz w:val="24"/>
          <w:szCs w:val="24"/>
          <w:lang w:val="tr-TR"/>
        </w:rPr>
        <w:t>omisyonuna sunulacaktır.</w:t>
      </w:r>
    </w:p>
    <w:p w:rsidR="00FA2E38" w:rsidRPr="00C41F66" w:rsidRDefault="007116C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B04718" w:rsidRPr="00C41F66">
        <w:rPr>
          <w:rFonts w:ascii="Times New Roman" w:hAnsi="Times New Roman"/>
          <w:b w:val="0"/>
          <w:sz w:val="24"/>
          <w:szCs w:val="24"/>
          <w:lang w:val="tr-TR"/>
        </w:rPr>
        <w:t>Mahalli İskân K</w:t>
      </w:r>
      <w:r w:rsidR="00FA2E38" w:rsidRPr="00C41F66">
        <w:rPr>
          <w:rFonts w:ascii="Times New Roman" w:hAnsi="Times New Roman"/>
          <w:b w:val="0"/>
          <w:sz w:val="24"/>
          <w:szCs w:val="24"/>
          <w:lang w:val="tr-TR"/>
        </w:rPr>
        <w:t xml:space="preserve">omisyonu, mahallin mülki amirinin başkanlığında (ilin merkez ilçesi ve bağlılarında Vali veya görevlendireceği kişinin başkanlığında, diğer ilçe ve bağlılarında Kaymakam veya görevlendireceği kişinin başkanlığında) olmak üzere; Çevre ve Şehircilik Bakanlığı, Tapu Müdürlüğü, </w:t>
      </w:r>
      <w:r w:rsidR="00497673" w:rsidRPr="00C41F66">
        <w:rPr>
          <w:rFonts w:ascii="Times New Roman" w:hAnsi="Times New Roman"/>
          <w:b w:val="0"/>
          <w:sz w:val="24"/>
          <w:szCs w:val="24"/>
          <w:lang w:val="tr-TR"/>
        </w:rPr>
        <w:t xml:space="preserve">Hazine ve </w:t>
      </w:r>
      <w:r w:rsidR="00FA2E38" w:rsidRPr="00C41F66">
        <w:rPr>
          <w:rFonts w:ascii="Times New Roman" w:hAnsi="Times New Roman"/>
          <w:b w:val="0"/>
          <w:sz w:val="24"/>
          <w:szCs w:val="24"/>
          <w:lang w:val="tr-TR"/>
        </w:rPr>
        <w:t xml:space="preserve">Maliye Bakanlığı, Tarım ve </w:t>
      </w:r>
      <w:r w:rsidR="00497673" w:rsidRPr="00C41F66">
        <w:rPr>
          <w:rFonts w:ascii="Times New Roman" w:hAnsi="Times New Roman"/>
          <w:b w:val="0"/>
          <w:sz w:val="24"/>
          <w:szCs w:val="24"/>
          <w:lang w:val="tr-TR"/>
        </w:rPr>
        <w:t>Orman</w:t>
      </w:r>
      <w:r w:rsidR="00FA2E38" w:rsidRPr="00C41F66">
        <w:rPr>
          <w:rFonts w:ascii="Times New Roman" w:hAnsi="Times New Roman"/>
          <w:b w:val="0"/>
          <w:sz w:val="24"/>
          <w:szCs w:val="24"/>
          <w:lang w:val="tr-TR"/>
        </w:rPr>
        <w:t xml:space="preserve"> Bakanlığının yerel temsilcileri ve gerektiğinde ihtiyaç duyulacak konularda hizmet veren diğer kamu kurum ve kuruluşlarının görevlilerinden oluşturulacaktır</w:t>
      </w:r>
      <w:r w:rsidR="00B04718" w:rsidRPr="00C41F66">
        <w:rPr>
          <w:rFonts w:ascii="Times New Roman" w:hAnsi="Times New Roman"/>
          <w:b w:val="0"/>
          <w:sz w:val="24"/>
          <w:szCs w:val="24"/>
          <w:lang w:val="tr-TR"/>
        </w:rPr>
        <w:t>. Mahalli İskân K</w:t>
      </w:r>
      <w:r w:rsidR="00FA2E38" w:rsidRPr="00C41F66">
        <w:rPr>
          <w:rFonts w:ascii="Times New Roman" w:hAnsi="Times New Roman"/>
          <w:b w:val="0"/>
          <w:sz w:val="24"/>
          <w:szCs w:val="24"/>
          <w:lang w:val="tr-TR"/>
        </w:rPr>
        <w:t xml:space="preserve">omisyonunca, devlet eliyle tarımsal ya da şehirsel iskân talebiyle başvuruda bulunan her aile için, dosyasında toplanan bilgi ve belgelere göre aynı toplantıda hak sahiplikle ilgili kararlar </w:t>
      </w:r>
      <w:r w:rsidR="00B04718" w:rsidRPr="00C41F66">
        <w:rPr>
          <w:rFonts w:ascii="Times New Roman" w:hAnsi="Times New Roman"/>
          <w:b w:val="0"/>
          <w:sz w:val="24"/>
          <w:szCs w:val="24"/>
          <w:lang w:val="tr-TR"/>
        </w:rPr>
        <w:t>alınacaktır. Mahalli İskân K</w:t>
      </w:r>
      <w:r w:rsidR="00FA2E38" w:rsidRPr="00C41F66">
        <w:rPr>
          <w:rFonts w:ascii="Times New Roman" w:hAnsi="Times New Roman"/>
          <w:b w:val="0"/>
          <w:sz w:val="24"/>
          <w:szCs w:val="24"/>
          <w:lang w:val="tr-TR"/>
        </w:rPr>
        <w:t>omisyonu ailelerin hak sahibi olup olmadıklarına, durumunda değişiklik olan ailelerin hak sahipliklerinin güncellenmesine, iskân şekline, taşınmaz mal tahsisine veya hak sahipliğinin iptaline oy birliği ile karar verecektir.</w:t>
      </w:r>
    </w:p>
    <w:p w:rsidR="00FA2E38" w:rsidRPr="00C41F66" w:rsidRDefault="007116C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a</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Hak sahibi olacaklar için aile bireylerinin isimlerinin yer aldığı (ilk hak sahiplik karar tarihinde evli olan çocukların ismi yer almayacaktır) ve örneği verilen formata uygun olarak hak sahibi olduğuna dair karar alınacaktır.(EK-15A,EK-16A)</w:t>
      </w:r>
    </w:p>
    <w:p w:rsidR="00FA2E38" w:rsidRPr="00C41F66" w:rsidRDefault="00C62891"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Hak sahibi olamayacaklar için gerekçesi (ilk hak sahipliği karar tarihinde evli olan çocukların ismi yer almayacaktır) belirtilerek örneği verilen formata uygun olarak hak sahibi olamadığına dair karar alınacaktır. (EK-15B, EK-16B) </w:t>
      </w:r>
    </w:p>
    <w:p w:rsidR="00FA2E38" w:rsidRPr="00C41F66" w:rsidRDefault="00C62891"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c)</w:t>
      </w:r>
      <w:r w:rsidR="00FA2E38" w:rsidRPr="00C41F66">
        <w:rPr>
          <w:rFonts w:ascii="Times New Roman" w:hAnsi="Times New Roman"/>
          <w:b w:val="0"/>
          <w:sz w:val="24"/>
          <w:szCs w:val="24"/>
          <w:lang w:val="tr-TR"/>
        </w:rPr>
        <w:t xml:space="preserve"> Alınan kararların asılları ailelerin dosyalarına ayrı ayrı konulacaktır.</w:t>
      </w:r>
    </w:p>
    <w:p w:rsidR="00FA2E38" w:rsidRPr="00C41F66" w:rsidRDefault="00C62891"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ç)</w:t>
      </w:r>
      <w:r w:rsidR="00FA2E38" w:rsidRPr="00C41F66">
        <w:rPr>
          <w:rFonts w:ascii="Times New Roman" w:hAnsi="Times New Roman"/>
          <w:b w:val="0"/>
          <w:sz w:val="24"/>
          <w:szCs w:val="24"/>
          <w:lang w:val="tr-TR"/>
        </w:rPr>
        <w:t xml:space="preserve"> Hak sahibi olan ve olamayan aile temsilcilerinin listesi (anne ve baba adı ile hak sahibi olanlar için iskân şekli belirtilecektir) Valilik, Kaymakamlık veya İl Müdürlüğünün resmi web sitesinde yayınlanacak, ayrıca aynı yerlerde görülebilir şekilde tutanakla askıya çıkarılarak duyurulacaktır.</w:t>
      </w:r>
    </w:p>
    <w:p w:rsidR="00FA2E38" w:rsidRPr="00C41F66" w:rsidRDefault="00E970A5"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d)</w:t>
      </w:r>
      <w:r w:rsidR="00FA2E38" w:rsidRPr="00C41F66">
        <w:rPr>
          <w:rFonts w:ascii="Times New Roman" w:hAnsi="Times New Roman"/>
          <w:b w:val="0"/>
          <w:sz w:val="24"/>
          <w:szCs w:val="24"/>
          <w:lang w:val="tr-TR"/>
        </w:rPr>
        <w:t xml:space="preserve"> Hak sahibi olamayan ailelere 7201 sayılı Tebligat Kanunu ve Tebligat Kanununun Uygulanmasına Dair Yönetmelik hükümlerine göre durumları bildirilecektir.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6724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lastRenderedPageBreak/>
        <w:tab/>
      </w:r>
      <w:r w:rsidR="00FA2E38" w:rsidRPr="00C41F66">
        <w:rPr>
          <w:rFonts w:ascii="Times New Roman" w:hAnsi="Times New Roman"/>
          <w:sz w:val="24"/>
          <w:szCs w:val="24"/>
          <w:lang w:val="tr-TR"/>
        </w:rPr>
        <w:t>e)</w:t>
      </w:r>
      <w:r w:rsidR="00FA2E38" w:rsidRPr="00C41F66">
        <w:rPr>
          <w:rFonts w:ascii="Times New Roman" w:hAnsi="Times New Roman"/>
          <w:b w:val="0"/>
          <w:sz w:val="24"/>
          <w:szCs w:val="24"/>
          <w:lang w:val="tr-TR"/>
        </w:rPr>
        <w:t xml:space="preserve"> Hak sahipliği kesinleşenler, “Hak Sahibi Olan Aile Bireylerini Gösterir Liste”ye doğru ve eksiksiz yazıldıktan sonra onaylanacaktır. (EK-17) (</w:t>
      </w:r>
      <w:r w:rsidR="00497673" w:rsidRPr="00C41F66">
        <w:rPr>
          <w:rFonts w:ascii="Times New Roman" w:hAnsi="Times New Roman"/>
          <w:b w:val="0"/>
          <w:sz w:val="24"/>
          <w:szCs w:val="24"/>
          <w:lang w:val="tr-TR"/>
        </w:rPr>
        <w:t>Cumhurbaşkanı Kararı</w:t>
      </w:r>
      <w:r w:rsidR="00FA2E38" w:rsidRPr="00C41F66">
        <w:rPr>
          <w:rFonts w:ascii="Times New Roman" w:hAnsi="Times New Roman"/>
          <w:b w:val="0"/>
          <w:sz w:val="24"/>
          <w:szCs w:val="24"/>
          <w:lang w:val="tr-TR"/>
        </w:rPr>
        <w:t>, Geçici Maddeler vb. istisnai durumlarda yeniden düzenleme yapılabilir) Listeler (EK-17) ve hak sahibi olanlar için düzenlenen hak sahiplik değerlendirme formu (EK-13A veya EK-13B) onaylanarak Genel Müdürlüğe gönderilecektir. Hak sahibi olamayanlar için düzenlenen hak sahipliği değerlendirme formu EK-13A veya EK-13B İl Müdürlüğünde kalacaktır. Ayrıca hak s</w:t>
      </w:r>
      <w:r w:rsidR="00B04718" w:rsidRPr="00C41F66">
        <w:rPr>
          <w:rFonts w:ascii="Times New Roman" w:hAnsi="Times New Roman"/>
          <w:b w:val="0"/>
          <w:sz w:val="24"/>
          <w:szCs w:val="24"/>
          <w:lang w:val="tr-TR"/>
        </w:rPr>
        <w:t>ahibi olan aileler için alınan Mahalli İskân K</w:t>
      </w:r>
      <w:r w:rsidR="00FA2E38" w:rsidRPr="00C41F66">
        <w:rPr>
          <w:rFonts w:ascii="Times New Roman" w:hAnsi="Times New Roman"/>
          <w:b w:val="0"/>
          <w:sz w:val="24"/>
          <w:szCs w:val="24"/>
          <w:lang w:val="tr-TR"/>
        </w:rPr>
        <w:t>omisyonu kararlarının birer örneği de (EK-15A veya EK-16A) Genel Müdürlüğe gönderilecektir. (</w:t>
      </w:r>
      <w:r w:rsidR="009C769E" w:rsidRPr="00C41F66">
        <w:rPr>
          <w:rFonts w:ascii="Times New Roman" w:hAnsi="Times New Roman"/>
          <w:b w:val="0"/>
          <w:sz w:val="24"/>
          <w:szCs w:val="24"/>
          <w:lang w:val="tr-TR"/>
        </w:rPr>
        <w:t xml:space="preserve">EK-13A,EK-13B ve EK-17 </w:t>
      </w:r>
      <w:r w:rsidR="00FA2E38" w:rsidRPr="00C41F66">
        <w:rPr>
          <w:rFonts w:ascii="Times New Roman" w:hAnsi="Times New Roman"/>
          <w:b w:val="0"/>
          <w:sz w:val="24"/>
          <w:szCs w:val="24"/>
          <w:lang w:val="tr-TR"/>
        </w:rPr>
        <w:t>listeleri İl Müdürlüğün</w:t>
      </w:r>
      <w:r w:rsidR="00BF4FF5" w:rsidRPr="00C41F66">
        <w:rPr>
          <w:rFonts w:ascii="Times New Roman" w:hAnsi="Times New Roman"/>
          <w:b w:val="0"/>
          <w:sz w:val="24"/>
          <w:szCs w:val="24"/>
          <w:lang w:val="tr-TR"/>
        </w:rPr>
        <w:t>de bu projede görevlendirilmiş İnceleme K</w:t>
      </w:r>
      <w:r w:rsidR="00FA2E38" w:rsidRPr="00C41F66">
        <w:rPr>
          <w:rFonts w:ascii="Times New Roman" w:hAnsi="Times New Roman"/>
          <w:b w:val="0"/>
          <w:sz w:val="24"/>
          <w:szCs w:val="24"/>
          <w:lang w:val="tr-TR"/>
        </w:rPr>
        <w:t xml:space="preserve">urulu üyelerince imzalanıp İl Müdürünce onaylanacaktır.) </w:t>
      </w:r>
    </w:p>
    <w:p w:rsidR="00F6724C" w:rsidRPr="00C41F66" w:rsidRDefault="00F6724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f)</w:t>
      </w:r>
      <w:r w:rsidR="00FA2E38" w:rsidRPr="00C41F66">
        <w:rPr>
          <w:rFonts w:ascii="Times New Roman" w:hAnsi="Times New Roman"/>
          <w:b w:val="0"/>
          <w:sz w:val="24"/>
          <w:szCs w:val="24"/>
          <w:lang w:val="tr-TR"/>
        </w:rPr>
        <w:t xml:space="preserve"> Hak sahibi olup sonradan iskân şeklin</w:t>
      </w:r>
      <w:r w:rsidR="00B04718" w:rsidRPr="00C41F66">
        <w:rPr>
          <w:rFonts w:ascii="Times New Roman" w:hAnsi="Times New Roman"/>
          <w:b w:val="0"/>
          <w:sz w:val="24"/>
          <w:szCs w:val="24"/>
          <w:lang w:val="tr-TR"/>
        </w:rPr>
        <w:t>i değiştirmek isteyenler için, Mahalli İskân K</w:t>
      </w:r>
      <w:r w:rsidR="00FA2E38" w:rsidRPr="00C41F66">
        <w:rPr>
          <w:rFonts w:ascii="Times New Roman" w:hAnsi="Times New Roman"/>
          <w:b w:val="0"/>
          <w:sz w:val="24"/>
          <w:szCs w:val="24"/>
          <w:lang w:val="tr-TR"/>
        </w:rPr>
        <w:t>omisyonunca uygun görülmesi halinde değişiklik kararı alınacaktır. Yeni yerleşim yeri tespit edilip proje çalışmalarına başlanılmasından sonra, hak sahibi ailelerin iskân şekli (tarımsal-şehirsel) konusunda değişiklik talepleri kabul edilmeyecektir. İskân talebinden vazgeçen ya da hak sahibi olamayacağı daha sonra anlaşılanlar ile sunduğu belgelerdeki bilgilerin doğru olmadığı tespit edilenler için hak sahiplik iptal kararı alınacak ve aile temsilcisine imza karşılığında bildirilecektir. ( EK-15D, EK-16D, EK-15E, EK-16E)</w:t>
      </w:r>
    </w:p>
    <w:p w:rsidR="00FA2E38" w:rsidRPr="00C41F66" w:rsidRDefault="00F6724C" w:rsidP="00F72F18">
      <w:pPr>
        <w:pStyle w:val="ALTBASLIK"/>
        <w:jc w:val="both"/>
        <w:rPr>
          <w:rFonts w:ascii="Times New Roman" w:hAnsi="Times New Roman"/>
          <w:sz w:val="24"/>
          <w:szCs w:val="24"/>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g)</w:t>
      </w:r>
      <w:r w:rsidR="00FA2E38" w:rsidRPr="00C41F66">
        <w:rPr>
          <w:rFonts w:ascii="Times New Roman" w:hAnsi="Times New Roman"/>
          <w:sz w:val="24"/>
          <w:szCs w:val="24"/>
        </w:rPr>
        <w:t xml:space="preserve"> </w:t>
      </w:r>
      <w:r w:rsidR="008B4633" w:rsidRPr="00C41F66">
        <w:rPr>
          <w:rFonts w:ascii="Times New Roman" w:hAnsi="Times New Roman"/>
          <w:b w:val="0"/>
          <w:sz w:val="24"/>
          <w:szCs w:val="24"/>
          <w:lang w:val="tr-TR"/>
        </w:rPr>
        <w:t>Kanunun 12 nci m</w:t>
      </w:r>
      <w:r w:rsidR="00FA2E38" w:rsidRPr="00C41F66">
        <w:rPr>
          <w:rFonts w:ascii="Times New Roman" w:hAnsi="Times New Roman"/>
          <w:b w:val="0"/>
          <w:sz w:val="24"/>
          <w:szCs w:val="24"/>
          <w:lang w:val="tr-TR"/>
        </w:rPr>
        <w:t>addesine göre iskân çalışmalarına başlanmış işlerde, projenin sonradan ilgili kurum veya kuruluşun yatırım programından çıkarılması durumunda,  ileride herhangi bir hukuki problem yaşanmaması için, varsa alınmış Mahalli İskân Komisyon kararları, projenin programdan çıkarılması gerekçe gösterilerek iptal edilecektir.  Hak sahipliği iptalleri ilgili ailelere tebliğ edilecektir.</w:t>
      </w:r>
      <w:r w:rsidR="00FA2E38" w:rsidRPr="00C41F66">
        <w:rPr>
          <w:rFonts w:ascii="Times New Roman" w:hAnsi="Times New Roman"/>
          <w:sz w:val="24"/>
          <w:szCs w:val="24"/>
        </w:rPr>
        <w:t xml:space="preserve">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sz w:val="24"/>
          <w:szCs w:val="24"/>
          <w:lang w:val="tr-TR"/>
        </w:rPr>
        <w:t>MADDE 5-YENİ İSKÂN ALANI İÇİN ARAZİ VE ARSA SAĞLANMASI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6724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Devlet eliyle tarımsal veya şehirsel iskâna hak kazanan aileler için eski yerleşim yerlerine yakın olmasına öncelik verilerek, il ve bölgesel olarak arsa ve/veya arazi sağlanacaktır. Arsa ve/veya arazi sağlanması öncelikle hazineden, belediyeden, köy tüzel kişiliğinden veya bağış yoluyla ya da satın alma kamulaştırma yöntemleriyle yapılabilecektir. Arsa ve/veya tarım arazisi olarak sağlanacak alanların ayrıca satın alma-temin etme şartları ile teknik ve idari yönlerden (ilgili kamu kurum ve kuruluşlarından görüş alınarak) uygunlukları raporla belgelendirilecektir. Ön incelemeler sonucu uygun görülen yerler için yerleşim yeri olarak kullanılacak alanın kesin etütleri yaptırılacak (EK-18) ve onaylanmış bir örneği ekleriyle birlikte Genel Müdürlüğe gönderildikten sonra alınacak talimat doğrultusunda diğer çalışmalara geçilecektir. Yeni yerleşim yeri ile ilgili olarak</w:t>
      </w:r>
      <w:r w:rsidRPr="00C41F66">
        <w:rPr>
          <w:rFonts w:ascii="Times New Roman" w:hAnsi="Times New Roman"/>
          <w:b w:val="0"/>
          <w:sz w:val="24"/>
          <w:szCs w:val="24"/>
          <w:lang w:val="tr-TR"/>
        </w:rPr>
        <w:t>;</w:t>
      </w:r>
      <w:r w:rsidR="00FA2E38" w:rsidRPr="00C41F66">
        <w:rPr>
          <w:rFonts w:ascii="Times New Roman" w:hAnsi="Times New Roman"/>
          <w:b w:val="0"/>
          <w:sz w:val="24"/>
          <w:szCs w:val="24"/>
          <w:lang w:val="tr-TR"/>
        </w:rPr>
        <w:t xml:space="preserve"> </w:t>
      </w:r>
    </w:p>
    <w:p w:rsidR="00FA2E38" w:rsidRPr="00C41F66" w:rsidRDefault="00F6724C" w:rsidP="00F72F18">
      <w:pPr>
        <w:spacing w:after="0" w:line="240" w:lineRule="auto"/>
        <w:ind w:firstLine="708"/>
        <w:jc w:val="both"/>
        <w:rPr>
          <w:rFonts w:ascii="Times New Roman" w:hAnsi="Times New Roman" w:cs="Times New Roman"/>
          <w:b/>
          <w:sz w:val="24"/>
          <w:szCs w:val="24"/>
        </w:rPr>
      </w:pPr>
      <w:r w:rsidRPr="00C41F66">
        <w:rPr>
          <w:rFonts w:ascii="Times New Roman" w:hAnsi="Times New Roman" w:cs="Times New Roman"/>
          <w:b/>
          <w:sz w:val="24"/>
          <w:szCs w:val="24"/>
        </w:rPr>
        <w:t>-</w:t>
      </w:r>
      <w:r w:rsidR="00FA2E38" w:rsidRPr="00C41F66">
        <w:rPr>
          <w:rFonts w:ascii="Times New Roman" w:hAnsi="Times New Roman" w:cs="Times New Roman"/>
          <w:sz w:val="24"/>
          <w:szCs w:val="24"/>
        </w:rPr>
        <w:t>Amaca uygun görülen arsa ve/veya arazinin hazine mülkiyetinde olanlarının Bakanlık kullanımına tahsisi,</w:t>
      </w:r>
      <w:r w:rsidR="00FA2E38" w:rsidRPr="00C41F66">
        <w:rPr>
          <w:rFonts w:ascii="Times New Roman" w:hAnsi="Times New Roman" w:cs="Times New Roman"/>
          <w:b/>
          <w:sz w:val="24"/>
          <w:szCs w:val="24"/>
        </w:rPr>
        <w:t xml:space="preserve">  </w:t>
      </w:r>
    </w:p>
    <w:p w:rsidR="00FA2E38" w:rsidRPr="00C41F66" w:rsidRDefault="00F6724C" w:rsidP="00F72F18">
      <w:pPr>
        <w:spacing w:after="0" w:line="240" w:lineRule="auto"/>
        <w:ind w:firstLine="708"/>
        <w:jc w:val="both"/>
        <w:rPr>
          <w:rFonts w:ascii="Times New Roman" w:hAnsi="Times New Roman" w:cs="Times New Roman"/>
          <w:b/>
          <w:sz w:val="24"/>
          <w:szCs w:val="24"/>
        </w:rPr>
      </w:pPr>
      <w:r w:rsidRPr="00C41F66">
        <w:rPr>
          <w:rFonts w:ascii="Times New Roman" w:hAnsi="Times New Roman" w:cs="Times New Roman"/>
          <w:b/>
          <w:sz w:val="24"/>
          <w:szCs w:val="24"/>
        </w:rPr>
        <w:t>-</w:t>
      </w:r>
      <w:r w:rsidR="00FA2E38" w:rsidRPr="00C41F66">
        <w:rPr>
          <w:rFonts w:ascii="Times New Roman" w:hAnsi="Times New Roman" w:cs="Times New Roman"/>
          <w:sz w:val="24"/>
          <w:szCs w:val="24"/>
        </w:rPr>
        <w:t>Tapulama harici görülen yerlerin hazineye tescil ettirilerek tahsisinin alınması,</w:t>
      </w:r>
      <w:r w:rsidR="00FA2E38" w:rsidRPr="00C41F66">
        <w:rPr>
          <w:rFonts w:ascii="Times New Roman" w:hAnsi="Times New Roman" w:cs="Times New Roman"/>
          <w:b/>
          <w:sz w:val="24"/>
          <w:szCs w:val="24"/>
        </w:rPr>
        <w:t xml:space="preserve"> </w:t>
      </w:r>
    </w:p>
    <w:p w:rsidR="00FA2E38" w:rsidRPr="00C41F66" w:rsidRDefault="00F6724C" w:rsidP="00F72F18">
      <w:pPr>
        <w:pStyle w:val="ALTBASLIK"/>
        <w:tabs>
          <w:tab w:val="clear" w:pos="567"/>
        </w:tabs>
        <w:jc w:val="both"/>
        <w:rPr>
          <w:rFonts w:ascii="Times New Roman" w:hAnsi="Times New Roman"/>
          <w:b w:val="0"/>
          <w:sz w:val="24"/>
          <w:szCs w:val="24"/>
          <w:lang w:val="tr-TR"/>
        </w:rPr>
      </w:pPr>
      <w:r w:rsidRPr="00C41F66">
        <w:rPr>
          <w:rFonts w:ascii="Times New Roman" w:hAnsi="Times New Roman"/>
          <w:b w:val="0"/>
          <w:sz w:val="24"/>
          <w:szCs w:val="24"/>
          <w:lang w:val="tr-TR"/>
        </w:rPr>
        <w:tab/>
        <w:t>-</w:t>
      </w:r>
      <w:r w:rsidR="00FA2E38" w:rsidRPr="00C41F66">
        <w:rPr>
          <w:rFonts w:ascii="Times New Roman" w:hAnsi="Times New Roman"/>
          <w:b w:val="0"/>
          <w:sz w:val="24"/>
          <w:szCs w:val="24"/>
          <w:lang w:val="tr-TR"/>
        </w:rPr>
        <w:t>Satın alma, kamulaştırma, bağış vb. yollarla sağl</w:t>
      </w:r>
      <w:r w:rsidR="00E85E33" w:rsidRPr="00C41F66">
        <w:rPr>
          <w:rFonts w:ascii="Times New Roman" w:hAnsi="Times New Roman"/>
          <w:b w:val="0"/>
          <w:sz w:val="24"/>
          <w:szCs w:val="24"/>
          <w:lang w:val="tr-TR"/>
        </w:rPr>
        <w:t>anan yerlerin h</w:t>
      </w:r>
      <w:r w:rsidR="00FA2E38" w:rsidRPr="00C41F66">
        <w:rPr>
          <w:rFonts w:ascii="Times New Roman" w:hAnsi="Times New Roman"/>
          <w:b w:val="0"/>
          <w:sz w:val="24"/>
          <w:szCs w:val="24"/>
          <w:lang w:val="tr-TR"/>
        </w:rPr>
        <w:t xml:space="preserve">azine adına tapu tescil işlemlerinin yapılması ve elde edilen yerlerin 5543 sayılı İskân Kanunu amaçlarında kullanılacağına dair tapularına şerh </w:t>
      </w:r>
      <w:r w:rsidRPr="00C41F66">
        <w:rPr>
          <w:rFonts w:ascii="Times New Roman" w:hAnsi="Times New Roman"/>
          <w:b w:val="0"/>
          <w:sz w:val="24"/>
          <w:szCs w:val="24"/>
          <w:lang w:val="tr-TR"/>
        </w:rPr>
        <w:t>konulması,</w:t>
      </w:r>
    </w:p>
    <w:p w:rsidR="00FA2E38" w:rsidRPr="00C41F66" w:rsidRDefault="00F6724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İl Müdürlüklerince gerçekleştirilecektir.</w:t>
      </w:r>
    </w:p>
    <w:p w:rsidR="006344FE" w:rsidRPr="00C41F66" w:rsidRDefault="006344FE"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6- ŞEHİRSEL İSKÂN</w:t>
      </w:r>
    </w:p>
    <w:p w:rsidR="00FA2E38" w:rsidRPr="00C41F66" w:rsidRDefault="00FA2E38" w:rsidP="00F72F18">
      <w:pPr>
        <w:pStyle w:val="ALTBASLIK"/>
        <w:jc w:val="both"/>
        <w:rPr>
          <w:rFonts w:ascii="Times New Roman" w:hAnsi="Times New Roman"/>
          <w:sz w:val="24"/>
          <w:szCs w:val="24"/>
          <w:lang w:val="tr-TR"/>
        </w:rPr>
      </w:pPr>
    </w:p>
    <w:p w:rsidR="00FA2E38" w:rsidRPr="00C41F66" w:rsidRDefault="006344FE"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Şehirsel iskân isteyen aileler, istekleri de dikkate alınarak öncelikle en yakın belde, ilçe veya il merkezinde, imar planı içinde hazine mülkiyetindeki alanlar veya belediye taşınmaz malları ile bağış, satın alma, kamulaştırma gibi yöntemlerle elde edilecek taşınmazlar üzerinde iskân edilebilirler. Bu doğrultuda yeni yerleşim yeri için arsa araştırılacak, bulunan alanın yerleşime uygunluğu, zemin, idari (ilgili kamu kurum ve kuruluşlarından görüş alınarak)  ve </w:t>
      </w:r>
      <w:r w:rsidR="00FA2E38" w:rsidRPr="00C41F66">
        <w:rPr>
          <w:rFonts w:ascii="Times New Roman" w:hAnsi="Times New Roman"/>
          <w:b w:val="0"/>
          <w:sz w:val="24"/>
          <w:szCs w:val="24"/>
          <w:lang w:val="tr-TR"/>
        </w:rPr>
        <w:lastRenderedPageBreak/>
        <w:t>teknik yönlerden kesinleştirildikten sonra Genel Müdürlüğe bilgi verilecektir. (EK-18) Yerleşim alanı olarak imar planı dışında, mücavir alan içinde yer bulunması durumunda, belediyece mevzi imar planı yapılıp yapılmayacağı veya uygun görüş verilip verilmeyeceği ve alt yapı hizmetlerinin karşılanıp karşılanmayacağı ilgili belediyeden sorularak işlem yapılacaktır.</w:t>
      </w:r>
    </w:p>
    <w:p w:rsidR="00FA2E38" w:rsidRPr="00C41F66" w:rsidRDefault="006344FE"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Belirtilen yerlerde uygun yer bulunduğu takdirde, ailelere imar planı paralelinde konut inşa edilecektir.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sz w:val="24"/>
          <w:szCs w:val="24"/>
          <w:lang w:val="tr-TR"/>
        </w:rPr>
        <w:t>MADDE 7- TARIMSAL İSKÂN</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10"/>
        </w:numPr>
        <w:jc w:val="both"/>
        <w:rPr>
          <w:rFonts w:ascii="Times New Roman" w:hAnsi="Times New Roman"/>
          <w:sz w:val="24"/>
          <w:szCs w:val="24"/>
          <w:lang w:val="tr-TR"/>
        </w:rPr>
      </w:pPr>
      <w:r w:rsidRPr="00C41F66">
        <w:rPr>
          <w:rFonts w:ascii="Times New Roman" w:hAnsi="Times New Roman"/>
          <w:sz w:val="24"/>
          <w:szCs w:val="24"/>
          <w:lang w:val="tr-TR"/>
        </w:rPr>
        <w:t>Tarım Arazisi Verilerek Kırsal Alanda Yerleşim</w:t>
      </w:r>
      <w:r w:rsidR="0071356A" w:rsidRPr="00C41F66">
        <w:rPr>
          <w:rFonts w:ascii="Times New Roman" w:hAnsi="Times New Roman"/>
          <w:sz w:val="24"/>
          <w:szCs w:val="24"/>
          <w:lang w:val="tr-TR"/>
        </w:rPr>
        <w:t>;</w:t>
      </w:r>
    </w:p>
    <w:p w:rsidR="002B1EC9" w:rsidRPr="00C41F66" w:rsidRDefault="002B1EC9" w:rsidP="00F72F18">
      <w:pPr>
        <w:pStyle w:val="ListeParagraf"/>
        <w:ind w:left="930"/>
      </w:pPr>
    </w:p>
    <w:p w:rsidR="00FA2E38" w:rsidRPr="00C41F66" w:rsidRDefault="006344FE"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Yöresinde veya yurdumuzun herhangi bir yerinde toplu, iskâna elverişli, tarım yapılabilir arazi bulunabilen yerlerde, ailelerin İskân Kanunu Uygulama Yönetmeliğinin öngördüğü gelir seviyesine ulaşacakları şekilde hazırlanacak tarımsal iskân projesine göre yapılan uygulamadır. (Tarımsal iskân projesinin örneği Genel Müdürlükten temin edilebilecektir.) Proje dâhilinde konut ve işletme binaları ile yeterli büyüklükte tarım arazisi verilecektir. Ayrıca ailelere, arazilerini işletebilmeleri için kooperatif kurmaları durumunda cansız donatım (makine ve ekipmanları) kredisi verilebilecektir. Tarım arazisinin yetersiz kalması, hazırlanan tarımsal iskân projesinde öngörülmesi ve talep edilmesi durumunda canlı donatım kredisi ve/veya yıllık işletme kredileri kullandırılabilecektir. </w:t>
      </w:r>
    </w:p>
    <w:p w:rsidR="00FA2E38" w:rsidRPr="00C41F66" w:rsidRDefault="006344FE"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Tarım arazisi verilerek yapılacak iskân çalışmalarında, ailelerin tarımsal üretim tecrübeleri, toprak, iklim ve bölge şartları dikkate alınarak tarımsal iskân projesi hazırlanacak ve Genel Müdürlük onayından sonra uygulanacaktır.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10"/>
        </w:numPr>
        <w:jc w:val="both"/>
        <w:rPr>
          <w:rFonts w:ascii="Times New Roman" w:hAnsi="Times New Roman"/>
          <w:sz w:val="24"/>
          <w:szCs w:val="24"/>
          <w:lang w:val="tr-TR"/>
        </w:rPr>
      </w:pPr>
      <w:r w:rsidRPr="00C41F66">
        <w:rPr>
          <w:rFonts w:ascii="Times New Roman" w:hAnsi="Times New Roman"/>
          <w:sz w:val="24"/>
          <w:szCs w:val="24"/>
          <w:lang w:val="tr-TR"/>
        </w:rPr>
        <w:t>Tarım Arazisi Verilmeden Kırsal Alanda Yerleşim</w:t>
      </w:r>
      <w:r w:rsidR="0071356A" w:rsidRPr="00C41F66">
        <w:rPr>
          <w:rFonts w:ascii="Times New Roman" w:hAnsi="Times New Roman"/>
          <w:sz w:val="24"/>
          <w:szCs w:val="24"/>
          <w:lang w:val="tr-TR"/>
        </w:rPr>
        <w:t>;</w:t>
      </w:r>
    </w:p>
    <w:p w:rsidR="002B1EC9" w:rsidRPr="00C41F66" w:rsidRDefault="002B1EC9" w:rsidP="00F72F18">
      <w:pPr>
        <w:pStyle w:val="ListeParagraf"/>
        <w:ind w:left="930"/>
      </w:pPr>
    </w:p>
    <w:p w:rsidR="00FA2E38" w:rsidRPr="00C41F66" w:rsidRDefault="006344FE"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Toplu iskâna elverişli arazi bulmada karşılaşılan sıkıntıları aşmak amacıyla kendi yörelerinde yerleşim yeri bulunması ve ailelerin kabul etmesi durumunda sadece konut ve işletme binası yapılarak, tarım arazisi verilmeden kırsal yerleşim (tarımsal iskân) sağlanabilecektir.</w:t>
      </w:r>
    </w:p>
    <w:p w:rsidR="00FA2E38" w:rsidRPr="00C41F66" w:rsidRDefault="006344FE"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Bu uygulama, yerleşim yeri kamulaştırılıp arazileri kamulaştırılmayan veya arazilerinin çoğu kamulaştırılmadığından bölgeden ayrılmak istemeyen aileler için öncelik taşıyacaktır. Örneğin yerleşim yeri baraj göl alanında kalan aileler için, baraj gölalanı ve koruma alanı dışında ancak kendi idari sınırları içinde veya kabul ederlerse komşu yerleşim biriminde konut ve işletme binaları ile alt yapı hizmetleri devletçe karşılanarak bu uygulama gerçekleştirilecektir. Bu uygulamada tarım arazisi verilmeksizin hayvancılık, el sanatları, seracılık, arıcılık veya başka bir gelir getirici proje geliştirilerek bölgesinde iskân ve istihdam sağlanacaktır.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8- YENİ YERLEŞİM YERİ SEÇİMİ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B048B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Devlet eliyle şehirsel iskânda; imar planı içinde veya mücavirinde, tarımsal iskânda ise tarım arazileri içinde veya yakınında yeni yerleşim yeri seçilecektir.</w:t>
      </w:r>
    </w:p>
    <w:p w:rsidR="00FA2E38" w:rsidRPr="00C41F66" w:rsidRDefault="00B048B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Seçilen yerleşim yerleri; zemin mekaniği, jeolojik-jeoteknik yapı, topografik özellikler, toprak yapısı gibi teknik yönlerden incelenecek, çeşitli kuruluşların görev ve yatırım alanları içinde kalıp kalmadığı tespit edilecek ayrıca idari ve güvenlik açısından yerleşime açılmasında sakınca olup olmadığı araştırılarak ayrıntılı etütleri yaptırılacaktır.  (EK-18) Etüt yapan teknik heyetin adı, soyadı, mesleği ile düzenleme tarihi yazılıp İl Müdürlüğünce uygun görülen etüt </w:t>
      </w:r>
      <w:r w:rsidR="00FA2E38" w:rsidRPr="00C41F66">
        <w:rPr>
          <w:rFonts w:ascii="Times New Roman" w:hAnsi="Times New Roman"/>
          <w:b w:val="0"/>
          <w:sz w:val="24"/>
          <w:szCs w:val="24"/>
          <w:lang w:val="tr-TR"/>
        </w:rPr>
        <w:lastRenderedPageBreak/>
        <w:t>formu, onaylanarak diğer ekleriyle birlikte Genel Müdürlüğe gönderilecek ve Genel Müdürlükten talimat alınmadan diğer çalışmalara geçilmeyecektir.</w:t>
      </w:r>
    </w:p>
    <w:p w:rsidR="00FA2E38" w:rsidRPr="00C41F66" w:rsidRDefault="00B048B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Yerleşim yeri seçiminde ayrıca büyüklük veya yeterlilik durumları ayrıntılı irdelenecek, kullanılmayacak kısımlar belirlenerek yeşil alan vb. amaçlar için kullanılmasına çalışılacaktır. Tarımsal iskânda, Yönetmeliğin öngördüğü gelir seviyesine ulaşacak şekilde tarım arazisinin büyüklüğü, verimliliği ve ek gelir sağlayıcı projeler dikkate alınarak iskân edilebilecek aile kapasitesi belirlenecektir. Kırsal alanda iskân edilecek aile sayısı belirlendikten sonra bu sayı ve gelecekteki gelişme alanı ihtiyacı da düşünülerek (yerleşim yerinin yeterli olması hâlinde aile sayısının %20’si kadar da rezerv konut arsası hesaplanarak), kırsal yerleşime uygun toplam konut+işletme binası arsaları ile yol, yeşil alan, sosyal ve ekonomik tesis, eğitim, sağlık, kültür vb. ortak alanlar için ihtiyaç duyulan toplam yerleşim yeri büyüklüğü saptanacaktır.</w:t>
      </w:r>
    </w:p>
    <w:p w:rsidR="00FA2E38" w:rsidRPr="00C41F66" w:rsidRDefault="00B048B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Şehirsel iskânda kent imar planı dokusuna uygun, ilgili belediye ile birliktelik sağlanarak kat sayısı, blok tipi ve aile sayısına göre arsa büyüklüğü saptanacak ya da mevcut arsa büyüklüğüne göre yapılacak konut sayısı belirlenecektir.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9- HARİTA ALIMI, İMAR PLANI HAZIRLANMASI VE APLİKASYONU</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B048B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Etütler sonucu olumlu görülen arsa ve arazi, tahsis, satın alma-kamulaştırma vb. yöntemlerle Genel Müdürlük kullanımına geçirilecek ve memleket nirengisine bağlı, koordinatlara göre ada, parsel ve miktarlar olarak kesin değerleri ortaya çıkarılıp birleştirilerek (tevhit) tapu tescilleri yaptırılacaktır. 1/1000 ölçekli hâlihazır haritası alınıp onaylanmasından sonra imar planı hazırlanacak ve planın onama ve sahaya işaretlenmesi (aplikasyonu) yapılacaktır. İmar planının sahaya uygulanması sonucunda oluşan parsellerin (yeni ada ve parsel no.larıyla) ayrılmış olarak (ifrazen) tapu kadastro kontrolleri sonrası tapuya tescilleri yaptırılarak uygulamaya hazır hale getirilecek ve yatırım programına teklif edilecektir. Yatırım programına alındıktan sonra, yer teslimi ve ödenekler oranında inşaat uygulamasına devam edilecektir.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10- HAK SAHİBİ AİLELERİN YERLEŞTİRİLMESİ, TAŞINMAZ MALLARININ DEVRİ VE İZLENMESİ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B048B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Konut inşaatları tamamlanıp teslim alındıktan veya tarımsal iskânla ilgili tarım arazilerinin parselasyon planı ve aplikasyonu tamamlanarak dağıtıma hazır hale getirildikten sonra, hak sahibi ailelerin tüm bireyleriyle ilgili ayrıntılı aile nüfus kayıtları Nüfus Müdürlüklerinden alınarak bilgiler güncelleştirilecektir. Güncelleme çalışması hak sahiplik</w:t>
      </w:r>
      <w:r w:rsidR="00B04718" w:rsidRPr="00C41F66">
        <w:rPr>
          <w:rFonts w:ascii="Times New Roman" w:hAnsi="Times New Roman"/>
          <w:b w:val="0"/>
          <w:sz w:val="24"/>
          <w:szCs w:val="24"/>
          <w:lang w:val="tr-TR"/>
        </w:rPr>
        <w:t xml:space="preserve"> sorgulaması değildir. Mahalli İskân K</w:t>
      </w:r>
      <w:r w:rsidR="00FA2E38" w:rsidRPr="00C41F66">
        <w:rPr>
          <w:rFonts w:ascii="Times New Roman" w:hAnsi="Times New Roman"/>
          <w:b w:val="0"/>
          <w:sz w:val="24"/>
          <w:szCs w:val="24"/>
          <w:lang w:val="tr-TR"/>
        </w:rPr>
        <w:t>omisyonu kararında gösterilen hak sahibinin ölümü üzerine alınan veraset belgesine göre, ölen kişinin ilamda belirtilen mirasçılarının payları nispetince, iskân amacıyla verilecek taşınmaza hissedar olacakları belirtilerek eklenecek ve ölen kişi çıkarılacak, sonradan doğanlar eklenecek, yaşayan aile fertlerinin ve aile tem</w:t>
      </w:r>
      <w:r w:rsidR="00B04718" w:rsidRPr="00C41F66">
        <w:rPr>
          <w:rFonts w:ascii="Times New Roman" w:hAnsi="Times New Roman"/>
          <w:b w:val="0"/>
          <w:sz w:val="24"/>
          <w:szCs w:val="24"/>
          <w:lang w:val="tr-TR"/>
        </w:rPr>
        <w:t>silcisinin isimleri belirterek Mahalli İskân K</w:t>
      </w:r>
      <w:r w:rsidR="00FA2E38" w:rsidRPr="00C41F66">
        <w:rPr>
          <w:rFonts w:ascii="Times New Roman" w:hAnsi="Times New Roman"/>
          <w:b w:val="0"/>
          <w:sz w:val="24"/>
          <w:szCs w:val="24"/>
          <w:lang w:val="tr-TR"/>
        </w:rPr>
        <w:t xml:space="preserve">omisyonunca karar değişikliğine gidilecektir. (EK-15C, EK-16C)Yapılacak güncelleme çalışmaları sonrasında hak sahibi ailelerin durumlarında bir değişiklik olması hâlinde, değişiklikler EK-17 formuna işlenerek onaylı olarak Genel Müdürlüğe gönderilecektir. </w:t>
      </w:r>
    </w:p>
    <w:p w:rsidR="00FA2E38" w:rsidRPr="00C41F66" w:rsidRDefault="00D75A9D"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Bilgiler güncelleştirilip dağıtıma esas taşınmaz malların tapu tescilleri de tamamlandıktan ve Valilik Makamından alınan Olur’dan sonra her aile için üç adet temlik cetveli doldurulacaktır.(EK-20A) Hak sahibi yapılan aile bireylerinden (sonradan doğanlar da dâhil) hiçbirisi hayatta kalmamış ise ve veraset ilamında mirasçıları bulunmuyorsa bunların hak sahipliklerinin iptaline dair </w:t>
      </w:r>
      <w:r w:rsidR="00907091" w:rsidRPr="00C41F66">
        <w:rPr>
          <w:rFonts w:ascii="Times New Roman" w:hAnsi="Times New Roman"/>
          <w:b w:val="0"/>
          <w:sz w:val="24"/>
          <w:szCs w:val="24"/>
          <w:lang w:val="tr-TR"/>
        </w:rPr>
        <w:t>Mahalli İskân K</w:t>
      </w:r>
      <w:r w:rsidR="00FA2E38" w:rsidRPr="00C41F66">
        <w:rPr>
          <w:rFonts w:ascii="Times New Roman" w:hAnsi="Times New Roman"/>
          <w:b w:val="0"/>
          <w:sz w:val="24"/>
          <w:szCs w:val="24"/>
          <w:lang w:val="tr-TR"/>
        </w:rPr>
        <w:t xml:space="preserve">omisyonunca karar alınacaktır. (Önceki karar, tarihi ve numarası da belirtilerek iptal edilecektir). Durumlarında değişiklik olmayan aileler için yeniden karar alınmasına gerek yoktur. Verilecek taşınmaz malların aile bireyleri adına eşit </w:t>
      </w:r>
      <w:r w:rsidR="00FA2E38" w:rsidRPr="00C41F66">
        <w:rPr>
          <w:rFonts w:ascii="Times New Roman" w:hAnsi="Times New Roman"/>
          <w:b w:val="0"/>
          <w:sz w:val="24"/>
          <w:szCs w:val="24"/>
          <w:lang w:val="tr-TR"/>
        </w:rPr>
        <w:lastRenderedPageBreak/>
        <w:t>hisselerle (veraset ilamı olduğu durumlar hariç) temlik ve borçlandırmaları yapılacaktır. (EK-19A, EK-19B, EK-20B)</w:t>
      </w:r>
    </w:p>
    <w:p w:rsidR="00FA2E38" w:rsidRPr="00C41F66" w:rsidRDefault="00D75A9D"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Kesin iskân aşamasında, ailelerden İl Müdürlüğünce talep edilen belgelerden eksik olanlar, hak sahibi aileler tarafından tamamlanıncaya kadar, iskân amacıyla verilecek taşınmazların tescilleri yapılmayacaktır.</w:t>
      </w:r>
    </w:p>
    <w:p w:rsidR="00FA2E38" w:rsidRPr="00C41F66" w:rsidRDefault="00D75A9D"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Bu işlemler yapıldıktan sonra kura çektirilerek taşınmaz mallar hak sahiplerine teslim edilecek ve aile bireyleri adına eşit hisselerle (veraset ilamı olduğu durumlar hariç)  tapuya tescilleri sağlanacaktır. Kura sonucunda taşınmazlarını karşılıklı değiştirmek isteyenler varsa 7 (yedi) gün içerisinde İl Müdürlüğüne müracaatta bulunacaklar, İl Müdürlüğünce de uygun görülmesi hâlinde taşınmaz karşılıklı olarak değiştirilebilecektir. Kanunun 21inci maddesi doğrultusunda tapu kütüğüne “takyitlidir” şerhi verdirilecek ve aileler bu yönde bilgilendirilecektir.</w:t>
      </w:r>
    </w:p>
    <w:p w:rsidR="00FA2E38" w:rsidRPr="00C41F66" w:rsidRDefault="00D75A9D"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Temlik cetvelleri Vali veya Kaymakam tarafından onaylandıktan sonra bir tanesi aile için açılan İl Müdürlüğündeki dosyasında saklanacak, aile fertleri adına tescilinin yapılması için yazı ekinde ilgili Tapu Müdürlüğüne, mal beyanı bakımından Mal Müdürlüğüne ve birer sureti de Belediye ve Genel Müdürlüğe gönderilecektir. </w:t>
      </w:r>
    </w:p>
    <w:p w:rsidR="00FA2E38" w:rsidRPr="00C41F66" w:rsidRDefault="00D75A9D"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Ayrıca kredilerin ve taşınmaz malların kanunun 21inci maddesi doğrultusunda kullanılıp kullanılmadığı veya borç taksitlerini zamanında ödeyip ödemedikleri konularında aileler İl Müdürlüklerince izlenecek ve takyit şerhi kalkıncaya kadar taşınmaz malların satışına izin verilmeyecektir.</w:t>
      </w:r>
    </w:p>
    <w:p w:rsidR="00FA2E38" w:rsidRPr="00C41F66" w:rsidRDefault="00FA2E38" w:rsidP="00F72F18">
      <w:pPr>
        <w:spacing w:after="0" w:line="240" w:lineRule="auto"/>
        <w:ind w:firstLine="709"/>
        <w:jc w:val="both"/>
        <w:rPr>
          <w:rFonts w:ascii="Times New Roman" w:hAnsi="Times New Roman" w:cs="Times New Roman"/>
          <w:sz w:val="24"/>
          <w:szCs w:val="24"/>
          <w:lang w:eastAsia="tr-TR"/>
        </w:rPr>
      </w:pPr>
      <w:r w:rsidRPr="00C41F66">
        <w:rPr>
          <w:rFonts w:ascii="Times New Roman" w:hAnsi="Times New Roman" w:cs="Times New Roman"/>
          <w:sz w:val="24"/>
          <w:szCs w:val="24"/>
          <w:lang w:eastAsia="tr-TR"/>
        </w:rPr>
        <w:t>İskân bir bütün olup, belirlenen iskân şekline göre projesinde öngörülen tüm iskân yardımları ( konut, arsa, arazi, iş yeri, canlı ve cansız donatım kredileri vb.) tamamlanıncaya kadar iskân çalışmaları tamamlanmış sayılmayacaktır.</w:t>
      </w:r>
    </w:p>
    <w:p w:rsidR="00CE2F46" w:rsidRPr="00C41F66" w:rsidRDefault="00CE2F46" w:rsidP="00F72F18">
      <w:pPr>
        <w:spacing w:after="0" w:line="240" w:lineRule="auto"/>
        <w:ind w:firstLine="709"/>
        <w:jc w:val="both"/>
        <w:rPr>
          <w:rFonts w:ascii="Times New Roman" w:hAnsi="Times New Roman" w:cs="Times New Roman"/>
          <w:sz w:val="24"/>
          <w:szCs w:val="24"/>
          <w:lang w:eastAsia="tr-TR"/>
        </w:rPr>
      </w:pPr>
    </w:p>
    <w:p w:rsidR="00FA2E38" w:rsidRPr="00C41F66" w:rsidRDefault="002E156F"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w:t>
      </w:r>
      <w:r w:rsidR="00FA2E38" w:rsidRPr="00C41F66">
        <w:rPr>
          <w:rFonts w:ascii="Times New Roman" w:hAnsi="Times New Roman"/>
          <w:sz w:val="24"/>
          <w:szCs w:val="24"/>
          <w:lang w:val="tr-TR"/>
        </w:rPr>
        <w:t>ADDE 11- KONUT, İŞYERİ VE ARAZİ SATIN ALINMASI İŞLEMLERİ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2E156F"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Çeşitli nedenlerle geciken ya da gerçekleştirilemeyen iskân projelerinden hangilerinde hak sahibi ailelerin, 5543 sayılı İskân Kanununun 9 uncu maddesinin 1 inci fıkrasının (ç) bendinde yer alan hüküm doğrultusunda; şehirsel iskân için kendileri tarafından bulunacak olan konut veya işyerinin, tarımsal iskân için ise tarım arazisinin satın alınması talebinde bulunabilecekleri, uygulama yılı başında veya uygun görülen zamanlarda Genel Müdürlük tarafından İl Müdürlüklerine bildirilecektir. İl Müdürlükleri kendilerine yapılan başvuruları buna göre değerlendirecek, Bakanlıkça uygun görülmeyen iskân projelerindeki hak sahibi ailelerinin talepleri kabul edilmeyerek, satın alma işlemlerinde istenilen bilgi ve belgeler için herhangi bir hazırlık yapmamaları konusunda hak sahibi aileler uyarılacaktır. </w:t>
      </w:r>
    </w:p>
    <w:p w:rsidR="00FA2E38" w:rsidRPr="00C41F66" w:rsidRDefault="008E22E5"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Taşınmaz (konut, işyeri veya arazi) satın alınarak borçlandırma suretiyle hak sahibi ailelerin iskân edilmeleri işlemi; iskân duyurusunda da belirtildiği gibi mümkün olduğunca öncelikle hak sahibi olunan en yakın belde, ilçe veya il merkezinde taşınmaz edinmeleri sağlanacak şekilde (zorunlu sağlık koşulları, eğitim, güvenlik ve geçim imkânının sağlanamaması gibi durumlarını belgelendirenler hariç) yapılacaktır. </w:t>
      </w:r>
    </w:p>
    <w:p w:rsidR="00FA2E38" w:rsidRPr="00C41F66" w:rsidRDefault="008E22E5"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Hak sahibi aileler 5543 sayılı İskân Kanununun 9 uncu maddesinin 1 inci fıkrasının (ç) bendinde yer alan hüküm doğrultusundaki taleplerini, satın alınmasını istedikleri taşınmazın bulunduğu İlin Çevre ve Şehircilik İl Müdürlüğüne, hak sahibi oldukları ilin Çevre ve Şehircil</w:t>
      </w:r>
      <w:r w:rsidR="00907091" w:rsidRPr="00C41F66">
        <w:rPr>
          <w:rFonts w:ascii="Times New Roman" w:hAnsi="Times New Roman"/>
          <w:b w:val="0"/>
          <w:sz w:val="24"/>
          <w:szCs w:val="24"/>
          <w:lang w:val="tr-TR"/>
        </w:rPr>
        <w:t>ik İl Müdürlüğünden alacakları Mahalli İskân K</w:t>
      </w:r>
      <w:r w:rsidR="00FA2E38" w:rsidRPr="00C41F66">
        <w:rPr>
          <w:rFonts w:ascii="Times New Roman" w:hAnsi="Times New Roman"/>
          <w:b w:val="0"/>
          <w:sz w:val="24"/>
          <w:szCs w:val="24"/>
          <w:lang w:val="tr-TR"/>
        </w:rPr>
        <w:t xml:space="preserve">omisyonu kararı örneğini ekledikleri bir dilekçe ileteceklerdir. </w:t>
      </w:r>
    </w:p>
    <w:p w:rsidR="008E22E5" w:rsidRPr="00C41F66" w:rsidRDefault="008E22E5" w:rsidP="00F72F18">
      <w:pPr>
        <w:pStyle w:val="ALTBASLIK"/>
        <w:jc w:val="both"/>
        <w:rPr>
          <w:rFonts w:ascii="Times New Roman" w:hAnsi="Times New Roman"/>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Taşınmaz satın alma işle</w:t>
      </w:r>
      <w:r w:rsidRPr="00C41F66">
        <w:rPr>
          <w:rFonts w:ascii="Times New Roman" w:hAnsi="Times New Roman"/>
          <w:sz w:val="24"/>
          <w:szCs w:val="24"/>
          <w:lang w:val="tr-TR"/>
        </w:rPr>
        <w:t>mlerinde, hak sahibi ailelerden;</w:t>
      </w:r>
    </w:p>
    <w:p w:rsidR="0071356A" w:rsidRPr="00C41F66" w:rsidRDefault="0071356A" w:rsidP="00F72F18">
      <w:pPr>
        <w:spacing w:after="0" w:line="240" w:lineRule="auto"/>
        <w:rPr>
          <w:lang w:eastAsia="tr-TR"/>
        </w:rPr>
      </w:pPr>
    </w:p>
    <w:p w:rsidR="00FA2E38" w:rsidRPr="00C41F66" w:rsidRDefault="008E22E5" w:rsidP="00F72F18">
      <w:pPr>
        <w:pStyle w:val="ALTBASLIK"/>
        <w:numPr>
          <w:ilvl w:val="0"/>
          <w:numId w:val="7"/>
        </w:numPr>
        <w:jc w:val="both"/>
        <w:rPr>
          <w:rFonts w:ascii="Times New Roman" w:hAnsi="Times New Roman"/>
          <w:b w:val="0"/>
          <w:sz w:val="24"/>
          <w:szCs w:val="24"/>
          <w:lang w:val="tr-TR"/>
        </w:rPr>
      </w:pPr>
      <w:r w:rsidRPr="00C41F66">
        <w:rPr>
          <w:rFonts w:ascii="Times New Roman" w:hAnsi="Times New Roman"/>
          <w:b w:val="0"/>
          <w:sz w:val="24"/>
          <w:szCs w:val="24"/>
          <w:lang w:val="tr-TR"/>
        </w:rPr>
        <w:t>Ş</w:t>
      </w:r>
      <w:r w:rsidR="00FA2E38" w:rsidRPr="00C41F66">
        <w:rPr>
          <w:rFonts w:ascii="Times New Roman" w:hAnsi="Times New Roman"/>
          <w:b w:val="0"/>
          <w:sz w:val="24"/>
          <w:szCs w:val="24"/>
          <w:lang w:val="tr-TR"/>
        </w:rPr>
        <w:t>ehirsel iskân kapsamında konut veya işyeri satın alınması talebi için;</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-Tapu fotokopisi,</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-Yapı kullanma izin belgesi,</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lastRenderedPageBreak/>
        <w:t>-Mimari projesi (İlgili belediyeden onaylı)</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-Satın alınacak konutun 10 yıl boyunca DASK sigortası yaptırılacağına dair noter tasdikli taahhütname,</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-Satış vaadi sözleşmesi,</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-Hak sahibi aile bireylerinin tamamının imzalayacakları iskân haklarına karşı söz konusu konutun satın alınması durumunda devletten taşınır veya taşınmaz hiçbir taleplerinin olmayacağına dair noter tasdikli taahhütname,</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 xml:space="preserve">-Satıcının ve aile temsilcisinin nüfus cüzdanı fotokopileri,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-Hak sahibi aileye ait yeni alınmış nüfus kayıt örneği,</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-Gerekl</w:t>
      </w:r>
      <w:r w:rsidR="0093455F" w:rsidRPr="00C41F66">
        <w:rPr>
          <w:rFonts w:ascii="Times New Roman" w:hAnsi="Times New Roman"/>
          <w:b w:val="0"/>
          <w:sz w:val="24"/>
          <w:szCs w:val="24"/>
          <w:lang w:val="tr-TR"/>
        </w:rPr>
        <w:t>i durumlarda noter tasdikli vekâ</w:t>
      </w:r>
      <w:r w:rsidRPr="00C41F66">
        <w:rPr>
          <w:rFonts w:ascii="Times New Roman" w:hAnsi="Times New Roman"/>
          <w:b w:val="0"/>
          <w:sz w:val="24"/>
          <w:szCs w:val="24"/>
          <w:lang w:val="tr-TR"/>
        </w:rPr>
        <w:t>letname istenecektir.</w:t>
      </w:r>
    </w:p>
    <w:p w:rsidR="0071356A" w:rsidRPr="00C41F66" w:rsidRDefault="0071356A" w:rsidP="00F72F18">
      <w:pPr>
        <w:pStyle w:val="ALTBASLIK"/>
        <w:jc w:val="both"/>
        <w:rPr>
          <w:rFonts w:ascii="Times New Roman" w:hAnsi="Times New Roman"/>
          <w:b w:val="0"/>
          <w:sz w:val="24"/>
          <w:szCs w:val="24"/>
          <w:lang w:val="tr-TR"/>
        </w:rPr>
      </w:pPr>
    </w:p>
    <w:p w:rsidR="00FA2E38" w:rsidRPr="00C41F66" w:rsidRDefault="008E22E5"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b)</w:t>
      </w:r>
      <w:r w:rsidRPr="00C41F66">
        <w:rPr>
          <w:rFonts w:ascii="Times New Roman" w:hAnsi="Times New Roman"/>
          <w:b w:val="0"/>
          <w:sz w:val="24"/>
          <w:szCs w:val="24"/>
          <w:lang w:val="tr-TR"/>
        </w:rPr>
        <w:t xml:space="preserve"> </w:t>
      </w:r>
      <w:r w:rsidR="00FA2E38" w:rsidRPr="00C41F66">
        <w:rPr>
          <w:rFonts w:ascii="Times New Roman" w:hAnsi="Times New Roman"/>
          <w:b w:val="0"/>
          <w:sz w:val="24"/>
          <w:szCs w:val="24"/>
          <w:lang w:val="tr-TR"/>
        </w:rPr>
        <w:t>Tarımsal iskân kapsamında tarım arazisi satın alınması talebi için ise;</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-Tapu fotokopisi, kadastro çapı</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-Satış vaadi sözleşmesi,</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-Hak sahibi aile bireylerinin tamamının imzalayacakları iskân haklarına karşı söz konusu arazinin satın alınması durumunda devletten taşınır veya taşınmaz hiçbir taleplerinin olmayacağına dair noter tasdikli taahhütname,</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 xml:space="preserve">-Satıcının ve aile temsilcisinin nüfus cüzdanı fotokopileri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-Hak sahibi aileye ait yeni alınmış nüfus kayıt örnekleri,</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-Gerekl</w:t>
      </w:r>
      <w:r w:rsidR="007B2491" w:rsidRPr="00C41F66">
        <w:rPr>
          <w:rFonts w:ascii="Times New Roman" w:hAnsi="Times New Roman"/>
          <w:b w:val="0"/>
          <w:sz w:val="24"/>
          <w:szCs w:val="24"/>
          <w:lang w:val="tr-TR"/>
        </w:rPr>
        <w:t>i durumlarda noter tasdikli vekâ</w:t>
      </w:r>
      <w:r w:rsidRPr="00C41F66">
        <w:rPr>
          <w:rFonts w:ascii="Times New Roman" w:hAnsi="Times New Roman"/>
          <w:b w:val="0"/>
          <w:sz w:val="24"/>
          <w:szCs w:val="24"/>
          <w:lang w:val="tr-TR"/>
        </w:rPr>
        <w:t>letname istenecektir.</w:t>
      </w:r>
    </w:p>
    <w:p w:rsidR="00FA2E38" w:rsidRPr="00C41F66" w:rsidRDefault="008E22E5"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İskân şeklinin 5543 sayılı Kanunun 9 uncu maddesinin 1 inci fıkrasının (ç) bendine göre o yılki ödenek imkânları dikkate alınarak belirlenecek miktar üzerinden satın alma yapılacaktır. Ödenekler hak sahibi ailelere direkt olarak verilmemekte olup, İl Müdürlüğünce, satın alınacak taşınmazların rayiç bedellerini tespit etmek üzere konu ile ilgili üç teknik elemandan oluşan bir Kıymet Takdir Komisyonu kurulacak ve bu komisyon satın alınacak taşınmazın kıymetine etki edecek nitelik ve unsurları dikkate alarak, (cinsi, nevi, yüzölçümü vb. )  konuyla ilgili uzman kişi, kurum veya kuruluşlardan alacakları raporlar, Sanayi ve Ticaret Odalarından veya mahalli emlak alım satım bürolarından alınacak bilgilerden de faydalanılmak suretiyle rayiç bedel tespiti yapacaktır.  </w:t>
      </w:r>
    </w:p>
    <w:p w:rsidR="00FA2E38" w:rsidRPr="00C41F66" w:rsidRDefault="00B7036D"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04.11.1983 tarihli ve 2942 sayılı Kamulaştırma Kanununun 8 inci maddesinin 3 üncü fıkrası uyarınca kurulan uzlaşma komisyonu tarafından yapılan kıymet takdiri esas alınarak satın alma işlemi için satıcı davet edilecek ve uzlaşma komisyonu marifetiyle satıcı ve idare arasında anlaşma sağlanan rakam üzerinden satıcıya ödenmek üzere Bakanlığımızdan ödenek talep edilecektir. Ödenek talebine İl Müdürlüğünce onaylanan Konut, İşyeri veya Arazi Satın Alma De</w:t>
      </w:r>
      <w:r w:rsidR="00907091" w:rsidRPr="00C41F66">
        <w:rPr>
          <w:rFonts w:ascii="Times New Roman" w:hAnsi="Times New Roman"/>
          <w:b w:val="0"/>
          <w:sz w:val="24"/>
          <w:szCs w:val="24"/>
          <w:lang w:val="tr-TR"/>
        </w:rPr>
        <w:t>ğerlendirme Formu (EK-21A) ile Mahalli İskân K</w:t>
      </w:r>
      <w:r w:rsidR="00FA2E38" w:rsidRPr="00C41F66">
        <w:rPr>
          <w:rFonts w:ascii="Times New Roman" w:hAnsi="Times New Roman"/>
          <w:b w:val="0"/>
          <w:sz w:val="24"/>
          <w:szCs w:val="24"/>
          <w:lang w:val="tr-TR"/>
        </w:rPr>
        <w:t xml:space="preserve">omisyonu kararının fotokopisi eklenecektir. Bakanlığımızca uygun bulunması durumunda taşınmaz için gönderilen ödenek satıcıya ödenerek öncelikle Hazine adına satın alma işlemi yapılacaktır. Hak sahibi olunan il ile taşınmaz malın satın alındığı ilin farklı olması durumunda, Hazine adına satın alma işleminden sonra satın almayı yapan İl Müdürlüğü tarafından, hak sahibi olunan İl Müdürlüğüne bilgi verilecektir. Borçlandırma sözleşmesinin hak sahibi aile bireyleri tarafından imzalanmasını takiben düzenlenen temlik cetveliyle tapuya hak sahibi aile bireyleri adına eşit hisselerle (veraset durumu hariç) tescil ettirilecektir. Tapu kütüğüne mevzuat gereği takyitlidir şerhi verdirilecektir.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12- İSKÂNLI GÖÇMENLERE İLİŞKİN İŞLEMLER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 xml:space="preserve">Türk soyundan ve Türk kültürüne bağlı olup, özel kanunlarla yurt dışından getirilen iskânlı göçmenler için yapılacak iş ve işlemlerde iskân mevzuatı ile ilgili özel kanunun hükümleri uygulanacaktır.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5A3E70" w:rsidP="00F72F18">
      <w:pPr>
        <w:pStyle w:val="ALTBASLIK"/>
        <w:rPr>
          <w:rFonts w:ascii="Times New Roman" w:hAnsi="Times New Roman"/>
          <w:sz w:val="24"/>
          <w:szCs w:val="24"/>
          <w:lang w:val="tr-TR"/>
        </w:rPr>
      </w:pPr>
      <w:r w:rsidRPr="00C41F66">
        <w:rPr>
          <w:rFonts w:ascii="Times New Roman" w:hAnsi="Times New Roman"/>
          <w:sz w:val="24"/>
          <w:szCs w:val="24"/>
          <w:lang w:val="tr-TR"/>
        </w:rPr>
        <w:lastRenderedPageBreak/>
        <w:t>İ</w:t>
      </w:r>
      <w:r w:rsidR="00FA2E38" w:rsidRPr="00C41F66">
        <w:rPr>
          <w:rFonts w:ascii="Times New Roman" w:hAnsi="Times New Roman"/>
          <w:sz w:val="24"/>
          <w:szCs w:val="24"/>
          <w:lang w:val="tr-TR"/>
        </w:rPr>
        <w:t>KİNCİ BÖLÜM</w:t>
      </w:r>
    </w:p>
    <w:p w:rsidR="00FA2E38" w:rsidRPr="00C41F66" w:rsidRDefault="00FA2E38" w:rsidP="00F72F18">
      <w:pPr>
        <w:pStyle w:val="ALTBASLIK"/>
        <w:rPr>
          <w:rFonts w:ascii="Times New Roman" w:hAnsi="Times New Roman"/>
          <w:sz w:val="24"/>
          <w:szCs w:val="24"/>
          <w:lang w:val="tr-TR"/>
        </w:rPr>
      </w:pPr>
    </w:p>
    <w:p w:rsidR="00FA2E38" w:rsidRPr="00C41F66" w:rsidRDefault="00FA2E38" w:rsidP="00F72F18">
      <w:pPr>
        <w:pStyle w:val="ALTBASLIK"/>
        <w:rPr>
          <w:rFonts w:ascii="Times New Roman" w:hAnsi="Times New Roman"/>
          <w:sz w:val="24"/>
          <w:szCs w:val="24"/>
          <w:lang w:val="tr-TR"/>
        </w:rPr>
      </w:pPr>
      <w:r w:rsidRPr="00C41F66">
        <w:rPr>
          <w:rFonts w:ascii="Times New Roman" w:hAnsi="Times New Roman"/>
          <w:sz w:val="24"/>
          <w:szCs w:val="24"/>
          <w:lang w:val="tr-TR"/>
        </w:rPr>
        <w:t>5543 SAYILI KANUNUN 16 NCI MADDESİ GEREĞİNCE</w:t>
      </w:r>
      <w:r w:rsidR="009369F4" w:rsidRPr="00C41F66">
        <w:rPr>
          <w:rFonts w:ascii="Times New Roman" w:hAnsi="Times New Roman"/>
          <w:sz w:val="24"/>
          <w:szCs w:val="24"/>
          <w:lang w:val="tr-TR"/>
        </w:rPr>
        <w:t xml:space="preserve"> </w:t>
      </w:r>
      <w:r w:rsidRPr="00C41F66">
        <w:rPr>
          <w:rFonts w:ascii="Times New Roman" w:hAnsi="Times New Roman"/>
          <w:sz w:val="24"/>
          <w:szCs w:val="24"/>
          <w:lang w:val="tr-TR"/>
        </w:rPr>
        <w:t>FİZİKSEL YERLEŞİMİN DÜZENLENMESİ ÇALIŞMALARI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10611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Teknik bilgi, altyapı hizmetleri, sosyal ve ekonomik tesislerin devletçe karşılanması, konut ve işletme binası inşaatlarının yapımı için ailelerin kredi ile desteklenmesi şeklinde yapılmaktadır.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 xml:space="preserve">MADDE 13 -TANIMLAR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11"/>
        </w:numPr>
        <w:jc w:val="both"/>
        <w:rPr>
          <w:rFonts w:ascii="Times New Roman" w:hAnsi="Times New Roman"/>
          <w:sz w:val="24"/>
          <w:szCs w:val="24"/>
          <w:lang w:val="tr-TR"/>
        </w:rPr>
      </w:pPr>
      <w:r w:rsidRPr="00C41F66">
        <w:rPr>
          <w:rFonts w:ascii="Times New Roman" w:hAnsi="Times New Roman"/>
          <w:sz w:val="24"/>
          <w:szCs w:val="24"/>
          <w:lang w:val="tr-TR"/>
        </w:rPr>
        <w:t>Yerleşim Yerinin Değiştirilmesi (Köy Nakli)</w:t>
      </w:r>
    </w:p>
    <w:p w:rsidR="002B1EC9" w:rsidRPr="00C41F66" w:rsidRDefault="002B1EC9" w:rsidP="00F72F18">
      <w:pPr>
        <w:pStyle w:val="ListeParagraf"/>
        <w:ind w:left="1425"/>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 xml:space="preserve">Yerleşim yerinin elverişsizliği nedeniyle yerinde kalkındırılması pahalıya mal olacağı anlaşılan tek yerleşim ünitesi köyün, talep gelmesi halinde kendi idari sınırları içerisinde teknik, idari, ulaşım ve merkezi köy hüviyeti kazandırılması dikkate alınarak iskâna uygun bir yere taşınmasıdır. </w:t>
      </w:r>
    </w:p>
    <w:p w:rsidR="00FA2E38" w:rsidRPr="00C41F66" w:rsidRDefault="0010611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Bu uygulamanın yapılabilmesi için köy seçmen listesinde kayıtlı olan seçmenlerin yarıdan bir fazlası tarafından istenildiğinin kanıtlanması gerekmektedir.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11"/>
        </w:numPr>
        <w:jc w:val="both"/>
        <w:rPr>
          <w:rFonts w:ascii="Times New Roman" w:hAnsi="Times New Roman"/>
          <w:sz w:val="24"/>
          <w:szCs w:val="24"/>
          <w:lang w:val="tr-TR"/>
        </w:rPr>
      </w:pPr>
      <w:r w:rsidRPr="00C41F66">
        <w:rPr>
          <w:rFonts w:ascii="Times New Roman" w:hAnsi="Times New Roman"/>
          <w:sz w:val="24"/>
          <w:szCs w:val="24"/>
          <w:lang w:val="tr-TR"/>
        </w:rPr>
        <w:t>Yerleşim Yerlerinin Toplulaştırılması (Köy Toplulaştırılması)</w:t>
      </w:r>
    </w:p>
    <w:p w:rsidR="002B1EC9" w:rsidRPr="00C41F66" w:rsidRDefault="002B1EC9" w:rsidP="00F72F18">
      <w:pPr>
        <w:pStyle w:val="ListeParagraf"/>
        <w:ind w:left="1425"/>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Talep gelmesi halinde; Mahalle, mezra, oba ve benzeri dağınık yerleşim ünitelerinden oluşan köyün kendi idari sınırları içerisinde, birden fazla köyün teknik, idari, ulaşım ve merkezi köy hüviyeti kazandırma yönleriyle mevcut yerleşim ünitelerinden birinde veya uygulama yapılacak köylerin idari sınırları içindeki yeni bir yerleşim yerinde toplulaştırılmasıdır.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Toplulaştırılacak köy veya köylerin her biri için köy seçmen listesinde kayıtlı olan seçmenlerin yarıdan bir fazlası tarafından istenildiğinin kanıtlanması gerekmektedir.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 xml:space="preserve">15.05.1959 tarihli ve 7269 sayılı Kanuna göre uygulama gerçekleştirilmiş olan köylerde, eski yerleşim yerinde kalan aileler köyün idarî sınırları içinde toplulaştırılırlar. Ancak, köyün idari sınırları dışında 7269 sayılı Kanuna göre uygulama gerçekleştirilmiş ise geriye kalan aileler, köyün tüzel kişiliğinin kaldırılması hâlinde, sınırları içine alındığı köyün merkezinde veya köyün sınırları içinde hak sahibi olan ailelerin yerleştirildiği yeni yerleşim yerinde kanun ve yönetmelik hükümlerine göre birleştirilebilirler.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11"/>
        </w:numPr>
        <w:jc w:val="both"/>
        <w:rPr>
          <w:rFonts w:ascii="Times New Roman" w:hAnsi="Times New Roman"/>
          <w:sz w:val="24"/>
          <w:szCs w:val="24"/>
          <w:lang w:val="tr-TR"/>
        </w:rPr>
      </w:pPr>
      <w:r w:rsidRPr="00C41F66">
        <w:rPr>
          <w:rFonts w:ascii="Times New Roman" w:hAnsi="Times New Roman"/>
          <w:sz w:val="24"/>
          <w:szCs w:val="24"/>
          <w:lang w:val="tr-TR"/>
        </w:rPr>
        <w:t>Fiziksel Yerleşimin İyileştirilmesi (Köy Gelişme Alanı)</w:t>
      </w:r>
      <w:r w:rsidRPr="00C41F66">
        <w:rPr>
          <w:rFonts w:ascii="Times New Roman" w:hAnsi="Times New Roman"/>
          <w:sz w:val="24"/>
          <w:szCs w:val="24"/>
          <w:lang w:val="tr-TR"/>
        </w:rPr>
        <w:tab/>
      </w:r>
    </w:p>
    <w:p w:rsidR="002B1EC9" w:rsidRPr="00C41F66" w:rsidRDefault="002B1EC9" w:rsidP="00F72F18">
      <w:pPr>
        <w:pStyle w:val="ListeParagraf"/>
        <w:ind w:left="1425"/>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 xml:space="preserve">5543 sayılı Yasanın 16 ncı maddesi esas olmak üzere mevcut köyün merkezi bitişiğinde yerleşime uygun alan bulunuyorsa, teknik zorunluluklar ve konut ihtiyacı nedeniyle talep olması halinde teknik yardım ve kendi evini yapana yardım metoduyla en az 5 aile olmak şartıyla kredi desteği verilerek yapılan uygulamadır. </w:t>
      </w:r>
    </w:p>
    <w:p w:rsidR="003B35FF" w:rsidRPr="00C41F66" w:rsidRDefault="003B35FF" w:rsidP="00F72F18">
      <w:pPr>
        <w:pStyle w:val="ALTBASLIK"/>
        <w:jc w:val="both"/>
        <w:rPr>
          <w:rFonts w:ascii="Times New Roman" w:hAnsi="Times New Roman"/>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14- ÖN ETÜT (EK-27) ve ETÜT PROJE VE YERLEŞTİRME PROGRAMINA ALMA</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 xml:space="preserve">5543 sayılı Kanunun 16 ncı maddesi gereği yapılan çalışmalarda, köy ihtiyar heyetince yörenin mülki amirliğine yapılacak başvuru (EK-26A, EK-26B, EK-26C), İl Müdürlüğüne gönderilmiş olmalıdır.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Başvuru alındıktan sonra yapılacak ön etüt (E</w:t>
      </w:r>
      <w:r w:rsidR="00D3616B" w:rsidRPr="00C41F66">
        <w:rPr>
          <w:rFonts w:ascii="Times New Roman" w:hAnsi="Times New Roman"/>
          <w:b w:val="0"/>
          <w:sz w:val="24"/>
          <w:szCs w:val="24"/>
          <w:lang w:val="tr-TR"/>
        </w:rPr>
        <w:t>K</w:t>
      </w:r>
      <w:r w:rsidRPr="00C41F66">
        <w:rPr>
          <w:rFonts w:ascii="Times New Roman" w:hAnsi="Times New Roman"/>
          <w:b w:val="0"/>
          <w:sz w:val="24"/>
          <w:szCs w:val="24"/>
          <w:lang w:val="tr-TR"/>
        </w:rPr>
        <w:t xml:space="preserve">-27) formlarında köy mevcut yerleşim yerinin (İkinci Bölüm 15 inci maddesinin 1inci fıkrası gereği Köy Nakli, 2 nci fıkrası gereği </w:t>
      </w:r>
      <w:r w:rsidRPr="00C41F66">
        <w:rPr>
          <w:rFonts w:ascii="Times New Roman" w:hAnsi="Times New Roman"/>
          <w:b w:val="0"/>
          <w:sz w:val="24"/>
          <w:szCs w:val="24"/>
          <w:lang w:val="tr-TR"/>
        </w:rPr>
        <w:lastRenderedPageBreak/>
        <w:t>Köy Toplulaştırılması uygulamalarında) 7269 sayılı Kanun, 6831 sayılı Orman Kanununun 13/B ve 5543 sayılı Kanunun 12 nci maddeleri kapsamına girip girmediği ilgili kurumlardan alınacak yazılarla belgelendirilecek ve bu kapsamlara girmesi halinde öncelikle o yasa hükümlerine göre işlem yapılması istenecektir.</w:t>
      </w:r>
    </w:p>
    <w:p w:rsidR="00FA2E38" w:rsidRPr="00C41F66" w:rsidRDefault="006A33D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Köy nakli ve köy toplulaştırılması yapılabilmesi için kanunun 16 ncı maddesinin 2 nci fıkrası gereği köy seçmen listesinde kayıtlı olanların yarıdan bir fazlasının, o yerin en büyük mülki amirliğine yazılı müracaatı doğrultusunda oy çokluğuyla karar alınması gerekmektedir.</w:t>
      </w:r>
    </w:p>
    <w:p w:rsidR="00FA2E38" w:rsidRPr="00C41F66" w:rsidRDefault="006A33D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5543 sayılı Kanunun 16 ncı maddesi kapsamında (7269 sayılı Kanuna göre uygulama gerçekleştirilmiş, Köy Nakli ve Köy Toplulaştırılması için) köyün veya köylerin bağlı üniteleriyle birlikte genel ön etütleri (EK-27) yaptırılacak, İl Müdürlüğünce onaylanan formlar iki takım halinde düzenlenerek köylerin idari sınırlarının çizildiği, mevcut yerleşim yeri ve seçilmesi düşünülen yeni yerleşim yerinin gösterildiği 1/25.000 ölçekli harita, köy dernek kararı ile ilgili kurumlardan alınan yazıların örnekleri de eklenerek uygun görüş alınmak üzere Genel Müdürlüğe gönderilecektir.</w:t>
      </w:r>
    </w:p>
    <w:p w:rsidR="00FA2E38" w:rsidRPr="00C41F66" w:rsidRDefault="006A33D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Ön Etüt (EK-27) formlarının Genel Müdürlükçe uygun görülmesi halinde köy Etüt-Proje ve Yerleştirme Programına alınacaktır.</w:t>
      </w:r>
    </w:p>
    <w:p w:rsidR="00FA2E38" w:rsidRPr="00C41F66" w:rsidRDefault="006A33D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Köy Gelişme Alanı uygulamasında ise ön etüt formunun (EK-27)  hazırlanmasına gerek yoktur.</w:t>
      </w:r>
    </w:p>
    <w:p w:rsidR="00FA2E38" w:rsidRPr="00C41F66" w:rsidRDefault="006A33D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2248BE" w:rsidRPr="00C41F66">
        <w:rPr>
          <w:rFonts w:ascii="Times New Roman" w:hAnsi="Times New Roman"/>
          <w:b w:val="0"/>
          <w:sz w:val="24"/>
          <w:szCs w:val="24"/>
          <w:lang w:val="tr-TR"/>
        </w:rPr>
        <w:t>Köy Gelişme Alanı u</w:t>
      </w:r>
      <w:r w:rsidR="00FA2E38" w:rsidRPr="00C41F66">
        <w:rPr>
          <w:rFonts w:ascii="Times New Roman" w:hAnsi="Times New Roman"/>
          <w:b w:val="0"/>
          <w:sz w:val="24"/>
          <w:szCs w:val="24"/>
          <w:lang w:val="tr-TR"/>
        </w:rPr>
        <w:t>ygulamalarında, muhtarlığın köy ihtiyar heyeti kararı (EK-26A) alıp mahallin mülki amirliğine veya İl Müdürlüğüne başvuru yapması halinde, köyün idari sınırlarının çizildiği, mevcut yerleşim yeri ve seçilmesi düşünülen yeni yerleşim yerinin gösterildiği 1/25.000 ölçekli harita ile Etüt-Proje ve Yerleştirme Programına teklif edilecektir.</w:t>
      </w:r>
    </w:p>
    <w:p w:rsidR="00FA2E38" w:rsidRPr="00C41F66" w:rsidRDefault="006A33D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Rezerv bırakılan arsaların satışı, Etüt-Proje ve Yerleştirme Programına alınmadan yapılacaktır. Ancak rezerv bırakılan arsaların yetersiz kalması durumunda yeni yerleşim yerinin bulunması halinde köy gelişme alanı olarak Etüt-Proje ve Yerleştirme Programına teklif edilecektir.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 xml:space="preserve">MADDE-15 İSKÂN DUYURUSU, BAŞVURU SÜRESİ VE TOPLANACAK BELGELER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5543 sayılı İskân Kanununun 16 ncı maddesinde ve İskân Kanunu Uygulama Yönetmeliğinin 14 üncü maddesinde yer alan hükümler gereğince yeni yerleşim yerinden arsa alacaklara İskân Duyurusu yapılması, başvuruların alınması ve değerlendirilmesi aşağıda belirtildiği şekilde yürütülecektir.</w:t>
      </w:r>
    </w:p>
    <w:p w:rsidR="00FA2E38" w:rsidRPr="00C41F66" w:rsidRDefault="006A33D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a</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Köy gelişme alanı, köy nakli, köy toplulaştırması ve 15/5/1959 tarihli ve 7269 sayılı Kanuna göre uygulama gerçekleştirilmiş olan köylerde, eski yerleşim yerinde kalan ailelerin köyün idari sınırları içinde toplulaştırılması konularında yapılacak bilgilendirme toplantılarından sonra yerleşim birimlerinde oturan halkın görebileceği (Muhtarlık, kahvehane cami vb.) yerlerde 30 (Otuz) gün süreyle askıda kalmak üzere duyuru yapılacak (EK-28) ve otuz günlük süre içerisinde başvuruda bulunmaları istenecektir. Duyurunun asılması ve indirilmesi İl Müdürlüğü yetkilileri ve yerleşim birimleri muhtarı (veya muhtarı temsilen aza) ile halktan en az iki kişinin katılımı ile tutanağa bağlanacaktır.</w:t>
      </w:r>
    </w:p>
    <w:p w:rsidR="00FA2E38" w:rsidRPr="00C41F66" w:rsidRDefault="006A33D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b</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Başvuruda bulunanlar için kayıtlı oldukları Nüfus Müdürlüğünden aile nüfus kayıtları istenecek ve aile olduğu kontrol edilecektir. (EK-6 Vukuatlı Nüfus Kayıt Örneği )</w:t>
      </w:r>
    </w:p>
    <w:p w:rsidR="00FA2E38" w:rsidRPr="00C41F66" w:rsidRDefault="006A33D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c</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Başvuruda bulunanlar için köyde en az 1 (bir) yıldan beri oturduğunu (en az 1 yıl oturma süresi iskân duyurusunun indirildiği tarihten itibaren geriye doğru 1 yıldır) köyün bağlı olduğu Valilik veya Kaymakamlıkça adrese dayalı nüfus kayıt sistemine göre yapılacak incelemeler sonucu kanıtlayanlardan ikamet belgesi alınacak ve her aile için ayrı dosya açılacaktır. (EK-6)</w:t>
      </w:r>
      <w:r w:rsidR="00FA2E38" w:rsidRPr="00C41F66">
        <w:rPr>
          <w:rFonts w:ascii="Times New Roman" w:hAnsi="Times New Roman"/>
          <w:sz w:val="24"/>
          <w:szCs w:val="24"/>
        </w:rPr>
        <w:t xml:space="preserve"> </w:t>
      </w:r>
      <w:r w:rsidR="00FA2E38" w:rsidRPr="00C41F66">
        <w:rPr>
          <w:rFonts w:ascii="Times New Roman" w:hAnsi="Times New Roman"/>
          <w:b w:val="0"/>
          <w:sz w:val="24"/>
          <w:szCs w:val="24"/>
        </w:rPr>
        <w:t>Gerek duyulması halinde ailelerden adres bilgileri raporu da istenebilir.</w:t>
      </w:r>
    </w:p>
    <w:p w:rsidR="00FA2E38" w:rsidRPr="00C41F66" w:rsidRDefault="006A33D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lastRenderedPageBreak/>
        <w:tab/>
      </w:r>
      <w:r w:rsidRPr="00C41F66">
        <w:rPr>
          <w:rFonts w:ascii="Times New Roman" w:hAnsi="Times New Roman"/>
          <w:sz w:val="24"/>
          <w:szCs w:val="24"/>
          <w:lang w:val="tr-TR"/>
        </w:rPr>
        <w:t>d</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Köy nakli ve Köy toplulaştırması uygulamalarında hak sahibi olan ailelerin eski yerleşim yerindeki yapılarını (varsa) boşaltıp yıkmalarına ilişkin verecekleri noter tasdikli taahhütnameler  (EK-30) kontrol edilecektir.</w:t>
      </w:r>
    </w:p>
    <w:p w:rsidR="00FA2E38" w:rsidRPr="00C41F66" w:rsidRDefault="001F3D65" w:rsidP="00F72F18">
      <w:pPr>
        <w:pStyle w:val="ALTBASLIK"/>
        <w:tabs>
          <w:tab w:val="clear" w:pos="567"/>
        </w:tabs>
        <w:ind w:firstLine="567"/>
        <w:jc w:val="both"/>
        <w:rPr>
          <w:rFonts w:ascii="Times New Roman" w:hAnsi="Times New Roman"/>
          <w:b w:val="0"/>
          <w:sz w:val="24"/>
          <w:szCs w:val="24"/>
          <w:lang w:val="tr-TR"/>
        </w:rPr>
      </w:pPr>
      <w:r w:rsidRPr="00C41F66">
        <w:rPr>
          <w:rFonts w:ascii="Times New Roman" w:hAnsi="Times New Roman"/>
          <w:sz w:val="24"/>
          <w:szCs w:val="24"/>
          <w:lang w:val="tr-TR"/>
        </w:rPr>
        <w:t>e</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Evli olmayan çocuklar, Adres Kayıt Sistemi Uygulama Yönergesinde yer alan hükümlere göre, başka bir adreste sürekli kalma niyeti ile değil geçici olarak kaldığını belgelediği takdirde ailesi ile birlikte hak sahibi kabul edilirler.  </w:t>
      </w:r>
    </w:p>
    <w:p w:rsidR="001F3D65" w:rsidRPr="00C41F66" w:rsidRDefault="001F3D65" w:rsidP="00F72F18">
      <w:pPr>
        <w:pStyle w:val="ALTBASLIK"/>
        <w:tabs>
          <w:tab w:val="clear" w:pos="567"/>
        </w:tabs>
        <w:ind w:firstLine="567"/>
        <w:jc w:val="both"/>
        <w:rPr>
          <w:rFonts w:ascii="Times New Roman" w:hAnsi="Times New Roman"/>
          <w:b w:val="0"/>
          <w:sz w:val="24"/>
          <w:szCs w:val="24"/>
          <w:lang w:val="tr-TR"/>
        </w:rPr>
      </w:pPr>
      <w:r w:rsidRPr="00C41F66">
        <w:rPr>
          <w:rFonts w:ascii="Times New Roman" w:hAnsi="Times New Roman"/>
          <w:sz w:val="24"/>
          <w:szCs w:val="24"/>
          <w:lang w:val="tr-TR"/>
        </w:rPr>
        <w:t>f</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Yine Adres Kayıt Sistemi Uygulama Yönergesinde yer alan hükümlere göre, reşit olmayan çocukların ikametgâh adresi, anne ve babasının sürekli kalma niyetiyle beyan ettiği yerleşim yeri adresi olduğundan adresine bakılmaksızın hak sahibi kabul edilirler.</w:t>
      </w:r>
    </w:p>
    <w:p w:rsidR="00FA2E38" w:rsidRPr="00C41F66" w:rsidRDefault="001F3D65" w:rsidP="00F72F18">
      <w:pPr>
        <w:pStyle w:val="ALTBASLIK"/>
        <w:tabs>
          <w:tab w:val="clear" w:pos="567"/>
        </w:tabs>
        <w:ind w:firstLine="567"/>
        <w:jc w:val="both"/>
        <w:rPr>
          <w:rFonts w:ascii="Times New Roman" w:hAnsi="Times New Roman"/>
          <w:b w:val="0"/>
          <w:sz w:val="24"/>
          <w:szCs w:val="24"/>
          <w:lang w:val="tr-TR"/>
        </w:rPr>
      </w:pPr>
      <w:r w:rsidRPr="00C41F66">
        <w:rPr>
          <w:rFonts w:ascii="Times New Roman" w:hAnsi="Times New Roman"/>
          <w:sz w:val="24"/>
          <w:szCs w:val="24"/>
          <w:lang w:val="tr-TR"/>
        </w:rPr>
        <w:t>g</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Gerekli bilgi ve belgeler tamamlandıktan sonra İl Müdürünün veya görevlendireceği bir yetkilinin başkanlığında ve Müdürlük çalışanlarından en az iki kişi ve halktan seçilen iki bilirkişinin katılımıyla oluşan İnceleme Kurulu tarafından topluluk önünde anlatıma dayalı olarak bilgi ve belgeler incelenir ve sonuç tutanağa bağlanır. İnceleme sırasında dosyasındaki bilgilere itiraz edilen ailelerin durumları inceleme tutanağına dayalı olarak araştırılır ve idareye ulaşan diğer itiraz veya şikâyetler de araştırılarak toplanan bilgiler ışığında aynı kurulca değerlendirilir ve sonuçlandırılır. Sonuçlar ilgililere 7201 sayılı Tebligat Kanunu ve Tebligat Kanununun Uygulanmasına Dair Yönetmelik hükümlerine göre bildirilir. İnceleme Kurulunda çalışacak personelin gerekli görüldüğü durumlarda Genel Müdürlükçe eğitimleri sağlanacaktır.</w:t>
      </w:r>
    </w:p>
    <w:p w:rsidR="00FA2E38" w:rsidRPr="00C41F66" w:rsidRDefault="004A630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Yeni yerleşim yerinden arsa almak üzere başvuruda bulunan (EK-29) her aile için toplanan bilgi ve belgelerin toplandığı dosyalar açılıp, itiraz ve şikâyetler sonuçlandırıldıktan en az 15 gün sonra dosyalar, 5543 sayılı Kanunun 18 inci maddesinin 3 üncü fıkrası ve ilgili Yönetmeliğin 11 inci maddesinin 2 nci fıkrasına göre oluşturulacak Mahalli İskân Komisyonuna sunulacaktır. Komisyonca ilgililerin hak sahibi olduğuna ya da olmadığına dair kararların alınması sağlanacaktır. (EK-31A, EK-31B, EK-31C, EK-31D EK-32A, EK-32B)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Hak sahibi olanların listesi İl Müdürlüğünün görülebilir yerinde ve Muhtarlıkta askıya çıkarılarak duyurulacaktır. (EK-33A)</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Başvuruda bulunup hak sahibi olamayanlara, hak sahibi olamama nedeni de belirtilerek aile temsilcisine imza karşılığında duyurulacaktır.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Hak sahipliği kesinleşenler, “Hak Sahibi Olan Aile Bireylerini Gösterir Listeye” doğru ve eksiksiz yazıldıktan sonra (EK-33A) onanacaktır. Onanmış listeler ve düzenlenen hak sahiplik değerlendirme formu (EK-14) ve hak sahibi kabul edilmeyenlerin listesi (EK-33B) onaylanarak Genel Müdürlüğe gönderilecektir. Ayrıca hak</w:t>
      </w:r>
      <w:r w:rsidR="00EF26A2" w:rsidRPr="00C41F66">
        <w:rPr>
          <w:rFonts w:ascii="Times New Roman" w:hAnsi="Times New Roman"/>
          <w:b w:val="0"/>
          <w:sz w:val="24"/>
          <w:szCs w:val="24"/>
          <w:lang w:val="tr-TR"/>
        </w:rPr>
        <w:t xml:space="preserve"> </w:t>
      </w:r>
      <w:r w:rsidRPr="00C41F66">
        <w:rPr>
          <w:rFonts w:ascii="Times New Roman" w:hAnsi="Times New Roman"/>
          <w:b w:val="0"/>
          <w:sz w:val="24"/>
          <w:szCs w:val="24"/>
          <w:lang w:val="tr-TR"/>
        </w:rPr>
        <w:t>s</w:t>
      </w:r>
      <w:r w:rsidR="00E55A0D" w:rsidRPr="00C41F66">
        <w:rPr>
          <w:rFonts w:ascii="Times New Roman" w:hAnsi="Times New Roman"/>
          <w:b w:val="0"/>
          <w:sz w:val="24"/>
          <w:szCs w:val="24"/>
          <w:lang w:val="tr-TR"/>
        </w:rPr>
        <w:t>ahibi olan aileler için alınan Mahalli İskân K</w:t>
      </w:r>
      <w:r w:rsidRPr="00C41F66">
        <w:rPr>
          <w:rFonts w:ascii="Times New Roman" w:hAnsi="Times New Roman"/>
          <w:b w:val="0"/>
          <w:sz w:val="24"/>
          <w:szCs w:val="24"/>
          <w:lang w:val="tr-TR"/>
        </w:rPr>
        <w:t>omisyonu kararlarının birer örneği de Genel Müdürlüğe gönderilecektir. (EK-31A, EK-31B)</w:t>
      </w:r>
    </w:p>
    <w:p w:rsidR="004A6307" w:rsidRPr="00C41F66" w:rsidRDefault="004A6307"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1</w:t>
      </w:r>
      <w:r w:rsidR="009D3773" w:rsidRPr="00C41F66">
        <w:rPr>
          <w:rFonts w:ascii="Times New Roman" w:hAnsi="Times New Roman"/>
          <w:sz w:val="24"/>
          <w:szCs w:val="24"/>
          <w:lang w:val="tr-TR"/>
        </w:rPr>
        <w:t>6</w:t>
      </w:r>
      <w:r w:rsidRPr="00C41F66">
        <w:rPr>
          <w:rFonts w:ascii="Times New Roman" w:hAnsi="Times New Roman"/>
          <w:sz w:val="24"/>
          <w:szCs w:val="24"/>
          <w:lang w:val="tr-TR"/>
        </w:rPr>
        <w:t>- YENİ YERLEŞİM YERİ ÇALIŞMALARI</w:t>
      </w:r>
    </w:p>
    <w:p w:rsidR="00D518F3" w:rsidRPr="00C41F66" w:rsidRDefault="00D518F3" w:rsidP="00F72F18">
      <w:pPr>
        <w:pStyle w:val="ALTBASLIK"/>
        <w:jc w:val="both"/>
        <w:rPr>
          <w:rFonts w:ascii="Times New Roman" w:hAnsi="Times New Roman"/>
          <w:b w:val="0"/>
          <w:sz w:val="24"/>
          <w:szCs w:val="24"/>
          <w:lang w:val="tr-TR"/>
        </w:rPr>
      </w:pPr>
    </w:p>
    <w:p w:rsidR="00FA2E38" w:rsidRPr="00C41F66" w:rsidRDefault="00D518F3"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Yeni yerleşim yerinin EK-18’de örneği verilen form doğrultusunda kesin etütleri yaptırılacak, jeolojik-jeoteknik etüt raporu ve imar planı taslakları ile birlikte EK-18 formu uygun görüşle Genel Müdürlüğe gönderilecektir. Yeni yerleşim yerinin kullanılması için Genel Müdürlükten talimat alındıktan sonra diğer çalışmalara geçilecektir. </w:t>
      </w:r>
    </w:p>
    <w:p w:rsidR="00FA2E38" w:rsidRPr="00C41F66" w:rsidRDefault="000F4283"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7269 sayılı Kanuna göre uygulama gerçekleşmiş olan köylerde yapılan çalışmalardan artan imar parselleri, ilgili kurumdan 5543 sayılı İskân Kanunu kapsamında kullanılmak üzere (iskân mevzuatına uygun parsellerin) Bakanlığımız adına tahsisi alındıktan sonra kullanılacaktır.</w:t>
      </w:r>
    </w:p>
    <w:p w:rsidR="000F4283" w:rsidRPr="00C41F66" w:rsidRDefault="000F4283" w:rsidP="00F72F18">
      <w:pPr>
        <w:pStyle w:val="ALTBASLIK"/>
        <w:jc w:val="both"/>
        <w:rPr>
          <w:rFonts w:ascii="Times New Roman" w:hAnsi="Times New Roman"/>
          <w:sz w:val="24"/>
          <w:szCs w:val="24"/>
          <w:lang w:val="tr-TR"/>
        </w:rPr>
      </w:pPr>
    </w:p>
    <w:p w:rsidR="004D6F5D" w:rsidRPr="00C41F66" w:rsidRDefault="004D6F5D" w:rsidP="004D6F5D">
      <w:pPr>
        <w:rPr>
          <w:lang w:eastAsia="tr-TR"/>
        </w:rPr>
      </w:pPr>
    </w:p>
    <w:p w:rsidR="004D6F5D" w:rsidRPr="00C41F66" w:rsidRDefault="004D6F5D" w:rsidP="004D6F5D">
      <w:pPr>
        <w:rPr>
          <w:lang w:eastAsia="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lastRenderedPageBreak/>
        <w:t>MADDE 1</w:t>
      </w:r>
      <w:r w:rsidR="009D3773" w:rsidRPr="00C41F66">
        <w:rPr>
          <w:rFonts w:ascii="Times New Roman" w:hAnsi="Times New Roman"/>
          <w:sz w:val="24"/>
          <w:szCs w:val="24"/>
          <w:lang w:val="tr-TR"/>
        </w:rPr>
        <w:t>7</w:t>
      </w:r>
      <w:r w:rsidRPr="00C41F66">
        <w:rPr>
          <w:rFonts w:ascii="Times New Roman" w:hAnsi="Times New Roman"/>
          <w:sz w:val="24"/>
          <w:szCs w:val="24"/>
          <w:lang w:val="tr-TR"/>
        </w:rPr>
        <w:t>- HARİTA ALIMI, JEOLOJİK-JEOTEKNİK ETÜT, İMAR PLANI HAZIRLANMASI, ARSALARIN DAĞITIMI VE PROJE SEÇİMİ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5D30E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a</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Yeni yerleşim yeri olacak sahanın tamamı (tahsis, satın alma-kamulaştırma, hibe vb. hangi şekilde temin edilecekse) Genel Müdürlük kullanımına geçirilecektir. Plan Onama sınırı içerisinde kalan alanın tamamı Genel Müdürlük kullanımında veya Köy Tüzel Kişiliğine ait olmalıdır. Köy Tüzel Kişiliğine ait arsalarda ise muhtarlıkça 5543 sayılı Kanun kapsamında kullanılmak üzere karar alınması gerekmektedir.</w:t>
      </w:r>
    </w:p>
    <w:p w:rsidR="00FA2E38" w:rsidRPr="00C41F66" w:rsidRDefault="005D30E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b</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1/1000 ölçekli hâlihazır haritası yapılarak veya yaptırılarak onaylattırılacaktır.</w:t>
      </w:r>
    </w:p>
    <w:p w:rsidR="00FA2E38" w:rsidRPr="00C41F66" w:rsidRDefault="005D30E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c</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Yapılan hâlihazır haritaya göre, imar planına esas olarak hazırlanan jeolojik-jeoteknik etüt raporu  ile teknik esaslara ve tarımsal koşullara uygun olarak hazırlanan imar planı taslağı ve plan açıklama raporu (yerleşim yerinin yeterli olması hâlinde imar parselleri kırsal alanda yaşayan ailelerin ihtiyacını karşılayacak büyüklükte, hak sahibi ailelere yetecek ve en az % 20 rezerv arsa kalacak miktarda imar parselleri ve nüfusun ihtiyacını karşılayacak sosyal ve teknik donatı alanlarının ayrılması, plan notlarında “ Onama Sınırları İçerisinde Kalan Alan 5543 Sayılı İskân Kanunu Amaçlarında Kullanılacaktır.” hükmünün bulunması gerekmektedir.) İl Müdürlüğünce incelenerek uygun görülmesi halinde EK-18 etüt formu ekleriyle beraber Genel Müdürlüğe gönderilerek talimat alındıktan sonra ilgili kurumlara onaylattırılacaktır. Onaylı imar planı ve imar planına esas jeolojik-jeoteknik etüt raporundan 1 takım Genel Müdürlüğe gönderilecektir.</w:t>
      </w:r>
    </w:p>
    <w:p w:rsidR="00FA2E38" w:rsidRPr="00C41F66" w:rsidRDefault="005D30E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d</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Onanmış imar planına göre parselasyon planları hazırlanarak aplikasyonu yapılacak ve kadastro kontrollerini takiben tapuya tescilleri yaptırılacaktır.</w:t>
      </w:r>
    </w:p>
    <w:p w:rsidR="00FA2E38" w:rsidRPr="00C41F66" w:rsidRDefault="005D30E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e</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Bakanlığımız adına tahsisli arsalar dağıtıma hazır hale getirildikten sonra yeni yerleşim yerinin elde ediliş şekillerine göre (satın alma-kamulaştırma yoluyla alınan satın alma-kamulaştırma bedelleri, hazineden v.b. yollarla sağlananlar kıymet takdiri sonucu bulunan değerler, karma elde edilenler harmanlanarak bulunacak değerler üzerinden) m² bedelleri hesaplanacaktır.</w:t>
      </w:r>
    </w:p>
    <w:p w:rsidR="00FA2E38" w:rsidRPr="00C41F66" w:rsidRDefault="005D30E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Köy Tüzel Kişiliğine ait alanlarda yapılan uygulamalarda kıymet takdiri Köy İhtiyar Heyetince yapılır. Arsa ve arazinin satışından elde edilen gelir köy bütçesine gelir kaydedilecektir. </w:t>
      </w:r>
    </w:p>
    <w:p w:rsidR="00FA2E38" w:rsidRPr="00C41F66" w:rsidRDefault="005D30E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12/11/2012 tarihli ve 6360 sayılı on dört ilde büyükşehir belediyesi ve yirmi yedi ilçe kurulması ile bazı kanun ve kanun hükmünde kararnamelerde değişiklik yapılmasına dair kanun gereği köy tüzel kişiliğinden belediyelere devredilen arazilerin 19</w:t>
      </w:r>
      <w:r w:rsidR="00E32A0C" w:rsidRPr="00C41F66">
        <w:rPr>
          <w:rFonts w:ascii="Times New Roman" w:hAnsi="Times New Roman"/>
          <w:b w:val="0"/>
          <w:sz w:val="24"/>
          <w:szCs w:val="24"/>
          <w:lang w:val="tr-TR"/>
        </w:rPr>
        <w:t>/9/2006 tarihli ve 5543 sayılı İskân K</w:t>
      </w:r>
      <w:r w:rsidR="00FA2E38" w:rsidRPr="00C41F66">
        <w:rPr>
          <w:rFonts w:ascii="Times New Roman" w:hAnsi="Times New Roman"/>
          <w:b w:val="0"/>
          <w:sz w:val="24"/>
          <w:szCs w:val="24"/>
          <w:lang w:val="tr-TR"/>
        </w:rPr>
        <w:t xml:space="preserve">anunu amaçlarında kullanılmasında 5 Haziran 2015 tarihli ve 29377 sayılı Resmi Gazetede yayımlanan tebliğ hükümleri uygulanacaktır. </w:t>
      </w:r>
    </w:p>
    <w:p w:rsidR="00FA2E38" w:rsidRPr="00C41F66" w:rsidRDefault="005D30E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f</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Hak sahibi olan ailelere arsa kurası çektirilecektir. 7 (yedi) gün içinde arsalarını karşılıklı değiştirmek isteyenler varsa değişiklikler yapılarak arsa büyüklüklerine göre bulunacak değerler üzerinden peşin veya taksitli satışları yapılacak, taksitli satışlarda peşinatı yatırmaları halinde kalan tutar üzerinden borçlandırma sözleşmeleri düzenlenecektir. Peşin satışlarda 60 gün içinde arsa bedelini yatırmayanlar veya taksitli satışlarda birinci taksitini yatırıp sözleşmeyi imzalamayanların hak sahiplikleri iptal edilecektir.</w:t>
      </w:r>
    </w:p>
    <w:p w:rsidR="00FA2E38" w:rsidRPr="00C41F66" w:rsidRDefault="005D30E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g</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Üretilen parsellerden arsa satılmasında öncelik ilk duyuru ile belirlenen hak sahiplerindedir. Ancak; Hak sahipliği saptama tarihinden sonra arsa dağıtım aşamasına kadarki zaman içerisinde rezerv parsel sayısının belli ve yeterli olması koşuluyla yeni taleplerin gelmesi veya evlenenlerin olması halinde yeniden duyuruya çıkılıp hak sahipliği çalışması yapılabilir. Evlenenler için varsa önceki hak sahipliği iptal edilir. Rezerv parsellerin yeterli olmaması halinde kura çekilerek arsa satışı yapılabilir. </w:t>
      </w:r>
    </w:p>
    <w:p w:rsidR="00FA2E38" w:rsidRPr="00C41F66" w:rsidRDefault="00E666D8" w:rsidP="00F72F18">
      <w:pPr>
        <w:pStyle w:val="ALTBASLIK"/>
        <w:jc w:val="both"/>
        <w:rPr>
          <w:rFonts w:ascii="Times New Roman" w:hAnsi="Times New Roman"/>
          <w:b w:val="0"/>
          <w:sz w:val="24"/>
          <w:szCs w:val="24"/>
        </w:rPr>
      </w:pPr>
      <w:r w:rsidRPr="00C41F66">
        <w:rPr>
          <w:rFonts w:ascii="Times New Roman" w:hAnsi="Times New Roman"/>
          <w:b w:val="0"/>
          <w:sz w:val="24"/>
          <w:szCs w:val="24"/>
        </w:rPr>
        <w:tab/>
      </w:r>
      <w:r w:rsidR="00FA2E38" w:rsidRPr="00C41F66">
        <w:rPr>
          <w:rFonts w:ascii="Times New Roman" w:hAnsi="Times New Roman"/>
          <w:b w:val="0"/>
          <w:sz w:val="24"/>
          <w:szCs w:val="24"/>
        </w:rPr>
        <w:t>Rezerv arsa satışlarında işin etüt programına tekl</w:t>
      </w:r>
      <w:r w:rsidR="00410331" w:rsidRPr="00C41F66">
        <w:rPr>
          <w:rFonts w:ascii="Times New Roman" w:hAnsi="Times New Roman"/>
          <w:b w:val="0"/>
          <w:sz w:val="24"/>
          <w:szCs w:val="24"/>
        </w:rPr>
        <w:t>if edilmesine gerek yoktur. İskâ</w:t>
      </w:r>
      <w:r w:rsidR="00FA2E38" w:rsidRPr="00C41F66">
        <w:rPr>
          <w:rFonts w:ascii="Times New Roman" w:hAnsi="Times New Roman"/>
          <w:b w:val="0"/>
          <w:sz w:val="24"/>
          <w:szCs w:val="24"/>
        </w:rPr>
        <w:t>n duyurusuna çıkılarak hak sahibi ailelere arsa satışı yapılır.</w:t>
      </w:r>
    </w:p>
    <w:p w:rsidR="00AF0B77" w:rsidRPr="00C41F66" w:rsidRDefault="005D30E2" w:rsidP="00F72F18">
      <w:pPr>
        <w:spacing w:after="0" w:line="240" w:lineRule="auto"/>
        <w:ind w:firstLine="567"/>
        <w:jc w:val="both"/>
        <w:rPr>
          <w:rFonts w:ascii="Times New Roman" w:eastAsia="Times New Roman" w:hAnsi="Times New Roman" w:cs="Times New Roman"/>
          <w:sz w:val="24"/>
          <w:szCs w:val="24"/>
        </w:rPr>
      </w:pPr>
      <w:r w:rsidRPr="00C41F66">
        <w:rPr>
          <w:rFonts w:ascii="Times New Roman" w:eastAsia="Times New Roman" w:hAnsi="Times New Roman" w:cs="Times New Roman"/>
          <w:b/>
          <w:sz w:val="24"/>
          <w:szCs w:val="24"/>
          <w:lang w:eastAsia="tr-TR"/>
        </w:rPr>
        <w:lastRenderedPageBreak/>
        <w:t>h</w:t>
      </w:r>
      <w:r w:rsidR="00FA2E38" w:rsidRPr="00C41F66">
        <w:rPr>
          <w:rFonts w:ascii="Times New Roman" w:eastAsia="Times New Roman" w:hAnsi="Times New Roman" w:cs="Times New Roman"/>
          <w:b/>
          <w:sz w:val="24"/>
          <w:szCs w:val="24"/>
          <w:lang w:eastAsia="tr-TR"/>
        </w:rPr>
        <w:t>)</w:t>
      </w:r>
      <w:r w:rsidR="00FA2E38" w:rsidRPr="00C41F66">
        <w:rPr>
          <w:rFonts w:ascii="Times New Roman" w:eastAsia="Times New Roman" w:hAnsi="Times New Roman" w:cs="Times New Roman"/>
          <w:sz w:val="24"/>
          <w:szCs w:val="24"/>
          <w:lang w:eastAsia="tr-TR"/>
        </w:rPr>
        <w:t xml:space="preserve"> </w:t>
      </w:r>
      <w:r w:rsidR="00FA2E38" w:rsidRPr="00C41F66">
        <w:rPr>
          <w:rFonts w:ascii="Times New Roman" w:eastAsia="Times New Roman" w:hAnsi="Times New Roman" w:cs="Times New Roman"/>
          <w:sz w:val="24"/>
          <w:szCs w:val="24"/>
        </w:rPr>
        <w:t xml:space="preserve">Arsalar üretilip tapuya tescil edildikten sonra hak sahiplik güncellemesi yapılacaktır. Güncelleme çalışmasında hak sahibi sorgulaması yapılmasına gerek bulunmamaktadır. Mahalli İskân Komisyonu kararlarından feragat eden ve ölen kişi çıkarılacak, sonradan doğanlar eklenecek, yaşayan aile fertlerinin ve aile temsilcisinin isimleri belirterek Mahalli İskân Komisyonunca karar değişikliğine gidilecektir. (EK-31C) Yapılacak güncelleme çalışmaları sonrasında hak sahibi ailelerin durumlarında bir değişiklik olması hâlinde, değişiklikler EK-14 formuna işlenerek onaylı olarak Genel Müdürlüğe gönderilecektir. </w:t>
      </w:r>
    </w:p>
    <w:p w:rsidR="00FA2E38" w:rsidRPr="00C41F66" w:rsidRDefault="00FA2E38" w:rsidP="00F72F18">
      <w:pPr>
        <w:spacing w:after="0" w:line="240" w:lineRule="auto"/>
        <w:ind w:firstLine="567"/>
        <w:jc w:val="both"/>
        <w:rPr>
          <w:rFonts w:ascii="Times New Roman" w:hAnsi="Times New Roman" w:cs="Times New Roman"/>
          <w:b/>
          <w:sz w:val="24"/>
          <w:szCs w:val="24"/>
        </w:rPr>
      </w:pPr>
      <w:r w:rsidRPr="00C41F66">
        <w:rPr>
          <w:rFonts w:ascii="Times New Roman" w:hAnsi="Times New Roman" w:cs="Times New Roman"/>
          <w:sz w:val="24"/>
          <w:szCs w:val="24"/>
        </w:rPr>
        <w:t>Mahalli İskân Komisyonu kararında gösterilen hak sahibinin ölümü üzerine alınan veraset belgesine göre, ölen kişinin ilamda belirtilen mirasçılarının payları nispetince, iskân amacıyla verilecek arsaya hissedar olacakları ve verasetten hak</w:t>
      </w:r>
      <w:r w:rsidR="004D6F5D" w:rsidRPr="00C41F66">
        <w:rPr>
          <w:rFonts w:ascii="Times New Roman" w:hAnsi="Times New Roman" w:cs="Times New Roman"/>
          <w:sz w:val="24"/>
          <w:szCs w:val="24"/>
        </w:rPr>
        <w:t xml:space="preserve"> </w:t>
      </w:r>
      <w:r w:rsidRPr="00C41F66">
        <w:rPr>
          <w:rFonts w:ascii="Times New Roman" w:hAnsi="Times New Roman" w:cs="Times New Roman"/>
          <w:sz w:val="24"/>
          <w:szCs w:val="24"/>
        </w:rPr>
        <w:t>sahib</w:t>
      </w:r>
      <w:r w:rsidR="00E55A0D" w:rsidRPr="00C41F66">
        <w:rPr>
          <w:rFonts w:ascii="Times New Roman" w:hAnsi="Times New Roman" w:cs="Times New Roman"/>
          <w:sz w:val="24"/>
          <w:szCs w:val="24"/>
        </w:rPr>
        <w:t>i güncellemesi için Mahalli İskâ</w:t>
      </w:r>
      <w:r w:rsidRPr="00C41F66">
        <w:rPr>
          <w:rFonts w:ascii="Times New Roman" w:hAnsi="Times New Roman" w:cs="Times New Roman"/>
          <w:sz w:val="24"/>
          <w:szCs w:val="24"/>
        </w:rPr>
        <w:t xml:space="preserve">n Komisyon kararı alınacaktır.(EK-31E) Hak sahibi yapılan aile bireylerinden (sonradan doğanlar da dâhil) hiçbirisi hayatta kalmamış ise ve veraset ilamında mirasçıları bulunmuyorsa bunların hak sahipliklerinin iptaline dair Mahalli İskân Komisyonunca karar alınacaktır. (Önceki karar, tarihi ve numarası da belirtilerek iptal edilecektir). Durumlarında değişiklik olmayan aileler için yeniden karar alınmasına gerek yoktur. Verilecek taşınmaz malların aile bireyleri adına eşit hisselerle (veraset ilamı olduğu durumlar hariç)   arsa satışları yapılır.  </w:t>
      </w:r>
      <w:r w:rsidRPr="00C41F66">
        <w:rPr>
          <w:rFonts w:ascii="Times New Roman" w:hAnsi="Times New Roman" w:cs="Times New Roman"/>
          <w:b/>
          <w:sz w:val="24"/>
          <w:szCs w:val="24"/>
        </w:rPr>
        <w:t xml:space="preserve"> </w:t>
      </w:r>
    </w:p>
    <w:p w:rsidR="00FA2E38" w:rsidRPr="00C41F66" w:rsidRDefault="00AF0B7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ı</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Arsa satışları sonucu aileler adına temlik cetvelleri düzenlenerek tapuya tescilleri sağlanacaktır.</w:t>
      </w:r>
    </w:p>
    <w:p w:rsidR="00FA2E38" w:rsidRPr="00C41F66" w:rsidRDefault="00AF0B7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i</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Bedeli veya peşinatı tahsil edilmeyen ve kalan tutar için sözleşme imzalanmayan arsalar için hak sahibi adına tapuda temlik ve tescil işlemi yapılmayacaktır. </w:t>
      </w:r>
    </w:p>
    <w:p w:rsidR="00FA2E38" w:rsidRPr="00C41F66" w:rsidRDefault="00AF0B7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j</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Arsa satın alanlara duyuru yapılarak konut kredisi kullanmak isteyenler EK-35A’ ya göre saptanacaktır. Kredi kullanmak isteyenlerin sayısı ve kullanacakları proje tipi belirlendikten sonra yatırım programına teklif edilecek, programa alındıktan sonra kredi sözleşmeleri yapılarak uygulama sürdürülecektir. Uygulama öncesi etüt-proje çalışmaları tamamlanmamış işler kesinlikle yatırım programına teklif edilmeyecek ve alınmayacaktır. </w:t>
      </w:r>
    </w:p>
    <w:p w:rsidR="00FA2E38" w:rsidRPr="00C41F66" w:rsidRDefault="00AF0B7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Yatırım programında yer alan işlerde, sonradan taleplerin gelmesi durumunda program durumuna göre revize yapılabi</w:t>
      </w:r>
      <w:r w:rsidR="00B142D1" w:rsidRPr="00C41F66">
        <w:rPr>
          <w:rFonts w:ascii="Times New Roman" w:hAnsi="Times New Roman"/>
          <w:b w:val="0"/>
          <w:sz w:val="24"/>
          <w:szCs w:val="24"/>
          <w:lang w:val="tr-TR"/>
        </w:rPr>
        <w:t>l</w:t>
      </w:r>
      <w:r w:rsidR="00FA2E38" w:rsidRPr="00C41F66">
        <w:rPr>
          <w:rFonts w:ascii="Times New Roman" w:hAnsi="Times New Roman"/>
          <w:b w:val="0"/>
          <w:sz w:val="24"/>
          <w:szCs w:val="24"/>
          <w:lang w:val="tr-TR"/>
        </w:rPr>
        <w:t>ir.</w:t>
      </w:r>
    </w:p>
    <w:p w:rsidR="00FA2E38" w:rsidRPr="00C41F66" w:rsidRDefault="00AF0B7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k</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Konut ve işletme binası kredisi için başvurular tapu </w:t>
      </w:r>
      <w:r w:rsidR="00B142D1" w:rsidRPr="00C41F66">
        <w:rPr>
          <w:rFonts w:ascii="Times New Roman" w:hAnsi="Times New Roman"/>
          <w:b w:val="0"/>
          <w:sz w:val="24"/>
          <w:szCs w:val="24"/>
          <w:lang w:val="tr-TR"/>
        </w:rPr>
        <w:t>tescil tarihinden</w:t>
      </w:r>
      <w:r w:rsidR="00FA2E38" w:rsidRPr="00C41F66">
        <w:rPr>
          <w:rFonts w:ascii="Times New Roman" w:hAnsi="Times New Roman"/>
          <w:b w:val="0"/>
          <w:sz w:val="24"/>
          <w:szCs w:val="24"/>
          <w:lang w:val="tr-TR"/>
        </w:rPr>
        <w:t xml:space="preserve"> itibaren azami 5 yıl</w:t>
      </w:r>
      <w:r w:rsidRPr="00C41F66">
        <w:rPr>
          <w:rFonts w:ascii="Times New Roman" w:hAnsi="Times New Roman"/>
          <w:b w:val="0"/>
          <w:sz w:val="24"/>
          <w:szCs w:val="24"/>
          <w:lang w:val="tr-TR"/>
        </w:rPr>
        <w:t xml:space="preserve"> </w:t>
      </w:r>
      <w:r w:rsidR="00B142D1" w:rsidRPr="00C41F66">
        <w:rPr>
          <w:rFonts w:ascii="Times New Roman" w:hAnsi="Times New Roman"/>
          <w:b w:val="0"/>
          <w:sz w:val="24"/>
          <w:szCs w:val="24"/>
          <w:lang w:val="tr-TR"/>
        </w:rPr>
        <w:t>içinde yapılmalıdır</w:t>
      </w:r>
      <w:r w:rsidR="00FA2E38" w:rsidRPr="00C41F66">
        <w:rPr>
          <w:rFonts w:ascii="Times New Roman" w:hAnsi="Times New Roman"/>
          <w:b w:val="0"/>
          <w:sz w:val="24"/>
          <w:szCs w:val="24"/>
          <w:lang w:val="tr-TR"/>
        </w:rPr>
        <w:t>. Bu süreden sonra yapılacak başvurular yatırım programına teklif edilmeyecektir.</w:t>
      </w:r>
    </w:p>
    <w:p w:rsidR="00FA2E38" w:rsidRPr="00C41F66" w:rsidRDefault="00AF0B7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l</w:t>
      </w:r>
      <w:r w:rsidR="00FA2E38" w:rsidRPr="00C41F66">
        <w:rPr>
          <w:rFonts w:ascii="Times New Roman" w:hAnsi="Times New Roman"/>
          <w:sz w:val="24"/>
          <w:szCs w:val="24"/>
          <w:lang w:val="tr-TR"/>
        </w:rPr>
        <w:t>)</w:t>
      </w:r>
      <w:r w:rsidR="00FA2E38" w:rsidRPr="00C41F66">
        <w:rPr>
          <w:rFonts w:ascii="Times New Roman" w:hAnsi="Times New Roman"/>
          <w:b w:val="0"/>
          <w:sz w:val="24"/>
          <w:szCs w:val="24"/>
          <w:lang w:val="tr-TR"/>
        </w:rPr>
        <w:t xml:space="preserve"> 442 sayılı Köy Kanununa 3367 sayılı Kanunla eklenen maddeler gereği Valilik İl Özel İdare Müdürlüklerince yapılacak çalışmalar görev alanımız dışında olup kredi kullandırılmayacaktır.</w:t>
      </w:r>
    </w:p>
    <w:p w:rsidR="00FA2E38" w:rsidRPr="00C41F66" w:rsidRDefault="00AF0B77" w:rsidP="00F72F18">
      <w:pPr>
        <w:spacing w:after="0" w:line="240" w:lineRule="auto"/>
        <w:ind w:firstLine="567"/>
        <w:jc w:val="both"/>
        <w:rPr>
          <w:rFonts w:ascii="Times New Roman" w:eastAsia="Times New Roman" w:hAnsi="Times New Roman" w:cs="Times New Roman"/>
          <w:sz w:val="24"/>
          <w:szCs w:val="24"/>
          <w:lang w:eastAsia="tr-TR"/>
        </w:rPr>
      </w:pPr>
      <w:r w:rsidRPr="00C41F66">
        <w:rPr>
          <w:rFonts w:ascii="Times New Roman" w:eastAsia="Times New Roman" w:hAnsi="Times New Roman" w:cs="Times New Roman"/>
          <w:b/>
          <w:sz w:val="24"/>
          <w:szCs w:val="24"/>
          <w:lang w:eastAsia="tr-TR"/>
        </w:rPr>
        <w:t>m</w:t>
      </w:r>
      <w:r w:rsidR="00FA2E38" w:rsidRPr="00C41F66">
        <w:rPr>
          <w:rFonts w:ascii="Times New Roman" w:eastAsia="Times New Roman" w:hAnsi="Times New Roman" w:cs="Times New Roman"/>
          <w:b/>
          <w:sz w:val="24"/>
          <w:szCs w:val="24"/>
          <w:lang w:eastAsia="tr-TR"/>
        </w:rPr>
        <w:t>)</w:t>
      </w:r>
      <w:r w:rsidR="00FA2E38" w:rsidRPr="00C41F66">
        <w:rPr>
          <w:rFonts w:ascii="Times New Roman" w:eastAsia="Times New Roman" w:hAnsi="Times New Roman" w:cs="Times New Roman"/>
          <w:sz w:val="24"/>
          <w:szCs w:val="24"/>
          <w:lang w:eastAsia="tr-TR"/>
        </w:rPr>
        <w:t xml:space="preserve"> Uygulama Yönetmeliğinin 14üncü maddesinin 10uncu fıkrası kapsamında taleplerin gelmesi durumunda; gelişme alanı uygulamasında belirlenen hak sahibi aile sayısı ve %20 rezervden fazla, köy nakli ve köy toplulaştırması uygulamalarında ise köyde ikamet eden aile sayısı ve  %20 rezervden fazla arsa kalması koşuluyla, o yerlerin nüfusuna kayıtlı olan ancak ikamet etmeyen ailelerin arsa almayı talep etmeleri halinde arsa bedelini peşin olarak banka şubesine yatırmaları veya birinci taksiti peşin olarak yatırmaları ve kalan miktar için, yıllık yüzde beş faizli olarak iki yılda iki eşit taksitle ödenmek üzere borçlandırma sözleşmesi senetlerini imzalamaları halinde arsa satılabilir. Başvuru sayısının satılacak arsalardan fazla olması halinde arsa sahipleri kura çekilerek belirlenir. Bu arsalardan alanlara Bakanlıkça tip projeler hariç (konut kredisi, işletme binası kredisi vb.) yardım yapılmaz.</w:t>
      </w:r>
    </w:p>
    <w:p w:rsidR="00FA2E38" w:rsidRPr="00C41F66" w:rsidRDefault="00AF0B77" w:rsidP="00F72F18">
      <w:pPr>
        <w:spacing w:after="0" w:line="240" w:lineRule="auto"/>
        <w:ind w:firstLine="567"/>
        <w:jc w:val="both"/>
        <w:rPr>
          <w:rFonts w:ascii="Times New Roman" w:eastAsia="Times New Roman" w:hAnsi="Times New Roman" w:cs="Times New Roman"/>
          <w:sz w:val="24"/>
          <w:szCs w:val="24"/>
          <w:lang w:eastAsia="tr-TR"/>
        </w:rPr>
      </w:pPr>
      <w:r w:rsidRPr="00C41F66">
        <w:rPr>
          <w:rFonts w:ascii="Times New Roman" w:eastAsia="Times New Roman" w:hAnsi="Times New Roman" w:cs="Times New Roman"/>
          <w:b/>
          <w:sz w:val="24"/>
          <w:szCs w:val="24"/>
          <w:lang w:eastAsia="tr-TR"/>
        </w:rPr>
        <w:t>n</w:t>
      </w:r>
      <w:r w:rsidR="00FA2E38" w:rsidRPr="00C41F66">
        <w:rPr>
          <w:rFonts w:ascii="Times New Roman" w:eastAsia="Times New Roman" w:hAnsi="Times New Roman" w:cs="Times New Roman"/>
          <w:b/>
          <w:sz w:val="24"/>
          <w:szCs w:val="24"/>
          <w:lang w:eastAsia="tr-TR"/>
        </w:rPr>
        <w:t>)</w:t>
      </w:r>
      <w:r w:rsidR="00496619" w:rsidRPr="00C41F66">
        <w:rPr>
          <w:rFonts w:ascii="Times New Roman" w:eastAsia="Times New Roman" w:hAnsi="Times New Roman" w:cs="Times New Roman"/>
          <w:sz w:val="24"/>
          <w:szCs w:val="24"/>
          <w:lang w:eastAsia="tr-TR"/>
        </w:rPr>
        <w:t xml:space="preserve"> 6360 Sayılı K</w:t>
      </w:r>
      <w:r w:rsidR="00FA2E38" w:rsidRPr="00C41F66">
        <w:rPr>
          <w:rFonts w:ascii="Times New Roman" w:eastAsia="Times New Roman" w:hAnsi="Times New Roman" w:cs="Times New Roman"/>
          <w:sz w:val="24"/>
          <w:szCs w:val="24"/>
          <w:lang w:eastAsia="tr-TR"/>
        </w:rPr>
        <w:t>anun ile Büyükşehir Belediyesi olan illerde (İstanbul ve Kocaeli illeri hariç) tüzel kişiliği kaldırılarak mahalleye dönüşen köylerde 5.6.2015 tarih ve 29377 sayılı resmi gazetede yayımlanan tebliğ hükümlerine göre Kanunun 16. Maddesi uygulamalarına devam edilir.</w:t>
      </w:r>
    </w:p>
    <w:p w:rsidR="00FA2E38" w:rsidRPr="00C41F66" w:rsidRDefault="00AF0B77" w:rsidP="00F72F18">
      <w:pPr>
        <w:spacing w:after="0" w:line="240" w:lineRule="auto"/>
        <w:ind w:firstLine="567"/>
        <w:jc w:val="both"/>
        <w:rPr>
          <w:rFonts w:ascii="Times New Roman" w:eastAsia="Times New Roman" w:hAnsi="Times New Roman" w:cs="Times New Roman"/>
          <w:sz w:val="24"/>
          <w:szCs w:val="24"/>
          <w:lang w:eastAsia="tr-TR"/>
        </w:rPr>
      </w:pPr>
      <w:r w:rsidRPr="00C41F66">
        <w:rPr>
          <w:rFonts w:ascii="Times New Roman" w:eastAsia="Times New Roman" w:hAnsi="Times New Roman" w:cs="Times New Roman"/>
          <w:b/>
          <w:sz w:val="24"/>
          <w:szCs w:val="24"/>
          <w:lang w:eastAsia="tr-TR"/>
        </w:rPr>
        <w:t>o</w:t>
      </w:r>
      <w:r w:rsidR="00FA2E38" w:rsidRPr="00C41F66">
        <w:rPr>
          <w:rFonts w:ascii="Times New Roman" w:eastAsia="Times New Roman" w:hAnsi="Times New Roman" w:cs="Times New Roman"/>
          <w:b/>
          <w:sz w:val="24"/>
          <w:szCs w:val="24"/>
          <w:lang w:eastAsia="tr-TR"/>
        </w:rPr>
        <w:t>)</w:t>
      </w:r>
      <w:r w:rsidR="00FA2E38" w:rsidRPr="00C41F66">
        <w:rPr>
          <w:rFonts w:ascii="Times New Roman" w:eastAsia="Times New Roman" w:hAnsi="Times New Roman" w:cs="Times New Roman"/>
          <w:sz w:val="24"/>
          <w:szCs w:val="24"/>
          <w:lang w:eastAsia="tr-TR"/>
        </w:rPr>
        <w:t xml:space="preserve"> Yönetmeliğin 14. Maddesinin 6. Fıkrası hükümlerine göre ailelerin kredili konutlarını devletin yapmasını talep etmeleri halinde arsa satışı ve borçlanma sözleşmeleri (EK-34, EK-</w:t>
      </w:r>
      <w:r w:rsidR="00FA2E38" w:rsidRPr="00C41F66">
        <w:rPr>
          <w:rFonts w:ascii="Times New Roman" w:eastAsia="Times New Roman" w:hAnsi="Times New Roman" w:cs="Times New Roman"/>
          <w:sz w:val="24"/>
          <w:szCs w:val="24"/>
          <w:lang w:eastAsia="tr-TR"/>
        </w:rPr>
        <w:lastRenderedPageBreak/>
        <w:t>36</w:t>
      </w:r>
      <w:r w:rsidR="00792048" w:rsidRPr="00C41F66">
        <w:rPr>
          <w:rFonts w:ascii="Times New Roman" w:eastAsia="Times New Roman" w:hAnsi="Times New Roman" w:cs="Times New Roman"/>
          <w:sz w:val="24"/>
          <w:szCs w:val="24"/>
          <w:lang w:eastAsia="tr-TR"/>
        </w:rPr>
        <w:t>C</w:t>
      </w:r>
      <w:r w:rsidR="00FA2E38" w:rsidRPr="00C41F66">
        <w:rPr>
          <w:rFonts w:ascii="Times New Roman" w:eastAsia="Times New Roman" w:hAnsi="Times New Roman" w:cs="Times New Roman"/>
          <w:sz w:val="24"/>
          <w:szCs w:val="24"/>
          <w:lang w:eastAsia="tr-TR"/>
        </w:rPr>
        <w:t>, EK-36</w:t>
      </w:r>
      <w:r w:rsidR="00792048" w:rsidRPr="00C41F66">
        <w:rPr>
          <w:rFonts w:ascii="Times New Roman" w:eastAsia="Times New Roman" w:hAnsi="Times New Roman" w:cs="Times New Roman"/>
          <w:sz w:val="24"/>
          <w:szCs w:val="24"/>
          <w:lang w:eastAsia="tr-TR"/>
        </w:rPr>
        <w:t>D</w:t>
      </w:r>
      <w:r w:rsidR="002271FB" w:rsidRPr="00C41F66">
        <w:rPr>
          <w:rFonts w:ascii="Times New Roman" w:eastAsia="Times New Roman" w:hAnsi="Times New Roman" w:cs="Times New Roman"/>
          <w:sz w:val="24"/>
          <w:szCs w:val="24"/>
          <w:lang w:eastAsia="tr-TR"/>
        </w:rPr>
        <w:t xml:space="preserve">, </w:t>
      </w:r>
      <w:r w:rsidR="00FA2E38" w:rsidRPr="00C41F66">
        <w:rPr>
          <w:rFonts w:ascii="Times New Roman" w:eastAsia="Times New Roman" w:hAnsi="Times New Roman" w:cs="Times New Roman"/>
          <w:sz w:val="24"/>
          <w:szCs w:val="24"/>
          <w:lang w:eastAsia="tr-TR"/>
        </w:rPr>
        <w:t>) konut tesliminde yapılacaktır.  Bu durumda ailelerden EK-8B ve EK-35B formları alınacak, iş yatırım programına bu aşamalardan sonra teklif edilecektir.</w:t>
      </w:r>
    </w:p>
    <w:p w:rsidR="00FA2E38" w:rsidRPr="00C41F66" w:rsidRDefault="00FA2E38" w:rsidP="00F72F18">
      <w:pPr>
        <w:pStyle w:val="ALTBASLIK"/>
        <w:jc w:val="both"/>
        <w:rPr>
          <w:rFonts w:ascii="Times New Roman" w:hAnsi="Times New Roman"/>
          <w:b w:val="0"/>
          <w:sz w:val="24"/>
          <w:szCs w:val="24"/>
          <w:lang w:val="tr-TR"/>
        </w:rPr>
      </w:pPr>
    </w:p>
    <w:p w:rsidR="00FA1B76" w:rsidRPr="00C41F66" w:rsidRDefault="00FA1B76" w:rsidP="00FA1B76">
      <w:pPr>
        <w:rPr>
          <w:lang w:eastAsia="tr-TR"/>
        </w:rPr>
      </w:pPr>
    </w:p>
    <w:p w:rsidR="00FA2E38" w:rsidRPr="00C41F66" w:rsidRDefault="00FA2E38" w:rsidP="00F72F18">
      <w:pPr>
        <w:pStyle w:val="ALTBASLIK"/>
        <w:rPr>
          <w:rFonts w:ascii="Times New Roman" w:hAnsi="Times New Roman"/>
          <w:sz w:val="24"/>
          <w:szCs w:val="24"/>
          <w:lang w:val="tr-TR"/>
        </w:rPr>
      </w:pPr>
      <w:r w:rsidRPr="00C41F66">
        <w:rPr>
          <w:rFonts w:ascii="Times New Roman" w:hAnsi="Times New Roman"/>
          <w:sz w:val="24"/>
          <w:szCs w:val="24"/>
          <w:lang w:val="tr-TR"/>
        </w:rPr>
        <w:t>ÜÇÜNCÜ BÖLÜM</w:t>
      </w:r>
    </w:p>
    <w:p w:rsidR="00FA2E38" w:rsidRPr="00C41F66" w:rsidRDefault="00FA2E38" w:rsidP="00F72F18">
      <w:pPr>
        <w:pStyle w:val="ALTBASLIK"/>
        <w:rPr>
          <w:rFonts w:ascii="Times New Roman" w:hAnsi="Times New Roman"/>
          <w:sz w:val="24"/>
          <w:szCs w:val="24"/>
          <w:lang w:val="tr-TR"/>
        </w:rPr>
      </w:pPr>
    </w:p>
    <w:p w:rsidR="00FA2E38" w:rsidRPr="00C41F66" w:rsidRDefault="00B2078C" w:rsidP="00F72F18">
      <w:pPr>
        <w:pStyle w:val="ALTBASLIK"/>
        <w:jc w:val="left"/>
        <w:rPr>
          <w:rFonts w:ascii="Times New Roman" w:hAnsi="Times New Roman"/>
          <w:sz w:val="24"/>
          <w:szCs w:val="24"/>
          <w:lang w:val="tr-TR"/>
        </w:rPr>
      </w:pPr>
      <w:r w:rsidRPr="00C41F66">
        <w:rPr>
          <w:rFonts w:ascii="Times New Roman" w:hAnsi="Times New Roman"/>
          <w:sz w:val="24"/>
          <w:szCs w:val="24"/>
          <w:lang w:val="tr-TR"/>
        </w:rPr>
        <w:t xml:space="preserve">A) </w:t>
      </w:r>
      <w:r w:rsidR="00FA2E38" w:rsidRPr="00C41F66">
        <w:rPr>
          <w:rFonts w:ascii="Times New Roman" w:hAnsi="Times New Roman"/>
          <w:sz w:val="24"/>
          <w:szCs w:val="24"/>
          <w:lang w:val="tr-TR"/>
        </w:rPr>
        <w:t>KREDİLİ İSKÂN KONUT İNŞAATLARI VE UYGULAMALARI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1</w:t>
      </w:r>
      <w:r w:rsidR="009D3773" w:rsidRPr="00C41F66">
        <w:rPr>
          <w:rFonts w:ascii="Times New Roman" w:hAnsi="Times New Roman"/>
          <w:sz w:val="24"/>
          <w:szCs w:val="24"/>
          <w:lang w:val="tr-TR"/>
        </w:rPr>
        <w:t>8</w:t>
      </w:r>
      <w:r w:rsidRPr="00C41F66">
        <w:rPr>
          <w:rFonts w:ascii="Times New Roman" w:hAnsi="Times New Roman"/>
          <w:sz w:val="24"/>
          <w:szCs w:val="24"/>
          <w:lang w:val="tr-TR"/>
        </w:rPr>
        <w:t>- 5543 SAYILI KANUNUNUN 16 NCI MADDESİ KAPSAMINDA YÜRÜTÜLECEK İŞLER (DEVLET-VATANDAŞ İŞBİRLİĞİYLE YAPILAN KENDİ EVİNİ YAPANA YARDIM YÖNTEMİ-K.E.Y.Y)</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12"/>
        </w:numPr>
        <w:jc w:val="both"/>
        <w:rPr>
          <w:rFonts w:ascii="Times New Roman" w:hAnsi="Times New Roman"/>
          <w:b w:val="0"/>
          <w:sz w:val="24"/>
          <w:szCs w:val="24"/>
          <w:lang w:val="tr-TR"/>
        </w:rPr>
      </w:pPr>
      <w:r w:rsidRPr="00C41F66">
        <w:rPr>
          <w:rFonts w:ascii="Times New Roman" w:hAnsi="Times New Roman"/>
          <w:sz w:val="24"/>
          <w:szCs w:val="24"/>
          <w:lang w:val="tr-TR"/>
        </w:rPr>
        <w:t>Etüt-Proje ve Yatırım Programı</w:t>
      </w:r>
      <w:r w:rsidR="008D0ED9" w:rsidRPr="00C41F66">
        <w:rPr>
          <w:rFonts w:ascii="Times New Roman" w:hAnsi="Times New Roman"/>
          <w:b w:val="0"/>
          <w:sz w:val="24"/>
          <w:szCs w:val="24"/>
          <w:lang w:val="tr-TR"/>
        </w:rPr>
        <w:t>;</w:t>
      </w:r>
    </w:p>
    <w:p w:rsidR="008D0ED9" w:rsidRPr="00C41F66" w:rsidRDefault="008D0ED9" w:rsidP="00F72F18">
      <w:pPr>
        <w:pStyle w:val="ListeParagraf"/>
        <w:ind w:left="930"/>
      </w:pPr>
    </w:p>
    <w:p w:rsidR="00FA2E38" w:rsidRPr="00C41F66" w:rsidRDefault="00F72F1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Yatırım Programına teklif edilmesi düşünülen işlerin önce İskân Hizmetleri Etüt-Proje ve Yerleştirme Programına teklif edilmesi gerekmektedir. Bu nedenle Etüt-Proje ve Yerleştirme Programında işlemleri tamamlanmayan (hak sahipliği, hâlihazır harita, jeolojik etüt, imar planı, parselasyon, tapu tescilleri, arsa satışları vb.) hiçbir iş yatırım programına teklif edilmeyecektir.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 xml:space="preserve">Etüt-Proje ve Yerleştirme Programında işlemleri tamamlanan işler Genel Müdürlükçe yatırım programına alınacaktır. </w:t>
      </w:r>
    </w:p>
    <w:p w:rsidR="00FA2E38" w:rsidRPr="00C41F66" w:rsidRDefault="00F72F1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Etüt-Proje ve Yerleştirme Programından veya Yatırım Programından çıkarılacak işler ise; İl Müdürlüklerinin teklifi üzerine, uygun görülmesi halinde Genel Müdürlükçe yapılacaktır.</w:t>
      </w:r>
    </w:p>
    <w:p w:rsidR="00FA2E38" w:rsidRPr="00C41F66" w:rsidRDefault="00F72F1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İl Müdürlüklerinin yapacakları ön incelemede,  konutların yapılacağı arsanın eğiminin fazla olması ve arazinin zemin iyileştirmesi gerektirmesi konut maliyetlerini artırıcı etkenler olduğundan bu gibi yerlerin seçilmemesine dikkat edilmelidir. Ancak uygun arazi bulunamaması durumunda, yıl içinde sabit kredi yardımı yapıldığından hak sahiplerinin maliyet arttırıcı sebepleri kabul ettiklerine dair yazılı taahhüt vermeleri</w:t>
      </w:r>
      <w:r w:rsidR="00683D10" w:rsidRPr="00C41F66">
        <w:rPr>
          <w:rFonts w:ascii="Times New Roman" w:hAnsi="Times New Roman"/>
          <w:b w:val="0"/>
          <w:sz w:val="24"/>
          <w:szCs w:val="24"/>
          <w:lang w:val="tr-TR"/>
        </w:rPr>
        <w:t xml:space="preserve"> ve altyapıları yapacak</w:t>
      </w:r>
      <w:r w:rsidR="00DA1E1E" w:rsidRPr="00C41F66">
        <w:rPr>
          <w:rFonts w:ascii="Times New Roman" w:hAnsi="Times New Roman"/>
          <w:b w:val="0"/>
          <w:sz w:val="24"/>
          <w:szCs w:val="24"/>
          <w:lang w:val="tr-TR"/>
        </w:rPr>
        <w:t xml:space="preserve"> kurumlarla</w:t>
      </w:r>
      <w:r w:rsidR="00683D10" w:rsidRPr="00C41F66">
        <w:rPr>
          <w:rFonts w:ascii="Times New Roman" w:hAnsi="Times New Roman"/>
          <w:b w:val="0"/>
          <w:sz w:val="24"/>
          <w:szCs w:val="24"/>
          <w:lang w:val="tr-TR"/>
        </w:rPr>
        <w:t xml:space="preserve"> gerekli </w:t>
      </w:r>
      <w:r w:rsidR="00DA1E1E" w:rsidRPr="00C41F66">
        <w:rPr>
          <w:rFonts w:ascii="Times New Roman" w:hAnsi="Times New Roman"/>
          <w:b w:val="0"/>
          <w:sz w:val="24"/>
          <w:szCs w:val="24"/>
          <w:lang w:val="tr-TR"/>
        </w:rPr>
        <w:t xml:space="preserve">yazışmalar yapıldıktan </w:t>
      </w:r>
      <w:r w:rsidR="00683D10" w:rsidRPr="00C41F66">
        <w:rPr>
          <w:rFonts w:ascii="Times New Roman" w:hAnsi="Times New Roman"/>
          <w:b w:val="0"/>
          <w:sz w:val="24"/>
          <w:szCs w:val="24"/>
          <w:lang w:val="tr-TR"/>
        </w:rPr>
        <w:t>sonra bu</w:t>
      </w:r>
      <w:r w:rsidR="00CB0589" w:rsidRPr="00C41F66">
        <w:rPr>
          <w:rFonts w:ascii="Times New Roman" w:hAnsi="Times New Roman"/>
          <w:b w:val="0"/>
          <w:sz w:val="24"/>
          <w:szCs w:val="24"/>
          <w:lang w:val="tr-TR"/>
        </w:rPr>
        <w:t xml:space="preserve"> tür arazilerde </w:t>
      </w:r>
      <w:r w:rsidR="00FA2E38" w:rsidRPr="00C41F66">
        <w:rPr>
          <w:rFonts w:ascii="Times New Roman" w:hAnsi="Times New Roman"/>
          <w:b w:val="0"/>
          <w:sz w:val="24"/>
          <w:szCs w:val="24"/>
          <w:lang w:val="tr-TR"/>
        </w:rPr>
        <w:t>kabul edilebi</w:t>
      </w:r>
      <w:r w:rsidR="00FA1B76" w:rsidRPr="00C41F66">
        <w:rPr>
          <w:rFonts w:ascii="Times New Roman" w:hAnsi="Times New Roman"/>
          <w:b w:val="0"/>
          <w:sz w:val="24"/>
          <w:szCs w:val="24"/>
          <w:lang w:val="tr-TR"/>
        </w:rPr>
        <w:t>l</w:t>
      </w:r>
      <w:r w:rsidR="00FA2E38" w:rsidRPr="00C41F66">
        <w:rPr>
          <w:rFonts w:ascii="Times New Roman" w:hAnsi="Times New Roman"/>
          <w:b w:val="0"/>
          <w:sz w:val="24"/>
          <w:szCs w:val="24"/>
          <w:lang w:val="tr-TR"/>
        </w:rPr>
        <w:t>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12"/>
        </w:numPr>
        <w:jc w:val="both"/>
        <w:rPr>
          <w:rFonts w:ascii="Times New Roman" w:hAnsi="Times New Roman"/>
          <w:sz w:val="24"/>
          <w:szCs w:val="24"/>
          <w:lang w:val="tr-TR"/>
        </w:rPr>
      </w:pPr>
      <w:r w:rsidRPr="00C41F66">
        <w:rPr>
          <w:rFonts w:ascii="Times New Roman" w:hAnsi="Times New Roman"/>
          <w:sz w:val="24"/>
          <w:szCs w:val="24"/>
          <w:lang w:val="tr-TR"/>
        </w:rPr>
        <w:t>Projeler</w:t>
      </w:r>
      <w:r w:rsidR="008D0ED9" w:rsidRPr="00C41F66">
        <w:rPr>
          <w:rFonts w:ascii="Times New Roman" w:hAnsi="Times New Roman"/>
          <w:sz w:val="24"/>
          <w:szCs w:val="24"/>
          <w:lang w:val="tr-TR"/>
        </w:rPr>
        <w:t>;</w:t>
      </w:r>
    </w:p>
    <w:p w:rsidR="008D0ED9" w:rsidRPr="00C41F66" w:rsidRDefault="008D0ED9" w:rsidP="00F72F18">
      <w:pPr>
        <w:pStyle w:val="ListeParagraf"/>
        <w:ind w:left="930"/>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 xml:space="preserve">Kendi Evini Yapana Yardım (K.E.Y.Y.) </w:t>
      </w:r>
      <w:r w:rsidR="00F72F18" w:rsidRPr="00C41F66">
        <w:rPr>
          <w:rFonts w:ascii="Times New Roman" w:hAnsi="Times New Roman"/>
          <w:sz w:val="24"/>
          <w:szCs w:val="24"/>
          <w:lang w:val="tr-TR"/>
        </w:rPr>
        <w:t>yönteminde;</w:t>
      </w:r>
    </w:p>
    <w:p w:rsidR="00F72F18" w:rsidRPr="00C41F66" w:rsidRDefault="00F72F18" w:rsidP="00F72F18">
      <w:pPr>
        <w:spacing w:after="0" w:line="240" w:lineRule="auto"/>
        <w:rPr>
          <w:lang w:eastAsia="tr-TR"/>
        </w:rPr>
      </w:pP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sz w:val="24"/>
          <w:szCs w:val="24"/>
          <w:lang w:val="tr-TR"/>
        </w:rPr>
        <w:tab/>
      </w:r>
      <w:r w:rsidR="00FA2E38" w:rsidRPr="00C41F66">
        <w:rPr>
          <w:rFonts w:ascii="Times New Roman" w:hAnsi="Times New Roman"/>
          <w:sz w:val="24"/>
          <w:szCs w:val="24"/>
          <w:lang w:val="tr-TR"/>
        </w:rPr>
        <w:t>a)</w:t>
      </w:r>
      <w:r w:rsidR="00FA2E38" w:rsidRPr="00C41F66">
        <w:rPr>
          <w:rFonts w:ascii="Times New Roman" w:hAnsi="Times New Roman"/>
          <w:b w:val="0"/>
          <w:sz w:val="24"/>
          <w:szCs w:val="24"/>
          <w:lang w:val="tr-TR"/>
        </w:rPr>
        <w:t xml:space="preserve"> İskân konutlarında Genel Müdürlüğümüzce üretilmiş ve gelecekte üretilebilecek olan “Tip/Özel Projeler” ile İl Müdürlüklerimizin onayladığı “Özel Projeler” kullanılabilir.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Pr="00C41F66">
        <w:rPr>
          <w:rFonts w:ascii="Times New Roman" w:hAnsi="Times New Roman"/>
          <w:b w:val="0"/>
          <w:sz w:val="24"/>
          <w:szCs w:val="24"/>
          <w:lang w:val="tr-TR"/>
        </w:rPr>
        <w:t xml:space="preserve"> “</w:t>
      </w:r>
      <w:r w:rsidR="00FA2E38" w:rsidRPr="00C41F66">
        <w:rPr>
          <w:rFonts w:ascii="Times New Roman" w:hAnsi="Times New Roman"/>
          <w:b w:val="0"/>
          <w:sz w:val="24"/>
          <w:szCs w:val="24"/>
          <w:lang w:val="tr-TR"/>
        </w:rPr>
        <w:t>Özel Projeler” Hak sahiplerinin özel proje bürolarına hazırlattığı ve İl Müdürlüklerinin/Genel Müdürlüğün onayladığı ya</w:t>
      </w:r>
      <w:r w:rsidR="00F72F18" w:rsidRPr="00C41F66">
        <w:rPr>
          <w:rFonts w:ascii="Times New Roman" w:hAnsi="Times New Roman"/>
          <w:b w:val="0"/>
          <w:sz w:val="24"/>
          <w:szCs w:val="24"/>
          <w:lang w:val="tr-TR"/>
        </w:rPr>
        <w:t xml:space="preserve"> </w:t>
      </w:r>
      <w:r w:rsidR="00FA2E38" w:rsidRPr="00C41F66">
        <w:rPr>
          <w:rFonts w:ascii="Times New Roman" w:hAnsi="Times New Roman"/>
          <w:b w:val="0"/>
          <w:sz w:val="24"/>
          <w:szCs w:val="24"/>
          <w:lang w:val="tr-TR"/>
        </w:rPr>
        <w:t>da İl Müdürlüklerince veya Genel Müdürlükçe hazırlanıp onaylanan projelerdir. Bu projeler yürürlükteki standart ve yönetmeliklere uygun, taşıyıcı sistemi Betonarme-Karkas olarak düzenlenmiş olacaktır.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c)</w:t>
      </w:r>
      <w:r w:rsidR="00FA2E38" w:rsidRPr="00C41F66">
        <w:rPr>
          <w:rFonts w:ascii="Times New Roman" w:hAnsi="Times New Roman"/>
          <w:b w:val="0"/>
          <w:sz w:val="24"/>
          <w:szCs w:val="24"/>
          <w:lang w:val="tr-TR"/>
        </w:rPr>
        <w:t xml:space="preserve"> Uygulanacak Özel ve Tip Projelerde; haksahipleri ile toplantılar yapılarak ihtiyaçları belirlenecek, yöresel özellikleri yansıtan ve ihtiyaçlara uygun projelerin seçilmesi teşvik edilecektir.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ç)</w:t>
      </w:r>
      <w:r w:rsidR="00FA2E38" w:rsidRPr="00C41F66">
        <w:rPr>
          <w:rFonts w:ascii="Times New Roman" w:hAnsi="Times New Roman"/>
          <w:b w:val="0"/>
          <w:sz w:val="24"/>
          <w:szCs w:val="24"/>
          <w:lang w:val="tr-TR"/>
        </w:rPr>
        <w:t xml:space="preserve"> Kredi kullanılmasına başlanmış devam eden işler ile, aynı yerleşim yerinin devamı niteliğindeki (I.Kısım, II.Kısım, … vb.) işlerde önceden seçilmiş projelerin kullanılmasına devam edilebilecektir. Ancak bu durumda uygulanan projelerin, yürürlükteki standart ve yönetmeliklere (Deprem Yönetmeliği, Isı Yönetmeliği, İmar Yönetmeliği vb.) göre güncelleştirilmesi gerekmektedir. </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d)</w:t>
      </w:r>
      <w:r w:rsidR="00FA2E38" w:rsidRPr="00C41F66">
        <w:rPr>
          <w:rFonts w:ascii="Times New Roman" w:hAnsi="Times New Roman"/>
          <w:b w:val="0"/>
          <w:sz w:val="24"/>
          <w:szCs w:val="24"/>
          <w:lang w:val="tr-TR"/>
        </w:rPr>
        <w:t xml:space="preserve"> İl Müdürlükleri, iskân konutlarına ait Tip Projelerde, sadece arazinin topografik yapısına ve zemin etüt raporuna bağlı olarak, subasman kotunun tespitini yapabilecek ve </w:t>
      </w:r>
      <w:r w:rsidR="00FA2E38" w:rsidRPr="00C41F66">
        <w:rPr>
          <w:rFonts w:ascii="Times New Roman" w:hAnsi="Times New Roman"/>
          <w:b w:val="0"/>
          <w:sz w:val="24"/>
          <w:szCs w:val="24"/>
          <w:lang w:val="tr-TR"/>
        </w:rPr>
        <w:lastRenderedPageBreak/>
        <w:t>ihtiyaca göre su basman perdesinin yüksekliğini değiştirebilecektir. Betonarme projesinde değişiklik yapılmayacaktır.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e)</w:t>
      </w:r>
      <w:r w:rsidR="00FA2E38" w:rsidRPr="00C41F66">
        <w:rPr>
          <w:rFonts w:ascii="Times New Roman" w:hAnsi="Times New Roman"/>
          <w:b w:val="0"/>
          <w:sz w:val="24"/>
          <w:szCs w:val="24"/>
          <w:lang w:val="tr-TR"/>
        </w:rPr>
        <w:t xml:space="preserve"> Yöresel şartlara uygun projeler uygulamak amacıyla İl Müdürlüklerince Tip projelerin mahal listelerinde düzenleme yapılabilecek, ancak yapılan bu değişiklikler, proje ve detaylarına işlenerek İl Müdürlüklerince/Genel Müdürlükçe onaylandıktan sonra uygulamaya geçilebicektir.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sz w:val="24"/>
          <w:szCs w:val="24"/>
          <w:lang w:val="tr-TR"/>
        </w:rPr>
        <w:tab/>
      </w:r>
      <w:r w:rsidR="00FA2E38" w:rsidRPr="00C41F66">
        <w:rPr>
          <w:rFonts w:ascii="Times New Roman" w:hAnsi="Times New Roman"/>
          <w:sz w:val="24"/>
          <w:szCs w:val="24"/>
          <w:lang w:val="tr-TR"/>
        </w:rPr>
        <w:t>f)</w:t>
      </w:r>
      <w:r w:rsidR="00FA2E38" w:rsidRPr="00C41F66">
        <w:rPr>
          <w:rFonts w:ascii="Times New Roman" w:hAnsi="Times New Roman"/>
          <w:b w:val="0"/>
          <w:sz w:val="24"/>
          <w:szCs w:val="24"/>
          <w:lang w:val="tr-TR"/>
        </w:rPr>
        <w:t xml:space="preserve"> Konut alanları, İskân Kanunu Uygulama Yönetmeliğinde belirtilen konut büyüklüğü üzerinde (işletme binası, açık ve yarı açık çıkmalar ve depo hariç) olamayacaktır. Uygulanan projelerde, konut alanı büyüklüğü ileri sürülerek ilave kredi talebinde bulunulamayacaktır. Ayrıca onaylı proje dışı imalatlar için de ek kredi talep edilemeyecektir.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g)</w:t>
      </w:r>
      <w:r w:rsidR="00FA2E38" w:rsidRPr="00C41F66">
        <w:rPr>
          <w:rFonts w:ascii="Times New Roman" w:hAnsi="Times New Roman"/>
          <w:b w:val="0"/>
          <w:sz w:val="24"/>
          <w:szCs w:val="24"/>
          <w:lang w:val="tr-TR"/>
        </w:rPr>
        <w:t xml:space="preserve"> Kredili işlerde uygulanacak projelerin; “Tip Projeler” veya “Özel Projeler” olmasına bağlı olarak,  Bakanlığımızca ayrı ayrı kredi limitleri belirlenmektedir.</w:t>
      </w:r>
    </w:p>
    <w:p w:rsidR="00FA2E38" w:rsidRPr="00C41F66" w:rsidRDefault="00AD44E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Bu nedenle hak sahiplerince seçilen proje tipinin belirlendiği ve yine hak sahiplerince imzalanmış Konut Kredisi ve Proje Seçim Taahhüt Tutanağı (EK-35A) İl Müdürlüklerince Genel Müdürlüğe yazılı olarak bildirilecek, Bakanlığımızca da seçilen proje tipine (Tip Proje veya Özel Proje olmasına) bağlı olarak hak sahiplerine ödenek tahsis edilecektir.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h)</w:t>
      </w:r>
      <w:r w:rsidR="00FA2E38" w:rsidRPr="00C41F66">
        <w:rPr>
          <w:rFonts w:ascii="Times New Roman" w:hAnsi="Times New Roman"/>
          <w:b w:val="0"/>
          <w:sz w:val="24"/>
          <w:szCs w:val="24"/>
          <w:lang w:val="tr-TR"/>
        </w:rPr>
        <w:t xml:space="preserve"> Kredili işlerde, konut inşaatını; planına, projesine, fen ve sanat kaidelerine ve imar mevzuatına uygun yapmayan hak sahiplerine, İskân Kanunu Uygulama Yönetmeliğinin 14 üncü maddesinin 9 uncu fıkrasının (b) bendi hükümlerine göre işlem yapılacaktır. </w:t>
      </w:r>
    </w:p>
    <w:p w:rsidR="00717F8A" w:rsidRPr="00C41F66" w:rsidRDefault="00985D24" w:rsidP="00717F8A">
      <w:pPr>
        <w:pStyle w:val="ALTBASLIK"/>
        <w:jc w:val="both"/>
        <w:rPr>
          <w:rFonts w:ascii="Times New Roman" w:hAnsi="Times New Roman"/>
          <w:b w:val="0"/>
          <w:sz w:val="24"/>
          <w:szCs w:val="24"/>
          <w:lang w:val="tr-TR"/>
        </w:rPr>
      </w:pPr>
      <w:r w:rsidRPr="00C41F66">
        <w:rPr>
          <w:rFonts w:ascii="Times New Roman" w:hAnsi="Times New Roman"/>
          <w:sz w:val="24"/>
          <w:szCs w:val="24"/>
        </w:rPr>
        <w:tab/>
      </w:r>
      <w:r w:rsidR="008D0ED9" w:rsidRPr="00C41F66">
        <w:rPr>
          <w:rFonts w:ascii="Times New Roman" w:hAnsi="Times New Roman"/>
          <w:sz w:val="24"/>
          <w:szCs w:val="24"/>
        </w:rPr>
        <w:t>ı</w:t>
      </w:r>
      <w:r w:rsidR="00FA2E38" w:rsidRPr="00C41F66">
        <w:rPr>
          <w:rFonts w:ascii="Times New Roman" w:hAnsi="Times New Roman"/>
          <w:sz w:val="24"/>
          <w:szCs w:val="24"/>
        </w:rPr>
        <w:t xml:space="preserve">) </w:t>
      </w:r>
      <w:r w:rsidR="00FA2E38" w:rsidRPr="00C41F66">
        <w:rPr>
          <w:rFonts w:ascii="Times New Roman" w:hAnsi="Times New Roman"/>
          <w:b w:val="0"/>
          <w:sz w:val="24"/>
          <w:szCs w:val="24"/>
          <w:lang w:val="tr-TR"/>
        </w:rPr>
        <w:t>Projeler uygulamaya geçerken imar planındaki çekme mesafelerine veya planlı alanlar imar yönetmeliğindeki mesafelere ve plan notlarına göre yapılacak, aplikasyon İl Müdürlüğünün görevlendireceği teknik personellerce (harita mühendisi, harita teknikeri vb.) veya İl Müdürlüğü personellerinin gözetiminde yapılacaktır.</w:t>
      </w:r>
      <w:r w:rsidR="00FA2E38" w:rsidRPr="00C41F66">
        <w:rPr>
          <w:rFonts w:ascii="Times New Roman" w:hAnsi="Times New Roman"/>
          <w:sz w:val="24"/>
          <w:szCs w:val="24"/>
        </w:rPr>
        <w:t xml:space="preserve"> </w:t>
      </w:r>
      <w:r w:rsidR="00717F8A" w:rsidRPr="00C41F66">
        <w:rPr>
          <w:rFonts w:ascii="Times New Roman" w:hAnsi="Times New Roman"/>
          <w:b w:val="0"/>
          <w:sz w:val="24"/>
          <w:szCs w:val="24"/>
          <w:lang w:val="tr-TR"/>
        </w:rPr>
        <w:t>Yapılan uygulamalarda vaziyet planları mutlaka yapılacaktır.</w:t>
      </w:r>
    </w:p>
    <w:p w:rsidR="00F72F18" w:rsidRPr="00C41F66" w:rsidRDefault="00F72F18" w:rsidP="00F72F18">
      <w:pPr>
        <w:spacing w:after="0" w:line="240" w:lineRule="auto"/>
        <w:ind w:firstLine="709"/>
        <w:jc w:val="both"/>
        <w:rPr>
          <w:rFonts w:ascii="Times New Roman" w:hAnsi="Times New Roman" w:cs="Times New Roman"/>
          <w:b/>
          <w:sz w:val="24"/>
          <w:szCs w:val="24"/>
        </w:rPr>
      </w:pP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 xml:space="preserve">(3) </w:t>
      </w:r>
      <w:r w:rsidR="00FA2E38" w:rsidRPr="00C41F66">
        <w:rPr>
          <w:rFonts w:ascii="Times New Roman" w:hAnsi="Times New Roman"/>
          <w:sz w:val="24"/>
          <w:szCs w:val="24"/>
          <w:lang w:val="tr-TR"/>
        </w:rPr>
        <w:t>Ödenekler</w:t>
      </w:r>
      <w:r w:rsidRPr="00C41F66">
        <w:rPr>
          <w:rFonts w:ascii="Times New Roman" w:hAnsi="Times New Roman"/>
          <w:b w:val="0"/>
          <w:sz w:val="24"/>
          <w:szCs w:val="24"/>
          <w:lang w:val="tr-TR"/>
        </w:rPr>
        <w:t>;</w:t>
      </w:r>
    </w:p>
    <w:p w:rsidR="008D0ED9" w:rsidRPr="00C41F66" w:rsidRDefault="008D0ED9" w:rsidP="00F72F18">
      <w:pPr>
        <w:spacing w:after="0" w:line="240" w:lineRule="auto"/>
        <w:rPr>
          <w:rFonts w:ascii="Times New Roman" w:hAnsi="Times New Roman" w:cs="Times New Roman"/>
          <w:sz w:val="24"/>
          <w:szCs w:val="24"/>
          <w:lang w:eastAsia="tr-TR"/>
        </w:rPr>
      </w:pP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a)</w:t>
      </w:r>
      <w:r w:rsidR="00FA2E38" w:rsidRPr="00C41F66">
        <w:rPr>
          <w:rFonts w:ascii="Times New Roman" w:hAnsi="Times New Roman"/>
          <w:b w:val="0"/>
          <w:sz w:val="24"/>
          <w:szCs w:val="24"/>
          <w:lang w:val="tr-TR"/>
        </w:rPr>
        <w:t xml:space="preserve"> Fiziksel Yerleşimin Düzenlenmesi kapsamındaki konut inşaatları, mutlaka 5543 sayılı İskân Kanunu kapsamında üretilen ve hak sahibi ailelere satışı yapılan, imar planı onaylanmış arsalarda yapılacak olup; üretilen arsaların dışındaki yerlere kesinlikle iskân konutu inşaatı yapılmayacaktır. İmar planı onaylanmış arsaların dışında kalan yerler için İl Müdürlüklerinden kredi talep edilemeyecektir.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Borçlandırma sözleşmesi olmayan veya borçlandırması eksik yapılmış olan hak sahiplerinin borçlandırmaları tamamlatılacak, borçlanma sözleşmesi imzalamayanlara ve konut inşaatı başlamayanlara kesinlikle kredi ödemesi yapılmayacaktır. </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c)</w:t>
      </w:r>
      <w:r w:rsidR="00FA2E38" w:rsidRPr="00C41F66">
        <w:rPr>
          <w:rFonts w:ascii="Times New Roman" w:hAnsi="Times New Roman"/>
          <w:b w:val="0"/>
          <w:sz w:val="24"/>
          <w:szCs w:val="24"/>
          <w:lang w:val="tr-TR"/>
        </w:rPr>
        <w:t xml:space="preserve"> Kredili işlerde hak sahiplerine tahsis edilen program ödenekleri, mutlaka bütçe yılı içinde kullandırılacak ve hakediş ödemeleri bu yönergede belirtilen pursantaj alt iş kalem oranlarına göre yapılacaktır.  Ödeneğini zorlayıcı haller dışında kullanmayan hak sahipleri hakkında İskân Kanunu Uygulama Yönetmeliğinin 14 üncü maddesinin 9 uncu fıkrasının (d) bendi hükümlerine göre işlem yapılacaktır. </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ç)</w:t>
      </w:r>
      <w:r w:rsidR="00FA2E38" w:rsidRPr="00C41F66">
        <w:rPr>
          <w:rFonts w:ascii="Times New Roman" w:hAnsi="Times New Roman"/>
          <w:b w:val="0"/>
          <w:sz w:val="24"/>
          <w:szCs w:val="24"/>
          <w:lang w:val="tr-TR"/>
        </w:rPr>
        <w:t xml:space="preserve"> Kendi Evini Yapana Yardım (K.E.Y.Y.) metodu ile kredili konut inşaatları bizzat hak sahiplerince veya kanuni vekilince yapılması/yaptırılması gerekmektedir.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d)</w:t>
      </w:r>
      <w:r w:rsidR="00FA2E38" w:rsidRPr="00C41F66">
        <w:rPr>
          <w:rFonts w:ascii="Times New Roman" w:hAnsi="Times New Roman"/>
          <w:b w:val="0"/>
          <w:sz w:val="24"/>
          <w:szCs w:val="24"/>
          <w:lang w:val="tr-TR"/>
        </w:rPr>
        <w:t xml:space="preserve"> Kredili işlerde hak sahibi veya kanuni vekili “İnşaat Ruhsatı” almadan inşaata başlamayacaktır.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e)</w:t>
      </w:r>
      <w:r w:rsidR="00FA2E38" w:rsidRPr="00C41F66">
        <w:rPr>
          <w:rFonts w:ascii="Times New Roman" w:hAnsi="Times New Roman"/>
          <w:b w:val="0"/>
          <w:sz w:val="24"/>
          <w:szCs w:val="24"/>
          <w:lang w:val="tr-TR"/>
        </w:rPr>
        <w:t xml:space="preserve"> Kredi ödemeleri de, mutlaka onaylı hak sahipliği listesinde ismi olan hak sahiplerine veya kanuni vekiline yapılacaktır. </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f)</w:t>
      </w:r>
      <w:r w:rsidR="00FA2E38" w:rsidRPr="00C41F66">
        <w:rPr>
          <w:rFonts w:ascii="Times New Roman" w:hAnsi="Times New Roman"/>
          <w:b w:val="0"/>
          <w:sz w:val="24"/>
          <w:szCs w:val="24"/>
          <w:lang w:val="tr-TR"/>
        </w:rPr>
        <w:t xml:space="preserve"> Hak sahipleri için üretilmiş ancak tapu tescil tarihinden itibaren 5 yıllık süre bitiminden sonra başka bir şahsa satışı yapılan arsalar için konut kredisi verilmeyecektir.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g)</w:t>
      </w:r>
      <w:r w:rsidR="00FA2E38" w:rsidRPr="00C41F66">
        <w:rPr>
          <w:rFonts w:ascii="Times New Roman" w:hAnsi="Times New Roman"/>
          <w:b w:val="0"/>
          <w:sz w:val="24"/>
          <w:szCs w:val="24"/>
          <w:lang w:val="tr-TR"/>
        </w:rPr>
        <w:t xml:space="preserve"> Hak sahibi ile sürekli irtibat sağlanarak, program ödeneklerinin bütçe yılı içinde mutlaka imalata dönüştürülmesi sağlanacaktır. Ancak devam etmeyecek işlerin </w:t>
      </w:r>
      <w:r w:rsidR="00FA2E38" w:rsidRPr="00C41F66">
        <w:rPr>
          <w:rFonts w:ascii="Times New Roman" w:hAnsi="Times New Roman"/>
          <w:b w:val="0"/>
          <w:sz w:val="24"/>
          <w:szCs w:val="24"/>
          <w:lang w:val="tr-TR"/>
        </w:rPr>
        <w:lastRenderedPageBreak/>
        <w:t>harcanamayacak ödenekleri, başka bir işte işlerlik kazandırılması amacıyla derhal Genel Müdürlüğe bildirilecektir.</w:t>
      </w:r>
      <w:r w:rsidR="00653F89" w:rsidRPr="00C41F66">
        <w:rPr>
          <w:rFonts w:ascii="Times New Roman" w:hAnsi="Times New Roman"/>
          <w:b w:val="0"/>
          <w:sz w:val="24"/>
          <w:szCs w:val="24"/>
          <w:lang w:val="tr-TR"/>
        </w:rPr>
        <w:t xml:space="preserve"> (EK-44 A)</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h)</w:t>
      </w:r>
      <w:r w:rsidR="00FA2E38" w:rsidRPr="00C41F66">
        <w:rPr>
          <w:rFonts w:ascii="Times New Roman" w:hAnsi="Times New Roman"/>
          <w:b w:val="0"/>
          <w:sz w:val="24"/>
          <w:szCs w:val="24"/>
          <w:lang w:val="tr-TR"/>
        </w:rPr>
        <w:t xml:space="preserve"> Yatırım programında yer alan ve bir yerleşim yeri adına gönderilen ödenek, Genel Müdürlüğün “Revize Onayı” olmadan, kesinlikle başka bir yerleşim yeri adına kullanılmayacaktır.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ı)</w:t>
      </w:r>
      <w:r w:rsidR="00FA2E38" w:rsidRPr="00C41F66">
        <w:rPr>
          <w:rFonts w:ascii="Times New Roman" w:hAnsi="Times New Roman"/>
          <w:b w:val="0"/>
          <w:sz w:val="24"/>
          <w:szCs w:val="24"/>
          <w:lang w:val="tr-TR"/>
        </w:rPr>
        <w:t xml:space="preserve"> Kredi kullanacak hak sahipleri; adlarına ödenek tahsis edilmesini müteakip, ivedilikle ilgili T.C. Ziraat Bankası şubesinde “Blokeli Vadesiz Mevduat Hesabı” açtıracak,  hakediş raporlarında ödenmesi uygun görülen kredi tutarları, Muhasebe Müdürlüklerince bu hesaplara aktarılacaktır. Bu andan itibaren hesaba geçen tutarın banka tarafından borç kaydedilmesi sağlanacaktır.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i)</w:t>
      </w:r>
      <w:r w:rsidR="00FA2E38" w:rsidRPr="00C41F66">
        <w:rPr>
          <w:rFonts w:ascii="Times New Roman" w:hAnsi="Times New Roman"/>
          <w:b w:val="0"/>
          <w:sz w:val="24"/>
          <w:szCs w:val="24"/>
          <w:lang w:val="tr-TR"/>
        </w:rPr>
        <w:t xml:space="preserve"> Ödenek tahsis edilemeyen kredili işlerde kesinlikle inşaata başlanmayacaktır. </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j)</w:t>
      </w:r>
      <w:r w:rsidR="00FA2E38" w:rsidRPr="00C41F66">
        <w:rPr>
          <w:rFonts w:ascii="Times New Roman" w:hAnsi="Times New Roman"/>
          <w:b w:val="0"/>
          <w:sz w:val="24"/>
          <w:szCs w:val="24"/>
          <w:lang w:val="tr-TR"/>
        </w:rPr>
        <w:t xml:space="preserve"> Herhangi bir kredili işte, programda ayrılan yılı ödeneğinin tamamen harcanması halinde ve</w:t>
      </w:r>
      <w:r w:rsidR="000A285E" w:rsidRPr="00C41F66">
        <w:rPr>
          <w:rFonts w:ascii="Times New Roman" w:hAnsi="Times New Roman"/>
          <w:b w:val="0"/>
          <w:sz w:val="24"/>
          <w:szCs w:val="24"/>
          <w:lang w:val="tr-TR"/>
        </w:rPr>
        <w:t>ya</w:t>
      </w:r>
      <w:r w:rsidR="00FA2E38" w:rsidRPr="00C41F66">
        <w:rPr>
          <w:rFonts w:ascii="Times New Roman" w:hAnsi="Times New Roman"/>
          <w:b w:val="0"/>
          <w:sz w:val="24"/>
          <w:szCs w:val="24"/>
          <w:lang w:val="tr-TR"/>
        </w:rPr>
        <w:t xml:space="preserve"> işin biteceği durumlarda, işin kalan kısmının ödeneği için İl Müdürlüğünce Genel Müdürlükten talepte bulunulabilecektir. </w:t>
      </w:r>
      <w:r w:rsidR="000A285E" w:rsidRPr="00C41F66">
        <w:rPr>
          <w:rFonts w:ascii="Times New Roman" w:hAnsi="Times New Roman"/>
          <w:b w:val="0"/>
          <w:sz w:val="24"/>
          <w:szCs w:val="24"/>
          <w:lang w:val="tr-TR"/>
        </w:rPr>
        <w:t>(EK-44</w:t>
      </w:r>
      <w:r w:rsidR="00653F89" w:rsidRPr="00C41F66">
        <w:rPr>
          <w:rFonts w:ascii="Times New Roman" w:hAnsi="Times New Roman"/>
          <w:b w:val="0"/>
          <w:sz w:val="24"/>
          <w:szCs w:val="24"/>
          <w:lang w:val="tr-TR"/>
        </w:rPr>
        <w:t>B</w:t>
      </w:r>
      <w:r w:rsidR="000A285E" w:rsidRPr="00C41F66">
        <w:rPr>
          <w:rFonts w:ascii="Times New Roman" w:hAnsi="Times New Roman"/>
          <w:b w:val="0"/>
          <w:sz w:val="24"/>
          <w:szCs w:val="24"/>
          <w:lang w:val="tr-TR"/>
        </w:rPr>
        <w:t xml:space="preserve">) </w:t>
      </w:r>
      <w:r w:rsidR="00FA2E38" w:rsidRPr="00C41F66">
        <w:rPr>
          <w:rFonts w:ascii="Times New Roman" w:hAnsi="Times New Roman"/>
          <w:b w:val="0"/>
          <w:sz w:val="24"/>
          <w:szCs w:val="24"/>
          <w:lang w:val="tr-TR"/>
        </w:rPr>
        <w:t>Talep Genel Müdürlükçe bütçe imkânları dâhilinde değerlendirilecektir.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k)</w:t>
      </w:r>
      <w:r w:rsidR="00FA2E38" w:rsidRPr="00C41F66">
        <w:rPr>
          <w:rFonts w:ascii="Times New Roman" w:hAnsi="Times New Roman"/>
          <w:b w:val="0"/>
          <w:sz w:val="24"/>
          <w:szCs w:val="24"/>
          <w:lang w:val="tr-TR"/>
        </w:rPr>
        <w:t xml:space="preserve"> Konut inşaatına daha önce başladığı ve ödeneği de mevcut olduğu halde, yapımına devam edilmeyen inşaatlarının devam etmeme nedenleri tespit edilecek, bu durumda olan işler için rapor tanzim edilerek, İl Müdürlüğünün görüşü ile birlikte Genel Müdürlüğe bildirilecektir.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l)</w:t>
      </w:r>
      <w:r w:rsidR="00FA2E38" w:rsidRPr="00C41F66">
        <w:rPr>
          <w:rFonts w:ascii="Times New Roman" w:hAnsi="Times New Roman"/>
          <w:b w:val="0"/>
          <w:sz w:val="24"/>
          <w:szCs w:val="24"/>
          <w:lang w:val="tr-TR"/>
        </w:rPr>
        <w:t xml:space="preserve"> Daha önceki yıllarda yatırım programına alınan ve borçlandırılması da yapılmış olan hak sahiplerinden bütçe yılı ödeneği ayrıldığı halde, iki yıl içerisinde inşaatına başlamayan veya başlamış inşaatına devam etmeyen hak sahipleri (mücbir sebepler hariç) İl Müdürlüğü tarafından Genel Müdürlüğe bildirilecek, bu hak sahiplerinin Genel Müdürlükçe kredi hak sahipliği iptal edilerek yatırım programdan çıkarılacaktır. Şayet varsa, yapılan ödemelerin takibi ve tahsili, İl Müdürlüğü girişimleriyle ilgili banka şubelerince sağlanacaktır.</w:t>
      </w:r>
    </w:p>
    <w:p w:rsidR="00FA2E38" w:rsidRPr="00C41F66" w:rsidRDefault="008D0ED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m)</w:t>
      </w:r>
      <w:r w:rsidR="00FA2E38" w:rsidRPr="00C41F66">
        <w:rPr>
          <w:rFonts w:ascii="Times New Roman" w:hAnsi="Times New Roman"/>
          <w:b w:val="0"/>
          <w:sz w:val="24"/>
          <w:szCs w:val="24"/>
          <w:lang w:val="tr-TR"/>
        </w:rPr>
        <w:t xml:space="preserve"> Kredili işlerde yeni yerleşim yerinin alt yapı işleri (yol, harici su, harici elektrik, kanalizasyon, vb.)  diğer kurumlar tarafından yapılacağından, konutların başlama aşamasında, İl Müdürlüklerince ilgili kurumlarla irtibata geçilerek yerleşim yerinin altyapısının gerçekleşmesi sağlanacaktır.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365D65" w:rsidP="00365D65">
      <w:pPr>
        <w:pStyle w:val="ALTBASLIK"/>
        <w:ind w:left="570"/>
        <w:jc w:val="both"/>
        <w:rPr>
          <w:rFonts w:ascii="Times New Roman" w:hAnsi="Times New Roman"/>
          <w:sz w:val="24"/>
          <w:szCs w:val="24"/>
          <w:lang w:val="tr-TR"/>
        </w:rPr>
      </w:pPr>
      <w:r w:rsidRPr="00C41F66">
        <w:rPr>
          <w:rFonts w:ascii="Times New Roman" w:hAnsi="Times New Roman"/>
          <w:sz w:val="24"/>
          <w:szCs w:val="24"/>
          <w:lang w:val="tr-TR"/>
        </w:rPr>
        <w:t xml:space="preserve">(4) </w:t>
      </w:r>
      <w:r w:rsidR="00FA2E38" w:rsidRPr="00C41F66">
        <w:rPr>
          <w:rFonts w:ascii="Times New Roman" w:hAnsi="Times New Roman"/>
          <w:sz w:val="24"/>
          <w:szCs w:val="24"/>
          <w:lang w:val="tr-TR"/>
        </w:rPr>
        <w:t>Pursantajlar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a)</w:t>
      </w:r>
      <w:r w:rsidR="00FA2E38" w:rsidRPr="00C41F66">
        <w:rPr>
          <w:rFonts w:ascii="Times New Roman" w:hAnsi="Times New Roman"/>
          <w:b w:val="0"/>
          <w:sz w:val="24"/>
          <w:szCs w:val="24"/>
          <w:lang w:val="tr-TR"/>
        </w:rPr>
        <w:t xml:space="preserve"> Yapımına yeni başlanacak olan konutlarda ise; ara hakediş ödemeleri her yıl Bakanlıkça belirlenen kredi limiti esas alınarak ekteki tablolarda (EK-38, EK-39) belirtilen “ÖDEMEYE ESAS PURSANTAJ %’ Sİ” ne göre, imalatlar tamamlandıkça yapılacaktır.  Sadece yılın son hakedişi için; hangi imalatlar tamamlanmışsa “ARA PURSANTAJ %’Sİ” toplamlarına göre ödeme yapılabilecektir. </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Tek katlı işletme binalarında (konuta bitişik veya ayrı) ise, Bakanlıkça işletme binaları için belirlenen kredi limiti esas alınarak EK-38 tablosuna uygun olarak ödeme yapılacaktır.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sz w:val="24"/>
          <w:szCs w:val="24"/>
          <w:lang w:val="tr-TR"/>
        </w:rPr>
        <w:tab/>
      </w:r>
      <w:r w:rsidR="00FA2E38" w:rsidRPr="00C41F66">
        <w:rPr>
          <w:rFonts w:ascii="Times New Roman" w:hAnsi="Times New Roman"/>
          <w:sz w:val="24"/>
          <w:szCs w:val="24"/>
          <w:lang w:val="tr-TR"/>
        </w:rPr>
        <w:t>c)</w:t>
      </w:r>
      <w:r w:rsidR="00FA2E38" w:rsidRPr="00C41F66">
        <w:rPr>
          <w:rFonts w:ascii="Times New Roman" w:hAnsi="Times New Roman"/>
          <w:b w:val="0"/>
          <w:sz w:val="24"/>
          <w:szCs w:val="24"/>
          <w:lang w:val="tr-TR"/>
        </w:rPr>
        <w:t xml:space="preserve"> Bakanlığımızdan sadece konut kredisi almakta olan herhangi bir hak sahibinin, konutunun altına işletme binası yapmak istemesi halinde, gerekli proje tadilatı ve onayı yapılmak şartıyla, İl Müdürlüğünün denetimi altında, hak sahibi kendi imkânları ile işletme binası yaptırabilir. Ancak yapılan bu işletme binası imalatları için herhangi bir kredi ödemesi yapılmayacaktır.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Bu gibi inşaatlarda işletme binasının tavan tabliyesinin (döşemesinin) bitimi, inşaatın su basmanı bitimi kabul edilerek, kredi ödemeleri EK-38 bölümündeki pursantaj dilimlerine göre yapılacaktır.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ç)</w:t>
      </w:r>
      <w:r w:rsidR="00FA2E38" w:rsidRPr="00C41F66">
        <w:rPr>
          <w:rFonts w:ascii="Times New Roman" w:hAnsi="Times New Roman"/>
          <w:b w:val="0"/>
          <w:sz w:val="24"/>
          <w:szCs w:val="24"/>
          <w:lang w:val="tr-TR"/>
        </w:rPr>
        <w:t xml:space="preserve"> Bir hak sahibi hem alt kattaki işletme için, hem de üst kattaki konut için (Özel Proje) ayrı ayrı kredi talep etmiş ve kredi talebi kabul edilmişse; konut+işletme kredisi toplanarak, kredi ödemesi EK-39’a uygun olarak yapılacaktır.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lastRenderedPageBreak/>
        <w:tab/>
      </w:r>
      <w:r w:rsidR="00FA2E38" w:rsidRPr="00C41F66">
        <w:rPr>
          <w:rFonts w:ascii="Times New Roman" w:hAnsi="Times New Roman"/>
          <w:sz w:val="24"/>
          <w:szCs w:val="24"/>
          <w:lang w:val="tr-TR"/>
        </w:rPr>
        <w:t>d)</w:t>
      </w:r>
      <w:r w:rsidR="00FA2E38" w:rsidRPr="00C41F66">
        <w:rPr>
          <w:rFonts w:ascii="Times New Roman" w:hAnsi="Times New Roman"/>
          <w:b w:val="0"/>
          <w:sz w:val="24"/>
          <w:szCs w:val="24"/>
          <w:lang w:val="tr-TR"/>
        </w:rPr>
        <w:t xml:space="preserve"> İnşaatın seyrine ve seviyesine, projesine, fen ve sanat kurallarına uygunluğuna ilişkin, ilgili kontrollükçe düzenlenecek raporlar işin dosyasında muhafaza edilecektir.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e)</w:t>
      </w:r>
      <w:r w:rsidR="00FA2E38" w:rsidRPr="00C41F66">
        <w:rPr>
          <w:rFonts w:ascii="Times New Roman" w:hAnsi="Times New Roman"/>
          <w:b w:val="0"/>
          <w:sz w:val="24"/>
          <w:szCs w:val="24"/>
          <w:lang w:val="tr-TR"/>
        </w:rPr>
        <w:t xml:space="preserve"> Ödemelerde pursantaj tablolarında belirtilen imalatlar esas alınır. Pursantaj tablolarında belirtilen alt iş kalemlerindeki imalatlardan bir veya birkaçının, herhangi bir nedenle yapılmaması durumunda, yapılmayan bu eksik imalatlar için ödeme yapılmayacaktır.</w:t>
      </w:r>
    </w:p>
    <w:p w:rsidR="003A285E" w:rsidRPr="00C41F66" w:rsidRDefault="003A285E" w:rsidP="00365D65">
      <w:pPr>
        <w:pStyle w:val="ALTBASLIK"/>
        <w:ind w:left="570"/>
        <w:jc w:val="both"/>
        <w:rPr>
          <w:rFonts w:ascii="Times New Roman" w:hAnsi="Times New Roman"/>
          <w:sz w:val="24"/>
          <w:szCs w:val="24"/>
          <w:lang w:val="tr-TR"/>
        </w:rPr>
      </w:pPr>
    </w:p>
    <w:p w:rsidR="00FA2E38" w:rsidRPr="00C41F66" w:rsidRDefault="00365D65" w:rsidP="00365D65">
      <w:pPr>
        <w:pStyle w:val="ALTBASLIK"/>
        <w:ind w:left="570"/>
        <w:jc w:val="both"/>
        <w:rPr>
          <w:rFonts w:ascii="Times New Roman" w:hAnsi="Times New Roman"/>
          <w:sz w:val="24"/>
          <w:szCs w:val="24"/>
          <w:lang w:val="tr-TR"/>
        </w:rPr>
      </w:pPr>
      <w:r w:rsidRPr="00C41F66">
        <w:rPr>
          <w:rFonts w:ascii="Times New Roman" w:hAnsi="Times New Roman"/>
          <w:sz w:val="24"/>
          <w:szCs w:val="24"/>
          <w:lang w:val="tr-TR"/>
        </w:rPr>
        <w:t xml:space="preserve">(5) </w:t>
      </w:r>
      <w:r w:rsidR="00FA2E38" w:rsidRPr="00C41F66">
        <w:rPr>
          <w:rFonts w:ascii="Times New Roman" w:hAnsi="Times New Roman"/>
          <w:sz w:val="24"/>
          <w:szCs w:val="24"/>
          <w:lang w:val="tr-TR"/>
        </w:rPr>
        <w:t>İzleme</w:t>
      </w:r>
      <w:r w:rsidR="00B2078C" w:rsidRPr="00C41F66">
        <w:rPr>
          <w:rFonts w:ascii="Times New Roman" w:hAnsi="Times New Roman"/>
          <w:sz w:val="24"/>
          <w:szCs w:val="24"/>
          <w:lang w:val="tr-TR"/>
        </w:rPr>
        <w:t>;</w:t>
      </w:r>
    </w:p>
    <w:p w:rsidR="00B2078C" w:rsidRPr="00C41F66" w:rsidRDefault="00B2078C" w:rsidP="00F72F18">
      <w:pPr>
        <w:pStyle w:val="ListeParagraf"/>
        <w:ind w:left="930"/>
      </w:pPr>
    </w:p>
    <w:p w:rsidR="00FA2E38" w:rsidRPr="00C41F66" w:rsidRDefault="00FA2E38" w:rsidP="00365D65">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Yatırım programında yer alıp ödenek tahsis edilen kredili işlerde; yılın ilk dokuz ayı için, üçer aylık periyotlarla, kalan üç ayı için ise aylık periyotlarla hazırlanacak izleme cetvelleri (EK-40) İl Müdürlüklerince düzenlenecek,  üç aylık raporlar mart, haziran, eylül ayları sonu itibariyle, aylık raporlar ise ekim, kasım, aralık aylarını takip eden ayın 10’una kadar düzenli olarak Genel Müdürlüğe gönderilecektir.</w:t>
      </w:r>
    </w:p>
    <w:p w:rsidR="00FA2E38" w:rsidRPr="00C41F66" w:rsidRDefault="00FA2E38" w:rsidP="00365D65">
      <w:pPr>
        <w:pStyle w:val="ALTBASLIK"/>
        <w:jc w:val="both"/>
        <w:rPr>
          <w:rFonts w:ascii="Times New Roman" w:hAnsi="Times New Roman"/>
          <w:b w:val="0"/>
          <w:sz w:val="24"/>
          <w:szCs w:val="24"/>
          <w:lang w:val="tr-TR"/>
        </w:rPr>
      </w:pPr>
    </w:p>
    <w:p w:rsidR="00FA2E38" w:rsidRPr="00C41F66" w:rsidRDefault="00B2078C" w:rsidP="00365D65">
      <w:pPr>
        <w:pStyle w:val="ALTBASLIK"/>
        <w:jc w:val="both"/>
        <w:rPr>
          <w:rFonts w:ascii="Times New Roman" w:hAnsi="Times New Roman"/>
          <w:sz w:val="24"/>
          <w:szCs w:val="24"/>
          <w:lang w:val="tr-TR"/>
        </w:rPr>
      </w:pPr>
      <w:r w:rsidRPr="00C41F66">
        <w:rPr>
          <w:rFonts w:ascii="Times New Roman" w:hAnsi="Times New Roman"/>
          <w:sz w:val="24"/>
          <w:szCs w:val="24"/>
          <w:lang w:val="tr-TR"/>
        </w:rPr>
        <w:tab/>
        <w:t xml:space="preserve">(6) </w:t>
      </w:r>
      <w:r w:rsidR="00FA2E38" w:rsidRPr="00C41F66">
        <w:rPr>
          <w:rFonts w:ascii="Times New Roman" w:hAnsi="Times New Roman"/>
          <w:sz w:val="24"/>
          <w:szCs w:val="24"/>
          <w:lang w:val="tr-TR"/>
        </w:rPr>
        <w:t>Diğer</w:t>
      </w:r>
    </w:p>
    <w:p w:rsidR="00365D65" w:rsidRPr="00C41F66" w:rsidRDefault="00365D65" w:rsidP="00365D65">
      <w:pPr>
        <w:spacing w:after="0" w:line="240" w:lineRule="auto"/>
        <w:rPr>
          <w:lang w:eastAsia="tr-TR"/>
        </w:rPr>
      </w:pPr>
    </w:p>
    <w:p w:rsidR="00FA2E38" w:rsidRPr="00C41F66" w:rsidRDefault="00B2078C" w:rsidP="00365D65">
      <w:pPr>
        <w:pStyle w:val="ALTBASLIK"/>
        <w:jc w:val="both"/>
        <w:rPr>
          <w:rFonts w:ascii="Times New Roman" w:hAnsi="Times New Roman"/>
          <w:b w:val="0"/>
          <w:sz w:val="24"/>
          <w:szCs w:val="24"/>
          <w:lang w:val="tr-TR"/>
        </w:rPr>
      </w:pPr>
      <w:r w:rsidRPr="00C41F66">
        <w:rPr>
          <w:rFonts w:ascii="Times New Roman" w:hAnsi="Times New Roman"/>
          <w:sz w:val="24"/>
          <w:szCs w:val="24"/>
          <w:lang w:val="tr-TR"/>
        </w:rPr>
        <w:tab/>
      </w:r>
      <w:r w:rsidR="00FA2E38" w:rsidRPr="00C41F66">
        <w:rPr>
          <w:rFonts w:ascii="Times New Roman" w:hAnsi="Times New Roman"/>
          <w:sz w:val="24"/>
          <w:szCs w:val="24"/>
          <w:lang w:val="tr-TR"/>
        </w:rPr>
        <w:t>a)</w:t>
      </w:r>
      <w:r w:rsidR="00FA2E38" w:rsidRPr="00C41F66">
        <w:rPr>
          <w:rFonts w:ascii="Times New Roman" w:hAnsi="Times New Roman"/>
          <w:b w:val="0"/>
          <w:sz w:val="24"/>
          <w:szCs w:val="24"/>
          <w:lang w:val="tr-TR"/>
        </w:rPr>
        <w:t xml:space="preserve"> Kredili işlerde temel kazısı, sadece konutların oturduğu alanda tesviye hafriyatından sonra projesine uygun derinlikte ve genişlikte yapılacaktır.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“Tip Projeler” ihaleli işlerde de kullanılacağından, İl Müdürlüklerince yaklaşık maliyetlerin gizliliği korunacaktır.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c)</w:t>
      </w:r>
      <w:r w:rsidR="00FA2E38" w:rsidRPr="00C41F66">
        <w:rPr>
          <w:rFonts w:ascii="Times New Roman" w:hAnsi="Times New Roman"/>
          <w:b w:val="0"/>
          <w:sz w:val="24"/>
          <w:szCs w:val="24"/>
          <w:lang w:val="tr-TR"/>
        </w:rPr>
        <w:t xml:space="preserve"> Tip Projeler, 5543 sayılı İskân Kanununa göre belirlenen hak sahibi ailelerin konutlarının yapımında kullanılacaktır. Ancak; İl Müdürlüklerinin uygun görmesi ve kırsal alanda sağlıklı yapılaşmanın sağlanması amacıyla diğer kurumlarından talepler gelmesi halinde de kullanılabilir.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ç)</w:t>
      </w:r>
      <w:r w:rsidR="00FA2E38" w:rsidRPr="00C41F66">
        <w:rPr>
          <w:rFonts w:ascii="Times New Roman" w:hAnsi="Times New Roman"/>
          <w:b w:val="0"/>
          <w:sz w:val="24"/>
          <w:szCs w:val="24"/>
          <w:lang w:val="tr-TR"/>
        </w:rPr>
        <w:t xml:space="preserve"> Kredili konutların yapımı tamamlandıktan sonra (son hakediş ödemesinden sonra), bu konutların bittiğini belgeleyen ve hak sahiplerince de imzalanan bir tutanak tanzim edilecek ve İl Müdürlüğündeki işin dosyasında muhafaza edilecektir (EK-42) . Hak sahiplerinin tutanağı imzalamaması durumunda gerekçesi sorularak varsa eksik ve kusurlu imalatlar düzeltilecektir. Gerekçe gösterilmemesi durumunda ise İl Müdürlüğünce farklı meslek gruplarından ( inşaat, makine, elektrik ) komisyon kurularak konutun bitirildiği belgelenecektir.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d)</w:t>
      </w:r>
      <w:r w:rsidR="00FA2E38" w:rsidRPr="00C41F66">
        <w:rPr>
          <w:rFonts w:ascii="Times New Roman" w:hAnsi="Times New Roman"/>
          <w:b w:val="0"/>
          <w:sz w:val="24"/>
          <w:szCs w:val="24"/>
          <w:lang w:val="tr-TR"/>
        </w:rPr>
        <w:t xml:space="preserve"> Hak sahibinin konutunu bitirip son kredi dilimini almasını müteakip, konutunun bakım ve onarımından sorumlu olması sebebiyle, sonraki yıllarda konutunun onarımı ile ilgili olarak herhangi bir kredi talebinde bulunamayacaktır.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e)</w:t>
      </w:r>
      <w:r w:rsidR="00FA2E38" w:rsidRPr="00C41F66">
        <w:rPr>
          <w:rFonts w:ascii="Times New Roman" w:hAnsi="Times New Roman"/>
          <w:b w:val="0"/>
          <w:sz w:val="24"/>
          <w:szCs w:val="24"/>
          <w:lang w:val="tr-TR"/>
        </w:rPr>
        <w:t xml:space="preserve"> K.E.Y.Y. metodunun uygulanmasında, hak sahiplerine proje yardımı ile teknik yardım kapsamında, mühendislik ve kontrollük hizmetleri İl Müdürlüğü tarafından verilecek ve konutların fen ve sanat kaidelerine ile yürürlükteki standart ve yönetmeliklere uygun olarak kaliteli ve süratle bitirilmesi sağlanacaktır.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f)</w:t>
      </w:r>
      <w:r w:rsidR="00FA2E38" w:rsidRPr="00C41F66">
        <w:rPr>
          <w:rFonts w:ascii="Times New Roman" w:hAnsi="Times New Roman"/>
          <w:b w:val="0"/>
          <w:sz w:val="24"/>
          <w:szCs w:val="24"/>
          <w:lang w:val="tr-TR"/>
        </w:rPr>
        <w:t xml:space="preserve"> İnşaat mahallinde temel kazısı, kalıp, donatı, beton dökümü vb. imalatların kontrollüğü İl Müdürlüğü tarafından görevlendirilecek mimar, inşaat mühendisi veya inşaat teknikeri tarafından yapılacaktır. </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g)</w:t>
      </w:r>
      <w:r w:rsidR="00FA2E38" w:rsidRPr="00C41F66">
        <w:rPr>
          <w:rFonts w:ascii="Times New Roman" w:hAnsi="Times New Roman"/>
          <w:b w:val="0"/>
          <w:sz w:val="24"/>
          <w:szCs w:val="24"/>
          <w:lang w:val="tr-TR"/>
        </w:rPr>
        <w:t xml:space="preserve"> Verilen kredinin inşaat maliyetini karşılamayacak olduğu durumlarda, hak sahibinin kendi maddi ve fiziki işgücünü de katarak konutunu yapması gerektiği hususu, sürekli olarak hak sahibine hatırlatılacaktır.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h)</w:t>
      </w:r>
      <w:r w:rsidRPr="00C41F66">
        <w:rPr>
          <w:rFonts w:ascii="Times New Roman" w:hAnsi="Times New Roman"/>
          <w:sz w:val="24"/>
          <w:szCs w:val="24"/>
          <w:lang w:val="tr-TR"/>
        </w:rPr>
        <w:t xml:space="preserve"> </w:t>
      </w:r>
      <w:r w:rsidR="00FA2E38" w:rsidRPr="00C41F66">
        <w:rPr>
          <w:rFonts w:ascii="Times New Roman" w:hAnsi="Times New Roman"/>
          <w:sz w:val="24"/>
          <w:szCs w:val="24"/>
          <w:lang w:val="tr-TR"/>
        </w:rPr>
        <w:t>Mevzuatta</w:t>
      </w:r>
      <w:r w:rsidR="00FA2E38" w:rsidRPr="00C41F66">
        <w:rPr>
          <w:rFonts w:ascii="Times New Roman" w:hAnsi="Times New Roman"/>
          <w:b w:val="0"/>
          <w:sz w:val="24"/>
          <w:szCs w:val="24"/>
          <w:lang w:val="tr-TR"/>
        </w:rPr>
        <w:t xml:space="preserve"> belirtilen muafiyetler haricindeki diğer giderler hak sahiplerince karşılanacaktır.</w:t>
      </w:r>
    </w:p>
    <w:p w:rsidR="00FA2E38" w:rsidRPr="00C41F66" w:rsidRDefault="00B2078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ı)</w:t>
      </w:r>
      <w:r w:rsidR="00FA2E38" w:rsidRPr="00C41F66">
        <w:rPr>
          <w:rFonts w:ascii="Times New Roman" w:hAnsi="Times New Roman"/>
          <w:b w:val="0"/>
          <w:sz w:val="24"/>
          <w:szCs w:val="24"/>
          <w:lang w:val="tr-TR"/>
        </w:rPr>
        <w:t xml:space="preserve"> Aileler konutları için SGK kaydı açtıracak olup ilgili mevzuatları kapsamında yapılacak test, laboratuvar vs. giderleri kendilerince karşılanacaktır.</w:t>
      </w:r>
    </w:p>
    <w:p w:rsidR="00FA2E38" w:rsidRPr="00C41F66" w:rsidRDefault="00FA2E38" w:rsidP="00F72F18">
      <w:pPr>
        <w:pStyle w:val="ALTBASLIK"/>
        <w:jc w:val="both"/>
        <w:rPr>
          <w:rFonts w:ascii="Times New Roman" w:hAnsi="Times New Roman"/>
          <w:b w:val="0"/>
          <w:sz w:val="24"/>
          <w:szCs w:val="24"/>
          <w:lang w:val="tr-TR"/>
        </w:rPr>
      </w:pPr>
    </w:p>
    <w:p w:rsidR="003A285E" w:rsidRPr="00C41F66" w:rsidRDefault="003A285E" w:rsidP="00F72F18">
      <w:pPr>
        <w:pStyle w:val="ALTBASLIK"/>
        <w:jc w:val="both"/>
        <w:rPr>
          <w:rFonts w:ascii="Times New Roman" w:hAnsi="Times New Roman"/>
          <w:sz w:val="24"/>
          <w:szCs w:val="24"/>
          <w:lang w:val="tr-TR"/>
        </w:rPr>
      </w:pPr>
    </w:p>
    <w:p w:rsidR="003A285E" w:rsidRPr="00C41F66" w:rsidRDefault="003A285E" w:rsidP="00F72F18">
      <w:pPr>
        <w:pStyle w:val="ALTBASLIK"/>
        <w:jc w:val="both"/>
        <w:rPr>
          <w:rFonts w:ascii="Times New Roman" w:hAnsi="Times New Roman"/>
          <w:sz w:val="24"/>
          <w:szCs w:val="24"/>
          <w:lang w:val="tr-TR"/>
        </w:rPr>
      </w:pPr>
    </w:p>
    <w:p w:rsidR="00FA2E38" w:rsidRPr="00C41F66" w:rsidRDefault="00B2078C"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lastRenderedPageBreak/>
        <w:t xml:space="preserve">B) </w:t>
      </w:r>
      <w:r w:rsidR="00FA2E38" w:rsidRPr="00C41F66">
        <w:rPr>
          <w:rFonts w:ascii="Times New Roman" w:hAnsi="Times New Roman"/>
          <w:sz w:val="24"/>
          <w:szCs w:val="24"/>
          <w:lang w:val="tr-TR"/>
        </w:rPr>
        <w:t>DEVLET ELİYLE İSKÂN KONUT İNŞAATLARI VE UYGULAMALARI</w:t>
      </w:r>
    </w:p>
    <w:p w:rsidR="00FA2E38" w:rsidRPr="00C41F66" w:rsidRDefault="00FA2E38" w:rsidP="00F72F18">
      <w:pPr>
        <w:pStyle w:val="ALTBASLIK"/>
        <w:jc w:val="both"/>
        <w:rPr>
          <w:rFonts w:ascii="Times New Roman" w:hAnsi="Times New Roman"/>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 xml:space="preserve">MADDE </w:t>
      </w:r>
      <w:r w:rsidR="009D3773" w:rsidRPr="00C41F66">
        <w:rPr>
          <w:rFonts w:ascii="Times New Roman" w:hAnsi="Times New Roman"/>
          <w:sz w:val="24"/>
          <w:szCs w:val="24"/>
          <w:lang w:val="tr-TR"/>
        </w:rPr>
        <w:t>19</w:t>
      </w:r>
      <w:r w:rsidRPr="00C41F66">
        <w:rPr>
          <w:rFonts w:ascii="Times New Roman" w:hAnsi="Times New Roman"/>
          <w:sz w:val="24"/>
          <w:szCs w:val="24"/>
          <w:lang w:val="tr-TR"/>
        </w:rPr>
        <w:t>-5543 SAYILI KANUNUN 10, 11, 12 NCİ MADDESİ</w:t>
      </w:r>
      <w:r w:rsidR="009D3773" w:rsidRPr="00C41F66">
        <w:rPr>
          <w:rFonts w:ascii="Times New Roman" w:hAnsi="Times New Roman"/>
          <w:sz w:val="24"/>
          <w:szCs w:val="24"/>
          <w:lang w:val="tr-TR"/>
        </w:rPr>
        <w:t xml:space="preserve"> </w:t>
      </w:r>
      <w:r w:rsidRPr="00C41F66">
        <w:rPr>
          <w:rFonts w:ascii="Times New Roman" w:hAnsi="Times New Roman"/>
          <w:sz w:val="24"/>
          <w:szCs w:val="24"/>
          <w:lang w:val="tr-TR"/>
        </w:rPr>
        <w:t>KAPSAMINDA YÜRÜTÜLECEK İŞLER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5E6D2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a)</w:t>
      </w:r>
      <w:r w:rsidR="00FA2E38" w:rsidRPr="00C41F66">
        <w:rPr>
          <w:rFonts w:ascii="Times New Roman" w:hAnsi="Times New Roman"/>
          <w:b w:val="0"/>
          <w:sz w:val="24"/>
          <w:szCs w:val="24"/>
          <w:lang w:val="tr-TR"/>
        </w:rPr>
        <w:t xml:space="preserve"> İhaleli işlerde, altyapı inşaatlarına ve ihtiyaca göre sosyal donatılara (içme suyu, yol, kanalizasyon, köy konağı, ibadethane, okul, ticarethane yeri vb.) mutlaka yer verilecek, hazırlanan yaklaşık maliyetler titizlikle hazırlanacak, ihalelerinde gecikmeye mahal verilmeyecektir. </w:t>
      </w:r>
    </w:p>
    <w:p w:rsidR="00FA2E38" w:rsidRPr="00C41F66" w:rsidRDefault="005E6D2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5543 sayılı İskân Kanununun 10, 11 ve 12 nci maddelerine göre devlet eliyle ihaleli yaptırılacak iskân konutlarında işin ismi mutlaka “……… İskân Konutu ve Altyapı İnşaatı” olarak belirlenecek ve buna göre ihaleye çıkılacaktır. İhale dosyasında yeni yerleşim yerinin maketi ve yer tesliminden itibaren iş bitimine kadar olan süreci anlatan filmin hazırlanmasına ilişkin dokümanlara yer verilecektir.</w:t>
      </w:r>
    </w:p>
    <w:p w:rsidR="00FA2E38" w:rsidRPr="00C41F66" w:rsidRDefault="005E6D2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c)</w:t>
      </w:r>
      <w:r w:rsidR="00FA2E38" w:rsidRPr="00C41F66">
        <w:rPr>
          <w:rFonts w:ascii="Times New Roman" w:hAnsi="Times New Roman"/>
          <w:b w:val="0"/>
          <w:sz w:val="24"/>
          <w:szCs w:val="24"/>
          <w:lang w:val="tr-TR"/>
        </w:rPr>
        <w:t xml:space="preserve"> İhaleli İşlerde Genel Müdürlükçe üretilmiş olan iskân konutlarına ait “Tip Projeler” kullanılacaktır. Gerektiği durumlarda, Genel Müdürlüğün uygun görüşü alınmak şartıyla Özel Projeler de kullanılabilir. Yöresel özellikleri yansıtan projelerin ve malzemelerin kullanılmasına azami dikkat edilecektir.</w:t>
      </w:r>
    </w:p>
    <w:p w:rsidR="00FA2E38" w:rsidRPr="00C41F66" w:rsidRDefault="005E6D2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ç)</w:t>
      </w:r>
      <w:r w:rsidR="00FA2E38" w:rsidRPr="00C41F66">
        <w:rPr>
          <w:rFonts w:ascii="Times New Roman" w:hAnsi="Times New Roman"/>
          <w:b w:val="0"/>
          <w:sz w:val="24"/>
          <w:szCs w:val="24"/>
          <w:lang w:val="tr-TR"/>
        </w:rPr>
        <w:t xml:space="preserve"> İhaleli işlerde yapı ruhsatının ilgili bölümleri ( yapı sahibi vb.) Bakanlığımız adına Valiliğince (İl Müdürlüğü) doldurularak düzenlenecektir.</w:t>
      </w:r>
    </w:p>
    <w:p w:rsidR="00FA2E38" w:rsidRPr="00C41F66" w:rsidRDefault="005E6D2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d)</w:t>
      </w:r>
      <w:r w:rsidR="00FA2E38" w:rsidRPr="00C41F66">
        <w:rPr>
          <w:rFonts w:ascii="Times New Roman" w:hAnsi="Times New Roman"/>
          <w:b w:val="0"/>
          <w:sz w:val="24"/>
          <w:szCs w:val="24"/>
          <w:lang w:val="tr-TR"/>
        </w:rPr>
        <w:t xml:space="preserve"> İhaleli konut inşaatlarında geçici kabulün tasdikini müteakip Geçici Borçlandırmaya Esas Cetvel doldurularak (EK-41A) Genel Müdürlüğe gönderilecektir.</w:t>
      </w:r>
    </w:p>
    <w:p w:rsidR="00FA2E38" w:rsidRPr="00C41F66" w:rsidRDefault="005E6D2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e)</w:t>
      </w:r>
      <w:r w:rsidR="00FA2E38" w:rsidRPr="00C41F66">
        <w:rPr>
          <w:rFonts w:ascii="Times New Roman" w:hAnsi="Times New Roman"/>
          <w:b w:val="0"/>
          <w:sz w:val="24"/>
          <w:szCs w:val="24"/>
          <w:lang w:val="tr-TR"/>
        </w:rPr>
        <w:t xml:space="preserve"> İhaleli konut inşaatlarında kesin kabulün tasdikini müteakip Kesin Borçlandırmaya Esas Cetvel doldurularak (EK-41B) Genel Müdürlüğe gönderilecektir.</w:t>
      </w:r>
    </w:p>
    <w:p w:rsidR="00FA2E38" w:rsidRPr="00C41F66" w:rsidRDefault="00FA2E38" w:rsidP="00F72F18">
      <w:pPr>
        <w:pStyle w:val="ALTBASLIK"/>
        <w:jc w:val="both"/>
        <w:rPr>
          <w:rFonts w:ascii="Times New Roman" w:hAnsi="Times New Roman"/>
          <w:sz w:val="24"/>
          <w:szCs w:val="24"/>
          <w:lang w:val="tr-TR"/>
        </w:rPr>
      </w:pPr>
    </w:p>
    <w:p w:rsidR="00FA2E38" w:rsidRPr="00C41F66" w:rsidRDefault="00FA2E38" w:rsidP="00F72F18">
      <w:pPr>
        <w:pStyle w:val="ALTBASLIK"/>
        <w:rPr>
          <w:rFonts w:ascii="Times New Roman" w:hAnsi="Times New Roman"/>
          <w:sz w:val="24"/>
          <w:szCs w:val="24"/>
          <w:lang w:val="tr-TR"/>
        </w:rPr>
      </w:pPr>
      <w:r w:rsidRPr="00C41F66">
        <w:rPr>
          <w:rFonts w:ascii="Times New Roman" w:hAnsi="Times New Roman"/>
          <w:sz w:val="24"/>
          <w:szCs w:val="24"/>
          <w:lang w:val="tr-TR"/>
        </w:rPr>
        <w:t>DÖRDÜNCÜ BÖLÜM</w:t>
      </w:r>
    </w:p>
    <w:p w:rsidR="00FA2E38" w:rsidRPr="00C41F66" w:rsidRDefault="00FA2E38" w:rsidP="00F72F18">
      <w:pPr>
        <w:pStyle w:val="ALTBASLIK"/>
        <w:jc w:val="both"/>
        <w:rPr>
          <w:rFonts w:ascii="Times New Roman" w:hAnsi="Times New Roman"/>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2</w:t>
      </w:r>
      <w:r w:rsidR="005E6D29" w:rsidRPr="00C41F66">
        <w:rPr>
          <w:rFonts w:ascii="Times New Roman" w:hAnsi="Times New Roman"/>
          <w:sz w:val="24"/>
          <w:szCs w:val="24"/>
          <w:lang w:val="tr-TR"/>
        </w:rPr>
        <w:t>0</w:t>
      </w:r>
      <w:r w:rsidRPr="00C41F66">
        <w:rPr>
          <w:rFonts w:ascii="Times New Roman" w:hAnsi="Times New Roman"/>
          <w:sz w:val="24"/>
          <w:szCs w:val="24"/>
          <w:lang w:val="tr-TR"/>
        </w:rPr>
        <w:t>- İSKÂNA İLİŞKİN BOR</w:t>
      </w:r>
      <w:r w:rsidR="005E6D29" w:rsidRPr="00C41F66">
        <w:rPr>
          <w:rFonts w:ascii="Times New Roman" w:hAnsi="Times New Roman"/>
          <w:sz w:val="24"/>
          <w:szCs w:val="24"/>
          <w:lang w:val="tr-TR"/>
        </w:rPr>
        <w:t>ÇLANDIRMA, GELİRLER, GİDERLER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13"/>
        </w:numPr>
        <w:jc w:val="both"/>
        <w:rPr>
          <w:rFonts w:ascii="Times New Roman" w:hAnsi="Times New Roman"/>
          <w:sz w:val="24"/>
          <w:szCs w:val="24"/>
          <w:lang w:val="tr-TR"/>
        </w:rPr>
      </w:pPr>
      <w:r w:rsidRPr="00C41F66">
        <w:rPr>
          <w:rFonts w:ascii="Times New Roman" w:hAnsi="Times New Roman"/>
          <w:sz w:val="24"/>
          <w:szCs w:val="24"/>
          <w:lang w:val="tr-TR"/>
        </w:rPr>
        <w:t>İskâna İlişkin Gelirler</w:t>
      </w:r>
      <w:r w:rsidR="005E6D29" w:rsidRPr="00C41F66">
        <w:rPr>
          <w:rFonts w:ascii="Times New Roman" w:hAnsi="Times New Roman"/>
          <w:sz w:val="24"/>
          <w:szCs w:val="24"/>
          <w:lang w:val="tr-TR"/>
        </w:rPr>
        <w:t>;</w:t>
      </w:r>
    </w:p>
    <w:p w:rsidR="005E6D29" w:rsidRPr="00C41F66" w:rsidRDefault="005E6D29" w:rsidP="00F72F18">
      <w:pPr>
        <w:spacing w:after="0" w:line="240" w:lineRule="auto"/>
        <w:rPr>
          <w:rFonts w:ascii="Times New Roman" w:hAnsi="Times New Roman" w:cs="Times New Roman"/>
          <w:sz w:val="24"/>
          <w:szCs w:val="24"/>
          <w:lang w:eastAsia="tr-TR"/>
        </w:rPr>
      </w:pPr>
    </w:p>
    <w:p w:rsidR="00FA2E38" w:rsidRPr="00C41F66" w:rsidRDefault="005E6D2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Kanunun 25 inci maddesinde sayılan gelirlerin ilgili banka şubesi aracılığı ile T.C. Ziraat Bankası Genel Müdürlüğü Finansal Koordinasyon Genel Müdür Yardımcılığı Muhasebe ve Vergi Yönetimi Bölüm Başkanlığı nezdindeki 1500 Şube Kodlu İskân Gelirleri Hesabına (Bakanlık Merkez Muhasebe Birimi Hesabı) aktarılması sağlanacak, aktarılan kamulaştırma bedellerine ait isim listeleri Genel Müdürlüğe gönderilecektir. </w:t>
      </w:r>
    </w:p>
    <w:p w:rsidR="005E6D29" w:rsidRPr="00C41F66" w:rsidRDefault="005E6D29"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13"/>
        </w:numPr>
        <w:jc w:val="both"/>
        <w:rPr>
          <w:rFonts w:ascii="Times New Roman" w:hAnsi="Times New Roman"/>
          <w:sz w:val="24"/>
          <w:szCs w:val="24"/>
          <w:lang w:val="tr-TR"/>
        </w:rPr>
      </w:pPr>
      <w:r w:rsidRPr="00C41F66">
        <w:rPr>
          <w:rFonts w:ascii="Times New Roman" w:hAnsi="Times New Roman"/>
          <w:sz w:val="24"/>
          <w:szCs w:val="24"/>
          <w:lang w:val="tr-TR"/>
        </w:rPr>
        <w:t>İskâna İlişkin Giderler</w:t>
      </w:r>
      <w:r w:rsidR="005E6D29" w:rsidRPr="00C41F66">
        <w:rPr>
          <w:rFonts w:ascii="Times New Roman" w:hAnsi="Times New Roman"/>
          <w:sz w:val="24"/>
          <w:szCs w:val="24"/>
          <w:lang w:val="tr-TR"/>
        </w:rPr>
        <w:t>;</w:t>
      </w:r>
    </w:p>
    <w:p w:rsidR="005E6D29" w:rsidRPr="00C41F66" w:rsidRDefault="005E6D29"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Kanunun 26 ncı maddesinde sayılan giderlere ilişkin Genel Müdürlükçe istenilen bilgi ve belgeler eklenerek ödenek talep edilecektir.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numPr>
          <w:ilvl w:val="0"/>
          <w:numId w:val="13"/>
        </w:numPr>
        <w:jc w:val="both"/>
        <w:rPr>
          <w:rFonts w:ascii="Times New Roman" w:hAnsi="Times New Roman"/>
          <w:sz w:val="24"/>
          <w:szCs w:val="24"/>
          <w:lang w:val="tr-TR"/>
        </w:rPr>
      </w:pPr>
      <w:r w:rsidRPr="00C41F66">
        <w:rPr>
          <w:rFonts w:ascii="Times New Roman" w:hAnsi="Times New Roman"/>
          <w:sz w:val="24"/>
          <w:szCs w:val="24"/>
          <w:lang w:val="tr-TR"/>
        </w:rPr>
        <w:t>Borçlandırma İşlemleri ve Ka</w:t>
      </w:r>
      <w:r w:rsidR="005E6D29" w:rsidRPr="00C41F66">
        <w:rPr>
          <w:rFonts w:ascii="Times New Roman" w:hAnsi="Times New Roman"/>
          <w:sz w:val="24"/>
          <w:szCs w:val="24"/>
          <w:lang w:val="tr-TR"/>
        </w:rPr>
        <w:t>mulaştırma Bedellerinin Mahsubu;</w:t>
      </w:r>
    </w:p>
    <w:p w:rsidR="005E6D29" w:rsidRPr="00C41F66" w:rsidRDefault="005E6D29" w:rsidP="00F72F18">
      <w:pPr>
        <w:spacing w:after="0" w:line="240" w:lineRule="auto"/>
        <w:rPr>
          <w:rFonts w:ascii="Times New Roman" w:hAnsi="Times New Roman" w:cs="Times New Roman"/>
          <w:sz w:val="24"/>
          <w:szCs w:val="24"/>
          <w:lang w:eastAsia="tr-TR"/>
        </w:rPr>
      </w:pPr>
    </w:p>
    <w:p w:rsidR="00FA2E38" w:rsidRPr="00C41F66" w:rsidRDefault="00D35220"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İskân Kanununun 12. Maddesi ve Uygulama Yönetmeliğinin 6ncı maddesinde belirtildiği üzere; iskân edilecek kimselerin taşınmaz malları için özel kanunları gereğince veya kamulaştırma neticesinde (her türlü bedel artırımları dâhil) aldıkları ve alacakları kamulaştırma bedellerininden, iskân duyurusunun yapıldığı yılın ocak ayında onaltı yaşından büyük işçiler için yürürlükte olan asgarî ücretin otuz günlük brüt tutarının altmış aylık karşılığı olan miktarının, kamulaştırma bedelinin bu miktardan az olması hâlinde ise tamamının iskânen </w:t>
      </w:r>
      <w:r w:rsidR="00FA2E38" w:rsidRPr="00C41F66">
        <w:rPr>
          <w:rFonts w:ascii="Times New Roman" w:hAnsi="Times New Roman"/>
          <w:b w:val="0"/>
          <w:sz w:val="24"/>
          <w:szCs w:val="24"/>
          <w:lang w:val="tr-TR"/>
        </w:rPr>
        <w:lastRenderedPageBreak/>
        <w:t xml:space="preserve">verilecek taşınmazlara ilişkin borç bedelleri ile açılan işletme ve donatım kredisi ve faiz borçlarından mahsup edilmek üzere hak sahibi veya </w:t>
      </w:r>
      <w:r w:rsidR="00FA2E38" w:rsidRPr="00C41F66">
        <w:rPr>
          <w:rFonts w:ascii="Times New Roman" w:eastAsia="Calibri" w:hAnsi="Times New Roman"/>
          <w:b w:val="0"/>
          <w:sz w:val="24"/>
          <w:szCs w:val="24"/>
          <w:lang w:val="tr-TR" w:eastAsia="en-US"/>
        </w:rPr>
        <w:t>kamulaştırmayı yapan kurum tarafından Bakanlık Merkez Muhasebe Birimi Hesabına aktarılması gerekmektedir. Bu amaçla İl Müdürlükleri uygulamaların yapıldığı illerde haksahipliği listelerini kamulaştırmayı yapan kuruma bildirecekler ve sık sık kamulaştırmayı yapan kurumla irtibata geçerek haksahibinin hesabına geçmede</w:t>
      </w:r>
      <w:r w:rsidR="00F03E62" w:rsidRPr="00C41F66">
        <w:rPr>
          <w:rFonts w:ascii="Times New Roman" w:eastAsia="Calibri" w:hAnsi="Times New Roman"/>
          <w:b w:val="0"/>
          <w:sz w:val="24"/>
          <w:szCs w:val="24"/>
          <w:lang w:val="tr-TR" w:eastAsia="en-US"/>
        </w:rPr>
        <w:t>n isk</w:t>
      </w:r>
      <w:r w:rsidR="00FA2E38" w:rsidRPr="00C41F66">
        <w:rPr>
          <w:rFonts w:ascii="Times New Roman" w:eastAsia="Calibri" w:hAnsi="Times New Roman"/>
          <w:b w:val="0"/>
          <w:sz w:val="24"/>
          <w:szCs w:val="24"/>
          <w:lang w:val="tr-TR" w:eastAsia="en-US"/>
        </w:rPr>
        <w:t>n gelir hesabına aktarımının takibini yapacaklardır.</w:t>
      </w:r>
      <w:r w:rsidR="00FA2E38" w:rsidRPr="00C41F66">
        <w:rPr>
          <w:rFonts w:ascii="Times New Roman" w:hAnsi="Times New Roman"/>
          <w:sz w:val="24"/>
          <w:szCs w:val="24"/>
        </w:rPr>
        <w:t xml:space="preserve"> </w:t>
      </w:r>
    </w:p>
    <w:p w:rsidR="00FA2E38" w:rsidRPr="00C41F66" w:rsidRDefault="00FA2E38" w:rsidP="00F72F18">
      <w:pPr>
        <w:spacing w:after="0" w:line="240" w:lineRule="auto"/>
        <w:ind w:firstLine="709"/>
        <w:jc w:val="both"/>
        <w:rPr>
          <w:rFonts w:ascii="Times New Roman" w:hAnsi="Times New Roman" w:cs="Times New Roman"/>
          <w:b/>
          <w:sz w:val="24"/>
          <w:szCs w:val="24"/>
        </w:rPr>
      </w:pPr>
      <w:r w:rsidRPr="00C41F66">
        <w:rPr>
          <w:rFonts w:ascii="Times New Roman" w:hAnsi="Times New Roman" w:cs="Times New Roman"/>
          <w:sz w:val="24"/>
          <w:szCs w:val="24"/>
        </w:rPr>
        <w:t xml:space="preserve">Hak sahibi ailelerin yatırmayı taahhüt ettiği kamulaştırma bedelini iskân gelir hesabına yatırmadığının tespiti halinde, müdürlükçe, kamulaştırma bedelini hak sahibinin hesabına yatırıldığı tarih itibarı ile güncellenen kamulaştırma bedelinin </w:t>
      </w:r>
      <w:r w:rsidRPr="00C41F66">
        <w:rPr>
          <w:rFonts w:ascii="Times New Roman" w:hAnsi="Times New Roman" w:cs="Times New Roman"/>
          <w:b/>
          <w:sz w:val="24"/>
          <w:szCs w:val="24"/>
        </w:rPr>
        <w:t xml:space="preserve">İskân Gelirleri Hesabına / Bakanlık Merkez Muhasebe Birimi Hesabına </w:t>
      </w:r>
      <w:r w:rsidRPr="00C41F66">
        <w:rPr>
          <w:rFonts w:ascii="Times New Roman" w:hAnsi="Times New Roman" w:cs="Times New Roman"/>
          <w:sz w:val="24"/>
          <w:szCs w:val="24"/>
        </w:rPr>
        <w:t>yatırılması için 60 gün süre verilir. Bu süre içerisinde yatırmayan ailelerin hak sahiplikleri iptal edilir.”</w:t>
      </w:r>
      <w:r w:rsidRPr="00C41F66">
        <w:rPr>
          <w:rFonts w:ascii="Times New Roman" w:hAnsi="Times New Roman" w:cs="Times New Roman"/>
          <w:b/>
          <w:sz w:val="24"/>
          <w:szCs w:val="24"/>
        </w:rPr>
        <w:t xml:space="preserve"> </w:t>
      </w:r>
    </w:p>
    <w:p w:rsidR="00FA2E38" w:rsidRPr="00C41F66" w:rsidRDefault="00D35220"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Mülga 2510 sayılı Kanuna göre hak sahibi olanlara verilen arsa ve araziler satın alınarak veya kamulaştırılarak alınmış ise satın alma veya kamulaştırma bedeli üzerinden borçlandırılırlar. Verilen arsa ve araziler Hazine arazisi ise kıymet takdir komisyonunca belirlenecek rayiç bedel üzerinden borçlandırılacaktır. Bu arsa ve araziler için satın alınarak yaptırılan iyileştirme, geliştirme, parselasyon ve aplikasyon gibi giderleri varsa borç bedeline eklenecektir.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Hak sahipleri kendilerine verilecek binalar için altyapı giderleri hariç maliyet bedelleri üzerinden borçlandırılacaklardır. Mülga 2510 sayılı Kanun kapsamında iskân edilenler, kendilerine verilen taşınmazların borç bedellerini borçlandırmayı takip eden 5 inci yılın ocak ayından başlamak üzere 20 yılda ve 20 eşit taksitle faizsiz olarak öderler. ( EK-22B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5543 sayılı Kanuna göre hak sahibi olanlar için ise kanunun 27 nci maddesine göre devlet eliyle iskân ve fiziksel yerleşim düzenlemelerinde hak sahipleri;  kendilerine verilen taşınmazlardan dolayı, kamulaştırılan ve satın alınan taşınmaz mallar için kamulaştırma veya satın alma bedelleri, yapılar için maliyet bedelleri, hazine arazi ve arsaları için rayiç bedelleri üzerinden borçlandırılırlar. Ancak iskân amacıyla kamulaştırılmış, satın alınmış, inşa edilmiş olup çeşitli nedenlerle tahsisleri bir yıl içinde yapılmamış taşınmaz mallar yeniden iskân uygulamasına alındığı takdirde yeni hak sahipleri bu taşınmaz malların rayiç bedelleri üzerinden borçlandırılırlar.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Konutlar ve tesisler hak sahiplerine teslim edilmeden önce borçlanma sözleşmelerinin imzalanması gerektiğinden geçici kabulü yapılan inşaatların geçici kabul onayları en kısa zamanda Genel Müdürlüğe gönderilecektir. Ayrıca; kesin borçlanma talimatına esas olmak üzere de kesin kabul onayı da bekletilmeksizin gönderilecektir.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İskân edilenlere verilen taşınmazlardan dolayı yapılacak borçlandırma işlemlerine ilişkin onay (geçici ve kesin maliyet onayları) Genel Müdürlükten alınacaktır. Onay alınmadan borçlandırma işlemi yapılmayacaktır.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Borçlanma sözleşmeleri Genel Müdürlük, İl Müdürlüğü, T.C. Ziraat Bankası mahalli şubesi, Tapu Müdürlüğü ve hak sahibine verilmek üzere beşer adet düzenlenerek bir adedi Genel Müdürlüğe gönderilecektir.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 xml:space="preserve">İskân edilen aileler, İl Müdürlüklerince kendilerine yapılacak tebligat tarihinden itibaren 60 gün içinde borçlanma sözleşmesini imzalayacaklardır. Bu süre içinde imzalamayanların hak sahiplikleri başkaca hiçbir şart aranmaksızın iptal edilecektir. Ancak hastalık, askerlik, tutukluluk ve benzeri mücbir haller saklı olup, mücbir halin ortadan kalkmasını takip eden 30 gün içinde imzalamayanın hak sahipliği iptal edilecektir.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EK-22A, EK-22B, EK-24A, EK-24B ve EK-25A, EK-25B, EK-34, EK-36A, EK-36B</w:t>
      </w:r>
      <w:r w:rsidR="00553568" w:rsidRPr="00C41F66">
        <w:rPr>
          <w:rFonts w:ascii="Times New Roman" w:hAnsi="Times New Roman"/>
          <w:b w:val="0"/>
          <w:sz w:val="24"/>
          <w:szCs w:val="24"/>
          <w:lang w:val="tr-TR"/>
        </w:rPr>
        <w:t>, EK-36C, EK-36D,</w:t>
      </w:r>
      <w:r w:rsidRPr="00C41F66">
        <w:rPr>
          <w:rFonts w:ascii="Times New Roman" w:hAnsi="Times New Roman"/>
          <w:b w:val="0"/>
          <w:sz w:val="24"/>
          <w:szCs w:val="24"/>
          <w:lang w:val="tr-TR"/>
        </w:rPr>
        <w:t xml:space="preserve"> ’de yer alan tabloya temlik cetvelinde kayıtlı aile bireyleri kayıt edilecek ve reşit olanlarca bizzat imzalanacaktır. Reşit olmayan çocukların yerine anne ve baba birlikte imza atacaktır. Ancak zorunlu hallerde sözleşme, hak sahibi aile bireyinin noter kanalıyla verdiği vekâletname ile tayin ettiği vekil tarafından imzalanacaktır. Bu durumda vekâletname örneği Genel Müdürlüğe gönderilecek borçlanma sözleşmesine eklenecektir.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lastRenderedPageBreak/>
        <w:tab/>
        <w:t xml:space="preserve">Kesin iskânları yapılan ailelerin hak sahiplikleri iptal edildiği takdirde tapu kayıtları mahkeme kararı ile iptal edilir. Evvelce ödenen taksitler veya varsa zorunlu faydalı giderler iade edilecektir.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Yerleri kamulaştırılan ailelere ait borçlanma sözleşmelerinin Genel Müdürlüğe gönderilmesini takiben aile bireyleri adına İskân Gelirleri Hesabına yatırılmış olan kamulaştırma bedellerinin Genel Müdürlükçe güncellenmesi sağlanarak ilgililerin borçlanma bedellerinden düşülmesini temin etmek üzere İl Müdürlüklerine bildirilecek ve İl Müdürlükleri bu hususta ilgili banka şubesine yazılı talimat vererek mahsuplaşmanın yapılıp yapılmadığını takip edecektir.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5543 sayılı Kanun kapsamında devlet eliyle iskân edilen ailelere verilen taşınmazlara ait borç bedelleri borçlandırmayı takip eden 60. ayda ilk taksiti alınmak üzere 15 yılda ve 15 eşit taksitle faizsiz olarak tahsil olunur. (EK-22A)</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p>
    <w:p w:rsidR="00FA2E38" w:rsidRPr="00C41F66" w:rsidRDefault="00FA2E38" w:rsidP="00F72F18">
      <w:pPr>
        <w:pStyle w:val="ALTBASLIK"/>
        <w:numPr>
          <w:ilvl w:val="0"/>
          <w:numId w:val="13"/>
        </w:numPr>
        <w:jc w:val="both"/>
        <w:rPr>
          <w:rFonts w:ascii="Times New Roman" w:hAnsi="Times New Roman"/>
          <w:sz w:val="24"/>
          <w:szCs w:val="24"/>
          <w:lang w:val="tr-TR"/>
        </w:rPr>
      </w:pPr>
      <w:r w:rsidRPr="00C41F66">
        <w:rPr>
          <w:rFonts w:ascii="Times New Roman" w:hAnsi="Times New Roman"/>
          <w:sz w:val="24"/>
          <w:szCs w:val="24"/>
          <w:lang w:val="tr-TR"/>
        </w:rPr>
        <w:t>K</w:t>
      </w:r>
      <w:r w:rsidR="00D35220" w:rsidRPr="00C41F66">
        <w:rPr>
          <w:rFonts w:ascii="Times New Roman" w:hAnsi="Times New Roman"/>
          <w:sz w:val="24"/>
          <w:szCs w:val="24"/>
          <w:lang w:val="tr-TR"/>
        </w:rPr>
        <w:t>amulaştırma Bedellerinin İadesi;</w:t>
      </w:r>
    </w:p>
    <w:p w:rsidR="00D35220" w:rsidRPr="00C41F66" w:rsidRDefault="00D35220" w:rsidP="00F72F18">
      <w:pPr>
        <w:pStyle w:val="ListeParagraf"/>
        <w:ind w:left="930"/>
      </w:pPr>
    </w:p>
    <w:p w:rsidR="00FA2E38" w:rsidRPr="00C41F66" w:rsidRDefault="00D35220"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Yerlerinin kamulaştırılması nedeniyle devlet eliyle iskân talebinde bulunan ve hak sahibi kabul edilen ailelerden, adlarına Genel Müdürlük hesabına kamulaştırma bedeli yatırılmış bulunanlardan çeşitli nedenlerle hak sahipliği iptal edilenlerin adlarına yatırılan kamulaştırma bedellerini talep etmeleri halinde;</w:t>
      </w:r>
    </w:p>
    <w:p w:rsidR="00FA2E38" w:rsidRPr="00C41F66" w:rsidRDefault="00D35220"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E55A0D" w:rsidRPr="00C41F66">
        <w:rPr>
          <w:rFonts w:ascii="Times New Roman" w:hAnsi="Times New Roman"/>
          <w:b w:val="0"/>
          <w:sz w:val="24"/>
          <w:szCs w:val="24"/>
          <w:lang w:val="tr-TR"/>
        </w:rPr>
        <w:t>Hak sahipliğinin iptaline ait Mahalli İ</w:t>
      </w:r>
      <w:r w:rsidR="00FA2E38" w:rsidRPr="00C41F66">
        <w:rPr>
          <w:rFonts w:ascii="Times New Roman" w:hAnsi="Times New Roman"/>
          <w:b w:val="0"/>
          <w:sz w:val="24"/>
          <w:szCs w:val="24"/>
          <w:lang w:val="tr-TR"/>
        </w:rPr>
        <w:t>s</w:t>
      </w:r>
      <w:r w:rsidR="00E55A0D" w:rsidRPr="00C41F66">
        <w:rPr>
          <w:rFonts w:ascii="Times New Roman" w:hAnsi="Times New Roman"/>
          <w:b w:val="0"/>
          <w:sz w:val="24"/>
          <w:szCs w:val="24"/>
          <w:lang w:val="tr-TR"/>
        </w:rPr>
        <w:t>kân K</w:t>
      </w:r>
      <w:r w:rsidR="00FA2E38" w:rsidRPr="00C41F66">
        <w:rPr>
          <w:rFonts w:ascii="Times New Roman" w:hAnsi="Times New Roman"/>
          <w:b w:val="0"/>
          <w:sz w:val="24"/>
          <w:szCs w:val="24"/>
          <w:lang w:val="tr-TR"/>
        </w:rPr>
        <w:t>omisyonu kararı, kamulaştırma bedeli iadesine ilişkin ilgilinin talep dilekçesi (banka hesap numarası belirtilmiş) yazıya bağlanarak Genel Müdürlüğe gönderilecektir.</w:t>
      </w:r>
    </w:p>
    <w:p w:rsidR="00FA2E38" w:rsidRPr="00C41F66" w:rsidRDefault="00D35220"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İskân edilenin adına Genel Müdürlük hesabına yatırılan kamulaştırma bedeli ilgiliye verilen taşınmazlar ile ödenen işletme ve donatım kredileri anapara ve faiz borç bedelleri toplamından fazla ise kalan kamulaştırma bedeli iade edilecektir. Bu durumda ilgilinin iadeye ait talep dilekçesi ile borçlanmayı yapan banka şubesince verilecek aileye ait toplam borç tutarını gösterir yazı üst yazıya bağlanarak Genel Müdürlüğe gönderilecektir.</w:t>
      </w:r>
    </w:p>
    <w:p w:rsidR="00FA2E38" w:rsidRPr="00C41F66" w:rsidRDefault="00FA2E38" w:rsidP="00F72F18">
      <w:pPr>
        <w:pStyle w:val="ALTBASLIK"/>
        <w:jc w:val="both"/>
        <w:rPr>
          <w:rFonts w:ascii="Times New Roman" w:hAnsi="Times New Roman"/>
          <w:b w:val="0"/>
          <w:sz w:val="24"/>
          <w:szCs w:val="24"/>
          <w:lang w:val="tr-TR"/>
        </w:rPr>
      </w:pPr>
    </w:p>
    <w:p w:rsidR="00F83A46" w:rsidRPr="00C41F66" w:rsidRDefault="00F83A46" w:rsidP="00F72F18">
      <w:pPr>
        <w:pStyle w:val="ListeParagraf"/>
        <w:numPr>
          <w:ilvl w:val="0"/>
          <w:numId w:val="13"/>
        </w:numPr>
        <w:jc w:val="both"/>
        <w:rPr>
          <w:b/>
        </w:rPr>
      </w:pPr>
      <w:r w:rsidRPr="00C41F66">
        <w:rPr>
          <w:b/>
        </w:rPr>
        <w:t>Takyit;</w:t>
      </w:r>
    </w:p>
    <w:p w:rsidR="00F83A46" w:rsidRPr="00C41F66" w:rsidRDefault="00F83A46" w:rsidP="00F72F18">
      <w:pPr>
        <w:pStyle w:val="ListeParagraf"/>
        <w:ind w:left="930"/>
        <w:jc w:val="both"/>
      </w:pPr>
    </w:p>
    <w:p w:rsidR="00FA2E38" w:rsidRPr="00C41F66" w:rsidRDefault="00F83A46"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İskân edilen ailelere borçlandırmak suretiyle verilen taşınmaz malların takyidi, 5. yıldan itibaren borç kapatılmış ise kaldırılacaktır.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2</w:t>
      </w:r>
      <w:r w:rsidR="00394F59" w:rsidRPr="00C41F66">
        <w:rPr>
          <w:rFonts w:ascii="Times New Roman" w:hAnsi="Times New Roman"/>
          <w:sz w:val="24"/>
          <w:szCs w:val="24"/>
          <w:lang w:val="tr-TR"/>
        </w:rPr>
        <w:t>1</w:t>
      </w:r>
      <w:r w:rsidRPr="00C41F66">
        <w:rPr>
          <w:rFonts w:ascii="Times New Roman" w:hAnsi="Times New Roman"/>
          <w:sz w:val="24"/>
          <w:szCs w:val="24"/>
          <w:lang w:val="tr-TR"/>
        </w:rPr>
        <w:t xml:space="preserve"> - KREDİLER ve YARDIMLAR:</w:t>
      </w:r>
    </w:p>
    <w:p w:rsidR="00FA2E38" w:rsidRPr="00C41F66" w:rsidRDefault="00FA2E38" w:rsidP="00F72F18">
      <w:pPr>
        <w:spacing w:after="0" w:line="240" w:lineRule="auto"/>
        <w:rPr>
          <w:rFonts w:ascii="Times New Roman" w:hAnsi="Times New Roman" w:cs="Times New Roman"/>
          <w:sz w:val="24"/>
          <w:szCs w:val="24"/>
          <w:lang w:eastAsia="tr-TR"/>
        </w:rPr>
      </w:pPr>
    </w:p>
    <w:p w:rsidR="00FA2E38" w:rsidRPr="00C41F66" w:rsidRDefault="00394F5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Devlet eliyle iskânlarını isteyen ve çeşitli nedenlerle iskânları gerçekleşemeyen hak sahibi ailelerden yerlerini terk etmek zorunda kalanlara geçici olarak karşılıksız kira, nakil, barındırma, yiyecek, yakacak, tedavi ve/veya giyecek yardımı yapmak suretiyle yapılan yardımlardır. </w:t>
      </w:r>
    </w:p>
    <w:p w:rsidR="00FA2E38" w:rsidRPr="00C41F66" w:rsidRDefault="00394F5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Hak sahibi ailelere Kanun, Yönetmelik ve projeleri gereği verilmesi ön görülen karşılıksız yardımlar ile canlı-cansız donatım ve yıllık işletme kredilerinin verilmesi işlemleri, ailelerin talepleri dikkate alınarak mümkün olduğunca uygun zamanlarda yapılacaktır.</w:t>
      </w:r>
    </w:p>
    <w:p w:rsidR="00394F59" w:rsidRPr="00C41F66" w:rsidRDefault="00394F59" w:rsidP="00F72F18">
      <w:pPr>
        <w:spacing w:after="0" w:line="240" w:lineRule="auto"/>
        <w:rPr>
          <w:rFonts w:ascii="Times New Roman" w:hAnsi="Times New Roman" w:cs="Times New Roman"/>
          <w:sz w:val="24"/>
          <w:szCs w:val="24"/>
          <w:lang w:eastAsia="tr-TR"/>
        </w:rPr>
      </w:pPr>
    </w:p>
    <w:p w:rsidR="00FA2E38" w:rsidRPr="00C41F66" w:rsidRDefault="00FA2E38" w:rsidP="00F72F18">
      <w:pPr>
        <w:pStyle w:val="ALTBASLIK"/>
        <w:numPr>
          <w:ilvl w:val="0"/>
          <w:numId w:val="14"/>
        </w:numPr>
        <w:jc w:val="both"/>
        <w:rPr>
          <w:rFonts w:ascii="Times New Roman" w:hAnsi="Times New Roman"/>
          <w:sz w:val="24"/>
          <w:szCs w:val="24"/>
          <w:lang w:val="tr-TR"/>
        </w:rPr>
      </w:pPr>
      <w:r w:rsidRPr="00C41F66">
        <w:rPr>
          <w:rFonts w:ascii="Times New Roman" w:hAnsi="Times New Roman"/>
          <w:sz w:val="24"/>
          <w:szCs w:val="24"/>
          <w:lang w:val="tr-TR"/>
        </w:rPr>
        <w:t>Karşılıksız Kira Yardımı</w:t>
      </w:r>
      <w:r w:rsidR="00394F59" w:rsidRPr="00C41F66">
        <w:rPr>
          <w:rFonts w:ascii="Times New Roman" w:hAnsi="Times New Roman"/>
          <w:sz w:val="24"/>
          <w:szCs w:val="24"/>
          <w:lang w:val="tr-TR"/>
        </w:rPr>
        <w:t>;</w:t>
      </w:r>
    </w:p>
    <w:p w:rsidR="00394F59" w:rsidRPr="00C41F66" w:rsidRDefault="00394F59" w:rsidP="00F72F18">
      <w:pPr>
        <w:pStyle w:val="ListeParagraf"/>
        <w:ind w:left="930"/>
      </w:pPr>
    </w:p>
    <w:p w:rsidR="00FA2E38" w:rsidRPr="00C41F66" w:rsidRDefault="00394F5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Kanunun 12 nci maddesi kapsamında hak sahibi olup, çeşitli nedenlerle iskânları gerçekleşemeyen ailelerden talep edenlere karşılıksız kira yardımının verilebilmesi için hak sahibi aile fertlerinden biri adına ülke dâhilinde kayıtlı konutun bulunmaması gerekmektedir. </w:t>
      </w:r>
    </w:p>
    <w:p w:rsidR="00FA2E38" w:rsidRPr="00C41F66" w:rsidRDefault="00394F5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Karşılıksız kira yardımı ödemeleri yapılmadan önce; kiralanacak konutun bulunduğu İl Müdürlüğünce hak sahibi ailelerin, kiraladıkları konutta ikamet edip etmedikleri, Nüfus </w:t>
      </w:r>
      <w:r w:rsidR="00FA2E38" w:rsidRPr="00C41F66">
        <w:rPr>
          <w:rFonts w:ascii="Times New Roman" w:hAnsi="Times New Roman"/>
          <w:b w:val="0"/>
          <w:sz w:val="24"/>
          <w:szCs w:val="24"/>
          <w:lang w:val="tr-TR"/>
        </w:rPr>
        <w:lastRenderedPageBreak/>
        <w:t xml:space="preserve">Müdürlüğü ve Muhtarlıklardan T.C. kimlik bilgileriyle araştırılacak, gerekirse bizzat yerinde incelemelerde bulunularak durum tespiti yapılacaktır.(EK-21B) Ayrıca ailelerden, kiralanan konuta ait kira kontratı ile elektrik, su, doğalgaz faturası gibi belgeler istenecektir. Herhangi bir akraba ya da yakınları yanında kira ödemesi yapmadan oturanlara kira yardımı ödenmeyecektir.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Araştırmaların tamamlanmasından sonra hangi hak sahibi ailelerin kira yardımı alıp alamayacağı İl Müdürlüğü içinde kurulan komisyon tarafından tutanak altına alınacak (EK-21C) ve kira yardımı değerlendirme formu (EK-21B), ilgili bankanın mahalli şubesinde, aileyi temsile yetkili kişi adına açtırılan hesap numaraları ile birlikte hak sahibi olunan İl Müdürlüğüne gönderilecektir. Hak sahibi olunan İl Müdürlüğünce, ülke dâhilinde kayıtlı konutunun bulunup bulunmadığı tapu kayıtlarından araştırılacak, İskân Kanunu Uygulama Yönetmeliğinin 4 üncü maddesinin 1 inci fıkrasının (c) bendi uyarınca geçim imkânının kaybedilip edilmediği dosyasından sorgulanacak ve yapılacak aylık karşılıksız kira yardımı ödemesi için açtırılan hesap numaraları tahakkuk evrakına eklenmek üzere liste haline getirilecektir. Hak sahibi olunan İl Müdürlüğünce, gerçekten kirada oturduğu kiralanan konutun bulunduğu İl Müdürlüğünce belirlenen ailelerin onaylı tutanağı (EK-21C), kira yardımı değerlendirme formu (EK-21B), ilgili bankada açtıkları hesap numarası ve gerekçesi ile birlikte Genel Müdürlüğe bildirilerek, Genel Müdürlükten alınacak Olur’u takiben verilecek talimat doğrultusunda karşılıksız aylık kira yardımı yapılacaktır. Kira ödemeleri talep tarihinden sonraki ay başlayacak ve kesin iskân tarihinden bir önceki aya kadar devam edecektir. Ödemeler, bizzat ilgilisine yapılabileceği gibi noter tasdikli vekâletname alınması h</w:t>
      </w:r>
      <w:r w:rsidR="00394F59" w:rsidRPr="00C41F66">
        <w:rPr>
          <w:rFonts w:ascii="Times New Roman" w:hAnsi="Times New Roman"/>
          <w:b w:val="0"/>
          <w:sz w:val="24"/>
          <w:szCs w:val="24"/>
          <w:lang w:val="tr-TR"/>
        </w:rPr>
        <w:t xml:space="preserve">alinde vekiline de yapılabilir. </w:t>
      </w:r>
      <w:r w:rsidRPr="00C41F66">
        <w:rPr>
          <w:rFonts w:ascii="Times New Roman" w:hAnsi="Times New Roman"/>
          <w:b w:val="0"/>
          <w:sz w:val="24"/>
          <w:szCs w:val="24"/>
          <w:lang w:val="tr-TR"/>
        </w:rPr>
        <w:t>Kiralanan konutların amacında kullanılıp kullanılmadığı İl Müdürlüklerince izlenecektir.</w:t>
      </w:r>
    </w:p>
    <w:p w:rsidR="00FA2E38" w:rsidRPr="00C41F66" w:rsidRDefault="00FA2E38" w:rsidP="00F72F18">
      <w:pPr>
        <w:pStyle w:val="ALTBASLIK"/>
        <w:jc w:val="both"/>
        <w:rPr>
          <w:rFonts w:ascii="Times New Roman" w:hAnsi="Times New Roman"/>
          <w:sz w:val="24"/>
          <w:szCs w:val="24"/>
          <w:lang w:val="tr-TR"/>
        </w:rPr>
      </w:pPr>
    </w:p>
    <w:p w:rsidR="00FA2E38" w:rsidRPr="00C41F66" w:rsidRDefault="00394F59"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ab/>
        <w:t>(</w:t>
      </w:r>
      <w:r w:rsidR="00FA2E38" w:rsidRPr="00C41F66">
        <w:rPr>
          <w:rFonts w:ascii="Times New Roman" w:hAnsi="Times New Roman"/>
          <w:sz w:val="24"/>
          <w:szCs w:val="24"/>
          <w:lang w:val="tr-TR"/>
        </w:rPr>
        <w:t>2) Karşılıksız Aylık Yardım</w:t>
      </w:r>
      <w:r w:rsidRPr="00C41F66">
        <w:rPr>
          <w:rFonts w:ascii="Times New Roman" w:hAnsi="Times New Roman"/>
          <w:sz w:val="24"/>
          <w:szCs w:val="24"/>
          <w:lang w:val="tr-TR"/>
        </w:rPr>
        <w:t>;</w:t>
      </w:r>
    </w:p>
    <w:p w:rsidR="00394F59" w:rsidRPr="00C41F66" w:rsidRDefault="00394F59" w:rsidP="00F72F18">
      <w:pPr>
        <w:spacing w:after="0" w:line="240" w:lineRule="auto"/>
        <w:rPr>
          <w:rFonts w:ascii="Times New Roman" w:hAnsi="Times New Roman" w:cs="Times New Roman"/>
          <w:sz w:val="24"/>
          <w:szCs w:val="24"/>
          <w:lang w:eastAsia="tr-TR"/>
        </w:rPr>
      </w:pPr>
    </w:p>
    <w:p w:rsidR="00FA2E38" w:rsidRPr="00C41F66" w:rsidRDefault="00394F5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Kamu kurum ve kuruluşlarına ait binalarda geçici iskânın sağlanamaması durumunda; hak sahibi ailelerin üretici duruma gelmelerini desteklemek amacıyla Bakanlıkça uygun görülmesi halinde, Bakan onayı ile onaltı yaşından büyük işçiler için yürürlükte olan asgarî ücretin otuz günlük brüt tutarının yüzde otuzuna kadar belirlenecek miktar üzerinden yapılan yardımdır. Hak sahibi ailelerin aylık yardım alıp alamayacağı hususu, İl Müdürlüğünce oluşturulacak bir komisyon marifeti ile tutanak altına alınacaktır. </w:t>
      </w:r>
    </w:p>
    <w:p w:rsidR="00FA2E38" w:rsidRPr="00C41F66" w:rsidRDefault="00394F5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Yerleri kamulaştırılanlarda aylık yardımlar geçici iskâna alındıkları tarihten itibaren başlayacak ve üretici duruma geçmelerini desteklemek amacıyla kesin iskân tarihlerinden on iki ay sonrasına kadar devam edecektir.</w:t>
      </w:r>
    </w:p>
    <w:p w:rsidR="00FA2E38" w:rsidRPr="00C41F66" w:rsidRDefault="00394F5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Göçebelerde, yeni iskân alanlarına nakil tarihleri başlangıç olarak alınacak ve üretici duruma geçmelerini desteklemek amacıyla kesin iskân tarihilerinden on iki ay sonrasına kadar karşılıksız aylık yardım devam edecektir.</w:t>
      </w:r>
    </w:p>
    <w:p w:rsidR="00FA2E38" w:rsidRPr="00C41F66" w:rsidRDefault="00394F59"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Göçmenlerde ise sınırdan giriş tarihi bu durumda başlangıç olarak alınacak ve üretici duruma geçmelerini desteklemek amacıyla kesin iskân tarihilerinden on iki ay sonrasına kadar karşılıksız aylık yardım devam edecektir.</w:t>
      </w:r>
    </w:p>
    <w:p w:rsidR="00FA2E38" w:rsidRPr="00C41F66" w:rsidRDefault="00394F59" w:rsidP="005D72B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Karşılıksız aylık yardımı alacak ailelerin onaylı tutanak listesi, yapılacak aylık yardım ödenmesi için ilgili bankanın mahalli şubesinde aileyi temsile yetkili adına açılan hesap numarası ve gerekçesi ile birlikte Genel Müdürlüğe bildirilerek, Genel Müdürlükten alınacak Olur’u takiben verilecek talimat doğrultusunda karşılıksız aylık yardım yapılacaktır. Ödemeler, bizzat ilgilisine yapılabileceği gibi noter tasdikli vekâletname alınması halinde vekiline de yapılabilir. </w:t>
      </w:r>
    </w:p>
    <w:p w:rsidR="005724D6" w:rsidRPr="00C41F66" w:rsidRDefault="005724D6" w:rsidP="005D72B8">
      <w:pPr>
        <w:spacing w:after="0" w:line="240" w:lineRule="auto"/>
        <w:rPr>
          <w:rFonts w:ascii="Times New Roman" w:hAnsi="Times New Roman" w:cs="Times New Roman"/>
          <w:sz w:val="24"/>
          <w:szCs w:val="24"/>
          <w:lang w:eastAsia="tr-TR"/>
        </w:rPr>
      </w:pPr>
    </w:p>
    <w:p w:rsidR="00FA2E38" w:rsidRPr="00C41F66" w:rsidRDefault="00F70547" w:rsidP="005D72B8">
      <w:pPr>
        <w:pStyle w:val="ALTBASLIK"/>
        <w:ind w:left="570"/>
        <w:jc w:val="both"/>
        <w:rPr>
          <w:rFonts w:ascii="Times New Roman" w:hAnsi="Times New Roman"/>
          <w:sz w:val="24"/>
          <w:szCs w:val="24"/>
          <w:lang w:val="tr-TR"/>
        </w:rPr>
      </w:pPr>
      <w:r w:rsidRPr="00C41F66">
        <w:rPr>
          <w:rFonts w:ascii="Times New Roman" w:hAnsi="Times New Roman"/>
          <w:sz w:val="24"/>
          <w:szCs w:val="24"/>
          <w:lang w:val="tr-TR"/>
        </w:rPr>
        <w:t xml:space="preserve">(3) </w:t>
      </w:r>
      <w:r w:rsidR="00FA2E38" w:rsidRPr="00C41F66">
        <w:rPr>
          <w:rFonts w:ascii="Times New Roman" w:hAnsi="Times New Roman"/>
          <w:sz w:val="24"/>
          <w:szCs w:val="24"/>
          <w:lang w:val="tr-TR"/>
        </w:rPr>
        <w:t>Nakil Yardımı</w:t>
      </w:r>
      <w:r w:rsidR="00394F59" w:rsidRPr="00C41F66">
        <w:rPr>
          <w:rFonts w:ascii="Times New Roman" w:hAnsi="Times New Roman"/>
          <w:sz w:val="24"/>
          <w:szCs w:val="24"/>
          <w:lang w:val="tr-TR"/>
        </w:rPr>
        <w:t>;</w:t>
      </w:r>
    </w:p>
    <w:p w:rsidR="00FA2E38" w:rsidRPr="00C41F66" w:rsidRDefault="00D57F0B"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Göçebelerde ve yerleri kamulaştırılanlarda iskân edilecek ailelerin eski yerleşim yerlerinden geçici ve kesin iskân yerlerine kadarki nakil masrafları, hazırlanacak nakil projeleri </w:t>
      </w:r>
      <w:r w:rsidR="00FA2E38" w:rsidRPr="00C41F66">
        <w:rPr>
          <w:rFonts w:ascii="Times New Roman" w:hAnsi="Times New Roman"/>
          <w:b w:val="0"/>
          <w:sz w:val="24"/>
          <w:szCs w:val="24"/>
          <w:lang w:val="tr-TR"/>
        </w:rPr>
        <w:lastRenderedPageBreak/>
        <w:t>çerçevesinde devlet tarafından karşılıksız olarak sağlanır. Yürürlükteki İhale Kanunu hükümleri uygulanır ve idari olanaklar ya da özel firmalar ile nakil gerçekleştirilir.</w:t>
      </w:r>
    </w:p>
    <w:p w:rsidR="00FA2E38" w:rsidRPr="00C41F66" w:rsidRDefault="005724D6"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İskân edilecek ailelerin bir organizasyon içinde nakillerini sağlamak amacıyla nakil projesi hazırlanır. Bu projenin hazırlanması için;</w:t>
      </w:r>
    </w:p>
    <w:p w:rsidR="00FA2E38" w:rsidRPr="00C41F66" w:rsidRDefault="005724D6"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-Ailelerin 6 yaştan büyük nüfusları tespit edilip, bu sayıya göre yeterli otobüs sayısı belirlenecektir. Her hak sahibi ailenin (6 yaş üzeri) sayısı listelerle belirlenecektir. </w:t>
      </w:r>
    </w:p>
    <w:p w:rsidR="00FA2E38" w:rsidRPr="00C41F66" w:rsidRDefault="005724D6"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-Ailelerin canlı mal varlıkları da dâhil olmak ( tarımsal iskân için geçerlidir)  üzere diğer ev eşyalarının taşınması için yeterli kamyon sayısı tespit edilecektir.</w:t>
      </w:r>
    </w:p>
    <w:p w:rsidR="00FA2E38" w:rsidRPr="00C41F66" w:rsidRDefault="005724D6"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-Tespit edilen otobüs ve kamyonlar için nakliyat firmalarından teklif alınacak, bu işler İl Müdürlüğü bünyesinde kurulacak bir komisyon marifetiyle yapılacak, taşımaya ilişkin fatura alınacaktır.</w:t>
      </w:r>
    </w:p>
    <w:p w:rsidR="00FA2E38" w:rsidRPr="00C41F66" w:rsidRDefault="005724D6"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-Nakil projesinde, nakil masraflarından başka yiyecek giderleri için kişi başına 300 gösterge rakamının memur aylık katsayısı ile çarpımı sonucu bulunacak tutarda ödeme yapılacaktır. İskân edilecek ailelerin bir defada yeni iskân alanına nakilleri mümkün olmaması halinde gruplara ayrılarak hareket gün ve saatleri belirlenecektir.</w:t>
      </w:r>
    </w:p>
    <w:p w:rsidR="00FA2E38" w:rsidRPr="00C41F66" w:rsidRDefault="005724D6"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Hazırlanacak ödenek talebi ile birlikte nakil projesi kapsamında nakil listesi, otobüs ve kamyon piyasa rayiç fiyatları, bir yetişkinin yolculuk boyunca harcayacağı toplam iaşe bilgileri gerekçesi ile birlikte Genel Müdürlüğe gönderilecek, Genel Müdürlükten alınacak Olur’u takiben verilecek talimat ile ödeneğin İl Müdürlüğüne intikalinden ve ödeme emri belgesinin saymanlığa ulaştırılmasından sonra ailelere hazırlanmaları için tebligat yapılacaktır. Nakil giderlerinin ödenmesi idare tarafından tayin edilecek mutemet eliyle ve gündelik listesinin hak sahiplerince imzalanması karşılığı gerçekleşecektir.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5724D6"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ab/>
      </w:r>
      <w:r w:rsidR="00F70547" w:rsidRPr="00C41F66">
        <w:rPr>
          <w:rFonts w:ascii="Times New Roman" w:hAnsi="Times New Roman"/>
          <w:sz w:val="24"/>
          <w:szCs w:val="24"/>
          <w:lang w:val="tr-TR"/>
        </w:rPr>
        <w:t>(</w:t>
      </w:r>
      <w:r w:rsidR="00FA2E38" w:rsidRPr="00C41F66">
        <w:rPr>
          <w:rFonts w:ascii="Times New Roman" w:hAnsi="Times New Roman"/>
          <w:sz w:val="24"/>
          <w:szCs w:val="24"/>
          <w:lang w:val="tr-TR"/>
        </w:rPr>
        <w:t>4) Barındırma, Yiyecek, Yakacak ve Tedavi Yardımı</w:t>
      </w:r>
      <w:r w:rsidRPr="00C41F66">
        <w:rPr>
          <w:rFonts w:ascii="Times New Roman" w:hAnsi="Times New Roman"/>
          <w:sz w:val="24"/>
          <w:szCs w:val="24"/>
          <w:lang w:val="tr-TR"/>
        </w:rPr>
        <w:t>;</w:t>
      </w:r>
    </w:p>
    <w:p w:rsidR="005724D6" w:rsidRPr="00C41F66" w:rsidRDefault="005724D6"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p>
    <w:p w:rsidR="00FA2E38" w:rsidRPr="00C41F66" w:rsidRDefault="00F7054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Göçmenlerin ülke sınır kapılarından giriş yaptıkları tarihten itibaren merkezî iskân komisyonunun koordinasyonu ile valiliklerin hazırlayacakları göçmen kabul merkezlerinde veya kamu kurum, kuruluş ve idarelerine ait bina ve tesislerde bu yardımlar devlet tarafından karşılıksız sağlanır.</w:t>
      </w:r>
    </w:p>
    <w:p w:rsidR="00FA2E38" w:rsidRPr="00C41F66" w:rsidRDefault="00F7054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Yerleri kamulaştırılanlarda, ailelerin kamu kurum, kuruluş ve idarelerine ait bina ve tesislerde geçici iskâna alınmaları durumunda, bu yardımlar devlet tarafından karşılıksız yapılır.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70547" w:rsidP="00F72F18">
      <w:pPr>
        <w:pStyle w:val="ALTBASLIK"/>
        <w:jc w:val="both"/>
        <w:rPr>
          <w:rFonts w:ascii="Times New Roman" w:hAnsi="Times New Roman"/>
          <w:sz w:val="24"/>
          <w:szCs w:val="24"/>
          <w:lang w:val="tr-TR"/>
        </w:rPr>
      </w:pPr>
      <w:r w:rsidRPr="00C41F66">
        <w:rPr>
          <w:rFonts w:ascii="Times New Roman" w:hAnsi="Times New Roman"/>
          <w:b w:val="0"/>
          <w:sz w:val="24"/>
          <w:szCs w:val="24"/>
          <w:lang w:val="tr-TR"/>
        </w:rPr>
        <w:tab/>
        <w:t>(</w:t>
      </w:r>
      <w:r w:rsidR="00FA2E38" w:rsidRPr="00C41F66">
        <w:rPr>
          <w:rFonts w:ascii="Times New Roman" w:hAnsi="Times New Roman"/>
          <w:sz w:val="24"/>
          <w:szCs w:val="24"/>
          <w:lang w:val="tr-TR"/>
        </w:rPr>
        <w:t>5) Giyecek Yardımı</w:t>
      </w:r>
      <w:r w:rsidRPr="00C41F66">
        <w:rPr>
          <w:rFonts w:ascii="Times New Roman" w:hAnsi="Times New Roman"/>
          <w:sz w:val="24"/>
          <w:szCs w:val="24"/>
          <w:lang w:val="tr-TR"/>
        </w:rPr>
        <w:t>;</w:t>
      </w:r>
    </w:p>
    <w:p w:rsidR="00F70547" w:rsidRPr="00C41F66" w:rsidRDefault="00F70547" w:rsidP="00F72F18">
      <w:pPr>
        <w:spacing w:after="0" w:line="240" w:lineRule="auto"/>
        <w:rPr>
          <w:rFonts w:ascii="Times New Roman" w:hAnsi="Times New Roman" w:cs="Times New Roman"/>
          <w:sz w:val="24"/>
          <w:szCs w:val="24"/>
          <w:lang w:eastAsia="tr-TR"/>
        </w:rPr>
      </w:pPr>
    </w:p>
    <w:p w:rsidR="00FA2E38" w:rsidRPr="00C41F66" w:rsidRDefault="00F7054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İskân Kanunu uyarınca yurda kabul edilen göçmenlerden muhtaç durumda olanlara bir defaya mahsus olmak üzere sınırlarımızdan girişlerinden itibaren bu yardım yapılır.</w:t>
      </w:r>
    </w:p>
    <w:p w:rsidR="00FA2E38" w:rsidRPr="00C41F66" w:rsidRDefault="00F70547"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Göçebe ve yerleri kamulaştırılan ailelerden muhtaç durumda olanlara bir defaya mahsus olmak üzere yeni iskân alanına nakledilmeye başladıklarında bu yardım yapılabilir. 5543 sayılı İskân Kanunun 9 uncu maddesinin 3 üncü fıkrası gereği bu yardımlar devlet tarafından karşılıksız sağlanmaktadır. </w:t>
      </w:r>
    </w:p>
    <w:p w:rsidR="009139AB" w:rsidRPr="00C41F66" w:rsidRDefault="009139AB" w:rsidP="009139AB">
      <w:pPr>
        <w:rPr>
          <w:lang w:eastAsia="tr-TR"/>
        </w:rPr>
      </w:pPr>
    </w:p>
    <w:p w:rsidR="00FA2E38" w:rsidRPr="00C41F66" w:rsidRDefault="00F70547" w:rsidP="00F72F18">
      <w:pPr>
        <w:pStyle w:val="ALTBASLIK"/>
        <w:jc w:val="both"/>
        <w:rPr>
          <w:rFonts w:ascii="Times New Roman" w:hAnsi="Times New Roman"/>
          <w:sz w:val="24"/>
          <w:szCs w:val="24"/>
          <w:lang w:val="tr-TR"/>
        </w:rPr>
      </w:pPr>
      <w:r w:rsidRPr="00C41F66">
        <w:rPr>
          <w:rFonts w:ascii="Times New Roman" w:hAnsi="Times New Roman"/>
          <w:b w:val="0"/>
          <w:sz w:val="24"/>
          <w:szCs w:val="24"/>
          <w:lang w:val="tr-TR"/>
        </w:rPr>
        <w:tab/>
        <w:t>(</w:t>
      </w:r>
      <w:r w:rsidR="00FA2E38" w:rsidRPr="00C41F66">
        <w:rPr>
          <w:rFonts w:ascii="Times New Roman" w:hAnsi="Times New Roman"/>
          <w:sz w:val="24"/>
          <w:szCs w:val="24"/>
          <w:lang w:val="tr-TR"/>
        </w:rPr>
        <w:t>6) Donatım Kredisi</w:t>
      </w:r>
      <w:r w:rsidRPr="00C41F66">
        <w:rPr>
          <w:rFonts w:ascii="Times New Roman" w:hAnsi="Times New Roman"/>
          <w:sz w:val="24"/>
          <w:szCs w:val="24"/>
          <w:lang w:val="tr-TR"/>
        </w:rPr>
        <w:t>;</w:t>
      </w:r>
      <w:r w:rsidR="00FA2E38" w:rsidRPr="00C41F66">
        <w:rPr>
          <w:rFonts w:ascii="Times New Roman" w:hAnsi="Times New Roman"/>
          <w:sz w:val="24"/>
          <w:szCs w:val="24"/>
          <w:lang w:val="tr-TR"/>
        </w:rPr>
        <w:t xml:space="preserve"> </w:t>
      </w:r>
    </w:p>
    <w:p w:rsidR="00F70547" w:rsidRPr="00C41F66" w:rsidRDefault="00F70547"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İskân edilenlerin üretici hale gelebilmesi için projesinde öngörülen miktar kadar iş ve irat hayvanı, gerekli olan makine, alet ve ekipman ayni veya nakdi olarak peşin veya peyderpey verilebilir.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Kredi, hak sahibi ailenin imzaladığı taahhütnamenin (EK-23) Genel Müdürlüğe gönderilmesini takiben alınacak onaya göre verilecektir.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lastRenderedPageBreak/>
        <w:tab/>
        <w:t>Donatım kredisi olarak verilecek mal veya malzeme yürürlükteki İhale Kanunu hükümlerine göre temin edilecektir. İhale sonucu yapılacak ödemelerde, tahakkuk evrakına Devlet Harcama Belgeleri Yönetmeliğinde öngörülen belgeler eklenecektir.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Temin edilen mal veya malzemenin tesliminden önce borçlanma sözleşmeleri (EK-24A, EK-24B) kredi talebinde bulunan hak sahiplerine mutlaka imzalattırılacaktır.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Borçlanma bedelinin tespitinde; verilen mal veya malzemenin satın alma bedeline ihale ilan bedeli, sigorta bedeli gibi yapılan diğer giderlerin de eklenmesiyle bulunacak tutar esas alınacaktır.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Borçlanma sözleşmeleri; Genel Müdürlük, İl Müdürlüğü, T.C. Ziraat Bankası mahalli şubesi, Tapu Müdürlüğü ve hak sahiplerine verilmek üzere beşer adet düzenlenerek birer adedi ilgili banka şubesi ile dağıtımlı olarak Genel Müdürlüğe gönderilecektir.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b w:val="0"/>
          <w:sz w:val="24"/>
          <w:szCs w:val="24"/>
          <w:lang w:val="tr-TR"/>
        </w:rPr>
        <w:tab/>
        <w:t>Canlı ve cansız donatım kredilerinin kullandırılabilmesi için iskân tarihinden itibaren iki yıl içerisinde müracaat edilmesi şarttır. Bu kredilerin vadesi en çok altı yıldır. Projenin gereklerine uyulmak şartıyla, ilk taksit, kredinin açılış tarihini takip eden yirmidördüncü ayın sonuna kadar faiziyle birlikte ödenmek üzere dört yılda ve dört eşit taksit ile tahsil olunur. Bu kredinin faizi yıllık yüzde ikidir. Ödemesiz devreye ait yıllık faizler, yıl sonu itibariyle tahakkuk ettirilir ve Ocak ayının sonuna kadar tahsil olunur. Ödemesiz devrenin son yılına ait faiz ise, ilk taksit ile birlikte tahsil olunur.</w:t>
      </w:r>
    </w:p>
    <w:p w:rsidR="00FA2E38" w:rsidRPr="00C41F66" w:rsidRDefault="00FA2E38" w:rsidP="00F31B8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p>
    <w:p w:rsidR="00FA2E38" w:rsidRPr="00C41F66" w:rsidRDefault="00F70547" w:rsidP="00F31B88">
      <w:pPr>
        <w:pStyle w:val="ALTBASLIK"/>
        <w:jc w:val="both"/>
        <w:rPr>
          <w:rFonts w:ascii="Times New Roman" w:hAnsi="Times New Roman"/>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(7) İşletme Kredisi;</w:t>
      </w:r>
    </w:p>
    <w:p w:rsidR="00F31B88" w:rsidRPr="00C41F66" w:rsidRDefault="00F31B88" w:rsidP="00F31B88">
      <w:pPr>
        <w:spacing w:after="0" w:line="240" w:lineRule="auto"/>
        <w:rPr>
          <w:lang w:eastAsia="tr-TR"/>
        </w:rPr>
      </w:pPr>
    </w:p>
    <w:p w:rsidR="00FA2E38" w:rsidRPr="00C41F66" w:rsidRDefault="00FA2E38" w:rsidP="00F31B8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İskân edilenlerin üretici hâle gelebilmeleri için, tarımsal iskânda arazilerinin tesliminden itibaren, tarım dışı iskânda, iskân tarihinden itibaren iki yıl içerisinde talep edilmesi hâlinde, projesinde öngörülen süre, miktar ve şartlarda aynî veya nakdî olarak ve yıllık borcunu ödemiş olmak şartıyla iki yıl üst üste yıllık işletme kredisi kullandırılabilir. Bu kredinin vadesi bir yıl olup, üretim girdilerini karşılamak üzere açılır ve yıllık faizi yüzde ikidir. Projesine göre açılan işletme kredisini yerinde ve amaca uygun olarak kullanmayanlar ile yapılan teknik tavsiyelere uymayanların kredileri, faizi ile birlikte bankaca peşinen tahsil olunur. Bu kişilere bir daha işletme kredisi açılmaz.</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Nakdî olarak verilen işletme kredisi talep listesi (kredi talebinde bulunan hak sahiplerince imzalanmış), revize proje ve projeye göre belirlenen kredi tutarı Genel Müdürlükten talep edilecektir.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Kredi talebinde bulunan hak sahipleri ile Onayda belirlenen miktar üzerinden borçlanma sözleşmesi (EK-25A, EK-25B) düzenlenecektir.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Borçlanma sözleşmeleri; Genel Müdürlük, İl Müdürlüğü, T.C.Ziraat Bankası mahalli şubesi, Tapu Müdürlüğü ve hak sahibine verilmek üzere beşer adet düzenlenerek birer adedi Genel Müdürlüğe gönderilecektir.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 xml:space="preserve">Borçlanma sözleşmesinin 8 inci maddesinde kayıtlı “temsile yetkili” aile bireyi adına sözleşmeyi imzaladıkları banka şubesine kredi hesabı açtırılacaktır. Uygulamayı yapan birimce açtırılan kredi hesap numaraları tahakkuk evrakına eklenmek üzere liste haline getirilecektir.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Donatım ve işletme kredilerinin nakdî olarak verilmesi halinde borçlanma sözleşmesinin 13 üncü maddesinde kayıtlı “temsile yetkili“ aile bireyi adına ilgili banka şubesine blokeli vadesiz mevduat hesabı açtırılacaktır. Ödenen kredi tutarı üzerinden ve ödeme esnasında banka şubesince %2.5 oranında hizmet komisyonu ile hizmet komisyonuna ilişkin Banka Sigorta Muamele Vergisi peşinen ve defaten kesilecektir. Bu nedenle kendileriyle kredi borçlanma sözleşmesi imzalanacak olan hak sahiplerine İl Müdürlüklerince yapılacak kesinti hakkında ayrıntılı bilgi verilecektir.</w:t>
      </w:r>
    </w:p>
    <w:p w:rsidR="00FA2E38" w:rsidRPr="00C41F66" w:rsidRDefault="00FA2E38" w:rsidP="00F72F18">
      <w:pPr>
        <w:spacing w:after="0" w:line="240" w:lineRule="auto"/>
        <w:rPr>
          <w:rFonts w:ascii="Times New Roman" w:hAnsi="Times New Roman" w:cs="Times New Roman"/>
          <w:sz w:val="24"/>
          <w:szCs w:val="24"/>
          <w:lang w:eastAsia="tr-TR"/>
        </w:rPr>
      </w:pPr>
    </w:p>
    <w:p w:rsidR="00D57F0B" w:rsidRPr="00C41F66" w:rsidRDefault="00D57F0B" w:rsidP="00F72F18">
      <w:pPr>
        <w:spacing w:after="0" w:line="240" w:lineRule="auto"/>
        <w:rPr>
          <w:rFonts w:ascii="Times New Roman" w:hAnsi="Times New Roman" w:cs="Times New Roman"/>
          <w:sz w:val="24"/>
          <w:szCs w:val="24"/>
          <w:lang w:eastAsia="tr-TR"/>
        </w:rPr>
      </w:pPr>
    </w:p>
    <w:p w:rsidR="00D57F0B" w:rsidRPr="00C41F66" w:rsidRDefault="00D57F0B" w:rsidP="00F72F18">
      <w:pPr>
        <w:spacing w:after="0" w:line="240" w:lineRule="auto"/>
        <w:rPr>
          <w:rFonts w:ascii="Times New Roman" w:hAnsi="Times New Roman" w:cs="Times New Roman"/>
          <w:sz w:val="24"/>
          <w:szCs w:val="24"/>
          <w:lang w:eastAsia="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lastRenderedPageBreak/>
        <w:t>MADDE 2</w:t>
      </w:r>
      <w:r w:rsidR="00F70547" w:rsidRPr="00C41F66">
        <w:rPr>
          <w:rFonts w:ascii="Times New Roman" w:hAnsi="Times New Roman"/>
          <w:sz w:val="24"/>
          <w:szCs w:val="24"/>
          <w:lang w:val="tr-TR"/>
        </w:rPr>
        <w:t>2</w:t>
      </w:r>
      <w:r w:rsidRPr="00C41F66">
        <w:rPr>
          <w:rFonts w:ascii="Times New Roman" w:hAnsi="Times New Roman"/>
          <w:sz w:val="24"/>
          <w:szCs w:val="24"/>
          <w:lang w:val="tr-TR"/>
        </w:rPr>
        <w:t>- İPOTEK İŞLEMLERİ</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b w:val="0"/>
          <w:sz w:val="24"/>
          <w:szCs w:val="24"/>
          <w:lang w:val="tr-TR"/>
        </w:rPr>
        <w:tab/>
        <w:t xml:space="preserve">İpotek tesisi, kanunun 27 nci maddesinin 6 ncı fıkrasına göre borçlanma veya kredi usulü ile verilen taşınmaz mal ve açılan kredilere ipotek yaptırılması gerekmektedir.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Ancak, Yargıtay Hukuk Genel kurulunun 10.3.1971 tarih ve E.967/1-391, K.149 sayılı kararında;  mülga 2510 (yeni 5543) sayılı Kanuna göre verilmiş yerlerin iştirak halinde mülkiyet hükümlerine tabi bulunduğunu ve bu taşınmaz malı aile reisinin tek başına tasarruf etmesinin mümkün olmadığı belirtilmektedir.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Bu nedenle; iskân edilen aileye verilen taşınmaz malın tapu kayıtlarına ipotek işlemlerinin yaptırılması ve borçlandırmaya ait diğer işlemlerin yürütülmesi ile işletme ve donatım kredisi almak için; aileyi temsile yetkili kişiye reşit olanlardan noter aracılığı ile yetki vermeyenlerin bizzat Tapu Müdürlüğüne gidilerek tapu kayıtlarına muvaffakatlarını belirtir şerh vermeleri gerekmektedir. Reşit olmayanların bu işlemleri veli ya da vasisi tarafından yürütülecektir.</w:t>
      </w:r>
    </w:p>
    <w:p w:rsidR="00F70547" w:rsidRPr="00C41F66" w:rsidRDefault="00F70547"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2</w:t>
      </w:r>
      <w:r w:rsidR="00F70547" w:rsidRPr="00C41F66">
        <w:rPr>
          <w:rFonts w:ascii="Times New Roman" w:hAnsi="Times New Roman"/>
          <w:sz w:val="24"/>
          <w:szCs w:val="24"/>
          <w:lang w:val="tr-TR"/>
        </w:rPr>
        <w:t>3</w:t>
      </w:r>
      <w:r w:rsidRPr="00C41F66">
        <w:rPr>
          <w:rFonts w:ascii="Times New Roman" w:hAnsi="Times New Roman"/>
          <w:sz w:val="24"/>
          <w:szCs w:val="24"/>
          <w:lang w:val="tr-TR"/>
        </w:rPr>
        <w:t xml:space="preserve">- ARSA BEDELLERİNİN ÖDENMESİ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Köyün yeni yerleşim alanından nakil veya toplulaştırma nedeniyle Yönetmeliğin 14 üncü maddesine göre dağıtılan arsaların bedellerinin altmış gün içinde İskân Gelirleri Hesabına aktarılmak üzere peşin olarak mahallî banka şubesine yatırmaları veya birinci taksiti peşin olarak yatırmaları ve kalan miktar için, yıllık yüzde beş faizli olarak iki yılda iki eşit taksitle ödenmek üzere borçlandırma sözleşmesi senetlerini imzalamaları hak sahiplerine, tebliğ olunur.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 xml:space="preserve">Sözleşmeye bağlanarak satışı yapılan arsaların ödemelerinde çeşitli güçlükler ortaya çıkmakta borcun vadesinde ödenmemesi halinde borçlar muaccel hale gelmektedir. Bu nedenle tahsilatın sürüncemede kalmaması için arsa satışlarının peşin olarak yapılmasına çalışılacaktır.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 xml:space="preserve">Taksitle yapılan arsa satışlarında borçlanma sözleşmeleri (EK-34) kullanılacak ve bankaca 2246 ürün kodu ile borçlanma sistemine kayıt edilmesi sağlanacak olup, Genel Müdürlük, İl Müdürlüğü, T.C. Ziraat Bankası mahalli şubesi, Tapu Müdürlüğü ve hak sahibine verilmek üzere beşer adet düzenlenerek bir adedi ilgili banka şubesi ile dağıtımlı olarak Genel Müdürlüğe gönderilecektir. İl Müdürlüklerince sözleşme tutarının %100 fazlası üzerinden arsa tapu kaydı üzerine ipotek tesis ettirilecektir.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sz w:val="24"/>
          <w:szCs w:val="24"/>
          <w:lang w:val="tr-TR"/>
        </w:rPr>
        <w:t>MADDE 2</w:t>
      </w:r>
      <w:r w:rsidR="00F70547" w:rsidRPr="00C41F66">
        <w:rPr>
          <w:rFonts w:ascii="Times New Roman" w:hAnsi="Times New Roman"/>
          <w:sz w:val="24"/>
          <w:szCs w:val="24"/>
          <w:lang w:val="tr-TR"/>
        </w:rPr>
        <w:t>4</w:t>
      </w:r>
      <w:r w:rsidRPr="00C41F66">
        <w:rPr>
          <w:rFonts w:ascii="Times New Roman" w:hAnsi="Times New Roman"/>
          <w:sz w:val="24"/>
          <w:szCs w:val="24"/>
          <w:lang w:val="tr-TR"/>
        </w:rPr>
        <w:t xml:space="preserve">- KONUT VE TARIMSAL YAPILAR KREDİSİNİN AÇILMASI ESASLARI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 xml:space="preserve">Yönetmeliğin 14.maddesiyle konut tarımsal yapılar kredisi açılması esasları belirlenmiş olup uygulama ile ilgili olarak; </w:t>
      </w:r>
    </w:p>
    <w:p w:rsidR="00FA2E38" w:rsidRPr="00C41F66" w:rsidRDefault="003B64F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a)</w:t>
      </w:r>
      <w:r w:rsidR="00FA2E38" w:rsidRPr="00C41F66">
        <w:rPr>
          <w:rFonts w:ascii="Times New Roman" w:hAnsi="Times New Roman"/>
          <w:b w:val="0"/>
          <w:sz w:val="24"/>
          <w:szCs w:val="24"/>
          <w:lang w:val="tr-TR"/>
        </w:rPr>
        <w:t xml:space="preserve"> Yıllık Yatırım Programında yer alan köylerde kredi kullanmak isteyen hak sahiplerince imzalanmış ve tutanağa bağlanmış isim listesi (EK-35A, EK-35B) Genel Müdürlüğe gönderilecektir. Kredi talebinde bulunan aile sayısı programdaki aile sayısını aşmayacaktır.</w:t>
      </w:r>
    </w:p>
    <w:p w:rsidR="00FA2E38" w:rsidRPr="00C41F66" w:rsidRDefault="003B64F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Tutanağa bağlanmış isim listesinin Genel Müdürlüğe intikalini takiben kredi açılmasına ilişkin talimat ile örnek borçlanma sözleşmesi </w:t>
      </w:r>
      <w:r w:rsidR="00FA2E38" w:rsidRPr="00C41F66">
        <w:rPr>
          <w:rFonts w:ascii="Times New Roman" w:hAnsi="Times New Roman"/>
          <w:b w:val="0"/>
          <w:sz w:val="24"/>
          <w:szCs w:val="24"/>
          <w:highlight w:val="green"/>
          <w:lang w:val="tr-TR"/>
        </w:rPr>
        <w:t>(</w:t>
      </w:r>
      <w:r w:rsidR="00FA2E38" w:rsidRPr="00C41F66">
        <w:rPr>
          <w:rFonts w:ascii="Times New Roman" w:hAnsi="Times New Roman"/>
          <w:b w:val="0"/>
          <w:sz w:val="24"/>
          <w:szCs w:val="24"/>
          <w:lang w:val="tr-TR"/>
        </w:rPr>
        <w:t>EK-36A, EK-36B</w:t>
      </w:r>
      <w:r w:rsidR="007C0A95" w:rsidRPr="00C41F66">
        <w:rPr>
          <w:rFonts w:ascii="Times New Roman" w:hAnsi="Times New Roman"/>
          <w:b w:val="0"/>
          <w:sz w:val="24"/>
          <w:szCs w:val="24"/>
          <w:lang w:val="tr-TR"/>
        </w:rPr>
        <w:t>, EK-36C, EK-36D,</w:t>
      </w:r>
      <w:r w:rsidR="00FA2E38" w:rsidRPr="00C41F66">
        <w:rPr>
          <w:rFonts w:ascii="Times New Roman" w:hAnsi="Times New Roman"/>
          <w:b w:val="0"/>
          <w:sz w:val="24"/>
          <w:szCs w:val="24"/>
          <w:highlight w:val="green"/>
          <w:lang w:val="tr-TR"/>
        </w:rPr>
        <w:t>)</w:t>
      </w:r>
      <w:r w:rsidR="00FA2E38" w:rsidRPr="00C41F66">
        <w:rPr>
          <w:rFonts w:ascii="Times New Roman" w:hAnsi="Times New Roman"/>
          <w:b w:val="0"/>
          <w:sz w:val="24"/>
          <w:szCs w:val="24"/>
          <w:lang w:val="tr-TR"/>
        </w:rPr>
        <w:t xml:space="preserve"> ilgili Müdürlüğe gönderilecektir. Kendileriyle sözleşme düzenlenecek hak sahiplerine Yönetmelik ve borçlanma sözleşmesinin getirdiği yükümlülükler açıklanarak bilgi verilecektir.</w:t>
      </w:r>
    </w:p>
    <w:p w:rsidR="00FA2E38" w:rsidRPr="00C41F66" w:rsidRDefault="003B64F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sz w:val="24"/>
          <w:szCs w:val="24"/>
          <w:lang w:val="tr-TR"/>
        </w:rPr>
        <w:t>c)</w:t>
      </w:r>
      <w:r w:rsidR="00FA2E38" w:rsidRPr="00C41F66">
        <w:rPr>
          <w:rFonts w:ascii="Times New Roman" w:hAnsi="Times New Roman"/>
          <w:b w:val="0"/>
          <w:sz w:val="24"/>
          <w:szCs w:val="24"/>
          <w:lang w:val="tr-TR"/>
        </w:rPr>
        <w:t xml:space="preserve"> İl Müdürlüklerince Genel Müdürlük, İl Müdürlüğü, Tapu Müdürlüğü, ilgili banka şubesi ve hak sahibine verilmek üzere beşer adet düzenlenecek borçlanma sözleşmelerinin birer adedi ilgili banka şubesi ile dağıtımlı olarak Genel Müdürlüğe gönderilecektir. Genel Müdürlüğe gönderilen borçlanma sözleşmelerinde; tarih, borçlulara ait isimler ve borçlanma tutarı okunaklı olacaktır.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lastRenderedPageBreak/>
        <w:t>MADDE 2</w:t>
      </w:r>
      <w:r w:rsidR="003B64F8" w:rsidRPr="00C41F66">
        <w:rPr>
          <w:rFonts w:ascii="Times New Roman" w:hAnsi="Times New Roman"/>
          <w:sz w:val="24"/>
          <w:szCs w:val="24"/>
          <w:lang w:val="tr-TR"/>
        </w:rPr>
        <w:t>5</w:t>
      </w:r>
      <w:r w:rsidRPr="00C41F66">
        <w:rPr>
          <w:rFonts w:ascii="Times New Roman" w:hAnsi="Times New Roman"/>
          <w:sz w:val="24"/>
          <w:szCs w:val="24"/>
          <w:lang w:val="tr-TR"/>
        </w:rPr>
        <w:t xml:space="preserve">- KONUT VE TARIMSAL YAPILAR KREDİSİNİN ÖDENMESİ, MİKTARI, VADE VE FAİZ </w:t>
      </w:r>
    </w:p>
    <w:p w:rsidR="003B64F8" w:rsidRPr="00C41F66" w:rsidRDefault="003B64F8" w:rsidP="00F72F18">
      <w:pPr>
        <w:spacing w:after="0" w:line="240" w:lineRule="auto"/>
        <w:rPr>
          <w:rFonts w:ascii="Times New Roman" w:hAnsi="Times New Roman" w:cs="Times New Roman"/>
          <w:sz w:val="24"/>
          <w:szCs w:val="24"/>
          <w:lang w:eastAsia="tr-TR"/>
        </w:rPr>
      </w:pPr>
    </w:p>
    <w:p w:rsidR="00663BF7" w:rsidRPr="00C41F66" w:rsidRDefault="00FA2E38" w:rsidP="00F72F18">
      <w:pPr>
        <w:pStyle w:val="ALTBASLIK"/>
        <w:numPr>
          <w:ilvl w:val="0"/>
          <w:numId w:val="5"/>
        </w:numPr>
        <w:jc w:val="both"/>
        <w:rPr>
          <w:rFonts w:ascii="Times New Roman" w:hAnsi="Times New Roman"/>
          <w:sz w:val="24"/>
          <w:szCs w:val="24"/>
          <w:lang w:val="tr-TR"/>
        </w:rPr>
      </w:pPr>
      <w:r w:rsidRPr="00C41F66">
        <w:rPr>
          <w:rFonts w:ascii="Times New Roman" w:hAnsi="Times New Roman"/>
          <w:sz w:val="24"/>
          <w:szCs w:val="24"/>
          <w:lang w:val="tr-TR"/>
        </w:rPr>
        <w:t>Hak sahiplerinin kendi evlerini yaptığı durumda;</w:t>
      </w:r>
    </w:p>
    <w:p w:rsidR="00FA2E38" w:rsidRPr="00C41F66" w:rsidRDefault="00FA2E38" w:rsidP="00F72F18">
      <w:pPr>
        <w:pStyle w:val="ALTBASLIK"/>
        <w:ind w:left="780"/>
        <w:jc w:val="both"/>
        <w:rPr>
          <w:rFonts w:ascii="Times New Roman" w:hAnsi="Times New Roman"/>
          <w:b w:val="0"/>
          <w:sz w:val="24"/>
          <w:szCs w:val="24"/>
          <w:highlight w:val="yellow"/>
          <w:lang w:val="tr-TR"/>
        </w:rPr>
      </w:pPr>
      <w:r w:rsidRPr="00C41F66">
        <w:rPr>
          <w:rFonts w:ascii="Times New Roman" w:hAnsi="Times New Roman"/>
          <w:b w:val="0"/>
          <w:sz w:val="24"/>
          <w:szCs w:val="24"/>
          <w:highlight w:val="yellow"/>
          <w:lang w:val="tr-TR"/>
        </w:rPr>
        <w:t xml:space="preserve">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Fiziksel yerleşimi düzenlemek amacıyla açılan tarımsal işletme binası kredisi veya konut kredisi yıllık yüzde iki faizli (yöresel projelerin uygulanmasında yüzde bir) olup, son kredi diliminin ödenmesini takip eden yirmidördüncü ayın sonuna kadar ilk taksiti ödenmek üzere on yılda ve on eşit taksit hâlinde, kredi anaparası ve faizi ile birlikte tahsil olunur.</w:t>
      </w:r>
    </w:p>
    <w:p w:rsidR="00FA2E38" w:rsidRPr="00C41F66" w:rsidRDefault="00DB3BD0"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İl Müdürlükleri, Banka Şubesine borçlandırma sisteminde 2247 ürün koduyla işlem yapmasının gerektiği belirtilmek suretiyle borçlanma sözleşmelerinden birer nüshayı göndererek hak sahipleri adına konut kredisi ödeneğinin aktarılacağı blokeli vadesiz mevduat hesabı açtırılmasını sağlayacaktır. </w:t>
      </w:r>
    </w:p>
    <w:p w:rsidR="00FA2E38" w:rsidRPr="00C41F66" w:rsidRDefault="00FA519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2247 ürün kodu ile blokeli vadesiz borç hesabı açıldığına dair bilgi ve belgelerin de İl Müdürlüğümüzce ilgili banka şubesinden istenmesi gerekmektedir.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Hak sahiplerinin Banka Şubesine müracaatları halinde blokeli vadesiz borç hesaplarındaki ödeme tutarları hak sahibi tarafından imzalanmış borçlanma sözleşmelerindeki vade ve ödeme dönemleri dikkate alınarak Banka Şubesince kredi hesaplarına aktarılacak, ödeme işlemi gerçekleştirilerek borçlanma prosedürü başlatılacaktır.</w:t>
      </w:r>
    </w:p>
    <w:p w:rsidR="00FA2E38" w:rsidRPr="00C41F66" w:rsidRDefault="00FA519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Ödemeye esas hakedişin düzenlenmesinde;  öncelikle konut inşaatının projesine uygun yapılıp yapılmadığı inşaat kontrolörü tarafından mahallinde saptanacaktır. Projesine uygun yapılanlar için Yıllık Yatırım Programı Uygulama Talimatında belirlenen dilimler itibariyle gerçekleşme oranı tespit edilerek tutanağa bağlanacaktır. Tespit edilen gerçekleşme oranı hakediş raporlarına (EK-37) dökülerek ödenmesi gereken kredi tutarı saptanacaktır. Hakediş raporunda –kredi alsın almasın- kredi tahsis edilen hak sahiplerinin tamamı 1, 2 ve 3 sütuna yazılacaktır. 4.sütunda hak sahibinin hangi dilimde olduğu belirtilecektir. Hakedişin arka sayfasında yer alan ödeneğe ilişkin kısımlar eksiksiz doldurulacaktır.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 xml:space="preserve">Yılı içinde ödenen krediye ilişkin olarak; 31 Aralık tarihi itibariyle düzenlenen son hakediş raporu Ocak ayı sonuna kadar İl Müdürlüklerince Genel Müdürlüğe gönderilecektir. </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t>Ödenen kredi tutarı üzerinden ve ödeme esnasında banka şubesince % 2,5 oranında hizmet komisyonu ile hizmet komisyonuna ilişkin Banka Sigorta Muamele Vergisi peşinen ve defaten kesilecektir. Bu nedenle kendileriyle kredi borçlanma sözleşmesi imzalanacak olan hak sahiplerine İl Müdürlüklerince yapılacak kesinti hakkında ayrıntılı bilgi verilecektir. Her yılın sonunda kullandırılan kredilere ilişkin ana para ve kanuni faizini de gösteren toplam borçlanma tutarına ilişkin borçlu ekstreleri banka şubesinden istenecektir.</w:t>
      </w:r>
    </w:p>
    <w:p w:rsidR="00FA2E38" w:rsidRPr="00C41F66" w:rsidRDefault="00FA519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Konut kredisi talebi bulunup kendisine henüz bir ödeme yapılmamış aileler bir dilekçe ile İl Müdürlüğüne başvurarak bu taleplerinden vazgeçebilirler. Bu durumda ilgili hak sahiplerinin talebi zaman geçirmeden Genel Müdürlüğü bildirilerek kredi iptali sağlanacaktır.</w:t>
      </w:r>
    </w:p>
    <w:p w:rsidR="00FA2E38" w:rsidRPr="00C41F66" w:rsidRDefault="00FA519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İl Müdürlükleri; konut kredisi uygulamalarında; son kredi dilimi blokeli vadesiz mevduat hesabına aktarılan hak sahiplerini, tarih belirtilmek suretiyle ilgili banka şubesine bildirerek yirmi dört aylık geri ödemesiz sürecin başlatılmasını sağlayacaktır.</w:t>
      </w:r>
    </w:p>
    <w:p w:rsidR="00FA2E38" w:rsidRPr="00C41F66" w:rsidRDefault="00FA519C" w:rsidP="000C237C">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 xml:space="preserve">Konut kredisi kullanan hak sahiplerinin </w:t>
      </w:r>
      <w:r w:rsidR="009139AB" w:rsidRPr="00C41F66">
        <w:rPr>
          <w:rFonts w:ascii="Times New Roman" w:hAnsi="Times New Roman"/>
          <w:b w:val="0"/>
          <w:sz w:val="24"/>
          <w:szCs w:val="24"/>
          <w:lang w:val="tr-TR"/>
        </w:rPr>
        <w:t xml:space="preserve">5inci yıl </w:t>
      </w:r>
      <w:r w:rsidR="00FA2E38" w:rsidRPr="00C41F66">
        <w:rPr>
          <w:rFonts w:ascii="Times New Roman" w:hAnsi="Times New Roman"/>
          <w:b w:val="0"/>
          <w:sz w:val="24"/>
          <w:szCs w:val="24"/>
          <w:lang w:val="tr-TR"/>
        </w:rPr>
        <w:t>sonunda kredi borcunu kapatmış olmaları halinde takyit şerhi kaldırılacaktır.</w:t>
      </w:r>
    </w:p>
    <w:p w:rsidR="00FA2E38" w:rsidRPr="00C41F66" w:rsidRDefault="00FA2E38" w:rsidP="000C237C">
      <w:pPr>
        <w:spacing w:after="0" w:line="240" w:lineRule="auto"/>
        <w:rPr>
          <w:rFonts w:ascii="Times New Roman" w:hAnsi="Times New Roman" w:cs="Times New Roman"/>
          <w:sz w:val="24"/>
          <w:szCs w:val="24"/>
          <w:lang w:eastAsia="tr-TR"/>
        </w:rPr>
      </w:pPr>
    </w:p>
    <w:p w:rsidR="00FA2E38" w:rsidRPr="00C41F66" w:rsidRDefault="00FA2E38" w:rsidP="000C237C">
      <w:pPr>
        <w:pStyle w:val="ALTBASLIK"/>
        <w:numPr>
          <w:ilvl w:val="0"/>
          <w:numId w:val="5"/>
        </w:numPr>
        <w:tabs>
          <w:tab w:val="clear" w:pos="567"/>
        </w:tabs>
        <w:jc w:val="both"/>
        <w:rPr>
          <w:rFonts w:ascii="Times New Roman" w:eastAsia="Calibri" w:hAnsi="Times New Roman"/>
          <w:sz w:val="24"/>
          <w:szCs w:val="24"/>
          <w:lang w:val="tr-TR"/>
        </w:rPr>
      </w:pPr>
      <w:r w:rsidRPr="00C41F66">
        <w:rPr>
          <w:rFonts w:ascii="Times New Roman" w:eastAsia="Calibri" w:hAnsi="Times New Roman"/>
          <w:sz w:val="24"/>
          <w:szCs w:val="24"/>
          <w:lang w:val="tr-TR"/>
        </w:rPr>
        <w:t>Hak sahibi ailelerin konutlarını devletin yapmasını talep etmeleri halinde;</w:t>
      </w:r>
    </w:p>
    <w:p w:rsidR="00FA2E38" w:rsidRPr="00C41F66" w:rsidRDefault="00FA2E38" w:rsidP="000C237C">
      <w:pPr>
        <w:pStyle w:val="ALTBASLIK"/>
        <w:jc w:val="both"/>
        <w:rPr>
          <w:rFonts w:ascii="Times New Roman" w:eastAsia="Calibri" w:hAnsi="Times New Roman"/>
          <w:b w:val="0"/>
          <w:sz w:val="24"/>
          <w:szCs w:val="24"/>
          <w:lang w:val="tr-TR"/>
        </w:rPr>
      </w:pPr>
      <w:r w:rsidRPr="00C41F66">
        <w:rPr>
          <w:rFonts w:ascii="Times New Roman" w:eastAsia="Calibri" w:hAnsi="Times New Roman"/>
          <w:b w:val="0"/>
          <w:sz w:val="24"/>
          <w:szCs w:val="24"/>
          <w:lang w:val="tr-TR"/>
        </w:rPr>
        <w:t xml:space="preserve"> </w:t>
      </w:r>
    </w:p>
    <w:p w:rsidR="00FA2E38" w:rsidRPr="00C41F66" w:rsidRDefault="00FA519C" w:rsidP="00F72F18">
      <w:pPr>
        <w:pStyle w:val="ALTBASLIK"/>
        <w:jc w:val="both"/>
        <w:rPr>
          <w:rFonts w:ascii="Times New Roman" w:eastAsia="Calibri" w:hAnsi="Times New Roman"/>
          <w:b w:val="0"/>
          <w:sz w:val="24"/>
          <w:szCs w:val="24"/>
          <w:lang w:val="tr-TR"/>
        </w:rPr>
      </w:pPr>
      <w:r w:rsidRPr="00C41F66">
        <w:rPr>
          <w:rFonts w:ascii="Times New Roman" w:eastAsia="Calibri" w:hAnsi="Times New Roman"/>
          <w:b w:val="0"/>
          <w:sz w:val="24"/>
          <w:szCs w:val="24"/>
          <w:lang w:val="tr-TR"/>
        </w:rPr>
        <w:tab/>
      </w:r>
      <w:r w:rsidR="00FA2E38" w:rsidRPr="00C41F66">
        <w:rPr>
          <w:rFonts w:ascii="Times New Roman" w:eastAsia="Calibri" w:hAnsi="Times New Roman"/>
          <w:b w:val="0"/>
          <w:sz w:val="24"/>
          <w:szCs w:val="24"/>
          <w:lang w:val="tr-TR"/>
        </w:rPr>
        <w:t xml:space="preserve">Talebin Genel Müdürlükçe de uygun görülmesi halinde aileler tarafından taahhütname (EK-8B) doldurulacaktır.  Bu uygulamalarda arsa satış işlemleri konut teslim aşamasında yapılacak, konut ve arsa tapu işlemleri eş zamanlı yürütülecektir.  </w:t>
      </w:r>
    </w:p>
    <w:p w:rsidR="00FA2E38" w:rsidRPr="00C41F66" w:rsidRDefault="00FA519C" w:rsidP="00F72F18">
      <w:pPr>
        <w:pStyle w:val="ALTBASLIK"/>
        <w:jc w:val="both"/>
        <w:rPr>
          <w:rFonts w:ascii="Times New Roman" w:eastAsia="Calibri" w:hAnsi="Times New Roman"/>
          <w:b w:val="0"/>
          <w:sz w:val="24"/>
          <w:szCs w:val="24"/>
          <w:lang w:val="tr-TR"/>
        </w:rPr>
      </w:pPr>
      <w:r w:rsidRPr="00C41F66">
        <w:rPr>
          <w:rFonts w:ascii="Times New Roman" w:eastAsia="Calibri" w:hAnsi="Times New Roman"/>
          <w:b w:val="0"/>
          <w:sz w:val="24"/>
          <w:szCs w:val="24"/>
          <w:lang w:val="tr-TR"/>
        </w:rPr>
        <w:lastRenderedPageBreak/>
        <w:tab/>
      </w:r>
      <w:r w:rsidR="00FA2E38" w:rsidRPr="00C41F66">
        <w:rPr>
          <w:rFonts w:ascii="Times New Roman" w:eastAsia="Calibri" w:hAnsi="Times New Roman"/>
          <w:b w:val="0"/>
          <w:sz w:val="24"/>
          <w:szCs w:val="24"/>
          <w:lang w:val="tr-TR"/>
        </w:rPr>
        <w:t>Geçici borçlanmaya ait maliyet cetveli işin proje maliyet bedeli üzerinden hazırlanacak (EK-41A) ve Genel Müdürlüğe gönderilecektir. Bedel artışları da göz önünde tutularak maliyet bedeline %20 artırımlı ve KDV ‘si ilave edilerek her bir konutun geçici borçlandırma bedeli hesaplanacaktır. Bu bedele arsa bedeli ve varsa diğer harcamalara ilişkin giderler de ( ödeneği idarece temin edilen harita alımı, jeolojik-jeoteknik etüt, imar planı, parselasyon, ot bedeli vs.) eklenerek her bir ailenin geçici borçlanması hesaplanacaktır. Konut kura çekimleri işin bitimi ile yapılacak, ailelere konutların teslimleri yapılırken borçlandırma sözleşmeleri imza altına alınacaktır.</w:t>
      </w:r>
    </w:p>
    <w:p w:rsidR="00FA2E38" w:rsidRPr="00C41F66" w:rsidRDefault="00FA519C" w:rsidP="00F72F18">
      <w:pPr>
        <w:pStyle w:val="ALTBASLIK"/>
        <w:jc w:val="both"/>
        <w:rPr>
          <w:rFonts w:ascii="Times New Roman" w:eastAsia="Calibri" w:hAnsi="Times New Roman"/>
          <w:b w:val="0"/>
          <w:sz w:val="24"/>
          <w:szCs w:val="24"/>
          <w:lang w:val="tr-TR"/>
        </w:rPr>
      </w:pPr>
      <w:r w:rsidRPr="00C41F66">
        <w:rPr>
          <w:rFonts w:ascii="Times New Roman" w:eastAsia="Calibri" w:hAnsi="Times New Roman"/>
          <w:b w:val="0"/>
          <w:sz w:val="24"/>
          <w:szCs w:val="24"/>
          <w:lang w:val="tr-TR"/>
        </w:rPr>
        <w:tab/>
      </w:r>
      <w:r w:rsidR="00FA2E38" w:rsidRPr="00C41F66">
        <w:rPr>
          <w:rFonts w:ascii="Times New Roman" w:eastAsia="Calibri" w:hAnsi="Times New Roman"/>
          <w:b w:val="0"/>
          <w:sz w:val="24"/>
          <w:szCs w:val="24"/>
          <w:lang w:val="tr-TR"/>
        </w:rPr>
        <w:t xml:space="preserve">Hak sahibine satılacak arsaların borçlanma ile yapılması halinde mevcut yönetmelik hükümlerine göre 1/3 peşinat bedelinin iskân gelir hesabına yatırılması sağlanarak ayrıca arsa borçlanma sözleşmesi imzalatılacaktır. Arsa bedelinin 60 gün içerisinde tamamını veya peşinatını yatırmayan ailelerin hak sahiplikleri iptal edilecektir.  </w:t>
      </w:r>
    </w:p>
    <w:p w:rsidR="00FA2E38" w:rsidRPr="00C41F66" w:rsidRDefault="00FA519C" w:rsidP="00F72F18">
      <w:pPr>
        <w:pStyle w:val="ALTBASLIK"/>
        <w:jc w:val="both"/>
        <w:rPr>
          <w:rFonts w:ascii="Times New Roman" w:eastAsia="Calibri" w:hAnsi="Times New Roman"/>
          <w:b w:val="0"/>
          <w:sz w:val="24"/>
          <w:szCs w:val="24"/>
          <w:lang w:val="tr-TR"/>
        </w:rPr>
      </w:pPr>
      <w:r w:rsidRPr="00C41F66">
        <w:rPr>
          <w:rFonts w:ascii="Times New Roman" w:eastAsia="Calibri" w:hAnsi="Times New Roman"/>
          <w:b w:val="0"/>
          <w:sz w:val="24"/>
          <w:szCs w:val="24"/>
          <w:lang w:val="tr-TR"/>
        </w:rPr>
        <w:tab/>
      </w:r>
      <w:r w:rsidR="00FA2E38" w:rsidRPr="00C41F66">
        <w:rPr>
          <w:rFonts w:ascii="Times New Roman" w:eastAsia="Calibri" w:hAnsi="Times New Roman"/>
          <w:b w:val="0"/>
          <w:sz w:val="24"/>
          <w:szCs w:val="24"/>
          <w:lang w:val="tr-TR"/>
        </w:rPr>
        <w:t>Geri ödemeler konut teslim tarihi itibari ile</w:t>
      </w:r>
      <w:r w:rsidR="00C046F8" w:rsidRPr="00C41F66">
        <w:rPr>
          <w:rFonts w:ascii="Times New Roman" w:eastAsia="Calibri" w:hAnsi="Times New Roman"/>
          <w:b w:val="0"/>
          <w:sz w:val="24"/>
          <w:szCs w:val="24"/>
          <w:lang w:val="tr-TR"/>
        </w:rPr>
        <w:t xml:space="preserve"> (Sözleşme tarihi</w:t>
      </w:r>
      <w:r w:rsidR="00C046F8" w:rsidRPr="00C41F66">
        <w:rPr>
          <w:rFonts w:ascii="Times New Roman" w:eastAsia="Calibri" w:hAnsi="Times New Roman"/>
          <w:b w:val="0"/>
          <w:sz w:val="24"/>
          <w:szCs w:val="24"/>
          <w:lang w:val="tr-TR"/>
        </w:rPr>
        <w:br/>
        <w:t>)</w:t>
      </w:r>
      <w:r w:rsidR="00FA2E38" w:rsidRPr="00C41F66">
        <w:rPr>
          <w:rFonts w:ascii="Times New Roman" w:eastAsia="Calibri" w:hAnsi="Times New Roman"/>
          <w:b w:val="0"/>
          <w:sz w:val="24"/>
          <w:szCs w:val="24"/>
          <w:lang w:val="tr-TR"/>
        </w:rPr>
        <w:t xml:space="preserve"> başlayacak olup, 24 üncü aydan itibaren 10 yılda 10 eşit taksitle yıllık %2 faiz ile borçlanmaları sağlanacaktır. (Ek-36</w:t>
      </w:r>
      <w:r w:rsidR="00A61961" w:rsidRPr="00C41F66">
        <w:rPr>
          <w:rFonts w:ascii="Times New Roman" w:eastAsia="Calibri" w:hAnsi="Times New Roman"/>
          <w:b w:val="0"/>
          <w:sz w:val="24"/>
          <w:szCs w:val="24"/>
          <w:lang w:val="tr-TR"/>
        </w:rPr>
        <w:t>C</w:t>
      </w:r>
      <w:r w:rsidR="00FA2E38" w:rsidRPr="00C41F66">
        <w:rPr>
          <w:rFonts w:ascii="Times New Roman" w:eastAsia="Calibri" w:hAnsi="Times New Roman"/>
          <w:b w:val="0"/>
          <w:sz w:val="24"/>
          <w:szCs w:val="24"/>
          <w:lang w:val="tr-TR"/>
        </w:rPr>
        <w:t>)  Verilen taşınmazlar kredili olarak yapılmadığından banka tarafından %2,5 komisyon alınmayacaktır. Kesin hesap sonrası kesin borçlanma bedeli belirlenecektir. (EK-41B) Geçici ve kesin borçlandırma bedelleri arasında fark bulunması halinde ilavesi veya düşülmesi sağlanacaktır.</w:t>
      </w:r>
    </w:p>
    <w:p w:rsidR="00FA2E38" w:rsidRPr="00C41F66" w:rsidRDefault="00FA2E38" w:rsidP="00F72F18">
      <w:pPr>
        <w:pStyle w:val="ALTBASLIK"/>
        <w:jc w:val="both"/>
        <w:rPr>
          <w:rFonts w:ascii="Times New Roman" w:eastAsia="Calibri" w:hAnsi="Times New Roman"/>
          <w:b w:val="0"/>
          <w:sz w:val="24"/>
          <w:szCs w:val="24"/>
          <w:highlight w:val="green"/>
          <w:lang w:val="tr-TR"/>
        </w:rPr>
      </w:pPr>
      <w:r w:rsidRPr="00C41F66">
        <w:rPr>
          <w:rFonts w:ascii="Times New Roman" w:eastAsia="Calibri" w:hAnsi="Times New Roman"/>
          <w:b w:val="0"/>
          <w:sz w:val="24"/>
          <w:szCs w:val="24"/>
          <w:lang w:val="tr-TR"/>
        </w:rPr>
        <w:t>İhaleli yapılan işlerde (kredili) seçilen konut projelerinin yöresel mimariye uygun seçilmesi halinde;  borçlanma tarihi itibari ile 24 üncü aydan itibaren 10 yılda 10 eşit taksitle yıllık %1 faiz ile borçlanmaları sağlanacaktır. (Ek-36</w:t>
      </w:r>
      <w:r w:rsidR="00A61961" w:rsidRPr="00C41F66">
        <w:rPr>
          <w:rFonts w:ascii="Times New Roman" w:eastAsia="Calibri" w:hAnsi="Times New Roman"/>
          <w:b w:val="0"/>
          <w:sz w:val="24"/>
          <w:szCs w:val="24"/>
          <w:lang w:val="tr-TR"/>
        </w:rPr>
        <w:t>D</w:t>
      </w:r>
      <w:r w:rsidRPr="00C41F66">
        <w:rPr>
          <w:rFonts w:ascii="Times New Roman" w:eastAsia="Calibri" w:hAnsi="Times New Roman"/>
          <w:b w:val="0"/>
          <w:sz w:val="24"/>
          <w:szCs w:val="24"/>
          <w:lang w:val="tr-TR"/>
        </w:rPr>
        <w:t>)</w:t>
      </w:r>
      <w:r w:rsidRPr="00C41F66">
        <w:rPr>
          <w:rFonts w:ascii="Times New Roman" w:eastAsia="Calibri" w:hAnsi="Times New Roman"/>
          <w:b w:val="0"/>
          <w:sz w:val="24"/>
          <w:szCs w:val="24"/>
          <w:highlight w:val="green"/>
          <w:lang w:val="tr-TR"/>
        </w:rPr>
        <w:t xml:space="preserve"> </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pStyle w:val="ALTBASLIK"/>
        <w:jc w:val="both"/>
        <w:rPr>
          <w:rFonts w:ascii="Times New Roman" w:hAnsi="Times New Roman"/>
          <w:sz w:val="24"/>
          <w:szCs w:val="24"/>
          <w:lang w:val="tr-TR"/>
        </w:rPr>
      </w:pPr>
      <w:r w:rsidRPr="00C41F66">
        <w:rPr>
          <w:rFonts w:ascii="Times New Roman" w:hAnsi="Times New Roman"/>
          <w:sz w:val="24"/>
          <w:szCs w:val="24"/>
          <w:lang w:val="tr-TR"/>
        </w:rPr>
        <w:t>MADDE 2</w:t>
      </w:r>
      <w:r w:rsidR="00FA519C" w:rsidRPr="00C41F66">
        <w:rPr>
          <w:rFonts w:ascii="Times New Roman" w:hAnsi="Times New Roman"/>
          <w:sz w:val="24"/>
          <w:szCs w:val="24"/>
          <w:lang w:val="tr-TR"/>
        </w:rPr>
        <w:t>6</w:t>
      </w:r>
      <w:r w:rsidRPr="00C41F66">
        <w:rPr>
          <w:rFonts w:ascii="Times New Roman" w:hAnsi="Times New Roman"/>
          <w:sz w:val="24"/>
          <w:szCs w:val="24"/>
          <w:lang w:val="tr-TR"/>
        </w:rPr>
        <w:t>- BORÇLANDIRMADAN DOĞAN ALACAKLARIN TAKİP VE TAHSİLİ</w:t>
      </w:r>
    </w:p>
    <w:p w:rsidR="00FA2E38" w:rsidRPr="00C41F66" w:rsidRDefault="00FA2E38" w:rsidP="00F72F18">
      <w:pPr>
        <w:spacing w:after="0" w:line="240" w:lineRule="auto"/>
        <w:rPr>
          <w:rFonts w:ascii="Times New Roman" w:hAnsi="Times New Roman" w:cs="Times New Roman"/>
          <w:sz w:val="24"/>
          <w:szCs w:val="24"/>
          <w:lang w:eastAsia="tr-TR"/>
        </w:rPr>
      </w:pPr>
    </w:p>
    <w:p w:rsidR="00FA2E38" w:rsidRPr="00C41F66" w:rsidRDefault="00FA519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Borçlandırma ve bu borçlandırmalardan doğan alacaklarımızın tahsil ve takibi İl Müdürlüklerince yapılacaktır. Genel Müdürlük,  tüm borçlandırma ve geri ödemeleri sadece uygulama bazında takip edeceğinden Hazine zararına neden olunmaması için iskân uygulamalarının olduğu her bir İl Müdürlüğünde bu iş ve işlemlerle ilgili yeterli eleman görevlendirecektir.</w:t>
      </w:r>
    </w:p>
    <w:p w:rsidR="00FA2E38" w:rsidRPr="00C41F66" w:rsidRDefault="00FA519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a)</w:t>
      </w:r>
      <w:r w:rsidRPr="00C41F66">
        <w:rPr>
          <w:rFonts w:ascii="Times New Roman" w:hAnsi="Times New Roman"/>
          <w:b w:val="0"/>
          <w:sz w:val="24"/>
          <w:szCs w:val="24"/>
          <w:lang w:val="tr-TR"/>
        </w:rPr>
        <w:t xml:space="preserve"> </w:t>
      </w:r>
      <w:r w:rsidR="00FA2E38" w:rsidRPr="00C41F66">
        <w:rPr>
          <w:rFonts w:ascii="Times New Roman" w:hAnsi="Times New Roman"/>
          <w:b w:val="0"/>
          <w:sz w:val="24"/>
          <w:szCs w:val="24"/>
          <w:lang w:val="tr-TR"/>
        </w:rPr>
        <w:t xml:space="preserve">Borcun ve/veya faizin vadesinde tahsil edilemediği durumlarda Banka Şubesinin; vade bitiminden itibaren 10 gün içinde hak sahibinin sözleşmede kayıtlı adresine iadeli taahhütlü mektupla yazılı bildirimde bulunması, vadesinde yatırılmayan borç tutarının, vade bitimini takip eden 30 gün içinde İl Müdürlüğüne bildirmesi, yine vade bitimini takip eden 90 gün içinde temerrüt faiziyle birlikte tahsilinin sağlanması İl Müdürlüğünce ilgili şubeye bildirilecektir. </w:t>
      </w:r>
    </w:p>
    <w:p w:rsidR="00FA2E38" w:rsidRPr="00C41F66" w:rsidRDefault="00FA519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b)</w:t>
      </w:r>
      <w:r w:rsidR="00FA2E38" w:rsidRPr="00C41F66">
        <w:rPr>
          <w:rFonts w:ascii="Times New Roman" w:hAnsi="Times New Roman"/>
          <w:b w:val="0"/>
          <w:sz w:val="24"/>
          <w:szCs w:val="24"/>
          <w:lang w:val="tr-TR"/>
        </w:rPr>
        <w:t xml:space="preserve"> İl Müdürlükleri, Banka Şubesince bildirilen vadesinde tahsil edilemeyen alacakların tahsilini sağlamak üzere ilgili Muhtarlık ile borçluya, vadesinde ödenmeyen borcun temerrüt faizi ile birlikte vade bitimini takip eden 90 gün içinde Banka Şubesine yatırılması hususunda yazılı tebligatta bulunacaktır.</w:t>
      </w:r>
    </w:p>
    <w:p w:rsidR="00FA2E38" w:rsidRPr="00C41F66" w:rsidRDefault="00FA519C"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c)</w:t>
      </w:r>
      <w:r w:rsidRPr="00C41F66">
        <w:rPr>
          <w:rFonts w:ascii="Times New Roman" w:hAnsi="Times New Roman"/>
          <w:b w:val="0"/>
          <w:sz w:val="24"/>
          <w:szCs w:val="24"/>
          <w:lang w:val="tr-TR"/>
        </w:rPr>
        <w:t xml:space="preserve"> </w:t>
      </w:r>
      <w:r w:rsidR="00FA2E38" w:rsidRPr="00C41F66">
        <w:rPr>
          <w:rFonts w:ascii="Times New Roman" w:hAnsi="Times New Roman"/>
          <w:b w:val="0"/>
          <w:sz w:val="24"/>
          <w:szCs w:val="24"/>
          <w:lang w:val="tr-TR"/>
        </w:rPr>
        <w:t>Tebligat ve duyurulara rağmen 90 günlük süre içinde tahsil edilemeyen alacaklara ilişkin dosyalar (hak sahibi bazında) Banka Şubesince vade bitimindeki anapara ve varsa faiz borç bakiyesi esas alınarak yazı ve eki listeyle İl Müdürlüğüne devredecektir.</w:t>
      </w:r>
    </w:p>
    <w:p w:rsidR="00FA2E38" w:rsidRPr="00C41F66" w:rsidRDefault="006F5E8D"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sz w:val="24"/>
          <w:szCs w:val="24"/>
          <w:lang w:val="tr-TR"/>
        </w:rPr>
        <w:t>d)</w:t>
      </w:r>
      <w:r w:rsidRPr="00C41F66">
        <w:rPr>
          <w:rFonts w:ascii="Times New Roman" w:hAnsi="Times New Roman"/>
          <w:b w:val="0"/>
          <w:sz w:val="24"/>
          <w:szCs w:val="24"/>
          <w:lang w:val="tr-TR"/>
        </w:rPr>
        <w:t xml:space="preserve"> </w:t>
      </w:r>
      <w:r w:rsidR="00FA2E38" w:rsidRPr="00C41F66">
        <w:rPr>
          <w:rFonts w:ascii="Times New Roman" w:hAnsi="Times New Roman"/>
          <w:b w:val="0"/>
          <w:sz w:val="24"/>
          <w:szCs w:val="24"/>
          <w:lang w:val="tr-TR"/>
        </w:rPr>
        <w:t>İl Müdürlüklerine Bankaca devredilen alacak dosyalarında mevcut;</w:t>
      </w:r>
    </w:p>
    <w:p w:rsidR="00FA2E38" w:rsidRPr="00C41F66" w:rsidRDefault="006F5E8D" w:rsidP="009762D3">
      <w:pPr>
        <w:pStyle w:val="ALTBASLIK"/>
        <w:tabs>
          <w:tab w:val="clear" w:pos="567"/>
        </w:tabs>
        <w:ind w:firstLine="709"/>
        <w:jc w:val="both"/>
        <w:rPr>
          <w:rFonts w:ascii="Times New Roman" w:hAnsi="Times New Roman"/>
          <w:b w:val="0"/>
          <w:sz w:val="24"/>
          <w:szCs w:val="24"/>
          <w:lang w:val="tr-TR"/>
        </w:rPr>
      </w:pPr>
      <w:r w:rsidRPr="00C41F66">
        <w:rPr>
          <w:rFonts w:ascii="Times New Roman" w:hAnsi="Times New Roman"/>
          <w:b w:val="0"/>
          <w:sz w:val="24"/>
          <w:szCs w:val="24"/>
          <w:lang w:val="tr-TR"/>
        </w:rPr>
        <w:t>-</w:t>
      </w:r>
      <w:r w:rsidR="00FA2E38" w:rsidRPr="00C41F66">
        <w:rPr>
          <w:rFonts w:ascii="Times New Roman" w:hAnsi="Times New Roman"/>
          <w:b w:val="0"/>
          <w:sz w:val="24"/>
          <w:szCs w:val="24"/>
          <w:lang w:val="tr-TR"/>
        </w:rPr>
        <w:t xml:space="preserve"> Anapara bakiyesine varsa faiz borcu eklenerek toplam tutar asıl alacak olacaktır.</w:t>
      </w:r>
    </w:p>
    <w:p w:rsidR="00FA2E38" w:rsidRPr="00C41F66" w:rsidRDefault="009762D3"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6F5E8D" w:rsidRPr="00C41F66">
        <w:rPr>
          <w:rFonts w:ascii="Times New Roman" w:hAnsi="Times New Roman"/>
          <w:b w:val="0"/>
          <w:sz w:val="24"/>
          <w:szCs w:val="24"/>
          <w:lang w:val="tr-TR"/>
        </w:rPr>
        <w:t>-</w:t>
      </w:r>
      <w:r w:rsidR="00FA2E38" w:rsidRPr="00C41F66">
        <w:rPr>
          <w:rFonts w:ascii="Times New Roman" w:hAnsi="Times New Roman"/>
          <w:b w:val="0"/>
          <w:sz w:val="24"/>
          <w:szCs w:val="24"/>
          <w:lang w:val="tr-TR"/>
        </w:rPr>
        <w:t xml:space="preserve"> Asıl alacak tutarına, sözleşme hükümleri gereği 3095 sayılı Kanuni Faiz ve Temerrüt Faizine İlişkin Kanunun 2 nci maddesine göre belirlenen ( muacceliyet tarihindeki temerrüt faiz oranı ilgili banka şubesinden alınabilecektir) temerrüt faiz oranı uygulanarak hak sahibine ait muaccel borç tutarı tespit edilecektir.</w:t>
      </w:r>
    </w:p>
    <w:p w:rsidR="00FA2E38" w:rsidRPr="00C41F66" w:rsidRDefault="009762D3"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6F5E8D" w:rsidRPr="00C41F66">
        <w:rPr>
          <w:rFonts w:ascii="Times New Roman" w:hAnsi="Times New Roman"/>
          <w:b w:val="0"/>
          <w:sz w:val="24"/>
          <w:szCs w:val="24"/>
          <w:lang w:val="tr-TR"/>
        </w:rPr>
        <w:t>-</w:t>
      </w:r>
      <w:r w:rsidR="00FA2E38" w:rsidRPr="00C41F66">
        <w:rPr>
          <w:rFonts w:ascii="Times New Roman" w:hAnsi="Times New Roman"/>
          <w:b w:val="0"/>
          <w:sz w:val="24"/>
          <w:szCs w:val="24"/>
          <w:lang w:val="tr-TR"/>
        </w:rPr>
        <w:t xml:space="preserve"> İl Müdürlüğü borçlulara ilişkin alacak dosyasını en kısa sürede tamamlayarak Köyün bağlı bulunduğu İlçe İcra Dairesine intikal ettirecektir.</w:t>
      </w:r>
    </w:p>
    <w:p w:rsidR="00FA2E38" w:rsidRPr="00C41F66" w:rsidRDefault="009762D3"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lastRenderedPageBreak/>
        <w:tab/>
      </w:r>
      <w:r w:rsidR="006F5E8D" w:rsidRPr="00C41F66">
        <w:rPr>
          <w:rFonts w:ascii="Times New Roman" w:hAnsi="Times New Roman"/>
          <w:b w:val="0"/>
          <w:sz w:val="24"/>
          <w:szCs w:val="24"/>
          <w:lang w:val="tr-TR"/>
        </w:rPr>
        <w:t>-</w:t>
      </w:r>
      <w:r w:rsidR="00FA2E38" w:rsidRPr="00C41F66">
        <w:rPr>
          <w:rFonts w:ascii="Times New Roman" w:hAnsi="Times New Roman"/>
          <w:b w:val="0"/>
          <w:sz w:val="24"/>
          <w:szCs w:val="24"/>
          <w:lang w:val="tr-TR"/>
        </w:rPr>
        <w:t xml:space="preserve"> İl Müdürlükleri, alacak takibinin İcra Dairelerince sonuçlandırılması hususunu titizlikle takip edeceklerdir.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9762D3" w:rsidRPr="00C41F66">
        <w:rPr>
          <w:rFonts w:ascii="Times New Roman" w:hAnsi="Times New Roman"/>
          <w:b w:val="0"/>
          <w:sz w:val="24"/>
          <w:szCs w:val="24"/>
          <w:lang w:val="tr-TR"/>
        </w:rPr>
        <w:tab/>
      </w:r>
      <w:r w:rsidR="006F5E8D" w:rsidRPr="00C41F66">
        <w:rPr>
          <w:rFonts w:ascii="Times New Roman" w:hAnsi="Times New Roman"/>
          <w:b w:val="0"/>
          <w:sz w:val="24"/>
          <w:szCs w:val="24"/>
          <w:lang w:val="tr-TR"/>
        </w:rPr>
        <w:t>-</w:t>
      </w:r>
      <w:r w:rsidRPr="00C41F66">
        <w:rPr>
          <w:rFonts w:ascii="Times New Roman" w:hAnsi="Times New Roman"/>
          <w:b w:val="0"/>
          <w:sz w:val="24"/>
          <w:szCs w:val="24"/>
          <w:lang w:val="tr-TR"/>
        </w:rPr>
        <w:t xml:space="preserve"> İcra kanalı ile yapılan tahsilatın İskân Gelirleri Hesabına mal edilmek üzere ilgili Banka Şubesine aktarılması sağlanacaktır.</w:t>
      </w:r>
    </w:p>
    <w:p w:rsidR="00FA2E38" w:rsidRPr="00C41F66" w:rsidRDefault="00FA2E38"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9762D3" w:rsidRPr="00C41F66">
        <w:rPr>
          <w:rFonts w:ascii="Times New Roman" w:hAnsi="Times New Roman"/>
          <w:b w:val="0"/>
          <w:sz w:val="24"/>
          <w:szCs w:val="24"/>
          <w:lang w:val="tr-TR"/>
        </w:rPr>
        <w:tab/>
      </w:r>
      <w:r w:rsidR="006F5E8D" w:rsidRPr="00C41F66">
        <w:rPr>
          <w:rFonts w:ascii="Times New Roman" w:hAnsi="Times New Roman"/>
          <w:b w:val="0"/>
          <w:sz w:val="24"/>
          <w:szCs w:val="24"/>
          <w:lang w:val="tr-TR"/>
        </w:rPr>
        <w:t>-</w:t>
      </w:r>
      <w:r w:rsidRPr="00C41F66">
        <w:rPr>
          <w:rFonts w:ascii="Times New Roman" w:hAnsi="Times New Roman"/>
          <w:b w:val="0"/>
          <w:sz w:val="24"/>
          <w:szCs w:val="24"/>
          <w:lang w:val="tr-TR"/>
        </w:rPr>
        <w:t xml:space="preserve"> İl Müdürlükleri icra kanalı ile yapılacak tahsilata ilişkin olarak; borçlunun adı-soyadı, alacağa esas uygulama adı ve alacak tutarını Genel Müdürlük ile ilgili Banka Şubesine yazı ile bildirecektir.</w:t>
      </w:r>
    </w:p>
    <w:p w:rsidR="00FA2E38" w:rsidRPr="00C41F66" w:rsidRDefault="009762D3" w:rsidP="00F72F18">
      <w:pPr>
        <w:pStyle w:val="ALTBASLIK"/>
        <w:jc w:val="both"/>
        <w:rPr>
          <w:rFonts w:ascii="Times New Roman" w:eastAsia="Calibri" w:hAnsi="Times New Roman"/>
          <w:b w:val="0"/>
          <w:sz w:val="24"/>
          <w:szCs w:val="24"/>
          <w:lang w:val="tr-TR"/>
        </w:rPr>
      </w:pPr>
      <w:r w:rsidRPr="00C41F66">
        <w:rPr>
          <w:rFonts w:ascii="Times New Roman" w:hAnsi="Times New Roman"/>
          <w:sz w:val="24"/>
          <w:szCs w:val="24"/>
        </w:rPr>
        <w:tab/>
      </w:r>
      <w:r w:rsidRPr="00C41F66">
        <w:rPr>
          <w:rFonts w:ascii="Times New Roman" w:hAnsi="Times New Roman"/>
          <w:sz w:val="24"/>
          <w:szCs w:val="24"/>
        </w:rPr>
        <w:tab/>
      </w:r>
      <w:r w:rsidR="006F5E8D" w:rsidRPr="00C41F66">
        <w:rPr>
          <w:rFonts w:ascii="Times New Roman" w:hAnsi="Times New Roman"/>
          <w:sz w:val="24"/>
          <w:szCs w:val="24"/>
        </w:rPr>
        <w:t>-</w:t>
      </w:r>
      <w:r w:rsidR="00FA2E38" w:rsidRPr="00C41F66">
        <w:rPr>
          <w:rFonts w:ascii="Times New Roman" w:hAnsi="Times New Roman"/>
          <w:sz w:val="24"/>
          <w:szCs w:val="24"/>
        </w:rPr>
        <w:t xml:space="preserve"> </w:t>
      </w:r>
      <w:r w:rsidR="00FA2E38" w:rsidRPr="00C41F66">
        <w:rPr>
          <w:rFonts w:ascii="Times New Roman" w:eastAsia="Calibri" w:hAnsi="Times New Roman"/>
          <w:b w:val="0"/>
          <w:sz w:val="24"/>
          <w:szCs w:val="24"/>
          <w:lang w:val="tr-TR"/>
        </w:rPr>
        <w:t>İl Müdürlükleri tarafından belli aralıklarla ilgili banka şubesinden iskân gelir hesabına aktarılan borçların kalan bakiye miktarlarını, anapara ve faiz ayrımı da içeren her borçlu adına düzenlenecek borç ekstresi göndermesi istenecektir.</w:t>
      </w:r>
    </w:p>
    <w:p w:rsidR="00FA2E38" w:rsidRPr="00C41F66" w:rsidRDefault="000231AF" w:rsidP="00F72F18">
      <w:pPr>
        <w:pStyle w:val="ALTBASLIK"/>
        <w:jc w:val="both"/>
        <w:rPr>
          <w:rFonts w:ascii="Times New Roman" w:eastAsia="Calibri" w:hAnsi="Times New Roman"/>
          <w:b w:val="0"/>
          <w:sz w:val="24"/>
          <w:szCs w:val="24"/>
          <w:lang w:val="tr-TR"/>
        </w:rPr>
      </w:pPr>
      <w:r w:rsidRPr="00C41F66">
        <w:rPr>
          <w:rFonts w:ascii="Times New Roman" w:eastAsia="Calibri" w:hAnsi="Times New Roman"/>
          <w:b w:val="0"/>
          <w:sz w:val="24"/>
          <w:szCs w:val="24"/>
          <w:lang w:val="tr-TR"/>
        </w:rPr>
        <w:tab/>
      </w:r>
      <w:r w:rsidR="00FA2E38" w:rsidRPr="00C41F66">
        <w:rPr>
          <w:rFonts w:ascii="Times New Roman" w:eastAsia="Calibri" w:hAnsi="Times New Roman"/>
          <w:b w:val="0"/>
          <w:sz w:val="24"/>
          <w:szCs w:val="24"/>
          <w:lang w:val="tr-TR"/>
        </w:rPr>
        <w:t xml:space="preserve">Bankadan edinilen bilgi ve belgelere göre 3 er aylık periyotlarla düzenlenecek izleme cetvelleri ( </w:t>
      </w:r>
      <w:r w:rsidR="00F46BE8" w:rsidRPr="00C41F66">
        <w:rPr>
          <w:b w:val="0"/>
        </w:rPr>
        <w:t>EK–43A, EK–43B, EK–43C</w:t>
      </w:r>
      <w:r w:rsidR="00FA2E38" w:rsidRPr="00C41F66">
        <w:rPr>
          <w:rFonts w:ascii="Times New Roman" w:eastAsia="Calibri" w:hAnsi="Times New Roman"/>
          <w:b w:val="0"/>
          <w:sz w:val="24"/>
          <w:szCs w:val="24"/>
          <w:lang w:val="tr-TR"/>
        </w:rPr>
        <w:t>) İl Müdürlüğü tarafından düzenli olarak Genel Müdürlüğe gönderilecektir. Ayrıca ilgili defterdarlığa borçtan alacak olarak kaydedilmesi ve işletilmesi için iletilecektir.</w:t>
      </w:r>
    </w:p>
    <w:p w:rsidR="00FA2E38" w:rsidRPr="00C41F66" w:rsidRDefault="00FA2E38" w:rsidP="00F72F18">
      <w:pPr>
        <w:pStyle w:val="ALTBASLIK"/>
        <w:jc w:val="both"/>
        <w:rPr>
          <w:rFonts w:ascii="Times New Roman" w:eastAsia="Calibri" w:hAnsi="Times New Roman"/>
          <w:b w:val="0"/>
          <w:sz w:val="24"/>
          <w:szCs w:val="24"/>
          <w:lang w:val="tr-TR"/>
        </w:rPr>
      </w:pPr>
      <w:r w:rsidRPr="00C41F66">
        <w:rPr>
          <w:rFonts w:ascii="Times New Roman" w:eastAsia="Calibri" w:hAnsi="Times New Roman"/>
          <w:b w:val="0"/>
          <w:sz w:val="24"/>
          <w:szCs w:val="24"/>
          <w:lang w:val="tr-TR"/>
        </w:rPr>
        <w:t>Hak sahibi aile temsilcisinin vefat etmesi halinde yerine aileden borç kaydı açtıranın kimlik bilgileri temin edilerek borç kaydı güncellemesi sağlanacaktır.</w:t>
      </w:r>
    </w:p>
    <w:p w:rsidR="00FA2E38" w:rsidRPr="00C41F66" w:rsidRDefault="000231AF" w:rsidP="00F72F18">
      <w:pPr>
        <w:pStyle w:val="ALTBASLIK"/>
        <w:jc w:val="both"/>
        <w:rPr>
          <w:rFonts w:ascii="Times New Roman" w:eastAsia="Calibri" w:hAnsi="Times New Roman"/>
          <w:b w:val="0"/>
          <w:sz w:val="24"/>
          <w:szCs w:val="24"/>
          <w:lang w:val="tr-TR"/>
        </w:rPr>
      </w:pPr>
      <w:r w:rsidRPr="00C41F66">
        <w:rPr>
          <w:rFonts w:ascii="Times New Roman" w:eastAsia="Calibri" w:hAnsi="Times New Roman"/>
          <w:b w:val="0"/>
          <w:sz w:val="24"/>
          <w:szCs w:val="24"/>
          <w:lang w:val="tr-TR"/>
        </w:rPr>
        <w:tab/>
      </w:r>
      <w:r w:rsidR="00FA2E38" w:rsidRPr="00C41F66">
        <w:rPr>
          <w:rFonts w:ascii="Times New Roman" w:eastAsia="Calibri" w:hAnsi="Times New Roman"/>
          <w:b w:val="0"/>
          <w:sz w:val="24"/>
          <w:szCs w:val="24"/>
          <w:lang w:val="tr-TR"/>
        </w:rPr>
        <w:t>Son hakedişten sonra geri ödeme süresinin ve vade tarihinin belirlenebilmesi için, dilimler halinde kullandırılan kredilerin (hakedişlerin) tarihinin ve tutarının, kredi toplamının ve kredi limitinin tamamlandığı bilgisinin ve borçlu listesinin bekletilmeksizin gereği için bankaya, bilgi amaçlı Genel Müdürlüğe gönderilmesi gerekmektedir.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FA2E38" w:rsidP="00F72F18">
      <w:pPr>
        <w:spacing w:after="0" w:line="240" w:lineRule="auto"/>
        <w:jc w:val="both"/>
        <w:rPr>
          <w:rFonts w:ascii="Times New Roman" w:hAnsi="Times New Roman" w:cs="Times New Roman"/>
          <w:b/>
          <w:sz w:val="24"/>
          <w:szCs w:val="24"/>
        </w:rPr>
      </w:pPr>
      <w:r w:rsidRPr="00C41F66">
        <w:rPr>
          <w:rFonts w:ascii="Times New Roman" w:hAnsi="Times New Roman" w:cs="Times New Roman"/>
          <w:b/>
          <w:sz w:val="24"/>
          <w:szCs w:val="24"/>
        </w:rPr>
        <w:t>MADDE 2</w:t>
      </w:r>
      <w:r w:rsidR="00320D96" w:rsidRPr="00C41F66">
        <w:rPr>
          <w:rFonts w:ascii="Times New Roman" w:hAnsi="Times New Roman" w:cs="Times New Roman"/>
          <w:b/>
          <w:sz w:val="24"/>
          <w:szCs w:val="24"/>
        </w:rPr>
        <w:t>7</w:t>
      </w:r>
      <w:r w:rsidRPr="00C41F66">
        <w:rPr>
          <w:rFonts w:ascii="Times New Roman" w:hAnsi="Times New Roman" w:cs="Times New Roman"/>
          <w:b/>
          <w:sz w:val="24"/>
          <w:szCs w:val="24"/>
        </w:rPr>
        <w:t>- BORÇ YAPILANDIRMASI</w:t>
      </w:r>
    </w:p>
    <w:p w:rsidR="009762D3" w:rsidRPr="00C41F66" w:rsidRDefault="009762D3" w:rsidP="00F72F18">
      <w:pPr>
        <w:spacing w:after="0" w:line="240" w:lineRule="auto"/>
        <w:jc w:val="both"/>
        <w:rPr>
          <w:rFonts w:ascii="Times New Roman" w:hAnsi="Times New Roman" w:cs="Times New Roman"/>
          <w:sz w:val="24"/>
          <w:szCs w:val="24"/>
          <w:lang w:eastAsia="tr-TR"/>
        </w:rPr>
      </w:pPr>
    </w:p>
    <w:p w:rsidR="00FA2E38" w:rsidRPr="00C41F66" w:rsidRDefault="00320D96" w:rsidP="00F72F18">
      <w:pPr>
        <w:pStyle w:val="ALTBASLIK"/>
        <w:jc w:val="both"/>
        <w:rPr>
          <w:rFonts w:ascii="Times New Roman" w:hAnsi="Times New Roman"/>
          <w:sz w:val="24"/>
          <w:szCs w:val="24"/>
        </w:rPr>
      </w:pPr>
      <w:r w:rsidRPr="00C41F66">
        <w:rPr>
          <w:rFonts w:ascii="Times New Roman" w:hAnsi="Times New Roman"/>
          <w:sz w:val="24"/>
          <w:szCs w:val="24"/>
        </w:rPr>
        <w:tab/>
      </w:r>
      <w:r w:rsidR="00FA2E38" w:rsidRPr="00C41F66">
        <w:rPr>
          <w:rFonts w:ascii="Times New Roman" w:eastAsia="Calibri" w:hAnsi="Times New Roman"/>
          <w:b w:val="0"/>
          <w:sz w:val="24"/>
          <w:szCs w:val="24"/>
          <w:lang w:val="tr-TR"/>
        </w:rPr>
        <w:t xml:space="preserve">Hak sahiplerine borçlanma sözleşmesi düzenlendiği ve sözleşmesine göre ödemesiz süresi bittiği halde gerek hukuki şartlar bakımından gerekse teknik ve idari sebeplerden dolayı (kesin hesabın yapılamaması, konutlarda yaşanan problemler, sözleşmelerin zamanında düzenlenememesi, borç hesaplarının açılamaması, davaların açılmış olması vb. gibi nedenlerle) geri ödemesini yapamayan aileler için İl Müdürlüğü tarafından düzenlenecek raporun Genel Müdürlüğe gönderilmesi gerekmektedir. Uygun bulunması halinde sözleşmelerinde belirtilen vade süresi aşmayacak şekilde yapılandırılacaktır. </w:t>
      </w:r>
    </w:p>
    <w:p w:rsidR="00FA2E38" w:rsidRPr="00C41F66" w:rsidRDefault="00FA2E38" w:rsidP="00F72F18">
      <w:pPr>
        <w:spacing w:after="0" w:line="240" w:lineRule="auto"/>
        <w:rPr>
          <w:rFonts w:ascii="Times New Roman" w:hAnsi="Times New Roman" w:cs="Times New Roman"/>
          <w:sz w:val="24"/>
          <w:szCs w:val="24"/>
          <w:lang w:eastAsia="tr-TR"/>
        </w:rPr>
      </w:pPr>
    </w:p>
    <w:p w:rsidR="00FA2E38" w:rsidRPr="00C41F66" w:rsidRDefault="00FA2E38" w:rsidP="00F72F18">
      <w:pPr>
        <w:pStyle w:val="ALTBASLIK"/>
        <w:rPr>
          <w:rFonts w:ascii="Times New Roman" w:hAnsi="Times New Roman"/>
          <w:b w:val="0"/>
          <w:sz w:val="24"/>
          <w:szCs w:val="24"/>
          <w:lang w:val="tr-TR"/>
        </w:rPr>
      </w:pPr>
      <w:r w:rsidRPr="00C41F66">
        <w:rPr>
          <w:rFonts w:ascii="Times New Roman" w:hAnsi="Times New Roman"/>
          <w:b w:val="0"/>
          <w:sz w:val="24"/>
          <w:szCs w:val="24"/>
          <w:lang w:val="tr-TR"/>
        </w:rPr>
        <w:t>BEŞİNCİ BÖLÜM</w:t>
      </w:r>
    </w:p>
    <w:p w:rsidR="00FA2E38" w:rsidRPr="00C41F66" w:rsidRDefault="00FA2E38" w:rsidP="00F72F18">
      <w:pPr>
        <w:pStyle w:val="ALTBASLIK"/>
        <w:rPr>
          <w:rFonts w:ascii="Times New Roman" w:hAnsi="Times New Roman"/>
          <w:b w:val="0"/>
          <w:sz w:val="24"/>
          <w:szCs w:val="24"/>
          <w:lang w:val="tr-TR"/>
        </w:rPr>
      </w:pPr>
      <w:r w:rsidRPr="00C41F66">
        <w:rPr>
          <w:rFonts w:ascii="Times New Roman" w:hAnsi="Times New Roman"/>
          <w:b w:val="0"/>
          <w:sz w:val="24"/>
          <w:szCs w:val="24"/>
          <w:lang w:val="tr-TR"/>
        </w:rPr>
        <w:t>ORTAK HÜKÜMLER</w:t>
      </w:r>
    </w:p>
    <w:p w:rsidR="00FA2E38" w:rsidRPr="00C41F66" w:rsidRDefault="00FA2E38" w:rsidP="00F72F18">
      <w:pPr>
        <w:spacing w:after="0" w:line="240" w:lineRule="auto"/>
        <w:rPr>
          <w:rFonts w:ascii="Times New Roman" w:hAnsi="Times New Roman" w:cs="Times New Roman"/>
          <w:sz w:val="24"/>
          <w:szCs w:val="24"/>
          <w:lang w:eastAsia="tr-TR"/>
        </w:rPr>
      </w:pPr>
    </w:p>
    <w:p w:rsidR="00FA2E38" w:rsidRPr="00C41F66" w:rsidRDefault="006F7502" w:rsidP="00F72F18">
      <w:pPr>
        <w:spacing w:after="0" w:line="240" w:lineRule="auto"/>
        <w:jc w:val="both"/>
        <w:rPr>
          <w:rFonts w:ascii="Times New Roman" w:hAnsi="Times New Roman" w:cs="Times New Roman"/>
          <w:sz w:val="24"/>
          <w:szCs w:val="24"/>
        </w:rPr>
      </w:pPr>
      <w:r w:rsidRPr="00C41F66">
        <w:rPr>
          <w:rFonts w:ascii="Times New Roman" w:hAnsi="Times New Roman" w:cs="Times New Roman"/>
          <w:b/>
          <w:sz w:val="24"/>
          <w:szCs w:val="24"/>
        </w:rPr>
        <w:t>MADDE 28</w:t>
      </w:r>
      <w:r w:rsidR="004647CD" w:rsidRPr="00C41F66">
        <w:rPr>
          <w:rFonts w:ascii="Times New Roman" w:hAnsi="Times New Roman" w:cs="Times New Roman"/>
          <w:b/>
          <w:sz w:val="24"/>
          <w:szCs w:val="24"/>
        </w:rPr>
        <w:t>-</w:t>
      </w:r>
      <w:r w:rsidR="00FA2E38" w:rsidRPr="00C41F66">
        <w:rPr>
          <w:rFonts w:ascii="Times New Roman" w:hAnsi="Times New Roman" w:cs="Times New Roman"/>
          <w:b/>
          <w:sz w:val="24"/>
          <w:szCs w:val="24"/>
        </w:rPr>
        <w:t xml:space="preserve"> </w:t>
      </w:r>
      <w:r w:rsidR="00FA2E38" w:rsidRPr="00C41F66">
        <w:rPr>
          <w:rFonts w:ascii="Times New Roman" w:hAnsi="Times New Roman" w:cs="Times New Roman"/>
          <w:sz w:val="24"/>
          <w:szCs w:val="24"/>
        </w:rPr>
        <w:t>İskân uygulamalarında kullanılacak matbu form ve belgeler ekte yer almakta olup; Genel Müdürlükçe gerekli durumlarda işin nev’ine göre ek form ve belgelerde değişiklik yapılabilecektir.</w:t>
      </w:r>
    </w:p>
    <w:p w:rsidR="009762D3" w:rsidRPr="00C41F66" w:rsidRDefault="009762D3" w:rsidP="00F72F18">
      <w:pPr>
        <w:spacing w:after="0" w:line="240" w:lineRule="auto"/>
        <w:jc w:val="both"/>
        <w:rPr>
          <w:rFonts w:ascii="Times New Roman" w:hAnsi="Times New Roman" w:cs="Times New Roman"/>
          <w:sz w:val="24"/>
          <w:szCs w:val="24"/>
        </w:rPr>
      </w:pPr>
    </w:p>
    <w:p w:rsidR="00FA2E38" w:rsidRPr="00C41F66" w:rsidRDefault="006F7502" w:rsidP="00F72F18">
      <w:pPr>
        <w:spacing w:after="0" w:line="240" w:lineRule="auto"/>
        <w:jc w:val="both"/>
        <w:rPr>
          <w:rFonts w:ascii="Times New Roman" w:hAnsi="Times New Roman" w:cs="Times New Roman"/>
          <w:sz w:val="24"/>
          <w:szCs w:val="24"/>
        </w:rPr>
      </w:pPr>
      <w:r w:rsidRPr="00C41F66">
        <w:rPr>
          <w:rFonts w:ascii="Times New Roman" w:hAnsi="Times New Roman" w:cs="Times New Roman"/>
          <w:b/>
          <w:sz w:val="24"/>
          <w:szCs w:val="24"/>
        </w:rPr>
        <w:t>MADDE 29</w:t>
      </w:r>
      <w:r w:rsidR="004647CD" w:rsidRPr="00C41F66">
        <w:rPr>
          <w:rFonts w:ascii="Times New Roman" w:hAnsi="Times New Roman" w:cs="Times New Roman"/>
          <w:b/>
          <w:sz w:val="24"/>
          <w:szCs w:val="24"/>
        </w:rPr>
        <w:t>-</w:t>
      </w:r>
      <w:r w:rsidR="00FA2E38" w:rsidRPr="00C41F66">
        <w:rPr>
          <w:rFonts w:ascii="Times New Roman" w:hAnsi="Times New Roman" w:cs="Times New Roman"/>
          <w:sz w:val="24"/>
          <w:szCs w:val="24"/>
        </w:rPr>
        <w:t xml:space="preserve"> İskân proje etütlerinin her aşamasında diğer kurumlarla yapılacak yazışmalar (Yerleşim yeri tespiti amaçlı kurum görüşleri, tescil ve tahsis talebi, SGK, tapu, maliye vb. sorgulamalar dâhil ) bilgi amaçlı olarak da Genel Müdürlüğe gönderilecektir.</w:t>
      </w:r>
    </w:p>
    <w:p w:rsidR="009762D3" w:rsidRPr="00C41F66" w:rsidRDefault="009762D3" w:rsidP="00F72F18">
      <w:pPr>
        <w:spacing w:after="0" w:line="240" w:lineRule="auto"/>
        <w:jc w:val="both"/>
        <w:rPr>
          <w:rFonts w:ascii="Times New Roman" w:hAnsi="Times New Roman" w:cs="Times New Roman"/>
          <w:sz w:val="24"/>
          <w:szCs w:val="24"/>
          <w:lang w:eastAsia="tr-TR"/>
        </w:rPr>
      </w:pPr>
    </w:p>
    <w:p w:rsidR="00FA2E38" w:rsidRPr="00C41F66" w:rsidRDefault="006F7502" w:rsidP="00F72F18">
      <w:pPr>
        <w:pStyle w:val="ALTBASLIK"/>
        <w:jc w:val="both"/>
        <w:rPr>
          <w:rFonts w:ascii="Times New Roman" w:hAnsi="Times New Roman"/>
          <w:b w:val="0"/>
          <w:sz w:val="24"/>
          <w:szCs w:val="24"/>
          <w:lang w:val="tr-TR"/>
        </w:rPr>
      </w:pPr>
      <w:r w:rsidRPr="00C41F66">
        <w:rPr>
          <w:rFonts w:ascii="Times New Roman" w:hAnsi="Times New Roman"/>
          <w:sz w:val="24"/>
          <w:szCs w:val="24"/>
        </w:rPr>
        <w:t>MADDE 30</w:t>
      </w:r>
      <w:r w:rsidR="004647CD" w:rsidRPr="00C41F66">
        <w:rPr>
          <w:rFonts w:ascii="Times New Roman" w:hAnsi="Times New Roman"/>
          <w:sz w:val="24"/>
          <w:szCs w:val="24"/>
        </w:rPr>
        <w:t>-</w:t>
      </w:r>
      <w:r w:rsidR="00BA3696" w:rsidRPr="00C41F66">
        <w:rPr>
          <w:rFonts w:ascii="Times New Roman" w:hAnsi="Times New Roman"/>
          <w:b w:val="0"/>
          <w:sz w:val="24"/>
          <w:szCs w:val="24"/>
          <w:lang w:val="tr-TR"/>
        </w:rPr>
        <w:t xml:space="preserve"> </w:t>
      </w:r>
      <w:r w:rsidR="00FA2E38" w:rsidRPr="00C41F66">
        <w:rPr>
          <w:rFonts w:ascii="Times New Roman" w:hAnsi="Times New Roman"/>
          <w:b w:val="0"/>
          <w:sz w:val="24"/>
          <w:szCs w:val="24"/>
          <w:lang w:val="tr-TR"/>
        </w:rPr>
        <w:t>5543 sayılı İskân Kanunu, İskân Kanunu Uygulama Yönetmeliği, Genelge ve Yönergede belirtilmeyen hususlarda ilgili diğer mer’i mevzuat hükümleri geçerlidir.</w:t>
      </w:r>
    </w:p>
    <w:p w:rsidR="00FA2E38" w:rsidRPr="00C41F66" w:rsidRDefault="00FA2E38" w:rsidP="00F72F18">
      <w:pPr>
        <w:pStyle w:val="ALTBASLIK"/>
        <w:jc w:val="both"/>
        <w:rPr>
          <w:rFonts w:ascii="Times New Roman" w:hAnsi="Times New Roman"/>
          <w:b w:val="0"/>
          <w:sz w:val="24"/>
          <w:szCs w:val="24"/>
          <w:lang w:val="tr-TR"/>
        </w:rPr>
      </w:pPr>
    </w:p>
    <w:p w:rsidR="00FA2E38" w:rsidRPr="00C41F66" w:rsidRDefault="006F7502"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Bilgilerinizi ve gereğini rica ederim.</w:t>
      </w:r>
    </w:p>
    <w:p w:rsidR="00D57F0B" w:rsidRPr="00C41F66" w:rsidRDefault="00D57F0B" w:rsidP="00D57F0B">
      <w:pPr>
        <w:rPr>
          <w:lang w:eastAsia="tr-TR"/>
        </w:rPr>
      </w:pPr>
    </w:p>
    <w:p w:rsidR="00FA2E38" w:rsidRPr="00C41F66" w:rsidRDefault="00491D51"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00C41F66">
        <w:rPr>
          <w:rFonts w:ascii="Times New Roman" w:hAnsi="Times New Roman"/>
          <w:b w:val="0"/>
          <w:sz w:val="24"/>
          <w:szCs w:val="24"/>
          <w:lang w:val="tr-TR"/>
        </w:rPr>
        <w:t xml:space="preserve">     </w:t>
      </w:r>
      <w:r w:rsidRPr="00C41F66">
        <w:rPr>
          <w:rFonts w:ascii="Times New Roman" w:hAnsi="Times New Roman"/>
          <w:b w:val="0"/>
          <w:sz w:val="24"/>
          <w:szCs w:val="24"/>
          <w:lang w:val="tr-TR"/>
        </w:rPr>
        <w:tab/>
      </w:r>
      <w:r w:rsidR="00C41F66">
        <w:rPr>
          <w:rFonts w:ascii="Times New Roman" w:hAnsi="Times New Roman"/>
          <w:b w:val="0"/>
          <w:sz w:val="24"/>
          <w:szCs w:val="24"/>
          <w:lang w:val="tr-TR"/>
        </w:rPr>
        <w:t xml:space="preserve">   </w:t>
      </w:r>
      <w:bookmarkStart w:id="0" w:name="_GoBack"/>
      <w:bookmarkEnd w:id="0"/>
      <w:r w:rsidR="00FA2E38" w:rsidRPr="00C41F66">
        <w:rPr>
          <w:rFonts w:ascii="Times New Roman" w:hAnsi="Times New Roman"/>
          <w:b w:val="0"/>
          <w:sz w:val="24"/>
          <w:szCs w:val="24"/>
          <w:lang w:val="tr-TR"/>
        </w:rPr>
        <w:t>Banu ASLAN</w:t>
      </w:r>
      <w:r w:rsidRPr="00C41F66">
        <w:rPr>
          <w:rFonts w:ascii="Times New Roman" w:hAnsi="Times New Roman"/>
          <w:b w:val="0"/>
          <w:sz w:val="24"/>
          <w:szCs w:val="24"/>
          <w:lang w:val="tr-TR"/>
        </w:rPr>
        <w:t xml:space="preserve"> CAN</w:t>
      </w:r>
    </w:p>
    <w:p w:rsidR="00FA2E38" w:rsidRPr="00C41F66" w:rsidRDefault="00491D51" w:rsidP="00F72F18">
      <w:pPr>
        <w:pStyle w:val="ALTBASLIK"/>
        <w:jc w:val="both"/>
        <w:rPr>
          <w:rFonts w:ascii="Times New Roman" w:hAnsi="Times New Roman"/>
          <w:b w:val="0"/>
          <w:sz w:val="24"/>
          <w:szCs w:val="24"/>
          <w:lang w:val="tr-TR"/>
        </w:rPr>
      </w:pP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00FA2E38" w:rsidRPr="00C41F66">
        <w:rPr>
          <w:rFonts w:ascii="Times New Roman" w:hAnsi="Times New Roman"/>
          <w:b w:val="0"/>
          <w:sz w:val="24"/>
          <w:szCs w:val="24"/>
          <w:lang w:val="tr-TR"/>
        </w:rPr>
        <w:t>Bakan a.</w:t>
      </w:r>
    </w:p>
    <w:p w:rsidR="00897123" w:rsidRPr="00C41F66" w:rsidRDefault="00FA2E38" w:rsidP="00F72F18">
      <w:pPr>
        <w:pStyle w:val="ALTBASLIK"/>
        <w:jc w:val="both"/>
        <w:rPr>
          <w:rFonts w:ascii="Times New Roman" w:hAnsi="Times New Roman"/>
          <w:sz w:val="24"/>
          <w:szCs w:val="24"/>
        </w:rPr>
      </w:pP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Pr="00C41F66">
        <w:rPr>
          <w:rFonts w:ascii="Times New Roman" w:hAnsi="Times New Roman"/>
          <w:b w:val="0"/>
          <w:sz w:val="24"/>
          <w:szCs w:val="24"/>
          <w:lang w:val="tr-TR"/>
        </w:rPr>
        <w:tab/>
      </w:r>
      <w:r w:rsidR="00491D51" w:rsidRPr="00C41F66">
        <w:rPr>
          <w:rFonts w:ascii="Times New Roman" w:hAnsi="Times New Roman"/>
          <w:b w:val="0"/>
          <w:sz w:val="24"/>
          <w:szCs w:val="24"/>
          <w:lang w:val="tr-TR"/>
        </w:rPr>
        <w:tab/>
        <w:t xml:space="preserve">    </w:t>
      </w:r>
      <w:r w:rsidR="007C70CF" w:rsidRPr="00C41F66">
        <w:rPr>
          <w:rFonts w:ascii="Times New Roman" w:hAnsi="Times New Roman"/>
          <w:b w:val="0"/>
          <w:sz w:val="24"/>
          <w:szCs w:val="24"/>
          <w:lang w:val="tr-TR"/>
        </w:rPr>
        <w:t xml:space="preserve">   </w:t>
      </w:r>
      <w:r w:rsidR="00491D51" w:rsidRPr="00C41F66">
        <w:rPr>
          <w:rFonts w:ascii="Times New Roman" w:hAnsi="Times New Roman"/>
          <w:b w:val="0"/>
          <w:sz w:val="24"/>
          <w:szCs w:val="24"/>
          <w:lang w:val="tr-TR"/>
        </w:rPr>
        <w:t xml:space="preserve"> </w:t>
      </w:r>
      <w:r w:rsidRPr="00C41F66">
        <w:rPr>
          <w:rFonts w:ascii="Times New Roman" w:hAnsi="Times New Roman"/>
          <w:b w:val="0"/>
          <w:sz w:val="24"/>
          <w:szCs w:val="24"/>
          <w:lang w:val="tr-TR"/>
        </w:rPr>
        <w:t xml:space="preserve">Genel Müdür </w:t>
      </w:r>
      <w:r w:rsidR="007C70CF" w:rsidRPr="00C41F66">
        <w:rPr>
          <w:rFonts w:ascii="Times New Roman" w:hAnsi="Times New Roman"/>
          <w:b w:val="0"/>
          <w:sz w:val="24"/>
          <w:szCs w:val="24"/>
          <w:lang w:val="tr-TR"/>
        </w:rPr>
        <w:t xml:space="preserve">  </w:t>
      </w:r>
    </w:p>
    <w:sectPr w:rsidR="00897123" w:rsidRPr="00C41F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85" w:rsidRDefault="00840685" w:rsidP="003A285E">
      <w:pPr>
        <w:spacing w:after="0" w:line="240" w:lineRule="auto"/>
      </w:pPr>
      <w:r>
        <w:separator/>
      </w:r>
    </w:p>
  </w:endnote>
  <w:endnote w:type="continuationSeparator" w:id="0">
    <w:p w:rsidR="00840685" w:rsidRDefault="00840685" w:rsidP="003A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95039"/>
      <w:docPartObj>
        <w:docPartGallery w:val="Page Numbers (Bottom of Page)"/>
        <w:docPartUnique/>
      </w:docPartObj>
    </w:sdtPr>
    <w:sdtEndPr/>
    <w:sdtContent>
      <w:p w:rsidR="00D348B0" w:rsidRDefault="00D348B0">
        <w:pPr>
          <w:pStyle w:val="AltBilgi"/>
          <w:jc w:val="center"/>
        </w:pPr>
        <w:r>
          <w:fldChar w:fldCharType="begin"/>
        </w:r>
        <w:r>
          <w:instrText>PAGE   \* MERGEFORMAT</w:instrText>
        </w:r>
        <w:r>
          <w:fldChar w:fldCharType="separate"/>
        </w:r>
        <w:r w:rsidR="00C41F66">
          <w:rPr>
            <w:noProof/>
          </w:rPr>
          <w:t>29</w:t>
        </w:r>
        <w:r>
          <w:fldChar w:fldCharType="end"/>
        </w:r>
      </w:p>
    </w:sdtContent>
  </w:sdt>
  <w:p w:rsidR="00D348B0" w:rsidRDefault="00D348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85" w:rsidRDefault="00840685" w:rsidP="003A285E">
      <w:pPr>
        <w:spacing w:after="0" w:line="240" w:lineRule="auto"/>
      </w:pPr>
      <w:r>
        <w:separator/>
      </w:r>
    </w:p>
  </w:footnote>
  <w:footnote w:type="continuationSeparator" w:id="0">
    <w:p w:rsidR="00840685" w:rsidRDefault="00840685" w:rsidP="003A2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AC0"/>
    <w:multiLevelType w:val="hybridMultilevel"/>
    <w:tmpl w:val="B9CC63B6"/>
    <w:lvl w:ilvl="0" w:tplc="2242A2EC">
      <w:start w:val="1"/>
      <w:numFmt w:val="lowerLetter"/>
      <w:lvlText w:val="%1)"/>
      <w:lvlJc w:val="left"/>
      <w:pPr>
        <w:ind w:left="780" w:hanging="360"/>
      </w:pPr>
      <w:rPr>
        <w:rFonts w:hint="default"/>
      </w:rPr>
    </w:lvl>
    <w:lvl w:ilvl="1" w:tplc="041F0019">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15:restartNumberingAfterBreak="0">
    <w:nsid w:val="084C0263"/>
    <w:multiLevelType w:val="hybridMultilevel"/>
    <w:tmpl w:val="EAC6646C"/>
    <w:lvl w:ilvl="0" w:tplc="BEF8E78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2AA4015B"/>
    <w:multiLevelType w:val="hybridMultilevel"/>
    <w:tmpl w:val="3F562BC2"/>
    <w:lvl w:ilvl="0" w:tplc="CDFAA77E">
      <w:start w:val="3"/>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15:restartNumberingAfterBreak="0">
    <w:nsid w:val="3DEC3540"/>
    <w:multiLevelType w:val="hybridMultilevel"/>
    <w:tmpl w:val="11BCA296"/>
    <w:lvl w:ilvl="0" w:tplc="DF6CD8A6">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 w15:restartNumberingAfterBreak="0">
    <w:nsid w:val="4070511F"/>
    <w:multiLevelType w:val="hybridMultilevel"/>
    <w:tmpl w:val="7AC2059E"/>
    <w:lvl w:ilvl="0" w:tplc="F4805AD0">
      <w:start w:val="1"/>
      <w:numFmt w:val="decimal"/>
      <w:lvlText w:val="(%1)"/>
      <w:lvlJc w:val="left"/>
      <w:pPr>
        <w:ind w:left="795" w:hanging="435"/>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EB23C2"/>
    <w:multiLevelType w:val="hybridMultilevel"/>
    <w:tmpl w:val="E26CC354"/>
    <w:lvl w:ilvl="0" w:tplc="6E08A538">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 w15:restartNumberingAfterBreak="0">
    <w:nsid w:val="4C4540A3"/>
    <w:multiLevelType w:val="hybridMultilevel"/>
    <w:tmpl w:val="34866518"/>
    <w:lvl w:ilvl="0" w:tplc="5D38C6A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50D71010"/>
    <w:multiLevelType w:val="hybridMultilevel"/>
    <w:tmpl w:val="2A7EAE98"/>
    <w:lvl w:ilvl="0" w:tplc="C150B234">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56C51D4F"/>
    <w:multiLevelType w:val="hybridMultilevel"/>
    <w:tmpl w:val="35E2A78C"/>
    <w:lvl w:ilvl="0" w:tplc="8E7EE802">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9" w15:restartNumberingAfterBreak="0">
    <w:nsid w:val="646E2324"/>
    <w:multiLevelType w:val="hybridMultilevel"/>
    <w:tmpl w:val="8BA229DE"/>
    <w:lvl w:ilvl="0" w:tplc="D0CE10AA">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0" w15:restartNumberingAfterBreak="0">
    <w:nsid w:val="67EB758F"/>
    <w:multiLevelType w:val="hybridMultilevel"/>
    <w:tmpl w:val="F2D45F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F607E0"/>
    <w:multiLevelType w:val="hybridMultilevel"/>
    <w:tmpl w:val="C040F898"/>
    <w:lvl w:ilvl="0" w:tplc="D75CA6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850CA1"/>
    <w:multiLevelType w:val="hybridMultilevel"/>
    <w:tmpl w:val="27F08D1C"/>
    <w:lvl w:ilvl="0" w:tplc="171E36F0">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3" w15:restartNumberingAfterBreak="0">
    <w:nsid w:val="76D92CFE"/>
    <w:multiLevelType w:val="hybridMultilevel"/>
    <w:tmpl w:val="BE96F5DA"/>
    <w:lvl w:ilvl="0" w:tplc="FCAE2DCE">
      <w:start w:val="1"/>
      <w:numFmt w:val="decimal"/>
      <w:lvlText w:val="(%1)"/>
      <w:lvlJc w:val="left"/>
      <w:pPr>
        <w:ind w:left="1425" w:hanging="855"/>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4" w15:restartNumberingAfterBreak="0">
    <w:nsid w:val="7F6357BD"/>
    <w:multiLevelType w:val="hybridMultilevel"/>
    <w:tmpl w:val="15A83E5A"/>
    <w:lvl w:ilvl="0" w:tplc="3B5A50D2">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4"/>
  </w:num>
  <w:num w:numId="2">
    <w:abstractNumId w:val="1"/>
  </w:num>
  <w:num w:numId="3">
    <w:abstractNumId w:val="11"/>
  </w:num>
  <w:num w:numId="4">
    <w:abstractNumId w:val="10"/>
  </w:num>
  <w:num w:numId="5">
    <w:abstractNumId w:val="0"/>
  </w:num>
  <w:num w:numId="6">
    <w:abstractNumId w:val="9"/>
  </w:num>
  <w:num w:numId="7">
    <w:abstractNumId w:val="12"/>
  </w:num>
  <w:num w:numId="8">
    <w:abstractNumId w:val="2"/>
  </w:num>
  <w:num w:numId="9">
    <w:abstractNumId w:val="5"/>
  </w:num>
  <w:num w:numId="10">
    <w:abstractNumId w:val="3"/>
  </w:num>
  <w:num w:numId="11">
    <w:abstractNumId w:val="13"/>
  </w:num>
  <w:num w:numId="12">
    <w:abstractNumId w:val="7"/>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38"/>
    <w:rsid w:val="000231AF"/>
    <w:rsid w:val="000A285E"/>
    <w:rsid w:val="000B3A89"/>
    <w:rsid w:val="000C237C"/>
    <w:rsid w:val="000F4283"/>
    <w:rsid w:val="00102B34"/>
    <w:rsid w:val="00106119"/>
    <w:rsid w:val="00153984"/>
    <w:rsid w:val="001742CD"/>
    <w:rsid w:val="00191568"/>
    <w:rsid w:val="001F25DB"/>
    <w:rsid w:val="001F3D65"/>
    <w:rsid w:val="0021615B"/>
    <w:rsid w:val="002248BE"/>
    <w:rsid w:val="002271FB"/>
    <w:rsid w:val="00240949"/>
    <w:rsid w:val="002574F6"/>
    <w:rsid w:val="002B1EC9"/>
    <w:rsid w:val="002E156F"/>
    <w:rsid w:val="002E53F5"/>
    <w:rsid w:val="002F283F"/>
    <w:rsid w:val="002F63D7"/>
    <w:rsid w:val="00305CDB"/>
    <w:rsid w:val="00320D96"/>
    <w:rsid w:val="00323989"/>
    <w:rsid w:val="00331624"/>
    <w:rsid w:val="00337217"/>
    <w:rsid w:val="00365D65"/>
    <w:rsid w:val="003717DC"/>
    <w:rsid w:val="00382AB6"/>
    <w:rsid w:val="00394F59"/>
    <w:rsid w:val="003950FB"/>
    <w:rsid w:val="003A285E"/>
    <w:rsid w:val="003B35FF"/>
    <w:rsid w:val="003B64F8"/>
    <w:rsid w:val="00410331"/>
    <w:rsid w:val="0041066A"/>
    <w:rsid w:val="004647CD"/>
    <w:rsid w:val="00491D51"/>
    <w:rsid w:val="00496619"/>
    <w:rsid w:val="00497673"/>
    <w:rsid w:val="004A6307"/>
    <w:rsid w:val="004D575D"/>
    <w:rsid w:val="004D6F5D"/>
    <w:rsid w:val="004E31F4"/>
    <w:rsid w:val="00546BA9"/>
    <w:rsid w:val="00553568"/>
    <w:rsid w:val="005724D6"/>
    <w:rsid w:val="005A3E70"/>
    <w:rsid w:val="005D30E2"/>
    <w:rsid w:val="005D72B8"/>
    <w:rsid w:val="005E6D29"/>
    <w:rsid w:val="006344FE"/>
    <w:rsid w:val="006361F3"/>
    <w:rsid w:val="00653EA3"/>
    <w:rsid w:val="00653F89"/>
    <w:rsid w:val="00663BF7"/>
    <w:rsid w:val="00682DB3"/>
    <w:rsid w:val="00683D10"/>
    <w:rsid w:val="006A33DC"/>
    <w:rsid w:val="006A4BAA"/>
    <w:rsid w:val="006F5E8D"/>
    <w:rsid w:val="006F7502"/>
    <w:rsid w:val="007116C2"/>
    <w:rsid w:val="0071356A"/>
    <w:rsid w:val="00717F8A"/>
    <w:rsid w:val="007255ED"/>
    <w:rsid w:val="00735B76"/>
    <w:rsid w:val="00742841"/>
    <w:rsid w:val="00774668"/>
    <w:rsid w:val="00781F8D"/>
    <w:rsid w:val="00792048"/>
    <w:rsid w:val="007B2491"/>
    <w:rsid w:val="007C0A95"/>
    <w:rsid w:val="007C70CF"/>
    <w:rsid w:val="007E44E5"/>
    <w:rsid w:val="00840685"/>
    <w:rsid w:val="008551EA"/>
    <w:rsid w:val="0087245E"/>
    <w:rsid w:val="00897123"/>
    <w:rsid w:val="008B4633"/>
    <w:rsid w:val="008D0ED9"/>
    <w:rsid w:val="008E22E5"/>
    <w:rsid w:val="00907091"/>
    <w:rsid w:val="009139AB"/>
    <w:rsid w:val="00931A96"/>
    <w:rsid w:val="0093455F"/>
    <w:rsid w:val="009369F4"/>
    <w:rsid w:val="009762D3"/>
    <w:rsid w:val="00985D24"/>
    <w:rsid w:val="009B3FE1"/>
    <w:rsid w:val="009C769E"/>
    <w:rsid w:val="009D3773"/>
    <w:rsid w:val="00A61961"/>
    <w:rsid w:val="00A65555"/>
    <w:rsid w:val="00A738B5"/>
    <w:rsid w:val="00AA409E"/>
    <w:rsid w:val="00AA544E"/>
    <w:rsid w:val="00AB3764"/>
    <w:rsid w:val="00AC4BD9"/>
    <w:rsid w:val="00AD44E8"/>
    <w:rsid w:val="00AD7355"/>
    <w:rsid w:val="00AF0B77"/>
    <w:rsid w:val="00AF257D"/>
    <w:rsid w:val="00B003EA"/>
    <w:rsid w:val="00B04718"/>
    <w:rsid w:val="00B048B2"/>
    <w:rsid w:val="00B142D1"/>
    <w:rsid w:val="00B15E5F"/>
    <w:rsid w:val="00B2078C"/>
    <w:rsid w:val="00B508CD"/>
    <w:rsid w:val="00B7036D"/>
    <w:rsid w:val="00B958B5"/>
    <w:rsid w:val="00BA3696"/>
    <w:rsid w:val="00BF4FF5"/>
    <w:rsid w:val="00C046F8"/>
    <w:rsid w:val="00C316DE"/>
    <w:rsid w:val="00C41F66"/>
    <w:rsid w:val="00C55132"/>
    <w:rsid w:val="00C62891"/>
    <w:rsid w:val="00C82AF6"/>
    <w:rsid w:val="00CB0589"/>
    <w:rsid w:val="00CD5A29"/>
    <w:rsid w:val="00CD6961"/>
    <w:rsid w:val="00CE2F46"/>
    <w:rsid w:val="00CF329A"/>
    <w:rsid w:val="00D17924"/>
    <w:rsid w:val="00D348B0"/>
    <w:rsid w:val="00D35220"/>
    <w:rsid w:val="00D3616B"/>
    <w:rsid w:val="00D518F3"/>
    <w:rsid w:val="00D57F0B"/>
    <w:rsid w:val="00D75A9D"/>
    <w:rsid w:val="00D77A21"/>
    <w:rsid w:val="00DA0302"/>
    <w:rsid w:val="00DA1E1E"/>
    <w:rsid w:val="00DA320B"/>
    <w:rsid w:val="00DB3BD0"/>
    <w:rsid w:val="00DD782F"/>
    <w:rsid w:val="00E00CB4"/>
    <w:rsid w:val="00E04CD1"/>
    <w:rsid w:val="00E32A0C"/>
    <w:rsid w:val="00E55A0D"/>
    <w:rsid w:val="00E666D8"/>
    <w:rsid w:val="00E85E33"/>
    <w:rsid w:val="00E970A5"/>
    <w:rsid w:val="00ED6FB9"/>
    <w:rsid w:val="00EF26A2"/>
    <w:rsid w:val="00F03E62"/>
    <w:rsid w:val="00F2578C"/>
    <w:rsid w:val="00F31B88"/>
    <w:rsid w:val="00F46BE8"/>
    <w:rsid w:val="00F57BF1"/>
    <w:rsid w:val="00F6724C"/>
    <w:rsid w:val="00F704CD"/>
    <w:rsid w:val="00F70547"/>
    <w:rsid w:val="00F72F18"/>
    <w:rsid w:val="00F83A46"/>
    <w:rsid w:val="00FA1B76"/>
    <w:rsid w:val="00FA2E38"/>
    <w:rsid w:val="00FA519C"/>
    <w:rsid w:val="00FE6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72D5"/>
  <w15:chartTrackingRefBased/>
  <w15:docId w15:val="{2F01001D-19F2-4AB7-97B9-4F5A24BA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2E3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TBASLIK">
    <w:name w:val="ALTBASLIK"/>
    <w:basedOn w:val="Normal"/>
    <w:next w:val="Normal"/>
    <w:rsid w:val="00FA2E38"/>
    <w:pPr>
      <w:tabs>
        <w:tab w:val="left" w:pos="567"/>
      </w:tabs>
      <w:spacing w:after="0" w:line="240" w:lineRule="auto"/>
      <w:jc w:val="center"/>
    </w:pPr>
    <w:rPr>
      <w:rFonts w:ascii="New York" w:eastAsia="Times New Roman" w:hAnsi="New York" w:cs="Times New Roman"/>
      <w:b/>
      <w:szCs w:val="20"/>
      <w:lang w:val="en-US" w:eastAsia="tr-TR"/>
    </w:rPr>
  </w:style>
  <w:style w:type="paragraph" w:styleId="NormalWeb">
    <w:name w:val="Normal (Web)"/>
    <w:basedOn w:val="Normal"/>
    <w:uiPriority w:val="99"/>
    <w:rsid w:val="00FA2E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2E38"/>
    <w:pPr>
      <w:spacing w:after="0" w:line="240" w:lineRule="auto"/>
    </w:pPr>
    <w:rPr>
      <w:rFonts w:ascii="Tahoma" w:eastAsia="Calibri" w:hAnsi="Tahoma" w:cs="Times New Roman"/>
      <w:sz w:val="16"/>
      <w:szCs w:val="16"/>
      <w:lang w:val="x-none"/>
    </w:rPr>
  </w:style>
  <w:style w:type="character" w:customStyle="1" w:styleId="BalonMetniChar">
    <w:name w:val="Balon Metni Char"/>
    <w:basedOn w:val="VarsaylanParagrafYazTipi"/>
    <w:link w:val="BalonMetni"/>
    <w:uiPriority w:val="99"/>
    <w:semiHidden/>
    <w:rsid w:val="00FA2E38"/>
    <w:rPr>
      <w:rFonts w:ascii="Tahoma" w:eastAsia="Calibri" w:hAnsi="Tahoma" w:cs="Times New Roman"/>
      <w:sz w:val="16"/>
      <w:szCs w:val="16"/>
      <w:lang w:val="x-none"/>
    </w:rPr>
  </w:style>
  <w:style w:type="paragraph" w:styleId="AralkYok">
    <w:name w:val="No Spacing"/>
    <w:uiPriority w:val="1"/>
    <w:qFormat/>
    <w:rsid w:val="00FA2E38"/>
    <w:pPr>
      <w:spacing w:after="0" w:line="240" w:lineRule="auto"/>
    </w:pPr>
    <w:rPr>
      <w:rFonts w:ascii="Calibri" w:eastAsia="Calibri" w:hAnsi="Calibri" w:cs="Times New Roman"/>
    </w:rPr>
  </w:style>
  <w:style w:type="character" w:customStyle="1" w:styleId="apple-converted-space">
    <w:name w:val="apple-converted-space"/>
    <w:rsid w:val="00FA2E38"/>
  </w:style>
  <w:style w:type="paragraph" w:styleId="ListeParagraf">
    <w:name w:val="List Paragraph"/>
    <w:basedOn w:val="Normal"/>
    <w:uiPriority w:val="34"/>
    <w:qFormat/>
    <w:rsid w:val="00FA2E38"/>
    <w:pPr>
      <w:spacing w:after="0" w:line="240" w:lineRule="auto"/>
      <w:ind w:left="708"/>
    </w:pPr>
    <w:rPr>
      <w:rFonts w:ascii="Times New Roman" w:eastAsia="Times New Roman" w:hAnsi="Times New Roman" w:cs="Times New Roman"/>
      <w:sz w:val="24"/>
      <w:szCs w:val="24"/>
      <w:lang w:eastAsia="tr-TR"/>
    </w:rPr>
  </w:style>
  <w:style w:type="paragraph" w:customStyle="1" w:styleId="nor0">
    <w:name w:val="nor0"/>
    <w:basedOn w:val="Normal"/>
    <w:rsid w:val="00FA2E38"/>
    <w:pPr>
      <w:spacing w:after="0" w:line="240" w:lineRule="auto"/>
      <w:jc w:val="both"/>
    </w:pPr>
    <w:rPr>
      <w:rFonts w:ascii="New York" w:eastAsia="Times New Roman" w:hAnsi="New York" w:cs="Times New Roman"/>
      <w:sz w:val="18"/>
      <w:szCs w:val="18"/>
      <w:lang w:eastAsia="tr-TR"/>
    </w:rPr>
  </w:style>
  <w:style w:type="paragraph" w:styleId="DipnotMetni">
    <w:name w:val="footnote text"/>
    <w:basedOn w:val="Normal"/>
    <w:link w:val="DipnotMetniChar"/>
    <w:uiPriority w:val="99"/>
    <w:semiHidden/>
    <w:unhideWhenUsed/>
    <w:rsid w:val="00FA2E38"/>
    <w:pPr>
      <w:spacing w:after="200" w:line="276"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FA2E38"/>
    <w:rPr>
      <w:rFonts w:ascii="Calibri" w:eastAsia="Calibri" w:hAnsi="Calibri" w:cs="Times New Roman"/>
      <w:sz w:val="20"/>
      <w:szCs w:val="20"/>
    </w:rPr>
  </w:style>
  <w:style w:type="character" w:styleId="DipnotBavurusu">
    <w:name w:val="footnote reference"/>
    <w:uiPriority w:val="99"/>
    <w:semiHidden/>
    <w:unhideWhenUsed/>
    <w:rsid w:val="00FA2E38"/>
    <w:rPr>
      <w:vertAlign w:val="superscript"/>
    </w:rPr>
  </w:style>
  <w:style w:type="paragraph" w:customStyle="1" w:styleId="ortabalkbold">
    <w:name w:val="ortabalkbold"/>
    <w:basedOn w:val="Normal"/>
    <w:rsid w:val="00FA2E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FA2E38"/>
  </w:style>
  <w:style w:type="paragraph" w:styleId="stBilgi">
    <w:name w:val="header"/>
    <w:basedOn w:val="Normal"/>
    <w:link w:val="stBilgiChar"/>
    <w:uiPriority w:val="99"/>
    <w:unhideWhenUsed/>
    <w:rsid w:val="003A28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285E"/>
  </w:style>
  <w:style w:type="paragraph" w:styleId="AltBilgi">
    <w:name w:val="footer"/>
    <w:basedOn w:val="Normal"/>
    <w:link w:val="AltBilgiChar"/>
    <w:uiPriority w:val="99"/>
    <w:unhideWhenUsed/>
    <w:rsid w:val="003A28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15844</Words>
  <Characters>90312</Characters>
  <Application>Microsoft Office Word</Application>
  <DocSecurity>0</DocSecurity>
  <Lines>752</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105945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 Özmen</dc:creator>
  <cp:keywords/>
  <dc:description/>
  <cp:lastModifiedBy>Hakan Bozkurt</cp:lastModifiedBy>
  <cp:revision>166</cp:revision>
  <dcterms:created xsi:type="dcterms:W3CDTF">2018-06-13T08:18:00Z</dcterms:created>
  <dcterms:modified xsi:type="dcterms:W3CDTF">2018-10-16T07:42:00Z</dcterms:modified>
</cp:coreProperties>
</file>