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rsidR="000428C9" w:rsidRDefault="00C93F1E" w:rsidP="00CF39DE">
      <w:pPr>
        <w:overflowPunct/>
        <w:autoSpaceDE/>
        <w:autoSpaceDN/>
        <w:adjustRightInd/>
        <w:spacing w:after="160" w:line="259" w:lineRule="auto"/>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w:t>
      </w:r>
      <w:r w:rsidR="00686B42" w:rsidRPr="00A57AAC">
        <w:rPr>
          <w:rFonts w:eastAsia="Calibri"/>
          <w:b/>
          <w:bCs/>
          <w:color w:val="000000"/>
          <w:sz w:val="22"/>
          <w:szCs w:val="22"/>
          <w:shd w:val="clear" w:color="auto" w:fill="FFFFFF"/>
        </w:rPr>
        <w:t>EK-2</w:t>
      </w:r>
      <w:r w:rsidR="00CF39DE">
        <w:rPr>
          <w:rFonts w:eastAsia="Calibri"/>
          <w:b/>
          <w:bCs/>
          <w:color w:val="000000"/>
          <w:sz w:val="22"/>
          <w:szCs w:val="22"/>
          <w:shd w:val="clear" w:color="auto" w:fill="FFFFFF"/>
        </w:rPr>
        <w:t xml:space="preserve"> </w:t>
      </w:r>
    </w:p>
    <w:p w:rsidR="000428C9" w:rsidRPr="00A57AAC" w:rsidRDefault="000428C9" w:rsidP="000428C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DB1476" w:rsidRPr="00DB1476" w:rsidRDefault="00DB1476" w:rsidP="000428C9">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B1476" w:rsidRPr="00DB1476" w:rsidRDefault="00DB1476" w:rsidP="000428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B1476" w:rsidRPr="00DB1476" w:rsidRDefault="00DB1476" w:rsidP="000428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bl>
    <w:p w:rsidR="00DB1476" w:rsidRPr="00DB1476" w:rsidRDefault="00DB1476" w:rsidP="000428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b/>
          <w:bCs/>
          <w:color w:val="000000"/>
          <w:szCs w:val="24"/>
          <w:shd w:val="clear" w:color="auto" w:fill="FFFFFF"/>
        </w:rPr>
      </w:pPr>
    </w:p>
    <w:p w:rsidR="00DB1476" w:rsidRPr="00DB1476" w:rsidRDefault="00DB1476" w:rsidP="000428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Yukarıdaki bilgiler belge düzenlenen kişinin bilançosu incelenerek hazırlanmıştır.</w:t>
      </w: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B1476" w:rsidRPr="00DB1476" w:rsidRDefault="00DB1476" w:rsidP="000428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rsidR="00DB1476" w:rsidRPr="00DB1476" w:rsidRDefault="00DB1476" w:rsidP="000428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rsidR="00DB1476" w:rsidRPr="00DB1476" w:rsidRDefault="00DB1476" w:rsidP="000428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DB1476" w:rsidRPr="00DB1476" w:rsidRDefault="00DB1476" w:rsidP="000428C9">
      <w:pPr>
        <w:widowControl w:val="0"/>
        <w:tabs>
          <w:tab w:val="left" w:pos="0"/>
          <w:tab w:val="left" w:pos="910"/>
        </w:tabs>
        <w:overflowPunct/>
        <w:autoSpaceDE/>
        <w:autoSpaceDN/>
        <w:adjustRightInd/>
        <w:spacing w:line="200" w:lineRule="exact"/>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4-</w:t>
      </w:r>
      <w:r w:rsidR="00C93F1E" w:rsidRPr="00C93F1E">
        <w:rPr>
          <w:color w:val="000000"/>
          <w:spacing w:val="10"/>
          <w:sz w:val="16"/>
          <w:szCs w:val="16"/>
        </w:rPr>
        <w:t xml:space="preserve"> </w:t>
      </w:r>
      <w:r w:rsidR="00C93F1E">
        <w:rPr>
          <w:color w:val="000000"/>
          <w:spacing w:val="10"/>
          <w:sz w:val="16"/>
          <w:szCs w:val="16"/>
        </w:rPr>
        <w:t>Beyan edilen bilgiler özerinden</w:t>
      </w:r>
      <w:r w:rsidR="00C93F1E" w:rsidRPr="00DB1476">
        <w:rPr>
          <w:color w:val="000000"/>
          <w:spacing w:val="10"/>
          <w:sz w:val="16"/>
          <w:szCs w:val="16"/>
        </w:rPr>
        <w:t xml:space="preserve"> </w:t>
      </w:r>
      <w:r w:rsidR="00C93F1E">
        <w:rPr>
          <w:color w:val="000000"/>
          <w:spacing w:val="10"/>
          <w:sz w:val="16"/>
          <w:szCs w:val="16"/>
        </w:rPr>
        <w:t>c</w:t>
      </w:r>
      <w:r w:rsidRPr="00DB1476">
        <w:rPr>
          <w:color w:val="000000"/>
          <w:spacing w:val="10"/>
          <w:sz w:val="16"/>
          <w:szCs w:val="16"/>
        </w:rPr>
        <w:t>ari oran hesaplanırken yıllara yaygın inşaat maliyetleri dönen varlıklardan; yıllara yaygın inşaat hakediş gelirleri ise kısa vadeli borçlardan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textAlignment w:val="auto"/>
        <w:rPr>
          <w:color w:val="000000"/>
          <w:spacing w:val="10"/>
          <w:sz w:val="16"/>
          <w:szCs w:val="16"/>
        </w:rPr>
      </w:pPr>
      <w:r w:rsidRPr="00DB1476">
        <w:rPr>
          <w:color w:val="000000"/>
          <w:spacing w:val="10"/>
          <w:sz w:val="16"/>
          <w:szCs w:val="16"/>
        </w:rPr>
        <w:t>5-</w:t>
      </w:r>
      <w:r w:rsidR="00C93F1E">
        <w:rPr>
          <w:color w:val="000000"/>
          <w:spacing w:val="10"/>
          <w:sz w:val="16"/>
          <w:szCs w:val="16"/>
        </w:rPr>
        <w:t>Beyan edilen bilgiler özerinden öz</w:t>
      </w:r>
      <w:r w:rsidR="00C93F1E" w:rsidRPr="00DB1476">
        <w:rPr>
          <w:color w:val="000000"/>
          <w:spacing w:val="10"/>
          <w:sz w:val="16"/>
          <w:szCs w:val="16"/>
        </w:rPr>
        <w:t>kaynak</w:t>
      </w:r>
      <w:r w:rsidRPr="00DB1476">
        <w:rPr>
          <w:color w:val="000000"/>
          <w:spacing w:val="10"/>
          <w:sz w:val="16"/>
          <w:szCs w:val="16"/>
        </w:rPr>
        <w:t xml:space="preserve"> oranı hesaplanırken yıllara yaygın inşaat maliyetleri toplam aktiflerden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D5F0B" w:rsidRDefault="00DB1476" w:rsidP="000428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DB1476">
        <w:rPr>
          <w:spacing w:val="10"/>
          <w:sz w:val="16"/>
          <w:szCs w:val="16"/>
        </w:rPr>
        <w:t>9- İş hacmi bilgileri olarak</w:t>
      </w:r>
      <w:r w:rsidR="00C93F1E">
        <w:rPr>
          <w:spacing w:val="10"/>
          <w:sz w:val="16"/>
          <w:szCs w:val="16"/>
        </w:rPr>
        <w:t>, YMM-SMMM tarafından onaylanmış yapım işleri ciro bilgileri tablosu ve ekinde sunulan her yıl için düzenlenen faturalar ile tevsik edilmek kaydıyla</w:t>
      </w:r>
      <w:r w:rsidRPr="00DB1476">
        <w:rPr>
          <w:spacing w:val="10"/>
          <w:sz w:val="16"/>
          <w:szCs w:val="16"/>
        </w:rPr>
        <w:t xml:space="preserve"> sadece yapım işlerine ait ciro da sunulabilir. Bu takdirde, başvurunun yapıldığı yıldan önceki son üç yıl içerisinde herhangi bir yılın parasal tutarı üzerinden yeterlik kriterinin sağlanıp sağlanmadığına bakılır.</w:t>
      </w:r>
    </w:p>
    <w:p w:rsidR="00C93F1E" w:rsidRPr="00DD5F0B" w:rsidRDefault="00C93F1E"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Pr>
          <w:spacing w:val="10"/>
          <w:sz w:val="16"/>
          <w:szCs w:val="16"/>
        </w:rPr>
        <w:t>10- Her yıl için beyan edilen bilanço ve iş hacmi bilgileri Gelir İdaresi Başkanlığı kayıtları üzerinden elektronik ortamda Bakanlıkça teyid edilecektir.”</w:t>
      </w:r>
      <w:bookmarkStart w:id="0" w:name="_GoBack"/>
      <w:bookmarkEnd w:id="0"/>
    </w:p>
    <w:sectPr w:rsidR="00C93F1E" w:rsidRPr="00DD5F0B" w:rsidSect="00CF44CC">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26" w:rsidRDefault="00743C26" w:rsidP="000A6C94">
      <w:r>
        <w:separator/>
      </w:r>
    </w:p>
  </w:endnote>
  <w:endnote w:type="continuationSeparator" w:id="0">
    <w:p w:rsidR="00743C26" w:rsidRDefault="00743C2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26" w:rsidRDefault="00743C26" w:rsidP="000A6C94">
      <w:r>
        <w:separator/>
      </w:r>
    </w:p>
  </w:footnote>
  <w:footnote w:type="continuationSeparator" w:id="0">
    <w:p w:rsidR="00743C26" w:rsidRDefault="00743C26"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26CF"/>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43C26"/>
    <w:rsid w:val="00751D9A"/>
    <w:rsid w:val="00762926"/>
    <w:rsid w:val="00764BF4"/>
    <w:rsid w:val="00765DB9"/>
    <w:rsid w:val="00785CB8"/>
    <w:rsid w:val="007952D1"/>
    <w:rsid w:val="007A108D"/>
    <w:rsid w:val="007A4570"/>
    <w:rsid w:val="007A4FC3"/>
    <w:rsid w:val="007B1D49"/>
    <w:rsid w:val="007D34AC"/>
    <w:rsid w:val="007E05A7"/>
    <w:rsid w:val="008004A1"/>
    <w:rsid w:val="00806499"/>
    <w:rsid w:val="00811809"/>
    <w:rsid w:val="008266BE"/>
    <w:rsid w:val="00827F1E"/>
    <w:rsid w:val="008406FA"/>
    <w:rsid w:val="0084600D"/>
    <w:rsid w:val="00846E4C"/>
    <w:rsid w:val="008508DA"/>
    <w:rsid w:val="008549B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3F1E"/>
    <w:rsid w:val="00C952A2"/>
    <w:rsid w:val="00CC5371"/>
    <w:rsid w:val="00CC6028"/>
    <w:rsid w:val="00CD239E"/>
    <w:rsid w:val="00CE4F97"/>
    <w:rsid w:val="00CF39DE"/>
    <w:rsid w:val="00CF44CC"/>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BB6A"/>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01DB-7295-4DD4-8813-D493A356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Osman Beytekin</cp:lastModifiedBy>
  <cp:revision>2</cp:revision>
  <cp:lastPrinted>2019-01-30T07:58:00Z</cp:lastPrinted>
  <dcterms:created xsi:type="dcterms:W3CDTF">2024-12-26T12:15:00Z</dcterms:created>
  <dcterms:modified xsi:type="dcterms:W3CDTF">2024-12-26T12:15:00Z</dcterms:modified>
</cp:coreProperties>
</file>