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91357" w:rsidR="00457522" w:rsidP="005921A5" w:rsidRDefault="00416261">
      <w:pPr>
        <w:ind w:right="1"/>
        <w:jc w:val="center"/>
        <w:rPr>
          <w:b/>
        </w:rPr>
      </w:pPr>
      <w:r>
        <w:rPr>
          <w:b/>
        </w:rPr>
        <w:t>UŞAK İLİ</w:t>
      </w:r>
      <w:r w:rsidRPr="00191357" w:rsidR="00DC0A11">
        <w:rPr>
          <w:b/>
        </w:rPr>
        <w:t xml:space="preserve"> 1/100</w:t>
      </w:r>
      <w:r w:rsidRPr="00191357" w:rsidR="00457522">
        <w:rPr>
          <w:b/>
        </w:rPr>
        <w:t>.000 ÖLÇEKLİ</w:t>
      </w:r>
    </w:p>
    <w:p w:rsidRPr="00191357" w:rsidR="00A97BAB" w:rsidP="005921A5" w:rsidRDefault="001F56F1">
      <w:pPr>
        <w:ind w:right="1"/>
        <w:jc w:val="center"/>
        <w:rPr>
          <w:b/>
        </w:rPr>
      </w:pPr>
      <w:r w:rsidRPr="00191357">
        <w:rPr>
          <w:b/>
        </w:rPr>
        <w:t>ÇEVRE DÜZENİ PLANI DEĞİŞİKLİĞİ</w:t>
      </w:r>
      <w:r w:rsidRPr="00191357" w:rsidR="00457522">
        <w:rPr>
          <w:b/>
        </w:rPr>
        <w:t xml:space="preserve"> GEREKÇE</w:t>
      </w:r>
      <w:r w:rsidRPr="00191357">
        <w:rPr>
          <w:b/>
        </w:rPr>
        <w:t xml:space="preserve"> RAPORU</w:t>
      </w:r>
    </w:p>
    <w:p w:rsidRPr="00191357" w:rsidR="00F64917" w:rsidP="005921A5" w:rsidRDefault="00F64917">
      <w:pPr>
        <w:spacing w:line="276" w:lineRule="auto"/>
        <w:ind w:right="1"/>
        <w:jc w:val="both"/>
      </w:pPr>
    </w:p>
    <w:p w:rsidRPr="00CA43C2" w:rsidR="002A5097" w:rsidP="005921A5" w:rsidRDefault="002A5097">
      <w:pPr>
        <w:ind w:right="1" w:firstLine="708"/>
        <w:jc w:val="both"/>
        <w:rPr>
          <w:shd w:val="clear" w:color="auto" w:fill="FFFFFF"/>
        </w:rPr>
      </w:pPr>
      <w:proofErr w:type="gramStart"/>
      <w:r>
        <w:rPr>
          <w:shd w:val="clear" w:color="auto" w:fill="FFFFFF"/>
        </w:rPr>
        <w:t>Uşak Belediye Başkanlığı, P</w:t>
      </w:r>
      <w:r w:rsidRPr="00CA43C2">
        <w:rPr>
          <w:shd w:val="clear" w:color="auto" w:fill="FFFFFF"/>
        </w:rPr>
        <w:t xml:space="preserve">lan ve </w:t>
      </w:r>
      <w:r>
        <w:rPr>
          <w:shd w:val="clear" w:color="auto" w:fill="FFFFFF"/>
        </w:rPr>
        <w:t>P</w:t>
      </w:r>
      <w:r w:rsidRPr="00CA43C2">
        <w:rPr>
          <w:shd w:val="clear" w:color="auto" w:fill="FFFFFF"/>
        </w:rPr>
        <w:t xml:space="preserve">roje Müdürlüğünün 15.01.205 tarihli ve 123575 sayılı yazısı ile Uşak İli, Merkez İlçe, Çevre ve Fevzi Çakmak Mahalleleri ile Kılcan, Bozkuş ve </w:t>
      </w:r>
      <w:proofErr w:type="spellStart"/>
      <w:r w:rsidRPr="00CA43C2">
        <w:rPr>
          <w:shd w:val="clear" w:color="auto" w:fill="FFFFFF"/>
        </w:rPr>
        <w:t>İkisaray</w:t>
      </w:r>
      <w:proofErr w:type="spellEnd"/>
      <w:r w:rsidRPr="00CA43C2">
        <w:rPr>
          <w:shd w:val="clear" w:color="auto" w:fill="FFFFFF"/>
        </w:rPr>
        <w:t xml:space="preserve"> Köyleri tapulama sahasında yer alan Askeri Güvenlik Bölgesinin sınırlarının Uşak İli 1/100.000 Ölçekli Çevre Düzeni Planı’nda (ÇDP)</w:t>
      </w:r>
      <w:r>
        <w:rPr>
          <w:shd w:val="clear" w:color="auto" w:fill="FFFFFF"/>
        </w:rPr>
        <w:t xml:space="preserve"> </w:t>
      </w:r>
      <w:r w:rsidRPr="00CA43C2">
        <w:rPr>
          <w:shd w:val="clear" w:color="auto" w:fill="FFFFFF"/>
        </w:rPr>
        <w:t>düzeltmesi talep edilmektedir.</w:t>
      </w:r>
      <w:proofErr w:type="gramEnd"/>
    </w:p>
    <w:p w:rsidRPr="00CA43C2" w:rsidR="002A5097" w:rsidP="005921A5" w:rsidRDefault="002A5097">
      <w:pPr>
        <w:ind w:right="1"/>
        <w:jc w:val="both"/>
        <w:rPr>
          <w:shd w:val="clear" w:color="auto" w:fill="FFFFFF"/>
        </w:rPr>
      </w:pPr>
    </w:p>
    <w:p w:rsidRPr="00CA43C2" w:rsidR="002A5097" w:rsidP="005921A5" w:rsidRDefault="002A5097">
      <w:pPr>
        <w:ind w:right="1" w:firstLine="708"/>
        <w:jc w:val="both"/>
        <w:rPr>
          <w:shd w:val="clear" w:color="auto" w:fill="FFFFFF"/>
        </w:rPr>
      </w:pPr>
      <w:proofErr w:type="gramStart"/>
      <w:r w:rsidRPr="00CA43C2">
        <w:rPr>
          <w:shd w:val="clear" w:color="auto" w:fill="FFFFFF"/>
        </w:rPr>
        <w:t>Yapılan incelemede</w:t>
      </w:r>
      <w:r w:rsidR="00C7076A">
        <w:rPr>
          <w:shd w:val="clear" w:color="auto" w:fill="FFFFFF"/>
        </w:rPr>
        <w:t>;</w:t>
      </w:r>
      <w:r w:rsidRPr="00CA43C2">
        <w:rPr>
          <w:shd w:val="clear" w:color="auto" w:fill="FFFFFF"/>
        </w:rPr>
        <w:t xml:space="preserve"> Uşak İli 1/100.000 Ölçekli Çevre Düzeni Planı K22 </w:t>
      </w:r>
      <w:proofErr w:type="spellStart"/>
      <w:r w:rsidRPr="00CA43C2">
        <w:rPr>
          <w:shd w:val="clear" w:color="auto" w:fill="FFFFFF"/>
        </w:rPr>
        <w:t>nolu</w:t>
      </w:r>
      <w:proofErr w:type="spellEnd"/>
      <w:r w:rsidRPr="00CA43C2">
        <w:rPr>
          <w:shd w:val="clear" w:color="auto" w:fill="FFFFFF"/>
        </w:rPr>
        <w:t xml:space="preserve"> plan paftasında “</w:t>
      </w:r>
      <w:r>
        <w:rPr>
          <w:shd w:val="clear" w:color="auto" w:fill="FFFFFF"/>
        </w:rPr>
        <w:t>Askeri Alan</w:t>
      </w:r>
      <w:r w:rsidR="005921A5">
        <w:rPr>
          <w:shd w:val="clear" w:color="auto" w:fill="FFFFFF"/>
        </w:rPr>
        <w:t>”</w:t>
      </w:r>
      <w:r>
        <w:rPr>
          <w:shd w:val="clear" w:color="auto" w:fill="FFFFFF"/>
        </w:rPr>
        <w:t xml:space="preserve"> ve</w:t>
      </w:r>
      <w:r w:rsidRPr="00CA43C2">
        <w:rPr>
          <w:shd w:val="clear" w:color="auto" w:fill="FFFFFF"/>
        </w:rPr>
        <w:t xml:space="preserve"> </w:t>
      </w:r>
      <w:r w:rsidR="005921A5">
        <w:rPr>
          <w:shd w:val="clear" w:color="auto" w:fill="FFFFFF"/>
        </w:rPr>
        <w:t>“</w:t>
      </w:r>
      <w:r w:rsidRPr="00CA43C2">
        <w:rPr>
          <w:shd w:val="clear" w:color="auto" w:fill="FFFFFF"/>
        </w:rPr>
        <w:t>Askeri Güvenlik Bölgesi</w:t>
      </w:r>
      <w:r>
        <w:rPr>
          <w:shd w:val="clear" w:color="auto" w:fill="FFFFFF"/>
        </w:rPr>
        <w:t xml:space="preserve"> taraması altında kalan </w:t>
      </w:r>
      <w:r w:rsidRPr="00CA43C2">
        <w:rPr>
          <w:shd w:val="clear" w:color="auto" w:fill="FFFFFF"/>
        </w:rPr>
        <w:t>Tarımsal Nitelikli Alan, Kentsel Yerleşik Alan, Büyük Kentsel Yeşil Alan</w:t>
      </w:r>
      <w:r w:rsidR="005A3428">
        <w:rPr>
          <w:shd w:val="clear" w:color="auto" w:fill="FFFFFF"/>
        </w:rPr>
        <w:t>, Büyük Alan Kullanımı Gerektiren Kamu Kuruluş Alanı</w:t>
      </w:r>
      <w:r w:rsidRPr="00CA43C2">
        <w:rPr>
          <w:shd w:val="clear" w:color="auto" w:fill="FFFFFF"/>
        </w:rPr>
        <w:t xml:space="preserve">” olarak tanımlı </w:t>
      </w:r>
      <w:r>
        <w:rPr>
          <w:shd w:val="clear" w:color="auto" w:fill="FFFFFF"/>
        </w:rPr>
        <w:t xml:space="preserve">alana ilişkin </w:t>
      </w:r>
      <w:r w:rsidRPr="00CA43C2">
        <w:rPr>
          <w:shd w:val="clear" w:color="auto" w:fill="FFFFFF"/>
        </w:rPr>
        <w:t>Hava Kuvvetleri Komutanlığı, Muharip Hava Kuvveti Komutanlığı, Harekât Başkanlığının 23.11.2022 tarihli ve 28439 sayılı yazısı ile Uşak Havaalanı ve Askeri Güvenlik Bölgesine ilişkin güncel sınırlara ait verilerin gönderildiği ve alana isabet eden özel mülkiyete ait parsellerin alan dışına çıkarıldığı anlaşılmıştır.</w:t>
      </w:r>
      <w:proofErr w:type="gramEnd"/>
    </w:p>
    <w:p w:rsidRPr="00CA43C2" w:rsidR="002A5097" w:rsidP="005921A5" w:rsidRDefault="002A5097">
      <w:pPr>
        <w:ind w:right="1"/>
        <w:jc w:val="both"/>
        <w:rPr>
          <w:shd w:val="clear" w:color="auto" w:fill="FFFFFF"/>
        </w:rPr>
      </w:pPr>
    </w:p>
    <w:p w:rsidRPr="00CA43C2" w:rsidR="002A5097" w:rsidP="005921A5" w:rsidRDefault="002A5097">
      <w:pPr>
        <w:ind w:right="1" w:firstLine="708"/>
        <w:jc w:val="both"/>
        <w:rPr>
          <w:shd w:val="clear" w:color="auto" w:fill="FFFFFF"/>
        </w:rPr>
      </w:pPr>
      <w:proofErr w:type="spellStart"/>
      <w:proofErr w:type="gramStart"/>
      <w:r w:rsidRPr="00CA43C2">
        <w:t>Mekansal</w:t>
      </w:r>
      <w:proofErr w:type="spellEnd"/>
      <w:proofErr w:type="gramEnd"/>
      <w:r w:rsidRPr="00CA43C2">
        <w:t xml:space="preserve"> Planlar Yapım Yönetmeliği’nin 20. Maddesinin 1. fıkrasının (c) bendinde belirtilen </w:t>
      </w:r>
      <w:r w:rsidRPr="00CA43C2">
        <w:rPr>
          <w:rStyle w:val="Vurgu"/>
        </w:rPr>
        <w:t>"değişen veriler"</w:t>
      </w:r>
      <w:r>
        <w:t xml:space="preserve"> maddes</w:t>
      </w:r>
      <w:r w:rsidRPr="00CA43C2">
        <w:t xml:space="preserve">i çerçevesinde ve </w:t>
      </w:r>
      <w:proofErr w:type="spellStart"/>
      <w:r w:rsidRPr="00CA43C2">
        <w:t>ÇDP’nin</w:t>
      </w:r>
      <w:proofErr w:type="spellEnd"/>
      <w:r w:rsidRPr="00CA43C2">
        <w:t xml:space="preserve"> VI.12. Askeri Alanlar başlığı altında yer alan </w:t>
      </w:r>
      <w:r w:rsidRPr="002A5097">
        <w:rPr>
          <w:i/>
        </w:rPr>
        <w:t>“VI.12.1. Askeri alanlarda, 2565 sayılı “Askeri Yasak Bölgeler ve Güvenlik Bölgeleri Kanunu” ve bu kanuna ilişkin yönetmelik hükümleri geçerlidir.”</w:t>
      </w:r>
      <w:r>
        <w:t xml:space="preserve"> </w:t>
      </w:r>
      <w:r w:rsidRPr="00CA43C2">
        <w:t>plan hükmü uyarınca talep konu</w:t>
      </w:r>
      <w:r>
        <w:t xml:space="preserve"> alanda askeri alana ilişkin güncel sınırların gösterilmesi, askeri güvenlik bölgesi taramasının kaldırılması ve taramanın altında yer alan fonksiyonlarda </w:t>
      </w:r>
      <w:r w:rsidR="003A2660">
        <w:t xml:space="preserve">herhangi </w:t>
      </w:r>
      <w:r>
        <w:t>bir değişiklik yapılmaması uygun bulunmuştur.</w:t>
      </w:r>
    </w:p>
    <w:p w:rsidR="002A5097" w:rsidP="005921A5" w:rsidRDefault="002A5097">
      <w:pPr>
        <w:shd w:val="clear" w:color="auto" w:fill="FFFFFF"/>
        <w:ind w:right="1"/>
        <w:jc w:val="both"/>
        <w:rPr>
          <w:shd w:val="clear" w:color="auto" w:fill="FFFFFF"/>
        </w:rPr>
      </w:pPr>
    </w:p>
    <w:p w:rsidRPr="00191357" w:rsidR="00283945" w:rsidP="005921A5" w:rsidRDefault="00283945">
      <w:pPr>
        <w:spacing w:line="276" w:lineRule="auto"/>
        <w:ind w:right="1" w:firstLine="708"/>
        <w:jc w:val="both"/>
      </w:pPr>
      <w:r w:rsidRPr="00125B8E">
        <w:t xml:space="preserve">Bu kapsamda </w:t>
      </w:r>
      <w:proofErr w:type="spellStart"/>
      <w:r w:rsidRPr="00125B8E">
        <w:t>Mekansal</w:t>
      </w:r>
      <w:proofErr w:type="spellEnd"/>
      <w:r w:rsidRPr="00125B8E">
        <w:t xml:space="preserve"> Planlar Yapım Yönetmeliği </w:t>
      </w:r>
      <w:r w:rsidR="006B58E2">
        <w:t xml:space="preserve">ve ÇDP plan </w:t>
      </w:r>
      <w:r w:rsidRPr="00125B8E">
        <w:t xml:space="preserve">hükümleri uyarınca </w:t>
      </w:r>
      <w:r w:rsidR="006B58E2">
        <w:t xml:space="preserve">alanın fiili arazi kullanım durumu dikkate alınarak </w:t>
      </w:r>
      <w:r w:rsidRPr="00191357" w:rsidR="00191357">
        <w:t xml:space="preserve">yürürlükte bulunan </w:t>
      </w:r>
      <w:r>
        <w:t>Uşak İli</w:t>
      </w:r>
      <w:r w:rsidRPr="00191357" w:rsidR="00191357">
        <w:t xml:space="preserve"> 1/100.000 Ölçekli Çevre Düzeni </w:t>
      </w:r>
      <w:r w:rsidRPr="00191357">
        <w:t xml:space="preserve">Planı </w:t>
      </w:r>
      <w:r>
        <w:t>K2</w:t>
      </w:r>
      <w:r w:rsidR="002A5097">
        <w:t>2</w:t>
      </w:r>
      <w:r w:rsidRPr="00191357">
        <w:t xml:space="preserve"> Plan Paftasında </w:t>
      </w:r>
      <w:bookmarkStart w:name="_GoBack" w:id="0"/>
      <w:bookmarkEnd w:id="0"/>
      <w:r w:rsidRPr="00191357">
        <w:t>düzenleme yapılmıştır.</w:t>
      </w:r>
    </w:p>
    <w:p w:rsidR="00D70B9D" w:rsidP="005921A5" w:rsidRDefault="00D70B9D">
      <w:pPr>
        <w:ind w:right="1"/>
      </w:pPr>
    </w:p>
    <w:p w:rsidRPr="00191357" w:rsidR="00524314" w:rsidP="00633430" w:rsidRDefault="00633430">
      <w:pPr>
        <w:spacing w:line="276" w:lineRule="auto"/>
        <w:ind w:right="1"/>
        <w:jc w:val="center"/>
        <w:rPr>
          <w:noProof/>
        </w:rPr>
      </w:pPr>
      <w:r>
        <w:rPr>
          <w:noProof/>
        </w:rPr>
        <w:drawing>
          <wp:inline distT="0" distB="0" distL="0" distR="0">
            <wp:extent cx="5267617" cy="3249880"/>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2942" cy="3259335"/>
                    </a:xfrm>
                    <a:prstGeom prst="rect">
                      <a:avLst/>
                    </a:prstGeom>
                    <a:noFill/>
                    <a:ln>
                      <a:noFill/>
                    </a:ln>
                  </pic:spPr>
                </pic:pic>
              </a:graphicData>
            </a:graphic>
          </wp:inline>
        </w:drawing>
      </w:r>
    </w:p>
    <w:p w:rsidRPr="00191357" w:rsidR="00884B61" w:rsidP="00633430" w:rsidRDefault="00703DB2">
      <w:pPr>
        <w:spacing w:line="276" w:lineRule="auto"/>
        <w:ind w:right="1"/>
        <w:jc w:val="center"/>
        <w:rPr>
          <w:i/>
        </w:rPr>
      </w:pPr>
      <w:r>
        <w:rPr>
          <w:i/>
        </w:rPr>
        <w:t>Uşak İli</w:t>
      </w:r>
      <w:r w:rsidRPr="00191357" w:rsidR="003F3B19">
        <w:rPr>
          <w:i/>
        </w:rPr>
        <w:t xml:space="preserve"> </w:t>
      </w:r>
      <w:r w:rsidRPr="00191357" w:rsidR="001F5ECF">
        <w:rPr>
          <w:i/>
        </w:rPr>
        <w:t>1/100.000 Ölçekli Çevre Düzeni Planı</w:t>
      </w:r>
      <w:r w:rsidRPr="00191357" w:rsidR="00884B61">
        <w:rPr>
          <w:i/>
        </w:rPr>
        <w:t xml:space="preserve"> Değişikliği</w:t>
      </w:r>
    </w:p>
    <w:sectPr w:rsidRPr="00191357" w:rsidR="00884B61" w:rsidSect="00167BA8">
      <w:headerReference w:type="default" r:id="rId9"/>
      <w:footerReference w:type="default" r:id="rId10"/>
      <w:pgSz w:w="11906" w:h="16838"/>
      <w:pgMar w:top="1701" w:right="849" w:bottom="1417" w:left="1417" w:header="708" w:footer="2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64C" w:rsidRDefault="0024264C" w:rsidP="00397B9D">
      <w:r>
        <w:separator/>
      </w:r>
    </w:p>
  </w:endnote>
  <w:endnote w:type="continuationSeparator" w:id="0">
    <w:p w:rsidR="0024264C" w:rsidRDefault="0024264C" w:rsidP="0039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E12" w:rsidRDefault="00996E12">
    <w:pPr>
      <w:pStyle w:val="AltBilgi"/>
      <w:jc w:val="right"/>
    </w:pPr>
    <w:r>
      <w:fldChar w:fldCharType="begin"/>
    </w:r>
    <w:r>
      <w:instrText>PAGE   \* MERGEFORMAT</w:instrText>
    </w:r>
    <w:r>
      <w:fldChar w:fldCharType="separate"/>
    </w:r>
    <w:r w:rsidR="006B58E2">
      <w:rPr>
        <w:noProof/>
      </w:rPr>
      <w:t>1</w:t>
    </w:r>
    <w:r>
      <w:fldChar w:fldCharType="end"/>
    </w:r>
  </w:p>
  <w:p w:rsidR="00996E12" w:rsidRDefault="00996E1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64C" w:rsidRDefault="0024264C" w:rsidP="00397B9D">
      <w:r>
        <w:separator/>
      </w:r>
    </w:p>
  </w:footnote>
  <w:footnote w:type="continuationSeparator" w:id="0">
    <w:p w:rsidR="0024264C" w:rsidRDefault="0024264C" w:rsidP="00397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F1" w:rsidRPr="001F5322" w:rsidRDefault="001F56F1" w:rsidP="00345D44">
    <w:pPr>
      <w:jc w:val="center"/>
      <w:rPr>
        <w:rFonts w:ascii="Tahoma" w:hAnsi="Tahoma" w:cs="Tahoma"/>
        <w:b/>
        <w:color w:val="7F7F7F"/>
      </w:rPr>
    </w:pPr>
    <w:r w:rsidRPr="001F5322">
      <w:rPr>
        <w:rFonts w:ascii="Tahoma" w:hAnsi="Tahoma" w:cs="Tahoma"/>
        <w:b/>
        <w:color w:val="7F7F7F"/>
      </w:rPr>
      <w:t>ÇEVRE</w:t>
    </w:r>
    <w:r w:rsidR="0051533C">
      <w:rPr>
        <w:rFonts w:ascii="Tahoma" w:hAnsi="Tahoma" w:cs="Tahoma"/>
        <w:b/>
        <w:color w:val="7F7F7F"/>
      </w:rPr>
      <w:t>,</w:t>
    </w:r>
    <w:r w:rsidRPr="001F5322">
      <w:rPr>
        <w:rFonts w:ascii="Tahoma" w:hAnsi="Tahoma" w:cs="Tahoma"/>
        <w:b/>
        <w:color w:val="7F7F7F"/>
      </w:rPr>
      <w:t xml:space="preserve"> ŞEHİRCİLİK </w:t>
    </w:r>
    <w:r w:rsidR="0051533C">
      <w:rPr>
        <w:rFonts w:ascii="Tahoma" w:hAnsi="Tahoma" w:cs="Tahoma"/>
        <w:b/>
        <w:color w:val="7F7F7F"/>
      </w:rPr>
      <w:t xml:space="preserve">VE İKLİM DEĞİŞİKLİĞİ </w:t>
    </w:r>
    <w:r w:rsidRPr="001F5322">
      <w:rPr>
        <w:rFonts w:ascii="Tahoma" w:hAnsi="Tahoma" w:cs="Tahoma"/>
        <w:b/>
        <w:color w:val="7F7F7F"/>
      </w:rPr>
      <w:t>BAKANLIĞI</w:t>
    </w:r>
  </w:p>
  <w:p w:rsidR="001F56F1" w:rsidRDefault="001F56F1" w:rsidP="00345D44">
    <w:pPr>
      <w:jc w:val="center"/>
      <w:rPr>
        <w:rFonts w:ascii="Tahoma" w:hAnsi="Tahoma" w:cs="Tahoma"/>
        <w:b/>
        <w:color w:val="7F7F7F"/>
      </w:rPr>
    </w:pPr>
    <w:r w:rsidRPr="001F5322">
      <w:rPr>
        <w:rFonts w:ascii="Tahoma" w:hAnsi="Tahoma" w:cs="Tahoma"/>
        <w:b/>
        <w:color w:val="7F7F7F"/>
      </w:rPr>
      <w:t>MEKÂNSAL PLANLAMA GENEL MÜDÜRLÜĞÜ</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0A5"/>
    <w:multiLevelType w:val="multilevel"/>
    <w:tmpl w:val="2006F54C"/>
    <w:lvl w:ilvl="0">
      <w:start w:val="8"/>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F95104"/>
    <w:multiLevelType w:val="multilevel"/>
    <w:tmpl w:val="4C48C802"/>
    <w:lvl w:ilvl="0">
      <w:start w:val="8"/>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strike w:val="0"/>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BBA7276"/>
    <w:multiLevelType w:val="multilevel"/>
    <w:tmpl w:val="6CB2706A"/>
    <w:lvl w:ilvl="0">
      <w:start w:val="4"/>
      <w:numFmt w:val="decimal"/>
      <w:lvlText w:val="%1."/>
      <w:lvlJc w:val="left"/>
      <w:pPr>
        <w:tabs>
          <w:tab w:val="num" w:pos="360"/>
        </w:tabs>
        <w:ind w:left="360" w:hanging="360"/>
      </w:pPr>
      <w:rPr>
        <w:rFonts w:hint="default"/>
        <w:b/>
      </w:rPr>
    </w:lvl>
    <w:lvl w:ilvl="1">
      <w:start w:val="14"/>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 w15:restartNumberingAfterBreak="0">
    <w:nsid w:val="258924A7"/>
    <w:multiLevelType w:val="hybridMultilevel"/>
    <w:tmpl w:val="EAB49264"/>
    <w:lvl w:ilvl="0" w:tplc="B176831A">
      <w:start w:val="2"/>
      <w:numFmt w:val="bullet"/>
      <w:lvlText w:val="-"/>
      <w:lvlJc w:val="left"/>
      <w:pPr>
        <w:ind w:left="1068" w:hanging="360"/>
      </w:pPr>
      <w:rPr>
        <w:rFonts w:ascii="Times New Roman" w:eastAsia="Times New Roman" w:hAnsi="Times New Roman" w:cs="Times New Roman" w:hint="default"/>
        <w:sz w:val="23"/>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27482B26"/>
    <w:multiLevelType w:val="hybridMultilevel"/>
    <w:tmpl w:val="5DB08C1A"/>
    <w:lvl w:ilvl="0" w:tplc="006217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106044"/>
    <w:multiLevelType w:val="multilevel"/>
    <w:tmpl w:val="618837A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5"/>
      <w:numFmt w:val="decimal"/>
      <w:lvlText w:val="8.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5787FAB"/>
    <w:multiLevelType w:val="hybridMultilevel"/>
    <w:tmpl w:val="7584CDFE"/>
    <w:lvl w:ilvl="0" w:tplc="3FBC5A9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440F3AE6"/>
    <w:multiLevelType w:val="multilevel"/>
    <w:tmpl w:val="B6DCBDD2"/>
    <w:lvl w:ilvl="0">
      <w:start w:val="4"/>
      <w:numFmt w:val="decimal"/>
      <w:lvlText w:val="%1."/>
      <w:lvlJc w:val="left"/>
      <w:pPr>
        <w:ind w:left="480" w:hanging="480"/>
      </w:pPr>
      <w:rPr>
        <w:rFonts w:hint="default"/>
        <w:color w:val="auto"/>
      </w:rPr>
    </w:lvl>
    <w:lvl w:ilvl="1">
      <w:start w:val="20"/>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44664519"/>
    <w:multiLevelType w:val="multilevel"/>
    <w:tmpl w:val="172EB06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6963A3"/>
    <w:multiLevelType w:val="hybridMultilevel"/>
    <w:tmpl w:val="B29A463C"/>
    <w:lvl w:ilvl="0" w:tplc="ED0A530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3F03386"/>
    <w:multiLevelType w:val="hybridMultilevel"/>
    <w:tmpl w:val="D7D471D8"/>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1" w15:restartNumberingAfterBreak="0">
    <w:nsid w:val="642477B3"/>
    <w:multiLevelType w:val="multilevel"/>
    <w:tmpl w:val="3454EFCE"/>
    <w:lvl w:ilvl="0">
      <w:start w:val="4"/>
      <w:numFmt w:val="decimal"/>
      <w:lvlText w:val="%1."/>
      <w:lvlJc w:val="left"/>
      <w:pPr>
        <w:ind w:left="480" w:hanging="480"/>
      </w:pPr>
      <w:rPr>
        <w:rFonts w:hint="default"/>
        <w:color w:val="auto"/>
      </w:rPr>
    </w:lvl>
    <w:lvl w:ilvl="1">
      <w:start w:val="20"/>
      <w:numFmt w:val="decimal"/>
      <w:lvlText w:val="%1.%2."/>
      <w:lvlJc w:val="left"/>
      <w:pPr>
        <w:ind w:left="960" w:hanging="480"/>
      </w:pPr>
      <w:rPr>
        <w:rFonts w:hint="default"/>
        <w:b/>
        <w:color w:val="auto"/>
      </w:rPr>
    </w:lvl>
    <w:lvl w:ilvl="2">
      <w:start w:val="1"/>
      <w:numFmt w:val="decimal"/>
      <w:lvlText w:val="%1.%2.%3."/>
      <w:lvlJc w:val="left"/>
      <w:pPr>
        <w:ind w:left="1680" w:hanging="720"/>
      </w:pPr>
      <w:rPr>
        <w:rFonts w:hint="default"/>
        <w:color w:val="auto"/>
      </w:rPr>
    </w:lvl>
    <w:lvl w:ilvl="3">
      <w:start w:val="1"/>
      <w:numFmt w:val="decimal"/>
      <w:lvlText w:val="%1.%2.%3.%4."/>
      <w:lvlJc w:val="left"/>
      <w:pPr>
        <w:ind w:left="2160" w:hanging="72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12" w15:restartNumberingAfterBreak="0">
    <w:nsid w:val="6C123B08"/>
    <w:multiLevelType w:val="hybridMultilevel"/>
    <w:tmpl w:val="28DE1194"/>
    <w:lvl w:ilvl="0" w:tplc="D0DC002E">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CF77BF8"/>
    <w:multiLevelType w:val="hybridMultilevel"/>
    <w:tmpl w:val="4B52FE7E"/>
    <w:lvl w:ilvl="0" w:tplc="3120EB06">
      <w:start w:val="1"/>
      <w:numFmt w:val="lowerLetter"/>
      <w:lvlText w:val="%1."/>
      <w:lvlJc w:val="left"/>
      <w:pPr>
        <w:tabs>
          <w:tab w:val="num" w:pos="567"/>
        </w:tabs>
        <w:ind w:left="567" w:hanging="567"/>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710179A8"/>
    <w:multiLevelType w:val="hybridMultilevel"/>
    <w:tmpl w:val="FFCCE6FC"/>
    <w:lvl w:ilvl="0" w:tplc="A2DE8FD2">
      <w:start w:val="2"/>
      <w:numFmt w:val="bullet"/>
      <w:lvlText w:val="-"/>
      <w:lvlJc w:val="left"/>
      <w:pPr>
        <w:ind w:left="1068" w:hanging="360"/>
      </w:pPr>
      <w:rPr>
        <w:rFonts w:ascii="Times New Roman" w:eastAsia="Calibr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741527E0"/>
    <w:multiLevelType w:val="hybridMultilevel"/>
    <w:tmpl w:val="9D5EAFA2"/>
    <w:lvl w:ilvl="0" w:tplc="740ED248">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82C063B"/>
    <w:multiLevelType w:val="multilevel"/>
    <w:tmpl w:val="A7E81A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BE138DE"/>
    <w:multiLevelType w:val="multilevel"/>
    <w:tmpl w:val="2A6E3802"/>
    <w:lvl w:ilvl="0">
      <w:start w:val="6"/>
      <w:numFmt w:val="decimal"/>
      <w:lvlText w:val="%1."/>
      <w:lvlJc w:val="left"/>
      <w:pPr>
        <w:ind w:left="480" w:hanging="480"/>
      </w:pPr>
      <w:rPr>
        <w:rFonts w:hint="default"/>
      </w:rPr>
    </w:lvl>
    <w:lvl w:ilvl="1">
      <w:start w:val="20"/>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D2F415E"/>
    <w:multiLevelType w:val="hybridMultilevel"/>
    <w:tmpl w:val="E8FEF3CE"/>
    <w:lvl w:ilvl="0" w:tplc="77CE8F5A">
      <w:start w:val="1"/>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4"/>
  </w:num>
  <w:num w:numId="4">
    <w:abstractNumId w:val="3"/>
  </w:num>
  <w:num w:numId="5">
    <w:abstractNumId w:val="16"/>
  </w:num>
  <w:num w:numId="6">
    <w:abstractNumId w:val="7"/>
  </w:num>
  <w:num w:numId="7">
    <w:abstractNumId w:val="11"/>
  </w:num>
  <w:num w:numId="8">
    <w:abstractNumId w:val="5"/>
  </w:num>
  <w:num w:numId="9">
    <w:abstractNumId w:val="0"/>
  </w:num>
  <w:num w:numId="10">
    <w:abstractNumId w:val="6"/>
  </w:num>
  <w:num w:numId="11">
    <w:abstractNumId w:val="4"/>
  </w:num>
  <w:num w:numId="12">
    <w:abstractNumId w:val="18"/>
  </w:num>
  <w:num w:numId="13">
    <w:abstractNumId w:val="8"/>
  </w:num>
  <w:num w:numId="14">
    <w:abstractNumId w:val="17"/>
  </w:num>
  <w:num w:numId="15">
    <w:abstractNumId w:val="15"/>
  </w:num>
  <w:num w:numId="16">
    <w:abstractNumId w:val="13"/>
  </w:num>
  <w:num w:numId="17">
    <w:abstractNumId w:val="9"/>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0A"/>
    <w:rsid w:val="000023FB"/>
    <w:rsid w:val="0001117D"/>
    <w:rsid w:val="00016E18"/>
    <w:rsid w:val="00023569"/>
    <w:rsid w:val="00030479"/>
    <w:rsid w:val="000328F7"/>
    <w:rsid w:val="000410BB"/>
    <w:rsid w:val="00041475"/>
    <w:rsid w:val="000535D3"/>
    <w:rsid w:val="00066D64"/>
    <w:rsid w:val="00080AFA"/>
    <w:rsid w:val="00087430"/>
    <w:rsid w:val="000919EC"/>
    <w:rsid w:val="00095175"/>
    <w:rsid w:val="000A1B74"/>
    <w:rsid w:val="000C7120"/>
    <w:rsid w:val="000F16AB"/>
    <w:rsid w:val="000F4F87"/>
    <w:rsid w:val="001000C0"/>
    <w:rsid w:val="0010135B"/>
    <w:rsid w:val="0010135C"/>
    <w:rsid w:val="00106CB5"/>
    <w:rsid w:val="00122B7F"/>
    <w:rsid w:val="00125D17"/>
    <w:rsid w:val="0016501E"/>
    <w:rsid w:val="00165C98"/>
    <w:rsid w:val="00167BA8"/>
    <w:rsid w:val="00170424"/>
    <w:rsid w:val="00172E8D"/>
    <w:rsid w:val="00175D7B"/>
    <w:rsid w:val="00182957"/>
    <w:rsid w:val="00191357"/>
    <w:rsid w:val="00193A94"/>
    <w:rsid w:val="00194899"/>
    <w:rsid w:val="00196F12"/>
    <w:rsid w:val="001A3673"/>
    <w:rsid w:val="001A66A7"/>
    <w:rsid w:val="001C2943"/>
    <w:rsid w:val="001E79D3"/>
    <w:rsid w:val="001F37A4"/>
    <w:rsid w:val="001F3C82"/>
    <w:rsid w:val="001F56F1"/>
    <w:rsid w:val="001F5ECF"/>
    <w:rsid w:val="001F7686"/>
    <w:rsid w:val="0020034C"/>
    <w:rsid w:val="00204F48"/>
    <w:rsid w:val="00221CE6"/>
    <w:rsid w:val="00231788"/>
    <w:rsid w:val="002325AD"/>
    <w:rsid w:val="002336AD"/>
    <w:rsid w:val="00233D42"/>
    <w:rsid w:val="0024264C"/>
    <w:rsid w:val="002446E9"/>
    <w:rsid w:val="002525EC"/>
    <w:rsid w:val="00256E59"/>
    <w:rsid w:val="00261596"/>
    <w:rsid w:val="00282A40"/>
    <w:rsid w:val="00282AF9"/>
    <w:rsid w:val="00283945"/>
    <w:rsid w:val="00287B4B"/>
    <w:rsid w:val="00294AAB"/>
    <w:rsid w:val="002A5097"/>
    <w:rsid w:val="002A5287"/>
    <w:rsid w:val="002B24BB"/>
    <w:rsid w:val="002C6E66"/>
    <w:rsid w:val="002D06C2"/>
    <w:rsid w:val="002F37A1"/>
    <w:rsid w:val="00300FAE"/>
    <w:rsid w:val="00303280"/>
    <w:rsid w:val="0030547C"/>
    <w:rsid w:val="003077F1"/>
    <w:rsid w:val="00341867"/>
    <w:rsid w:val="00345D44"/>
    <w:rsid w:val="00355EAF"/>
    <w:rsid w:val="003642A2"/>
    <w:rsid w:val="00367966"/>
    <w:rsid w:val="003773A3"/>
    <w:rsid w:val="003826AB"/>
    <w:rsid w:val="00386A2D"/>
    <w:rsid w:val="003921EE"/>
    <w:rsid w:val="0039538B"/>
    <w:rsid w:val="00397B9D"/>
    <w:rsid w:val="003A2568"/>
    <w:rsid w:val="003A2660"/>
    <w:rsid w:val="003C2794"/>
    <w:rsid w:val="003C7289"/>
    <w:rsid w:val="003E7D41"/>
    <w:rsid w:val="003F38D4"/>
    <w:rsid w:val="003F3B19"/>
    <w:rsid w:val="003F54B2"/>
    <w:rsid w:val="0040085C"/>
    <w:rsid w:val="00406D7A"/>
    <w:rsid w:val="0041286B"/>
    <w:rsid w:val="0041478E"/>
    <w:rsid w:val="00416261"/>
    <w:rsid w:val="00427184"/>
    <w:rsid w:val="0043095F"/>
    <w:rsid w:val="00434A19"/>
    <w:rsid w:val="00444AD3"/>
    <w:rsid w:val="00444C1B"/>
    <w:rsid w:val="00446E67"/>
    <w:rsid w:val="0045084B"/>
    <w:rsid w:val="00455E87"/>
    <w:rsid w:val="00457522"/>
    <w:rsid w:val="00473F8B"/>
    <w:rsid w:val="00485A2E"/>
    <w:rsid w:val="00486486"/>
    <w:rsid w:val="004927DE"/>
    <w:rsid w:val="004A0BD0"/>
    <w:rsid w:val="004B136D"/>
    <w:rsid w:val="004B2AD7"/>
    <w:rsid w:val="004D2F1B"/>
    <w:rsid w:val="004D32E4"/>
    <w:rsid w:val="004E3B9B"/>
    <w:rsid w:val="004F12A1"/>
    <w:rsid w:val="004F6FAF"/>
    <w:rsid w:val="0051533C"/>
    <w:rsid w:val="00515374"/>
    <w:rsid w:val="00522D15"/>
    <w:rsid w:val="00524314"/>
    <w:rsid w:val="00531334"/>
    <w:rsid w:val="00551C06"/>
    <w:rsid w:val="0055420D"/>
    <w:rsid w:val="00554906"/>
    <w:rsid w:val="005609D2"/>
    <w:rsid w:val="005731ED"/>
    <w:rsid w:val="005921A5"/>
    <w:rsid w:val="0059426E"/>
    <w:rsid w:val="005A122B"/>
    <w:rsid w:val="005A3428"/>
    <w:rsid w:val="005C6715"/>
    <w:rsid w:val="005D28D2"/>
    <w:rsid w:val="005D4294"/>
    <w:rsid w:val="006130F6"/>
    <w:rsid w:val="0061757B"/>
    <w:rsid w:val="006200C3"/>
    <w:rsid w:val="006256F5"/>
    <w:rsid w:val="00633430"/>
    <w:rsid w:val="00643063"/>
    <w:rsid w:val="00660CC1"/>
    <w:rsid w:val="00665F28"/>
    <w:rsid w:val="006731A3"/>
    <w:rsid w:val="00681A32"/>
    <w:rsid w:val="00692161"/>
    <w:rsid w:val="006930C3"/>
    <w:rsid w:val="00696BFC"/>
    <w:rsid w:val="006B1351"/>
    <w:rsid w:val="006B58E2"/>
    <w:rsid w:val="006B6D24"/>
    <w:rsid w:val="006E40D8"/>
    <w:rsid w:val="006F53FA"/>
    <w:rsid w:val="00703DB2"/>
    <w:rsid w:val="0070733C"/>
    <w:rsid w:val="007115D6"/>
    <w:rsid w:val="0073036F"/>
    <w:rsid w:val="007339EE"/>
    <w:rsid w:val="00740EF4"/>
    <w:rsid w:val="00747ABD"/>
    <w:rsid w:val="00753086"/>
    <w:rsid w:val="0077136E"/>
    <w:rsid w:val="007745C5"/>
    <w:rsid w:val="00775B2C"/>
    <w:rsid w:val="00784314"/>
    <w:rsid w:val="007A571E"/>
    <w:rsid w:val="007C62B7"/>
    <w:rsid w:val="007D4A4E"/>
    <w:rsid w:val="007D6597"/>
    <w:rsid w:val="007E1E0A"/>
    <w:rsid w:val="007F4D05"/>
    <w:rsid w:val="00813C17"/>
    <w:rsid w:val="00816E3D"/>
    <w:rsid w:val="00824394"/>
    <w:rsid w:val="00834ED0"/>
    <w:rsid w:val="00843B00"/>
    <w:rsid w:val="008562D8"/>
    <w:rsid w:val="00875EA7"/>
    <w:rsid w:val="00884B61"/>
    <w:rsid w:val="00885E1B"/>
    <w:rsid w:val="008972C4"/>
    <w:rsid w:val="008A0609"/>
    <w:rsid w:val="008A6755"/>
    <w:rsid w:val="008B38DC"/>
    <w:rsid w:val="008D3C1F"/>
    <w:rsid w:val="008D4453"/>
    <w:rsid w:val="008D6FCA"/>
    <w:rsid w:val="008E3CFC"/>
    <w:rsid w:val="008E523D"/>
    <w:rsid w:val="008E5C52"/>
    <w:rsid w:val="008E64B1"/>
    <w:rsid w:val="008E7EE8"/>
    <w:rsid w:val="008F1EAF"/>
    <w:rsid w:val="00913F5E"/>
    <w:rsid w:val="00921B70"/>
    <w:rsid w:val="00925AB7"/>
    <w:rsid w:val="00933816"/>
    <w:rsid w:val="009408EB"/>
    <w:rsid w:val="00945978"/>
    <w:rsid w:val="00945EB3"/>
    <w:rsid w:val="00965FF0"/>
    <w:rsid w:val="00971697"/>
    <w:rsid w:val="009742B4"/>
    <w:rsid w:val="00975043"/>
    <w:rsid w:val="00975EE0"/>
    <w:rsid w:val="009950DD"/>
    <w:rsid w:val="00996E12"/>
    <w:rsid w:val="009A57EC"/>
    <w:rsid w:val="009C6730"/>
    <w:rsid w:val="009C7FBC"/>
    <w:rsid w:val="009D0A2A"/>
    <w:rsid w:val="009D47C5"/>
    <w:rsid w:val="009D69E2"/>
    <w:rsid w:val="009E14F5"/>
    <w:rsid w:val="009E173E"/>
    <w:rsid w:val="009E2A48"/>
    <w:rsid w:val="009E37A3"/>
    <w:rsid w:val="009E7FF1"/>
    <w:rsid w:val="009F0A86"/>
    <w:rsid w:val="00A34977"/>
    <w:rsid w:val="00A34C4F"/>
    <w:rsid w:val="00A358A1"/>
    <w:rsid w:val="00A43271"/>
    <w:rsid w:val="00A454C1"/>
    <w:rsid w:val="00A46104"/>
    <w:rsid w:val="00A46F30"/>
    <w:rsid w:val="00A66486"/>
    <w:rsid w:val="00A76DFF"/>
    <w:rsid w:val="00A81E14"/>
    <w:rsid w:val="00A91DD9"/>
    <w:rsid w:val="00A92A5C"/>
    <w:rsid w:val="00A97BAB"/>
    <w:rsid w:val="00AA5156"/>
    <w:rsid w:val="00AB1FF2"/>
    <w:rsid w:val="00AB3A8B"/>
    <w:rsid w:val="00AD1CF8"/>
    <w:rsid w:val="00AD2292"/>
    <w:rsid w:val="00AD2BF9"/>
    <w:rsid w:val="00AD396C"/>
    <w:rsid w:val="00AE17FC"/>
    <w:rsid w:val="00AF0222"/>
    <w:rsid w:val="00AF312C"/>
    <w:rsid w:val="00B10FED"/>
    <w:rsid w:val="00B14C33"/>
    <w:rsid w:val="00B237E5"/>
    <w:rsid w:val="00B2647D"/>
    <w:rsid w:val="00B30CA5"/>
    <w:rsid w:val="00B326BC"/>
    <w:rsid w:val="00B37A3F"/>
    <w:rsid w:val="00B37CB5"/>
    <w:rsid w:val="00B430EC"/>
    <w:rsid w:val="00B44DE7"/>
    <w:rsid w:val="00B46210"/>
    <w:rsid w:val="00B51901"/>
    <w:rsid w:val="00B521EB"/>
    <w:rsid w:val="00B535BA"/>
    <w:rsid w:val="00B925FA"/>
    <w:rsid w:val="00BA1C64"/>
    <w:rsid w:val="00BA73E6"/>
    <w:rsid w:val="00BC66F3"/>
    <w:rsid w:val="00BE11E9"/>
    <w:rsid w:val="00BF2F06"/>
    <w:rsid w:val="00C00759"/>
    <w:rsid w:val="00C00F3A"/>
    <w:rsid w:val="00C06A82"/>
    <w:rsid w:val="00C06AAB"/>
    <w:rsid w:val="00C13CB0"/>
    <w:rsid w:val="00C203E9"/>
    <w:rsid w:val="00C23EB9"/>
    <w:rsid w:val="00C2577B"/>
    <w:rsid w:val="00C2669B"/>
    <w:rsid w:val="00C304FF"/>
    <w:rsid w:val="00C359B6"/>
    <w:rsid w:val="00C40A41"/>
    <w:rsid w:val="00C516EB"/>
    <w:rsid w:val="00C7076A"/>
    <w:rsid w:val="00C72709"/>
    <w:rsid w:val="00C85A84"/>
    <w:rsid w:val="00C9173A"/>
    <w:rsid w:val="00CA28A2"/>
    <w:rsid w:val="00CB79E4"/>
    <w:rsid w:val="00CC4F70"/>
    <w:rsid w:val="00CD346C"/>
    <w:rsid w:val="00CE4F97"/>
    <w:rsid w:val="00D03774"/>
    <w:rsid w:val="00D061B8"/>
    <w:rsid w:val="00D1029E"/>
    <w:rsid w:val="00D13EEA"/>
    <w:rsid w:val="00D145ED"/>
    <w:rsid w:val="00D22CE0"/>
    <w:rsid w:val="00D325A1"/>
    <w:rsid w:val="00D42D5F"/>
    <w:rsid w:val="00D51206"/>
    <w:rsid w:val="00D608FD"/>
    <w:rsid w:val="00D63935"/>
    <w:rsid w:val="00D70B9D"/>
    <w:rsid w:val="00D97D88"/>
    <w:rsid w:val="00D97EBE"/>
    <w:rsid w:val="00DA3300"/>
    <w:rsid w:val="00DC0A11"/>
    <w:rsid w:val="00DC7B87"/>
    <w:rsid w:val="00DC7EA0"/>
    <w:rsid w:val="00DD2904"/>
    <w:rsid w:val="00DE2D42"/>
    <w:rsid w:val="00DF3C3F"/>
    <w:rsid w:val="00E06000"/>
    <w:rsid w:val="00E1606D"/>
    <w:rsid w:val="00E41F1B"/>
    <w:rsid w:val="00E45CB0"/>
    <w:rsid w:val="00E47776"/>
    <w:rsid w:val="00E52809"/>
    <w:rsid w:val="00E6023D"/>
    <w:rsid w:val="00E62FBB"/>
    <w:rsid w:val="00E63CD0"/>
    <w:rsid w:val="00E671A4"/>
    <w:rsid w:val="00E7651B"/>
    <w:rsid w:val="00E90FFD"/>
    <w:rsid w:val="00EA201F"/>
    <w:rsid w:val="00EB16A2"/>
    <w:rsid w:val="00EB1C4F"/>
    <w:rsid w:val="00EB2511"/>
    <w:rsid w:val="00EC4C51"/>
    <w:rsid w:val="00ED3582"/>
    <w:rsid w:val="00ED731A"/>
    <w:rsid w:val="00EE4F14"/>
    <w:rsid w:val="00EE7128"/>
    <w:rsid w:val="00EF5F6F"/>
    <w:rsid w:val="00F02A26"/>
    <w:rsid w:val="00F06108"/>
    <w:rsid w:val="00F1684F"/>
    <w:rsid w:val="00F16B9D"/>
    <w:rsid w:val="00F23AB6"/>
    <w:rsid w:val="00F322B0"/>
    <w:rsid w:val="00F40386"/>
    <w:rsid w:val="00F51BBC"/>
    <w:rsid w:val="00F52256"/>
    <w:rsid w:val="00F57AD2"/>
    <w:rsid w:val="00F57D50"/>
    <w:rsid w:val="00F633C4"/>
    <w:rsid w:val="00F64917"/>
    <w:rsid w:val="00F657FC"/>
    <w:rsid w:val="00F70BA4"/>
    <w:rsid w:val="00F7788E"/>
    <w:rsid w:val="00F977F4"/>
    <w:rsid w:val="00FB2180"/>
    <w:rsid w:val="00FB289C"/>
    <w:rsid w:val="00FB2DE0"/>
    <w:rsid w:val="00FB479D"/>
    <w:rsid w:val="00FD1A75"/>
    <w:rsid w:val="00FD72B3"/>
    <w:rsid w:val="00FE3B95"/>
    <w:rsid w:val="00FE3EC4"/>
    <w:rsid w:val="00FF3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1F373"/>
  <w15:docId w15:val="{54EF75B0-D647-49F3-9B7C-2AEFE2EF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E0A"/>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spacebeforeafter">
    <w:name w:val="Normal_space_before_after"/>
    <w:rsid w:val="009E37A3"/>
    <w:pPr>
      <w:spacing w:after="200" w:line="276" w:lineRule="auto"/>
    </w:pPr>
    <w:rPr>
      <w:rFonts w:eastAsia="Times New Roman"/>
      <w:sz w:val="22"/>
      <w:szCs w:val="22"/>
    </w:rPr>
  </w:style>
  <w:style w:type="character" w:customStyle="1" w:styleId="apple-converted-space">
    <w:name w:val="apple-converted-space"/>
    <w:rsid w:val="009E37A3"/>
  </w:style>
  <w:style w:type="paragraph" w:styleId="GvdeMetni">
    <w:name w:val="Body Text"/>
    <w:basedOn w:val="Normal"/>
    <w:link w:val="GvdeMetniChar"/>
    <w:rsid w:val="00C06A82"/>
    <w:pPr>
      <w:spacing w:after="120"/>
    </w:pPr>
    <w:rPr>
      <w:noProof/>
    </w:rPr>
  </w:style>
  <w:style w:type="character" w:customStyle="1" w:styleId="GvdeMetniChar">
    <w:name w:val="Gövde Metni Char"/>
    <w:link w:val="GvdeMetni"/>
    <w:rsid w:val="00C06A82"/>
    <w:rPr>
      <w:rFonts w:ascii="Times New Roman" w:eastAsia="Times New Roman" w:hAnsi="Times New Roman"/>
      <w:noProof/>
      <w:sz w:val="24"/>
      <w:szCs w:val="24"/>
    </w:rPr>
  </w:style>
  <w:style w:type="paragraph" w:styleId="stBilgi">
    <w:name w:val="header"/>
    <w:basedOn w:val="Normal"/>
    <w:link w:val="stBilgiChar"/>
    <w:uiPriority w:val="99"/>
    <w:unhideWhenUsed/>
    <w:rsid w:val="00397B9D"/>
    <w:pPr>
      <w:tabs>
        <w:tab w:val="center" w:pos="4536"/>
        <w:tab w:val="right" w:pos="9072"/>
      </w:tabs>
    </w:pPr>
  </w:style>
  <w:style w:type="character" w:customStyle="1" w:styleId="stBilgiChar">
    <w:name w:val="Üst Bilgi Char"/>
    <w:link w:val="stBilgi"/>
    <w:uiPriority w:val="99"/>
    <w:rsid w:val="00397B9D"/>
    <w:rPr>
      <w:rFonts w:ascii="Times New Roman" w:eastAsia="Times New Roman" w:hAnsi="Times New Roman"/>
      <w:sz w:val="24"/>
      <w:szCs w:val="24"/>
    </w:rPr>
  </w:style>
  <w:style w:type="paragraph" w:styleId="AltBilgi">
    <w:name w:val="footer"/>
    <w:basedOn w:val="Normal"/>
    <w:link w:val="AltBilgiChar"/>
    <w:uiPriority w:val="99"/>
    <w:unhideWhenUsed/>
    <w:rsid w:val="00397B9D"/>
    <w:pPr>
      <w:tabs>
        <w:tab w:val="center" w:pos="4536"/>
        <w:tab w:val="right" w:pos="9072"/>
      </w:tabs>
    </w:pPr>
  </w:style>
  <w:style w:type="character" w:customStyle="1" w:styleId="AltBilgiChar">
    <w:name w:val="Alt Bilgi Char"/>
    <w:link w:val="AltBilgi"/>
    <w:uiPriority w:val="99"/>
    <w:rsid w:val="00397B9D"/>
    <w:rPr>
      <w:rFonts w:ascii="Times New Roman" w:eastAsia="Times New Roman" w:hAnsi="Times New Roman"/>
      <w:sz w:val="24"/>
      <w:szCs w:val="24"/>
    </w:rPr>
  </w:style>
  <w:style w:type="paragraph" w:customStyle="1" w:styleId="Default">
    <w:name w:val="Default"/>
    <w:rsid w:val="00DD2904"/>
    <w:pPr>
      <w:autoSpaceDE w:val="0"/>
      <w:autoSpaceDN w:val="0"/>
      <w:adjustRightInd w:val="0"/>
    </w:pPr>
    <w:rPr>
      <w:rFonts w:ascii="Times New Roman" w:hAnsi="Times New Roman"/>
      <w:color w:val="000000"/>
      <w:sz w:val="24"/>
      <w:szCs w:val="24"/>
    </w:rPr>
  </w:style>
  <w:style w:type="paragraph" w:styleId="BalonMetni">
    <w:name w:val="Balloon Text"/>
    <w:basedOn w:val="Normal"/>
    <w:link w:val="BalonMetniChar"/>
    <w:uiPriority w:val="99"/>
    <w:semiHidden/>
    <w:unhideWhenUsed/>
    <w:rsid w:val="00AF312C"/>
    <w:rPr>
      <w:rFonts w:ascii="Tahoma" w:hAnsi="Tahoma" w:cs="Tahoma"/>
      <w:sz w:val="16"/>
      <w:szCs w:val="16"/>
    </w:rPr>
  </w:style>
  <w:style w:type="character" w:customStyle="1" w:styleId="BalonMetniChar">
    <w:name w:val="Balon Metni Char"/>
    <w:link w:val="BalonMetni"/>
    <w:uiPriority w:val="99"/>
    <w:semiHidden/>
    <w:rsid w:val="00AF312C"/>
    <w:rPr>
      <w:rFonts w:ascii="Tahoma" w:eastAsia="Times New Roman" w:hAnsi="Tahoma" w:cs="Tahoma"/>
      <w:sz w:val="16"/>
      <w:szCs w:val="16"/>
    </w:rPr>
  </w:style>
  <w:style w:type="paragraph" w:styleId="ListeParagraf">
    <w:name w:val="List Paragraph"/>
    <w:basedOn w:val="Normal"/>
    <w:uiPriority w:val="34"/>
    <w:qFormat/>
    <w:rsid w:val="008E3CFC"/>
    <w:pPr>
      <w:ind w:left="720"/>
      <w:contextualSpacing/>
    </w:pPr>
  </w:style>
  <w:style w:type="paragraph" w:customStyle="1" w:styleId="baslk2">
    <w:name w:val="baslık2"/>
    <w:basedOn w:val="Normal"/>
    <w:rsid w:val="00175D7B"/>
    <w:pPr>
      <w:jc w:val="both"/>
    </w:pPr>
    <w:rPr>
      <w:rFonts w:ascii="Arial" w:hAnsi="Arial" w:cs="Arial"/>
    </w:rPr>
  </w:style>
  <w:style w:type="paragraph" w:customStyle="1" w:styleId="baslk3">
    <w:name w:val="baslık3"/>
    <w:basedOn w:val="Normal"/>
    <w:link w:val="baslk3Char"/>
    <w:rsid w:val="00175D7B"/>
    <w:pPr>
      <w:jc w:val="both"/>
    </w:pPr>
    <w:rPr>
      <w:rFonts w:ascii="Arial" w:hAnsi="Arial" w:cs="Arial"/>
    </w:rPr>
  </w:style>
  <w:style w:type="character" w:customStyle="1" w:styleId="baslk3Char">
    <w:name w:val="baslık3 Char"/>
    <w:basedOn w:val="VarsaylanParagrafYazTipi"/>
    <w:link w:val="baslk3"/>
    <w:rsid w:val="00175D7B"/>
    <w:rPr>
      <w:rFonts w:ascii="Arial" w:eastAsia="Times New Roman" w:hAnsi="Arial" w:cs="Arial"/>
      <w:sz w:val="24"/>
      <w:szCs w:val="24"/>
    </w:rPr>
  </w:style>
  <w:style w:type="paragraph" w:customStyle="1" w:styleId="Tablo">
    <w:name w:val="Tablo"/>
    <w:basedOn w:val="Normal"/>
    <w:link w:val="TabloChar"/>
    <w:rsid w:val="00175D7B"/>
    <w:pPr>
      <w:spacing w:line="288" w:lineRule="auto"/>
      <w:jc w:val="both"/>
    </w:pPr>
    <w:rPr>
      <w:rFonts w:ascii="Arial" w:hAnsi="Arial" w:cs="Arial"/>
    </w:rPr>
  </w:style>
  <w:style w:type="character" w:customStyle="1" w:styleId="TabloChar">
    <w:name w:val="Tablo Char"/>
    <w:basedOn w:val="VarsaylanParagrafYazTipi"/>
    <w:link w:val="Tablo"/>
    <w:rsid w:val="00175D7B"/>
    <w:rPr>
      <w:rFonts w:ascii="Arial" w:eastAsia="Times New Roman" w:hAnsi="Arial" w:cs="Arial"/>
      <w:sz w:val="24"/>
      <w:szCs w:val="24"/>
    </w:rPr>
  </w:style>
  <w:style w:type="table" w:styleId="TabloKlavuzu">
    <w:name w:val="Table Grid"/>
    <w:basedOn w:val="NormalTablo"/>
    <w:uiPriority w:val="59"/>
    <w:rsid w:val="004D3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1357"/>
    <w:pPr>
      <w:spacing w:before="100" w:beforeAutospacing="1" w:after="100" w:afterAutospacing="1"/>
    </w:pPr>
  </w:style>
  <w:style w:type="character" w:styleId="Vurgu">
    <w:name w:val="Emphasis"/>
    <w:uiPriority w:val="20"/>
    <w:qFormat/>
    <w:rsid w:val="002A50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52309">
      <w:bodyDiv w:val="1"/>
      <w:marLeft w:val="0"/>
      <w:marRight w:val="0"/>
      <w:marTop w:val="0"/>
      <w:marBottom w:val="0"/>
      <w:divBdr>
        <w:top w:val="none" w:sz="0" w:space="0" w:color="auto"/>
        <w:left w:val="none" w:sz="0" w:space="0" w:color="auto"/>
        <w:bottom w:val="none" w:sz="0" w:space="0" w:color="auto"/>
        <w:right w:val="none" w:sz="0" w:space="0" w:color="auto"/>
      </w:divBdr>
    </w:div>
    <w:div w:id="583998270">
      <w:bodyDiv w:val="1"/>
      <w:marLeft w:val="0"/>
      <w:marRight w:val="0"/>
      <w:marTop w:val="0"/>
      <w:marBottom w:val="0"/>
      <w:divBdr>
        <w:top w:val="none" w:sz="0" w:space="0" w:color="auto"/>
        <w:left w:val="none" w:sz="0" w:space="0" w:color="auto"/>
        <w:bottom w:val="none" w:sz="0" w:space="0" w:color="auto"/>
        <w:right w:val="none" w:sz="0" w:space="0" w:color="auto"/>
      </w:divBdr>
    </w:div>
    <w:div w:id="957494204">
      <w:bodyDiv w:val="1"/>
      <w:marLeft w:val="0"/>
      <w:marRight w:val="0"/>
      <w:marTop w:val="0"/>
      <w:marBottom w:val="0"/>
      <w:divBdr>
        <w:top w:val="none" w:sz="0" w:space="0" w:color="auto"/>
        <w:left w:val="none" w:sz="0" w:space="0" w:color="auto"/>
        <w:bottom w:val="none" w:sz="0" w:space="0" w:color="auto"/>
        <w:right w:val="none" w:sz="0" w:space="0" w:color="auto"/>
      </w:divBdr>
    </w:div>
    <w:div w:id="1936206167">
      <w:bodyDiv w:val="1"/>
      <w:marLeft w:val="0"/>
      <w:marRight w:val="0"/>
      <w:marTop w:val="0"/>
      <w:marBottom w:val="0"/>
      <w:divBdr>
        <w:top w:val="none" w:sz="0" w:space="0" w:color="auto"/>
        <w:left w:val="none" w:sz="0" w:space="0" w:color="auto"/>
        <w:bottom w:val="none" w:sz="0" w:space="0" w:color="auto"/>
        <w:right w:val="none" w:sz="0" w:space="0" w:color="auto"/>
      </w:divBdr>
      <w:divsChild>
        <w:div w:id="1839078409">
          <w:marLeft w:val="0"/>
          <w:marRight w:val="0"/>
          <w:marTop w:val="0"/>
          <w:marBottom w:val="0"/>
          <w:divBdr>
            <w:top w:val="none" w:sz="0" w:space="0" w:color="auto"/>
            <w:left w:val="none" w:sz="0" w:space="0" w:color="auto"/>
            <w:bottom w:val="none" w:sz="0" w:space="0" w:color="auto"/>
            <w:right w:val="none" w:sz="0" w:space="0" w:color="auto"/>
          </w:divBdr>
        </w:div>
        <w:div w:id="595478201">
          <w:marLeft w:val="0"/>
          <w:marRight w:val="0"/>
          <w:marTop w:val="0"/>
          <w:marBottom w:val="0"/>
          <w:divBdr>
            <w:top w:val="none" w:sz="0" w:space="0" w:color="auto"/>
            <w:left w:val="none" w:sz="0" w:space="0" w:color="auto"/>
            <w:bottom w:val="none" w:sz="0" w:space="0" w:color="auto"/>
            <w:right w:val="none" w:sz="0" w:space="0" w:color="auto"/>
          </w:divBdr>
        </w:div>
        <w:div w:id="1275289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839B-64B1-453D-9B79-75787F64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288</Words>
  <Characters>1644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eyduran</dc:creator>
  <cp:lastModifiedBy>Biken Tanır Çiftci</cp:lastModifiedBy>
  <cp:revision>46</cp:revision>
  <cp:lastPrinted>2022-01-04T12:49:00Z</cp:lastPrinted>
  <dcterms:created xsi:type="dcterms:W3CDTF">2021-08-02T11:34:00Z</dcterms:created>
  <dcterms:modified xsi:type="dcterms:W3CDTF">2025-10-01T13:57:00Z</dcterms:modified>
</cp:coreProperties>
</file>