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2C5D0" w14:textId="77777777" w:rsidR="00E00564" w:rsidRPr="00BF1B01" w:rsidRDefault="00E00564" w:rsidP="00E00564">
      <w:pPr>
        <w:spacing w:after="0" w:line="240" w:lineRule="auto"/>
        <w:rPr>
          <w:rFonts w:ascii="Times New Roman" w:eastAsia="Times New Roman" w:hAnsi="Times New Roman" w:cs="Times New Roman"/>
          <w:sz w:val="24"/>
          <w:szCs w:val="24"/>
          <w:lang w:eastAsia="tr-TR"/>
        </w:rPr>
      </w:pPr>
      <w:r w:rsidRPr="00BF1B01">
        <w:rPr>
          <w:rFonts w:ascii="Arial" w:eastAsia="Times New Roman" w:hAnsi="Arial" w:cs="Arial"/>
          <w:color w:val="1C283D"/>
          <w:sz w:val="24"/>
          <w:szCs w:val="24"/>
          <w:shd w:val="clear" w:color="auto" w:fill="FFFFFF"/>
          <w:lang w:eastAsia="tr-TR"/>
        </w:rPr>
        <w:t>Resmî Gazete Tarihi: 02.03.2019 Resmî Gazete Sayısı: 30702</w:t>
      </w:r>
      <w:r w:rsidRPr="00BF1B01">
        <w:rPr>
          <w:rFonts w:ascii="Arial" w:eastAsia="Times New Roman" w:hAnsi="Arial" w:cs="Arial"/>
          <w:color w:val="1C283D"/>
          <w:sz w:val="24"/>
          <w:szCs w:val="24"/>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E00564" w:rsidRPr="00BF1B01" w14:paraId="2330482B" w14:textId="77777777" w:rsidTr="00E0056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E00564" w:rsidRPr="00FB39B1" w14:paraId="5B69B7AF" w14:textId="77777777">
              <w:trPr>
                <w:trHeight w:val="480"/>
                <w:jc w:val="center"/>
              </w:trPr>
              <w:tc>
                <w:tcPr>
                  <w:tcW w:w="8789" w:type="dxa"/>
                  <w:tcMar>
                    <w:top w:w="0" w:type="dxa"/>
                    <w:left w:w="108" w:type="dxa"/>
                    <w:bottom w:w="0" w:type="dxa"/>
                    <w:right w:w="108" w:type="dxa"/>
                  </w:tcMar>
                  <w:vAlign w:val="center"/>
                  <w:hideMark/>
                </w:tcPr>
                <w:p w14:paraId="017B846C"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YAPI MÜTEAHHİTLERİNİN SINIFLANDIRILMASI VE KAYITLARININ</w:t>
                  </w:r>
                </w:p>
                <w:p w14:paraId="7A93DE20"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TUTULMASI HAKKINDA YÖNETMELİK</w:t>
                  </w:r>
                </w:p>
                <w:p w14:paraId="15BD68FD"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 </w:t>
                  </w:r>
                </w:p>
                <w:p w14:paraId="1E717E90"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BİRİNCİ BÖLÜM</w:t>
                  </w:r>
                </w:p>
                <w:p w14:paraId="03112D30"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Amaç, Kapsam, Dayanak ve Tanımlar</w:t>
                  </w:r>
                </w:p>
                <w:p w14:paraId="44FF39D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Amaç</w:t>
                  </w:r>
                </w:p>
                <w:p w14:paraId="0E5BD2A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 –</w:t>
                  </w:r>
                  <w:r w:rsidRPr="00FB39B1">
                    <w:rPr>
                      <w:rFonts w:ascii="Times New Roman" w:eastAsia="Times New Roman" w:hAnsi="Times New Roman" w:cs="Times New Roman"/>
                      <w:sz w:val="24"/>
                      <w:szCs w:val="24"/>
                      <w:lang w:eastAsia="tr-TR"/>
                    </w:rPr>
                    <w:t xml:space="preserve"> (1) Bu Yönetmeliğin amacı; plân, fen, sanat, sağlık, çevre şartlarına ve standartlara uygun yapı inşa edilmesine yönelik yapım faaliyet ve süreçlerinin takibini sağlamak üzere, yapı </w:t>
                  </w:r>
                  <w:proofErr w:type="gramStart"/>
                  <w:r w:rsidRPr="00FB39B1">
                    <w:rPr>
                      <w:rFonts w:ascii="Times New Roman" w:eastAsia="Times New Roman" w:hAnsi="Times New Roman" w:cs="Times New Roman"/>
                      <w:sz w:val="24"/>
                      <w:szCs w:val="24"/>
                      <w:lang w:eastAsia="tr-TR"/>
                    </w:rPr>
                    <w:t>müteahhitlerinin</w:t>
                  </w:r>
                  <w:proofErr w:type="gramEnd"/>
                  <w:r w:rsidRPr="00FB39B1">
                    <w:rPr>
                      <w:rFonts w:ascii="Times New Roman" w:eastAsia="Times New Roman" w:hAnsi="Times New Roman" w:cs="Times New Roman"/>
                      <w:sz w:val="24"/>
                      <w:szCs w:val="24"/>
                      <w:lang w:eastAsia="tr-TR"/>
                    </w:rPr>
                    <w:t xml:space="preserve"> ekonomik, mali, mesleki ve teknik yeterliklerine göre sınıflandırılarak yetki belgesi numarası verilmesine, kayıtlarının tutulmasına, belge numaralarının veya gruplarının iptaline ilişkin usul ve esasları düzenlemektir.</w:t>
                  </w:r>
                </w:p>
                <w:p w14:paraId="73ADAC8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Kapsam</w:t>
                  </w:r>
                </w:p>
                <w:p w14:paraId="68BFCE8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 –</w:t>
                  </w:r>
                  <w:r w:rsidRPr="00FB39B1">
                    <w:rPr>
                      <w:rFonts w:ascii="Times New Roman" w:eastAsia="Times New Roman" w:hAnsi="Times New Roman" w:cs="Times New Roman"/>
                      <w:sz w:val="24"/>
                      <w:szCs w:val="24"/>
                      <w:lang w:eastAsia="tr-TR"/>
                    </w:rPr>
                    <w:t xml:space="preserve"> (1) Bu Yönetmelik; yapı ruhsatına tâbi her türlü yapım işinde, yapı </w:t>
                  </w:r>
                  <w:proofErr w:type="gramStart"/>
                  <w:r w:rsidRPr="00FB39B1">
                    <w:rPr>
                      <w:rFonts w:ascii="Times New Roman" w:eastAsia="Times New Roman" w:hAnsi="Times New Roman" w:cs="Times New Roman"/>
                      <w:sz w:val="24"/>
                      <w:szCs w:val="24"/>
                      <w:lang w:eastAsia="tr-TR"/>
                    </w:rPr>
                    <w:t>müteahhitliğini</w:t>
                  </w:r>
                  <w:proofErr w:type="gramEnd"/>
                  <w:r w:rsidRPr="00FB39B1">
                    <w:rPr>
                      <w:rFonts w:ascii="Times New Roman" w:eastAsia="Times New Roman" w:hAnsi="Times New Roman" w:cs="Times New Roman"/>
                      <w:sz w:val="24"/>
                      <w:szCs w:val="24"/>
                      <w:lang w:eastAsia="tr-TR"/>
                    </w:rPr>
                    <w:t xml:space="preserve"> üstlenecek olan gerçek ve tüzel kişileri kapsar.</w:t>
                  </w:r>
                </w:p>
                <w:p w14:paraId="21628F52" w14:textId="498E850C"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 xml:space="preserve">(2) Bu Yönetmelikte tarif edilen sınıflandırma koşulları 4/1/2002 tarihli ve 4734 sayılı Kamu İhale Kanunu kapsamındaki işler ile bu Kanunda istisna tutulan işleri; 8/9/1983 tarihli ve 2886 sayılı Devlet İhale Kanunu kapsamındaki mevzuata göre yürütülen yapım işlerini </w:t>
                  </w:r>
                  <w:r w:rsidR="009E236A" w:rsidRPr="00FB39B1">
                    <w:rPr>
                      <w:rFonts w:ascii="Times New Roman" w:eastAsia="Times New Roman" w:hAnsi="Times New Roman" w:cs="Times New Roman"/>
                      <w:b/>
                      <w:bCs/>
                      <w:i/>
                      <w:iCs/>
                      <w:sz w:val="24"/>
                      <w:szCs w:val="24"/>
                      <w:lang w:eastAsia="tr-TR"/>
                    </w:rPr>
                    <w:t>ve 6/12/2012 tarihli ve 6362 sayılı Sermaye Piyasası Kanununa tabi olup ortaklarından en az birinin kamu kurum ve kuruluşu niteliğinde tüzel kişi olduğu ve ortaklık sermayesine en az %20 oranında iştirak ettiği kuruluşların yaptırdıkları yapım işlerini</w:t>
                  </w:r>
                  <w:r w:rsidR="009E236A"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kapsamaz.</w:t>
                  </w:r>
                  <w:proofErr w:type="gramEnd"/>
                </w:p>
                <w:p w14:paraId="5D210FC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31/5/2012 tarihli ve  6306 sayılı Afet Riski Altındaki Alanların Dönüştürülmesi Hakkında Kanun uyarınca yapılacak uygulamalara ilişkin hükümler saklıdır.</w:t>
                  </w:r>
                </w:p>
                <w:p w14:paraId="58685BE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Dayanak</w:t>
                  </w:r>
                </w:p>
                <w:p w14:paraId="369B8A3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b/>
                      <w:bCs/>
                      <w:sz w:val="24"/>
                      <w:szCs w:val="24"/>
                      <w:lang w:eastAsia="tr-TR"/>
                    </w:rPr>
                    <w:t>MADDE 3 –</w:t>
                  </w:r>
                  <w:r w:rsidRPr="00FB39B1">
                    <w:rPr>
                      <w:rFonts w:ascii="Times New Roman" w:eastAsia="Times New Roman" w:hAnsi="Times New Roman" w:cs="Times New Roman"/>
                      <w:sz w:val="24"/>
                      <w:szCs w:val="24"/>
                      <w:lang w:eastAsia="tr-TR"/>
                    </w:rPr>
                    <w:t xml:space="preserve"> (1) Bu Yönetmelik, 3/5/1985 tarihli ve 3194 sayılı İmar Kanununun 28 inci maddesinin sekizinci fıkrası, 42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ve 44 üncü maddeleri ile 10/7/2018 tarihli ve 30474 sayılı Resmî </w:t>
                  </w:r>
                  <w:proofErr w:type="spellStart"/>
                  <w:r w:rsidRPr="00FB39B1">
                    <w:rPr>
                      <w:rFonts w:ascii="Times New Roman" w:eastAsia="Times New Roman" w:hAnsi="Times New Roman" w:cs="Times New Roman"/>
                      <w:sz w:val="24"/>
                      <w:szCs w:val="24"/>
                      <w:lang w:eastAsia="tr-TR"/>
                    </w:rPr>
                    <w:t>Gazete’de</w:t>
                  </w:r>
                  <w:proofErr w:type="spellEnd"/>
                  <w:r w:rsidRPr="00FB39B1">
                    <w:rPr>
                      <w:rFonts w:ascii="Times New Roman" w:eastAsia="Times New Roman" w:hAnsi="Times New Roman" w:cs="Times New Roman"/>
                      <w:sz w:val="24"/>
                      <w:szCs w:val="24"/>
                      <w:lang w:eastAsia="tr-TR"/>
                    </w:rPr>
                    <w:t xml:space="preserve"> yayımlanan 1 sayılı Cumhurbaşkanlığı Teşkilatı Hakkında Cumhurbaşkanlığı Kararnamesinin 107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maddesinin birinci fıkrasına dayanılarak hazırlanmıştır.</w:t>
                  </w:r>
                  <w:proofErr w:type="gramEnd"/>
                </w:p>
                <w:p w14:paraId="0812F24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Tanımlar ve kısaltmalar</w:t>
                  </w:r>
                </w:p>
                <w:p w14:paraId="59E6008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4 –</w:t>
                  </w:r>
                  <w:r w:rsidRPr="00FB39B1">
                    <w:rPr>
                      <w:rFonts w:ascii="Times New Roman" w:eastAsia="Times New Roman" w:hAnsi="Times New Roman" w:cs="Times New Roman"/>
                      <w:sz w:val="24"/>
                      <w:szCs w:val="24"/>
                      <w:lang w:eastAsia="tr-TR"/>
                    </w:rPr>
                    <w:t> (1) Bu Yönetmelikte geçen;</w:t>
                  </w:r>
                </w:p>
                <w:p w14:paraId="67B05B9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Bakanlık: Çevre ve Şehircilik Bakanlığını,</w:t>
                  </w:r>
                </w:p>
                <w:p w14:paraId="73B5BFE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İdare: Yapı ruhsatı ve yapı kullanma izin belgesi verme yetkisine sahip idareleri,</w:t>
                  </w:r>
                </w:p>
                <w:p w14:paraId="1E903F9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İl Müteahhitlik Yetki Belge Komisyonu (Belge Komisyonu): Yetki belge numarası işlemlerini yürütmek üzere Müdürlük bünyesinde oluşturulan yetki belgesi komisyonunu,</w:t>
                  </w:r>
                </w:p>
                <w:p w14:paraId="1EE5282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İtiraz komisyonu: Yetki belge numarası işlemlerine yönelik yapılacak itirazları incelemek ve karara bağlamak üzere Bakanlık bünyesinde oluşturulan komisyonu,</w:t>
                  </w:r>
                </w:p>
                <w:p w14:paraId="584229E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 Kanun: 3/5/1985 tarihli ve 3194 sayılı İmar Kanununu,</w:t>
                  </w:r>
                </w:p>
                <w:p w14:paraId="7D4E2C3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e) Müdürlük: Çevre ve Şehircilik İl Müdürlüğünü,</w:t>
                  </w:r>
                </w:p>
                <w:p w14:paraId="3B02A3F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f) Toplu yapı: 23/6/1965 tarihli ve 634 sayılı Kat Mülkiyeti Kanunun 66 </w:t>
                  </w:r>
                  <w:proofErr w:type="spellStart"/>
                  <w:r w:rsidRPr="00FB39B1">
                    <w:rPr>
                      <w:rFonts w:ascii="Times New Roman" w:eastAsia="Times New Roman" w:hAnsi="Times New Roman" w:cs="Times New Roman"/>
                      <w:sz w:val="24"/>
                      <w:szCs w:val="24"/>
                      <w:lang w:eastAsia="tr-TR"/>
                    </w:rPr>
                    <w:t>ncı</w:t>
                  </w:r>
                  <w:proofErr w:type="spellEnd"/>
                  <w:r w:rsidRPr="00FB39B1">
                    <w:rPr>
                      <w:rFonts w:ascii="Times New Roman" w:eastAsia="Times New Roman" w:hAnsi="Times New Roman" w:cs="Times New Roman"/>
                      <w:sz w:val="24"/>
                      <w:szCs w:val="24"/>
                      <w:lang w:eastAsia="tr-TR"/>
                    </w:rPr>
                    <w:t xml:space="preserve"> ve 68 inci maddelerinde tanımlanan yapıyı,</w:t>
                  </w:r>
                </w:p>
                <w:p w14:paraId="6F58923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g) YAMBİS: Müteahhitlik yetki belgesi kayıtlarının elektronik ortamda tutulduğu, Bakanlık bünyesinde işletilen Yapı Müteahhitliği Bilişim Sistemini,</w:t>
                  </w:r>
                </w:p>
                <w:p w14:paraId="33ED57B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ğ) Yapı yaklaşık maliyeti: Binalarda, Bakanlıkça her yıl yayımlanan mimarlık ve mühendislik hizmet bedellerinin hesabına esas yapı yaklaşık birim maliyetleri ile yapı inşaat alanının çarpımından elde edilen bedeli,</w:t>
                  </w:r>
                </w:p>
                <w:p w14:paraId="334BC3E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lastRenderedPageBreak/>
                    <w:t>h) Yeterlik: Başvuru sahibinin bu Yönetmeliğe göre ekonomik, mali, mesleki ve teknik yönlerden yapım konusu işleri yapabilme kapasitesine sahip olma durumunu,</w:t>
                  </w:r>
                </w:p>
                <w:p w14:paraId="7CA7516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ı) Yetki belgesi grubu: Bu Yönetmelik uyarınca yapı </w:t>
                  </w:r>
                  <w:proofErr w:type="gramStart"/>
                  <w:r w:rsidRPr="00FB39B1">
                    <w:rPr>
                      <w:rFonts w:ascii="Times New Roman" w:eastAsia="Times New Roman" w:hAnsi="Times New Roman" w:cs="Times New Roman"/>
                      <w:sz w:val="24"/>
                      <w:szCs w:val="24"/>
                      <w:lang w:eastAsia="tr-TR"/>
                    </w:rPr>
                    <w:t>müteahhitlerinin</w:t>
                  </w:r>
                  <w:proofErr w:type="gramEnd"/>
                  <w:r w:rsidRPr="00FB39B1">
                    <w:rPr>
                      <w:rFonts w:ascii="Times New Roman" w:eastAsia="Times New Roman" w:hAnsi="Times New Roman" w:cs="Times New Roman"/>
                      <w:sz w:val="24"/>
                      <w:szCs w:val="24"/>
                      <w:lang w:eastAsia="tr-TR"/>
                    </w:rPr>
                    <w:t xml:space="preserve"> yeterlik seviyelerini belirlemek üzere, yapılan sınıflandırma sonucu tespit edilen grubu,</w:t>
                  </w:r>
                </w:p>
                <w:p w14:paraId="39E9D59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i) Yetki belgesi numarası: Bu Yönetmelik uyarınca yapı </w:t>
                  </w:r>
                  <w:proofErr w:type="gramStart"/>
                  <w:r w:rsidRPr="00FB39B1">
                    <w:rPr>
                      <w:rFonts w:ascii="Times New Roman" w:eastAsia="Times New Roman" w:hAnsi="Times New Roman" w:cs="Times New Roman"/>
                      <w:sz w:val="24"/>
                      <w:szCs w:val="24"/>
                      <w:lang w:eastAsia="tr-TR"/>
                    </w:rPr>
                    <w:t>müteahhitlerinin</w:t>
                  </w:r>
                  <w:proofErr w:type="gramEnd"/>
                  <w:r w:rsidRPr="00FB39B1">
                    <w:rPr>
                      <w:rFonts w:ascii="Times New Roman" w:eastAsia="Times New Roman" w:hAnsi="Times New Roman" w:cs="Times New Roman"/>
                      <w:sz w:val="24"/>
                      <w:szCs w:val="24"/>
                      <w:lang w:eastAsia="tr-TR"/>
                    </w:rPr>
                    <w:t xml:space="preserve"> kayıt altına alınmasına ve yapı müteahhitliği faaliyetlerinin takibine esas olmak üzere elektronik ortamda kaydedilen ve YAMBİS üzerinden erişilebilen numarayı,</w:t>
                  </w:r>
                </w:p>
                <w:p w14:paraId="5AB51771" w14:textId="76517BD1"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j) Yetki belgeli usta: Mesleki Yeterlilik Kurumu Mesleki Yeterlilik Belgeleri, 5/6/1986 tarihli ve 3308 sayılı Mesleki Eğitim Kanununa göre ustalık belgesi almış olanlar ile Millî Eğitim Bakanlığına bağlı meslekî ve teknik eğitim okullarından mezun olup, diplomalarında veya ustalık belgelerinde belirtilen bölüm, alan ve dallarda çalışanları,</w:t>
                  </w:r>
                </w:p>
                <w:p w14:paraId="5E825EF1" w14:textId="0B469043" w:rsidR="009E236A" w:rsidRPr="00FB39B1" w:rsidRDefault="009E236A" w:rsidP="009E236A">
                  <w:pPr>
                    <w:spacing w:after="0" w:line="240" w:lineRule="atLeast"/>
                    <w:ind w:firstLine="566"/>
                    <w:jc w:val="both"/>
                    <w:rPr>
                      <w:rFonts w:ascii="Times New Roman" w:eastAsia="Times New Roman" w:hAnsi="Times New Roman" w:cs="Times New Roman"/>
                      <w:b/>
                      <w:bCs/>
                      <w:i/>
                      <w:iCs/>
                      <w:sz w:val="24"/>
                      <w:szCs w:val="24"/>
                      <w:lang w:eastAsia="tr-TR"/>
                    </w:rPr>
                  </w:pPr>
                  <w:r w:rsidRPr="00FB39B1">
                    <w:rPr>
                      <w:rFonts w:ascii="Times New Roman" w:eastAsia="Times New Roman" w:hAnsi="Times New Roman" w:cs="Times New Roman"/>
                      <w:b/>
                      <w:bCs/>
                      <w:i/>
                      <w:iCs/>
                      <w:sz w:val="24"/>
                      <w:szCs w:val="24"/>
                      <w:lang w:eastAsia="tr-TR"/>
                    </w:rPr>
                    <w:t>k) Yapı sınır bedeli: Belge grubu tespitine esas olmak üzere, Bakanlıkça her yıl yayımlanan mimarlık ve mühendislik hizmet bedellerinin hesabına esas yapı sınıflarından III. ve IV. sınıf yapı gruplarının yaklaşık birim maliyetlerinin ortalamasının 45.000 katı (diploma için 250 katı) alınmak suretiyle elde edilen bedeli,</w:t>
                  </w:r>
                </w:p>
                <w:p w14:paraId="70512C5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ifade</w:t>
                  </w:r>
                  <w:proofErr w:type="gramEnd"/>
                  <w:r w:rsidRPr="00FB39B1">
                    <w:rPr>
                      <w:rFonts w:ascii="Times New Roman" w:eastAsia="Times New Roman" w:hAnsi="Times New Roman" w:cs="Times New Roman"/>
                      <w:sz w:val="24"/>
                      <w:szCs w:val="24"/>
                      <w:lang w:eastAsia="tr-TR"/>
                    </w:rPr>
                    <w:t xml:space="preserve"> eder.</w:t>
                  </w:r>
                </w:p>
                <w:p w14:paraId="751F84E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Bu Yönetmelikte belirtilmeyen tanımlar için 28 inci maddede yapılan atıflar ve ilgili diğer mevzuatta belirtilenler geçerlidir.</w:t>
                  </w:r>
                </w:p>
                <w:p w14:paraId="5539CC9C"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İKİNCİ BÖLÜM</w:t>
                  </w:r>
                </w:p>
                <w:p w14:paraId="256B55EA"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Genel Hükümler</w:t>
                  </w:r>
                </w:p>
                <w:p w14:paraId="21CBB24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Uygulanacak ilke ve kurallar</w:t>
                  </w:r>
                </w:p>
                <w:p w14:paraId="1E83E19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5 –</w:t>
                  </w:r>
                  <w:r w:rsidRPr="00FB39B1">
                    <w:rPr>
                      <w:rFonts w:ascii="Times New Roman" w:eastAsia="Times New Roman" w:hAnsi="Times New Roman" w:cs="Times New Roman"/>
                      <w:sz w:val="24"/>
                      <w:szCs w:val="24"/>
                      <w:lang w:eastAsia="tr-TR"/>
                    </w:rPr>
                    <w:t xml:space="preserve"> (1) Yapı ruhsatına tâbi bütün yapıların gerçek veya tüzel kişiliği haiz bir yapı müteahhidinin veyahut bunların oluşturacağı ortak girişimin sorumluluğu altında </w:t>
                  </w:r>
                  <w:proofErr w:type="spellStart"/>
                  <w:r w:rsidRPr="00FB39B1">
                    <w:rPr>
                      <w:rFonts w:ascii="Times New Roman" w:eastAsia="Times New Roman" w:hAnsi="Times New Roman" w:cs="Times New Roman"/>
                      <w:sz w:val="24"/>
                      <w:szCs w:val="24"/>
                      <w:lang w:eastAsia="tr-TR"/>
                    </w:rPr>
                    <w:t>inşâ</w:t>
                  </w:r>
                  <w:proofErr w:type="spellEnd"/>
                  <w:r w:rsidRPr="00FB39B1">
                    <w:rPr>
                      <w:rFonts w:ascii="Times New Roman" w:eastAsia="Times New Roman" w:hAnsi="Times New Roman" w:cs="Times New Roman"/>
                      <w:sz w:val="24"/>
                      <w:szCs w:val="24"/>
                      <w:lang w:eastAsia="tr-TR"/>
                    </w:rPr>
                    <w:t xml:space="preserve"> edilmesi; her müteahhidin yetki belgesi numarası alması esastır. Bu numaranın yapı ruhsatında, yapı kullanma izin belgesinde ve yapım işleri sözleşmelerinde kullanılması zorunludur.</w:t>
                  </w:r>
                </w:p>
                <w:p w14:paraId="4472C28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Tek parselde bir bodrum katı dışında, en çok iki katlı ve toplam yapı inşaat alanı 500 metrekareyi geçmeyen yapılarda; yapı </w:t>
                  </w:r>
                  <w:proofErr w:type="gramStart"/>
                  <w:r w:rsidRPr="00FB39B1">
                    <w:rPr>
                      <w:rFonts w:ascii="Times New Roman" w:eastAsia="Times New Roman" w:hAnsi="Times New Roman" w:cs="Times New Roman"/>
                      <w:sz w:val="24"/>
                      <w:szCs w:val="24"/>
                      <w:lang w:eastAsia="tr-TR"/>
                    </w:rPr>
                    <w:t>müteahhitliğine</w:t>
                  </w:r>
                  <w:proofErr w:type="gramEnd"/>
                  <w:r w:rsidRPr="00FB39B1">
                    <w:rPr>
                      <w:rFonts w:ascii="Times New Roman" w:eastAsia="Times New Roman" w:hAnsi="Times New Roman" w:cs="Times New Roman"/>
                      <w:sz w:val="24"/>
                      <w:szCs w:val="24"/>
                      <w:lang w:eastAsia="tr-TR"/>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FB39B1">
                    <w:rPr>
                      <w:rFonts w:ascii="Times New Roman" w:eastAsia="Times New Roman" w:hAnsi="Times New Roman" w:cs="Times New Roman"/>
                      <w:sz w:val="24"/>
                      <w:szCs w:val="24"/>
                      <w:lang w:eastAsia="tr-TR"/>
                    </w:rPr>
                    <w:t>müteahhitliğini</w:t>
                  </w:r>
                  <w:proofErr w:type="gramEnd"/>
                  <w:r w:rsidRPr="00FB39B1">
                    <w:rPr>
                      <w:rFonts w:ascii="Times New Roman" w:eastAsia="Times New Roman" w:hAnsi="Times New Roman" w:cs="Times New Roman"/>
                      <w:sz w:val="24"/>
                      <w:szCs w:val="24"/>
                      <w:lang w:eastAsia="tr-TR"/>
                    </w:rPr>
                    <w:t xml:space="preserve"> üstlendiği durumlarda sözleşme şartı aranmaz.</w:t>
                  </w:r>
                </w:p>
                <w:p w14:paraId="019DE9B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(3) Yapı </w:t>
                  </w:r>
                  <w:proofErr w:type="gramStart"/>
                  <w:r w:rsidRPr="00FB39B1">
                    <w:rPr>
                      <w:rFonts w:ascii="Times New Roman" w:eastAsia="Times New Roman" w:hAnsi="Times New Roman" w:cs="Times New Roman"/>
                      <w:sz w:val="24"/>
                      <w:szCs w:val="24"/>
                      <w:lang w:eastAsia="tr-TR"/>
                    </w:rPr>
                    <w:t>müteahhitliğine</w:t>
                  </w:r>
                  <w:proofErr w:type="gramEnd"/>
                  <w:r w:rsidRPr="00FB39B1">
                    <w:rPr>
                      <w:rFonts w:ascii="Times New Roman" w:eastAsia="Times New Roman" w:hAnsi="Times New Roman" w:cs="Times New Roman"/>
                      <w:sz w:val="24"/>
                      <w:szCs w:val="24"/>
                      <w:lang w:eastAsia="tr-TR"/>
                    </w:rPr>
                    <w:t xml:space="preserve"> ilişkin bütün sorumlulukları üstlenmek şartıyla kendilerine ait yapıları inşa etmek üzere;</w:t>
                  </w:r>
                </w:p>
                <w:p w14:paraId="5881DDC8" w14:textId="4CBC9EC0" w:rsidR="009E236A" w:rsidRPr="00FB39B1" w:rsidRDefault="009E236A" w:rsidP="009E236A">
                  <w:pPr>
                    <w:spacing w:after="0" w:line="240" w:lineRule="atLeast"/>
                    <w:ind w:firstLine="566"/>
                    <w:jc w:val="both"/>
                    <w:rPr>
                      <w:rFonts w:ascii="Times New Roman" w:eastAsia="Times New Roman" w:hAnsi="Times New Roman" w:cs="Times New Roman"/>
                      <w:b/>
                      <w:bCs/>
                      <w:i/>
                      <w:iCs/>
                      <w:sz w:val="24"/>
                      <w:szCs w:val="24"/>
                      <w:lang w:eastAsia="tr-TR"/>
                    </w:rPr>
                  </w:pPr>
                  <w:proofErr w:type="gramStart"/>
                  <w:r w:rsidRPr="00FB39B1">
                    <w:rPr>
                      <w:rFonts w:ascii="Times New Roman" w:eastAsia="Times New Roman" w:hAnsi="Times New Roman" w:cs="Times New Roman"/>
                      <w:b/>
                      <w:bCs/>
                      <w:i/>
                      <w:iCs/>
                      <w:sz w:val="24"/>
                      <w:szCs w:val="24"/>
                      <w:lang w:eastAsia="tr-TR"/>
                    </w:rPr>
                    <w:t>a) Konut harici yapıları inşa etmek üzere, bir ticari işletme işleten vakıf ve derneklere; 6306 sayılı Kanun veya 3/7/2005 tarihli ve 5393 sayılı Belediye Kanununun 73 üncü maddesi kapsamındaki yapıları veyahut kendilerine ait yapıları inşa etmek üzere, kendi kuruluş kanunları gereğince özel hukuk hükümlerine göre yönetilmek veya ticari şekilde işletilmek üzere kamu tüzel kişileri tarafından kurulan kurum ve kuruluşlara; 20/8/2016 tarihli ve 6745 sayılı Yatırımların Proje Bazında Desteklenmesi ile Bazı Kanun ve Kanun Hükmünde Kararnamelerde Değişiklik Yapılmasına Dair Kanun kapsamında proje bazında destek alan işler için yapı sahibine veya müteahhidine,”</w:t>
                  </w:r>
                  <w:proofErr w:type="gramEnd"/>
                </w:p>
                <w:p w14:paraId="0701E9C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İl özel idaresi, belediye, köy ve diğer kamu tüzel kişilerine ait ticari işletmelere,</w:t>
                  </w:r>
                </w:p>
                <w:p w14:paraId="6F735744" w14:textId="3194964B"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c) Ana sözleşmelerinde kendi yapılarını inşa edebileceklerine dair aykırı hüküm bulunmamak ve işletme konusu gösterilmek şartıyla </w:t>
                  </w:r>
                  <w:r w:rsidR="009E236A" w:rsidRPr="00FB39B1">
                    <w:rPr>
                      <w:rFonts w:ascii="Times New Roman" w:eastAsia="Times New Roman" w:hAnsi="Times New Roman" w:cs="Times New Roman"/>
                      <w:b/>
                      <w:bCs/>
                      <w:i/>
                      <w:iCs/>
                      <w:sz w:val="24"/>
                      <w:szCs w:val="24"/>
                      <w:lang w:eastAsia="tr-TR"/>
                    </w:rPr>
                    <w:t>13/6/2006 tarihli ve 5520 sayılı Kurumlar Vergisi Kanununun 4 üncü maddesinin birinci fıkrasının (k) bendi kapsamındaki</w:t>
                  </w:r>
                  <w:r w:rsidR="009E236A"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yapı kooperatiflerine,</w:t>
                  </w:r>
                </w:p>
                <w:p w14:paraId="36E7C294" w14:textId="11861D3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lastRenderedPageBreak/>
                    <w:t xml:space="preserve">ç) İskan dışı alanlarda yapılacak </w:t>
                  </w:r>
                  <w:proofErr w:type="gramStart"/>
                  <w:r w:rsidRPr="00FB39B1">
                    <w:rPr>
                      <w:rFonts w:ascii="Times New Roman" w:eastAsia="Times New Roman" w:hAnsi="Times New Roman" w:cs="Times New Roman"/>
                      <w:sz w:val="24"/>
                      <w:szCs w:val="24"/>
                      <w:lang w:eastAsia="tr-TR"/>
                    </w:rPr>
                    <w:t>entegre</w:t>
                  </w:r>
                  <w:proofErr w:type="gramEnd"/>
                  <w:r w:rsidRPr="00FB39B1">
                    <w:rPr>
                      <w:rFonts w:ascii="Times New Roman" w:eastAsia="Times New Roman" w:hAnsi="Times New Roman" w:cs="Times New Roman"/>
                      <w:sz w:val="24"/>
                      <w:szCs w:val="24"/>
                      <w:lang w:eastAsia="tr-TR"/>
                    </w:rPr>
                    <w:t xml:space="preserve"> tesis niteliğinde olmayan ve imar planı gerektirmeyen tarımsal amaçlı seralar için yapı sahibine,</w:t>
                  </w:r>
                </w:p>
                <w:p w14:paraId="611B8F5C" w14:textId="7A90F1AC" w:rsidR="003D5CD9" w:rsidRPr="00FB39B1" w:rsidRDefault="003D5CD9" w:rsidP="003D5CD9">
                  <w:pPr>
                    <w:spacing w:after="0" w:line="240" w:lineRule="atLeast"/>
                    <w:ind w:firstLine="566"/>
                    <w:jc w:val="both"/>
                    <w:rPr>
                      <w:rFonts w:ascii="Times New Roman" w:eastAsia="Times New Roman" w:hAnsi="Times New Roman" w:cs="Times New Roman"/>
                      <w:b/>
                      <w:sz w:val="24"/>
                      <w:szCs w:val="24"/>
                      <w:lang w:eastAsia="tr-TR"/>
                    </w:rPr>
                  </w:pPr>
                  <w:proofErr w:type="gramStart"/>
                  <w:r w:rsidRPr="00FB39B1">
                    <w:rPr>
                      <w:rFonts w:ascii="Times New Roman" w:eastAsia="Times New Roman" w:hAnsi="Times New Roman" w:cs="Times New Roman"/>
                      <w:b/>
                      <w:sz w:val="24"/>
                      <w:szCs w:val="24"/>
                      <w:highlight w:val="yellow"/>
                      <w:lang w:eastAsia="tr-TR"/>
                    </w:rPr>
                    <w:t>d) 5/11/2008 tarihli ve 5809 sayılı Elektronik Haberleşme Kanunu kapsamındaki yetkilendirme çerçevesinde elektronik haberleşme hizmeti sunan ve/veya elektronik haberleşme şebekesi sağlayan ve altyapısını işleten şirketler tarafından elektronik haberleşme istasyonlarının kurulumuna mahsus kule ve direkler ile bunlara ait zorunlu altyapı unsurları için yapı sahibine veya işletmeciye veyahut müteahhidine,</w:t>
                  </w:r>
                  <w:proofErr w:type="gramEnd"/>
                </w:p>
                <w:p w14:paraId="7420752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geçici</w:t>
                  </w:r>
                  <w:proofErr w:type="gramEnd"/>
                  <w:r w:rsidRPr="00FB39B1">
                    <w:rPr>
                      <w:rFonts w:ascii="Times New Roman" w:eastAsia="Times New Roman" w:hAnsi="Times New Roman" w:cs="Times New Roman"/>
                      <w:sz w:val="24"/>
                      <w:szCs w:val="24"/>
                      <w:lang w:eastAsia="tr-TR"/>
                    </w:rPr>
                    <w:t xml:space="preserve"> grup yetki belgesi numarası verilir.</w:t>
                  </w:r>
                </w:p>
                <w:p w14:paraId="1C3BBE7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Yetki belgesi numaraları, geçici grup hariç, başvuru sahibinin ekonomik, mali, mesleki ve teknik yeterlikleri esas alınarak yapılacak sınıflandırmaya göre uygun grup atanmak suretiyle oluşturulur.</w:t>
                  </w:r>
                </w:p>
                <w:p w14:paraId="3B0614B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(5) Yapı </w:t>
                  </w:r>
                  <w:proofErr w:type="gramStart"/>
                  <w:r w:rsidRPr="00FB39B1">
                    <w:rPr>
                      <w:rFonts w:ascii="Times New Roman" w:eastAsia="Times New Roman" w:hAnsi="Times New Roman" w:cs="Times New Roman"/>
                      <w:sz w:val="24"/>
                      <w:szCs w:val="24"/>
                      <w:lang w:eastAsia="tr-TR"/>
                    </w:rPr>
                    <w:t>müteahhitliğinin</w:t>
                  </w:r>
                  <w:proofErr w:type="gramEnd"/>
                  <w:r w:rsidRPr="00FB39B1">
                    <w:rPr>
                      <w:rFonts w:ascii="Times New Roman" w:eastAsia="Times New Roman" w:hAnsi="Times New Roman" w:cs="Times New Roman"/>
                      <w:sz w:val="24"/>
                      <w:szCs w:val="24"/>
                      <w:lang w:eastAsia="tr-TR"/>
                    </w:rPr>
                    <w:t xml:space="preserve"> ortak girişimce üstlenilmesi halinde, her bir ortağın Müdürlükten ayrı ayrı yetki belge numarası almış olması ve ortaklarca tüm ortaklık adına yeni bir yetki belgesi numarası alınması zorunludur.</w:t>
                  </w:r>
                </w:p>
                <w:p w14:paraId="7355D9F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(6) Şahıs veya sermaye şirketlerinin 13/1/2011 tarihli ve </w:t>
                  </w:r>
                  <w:r w:rsidRPr="00FB39B1">
                    <w:rPr>
                      <w:rFonts w:ascii="Times New Roman" w:eastAsia="Times New Roman" w:hAnsi="Times New Roman" w:cs="Times New Roman"/>
                      <w:b/>
                      <w:bCs/>
                      <w:sz w:val="24"/>
                      <w:szCs w:val="24"/>
                      <w:lang w:eastAsia="tr-TR"/>
                    </w:rPr>
                    <w:t xml:space="preserve">(Değişik </w:t>
                  </w:r>
                  <w:proofErr w:type="gramStart"/>
                  <w:r w:rsidRPr="00FB39B1">
                    <w:rPr>
                      <w:rFonts w:ascii="Times New Roman" w:eastAsia="Times New Roman" w:hAnsi="Times New Roman" w:cs="Times New Roman"/>
                      <w:b/>
                      <w:bCs/>
                      <w:sz w:val="24"/>
                      <w:szCs w:val="24"/>
                      <w:lang w:eastAsia="tr-TR"/>
                    </w:rPr>
                    <w:t>ibare:RG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u w:val="single"/>
                      <w:lang w:eastAsia="tr-TR"/>
                    </w:rPr>
                    <w:t>6102</w:t>
                  </w:r>
                  <w:r w:rsidRPr="00FB39B1">
                    <w:rPr>
                      <w:rFonts w:ascii="Times New Roman" w:eastAsia="Times New Roman" w:hAnsi="Times New Roman" w:cs="Times New Roman"/>
                      <w:sz w:val="24"/>
                      <w:szCs w:val="24"/>
                      <w:lang w:eastAsia="tr-TR"/>
                    </w:rPr>
                    <w:t> sayılı Türk Ticaret Kanununa göre nev’i veya unvan değiştirmeleri halinde, değişiklikten önce bildirim yükümlülüğü dâhilinde sahip olunan güncel yeterlik belgeleri nev’i veya unvan değiştirilmiş şirket tarafından kullanılabilir. Bu durumda olan şirketlere, önceki grup ve yetki belge numaraları tahsis edilir.</w:t>
                  </w:r>
                </w:p>
                <w:p w14:paraId="3F97D3F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(7) Başvurularda yanıltıcı bilgi ve/veya belge verilmesi, yetki belge numarasının hataya sebebiyet verecek şekilde kullanımı ile ilgili olarak Müdürlüğe bilgi iletilmesi halinde, Müdürlük tarafından derhal araştırma yapılarak gereken önlemler alınır.</w:t>
                  </w:r>
                </w:p>
                <w:p w14:paraId="3EAC631B" w14:textId="75A718B1" w:rsidR="00E00564" w:rsidRPr="00FB39B1" w:rsidRDefault="00E00564" w:rsidP="003D5CD9">
                  <w:pPr>
                    <w:spacing w:after="0" w:line="240" w:lineRule="atLeast"/>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(8) Yetki belgesi numarası veya grubu iptal edilen yapı müteahhidi, yapı ruhsatı alınmış mevcut işleri tamamlamanın dışında, iptal süresince bu Yönetmelik kapsamında yeni yapım işi üstlenemez.</w:t>
                  </w:r>
                  <w:r w:rsidR="003D5CD9" w:rsidRPr="00FB39B1">
                    <w:rPr>
                      <w:rFonts w:ascii="Times New Roman" w:eastAsia="Times New Roman" w:hAnsi="Times New Roman" w:cs="Times New Roman"/>
                      <w:sz w:val="24"/>
                      <w:szCs w:val="24"/>
                      <w:lang w:eastAsia="tr-TR"/>
                    </w:rPr>
                    <w:t xml:space="preserve"> </w:t>
                  </w:r>
                  <w:r w:rsidR="003D5CD9" w:rsidRPr="00FB39B1">
                    <w:rPr>
                      <w:rFonts w:ascii="Times New Roman" w:eastAsia="Times New Roman" w:hAnsi="Times New Roman" w:cs="Times New Roman"/>
                      <w:b/>
                      <w:sz w:val="24"/>
                      <w:szCs w:val="24"/>
                      <w:highlight w:val="yellow"/>
                      <w:lang w:eastAsia="tr-TR"/>
                    </w:rPr>
                    <w:t xml:space="preserve">“Ancak 20 </w:t>
                  </w:r>
                  <w:proofErr w:type="spellStart"/>
                  <w:r w:rsidR="003D5CD9" w:rsidRPr="00FB39B1">
                    <w:rPr>
                      <w:rFonts w:ascii="Times New Roman" w:eastAsia="Times New Roman" w:hAnsi="Times New Roman" w:cs="Times New Roman"/>
                      <w:b/>
                      <w:sz w:val="24"/>
                      <w:szCs w:val="24"/>
                      <w:highlight w:val="yellow"/>
                      <w:lang w:eastAsia="tr-TR"/>
                    </w:rPr>
                    <w:t>nci</w:t>
                  </w:r>
                  <w:proofErr w:type="spellEnd"/>
                  <w:r w:rsidR="003D5CD9" w:rsidRPr="00FB39B1">
                    <w:rPr>
                      <w:rFonts w:ascii="Times New Roman" w:eastAsia="Times New Roman" w:hAnsi="Times New Roman" w:cs="Times New Roman"/>
                      <w:b/>
                      <w:sz w:val="24"/>
                      <w:szCs w:val="24"/>
                      <w:highlight w:val="yellow"/>
                      <w:lang w:eastAsia="tr-TR"/>
                    </w:rPr>
                    <w:t xml:space="preserve"> maddenin ikinci fıkrasının (a) veya (c) bentlerine veyahut başvuru sahibinin kusuru sebebiyle (b) bendine göre iptal edilen bir yetki belge grubu ile yapı ruhsatı alınmış mevcut işler hakkında bu fıkra hükmü uygulanmaz.”</w:t>
                  </w:r>
                </w:p>
                <w:p w14:paraId="7662E69C" w14:textId="35575CE3"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(9) Yetki belgesi numarası başkası tarafından veya başkası adına kullanılamaz ve</w:t>
                  </w:r>
                  <w:r w:rsidR="005F7963"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yahut devredilemez.</w:t>
                  </w:r>
                </w:p>
                <w:p w14:paraId="74BBC253" w14:textId="77777777" w:rsidR="003D5CD9" w:rsidRPr="00FB39B1" w:rsidRDefault="003D5CD9" w:rsidP="003D5CD9">
                  <w:pPr>
                    <w:spacing w:after="0" w:line="240" w:lineRule="atLeast"/>
                    <w:ind w:firstLine="566"/>
                    <w:jc w:val="both"/>
                    <w:rPr>
                      <w:rFonts w:ascii="Times New Roman" w:eastAsia="Times New Roman" w:hAnsi="Times New Roman" w:cs="Times New Roman"/>
                      <w:b/>
                      <w:sz w:val="24"/>
                      <w:szCs w:val="24"/>
                      <w:highlight w:val="yellow"/>
                      <w:lang w:eastAsia="tr-TR"/>
                    </w:rPr>
                  </w:pPr>
                  <w:r w:rsidRPr="00FB39B1">
                    <w:rPr>
                      <w:rFonts w:ascii="Times New Roman" w:eastAsia="Times New Roman" w:hAnsi="Times New Roman" w:cs="Times New Roman"/>
                      <w:b/>
                      <w:sz w:val="24"/>
                      <w:szCs w:val="24"/>
                      <w:highlight w:val="yellow"/>
                      <w:lang w:eastAsia="tr-TR"/>
                    </w:rPr>
                    <w:t>“(10) Devralma ya da yeni şirket kurma yoluyla birleşme durumunda tasfiyesiz sona eren şirket/şirketlere ya da işletmeler adına 11 inci maddeye uygun olarak alınan yetki belgesi grubu devralan ya da yeni kurulan şirket tarafından kullanılabilir.</w:t>
                  </w:r>
                </w:p>
                <w:p w14:paraId="621ADAC5" w14:textId="77777777" w:rsidR="003D5CD9" w:rsidRPr="00FB39B1" w:rsidRDefault="003D5CD9" w:rsidP="003D5CD9">
                  <w:pPr>
                    <w:spacing w:after="0" w:line="240" w:lineRule="atLeast"/>
                    <w:ind w:firstLine="566"/>
                    <w:jc w:val="both"/>
                    <w:rPr>
                      <w:rFonts w:ascii="Times New Roman" w:eastAsia="Times New Roman" w:hAnsi="Times New Roman" w:cs="Times New Roman"/>
                      <w:b/>
                      <w:sz w:val="24"/>
                      <w:szCs w:val="24"/>
                      <w:lang w:eastAsia="tr-TR"/>
                    </w:rPr>
                  </w:pPr>
                  <w:r w:rsidRPr="00FB39B1">
                    <w:rPr>
                      <w:rFonts w:ascii="Times New Roman" w:eastAsia="Times New Roman" w:hAnsi="Times New Roman" w:cs="Times New Roman"/>
                      <w:b/>
                      <w:sz w:val="24"/>
                      <w:szCs w:val="24"/>
                      <w:highlight w:val="yellow"/>
                      <w:lang w:eastAsia="tr-TR"/>
                    </w:rPr>
                    <w:t xml:space="preserve">  (11) Yıkım işleri </w:t>
                  </w:r>
                  <w:proofErr w:type="gramStart"/>
                  <w:r w:rsidRPr="00FB39B1">
                    <w:rPr>
                      <w:rFonts w:ascii="Times New Roman" w:eastAsia="Times New Roman" w:hAnsi="Times New Roman" w:cs="Times New Roman"/>
                      <w:b/>
                      <w:sz w:val="24"/>
                      <w:szCs w:val="24"/>
                      <w:highlight w:val="yellow"/>
                      <w:lang w:eastAsia="tr-TR"/>
                    </w:rPr>
                    <w:t>müteahhitliği</w:t>
                  </w:r>
                  <w:proofErr w:type="gramEnd"/>
                  <w:r w:rsidRPr="00FB39B1">
                    <w:rPr>
                      <w:rFonts w:ascii="Times New Roman" w:eastAsia="Times New Roman" w:hAnsi="Times New Roman" w:cs="Times New Roman"/>
                      <w:b/>
                      <w:sz w:val="24"/>
                      <w:szCs w:val="24"/>
                      <w:highlight w:val="yellow"/>
                      <w:lang w:eastAsia="tr-TR"/>
                    </w:rPr>
                    <w:t xml:space="preserve">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73934B46" w14:textId="77777777" w:rsidR="003D5CD9" w:rsidRPr="00FB39B1" w:rsidRDefault="003D5CD9" w:rsidP="00E00564">
                  <w:pPr>
                    <w:spacing w:after="0" w:line="240" w:lineRule="auto"/>
                    <w:ind w:firstLine="567"/>
                    <w:jc w:val="both"/>
                    <w:rPr>
                      <w:rFonts w:ascii="Times New Roman" w:eastAsia="Times New Roman" w:hAnsi="Times New Roman" w:cs="Times New Roman"/>
                      <w:sz w:val="24"/>
                      <w:szCs w:val="24"/>
                      <w:lang w:eastAsia="tr-TR"/>
                    </w:rPr>
                  </w:pPr>
                </w:p>
                <w:p w14:paraId="4B35ECC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 xml:space="preserve">Yapı </w:t>
                  </w:r>
                  <w:proofErr w:type="gramStart"/>
                  <w:r w:rsidRPr="00FB39B1">
                    <w:rPr>
                      <w:rFonts w:ascii="Times New Roman" w:eastAsia="Times New Roman" w:hAnsi="Times New Roman" w:cs="Times New Roman"/>
                      <w:b/>
                      <w:bCs/>
                      <w:sz w:val="24"/>
                      <w:szCs w:val="24"/>
                      <w:lang w:eastAsia="tr-TR"/>
                    </w:rPr>
                    <w:t>müteahhitliği</w:t>
                  </w:r>
                  <w:proofErr w:type="gramEnd"/>
                </w:p>
                <w:p w14:paraId="6EC95CB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6 –</w:t>
                  </w:r>
                  <w:r w:rsidRPr="00FB39B1">
                    <w:rPr>
                      <w:rFonts w:ascii="Times New Roman" w:eastAsia="Times New Roman" w:hAnsi="Times New Roman" w:cs="Times New Roman"/>
                      <w:sz w:val="24"/>
                      <w:szCs w:val="24"/>
                      <w:lang w:eastAsia="tr-TR"/>
                    </w:rPr>
                    <w:t> (1) 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bookmarkStart w:id="0" w:name="_GoBack"/>
                  <w:bookmarkEnd w:id="0"/>
                </w:p>
                <w:p w14:paraId="3DF7C5A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lastRenderedPageBreak/>
                    <w:t>(2) 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678A5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Yapı müteahhidi, 20/6/2012 tarihli ve 6331 sayılı İş Sağlığı ve Güvenliği Kanununda öngörülen iş sağlığı ve güvenliğinin sağlanması için gerekli her türlü tedbiri almaktan sorumludur.</w:t>
                  </w:r>
                </w:p>
                <w:p w14:paraId="5032F52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Yapı müteahhidi, inşaat ve tesisat işlerinde şantiye şefi ve yetki belgeli usta çalıştırmak ve belgelerinin bir örneğini şantiye dosyasında bulundurmak zorundadır.</w:t>
                  </w:r>
                </w:p>
                <w:p w14:paraId="4DF4F42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(5) Yapı müteahhidi, yapı sahibi ile yapım sözleşmesi yapmakla yükümlüdür. Yapı sahibinin aynı zamanda yapı müteahhidi olma koşullarını taşıdığı hallerde, başka bir yapı müteahhidi ile sözleşme şartı aranmaz.</w:t>
                  </w:r>
                </w:p>
                <w:p w14:paraId="49473B1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 başvurusu yapamayacak olanlar</w:t>
                  </w:r>
                </w:p>
                <w:p w14:paraId="4CB36AD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7 –</w:t>
                  </w:r>
                  <w:r w:rsidRPr="00FB39B1">
                    <w:rPr>
                      <w:rFonts w:ascii="Times New Roman" w:eastAsia="Times New Roman" w:hAnsi="Times New Roman" w:cs="Times New Roman"/>
                      <w:sz w:val="24"/>
                      <w:szCs w:val="24"/>
                      <w:lang w:eastAsia="tr-TR"/>
                    </w:rPr>
                    <w:t> (1) Yetki belgesi numarası için başvuranlardan;</w:t>
                  </w:r>
                </w:p>
                <w:p w14:paraId="1A160FB3" w14:textId="4BC9EFAC"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w:t>
                  </w:r>
                  <w:r w:rsidRPr="00FB39B1">
                    <w:rPr>
                      <w:rFonts w:ascii="Times New Roman" w:eastAsia="Times New Roman" w:hAnsi="Times New Roman" w:cs="Times New Roman"/>
                      <w:b/>
                      <w:bCs/>
                      <w:i/>
                      <w:iCs/>
                      <w:sz w:val="24"/>
                      <w:szCs w:val="24"/>
                      <w:lang w:eastAsia="tr-TR"/>
                    </w:rPr>
                    <w:t xml:space="preserve">) </w:t>
                  </w:r>
                  <w:r w:rsidR="009E236A" w:rsidRPr="00FB39B1">
                    <w:rPr>
                      <w:rFonts w:ascii="Times New Roman" w:eastAsia="Times New Roman" w:hAnsi="Times New Roman" w:cs="Times New Roman"/>
                      <w:sz w:val="24"/>
                      <w:szCs w:val="24"/>
                      <w:lang w:eastAsia="tr-TR"/>
                    </w:rPr>
                    <w:t>İflas eden, işleri mahkeme tarafından yürütülen, iflası ilân edilen, alacaklılara karşı borçlarından dolayı mahkeme idaresi altında bulunan, ilgili mercilerce hileli iflas ettiğine karar verilen,</w:t>
                  </w:r>
                </w:p>
                <w:p w14:paraId="5B6500D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Başvuru tarihinden geriye doğru son üç yıl içerisinde kesinleşmiş yargı kararı ile tespit edilmek kaydıyla, yetki belgesi numarası kullandığı işlerde;</w:t>
                  </w:r>
                </w:p>
                <w:p w14:paraId="4CDE4ED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1) Hile, vaat, tehdit, nüfuz kullanma, çıkar sağlama, anlaşma, rüşvet suretiyle veya başka yollarla sözleşmeye ilişkin işlemlere fesat karıştıran veya buna teşebbüs eden,</w:t>
                  </w:r>
                </w:p>
                <w:p w14:paraId="0784397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Sahte belge düzenleyen, kullanan veya bunlara teşebbüs eden,</w:t>
                  </w:r>
                </w:p>
                <w:p w14:paraId="769C96F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Hileli malzeme, araç veya usuller kullanan, fen ve sanat kurallarına aykırı imalat yapan,</w:t>
                  </w:r>
                </w:p>
                <w:p w14:paraId="70595A2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gerçek</w:t>
                  </w:r>
                  <w:proofErr w:type="gramEnd"/>
                  <w:r w:rsidRPr="00FB39B1">
                    <w:rPr>
                      <w:rFonts w:ascii="Times New Roman" w:eastAsia="Times New Roman" w:hAnsi="Times New Roman" w:cs="Times New Roman"/>
                      <w:sz w:val="24"/>
                      <w:szCs w:val="24"/>
                      <w:lang w:eastAsia="tr-TR"/>
                    </w:rPr>
                    <w:t xml:space="preserve"> veya tüzel kişilere yetki belgesi numarası tahsis edilmez, yetki belge numarası olanların belgesi iptal edilir.</w:t>
                  </w:r>
                </w:p>
                <w:p w14:paraId="2EE54A5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Başvuru sahibinin ticari işletme türüne bağlı olarak 23 üncü maddede sayılanların, birinci fıkradaki kısıtlama hükümleri kapsamına girmeleri halinde o ortaklık veya şirkete de yetki belgesi numarası tahsis edilmez, yetki belge numarası olanların yenileme işlemi yapılmaz.</w:t>
                  </w:r>
                </w:p>
                <w:p w14:paraId="2D61A4E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Gizlilik ve sır saklama yükümlülüğü</w:t>
                  </w:r>
                </w:p>
                <w:p w14:paraId="1600F03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8 –</w:t>
                  </w:r>
                  <w:r w:rsidRPr="00FB39B1">
                    <w:rPr>
                      <w:rFonts w:ascii="Times New Roman" w:eastAsia="Times New Roman" w:hAnsi="Times New Roman" w:cs="Times New Roman"/>
                      <w:sz w:val="24"/>
                      <w:szCs w:val="24"/>
                      <w:lang w:eastAsia="tr-TR"/>
                    </w:rPr>
                    <w:t> (1) Müdürlük başvurulara ait bilgi ve belgelerin gizliliğini sağlayacak tedbirleri alır.</w:t>
                  </w:r>
                </w:p>
                <w:p w14:paraId="3D0C38D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Bakanlık ve Müdürlük personeli ile komisyon üyeleri, bu Yönetmelik kapsamındaki faaliyetleri dolayısıyla öğrendiği ve elde ettiği her türlü bilgi ve belgeyi yalnızca bu Yönetmelik kapsamındaki faaliyetlerin yürütülmesi amacıyla kullanabilir. Bu bilgi ve belgeler hiçbir şekilde ticari amaçla veya kendileri ya da başkalarının menfaatine kullanılamaz. İlgililerin sır saklama yükümlülükleri görevden ayrılmalarından sonra da devam eder.</w:t>
                  </w:r>
                </w:p>
                <w:p w14:paraId="18ED2ED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Komisyon üyeleri, kendilerini ve üçüncü dereceye kadar kan ve ikinci dereceye kadar kayın hısımları ile evlatlıklarını ve eşlerini ilgilendiren kararlarla ilgili toplantı ve oylamaya katılamaz.</w:t>
                  </w:r>
                </w:p>
                <w:p w14:paraId="5E2A409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İl Müteahhitlik Yetki Belge Komisyonu</w:t>
                  </w:r>
                </w:p>
                <w:p w14:paraId="15FE0A27" w14:textId="248799E4" w:rsidR="00E00564" w:rsidRPr="00FB39B1" w:rsidRDefault="00E00564" w:rsidP="00E00564">
                  <w:pPr>
                    <w:spacing w:after="0" w:line="240" w:lineRule="auto"/>
                    <w:ind w:firstLine="567"/>
                    <w:jc w:val="both"/>
                    <w:rPr>
                      <w:rFonts w:ascii="Times New Roman" w:eastAsia="Times New Roman" w:hAnsi="Times New Roman" w:cs="Times New Roman"/>
                      <w:b/>
                      <w:sz w:val="24"/>
                      <w:szCs w:val="24"/>
                      <w:lang w:eastAsia="tr-TR"/>
                    </w:rPr>
                  </w:pPr>
                  <w:r w:rsidRPr="00FB39B1">
                    <w:rPr>
                      <w:rFonts w:ascii="Times New Roman" w:eastAsia="Times New Roman" w:hAnsi="Times New Roman" w:cs="Times New Roman"/>
                      <w:b/>
                      <w:bCs/>
                      <w:sz w:val="24"/>
                      <w:szCs w:val="24"/>
                      <w:lang w:eastAsia="tr-TR"/>
                    </w:rPr>
                    <w:t>MADDE 9 –</w:t>
                  </w:r>
                  <w:r w:rsidRPr="00FB39B1">
                    <w:rPr>
                      <w:rFonts w:ascii="Times New Roman" w:eastAsia="Times New Roman" w:hAnsi="Times New Roman" w:cs="Times New Roman"/>
                      <w:sz w:val="24"/>
                      <w:szCs w:val="24"/>
                      <w:lang w:eastAsia="tr-TR"/>
                    </w:rPr>
                    <w:t xml:space="preserve"> (1) </w:t>
                  </w:r>
                  <w:r w:rsidR="00B461E2" w:rsidRPr="00FB39B1">
                    <w:rPr>
                      <w:rFonts w:ascii="Times New Roman" w:eastAsia="Times New Roman" w:hAnsi="Times New Roman" w:cs="Times New Roman"/>
                      <w:b/>
                      <w:sz w:val="24"/>
                      <w:szCs w:val="24"/>
                      <w:highlight w:val="yellow"/>
                      <w:lang w:eastAsia="tr-TR"/>
                    </w:rPr>
                    <w:t xml:space="preserve">Müdürlüklerde; yetki belge numarası verilmesi,  belge grubunun belirlenmesi, yenilenmesi ve iptaline dair işlemler ile bu işlemlerle ilgili ilave bilgi, belge ve açıklama istenmesi, </w:t>
                  </w:r>
                  <w:proofErr w:type="gramStart"/>
                  <w:r w:rsidR="00B461E2" w:rsidRPr="00FB39B1">
                    <w:rPr>
                      <w:rFonts w:ascii="Times New Roman" w:eastAsia="Times New Roman" w:hAnsi="Times New Roman" w:cs="Times New Roman"/>
                      <w:b/>
                      <w:sz w:val="24"/>
                      <w:szCs w:val="24"/>
                      <w:highlight w:val="yellow"/>
                      <w:lang w:eastAsia="tr-TR"/>
                    </w:rPr>
                    <w:t>şikayet</w:t>
                  </w:r>
                  <w:proofErr w:type="gramEnd"/>
                  <w:r w:rsidR="00B461E2" w:rsidRPr="00FB39B1">
                    <w:rPr>
                      <w:rFonts w:ascii="Times New Roman" w:eastAsia="Times New Roman" w:hAnsi="Times New Roman" w:cs="Times New Roman"/>
                      <w:b/>
                      <w:sz w:val="24"/>
                      <w:szCs w:val="24"/>
                      <w:highlight w:val="yellow"/>
                      <w:lang w:eastAsia="tr-TR"/>
                    </w:rPr>
                    <w:t xml:space="preserve"> başvurularının incelenmesi yönünde kararlar alarak değerlendirmekle ve </w:t>
                  </w:r>
                  <w:proofErr w:type="spellStart"/>
                  <w:r w:rsidR="00B461E2" w:rsidRPr="00FB39B1">
                    <w:rPr>
                      <w:rFonts w:ascii="Times New Roman" w:eastAsia="Times New Roman" w:hAnsi="Times New Roman" w:cs="Times New Roman"/>
                      <w:b/>
                      <w:sz w:val="24"/>
                      <w:szCs w:val="24"/>
                      <w:highlight w:val="yellow"/>
                      <w:lang w:eastAsia="tr-TR"/>
                    </w:rPr>
                    <w:t>itirazen</w:t>
                  </w:r>
                  <w:proofErr w:type="spellEnd"/>
                  <w:r w:rsidR="00B461E2" w:rsidRPr="00FB39B1">
                    <w:rPr>
                      <w:rFonts w:ascii="Times New Roman" w:eastAsia="Times New Roman" w:hAnsi="Times New Roman" w:cs="Times New Roman"/>
                      <w:b/>
                      <w:sz w:val="24"/>
                      <w:szCs w:val="24"/>
                      <w:highlight w:val="yellow"/>
                      <w:lang w:eastAsia="tr-TR"/>
                    </w:rPr>
                    <w:t xml:space="preserve"> şikayet başvurularına karşı alınan itiraz komisyonu kararlarını yerine getirmekle görevli yeterli sayıda İl Müteahhitlik Yetki Belge Komisyonu kurulur.”</w:t>
                  </w:r>
                </w:p>
                <w:p w14:paraId="4DD82D5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lastRenderedPageBreak/>
                    <w:t>(2) Müdürlük, birisi başkan olmak üzere, en az üç asıl ve tek sayıda kişiden oluşan bir veya daha fazla sayıdaki yetki belgesi komisyonunu, yedek üyeler de dâhil olmak üzere görevlendirir.</w:t>
                  </w:r>
                </w:p>
                <w:p w14:paraId="7950652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Belge komisyonu üyelerinin en az biri mimar veya mühendis unvanlı teknik personel, birisi de muhasebe veya malî işlerden sorumlu personel arasından seçilir.</w:t>
                  </w:r>
                </w:p>
                <w:p w14:paraId="1C448CD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Belge komisyonu üyeleri iki yıllığına görev yapar. Komisyon üyelerinin görev süresini tamamlaması esastır. Görevden alma nedeniyle veya süresi dolmadan herhangi bir sebeple boşalan komisyon üyeliklerine derhal yeniden görevlendirme yapılır.</w:t>
                  </w:r>
                </w:p>
                <w:p w14:paraId="0CDCC71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(5) Belge komisyonları eksiksiz toplanır, kararlar çoğunlukla alınır. Çekimser oy kullanılamaz. Karşı oy kullanan komisyon üyeleri, gerekçesini komisyon kararına yazmak ve imzalamak zorundadır.</w:t>
                  </w:r>
                </w:p>
                <w:p w14:paraId="0CCE77C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(6) Belge komisyonunca alınan kararlar ve düzenlenen tutanaklar, komisyon başkan ve üyelerinin adları, soyadları ve görev unvanları belirtilerek imzalanır.</w:t>
                  </w:r>
                </w:p>
                <w:p w14:paraId="67D6C10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İtiraz komisyonu</w:t>
                  </w:r>
                </w:p>
                <w:p w14:paraId="34B7DCF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10 –</w:t>
                  </w:r>
                  <w:r w:rsidRPr="00FB39B1">
                    <w:rPr>
                      <w:rFonts w:ascii="Times New Roman" w:eastAsia="Times New Roman" w:hAnsi="Times New Roman" w:cs="Times New Roman"/>
                      <w:sz w:val="24"/>
                      <w:szCs w:val="24"/>
                      <w:lang w:eastAsia="tr-TR"/>
                    </w:rPr>
                    <w:t> (1) Bakanlıkta, belge komisyonları tarafından alınan nihai kararlara ilişkin itirazları değerlendirmekle görevli bir itiraz komisyonu kurulur.</w:t>
                  </w:r>
                </w:p>
                <w:p w14:paraId="0CA3FA9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Başvurular üzerine, itiraz komisyonu tarafından gerekçeli olarak karar alınır. Kararlar başvuru sahibine bildirilir. Bildirimde başvurunun uygun bulunmama gerekçesiyle birlikte karara karşı başvuru yolu, süresi ve merci hakkında bilgi verilir.</w:t>
                  </w:r>
                </w:p>
                <w:p w14:paraId="09D25CE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(3) Bakanlık, </w:t>
                  </w:r>
                  <w:proofErr w:type="gramStart"/>
                  <w:r w:rsidRPr="00FB39B1">
                    <w:rPr>
                      <w:rFonts w:ascii="Times New Roman" w:eastAsia="Times New Roman" w:hAnsi="Times New Roman" w:cs="Times New Roman"/>
                      <w:sz w:val="24"/>
                      <w:szCs w:val="24"/>
                      <w:lang w:eastAsia="tr-TR"/>
                    </w:rPr>
                    <w:t>müteahhitlik</w:t>
                  </w:r>
                  <w:proofErr w:type="gramEnd"/>
                  <w:r w:rsidRPr="00FB39B1">
                    <w:rPr>
                      <w:rFonts w:ascii="Times New Roman" w:eastAsia="Times New Roman" w:hAnsi="Times New Roman" w:cs="Times New Roman"/>
                      <w:sz w:val="24"/>
                      <w:szCs w:val="24"/>
                      <w:lang w:eastAsia="tr-TR"/>
                    </w:rPr>
                    <w:t xml:space="preserve"> hizmetlerinden sorumlu daire başkanının başkanlığında, idari, teknik veya hukuki uzmanlık sahibi en az üç asıl ve tek sayıda kişiden oluşan itiraz komisyonunu, yedek üyeler de dâhil olmak üzere görevlendirir.</w:t>
                  </w:r>
                </w:p>
                <w:p w14:paraId="6643247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İtiraz komisyonu eksiksiz olarak toplanır ve kararları çoğunlukla alır. Çekimser oy kullanılamaz. Karşı oy kullanan komisyon üyeleri, gerekçesini komisyon kararına yazmak ve imzalamak zorundadır.</w:t>
                  </w:r>
                </w:p>
                <w:p w14:paraId="38DBEB6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(5) İtiraz komisyonunca alınan kararlar ve düzenlenen tutanaklar, komisyon başkan ve üyelerinin adları, soyadları ve görev unvanları belirtilerek imzalanır.</w:t>
                  </w:r>
                </w:p>
                <w:p w14:paraId="67E2FBBA"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ÜÇÜNCÜ BÖLÜM</w:t>
                  </w:r>
                </w:p>
                <w:p w14:paraId="09DFED95"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 Başvurusu ve Değerlendirme İşlemleri</w:t>
                  </w:r>
                </w:p>
                <w:p w14:paraId="6EAA2CE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 için başvuru</w:t>
                  </w:r>
                </w:p>
                <w:p w14:paraId="118916C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11 –</w:t>
                  </w:r>
                  <w:r w:rsidRPr="00FB39B1">
                    <w:rPr>
                      <w:rFonts w:ascii="Times New Roman" w:eastAsia="Times New Roman" w:hAnsi="Times New Roman" w:cs="Times New Roman"/>
                      <w:sz w:val="24"/>
                      <w:szCs w:val="24"/>
                      <w:lang w:eastAsia="tr-TR"/>
                    </w:rPr>
                    <w:t> (1) Yetki belgesi numarası almak isteyen başvuru sahiplerinin, başvuru yapılan tarih itibarıyla en az bir ay süreyle geçerli olacak şekilde, aşağıda sayılan belgeleri kapalı zarf içerisinde Yapı Müteahhitliği Yetki Belgesi Numarası Başvuru Formu (Ek-1) ekinde Müdürlüğe sunmaları gerekir:</w:t>
                  </w:r>
                </w:p>
                <w:p w14:paraId="533B6BC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a) Gerçek kişi ise, kayıtlı olduğu ticaret ve/veya sanayi odasından başvuru yılı içinde alınmış kayıt belgesinin aslı veya Müdürlükçe ya da ilgili sicil memurluğunca tasdik edilmiş sureti ile </w:t>
                  </w:r>
                  <w:r w:rsidRPr="00FB39B1">
                    <w:rPr>
                      <w:rFonts w:ascii="Times New Roman" w:eastAsia="Times New Roman" w:hAnsi="Times New Roman" w:cs="Times New Roman"/>
                      <w:sz w:val="24"/>
                      <w:szCs w:val="24"/>
                      <w:highlight w:val="yellow"/>
                      <w:lang w:eastAsia="tr-TR"/>
                    </w:rPr>
                    <w:t>noter tasdikli</w:t>
                  </w:r>
                  <w:r w:rsidRPr="00FB39B1">
                    <w:rPr>
                      <w:rFonts w:ascii="Times New Roman" w:eastAsia="Times New Roman" w:hAnsi="Times New Roman" w:cs="Times New Roman"/>
                      <w:sz w:val="24"/>
                      <w:szCs w:val="24"/>
                      <w:lang w:eastAsia="tr-TR"/>
                    </w:rPr>
                    <w:t xml:space="preserve"> imza beyannamesi,</w:t>
                  </w:r>
                </w:p>
                <w:p w14:paraId="29A317A0" w14:textId="126F565E"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 xml:space="preserve">b)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ile tüzel kişiliğin </w:t>
                  </w:r>
                  <w:r w:rsidR="000E1768" w:rsidRPr="00FB39B1">
                    <w:rPr>
                      <w:rFonts w:ascii="Times New Roman" w:eastAsia="Times New Roman" w:hAnsi="Times New Roman" w:cs="Times New Roman"/>
                      <w:sz w:val="24"/>
                      <w:szCs w:val="24"/>
                      <w:highlight w:val="yellow"/>
                      <w:lang w:eastAsia="tr-TR"/>
                    </w:rPr>
                    <w:t>imza beyannamesini</w:t>
                  </w:r>
                  <w:r w:rsidR="000E1768" w:rsidRPr="00FB39B1">
                    <w:rPr>
                      <w:rFonts w:ascii="Times New Roman" w:eastAsia="Times New Roman" w:hAnsi="Times New Roman" w:cs="Times New Roman"/>
                      <w:sz w:val="24"/>
                      <w:szCs w:val="24"/>
                      <w:lang w:eastAsia="tr-TR"/>
                    </w:rPr>
                    <w:t>,</w:t>
                  </w:r>
                  <w:proofErr w:type="gramEnd"/>
                </w:p>
                <w:p w14:paraId="70CE168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Ekonomik ve mali yeterliğin sağlandığına ilişkin </w:t>
                  </w:r>
                  <w:r w:rsidRPr="00FB39B1">
                    <w:rPr>
                      <w:rFonts w:ascii="Times New Roman" w:eastAsia="Times New Roman" w:hAnsi="Times New Roman" w:cs="Times New Roman"/>
                      <w:b/>
                      <w:bCs/>
                      <w:sz w:val="24"/>
                      <w:szCs w:val="24"/>
                      <w:lang w:eastAsia="tr-TR"/>
                    </w:rPr>
                    <w:t xml:space="preserve">(Mülga </w:t>
                  </w:r>
                  <w:proofErr w:type="gramStart"/>
                  <w:r w:rsidRPr="00FB39B1">
                    <w:rPr>
                      <w:rFonts w:ascii="Times New Roman" w:eastAsia="Times New Roman" w:hAnsi="Times New Roman" w:cs="Times New Roman"/>
                      <w:b/>
                      <w:bCs/>
                      <w:sz w:val="24"/>
                      <w:szCs w:val="24"/>
                      <w:lang w:eastAsia="tr-TR"/>
                    </w:rPr>
                    <w:t>ibare:RG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 serbest muhasebeci mali müşavir veya yeminli mali müşavirce düzenlenen Ekonomik ve Mali Yeterlik Bildirim Formu (Ek-2),</w:t>
                  </w:r>
                </w:p>
                <w:p w14:paraId="2D43759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Mali durumunu göstermek üzere bankalardan temin edilecek standart formatta düzenlenen Banka Referans Mektubu (Ek-3),</w:t>
                  </w:r>
                </w:p>
                <w:p w14:paraId="1001EF7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 Mesleki ve teknik yeterliğe ilişkin iş deneyimini gösteren belgeler ile ortalama yıllık usta iş gücü ve teknik personel yeterliğinin sağlandığına ilişkin </w:t>
                  </w:r>
                  <w:r w:rsidRPr="00FB39B1">
                    <w:rPr>
                      <w:rFonts w:ascii="Times New Roman" w:eastAsia="Times New Roman" w:hAnsi="Times New Roman" w:cs="Times New Roman"/>
                      <w:b/>
                      <w:bCs/>
                      <w:sz w:val="24"/>
                      <w:szCs w:val="24"/>
                      <w:lang w:eastAsia="tr-TR"/>
                    </w:rPr>
                    <w:t xml:space="preserve">(Mülga </w:t>
                  </w:r>
                  <w:proofErr w:type="gramStart"/>
                  <w:r w:rsidRPr="00FB39B1">
                    <w:rPr>
                      <w:rFonts w:ascii="Times New Roman" w:eastAsia="Times New Roman" w:hAnsi="Times New Roman" w:cs="Times New Roman"/>
                      <w:b/>
                      <w:bCs/>
                      <w:sz w:val="24"/>
                      <w:szCs w:val="24"/>
                      <w:lang w:eastAsia="tr-TR"/>
                    </w:rPr>
                    <w:t>ibare:RG</w:t>
                  </w:r>
                  <w:proofErr w:type="gramEnd"/>
                  <w:r w:rsidRPr="00FB39B1">
                    <w:rPr>
                      <w:rFonts w:ascii="Times New Roman" w:eastAsia="Times New Roman" w:hAnsi="Times New Roman" w:cs="Times New Roman"/>
                      <w:b/>
                      <w:bCs/>
                      <w:sz w:val="24"/>
                      <w:szCs w:val="24"/>
                      <w:lang w:eastAsia="tr-TR"/>
                    </w:rPr>
                    <w:t>-</w:t>
                  </w:r>
                  <w:r w:rsidRPr="00FB39B1">
                    <w:rPr>
                      <w:rFonts w:ascii="Times New Roman" w:eastAsia="Times New Roman" w:hAnsi="Times New Roman" w:cs="Times New Roman"/>
                      <w:b/>
                      <w:bCs/>
                      <w:sz w:val="24"/>
                      <w:szCs w:val="24"/>
                      <w:lang w:eastAsia="tr-TR"/>
                    </w:rPr>
                    <w:lastRenderedPageBreak/>
                    <w:t>21/9/2019-30895) </w:t>
                  </w:r>
                  <w:r w:rsidRPr="00FB39B1">
                    <w:rPr>
                      <w:rFonts w:ascii="Times New Roman" w:eastAsia="Times New Roman" w:hAnsi="Times New Roman" w:cs="Times New Roman"/>
                      <w:sz w:val="24"/>
                      <w:szCs w:val="24"/>
                      <w:lang w:eastAsia="tr-TR"/>
                    </w:rPr>
                    <w:t>(…) serbest muhasebeci mali müşavir veya yeminli mali müşavirce düzenlenen Mesleki ve Teknik Yeterlik Bildirim Formu (Ek-4),</w:t>
                  </w:r>
                </w:p>
                <w:p w14:paraId="354BFC5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e) 7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maddede belirtilen hallerden herhangi birisi durumunda olunmadığına dair, standart formatta düzenlenen Sicil Durumu Beyannamesi (Ek-5).</w:t>
                  </w:r>
                </w:p>
                <w:p w14:paraId="3F1BC50F" w14:textId="3B4791B5"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G </w:t>
                  </w:r>
                  <w:r w:rsidR="009E236A" w:rsidRPr="00FB39B1">
                    <w:rPr>
                      <w:rFonts w:ascii="Times New Roman" w:eastAsia="Times New Roman" w:hAnsi="Times New Roman" w:cs="Times New Roman"/>
                      <w:b/>
                      <w:bCs/>
                      <w:i/>
                      <w:iCs/>
                      <w:sz w:val="24"/>
                      <w:szCs w:val="24"/>
                      <w:lang w:eastAsia="tr-TR"/>
                    </w:rPr>
                    <w:t>ve G1</w:t>
                  </w:r>
                  <w:r w:rsidR="009E236A"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 xml:space="preserve">grubu yetki belgesi numarası almak isteyenlerden, ekonomik ve mali yeterliklerden yalnızca banka referans mektubu istenir. </w:t>
                  </w:r>
                </w:p>
                <w:p w14:paraId="2763A02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(3) H grubu yetki belgesi numarası almak isteyenlerden ekonomik, mali, mesleki ve teknik yeterlik belgeleri istenmez.</w:t>
                  </w:r>
                </w:p>
                <w:p w14:paraId="34049C0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(4) Geçici grup yetki belgesi numarası almak isteyen yapı sahibi tacir olmayan gerçek kişiden yeterlik belgeleri ve meslek odasına kayıt belgesi istenmez. Ancak 5 inci maddenin üçüncü fıkrasının (a), (b) ve (c) bentlerinde sayılanlardan, birinci fıkranın (b) bendindeki belgeler ile mülkiyeti kanıtlayıcı belgeler ve başvuruyu imzalayanın başvuru yapmaya yetkili olduğuna dair belge istenir.</w:t>
                  </w:r>
                </w:p>
                <w:p w14:paraId="2FE20BB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(5) Geçici grup yetki belgesi numarası başvurularında 7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 uygulanmaz.</w:t>
                  </w:r>
                </w:p>
                <w:p w14:paraId="0DE913A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(6) Başvuruda sunulan belgelerin 28 inci maddede atıf yapılan mevzuatta yer alan belge sunum şekline ilişkin düzenlemelere uygun olması gerekir. Başvuruların dili Türkçe olup yabancı dilde düzenlenen belgelerin Türkçe tercüme asılları ile birlikte sunulması zorunludur.</w:t>
                  </w:r>
                </w:p>
                <w:p w14:paraId="41A4884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(7) Yapı </w:t>
                  </w:r>
                  <w:proofErr w:type="gramStart"/>
                  <w:r w:rsidRPr="00FB39B1">
                    <w:rPr>
                      <w:rFonts w:ascii="Times New Roman" w:eastAsia="Times New Roman" w:hAnsi="Times New Roman" w:cs="Times New Roman"/>
                      <w:sz w:val="24"/>
                      <w:szCs w:val="24"/>
                      <w:lang w:eastAsia="tr-TR"/>
                    </w:rPr>
                    <w:t>müteahhitleri</w:t>
                  </w:r>
                  <w:proofErr w:type="gramEnd"/>
                  <w:r w:rsidRPr="00FB39B1">
                    <w:rPr>
                      <w:rFonts w:ascii="Times New Roman" w:eastAsia="Times New Roman" w:hAnsi="Times New Roman" w:cs="Times New Roman"/>
                      <w:sz w:val="24"/>
                      <w:szCs w:val="24"/>
                      <w:lang w:eastAsia="tr-TR"/>
                    </w:rPr>
                    <w:t xml:space="preserve"> tarafından bulundukları yetki belgesi grubundan farklı bir gruba yapılan başvurular, yeni başvuru olarak değerlendirilir.</w:t>
                  </w:r>
                </w:p>
                <w:p w14:paraId="600DAB2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(8) Ortak girişimler tarafından yapılan yetki belgesi numarası başvurularında; noter onaylı ortaklık sözleşmesi, başvuru formu ve ortaklığı oluşturan gerçek veya tüzel kişilerin her biri tarafından imzalanmış Ortak Girişim Beyannamesi (Ek-6) ve ilgisine göre birinci fıkranın (a) ve (b) bentlerindeki belgelerin ayrı ayrı verilmesi zorunludur. Ortaklık adına yeni bir yetki belgesi numarası alınmasında, birinci fıkranın diğer bentlerinde sayılan belgeler istenmez.</w:t>
                  </w:r>
                </w:p>
                <w:p w14:paraId="076B74A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(9) Yetki belge numarası almak için bir Müdürlüğe başvuranlar, başvurusu sonuçlandırılıncaya kadar bir başka Müdürlükten yeniden başvuru yapamaz. Başvurusu daha önce reddedilenlerin yeniden başvurması halinde, yapılacak değerlendirmelerde önceki kayıtları YAMBİS üzerinden kontrol edilerek karar verilir.</w:t>
                  </w:r>
                </w:p>
                <w:p w14:paraId="4065CAD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(10) Müdürlük/Belge komisyonu başvuru evrakında çelişki ve/veya yanlışlık olduğu kanaatine varırsa, başvuru sahibinden, ilgili kurum ve kuruluşlara başvurması suretiyle evrakta yer alan bilgilerin doğruluğunun teyit ettirilmesini isteyebilir.</w:t>
                  </w:r>
                </w:p>
                <w:p w14:paraId="1C241E4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Ekonomik ve mali yeterlik</w:t>
                  </w:r>
                </w:p>
                <w:p w14:paraId="30A996A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12 –</w:t>
                  </w:r>
                  <w:r w:rsidRPr="00FB39B1">
                    <w:rPr>
                      <w:rFonts w:ascii="Times New Roman" w:eastAsia="Times New Roman" w:hAnsi="Times New Roman" w:cs="Times New Roman"/>
                      <w:sz w:val="24"/>
                      <w:szCs w:val="24"/>
                      <w:lang w:eastAsia="tr-TR"/>
                    </w:rPr>
                    <w:t> (1) Ekonomik ve mali yeterliğin sağlanması kapsamında bilanço, banka referans mektubu ve iş hacmini gösteren belgeler sunulur.</w:t>
                  </w:r>
                </w:p>
                <w:p w14:paraId="7504715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Başvurunun yapıldığı yıldan önceki yıla ait bilançoya göre;</w:t>
                  </w:r>
                </w:p>
                <w:p w14:paraId="467DAC3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Cari oranın (dönen varlıklar/kısa vadeli borçlar) en az 0,50,</w:t>
                  </w:r>
                </w:p>
                <w:p w14:paraId="5E44931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Öz kaynak oranının (öz kaynaklar/toplam aktif) en az 0,10,</w:t>
                  </w:r>
                </w:p>
                <w:p w14:paraId="07CAF24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Kısa vadeli banka borçlarının öz kaynaklara oranının 0,75’ten küçük,</w:t>
                  </w:r>
                </w:p>
                <w:p w14:paraId="0FBC83D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olması</w:t>
                  </w:r>
                  <w:proofErr w:type="gramEnd"/>
                  <w:r w:rsidRPr="00FB39B1">
                    <w:rPr>
                      <w:rFonts w:ascii="Times New Roman" w:eastAsia="Times New Roman" w:hAnsi="Times New Roman" w:cs="Times New Roman"/>
                      <w:sz w:val="24"/>
                      <w:szCs w:val="24"/>
                      <w:lang w:eastAsia="tr-TR"/>
                    </w:rPr>
                    <w:t xml:space="preserve"> gerekir. Bu </w:t>
                  </w:r>
                  <w:proofErr w:type="gramStart"/>
                  <w:r w:rsidRPr="00FB39B1">
                    <w:rPr>
                      <w:rFonts w:ascii="Times New Roman" w:eastAsia="Times New Roman" w:hAnsi="Times New Roman" w:cs="Times New Roman"/>
                      <w:sz w:val="24"/>
                      <w:szCs w:val="24"/>
                      <w:lang w:eastAsia="tr-TR"/>
                    </w:rPr>
                    <w:t>kriterleri</w:t>
                  </w:r>
                  <w:proofErr w:type="gramEnd"/>
                  <w:r w:rsidRPr="00FB39B1">
                    <w:rPr>
                      <w:rFonts w:ascii="Times New Roman" w:eastAsia="Times New Roman" w:hAnsi="Times New Roman" w:cs="Times New Roman"/>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FB39B1">
                    <w:rPr>
                      <w:rFonts w:ascii="Times New Roman" w:eastAsia="Times New Roman" w:hAnsi="Times New Roman" w:cs="Times New Roman"/>
                      <w:sz w:val="24"/>
                      <w:szCs w:val="24"/>
                      <w:lang w:eastAsia="tr-TR"/>
                    </w:rPr>
                    <w:t>kriterlerinin</w:t>
                  </w:r>
                  <w:proofErr w:type="gramEnd"/>
                  <w:r w:rsidRPr="00FB39B1">
                    <w:rPr>
                      <w:rFonts w:ascii="Times New Roman" w:eastAsia="Times New Roman" w:hAnsi="Times New Roman" w:cs="Times New Roman"/>
                      <w:sz w:val="24"/>
                      <w:szCs w:val="24"/>
                      <w:lang w:eastAsia="tr-TR"/>
                    </w:rPr>
                    <w:t xml:space="preserve"> sağlanıp sağlanmadığına bakılır. Başvuru tarihi yılın ilk dört ayında olanlardan, bir önceki yıla ait belgelerini sunmayanlar, iki önceki yıla ait belgelerini sunabilirler. Bu belgelerde, yeterlik </w:t>
                  </w:r>
                  <w:proofErr w:type="gramStart"/>
                  <w:r w:rsidRPr="00FB39B1">
                    <w:rPr>
                      <w:rFonts w:ascii="Times New Roman" w:eastAsia="Times New Roman" w:hAnsi="Times New Roman" w:cs="Times New Roman"/>
                      <w:sz w:val="24"/>
                      <w:szCs w:val="24"/>
                      <w:lang w:eastAsia="tr-TR"/>
                    </w:rPr>
                    <w:t>kriterini</w:t>
                  </w:r>
                  <w:proofErr w:type="gramEnd"/>
                  <w:r w:rsidRPr="00FB39B1">
                    <w:rPr>
                      <w:rFonts w:ascii="Times New Roman" w:eastAsia="Times New Roman" w:hAnsi="Times New Roman" w:cs="Times New Roman"/>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FB39B1">
                    <w:rPr>
                      <w:rFonts w:ascii="Times New Roman" w:eastAsia="Times New Roman" w:hAnsi="Times New Roman" w:cs="Times New Roman"/>
                      <w:sz w:val="24"/>
                      <w:szCs w:val="24"/>
                      <w:lang w:eastAsia="tr-TR"/>
                    </w:rPr>
                    <w:t>kriterlerinin</w:t>
                  </w:r>
                  <w:proofErr w:type="gramEnd"/>
                  <w:r w:rsidRPr="00FB39B1">
                    <w:rPr>
                      <w:rFonts w:ascii="Times New Roman" w:eastAsia="Times New Roman" w:hAnsi="Times New Roman" w:cs="Times New Roman"/>
                      <w:sz w:val="24"/>
                      <w:szCs w:val="24"/>
                      <w:lang w:eastAsia="tr-TR"/>
                    </w:rPr>
                    <w:t xml:space="preserve"> sağlanıp sağlanmadığına bakılır.</w:t>
                  </w:r>
                </w:p>
                <w:p w14:paraId="4E1B0CA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(3) Banka referans mektubu </w:t>
                  </w:r>
                  <w:proofErr w:type="gramStart"/>
                  <w:r w:rsidRPr="00FB39B1">
                    <w:rPr>
                      <w:rFonts w:ascii="Times New Roman" w:eastAsia="Times New Roman" w:hAnsi="Times New Roman" w:cs="Times New Roman"/>
                      <w:sz w:val="24"/>
                      <w:szCs w:val="24"/>
                      <w:lang w:eastAsia="tr-TR"/>
                    </w:rPr>
                    <w:t>ile;</w:t>
                  </w:r>
                  <w:proofErr w:type="gramEnd"/>
                  <w:r w:rsidRPr="00FB39B1">
                    <w:rPr>
                      <w:rFonts w:ascii="Times New Roman" w:eastAsia="Times New Roman" w:hAnsi="Times New Roman" w:cs="Times New Roman"/>
                      <w:sz w:val="24"/>
                      <w:szCs w:val="24"/>
                      <w:lang w:eastAsia="tr-TR"/>
                    </w:rPr>
                    <w:t xml:space="preserve"> başvuranın bankalar nezdindeki kullanılmamış nakdi veya </w:t>
                  </w:r>
                  <w:proofErr w:type="spellStart"/>
                  <w:r w:rsidRPr="00FB39B1">
                    <w:rPr>
                      <w:rFonts w:ascii="Times New Roman" w:eastAsia="Times New Roman" w:hAnsi="Times New Roman" w:cs="Times New Roman"/>
                      <w:sz w:val="24"/>
                      <w:szCs w:val="24"/>
                      <w:lang w:eastAsia="tr-TR"/>
                    </w:rPr>
                    <w:t>gayrinakdi</w:t>
                  </w:r>
                  <w:proofErr w:type="spellEnd"/>
                  <w:r w:rsidRPr="00FB39B1">
                    <w:rPr>
                      <w:rFonts w:ascii="Times New Roman" w:eastAsia="Times New Roman" w:hAnsi="Times New Roman" w:cs="Times New Roman"/>
                      <w:sz w:val="24"/>
                      <w:szCs w:val="24"/>
                      <w:lang w:eastAsia="tr-TR"/>
                    </w:rPr>
                    <w:t xml:space="preserve"> kredisi ya da üzerinde kısıtlama bulunmayan mevduatının, </w:t>
                  </w:r>
                  <w:r w:rsidRPr="00FB39B1">
                    <w:rPr>
                      <w:rFonts w:ascii="Times New Roman" w:eastAsia="Times New Roman" w:hAnsi="Times New Roman" w:cs="Times New Roman"/>
                      <w:sz w:val="24"/>
                      <w:szCs w:val="24"/>
                      <w:lang w:eastAsia="tr-TR"/>
                    </w:rPr>
                    <w:lastRenderedPageBreak/>
                    <w:t>başvurulan yetki belgesi grubunda sunulması gereken asgari iş deneyim tutarının % 5’inden az olmadığı tevsik edilir.</w:t>
                  </w:r>
                </w:p>
                <w:p w14:paraId="2895E2C0" w14:textId="709F5BC7" w:rsidR="009E236A" w:rsidRPr="00FB39B1" w:rsidRDefault="00E00564" w:rsidP="009E236A">
                  <w:pPr>
                    <w:spacing w:after="0" w:line="240" w:lineRule="atLeast"/>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 xml:space="preserve">(4) 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w:t>
                  </w:r>
                  <w:r w:rsidR="000E1768" w:rsidRPr="00FB39B1">
                    <w:rPr>
                      <w:rFonts w:ascii="Times New Roman" w:eastAsia="Times New Roman" w:hAnsi="Times New Roman" w:cs="Times New Roman"/>
                      <w:b/>
                      <w:sz w:val="24"/>
                      <w:szCs w:val="24"/>
                      <w:highlight w:val="yellow"/>
                      <w:lang w:eastAsia="tr-TR"/>
                    </w:rPr>
                    <w:t>E ve E1 grubu için % 10’undan; daha üst gruplar için % 15’inden</w:t>
                  </w:r>
                  <w:r w:rsidRPr="00FB39B1">
                    <w:rPr>
                      <w:rFonts w:ascii="Times New Roman" w:eastAsia="Times New Roman" w:hAnsi="Times New Roman" w:cs="Times New Roman"/>
                      <w:b/>
                      <w:sz w:val="24"/>
                      <w:szCs w:val="24"/>
                      <w:lang w:eastAsia="tr-TR"/>
                    </w:rPr>
                    <w:t xml:space="preserve"> </w:t>
                  </w:r>
                  <w:r w:rsidRPr="00FB39B1">
                    <w:rPr>
                      <w:rFonts w:ascii="Times New Roman" w:eastAsia="Times New Roman" w:hAnsi="Times New Roman" w:cs="Times New Roman"/>
                      <w:sz w:val="24"/>
                      <w:szCs w:val="24"/>
                      <w:lang w:eastAsia="tr-TR"/>
                    </w:rPr>
                    <w:t>az olmaması gerekir</w:t>
                  </w:r>
                  <w:r w:rsidR="000E1768" w:rsidRPr="00FB39B1">
                    <w:rPr>
                      <w:rFonts w:ascii="Times New Roman" w:eastAsia="Times New Roman" w:hAnsi="Times New Roman" w:cs="Times New Roman"/>
                      <w:sz w:val="24"/>
                      <w:szCs w:val="24"/>
                      <w:lang w:eastAsia="tr-TR"/>
                    </w:rPr>
                    <w:t xml:space="preserve">, </w:t>
                  </w:r>
                  <w:r w:rsidR="000E1768" w:rsidRPr="00FB39B1">
                    <w:rPr>
                      <w:rFonts w:ascii="Times New Roman" w:eastAsia="Times New Roman" w:hAnsi="Times New Roman" w:cs="Times New Roman"/>
                      <w:b/>
                      <w:sz w:val="24"/>
                      <w:szCs w:val="24"/>
                      <w:highlight w:val="yellow"/>
                      <w:lang w:eastAsia="tr-TR"/>
                    </w:rPr>
                    <w:t>daha alt gruplar için ciro şartı aranmaz</w:t>
                  </w:r>
                  <w:r w:rsidRPr="00FB39B1">
                    <w:rPr>
                      <w:rFonts w:ascii="Times New Roman" w:eastAsia="Times New Roman" w:hAnsi="Times New Roman" w:cs="Times New Roman"/>
                      <w:b/>
                      <w:sz w:val="24"/>
                      <w:szCs w:val="24"/>
                      <w:highlight w:val="yellow"/>
                      <w:lang w:eastAsia="tr-TR"/>
                    </w:rPr>
                    <w:t>.</w:t>
                  </w:r>
                  <w:r w:rsidRPr="00FB39B1">
                    <w:rPr>
                      <w:rFonts w:ascii="Times New Roman" w:eastAsia="Times New Roman" w:hAnsi="Times New Roman" w:cs="Times New Roman"/>
                      <w:sz w:val="24"/>
                      <w:szCs w:val="24"/>
                      <w:lang w:eastAsia="tr-TR"/>
                    </w:rPr>
                    <w:t xml:space="preserve"> </w:t>
                  </w:r>
                  <w:proofErr w:type="gramEnd"/>
                  <w:r w:rsidRPr="00FB39B1">
                    <w:rPr>
                      <w:rFonts w:ascii="Times New Roman" w:eastAsia="Times New Roman" w:hAnsi="Times New Roman" w:cs="Times New Roman"/>
                      <w:sz w:val="24"/>
                      <w:szCs w:val="24"/>
                      <w:lang w:eastAsia="tr-TR"/>
                    </w:rPr>
                    <w:t xml:space="preserve">Bu </w:t>
                  </w:r>
                  <w:proofErr w:type="gramStart"/>
                  <w:r w:rsidRPr="00FB39B1">
                    <w:rPr>
                      <w:rFonts w:ascii="Times New Roman" w:eastAsia="Times New Roman" w:hAnsi="Times New Roman" w:cs="Times New Roman"/>
                      <w:sz w:val="24"/>
                      <w:szCs w:val="24"/>
                      <w:lang w:eastAsia="tr-TR"/>
                    </w:rPr>
                    <w:t>kriteri</w:t>
                  </w:r>
                  <w:proofErr w:type="gramEnd"/>
                  <w:r w:rsidRPr="00FB39B1">
                    <w:rPr>
                      <w:rFonts w:ascii="Times New Roman" w:eastAsia="Times New Roman" w:hAnsi="Times New Roman" w:cs="Times New Roman"/>
                      <w:sz w:val="24"/>
                      <w:szCs w:val="24"/>
                      <w:lang w:eastAsia="tr-TR"/>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B39B1">
                    <w:rPr>
                      <w:rFonts w:ascii="Times New Roman" w:eastAsia="Times New Roman" w:hAnsi="Times New Roman" w:cs="Times New Roman"/>
                      <w:sz w:val="24"/>
                      <w:szCs w:val="24"/>
                      <w:lang w:eastAsia="tr-TR"/>
                    </w:rPr>
                    <w:t>kriterlerinin</w:t>
                  </w:r>
                  <w:proofErr w:type="gramEnd"/>
                  <w:r w:rsidRPr="00FB39B1">
                    <w:rPr>
                      <w:rFonts w:ascii="Times New Roman" w:eastAsia="Times New Roman" w:hAnsi="Times New Roman" w:cs="Times New Roman"/>
                      <w:sz w:val="24"/>
                      <w:szCs w:val="24"/>
                      <w:lang w:eastAsia="tr-TR"/>
                    </w:rPr>
                    <w:t xml:space="preserve"> sağlanıp sağlanmadığına bakılır.</w:t>
                  </w:r>
                  <w:r w:rsidR="009E236A" w:rsidRPr="00FB39B1">
                    <w:rPr>
                      <w:rFonts w:ascii="Times New Roman" w:eastAsia="Times New Roman" w:hAnsi="Times New Roman" w:cs="Times New Roman"/>
                      <w:sz w:val="24"/>
                      <w:szCs w:val="24"/>
                      <w:lang w:eastAsia="tr-TR"/>
                    </w:rPr>
                    <w:t xml:space="preserve"> “Sadece yapım işlerine ait ciro sunanların, başvuru yapılan yıldan önceki son üç yıl içerisinde herhangi bir yılda bu fıkrada belirtilen iş hacminin %80’ini sağlamaları yeterlidir.”</w:t>
                  </w:r>
                </w:p>
                <w:p w14:paraId="7EC21173" w14:textId="1928B6F8"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
                <w:p w14:paraId="7624695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Mesleki ve teknik yeterlik</w:t>
                  </w:r>
                </w:p>
                <w:p w14:paraId="6DEA963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13 –</w:t>
                  </w:r>
                  <w:r w:rsidRPr="00FB39B1">
                    <w:rPr>
                      <w:rFonts w:ascii="Times New Roman" w:eastAsia="Times New Roman" w:hAnsi="Times New Roman" w:cs="Times New Roman"/>
                      <w:sz w:val="24"/>
                      <w:szCs w:val="24"/>
                      <w:lang w:eastAsia="tr-TR"/>
                    </w:rPr>
                    <w:t> (1) Mesleki ve teknik yeterliğin sağlanması kapsamında iş deneyim belgeleri ve iş gücünü gösteren belgeler sunulur.</w:t>
                  </w:r>
                </w:p>
                <w:p w14:paraId="5B915A7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İş deneyim belgelerinin değerlendirilmesinde aşağıdaki hususlar esas alınır:</w:t>
                  </w:r>
                </w:p>
                <w:p w14:paraId="3CFCDC74" w14:textId="027B9446" w:rsidR="009E236A" w:rsidRPr="00FB39B1" w:rsidRDefault="009E236A" w:rsidP="009E236A">
                  <w:pPr>
                    <w:spacing w:after="0" w:line="240" w:lineRule="atLeast"/>
                    <w:ind w:firstLine="566"/>
                    <w:jc w:val="both"/>
                    <w:rPr>
                      <w:rFonts w:ascii="Times New Roman" w:eastAsia="Times New Roman" w:hAnsi="Times New Roman" w:cs="Times New Roman"/>
                      <w:b/>
                      <w:bCs/>
                      <w:i/>
                      <w:iCs/>
                      <w:sz w:val="24"/>
                      <w:szCs w:val="24"/>
                      <w:lang w:eastAsia="tr-TR"/>
                    </w:rPr>
                  </w:pPr>
                  <w:proofErr w:type="gramStart"/>
                  <w:r w:rsidRPr="00FB39B1">
                    <w:rPr>
                      <w:rFonts w:ascii="Times New Roman" w:eastAsia="Times New Roman" w:hAnsi="Times New Roman" w:cs="Times New Roman"/>
                      <w:b/>
                      <w:bCs/>
                      <w:i/>
                      <w:iCs/>
                      <w:sz w:val="24"/>
                      <w:szCs w:val="24"/>
                      <w:lang w:eastAsia="tr-TR"/>
                    </w:rPr>
                    <w:t>a</w:t>
                  </w:r>
                  <w:r w:rsidRPr="00FB39B1">
                    <w:rPr>
                      <w:rFonts w:ascii="Times New Roman" w:eastAsia="Times New Roman" w:hAnsi="Times New Roman" w:cs="Times New Roman"/>
                      <w:sz w:val="24"/>
                      <w:szCs w:val="24"/>
                      <w:lang w:eastAsia="tr-TR"/>
                    </w:rPr>
                    <w:t>) Gerçek ve tüzel kişilerin yapım işlerinde benzer iş grupları listesinin “(B) Üst yapı (Bina) işleri” başlığı altındaki I. Grup, II. Grup ve III. Grup kapsamında yaptığı işlerle ilgili olarak deneyimini gösteren; iş bitirme belgeleri, iş durum belgeleri, iş denetleme belgeleri ve iş yönetme belgeleri, iş deneyimi olarak kabul edilir. </w:t>
                  </w:r>
                  <w:proofErr w:type="gramEnd"/>
                  <w:r w:rsidRPr="00FB39B1">
                    <w:rPr>
                      <w:rFonts w:ascii="Times New Roman" w:eastAsia="Times New Roman" w:hAnsi="Times New Roman" w:cs="Times New Roman"/>
                      <w:sz w:val="24"/>
                      <w:szCs w:val="24"/>
                      <w:lang w:eastAsia="tr-TR"/>
                    </w:rPr>
                    <w:t xml:space="preserve">Mimarlık ve mühendislik hizmet bedellerinin hesabına esas yapı yaklaşık birim maliyetleri listesinde II-B(4), II-C, III-A(11) ve B(1), IV-A(10) grubu yapılar </w:t>
                  </w:r>
                  <w:r w:rsidR="000E1768" w:rsidRPr="00FB39B1">
                    <w:rPr>
                      <w:rFonts w:ascii="Times New Roman" w:eastAsia="Times New Roman" w:hAnsi="Times New Roman" w:cs="Times New Roman"/>
                      <w:b/>
                      <w:sz w:val="24"/>
                      <w:szCs w:val="24"/>
                      <w:highlight w:val="yellow"/>
                      <w:lang w:eastAsia="tr-TR"/>
                    </w:rPr>
                    <w:t xml:space="preserve">16 </w:t>
                  </w:r>
                  <w:proofErr w:type="spellStart"/>
                  <w:r w:rsidR="000E1768" w:rsidRPr="00FB39B1">
                    <w:rPr>
                      <w:rFonts w:ascii="Times New Roman" w:eastAsia="Times New Roman" w:hAnsi="Times New Roman" w:cs="Times New Roman"/>
                      <w:b/>
                      <w:sz w:val="24"/>
                      <w:szCs w:val="24"/>
                      <w:highlight w:val="yellow"/>
                      <w:lang w:eastAsia="tr-TR"/>
                    </w:rPr>
                    <w:t>ncı</w:t>
                  </w:r>
                  <w:proofErr w:type="spellEnd"/>
                  <w:r w:rsidR="000E1768" w:rsidRPr="00FB39B1">
                    <w:rPr>
                      <w:rFonts w:ascii="Times New Roman" w:eastAsia="Times New Roman" w:hAnsi="Times New Roman" w:cs="Times New Roman"/>
                      <w:b/>
                      <w:sz w:val="24"/>
                      <w:szCs w:val="24"/>
                      <w:highlight w:val="yellow"/>
                      <w:lang w:eastAsia="tr-TR"/>
                    </w:rPr>
                    <w:t xml:space="preserve"> maddenin dokuzuncu fıkrasına göre değerlendirilir</w:t>
                  </w:r>
                  <w:r w:rsidRPr="00FB39B1">
                    <w:rPr>
                      <w:rFonts w:ascii="Times New Roman" w:eastAsia="Times New Roman" w:hAnsi="Times New Roman" w:cs="Times New Roman"/>
                      <w:b/>
                      <w:sz w:val="24"/>
                      <w:szCs w:val="24"/>
                      <w:highlight w:val="yellow"/>
                      <w:lang w:eastAsia="tr-TR"/>
                    </w:rPr>
                    <w:t>.</w:t>
                  </w:r>
                  <w:r w:rsidRPr="00FB39B1">
                    <w:rPr>
                      <w:rFonts w:ascii="Times New Roman" w:eastAsia="Times New Roman" w:hAnsi="Times New Roman" w:cs="Times New Roman"/>
                      <w:sz w:val="24"/>
                      <w:szCs w:val="24"/>
                      <w:lang w:eastAsia="tr-TR"/>
                    </w:rPr>
                    <w:t xml:space="preserve"> Mezuniyet belgeleri bakımından inşaat mühendisliği ve mimarlık bölümleri benzer iş grubuna denk sayılır.</w:t>
                  </w:r>
                </w:p>
                <w:p w14:paraId="6E987F3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İş deneyimini gösteren belgelerde yer alan ancak gruplamaya esas iş veya benzer iş kapsamında bulunmayan işlerin tutarları iş deneyiminde değerlendirmeye alınmaz.</w:t>
                  </w:r>
                </w:p>
                <w:p w14:paraId="6B55822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Yapımla ilgili hizmet işlerinden elde edilen belgeler değerlendirmeye alınmaz.</w:t>
                  </w:r>
                </w:p>
                <w:p w14:paraId="4A6EE0E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Şahıs şirketi ortaklarının (komandit şirketin komanditer ortağı hariç) şirketten ayrılmaları halinde, şirket adına düzenlenmiş olan iş bitirme belgesi ayrılan ortakların hisseleri oranında şahsi iş deneyimi olarak değerlendirilir. Bu belgelerin şirket adına kullanılmasında belge tutarı değerlendirilirken ayrılan ortakların hisselerine isabet eden tutar belge toplamından düşülür.</w:t>
                  </w:r>
                </w:p>
                <w:p w14:paraId="1AB76D9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w:t>
                  </w:r>
                  <w:r w:rsidRPr="00FB39B1">
                    <w:rPr>
                      <w:rFonts w:ascii="Times New Roman" w:eastAsia="Times New Roman" w:hAnsi="Times New Roman" w:cs="Times New Roman"/>
                      <w:b/>
                      <w:bCs/>
                      <w:sz w:val="24"/>
                      <w:szCs w:val="24"/>
                      <w:lang w:eastAsia="tr-TR"/>
                    </w:rPr>
                    <w:t> (</w:t>
                  </w:r>
                  <w:proofErr w:type="gramStart"/>
                  <w:r w:rsidRPr="00FB39B1">
                    <w:rPr>
                      <w:rFonts w:ascii="Times New Roman" w:eastAsia="Times New Roman" w:hAnsi="Times New Roman" w:cs="Times New Roman"/>
                      <w:b/>
                      <w:bCs/>
                      <w:sz w:val="24"/>
                      <w:szCs w:val="24"/>
                      <w:lang w:eastAsia="tr-TR"/>
                    </w:rPr>
                    <w:t>Ek:RG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İş deneyimini gösteren belgeler, kullanıldığı yetki belge numarasının belge grubu geçerlik süresi sonuna kadar başka bir gerçek veya tüzel kişiye kullandırılamaz.</w:t>
                  </w:r>
                </w:p>
                <w:p w14:paraId="09F4FC80" w14:textId="77777777" w:rsidR="00E00564" w:rsidRPr="00FB39B1" w:rsidRDefault="00E00564" w:rsidP="00E00564">
                  <w:pPr>
                    <w:spacing w:after="0" w:line="240" w:lineRule="auto"/>
                    <w:ind w:firstLine="493"/>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e)</w:t>
                  </w:r>
                  <w:r w:rsidRPr="00FB39B1">
                    <w:rPr>
                      <w:rFonts w:ascii="Times New Roman" w:eastAsia="Times New Roman" w:hAnsi="Times New Roman" w:cs="Times New Roman"/>
                      <w:b/>
                      <w:bCs/>
                      <w:sz w:val="24"/>
                      <w:szCs w:val="24"/>
                      <w:lang w:eastAsia="tr-TR"/>
                    </w:rPr>
                    <w:t> (</w:t>
                  </w:r>
                  <w:proofErr w:type="gramStart"/>
                  <w:r w:rsidRPr="00FB39B1">
                    <w:rPr>
                      <w:rFonts w:ascii="Times New Roman" w:eastAsia="Times New Roman" w:hAnsi="Times New Roman" w:cs="Times New Roman"/>
                      <w:b/>
                      <w:bCs/>
                      <w:sz w:val="24"/>
                      <w:szCs w:val="24"/>
                      <w:lang w:eastAsia="tr-TR"/>
                    </w:rPr>
                    <w:t>Ek:RG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Tüzel kişi tarafından sunulan iş deneyimini gösteren belgenin, tüzel kişiliğin yarısından fazla hissesine sahip ortağına ait olması halinde, belge grubu geçerlik süresince bu oranın muhafaza edilmesi zorunludur.</w:t>
                  </w:r>
                </w:p>
                <w:p w14:paraId="1687738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İş gücü belgelerinin değerlendirilmesinde aşağıdaki hususlar esas alınır:</w:t>
                  </w:r>
                </w:p>
                <w:p w14:paraId="656797E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a) Gerçek ve tüzel kişiler tarafından başvurudan bir önceki yıl içinde işveren veya alt işveren tarafından istihdam edilen ortalama yıllık usta iş gücü yeterliğinin sağlanması gerekir. Bu </w:t>
                  </w:r>
                  <w:proofErr w:type="gramStart"/>
                  <w:r w:rsidRPr="00FB39B1">
                    <w:rPr>
                      <w:rFonts w:ascii="Times New Roman" w:eastAsia="Times New Roman" w:hAnsi="Times New Roman" w:cs="Times New Roman"/>
                      <w:sz w:val="24"/>
                      <w:szCs w:val="24"/>
                      <w:lang w:eastAsia="tr-TR"/>
                    </w:rPr>
                    <w:t>kriteri</w:t>
                  </w:r>
                  <w:proofErr w:type="gramEnd"/>
                  <w:r w:rsidRPr="00FB39B1">
                    <w:rPr>
                      <w:rFonts w:ascii="Times New Roman" w:eastAsia="Times New Roman" w:hAnsi="Times New Roman" w:cs="Times New Roman"/>
                      <w:sz w:val="24"/>
                      <w:szCs w:val="24"/>
                      <w:lang w:eastAsia="tr-TR"/>
                    </w:rPr>
                    <w:t xml:space="preserve"> bir önceki yılda sağlayamayanlar, son üç yıla kadar olan yılların belgelerini sunabilirler. Bu takdirde belgeleri sunulan yılların ortalaması üzerinden yeterlik </w:t>
                  </w:r>
                  <w:proofErr w:type="gramStart"/>
                  <w:r w:rsidRPr="00FB39B1">
                    <w:rPr>
                      <w:rFonts w:ascii="Times New Roman" w:eastAsia="Times New Roman" w:hAnsi="Times New Roman" w:cs="Times New Roman"/>
                      <w:sz w:val="24"/>
                      <w:szCs w:val="24"/>
                      <w:lang w:eastAsia="tr-TR"/>
                    </w:rPr>
                    <w:t>kriterinin</w:t>
                  </w:r>
                  <w:proofErr w:type="gramEnd"/>
                  <w:r w:rsidRPr="00FB39B1">
                    <w:rPr>
                      <w:rFonts w:ascii="Times New Roman" w:eastAsia="Times New Roman" w:hAnsi="Times New Roman" w:cs="Times New Roman"/>
                      <w:sz w:val="24"/>
                      <w:szCs w:val="24"/>
                      <w:lang w:eastAsia="tr-TR"/>
                    </w:rPr>
                    <w:t xml:space="preserve"> sağlanıp sağlanmadığına bakılır.</w:t>
                  </w:r>
                </w:p>
                <w:p w14:paraId="523C141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Sunulan belgelere göre;</w:t>
                  </w:r>
                </w:p>
                <w:p w14:paraId="65DAE07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 xml:space="preserve">1) Meslekî Yeterlilik Kurumu Meslekî Yeterlilik Belgesi sahipleri ve 5/6/1986 tarihli ve 3308 sayılı Mesleki Eğitim Kanununa göre ustalık belgesi almış olanlar ile Millî Eğitim Bakanlığına bağlı meslekî ve teknik eğitim okullarından mezun olup, </w:t>
                  </w:r>
                  <w:r w:rsidRPr="00FB39B1">
                    <w:rPr>
                      <w:rFonts w:ascii="Times New Roman" w:eastAsia="Times New Roman" w:hAnsi="Times New Roman" w:cs="Times New Roman"/>
                      <w:sz w:val="24"/>
                      <w:szCs w:val="24"/>
                      <w:lang w:eastAsia="tr-TR"/>
                    </w:rPr>
                    <w:lastRenderedPageBreak/>
                    <w:t>diplomalarında veya ustalık belgelerinde belirtilen bölüm, alan ve dallarda çalıştırılanlar usta iş gücü sınıfında değerlendirilir.</w:t>
                  </w:r>
                  <w:proofErr w:type="gramEnd"/>
                </w:p>
                <w:p w14:paraId="18E2EF1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Mimar ve mühendisler ile 29/4/1992 tarihli ve 3795 sayılı Bazı Lise, Okul ve Fakülte Mezunlarına Unvan Verilmesi Hakkında Kanunda sayılan tekniker, yüksek tekniker, teknik öğretmenler teknik personel iş gücü sınıfında değerlendirilir.</w:t>
                  </w:r>
                </w:p>
                <w:p w14:paraId="54FBB48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31/5/2016 tarihli ve 5510 sayılı Sosyal Sigortalar ve Genel Sağlık Sigortası Kanununa göre yapılan işçilik bildirimleri esas alınır.</w:t>
                  </w:r>
                </w:p>
                <w:p w14:paraId="5749711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grupları ve kullanımı</w:t>
                  </w:r>
                </w:p>
                <w:p w14:paraId="59B95DA6" w14:textId="77777777" w:rsidR="007A3634" w:rsidRPr="00FB39B1" w:rsidRDefault="00E0056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MADDE 14 – </w:t>
                  </w:r>
                  <w:r w:rsidR="007A3634" w:rsidRPr="00FB39B1">
                    <w:rPr>
                      <w:rFonts w:ascii="Times New Roman" w:eastAsia="Times New Roman" w:hAnsi="Times New Roman" w:cs="Times New Roman"/>
                      <w:sz w:val="24"/>
                      <w:szCs w:val="24"/>
                      <w:lang w:eastAsia="tr-TR"/>
                    </w:rPr>
                    <w:t>“(1) Yetki belgesi grupları, mesleki ve teknik yeterlikler ile ekonomik ve mali yeterlikler esas alınarak; A, B, B1, C, C1, D, D1, E, E1, F, F1, G, G1, H ve geçici olmak üzere gruplandırılır. Bu gruplandırmaya göre 12 </w:t>
                  </w:r>
                  <w:proofErr w:type="spellStart"/>
                  <w:r w:rsidR="007A3634" w:rsidRPr="00FB39B1">
                    <w:rPr>
                      <w:rFonts w:ascii="Times New Roman" w:eastAsia="Times New Roman" w:hAnsi="Times New Roman" w:cs="Times New Roman"/>
                      <w:sz w:val="24"/>
                      <w:szCs w:val="24"/>
                      <w:lang w:eastAsia="tr-TR"/>
                    </w:rPr>
                    <w:t>nci</w:t>
                  </w:r>
                  <w:proofErr w:type="spellEnd"/>
                  <w:r w:rsidR="007A3634" w:rsidRPr="00FB39B1">
                    <w:rPr>
                      <w:rFonts w:ascii="Times New Roman" w:eastAsia="Times New Roman" w:hAnsi="Times New Roman" w:cs="Times New Roman"/>
                      <w:sz w:val="24"/>
                      <w:szCs w:val="24"/>
                      <w:lang w:eastAsia="tr-TR"/>
                    </w:rPr>
                    <w:t> ve 13 üncü maddelerde sayılanlarla birlikte, aşağıdaki yeterliklerin sağlanması gerekir:</w:t>
                  </w:r>
                </w:p>
                <w:p w14:paraId="374A9414"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A Grubu: İş deneyim tutarı yapı sınır bedelinin iki katını geçen ve yıllık usta iş gücü en az 50, teknik personel iş gücü en az 8 olanlar.</w:t>
                  </w:r>
                </w:p>
                <w:p w14:paraId="431F96E3"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B Grubu: İş deneyim tutarı yapı sınır bedelinin 7/5’ini geçen ve yıllık usta iş gücü en az 24, teknik personel iş gücü en az 6 olanlar.</w:t>
                  </w:r>
                </w:p>
                <w:p w14:paraId="2DEC5137"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B1 Grubu: İş deneyim tutarı yapı sınır bedelinin 6/5’ini geçen ve yıllık usta iş gücü en az 18, teknik personel iş gücü en az 4 olanlar.</w:t>
                  </w:r>
                </w:p>
                <w:p w14:paraId="5DF48126"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C Grubu: İş deneyim tutarı yapı sınır bedelini geçen ve yıllık usta iş gücü en az 12, teknik personel iş gücü en az 3 olanlar.</w:t>
                  </w:r>
                </w:p>
                <w:p w14:paraId="080B644D"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 C1 Grubu: İş deneyim tutarı yapı sınır bedelinin 5/6’sını geçen ve yıllık usta iş gücü en az 10, teknik personel iş gücü en az 3 olanlar.</w:t>
                  </w:r>
                </w:p>
                <w:p w14:paraId="38139B1D"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e) D Grubu: İş deneyim tutarı yapı sınır bedelinin 2/3’ünü geçen ve yıllık usta iş gücü en az 9, teknik personel iş gücü en az 2 olanlar.</w:t>
                  </w:r>
                </w:p>
                <w:p w14:paraId="633289C4"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f) D1 Grubu: İş deneyim tutarı yapı sınır bedelinin 1/2’sini geçen ve yıllık usta iş gücü en az 8, teknik personel iş gücü en az 2 olanlar.</w:t>
                  </w:r>
                </w:p>
                <w:p w14:paraId="24DC0310"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g) E Grubu: İş deneyim tutarı yapı sınır bedelinin 1/3’ünü geçen ve yıllık usta iş gücü en az 6, teknik personel iş gücü en az 2 olanlar.</w:t>
                  </w:r>
                </w:p>
                <w:p w14:paraId="276E5501"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ğ) E1 Grubu: İş deneyim tutarı yapı sınır bedelinin 1/5’ini geçen ve yıllık usta iş gücü en az 5, teknik personel iş gücü en az 2 olanlar.</w:t>
                  </w:r>
                </w:p>
                <w:p w14:paraId="4EBFD92F"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h) F Grubu: İş deneyim tutarı yapı sınır bedelinin 1/10’unu geçen ve yıllık usta iş gücü en az 3, teknik personel iş gücü en az 1 olanlar.</w:t>
                  </w:r>
                </w:p>
                <w:p w14:paraId="30FBC767"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ı) F1 Grubu: İş deneyim tutarı yapı sınır bedelinin 17/200’ünü geçen ve yıllık usta iş gücü en az 3, teknik personel iş gücü en az 1 olanlar.</w:t>
                  </w:r>
                </w:p>
                <w:p w14:paraId="461D8067"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i) G Grubu: İş deneyim tutarı yapı sınır bedelinin 7/100’ünü geçen ve yıllık usta iş gücü en az 1, teknik personel iş gücü en az 1 olanlar.</w:t>
                  </w:r>
                </w:p>
                <w:p w14:paraId="74D3BBEB"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j) G1 Grubu: İş deneyim tutarı yapı sınır bedelinin 1/20’sini geçen ve yıllık usta iş gücü en az 1, teknik personel iş gücü en az 1 olanlar.</w:t>
                  </w:r>
                </w:p>
                <w:p w14:paraId="79DD11AA"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k) H Grubu: İş deneyimi ve ilk başvuruda iş gücü koşulu aranmaz. Ancak belge yenileme işlemlerinde yıllık usta iş gücünün en az 1, teknik personel iş gücünün en az 1 olma koşulu aranır.</w:t>
                  </w:r>
                </w:p>
                <w:p w14:paraId="30FBAB28"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l) Geçici Grup: Ekonomik, mali, mesleki ve teknik yeterlikler ile iş deneyimi ve iş gücü koşulu aranmaz.</w:t>
                  </w:r>
                </w:p>
                <w:p w14:paraId="3E300467" w14:textId="064EDA16" w:rsidR="007A3634" w:rsidRPr="00FB39B1" w:rsidRDefault="00E0056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w:t>
                  </w:r>
                  <w:r w:rsidR="007A3634" w:rsidRPr="00FB39B1">
                    <w:rPr>
                      <w:rFonts w:ascii="Times New Roman" w:eastAsia="Times New Roman" w:hAnsi="Times New Roman" w:cs="Times New Roman"/>
                      <w:sz w:val="24"/>
                      <w:szCs w:val="24"/>
                      <w:lang w:eastAsia="tr-TR"/>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w:t>
                  </w:r>
                  <w:r w:rsidR="007A3634" w:rsidRPr="00FB39B1">
                    <w:rPr>
                      <w:rFonts w:ascii="Times New Roman" w:eastAsia="Times New Roman" w:hAnsi="Times New Roman" w:cs="Times New Roman"/>
                      <w:sz w:val="24"/>
                      <w:szCs w:val="24"/>
                      <w:lang w:eastAsia="tr-TR"/>
                    </w:rPr>
                    <w:lastRenderedPageBreak/>
                    <w:t xml:space="preserve">pilot/koordinatör ortak tarafından sağlanmasının yanı sıra, </w:t>
                  </w:r>
                  <w:r w:rsidR="007A3634" w:rsidRPr="00FB39B1">
                    <w:rPr>
                      <w:rFonts w:ascii="Times New Roman" w:eastAsia="Times New Roman" w:hAnsi="Times New Roman" w:cs="Times New Roman"/>
                      <w:b/>
                      <w:sz w:val="24"/>
                      <w:szCs w:val="24"/>
                      <w:highlight w:val="yellow"/>
                      <w:lang w:eastAsia="tr-TR"/>
                    </w:rPr>
                    <w:t xml:space="preserve">en az % </w:t>
                  </w:r>
                  <w:r w:rsidR="000E1768" w:rsidRPr="00FB39B1">
                    <w:rPr>
                      <w:rFonts w:ascii="Times New Roman" w:eastAsia="Times New Roman" w:hAnsi="Times New Roman" w:cs="Times New Roman"/>
                      <w:b/>
                      <w:sz w:val="24"/>
                      <w:szCs w:val="24"/>
                      <w:highlight w:val="yellow"/>
                      <w:lang w:eastAsia="tr-TR"/>
                    </w:rPr>
                    <w:t>10</w:t>
                  </w:r>
                  <w:r w:rsidR="007A3634" w:rsidRPr="00FB39B1">
                    <w:rPr>
                      <w:rFonts w:ascii="Times New Roman" w:eastAsia="Times New Roman" w:hAnsi="Times New Roman" w:cs="Times New Roman"/>
                      <w:b/>
                      <w:sz w:val="24"/>
                      <w:szCs w:val="24"/>
                      <w:highlight w:val="yellow"/>
                      <w:lang w:eastAsia="tr-TR"/>
                    </w:rPr>
                    <w:t>’inin</w:t>
                  </w:r>
                  <w:r w:rsidR="007A3634" w:rsidRPr="00FB39B1">
                    <w:rPr>
                      <w:rFonts w:ascii="Times New Roman" w:eastAsia="Times New Roman" w:hAnsi="Times New Roman" w:cs="Times New Roman"/>
                      <w:sz w:val="24"/>
                      <w:szCs w:val="24"/>
                      <w:lang w:eastAsia="tr-TR"/>
                    </w:rPr>
                    <w:t xml:space="preserve"> diğer ortakların her biri tarafından ayrı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5FF1A3F2" w14:textId="30E98AA1" w:rsidR="007A3634" w:rsidRPr="00FB39B1" w:rsidRDefault="00E0056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w:t>
                  </w:r>
                  <w:r w:rsidR="007A3634" w:rsidRPr="00FB39B1">
                    <w:rPr>
                      <w:rFonts w:ascii="Times New Roman" w:eastAsia="Times New Roman" w:hAnsi="Times New Roman" w:cs="Times New Roman"/>
                      <w:sz w:val="24"/>
                      <w:szCs w:val="24"/>
                      <w:lang w:eastAsia="tr-TR"/>
                    </w:rPr>
                    <w:t xml:space="preserve"> Bu Yönetmelik kapsamında yetki belgesi grubu sahibi yapı </w:t>
                  </w:r>
                  <w:proofErr w:type="gramStart"/>
                  <w:r w:rsidR="007A3634" w:rsidRPr="00FB39B1">
                    <w:rPr>
                      <w:rFonts w:ascii="Times New Roman" w:eastAsia="Times New Roman" w:hAnsi="Times New Roman" w:cs="Times New Roman"/>
                      <w:sz w:val="24"/>
                      <w:szCs w:val="24"/>
                      <w:lang w:eastAsia="tr-TR"/>
                    </w:rPr>
                    <w:t>müteahhitlerinden</w:t>
                  </w:r>
                  <w:proofErr w:type="gramEnd"/>
                  <w:r w:rsidR="007A3634" w:rsidRPr="00FB39B1">
                    <w:rPr>
                      <w:rFonts w:ascii="Times New Roman" w:eastAsia="Times New Roman" w:hAnsi="Times New Roman" w:cs="Times New Roman"/>
                      <w:sz w:val="24"/>
                      <w:szCs w:val="24"/>
                      <w:lang w:eastAsia="tr-TR"/>
                    </w:rPr>
                    <w:t>;</w:t>
                  </w:r>
                </w:p>
                <w:p w14:paraId="542B7499"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B, B1, C, C1, D, D1 ve E grubundakiler, yapı yaklaşık maliyeti, belge grubunun gerektirdiği asgari iş deneyim tutarını geçmeyen yapım işlerini,</w:t>
                  </w:r>
                </w:p>
                <w:p w14:paraId="2224EAD3"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G ve G1 grubundakiler, yapı yaklaşık maliyeti, belge grubunun gerektirdiği asgari iş deneyim tutarının 1,5 katını;  F grubundakiler 2 katını; F1 grubundakiler 1,75 katını; E1 grubundakiler ise 4/3 katını geçmeyen yapım işlerini,</w:t>
                  </w:r>
                </w:p>
                <w:p w14:paraId="7D5160F0"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H grubundakiler, yapı yaklaşık maliyeti, G1 belge grubunun gerektirdiği asgari iş deneyim tutarının 5/6’sını geçmeyen yapım işlerini,</w:t>
                  </w:r>
                </w:p>
                <w:p w14:paraId="3600D18C" w14:textId="75FD9792"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üstlenebilirler</w:t>
                  </w:r>
                  <w:proofErr w:type="gramEnd"/>
                  <w:r w:rsidRPr="00FB39B1">
                    <w:rPr>
                      <w:rFonts w:ascii="Times New Roman" w:eastAsia="Times New Roman" w:hAnsi="Times New Roman" w:cs="Times New Roman"/>
                      <w:sz w:val="24"/>
                      <w:szCs w:val="24"/>
                      <w:lang w:eastAsia="tr-TR"/>
                    </w:rPr>
                    <w:t xml:space="preserve">. </w:t>
                  </w:r>
                  <w:r w:rsidR="000E1768" w:rsidRPr="00FB39B1">
                    <w:rPr>
                      <w:rFonts w:ascii="Times New Roman" w:eastAsia="Times New Roman" w:hAnsi="Times New Roman" w:cs="Times New Roman"/>
                      <w:b/>
                      <w:sz w:val="24"/>
                      <w:szCs w:val="24"/>
                      <w:highlight w:val="yellow"/>
                      <w:lang w:eastAsia="tr-TR"/>
                    </w:rPr>
                    <w:t>Bu değerlerin altında kalmak amacıyla tek iş niteliğindeki yapım işleri kısımlara bölünemez.</w:t>
                  </w:r>
                  <w:r w:rsidR="000E1768"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Hesaplamada 13 üncü maddenin ikinci fıkrasının (a) bendinde sayılan iş grupları haricindeki iş kısımları maliyete dâhil edilmez.</w:t>
                  </w:r>
                </w:p>
                <w:p w14:paraId="5873B329" w14:textId="77777777"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A grubu için bir kısıtlama uygulanmaz.”</w:t>
                  </w:r>
                </w:p>
                <w:p w14:paraId="3F632A2C" w14:textId="69AD1AC9"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Üçüncü fıkra kapsamındaki hesaplamada tek bir sözleşmeye ve/veya yapı ruhsatına dayalı işler dikkate alınır. </w:t>
                  </w:r>
                  <w:r w:rsidRPr="00FB39B1">
                    <w:rPr>
                      <w:rFonts w:ascii="Times New Roman" w:eastAsia="Times New Roman" w:hAnsi="Times New Roman" w:cs="Times New Roman"/>
                      <w:b/>
                      <w:bCs/>
                      <w:sz w:val="24"/>
                      <w:szCs w:val="24"/>
                      <w:lang w:eastAsia="tr-TR"/>
                    </w:rPr>
                    <w:t xml:space="preserve">(Ek </w:t>
                  </w:r>
                  <w:proofErr w:type="gramStart"/>
                  <w:r w:rsidRPr="00FB39B1">
                    <w:rPr>
                      <w:rFonts w:ascii="Times New Roman" w:eastAsia="Times New Roman" w:hAnsi="Times New Roman" w:cs="Times New Roman"/>
                      <w:b/>
                      <w:bCs/>
                      <w:sz w:val="24"/>
                      <w:szCs w:val="24"/>
                      <w:lang w:eastAsia="tr-TR"/>
                    </w:rPr>
                    <w:t>cümle:RG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Birden fazla sözleşmeye veya yapı ruhsatına konu edilse dahi, aynı parselde yer alan veya toplu yapı niteliğinde olan yapılar tek iş olarak dikkate alınır, bunlardan yapı kullanma izin belgesi alanlar hesaba dâhil edilmez. Toplu yapı niteliğindeki yapılar için düzenlenen iş deneyim belgelerinin değerlendirilmesinde, başvuru sahibi adına olanlar toplanarak dikkate alınır.</w:t>
                  </w:r>
                </w:p>
                <w:p w14:paraId="5A55BBFD" w14:textId="7FF107DE"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(5) </w:t>
                  </w:r>
                  <w:r w:rsidR="007A3634" w:rsidRPr="00FB39B1">
                    <w:rPr>
                      <w:rFonts w:ascii="Times New Roman" w:eastAsia="Times New Roman" w:hAnsi="Times New Roman" w:cs="Times New Roman"/>
                      <w:sz w:val="24"/>
                      <w:szCs w:val="24"/>
                      <w:lang w:eastAsia="tr-TR"/>
                    </w:rPr>
                    <w:t>Üçüncü fıkrada yer alan iş miktarlarının kontrolünde, yapı maliyeti, sözleşme tarihindeki rayiçlere göre hesaplanır.”</w:t>
                  </w:r>
                </w:p>
                <w:p w14:paraId="2619C93B" w14:textId="34C0005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(6) Birim maliyet sınıflarında yer almayan yapılar ile yapı yaklaşık maliyeti birim maliyet kullanılarak belirlenmesi uygun olmayan onarım, güçlendirme ve benzeri işlerin maliyeti, yapının metraja dayalı maliyeti üzerinden belirlenir.</w:t>
                  </w:r>
                </w:p>
                <w:p w14:paraId="7311BF73"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 xml:space="preserve">“Yıkım işleri </w:t>
                  </w:r>
                  <w:proofErr w:type="gramStart"/>
                  <w:r w:rsidRPr="00FB39B1">
                    <w:rPr>
                      <w:rFonts w:ascii="Times New Roman" w:eastAsia="Times New Roman" w:hAnsi="Times New Roman" w:cs="Times New Roman"/>
                      <w:b/>
                      <w:bCs/>
                      <w:sz w:val="24"/>
                      <w:szCs w:val="24"/>
                      <w:lang w:eastAsia="tr-TR"/>
                    </w:rPr>
                    <w:t>müteahhitliği</w:t>
                  </w:r>
                  <w:proofErr w:type="gramEnd"/>
                </w:p>
                <w:p w14:paraId="0AEA9398"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b/>
                      <w:bCs/>
                      <w:sz w:val="24"/>
                      <w:szCs w:val="24"/>
                      <w:highlight w:val="yellow"/>
                      <w:lang w:eastAsia="tr-TR"/>
                    </w:rPr>
                    <w:t>MADDE 14/A –</w:t>
                  </w:r>
                  <w:r w:rsidRPr="00FB39B1">
                    <w:rPr>
                      <w:rFonts w:ascii="Times New Roman" w:eastAsia="Times New Roman" w:hAnsi="Times New Roman" w:cs="Times New Roman"/>
                      <w:sz w:val="24"/>
                      <w:szCs w:val="24"/>
                      <w:highlight w:val="yellow"/>
                      <w:lang w:eastAsia="tr-TR"/>
                    </w:rPr>
                    <w:t xml:space="preserve"> (1) Yıkım işleri yetki belgesi grupları, mesleki ve teknik yeterlikler esas alınarak; Y1, Y2 ve Y3 olmak üzere sınıflandırılır. Bunlarda ekonomik ve mali yeterlik aranmaz. Yetki belgesi geçerlilik süresince yeterliğe esas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bulundurulması ve personel istihdamı zorunludur. Mesleki ve teknik yeterliklerin değerlendirilmesinde (EK-8A) aşağıda sayılan yeterlikler aranır:</w:t>
                  </w:r>
                </w:p>
                <w:p w14:paraId="642CE896"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Başvuru sahibinin başvuru tarihinde;</w:t>
                  </w:r>
                </w:p>
                <w:p w14:paraId="29E3AF71"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Kendi malı olan veya geçici ithalle getirilmiş veyahut finansal kiralama yoluyla ya da,</w:t>
                  </w:r>
                </w:p>
                <w:p w14:paraId="1ECE3993"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2) Noter onaylı kiralama sözleşmesi yoluyla,</w:t>
                  </w:r>
                </w:p>
                <w:p w14:paraId="688386BB"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edinilmiş makine, teçhizat ve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durumu.</w:t>
                  </w:r>
                </w:p>
                <w:p w14:paraId="18D494F8"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Personel durumu.</w:t>
                  </w:r>
                </w:p>
                <w:p w14:paraId="2E63AA30"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c) Başvuru tarihinden geriye doğru son beş yıl içerisinde yapmış olduğu yıkım işlerinin toplamı.</w:t>
                  </w:r>
                </w:p>
                <w:p w14:paraId="4084C0D7"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Bu Yönetmeliğe göre yıkım </w:t>
                  </w:r>
                  <w:proofErr w:type="gramStart"/>
                  <w:r w:rsidRPr="00FB39B1">
                    <w:rPr>
                      <w:rFonts w:ascii="Times New Roman" w:eastAsia="Times New Roman" w:hAnsi="Times New Roman" w:cs="Times New Roman"/>
                      <w:sz w:val="24"/>
                      <w:szCs w:val="24"/>
                      <w:highlight w:val="yellow"/>
                      <w:lang w:eastAsia="tr-TR"/>
                    </w:rPr>
                    <w:t>müteahhitliği</w:t>
                  </w:r>
                  <w:proofErr w:type="gramEnd"/>
                  <w:r w:rsidRPr="00FB39B1">
                    <w:rPr>
                      <w:rFonts w:ascii="Times New Roman" w:eastAsia="Times New Roman" w:hAnsi="Times New Roman" w:cs="Times New Roman"/>
                      <w:sz w:val="24"/>
                      <w:szCs w:val="24"/>
                      <w:highlight w:val="yellow"/>
                      <w:lang w:eastAsia="tr-TR"/>
                    </w:rPr>
                    <w:t xml:space="preserve"> yetki belgesi numarası verilmesi sürecinde teminat alınır. 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Teminat miktarı, Y1 grubu yetki belgesi için yapı sınır bedelinin hesabına esas birim maliyetin, belge grubunun gerektirdiği </w:t>
                  </w:r>
                  <w:r w:rsidRPr="00FB39B1">
                    <w:rPr>
                      <w:rFonts w:ascii="Times New Roman" w:eastAsia="Times New Roman" w:hAnsi="Times New Roman" w:cs="Times New Roman"/>
                      <w:sz w:val="24"/>
                      <w:szCs w:val="24"/>
                      <w:highlight w:val="yellow"/>
                      <w:lang w:eastAsia="tr-TR"/>
                    </w:rPr>
                    <w:lastRenderedPageBreak/>
                    <w:t xml:space="preserve">asgari iş deneyim miktarı (alan olarak) ile çarpılması sonucu elde edilen tutarın </w:t>
                  </w:r>
                  <w:proofErr w:type="spellStart"/>
                  <w:r w:rsidRPr="00FB39B1">
                    <w:rPr>
                      <w:rFonts w:ascii="Times New Roman" w:eastAsia="Times New Roman" w:hAnsi="Times New Roman" w:cs="Times New Roman"/>
                      <w:sz w:val="24"/>
                      <w:szCs w:val="24"/>
                      <w:highlight w:val="yellow"/>
                      <w:lang w:eastAsia="tr-TR"/>
                    </w:rPr>
                    <w:t>onbinde</w:t>
                  </w:r>
                  <w:proofErr w:type="spellEnd"/>
                  <w:r w:rsidRPr="00FB39B1">
                    <w:rPr>
                      <w:rFonts w:ascii="Times New Roman" w:eastAsia="Times New Roman" w:hAnsi="Times New Roman" w:cs="Times New Roman"/>
                      <w:sz w:val="24"/>
                      <w:szCs w:val="24"/>
                      <w:highlight w:val="yellow"/>
                      <w:lang w:eastAsia="tr-TR"/>
                    </w:rPr>
                    <w:t xml:space="preserve"> </w:t>
                  </w:r>
                  <w:proofErr w:type="spellStart"/>
                  <w:r w:rsidRPr="00FB39B1">
                    <w:rPr>
                      <w:rFonts w:ascii="Times New Roman" w:eastAsia="Times New Roman" w:hAnsi="Times New Roman" w:cs="Times New Roman"/>
                      <w:sz w:val="24"/>
                      <w:szCs w:val="24"/>
                      <w:highlight w:val="yellow"/>
                      <w:lang w:eastAsia="tr-TR"/>
                    </w:rPr>
                    <w:t>otuzbeşi</w:t>
                  </w:r>
                  <w:proofErr w:type="spellEnd"/>
                  <w:r w:rsidRPr="00FB39B1">
                    <w:rPr>
                      <w:rFonts w:ascii="Times New Roman" w:eastAsia="Times New Roman" w:hAnsi="Times New Roman" w:cs="Times New Roman"/>
                      <w:sz w:val="24"/>
                      <w:szCs w:val="24"/>
                      <w:highlight w:val="yellow"/>
                      <w:lang w:eastAsia="tr-TR"/>
                    </w:rPr>
                    <w:t xml:space="preserve"> olarak uygulanır. Y2 grubu yetki belgesi için bu tutarın 1/2’si; Y3 grubu yetki belgesi için 1/5’i alınır. Belge yenileme aşamasında, daha önce alınan teminat bedeli ile güncellenen teminat bedeli arasında doğacak teminat farkı alınır.</w:t>
                  </w:r>
                </w:p>
                <w:p w14:paraId="3FE6C3EF"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(3) Yıkım </w:t>
                  </w:r>
                  <w:proofErr w:type="gramStart"/>
                  <w:r w:rsidRPr="00FB39B1">
                    <w:rPr>
                      <w:rFonts w:ascii="Times New Roman" w:eastAsia="Times New Roman" w:hAnsi="Times New Roman" w:cs="Times New Roman"/>
                      <w:sz w:val="24"/>
                      <w:szCs w:val="24"/>
                      <w:highlight w:val="yellow"/>
                      <w:lang w:eastAsia="tr-TR"/>
                    </w:rPr>
                    <w:t>müteahhitliği</w:t>
                  </w:r>
                  <w:proofErr w:type="gramEnd"/>
                  <w:r w:rsidRPr="00FB39B1">
                    <w:rPr>
                      <w:rFonts w:ascii="Times New Roman" w:eastAsia="Times New Roman" w:hAnsi="Times New Roman" w:cs="Times New Roman"/>
                      <w:sz w:val="24"/>
                      <w:szCs w:val="24"/>
                      <w:highlight w:val="yellow"/>
                      <w:lang w:eastAsia="tr-TR"/>
                    </w:rPr>
                    <w:t xml:space="preserve"> yetki belgesi numarası almak isteyen başvuru sahiplerinin, 11 inci maddede sayılan usul ve esaslara uygun olarak, aşağıda sayılan belgeleri Müdürlüğe sunmaları gerekir:</w:t>
                  </w:r>
                </w:p>
                <w:p w14:paraId="12F77AC6"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a) Başvuru Formu (EK-1A), Sicil Durumu Beyannamesi (EK-5), Bildirim Yükümlülüğü Taahhütnamesi (EK-7), gerçek veya tüzel kişi olmasına göre ticaret ve/veya sanayi odası veya esnaf ve </w:t>
                  </w:r>
                  <w:proofErr w:type="gramStart"/>
                  <w:r w:rsidRPr="00FB39B1">
                    <w:rPr>
                      <w:rFonts w:ascii="Times New Roman" w:eastAsia="Times New Roman" w:hAnsi="Times New Roman" w:cs="Times New Roman"/>
                      <w:sz w:val="24"/>
                      <w:szCs w:val="24"/>
                      <w:highlight w:val="yellow"/>
                      <w:lang w:eastAsia="tr-TR"/>
                    </w:rPr>
                    <w:t>sanatkarlar</w:t>
                  </w:r>
                  <w:proofErr w:type="gramEnd"/>
                  <w:r w:rsidRPr="00FB39B1">
                    <w:rPr>
                      <w:rFonts w:ascii="Times New Roman" w:eastAsia="Times New Roman" w:hAnsi="Times New Roman" w:cs="Times New Roman"/>
                      <w:sz w:val="24"/>
                      <w:szCs w:val="24"/>
                      <w:highlight w:val="yellow"/>
                      <w:lang w:eastAsia="tr-TR"/>
                    </w:rPr>
                    <w:t xml:space="preserve"> odası kayıt belgesi veyahut Türkiye Ticaret Sicili Gazetesi.</w:t>
                  </w:r>
                </w:p>
                <w:p w14:paraId="3B2DB454"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Mesleki ve teknik yeterliğe ilişkin olarak:</w:t>
                  </w:r>
                </w:p>
                <w:p w14:paraId="636BCF68"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deneyimini gösteren belgeler.</w:t>
                  </w:r>
                </w:p>
                <w:p w14:paraId="3A00C144"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Makine ve teçhizat yeterliğinin sağlandığına dair iş makinası tescil belgeleri veya demirbaş veya </w:t>
                  </w:r>
                  <w:proofErr w:type="gramStart"/>
                  <w:r w:rsidRPr="00FB39B1">
                    <w:rPr>
                      <w:rFonts w:ascii="Times New Roman" w:eastAsia="Times New Roman" w:hAnsi="Times New Roman" w:cs="Times New Roman"/>
                      <w:sz w:val="24"/>
                      <w:szCs w:val="24"/>
                      <w:highlight w:val="yellow"/>
                      <w:lang w:eastAsia="tr-TR"/>
                    </w:rPr>
                    <w:t>amortisman</w:t>
                  </w:r>
                  <w:proofErr w:type="gramEnd"/>
                  <w:r w:rsidRPr="00FB39B1">
                    <w:rPr>
                      <w:rFonts w:ascii="Times New Roman" w:eastAsia="Times New Roman" w:hAnsi="Times New Roman" w:cs="Times New Roman"/>
                      <w:sz w:val="24"/>
                      <w:szCs w:val="24"/>
                      <w:highlight w:val="yellow"/>
                      <w:lang w:eastAsia="tr-TR"/>
                    </w:rPr>
                    <w:t xml:space="preserve"> defterinde kayıtlı olduğuna dair noter tespit tutanağı ya da yeminli mali müşavir, serbest muhasebeci mali müşavir raporu veyahut noter onaylı kiralama sözleşmesi ya da finansal kiralama sözleşmesi.</w:t>
                  </w:r>
                </w:p>
                <w:p w14:paraId="4A032A8A"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Serbest muhasebeci mali müşavir veya yeminli mali müşavirce düzenlenen Mesleki ve Teknik Yeterlik Bildirim Formu (EK-4A, EK-4B).</w:t>
                  </w:r>
                </w:p>
                <w:p w14:paraId="7683CBFE"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(4) Bu sınıflandırmaya göre aşağıdaki koşulların sağlanması gerekir:</w:t>
                  </w:r>
                </w:p>
                <w:p w14:paraId="3935C3A3"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Y1 Grubu:</w:t>
                  </w:r>
                </w:p>
                <w:p w14:paraId="5E9F2180"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 miktarı, en az birisi yapı yüksekliği 30,50 m’yi (</w:t>
                  </w:r>
                  <w:proofErr w:type="gramStart"/>
                  <w:r w:rsidRPr="00FB39B1">
                    <w:rPr>
                      <w:rFonts w:ascii="Times New Roman" w:eastAsia="Times New Roman" w:hAnsi="Times New Roman" w:cs="Times New Roman"/>
                      <w:sz w:val="24"/>
                      <w:szCs w:val="24"/>
                      <w:highlight w:val="yellow"/>
                      <w:lang w:eastAsia="tr-TR"/>
                    </w:rPr>
                    <w:t>dahil</w:t>
                  </w:r>
                  <w:proofErr w:type="gramEnd"/>
                  <w:r w:rsidRPr="00FB39B1">
                    <w:rPr>
                      <w:rFonts w:ascii="Times New Roman" w:eastAsia="Times New Roman" w:hAnsi="Times New Roman" w:cs="Times New Roman"/>
                      <w:sz w:val="24"/>
                      <w:szCs w:val="24"/>
                      <w:highlight w:val="yellow"/>
                      <w:lang w:eastAsia="tr-TR"/>
                    </w:rPr>
                    <w:t>) geçen bina yıkımı olmak üzere, 150.000 m2 yapı inşaat alanını geçmesi.</w:t>
                  </w:r>
                </w:p>
                <w:p w14:paraId="19D50AD0"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asgari birisi 20 metre çalışma yüksekliğine sahip uzun erişimli olmak üzere 2 adet 260 HP paletli ekskavatör, 2 adet 120 HP ekskavatör, 1 adet 40 HP mini ekskavatör, 1 adet 110 HP yükleyici, 1 adet 5 ton su sandıklı </w:t>
                  </w:r>
                  <w:proofErr w:type="spellStart"/>
                  <w:r w:rsidRPr="00FB39B1">
                    <w:rPr>
                      <w:rFonts w:ascii="Times New Roman" w:eastAsia="Times New Roman" w:hAnsi="Times New Roman" w:cs="Times New Roman"/>
                      <w:sz w:val="24"/>
                      <w:szCs w:val="24"/>
                      <w:highlight w:val="yellow"/>
                      <w:lang w:eastAsia="tr-TR"/>
                    </w:rPr>
                    <w:t>arazöz</w:t>
                  </w:r>
                  <w:proofErr w:type="spellEnd"/>
                  <w:r w:rsidRPr="00FB39B1">
                    <w:rPr>
                      <w:rFonts w:ascii="Times New Roman" w:eastAsia="Times New Roman" w:hAnsi="Times New Roman" w:cs="Times New Roman"/>
                      <w:sz w:val="24"/>
                      <w:szCs w:val="24"/>
                      <w:highlight w:val="yellow"/>
                      <w:lang w:eastAsia="tr-TR"/>
                    </w:rPr>
                    <w:t xml:space="preserve">,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14:paraId="1D0C82D7"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Teknik personel iş gücü olarak; bir inşaat mühendisi istihdam edilmesi.</w:t>
                  </w:r>
                </w:p>
                <w:p w14:paraId="04042B34"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Y2 Grubu:</w:t>
                  </w:r>
                </w:p>
                <w:p w14:paraId="2EFA2D1A"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1) İş deneyim miktarı, en az birisi yapı yüksekliği 17,50 m’yi (dâhil) geçen bina yıkımı olmak üzere, 50.000 m2 yapı inşaat alanını geçmesi.</w:t>
                  </w:r>
                </w:p>
                <w:p w14:paraId="4EA115A9"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2)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asgari 16 metre çalışma yüksekliğine sahip uzun erişimli olmak üzere 1 adet 260 HP paletli ekskavatör, 1 adet 120 HP ekskavatör, 1 adet 40 HP mini ekskavatör, 1 adet 110 HP yükleyici, 1 adet 5 ton su sandıklı </w:t>
                  </w:r>
                  <w:proofErr w:type="spellStart"/>
                  <w:r w:rsidRPr="00FB39B1">
                    <w:rPr>
                      <w:rFonts w:ascii="Times New Roman" w:eastAsia="Times New Roman" w:hAnsi="Times New Roman" w:cs="Times New Roman"/>
                      <w:sz w:val="24"/>
                      <w:szCs w:val="24"/>
                      <w:highlight w:val="yellow"/>
                      <w:lang w:eastAsia="tr-TR"/>
                    </w:rPr>
                    <w:t>arazöz</w:t>
                  </w:r>
                  <w:proofErr w:type="spellEnd"/>
                  <w:r w:rsidRPr="00FB39B1">
                    <w:rPr>
                      <w:rFonts w:ascii="Times New Roman" w:eastAsia="Times New Roman" w:hAnsi="Times New Roman" w:cs="Times New Roman"/>
                      <w:sz w:val="24"/>
                      <w:szCs w:val="24"/>
                      <w:highlight w:val="yellow"/>
                      <w:lang w:eastAsia="tr-TR"/>
                    </w:rPr>
                    <w:t xml:space="preserve">,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14:paraId="14C8DEB9"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3) Teknik personel iş gücü olarak; bir inşaat mühendisi istihdam edilmesi.</w:t>
                  </w:r>
                </w:p>
                <w:p w14:paraId="79150904"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c) Y3 Grubu: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1 adet 120 HP ekskavatör, 1 adet </w:t>
                  </w:r>
                  <w:proofErr w:type="spellStart"/>
                  <w:r w:rsidRPr="00FB39B1">
                    <w:rPr>
                      <w:rFonts w:ascii="Times New Roman" w:eastAsia="Times New Roman" w:hAnsi="Times New Roman" w:cs="Times New Roman"/>
                      <w:sz w:val="24"/>
                      <w:szCs w:val="24"/>
                      <w:highlight w:val="yellow"/>
                      <w:lang w:eastAsia="tr-TR"/>
                    </w:rPr>
                    <w:t>pulverize</w:t>
                  </w:r>
                  <w:proofErr w:type="spellEnd"/>
                  <w:r w:rsidRPr="00FB39B1">
                    <w:rPr>
                      <w:rFonts w:ascii="Times New Roman" w:eastAsia="Times New Roman" w:hAnsi="Times New Roman" w:cs="Times New Roman"/>
                      <w:sz w:val="24"/>
                      <w:szCs w:val="24"/>
                      <w:highlight w:val="yellow"/>
                      <w:lang w:eastAsia="tr-TR"/>
                    </w:rPr>
                    <w:t xml:space="preserve"> su ile toz bastırma sistemi (taşınabilir) bulunması.</w:t>
                  </w:r>
                </w:p>
                <w:p w14:paraId="3707C5EE"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ç) Y1 ve Y2 gruplarında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olarak beyan edilecek toz bastırma sistemi ile 120 HP ve üstü güce sahip ekskavatörlerden en az birisinin birinci fıkranın (a) bendinin birinci alt bendine uygun olması.</w:t>
                  </w:r>
                </w:p>
                <w:p w14:paraId="40410F75"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d) Bu fıkrada belirtilen asgari </w:t>
                  </w:r>
                  <w:proofErr w:type="gramStart"/>
                  <w:r w:rsidRPr="00FB39B1">
                    <w:rPr>
                      <w:rFonts w:ascii="Times New Roman" w:eastAsia="Times New Roman" w:hAnsi="Times New Roman" w:cs="Times New Roman"/>
                      <w:sz w:val="24"/>
                      <w:szCs w:val="24"/>
                      <w:highlight w:val="yellow"/>
                      <w:lang w:eastAsia="tr-TR"/>
                    </w:rPr>
                    <w:t>ekipman</w:t>
                  </w:r>
                  <w:proofErr w:type="gramEnd"/>
                  <w:r w:rsidRPr="00FB39B1">
                    <w:rPr>
                      <w:rFonts w:ascii="Times New Roman" w:eastAsia="Times New Roman" w:hAnsi="Times New Roman" w:cs="Times New Roman"/>
                      <w:sz w:val="24"/>
                      <w:szCs w:val="24"/>
                      <w:highlight w:val="yellow"/>
                      <w:lang w:eastAsia="tr-TR"/>
                    </w:rPr>
                    <w:t xml:space="preserve"> özelliklerinden daha üst nitelikte ekipmanlar bildirilmesi.</w:t>
                  </w:r>
                </w:p>
                <w:p w14:paraId="1AFAC6BC"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(5) Bu Yönetmelik kapsamında yıkım yetki belgesi grubu sahibi yapı </w:t>
                  </w:r>
                  <w:proofErr w:type="gramStart"/>
                  <w:r w:rsidRPr="00FB39B1">
                    <w:rPr>
                      <w:rFonts w:ascii="Times New Roman" w:eastAsia="Times New Roman" w:hAnsi="Times New Roman" w:cs="Times New Roman"/>
                      <w:sz w:val="24"/>
                      <w:szCs w:val="24"/>
                      <w:highlight w:val="yellow"/>
                      <w:lang w:eastAsia="tr-TR"/>
                    </w:rPr>
                    <w:t>müteahhitlerinden</w:t>
                  </w:r>
                  <w:proofErr w:type="gramEnd"/>
                  <w:r w:rsidRPr="00FB39B1">
                    <w:rPr>
                      <w:rFonts w:ascii="Times New Roman" w:eastAsia="Times New Roman" w:hAnsi="Times New Roman" w:cs="Times New Roman"/>
                      <w:sz w:val="24"/>
                      <w:szCs w:val="24"/>
                      <w:highlight w:val="yellow"/>
                      <w:lang w:eastAsia="tr-TR"/>
                    </w:rPr>
                    <w:t>;</w:t>
                  </w:r>
                </w:p>
                <w:p w14:paraId="21A6DBDC"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a) Y3 grubundakiler; bina yüksekliği 13,50 m ve yapı yüksekliği 17,50 m’yi  geçmeyen binaların,</w:t>
                  </w:r>
                </w:p>
                <w:p w14:paraId="194D5E4A"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b) Y2 grubundakiler, bina yüksekliği 51,50 m’yi  geçmeyen binaların,</w:t>
                  </w:r>
                </w:p>
                <w:p w14:paraId="48270EC7"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c) Y1 grubundakiler, patlayıcı kullanılarak veya kullanılmadan her türlü binanın,</w:t>
                  </w:r>
                </w:p>
                <w:p w14:paraId="1D6ED697"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proofErr w:type="gramStart"/>
                  <w:r w:rsidRPr="00FB39B1">
                    <w:rPr>
                      <w:rFonts w:ascii="Times New Roman" w:eastAsia="Times New Roman" w:hAnsi="Times New Roman" w:cs="Times New Roman"/>
                      <w:sz w:val="24"/>
                      <w:szCs w:val="24"/>
                      <w:highlight w:val="yellow"/>
                      <w:lang w:eastAsia="tr-TR"/>
                    </w:rPr>
                    <w:lastRenderedPageBreak/>
                    <w:t>yıkım</w:t>
                  </w:r>
                  <w:proofErr w:type="gramEnd"/>
                  <w:r w:rsidRPr="00FB39B1">
                    <w:rPr>
                      <w:rFonts w:ascii="Times New Roman" w:eastAsia="Times New Roman" w:hAnsi="Times New Roman" w:cs="Times New Roman"/>
                      <w:sz w:val="24"/>
                      <w:szCs w:val="24"/>
                      <w:highlight w:val="yellow"/>
                      <w:lang w:eastAsia="tr-TR"/>
                    </w:rPr>
                    <w:t xml:space="preserve"> işlerini üstlenebilirler. Y2 ve Y3 grubu </w:t>
                  </w:r>
                  <w:proofErr w:type="gramStart"/>
                  <w:r w:rsidRPr="00FB39B1">
                    <w:rPr>
                      <w:rFonts w:ascii="Times New Roman" w:eastAsia="Times New Roman" w:hAnsi="Times New Roman" w:cs="Times New Roman"/>
                      <w:sz w:val="24"/>
                      <w:szCs w:val="24"/>
                      <w:highlight w:val="yellow"/>
                      <w:lang w:eastAsia="tr-TR"/>
                    </w:rPr>
                    <w:t>müteahhitler</w:t>
                  </w:r>
                  <w:proofErr w:type="gramEnd"/>
                  <w:r w:rsidRPr="00FB39B1">
                    <w:rPr>
                      <w:rFonts w:ascii="Times New Roman" w:eastAsia="Times New Roman" w:hAnsi="Times New Roman" w:cs="Times New Roman"/>
                      <w:sz w:val="24"/>
                      <w:szCs w:val="24"/>
                      <w:highlight w:val="yellow"/>
                      <w:lang w:eastAsia="tr-TR"/>
                    </w:rPr>
                    <w:t xml:space="preserve"> patlayıcı kullanılarak yapılacak yıkımları üstlenemezler.</w:t>
                  </w:r>
                </w:p>
                <w:p w14:paraId="402B20B8"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(6) Yıkım işlerine dair iş deneyimi;</w:t>
                  </w:r>
                </w:p>
                <w:p w14:paraId="5192FFB8"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a) Elektronik Kamu Alımları Platformu (EKAP) üzerinden </w:t>
                  </w:r>
                  <w:proofErr w:type="gramStart"/>
                  <w:r w:rsidRPr="00FB39B1">
                    <w:rPr>
                      <w:rFonts w:ascii="Times New Roman" w:eastAsia="Times New Roman" w:hAnsi="Times New Roman" w:cs="Times New Roman"/>
                      <w:sz w:val="24"/>
                      <w:szCs w:val="24"/>
                      <w:highlight w:val="yellow"/>
                      <w:lang w:eastAsia="tr-TR"/>
                    </w:rPr>
                    <w:t>veya,</w:t>
                  </w:r>
                  <w:proofErr w:type="gramEnd"/>
                </w:p>
                <w:p w14:paraId="0F691D9F"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b) Yıkımı gerçekleştirilen işin toplam yapı inşaat alanı, işi üstlenen gerçek veya tüzel kişi ile yıkım tarihi açıkça belirtilecek şekilde ilgili idarelerinden alınacak resmi yazı ile </w:t>
                  </w:r>
                  <w:proofErr w:type="gramStart"/>
                  <w:r w:rsidRPr="00FB39B1">
                    <w:rPr>
                      <w:rFonts w:ascii="Times New Roman" w:eastAsia="Times New Roman" w:hAnsi="Times New Roman" w:cs="Times New Roman"/>
                      <w:sz w:val="24"/>
                      <w:szCs w:val="24"/>
                      <w:highlight w:val="yellow"/>
                      <w:lang w:eastAsia="tr-TR"/>
                    </w:rPr>
                    <w:t>veyahut,</w:t>
                  </w:r>
                  <w:proofErr w:type="gramEnd"/>
                </w:p>
                <w:p w14:paraId="4EA22631"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sz w:val="24"/>
                      <w:szCs w:val="24"/>
                      <w:highlight w:val="yellow"/>
                      <w:lang w:eastAsia="tr-TR"/>
                    </w:rPr>
                    <w:t xml:space="preserve">c) 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FB39B1">
                    <w:rPr>
                      <w:rFonts w:ascii="Times New Roman" w:eastAsia="Times New Roman" w:hAnsi="Times New Roman" w:cs="Times New Roman"/>
                      <w:sz w:val="24"/>
                      <w:szCs w:val="24"/>
                      <w:highlight w:val="yellow"/>
                      <w:lang w:eastAsia="tr-TR"/>
                    </w:rPr>
                    <w:t>ile,</w:t>
                  </w:r>
                  <w:proofErr w:type="gramEnd"/>
                </w:p>
                <w:p w14:paraId="3D9FFFF1" w14:textId="77777777" w:rsidR="000E1768" w:rsidRPr="00FB39B1" w:rsidRDefault="000E1768" w:rsidP="000E1768">
                  <w:pPr>
                    <w:spacing w:after="0" w:line="240" w:lineRule="atLeast"/>
                    <w:ind w:firstLine="566"/>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highlight w:val="yellow"/>
                      <w:lang w:eastAsia="tr-TR"/>
                    </w:rPr>
                    <w:t>tevsik</w:t>
                  </w:r>
                  <w:proofErr w:type="gramEnd"/>
                  <w:r w:rsidRPr="00FB39B1">
                    <w:rPr>
                      <w:rFonts w:ascii="Times New Roman" w:eastAsia="Times New Roman" w:hAnsi="Times New Roman" w:cs="Times New Roman"/>
                      <w:sz w:val="24"/>
                      <w:szCs w:val="24"/>
                      <w:highlight w:val="yellow"/>
                      <w:lang w:eastAsia="tr-TR"/>
                    </w:rPr>
                    <w:t xml:space="preserve"> edilebilir.”</w:t>
                  </w:r>
                </w:p>
                <w:p w14:paraId="44D9D01D" w14:textId="77777777" w:rsidR="000E1768" w:rsidRPr="00FB39B1" w:rsidRDefault="000E1768" w:rsidP="00E00564">
                  <w:pPr>
                    <w:spacing w:after="0" w:line="240" w:lineRule="auto"/>
                    <w:ind w:firstLine="567"/>
                    <w:jc w:val="both"/>
                    <w:rPr>
                      <w:rFonts w:ascii="Times New Roman" w:eastAsia="Times New Roman" w:hAnsi="Times New Roman" w:cs="Times New Roman"/>
                      <w:sz w:val="24"/>
                      <w:szCs w:val="24"/>
                      <w:lang w:eastAsia="tr-TR"/>
                    </w:rPr>
                  </w:pPr>
                </w:p>
                <w:p w14:paraId="46499AA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Yeterlik değerlendirmesi</w:t>
                  </w:r>
                </w:p>
                <w:p w14:paraId="10BDBCD3" w14:textId="34346921"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15 –</w:t>
                  </w:r>
                  <w:r w:rsidRPr="00FB39B1">
                    <w:rPr>
                      <w:rFonts w:ascii="Times New Roman" w:eastAsia="Times New Roman" w:hAnsi="Times New Roman" w:cs="Times New Roman"/>
                      <w:sz w:val="24"/>
                      <w:szCs w:val="24"/>
                      <w:lang w:eastAsia="tr-TR"/>
                    </w:rPr>
                    <w:t> (1) Başvurular, belge komisyonu tarafından bu Yönetmelikte istenen şartlara uygunluk açısından Yapı Müteahhitlikleri İl Yetki Belgesi Komisyonu Başvuru Dosyası İnceleme Formu (Ek-8)’</w:t>
                  </w:r>
                  <w:proofErr w:type="spellStart"/>
                  <w:r w:rsidRPr="00FB39B1">
                    <w:rPr>
                      <w:rFonts w:ascii="Times New Roman" w:eastAsia="Times New Roman" w:hAnsi="Times New Roman" w:cs="Times New Roman"/>
                      <w:sz w:val="24"/>
                      <w:szCs w:val="24"/>
                      <w:lang w:eastAsia="tr-TR"/>
                    </w:rPr>
                    <w:t>na</w:t>
                  </w:r>
                  <w:proofErr w:type="spellEnd"/>
                  <w:r w:rsidRPr="00FB39B1">
                    <w:rPr>
                      <w:rFonts w:ascii="Times New Roman" w:eastAsia="Times New Roman" w:hAnsi="Times New Roman" w:cs="Times New Roman"/>
                      <w:sz w:val="24"/>
                      <w:szCs w:val="24"/>
                      <w:lang w:eastAsia="tr-TR"/>
                    </w:rPr>
                    <w:t xml:space="preserve"> uygun şekilde incelenir. Komisyon başvuruyu belge numarası işlem süresi içerisinde Yapı Müteahhitleri İl Yetki Belge Komisyonu Karar Tutanağı (Ek-9)’</w:t>
                  </w:r>
                  <w:proofErr w:type="spellStart"/>
                  <w:r w:rsidRPr="00FB39B1">
                    <w:rPr>
                      <w:rFonts w:ascii="Times New Roman" w:eastAsia="Times New Roman" w:hAnsi="Times New Roman" w:cs="Times New Roman"/>
                      <w:sz w:val="24"/>
                      <w:szCs w:val="24"/>
                      <w:lang w:eastAsia="tr-TR"/>
                    </w:rPr>
                    <w:t>na</w:t>
                  </w:r>
                  <w:proofErr w:type="spellEnd"/>
                  <w:r w:rsidRPr="00FB39B1">
                    <w:rPr>
                      <w:rFonts w:ascii="Times New Roman" w:eastAsia="Times New Roman" w:hAnsi="Times New Roman" w:cs="Times New Roman"/>
                      <w:sz w:val="24"/>
                      <w:szCs w:val="24"/>
                      <w:lang w:eastAsia="tr-TR"/>
                    </w:rPr>
                    <w:t xml:space="preserve"> göre gerekçeli olarak karara bağlar. Kararda yetki belgesi numarası verilip verilmeyeceği ile belge grubu belirtilir. </w:t>
                  </w:r>
                  <w:r w:rsidR="000E1768" w:rsidRPr="00FB39B1">
                    <w:rPr>
                      <w:rFonts w:ascii="Times New Roman" w:eastAsia="Times New Roman" w:hAnsi="Times New Roman" w:cs="Times New Roman"/>
                      <w:b/>
                      <w:sz w:val="24"/>
                      <w:szCs w:val="24"/>
                      <w:highlight w:val="yellow"/>
                      <w:lang w:eastAsia="tr-TR"/>
                    </w:rPr>
                    <w:t xml:space="preserve">Kararın İl Müdürünce onaylanması ve belge grubunun </w:t>
                  </w:r>
                  <w:proofErr w:type="spellStart"/>
                  <w:r w:rsidR="000E1768" w:rsidRPr="00FB39B1">
                    <w:rPr>
                      <w:rFonts w:ascii="Times New Roman" w:eastAsia="Times New Roman" w:hAnsi="Times New Roman" w:cs="Times New Roman"/>
                      <w:b/>
                      <w:sz w:val="24"/>
                      <w:szCs w:val="24"/>
                      <w:highlight w:val="yellow"/>
                      <w:lang w:eastAsia="tr-TR"/>
                    </w:rPr>
                    <w:t>YAMBİS’te</w:t>
                  </w:r>
                  <w:proofErr w:type="spellEnd"/>
                  <w:r w:rsidR="000E1768" w:rsidRPr="00FB39B1">
                    <w:rPr>
                      <w:rFonts w:ascii="Times New Roman" w:eastAsia="Times New Roman" w:hAnsi="Times New Roman" w:cs="Times New Roman"/>
                      <w:b/>
                      <w:sz w:val="24"/>
                      <w:szCs w:val="24"/>
                      <w:highlight w:val="yellow"/>
                      <w:lang w:eastAsia="tr-TR"/>
                    </w:rPr>
                    <w:t xml:space="preserve"> yayınlanması ile 27 </w:t>
                  </w:r>
                  <w:proofErr w:type="spellStart"/>
                  <w:r w:rsidR="000E1768" w:rsidRPr="00FB39B1">
                    <w:rPr>
                      <w:rFonts w:ascii="Times New Roman" w:eastAsia="Times New Roman" w:hAnsi="Times New Roman" w:cs="Times New Roman"/>
                      <w:b/>
                      <w:sz w:val="24"/>
                      <w:szCs w:val="24"/>
                      <w:highlight w:val="yellow"/>
                      <w:lang w:eastAsia="tr-TR"/>
                    </w:rPr>
                    <w:t>nci</w:t>
                  </w:r>
                  <w:proofErr w:type="spellEnd"/>
                  <w:r w:rsidR="000E1768" w:rsidRPr="00FB39B1">
                    <w:rPr>
                      <w:rFonts w:ascii="Times New Roman" w:eastAsia="Times New Roman" w:hAnsi="Times New Roman" w:cs="Times New Roman"/>
                      <w:b/>
                      <w:sz w:val="24"/>
                      <w:szCs w:val="24"/>
                      <w:highlight w:val="yellow"/>
                      <w:lang w:eastAsia="tr-TR"/>
                    </w:rPr>
                    <w:t xml:space="preserve"> maddenin ikinci fıkrasına göre tebligat yapılmış sayılır.”</w:t>
                  </w:r>
                </w:p>
                <w:p w14:paraId="5A01B62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Başvurularda, bu Yönetmelikte belirtilen belgelerin sunuluş şekline ilişkin düzenlemelere uygun sunulmayan, geçerlik süresi dolan ve ilgili mevzuatına uygun düzenlenmeyen belgeler değerlendirmeye alınmaz.</w:t>
                  </w:r>
                </w:p>
                <w:p w14:paraId="0EB6E02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Başvurular Müdürlükçe belge numarası işlem süresinde sonuçlandırılır. Bu süre azami on beş gündür.</w:t>
                  </w:r>
                </w:p>
                <w:p w14:paraId="18C1D8B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grubunun tespiti</w:t>
                  </w:r>
                </w:p>
                <w:p w14:paraId="5FA2AB5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16 –</w:t>
                  </w:r>
                  <w:r w:rsidRPr="00FB39B1">
                    <w:rPr>
                      <w:rFonts w:ascii="Times New Roman" w:eastAsia="Times New Roman" w:hAnsi="Times New Roman" w:cs="Times New Roman"/>
                      <w:sz w:val="24"/>
                      <w:szCs w:val="24"/>
                      <w:lang w:eastAsia="tr-TR"/>
                    </w:rPr>
                    <w:t> (1) Yetki belgesi grubunun tespitinde, ibraz edilen belgelerdeki tutarlar başvuru tarihine göre güncellenerek değerlendirilir.</w:t>
                  </w:r>
                </w:p>
                <w:p w14:paraId="7E93BC1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(2) 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FB39B1">
                    <w:rPr>
                      <w:rFonts w:ascii="Times New Roman" w:eastAsia="Times New Roman" w:hAnsi="Times New Roman" w:cs="Times New Roman"/>
                      <w:b/>
                      <w:bCs/>
                      <w:sz w:val="24"/>
                      <w:szCs w:val="24"/>
                      <w:lang w:eastAsia="tr-TR"/>
                    </w:rPr>
                    <w:t xml:space="preserve">(Ek </w:t>
                  </w:r>
                  <w:proofErr w:type="gramStart"/>
                  <w:r w:rsidRPr="00FB39B1">
                    <w:rPr>
                      <w:rFonts w:ascii="Times New Roman" w:eastAsia="Times New Roman" w:hAnsi="Times New Roman" w:cs="Times New Roman"/>
                      <w:b/>
                      <w:bCs/>
                      <w:sz w:val="24"/>
                      <w:szCs w:val="24"/>
                      <w:lang w:eastAsia="tr-TR"/>
                    </w:rPr>
                    <w:t>cümle:RG</w:t>
                  </w:r>
                  <w:proofErr w:type="gramEnd"/>
                  <w:r w:rsidRPr="00FB39B1">
                    <w:rPr>
                      <w:rFonts w:ascii="Times New Roman" w:eastAsia="Times New Roman" w:hAnsi="Times New Roman" w:cs="Times New Roman"/>
                      <w:b/>
                      <w:bCs/>
                      <w:sz w:val="24"/>
                      <w:szCs w:val="24"/>
                      <w:lang w:eastAsia="tr-TR"/>
                    </w:rPr>
                    <w:t>-21/9/2019-30895)</w:t>
                  </w:r>
                  <w:r w:rsidRPr="00FB39B1">
                    <w:rPr>
                      <w:rFonts w:ascii="Times New Roman" w:eastAsia="Times New Roman" w:hAnsi="Times New Roman" w:cs="Times New Roman"/>
                      <w:sz w:val="24"/>
                      <w:szCs w:val="24"/>
                      <w:lang w:eastAsia="tr-TR"/>
                    </w:rPr>
                    <w:t> Toplama işleminde son on beş yıl içerisindeki en büyük işin iş deneyim miktarının üç katından fazlası dikkate alınmaz. Mezuniyet belgelerinin iş deneyimini tevsik için sunulması durumunda; mezuniyetten sonra geçen süreye göre 28 inci madde kapsamında hesaplanacak tutara herhangi bir artırım uygulanmaz.</w:t>
                  </w:r>
                </w:p>
                <w:p w14:paraId="04A37A87" w14:textId="2FDC16A4" w:rsidR="00E00564" w:rsidRPr="00FB39B1" w:rsidRDefault="00001E2F" w:rsidP="00001E2F">
                  <w:pPr>
                    <w:spacing w:after="0" w:line="240" w:lineRule="atLeast"/>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i/>
                      <w:iCs/>
                      <w:sz w:val="24"/>
                      <w:szCs w:val="24"/>
                      <w:lang w:eastAsia="tr-TR"/>
                    </w:rPr>
                    <w:t xml:space="preserve">        </w:t>
                  </w:r>
                  <w:r w:rsidR="00E00564" w:rsidRPr="00FB39B1">
                    <w:rPr>
                      <w:rFonts w:ascii="Times New Roman" w:eastAsia="Times New Roman" w:hAnsi="Times New Roman" w:cs="Times New Roman"/>
                      <w:i/>
                      <w:iCs/>
                      <w:sz w:val="24"/>
                      <w:szCs w:val="24"/>
                      <w:lang w:eastAsia="tr-TR"/>
                    </w:rPr>
                    <w:t xml:space="preserve">(3) </w:t>
                  </w:r>
                  <w:r w:rsidR="007A3634" w:rsidRPr="00FB39B1">
                    <w:rPr>
                      <w:rFonts w:ascii="Times New Roman" w:eastAsia="Times New Roman" w:hAnsi="Times New Roman" w:cs="Times New Roman"/>
                      <w:sz w:val="24"/>
                      <w:szCs w:val="24"/>
                      <w:lang w:eastAsia="tr-TR"/>
                    </w:rPr>
                    <w:t>Toplu yapı niteliğindeki yapıların iş deneyim belgelerindeki miktarlar, yetki belge grubunun üstlenebileceği azami iş tutarının üç katına kadar toplanmak suretiyle tek iş deneyimi olarak değerlendirilir. Bu şekilde yapılacak toplama işleminde, tek ruhsata veya sözleşmeye konu edilmeyen ve yapı ruhsatı tarihleri arasında en fazla beş yıl süre olan iş deneyim belgeleri dikkate alınır.”</w:t>
                  </w:r>
                  <w:r w:rsidRPr="00FB39B1">
                    <w:rPr>
                      <w:rFonts w:ascii="Times New Roman" w:eastAsia="Times New Roman" w:hAnsi="Times New Roman" w:cs="Times New Roman"/>
                      <w:b/>
                      <w:bCs/>
                      <w:i/>
                      <w:iCs/>
                      <w:sz w:val="24"/>
                      <w:szCs w:val="24"/>
                      <w:lang w:eastAsia="tr-TR"/>
                    </w:rPr>
                    <w:t xml:space="preserve"> </w:t>
                  </w:r>
                </w:p>
                <w:p w14:paraId="477B3CC9" w14:textId="524D5C14" w:rsidR="00001E2F" w:rsidRPr="00FB39B1" w:rsidRDefault="00001E2F" w:rsidP="00001E2F">
                  <w:pPr>
                    <w:spacing w:after="0" w:line="240" w:lineRule="auto"/>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         (</w:t>
                  </w:r>
                  <w:r w:rsidR="00E00564" w:rsidRPr="00FB39B1">
                    <w:rPr>
                      <w:rFonts w:ascii="Times New Roman" w:eastAsia="Times New Roman" w:hAnsi="Times New Roman" w:cs="Times New Roman"/>
                      <w:sz w:val="24"/>
                      <w:szCs w:val="24"/>
                      <w:lang w:eastAsia="tr-TR"/>
                    </w:rPr>
                    <w:t>4) Aynı işin sözleşmesinin iş artışı sınırı içinde ikmal edilmemesi halinde, sözleşme konusu olan işin devamı olarak yaptırılan işler iş deneyiminde dikkate alınır.</w:t>
                  </w:r>
                </w:p>
                <w:p w14:paraId="3409094D" w14:textId="2D892D4A" w:rsidR="00E00564" w:rsidRPr="00FB39B1" w:rsidRDefault="00001E2F" w:rsidP="00BF1B01">
                  <w:pPr>
                    <w:spacing w:after="0" w:line="240" w:lineRule="auto"/>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        </w:t>
                  </w:r>
                  <w:r w:rsidR="004B4948" w:rsidRPr="00FB39B1">
                    <w:rPr>
                      <w:rFonts w:ascii="Times New Roman" w:eastAsia="Times New Roman" w:hAnsi="Times New Roman" w:cs="Times New Roman"/>
                      <w:sz w:val="24"/>
                      <w:szCs w:val="24"/>
                      <w:lang w:eastAsia="tr-TR"/>
                    </w:rPr>
                    <w:t xml:space="preserve">(5) 6 </w:t>
                  </w:r>
                  <w:proofErr w:type="spellStart"/>
                  <w:r w:rsidR="004B4948" w:rsidRPr="00FB39B1">
                    <w:rPr>
                      <w:rFonts w:ascii="Times New Roman" w:eastAsia="Times New Roman" w:hAnsi="Times New Roman" w:cs="Times New Roman"/>
                      <w:sz w:val="24"/>
                      <w:szCs w:val="24"/>
                      <w:lang w:eastAsia="tr-TR"/>
                    </w:rPr>
                    <w:t>ncı</w:t>
                  </w:r>
                  <w:proofErr w:type="spellEnd"/>
                  <w:r w:rsidR="004B4948" w:rsidRPr="00FB39B1">
                    <w:rPr>
                      <w:rFonts w:ascii="Times New Roman" w:eastAsia="Times New Roman" w:hAnsi="Times New Roman" w:cs="Times New Roman"/>
                      <w:sz w:val="24"/>
                      <w:szCs w:val="24"/>
                      <w:lang w:eastAsia="tr-TR"/>
                    </w:rPr>
                    <w:t xml:space="preserve"> maddenin beşinci fıkrasına göre veya mevzuatı gereği sözleşme şartı aranmayan işlerden alınan yapı kullanma izin belgeleri, 28 inci maddedeki atıflar kapsamında kat ve/veya arsa karşılığı inşaat işlerine ilişkin iş deneyim tutarının hesabı ile aynı usule göre değerlendirilir.</w:t>
                  </w:r>
                  <w:r w:rsidRPr="00FB39B1">
                    <w:rPr>
                      <w:rFonts w:ascii="Times New Roman" w:eastAsia="Times New Roman" w:hAnsi="Times New Roman" w:cs="Times New Roman"/>
                      <w:sz w:val="24"/>
                      <w:szCs w:val="24"/>
                      <w:lang w:eastAsia="tr-TR"/>
                    </w:rPr>
                    <w:t xml:space="preserve"> “4734 sayılı Kanun kapsamı dışında kalan kamu tüzel kişiliklerine ait işlerden geçici kabulü yapılmış olanların sözleşme bedeli de (bedel </w:t>
                  </w:r>
                  <w:r w:rsidRPr="00FB39B1">
                    <w:rPr>
                      <w:rFonts w:ascii="Times New Roman" w:eastAsia="Times New Roman" w:hAnsi="Times New Roman" w:cs="Times New Roman"/>
                      <w:sz w:val="24"/>
                      <w:szCs w:val="24"/>
                      <w:lang w:eastAsia="tr-TR"/>
                    </w:rPr>
                    <w:lastRenderedPageBreak/>
                    <w:t>içermeyen sözleşmelerle yapılan işlerin yapı yaklaşık maliyeti) bu usule göre değerlendirilir. Bu fıkraya göre yapılacak uygulamalarda işin ilgisine göre ilk sözleşme bedelinin veya yapı yaklaşık maliyetinin en az %80’inin sözleşmesinde, ilgili İdarece onaylı yapı ruhsatı ve/veya yapı kullanma izin belgesinde/geçici kabul belgesinde belirtilen </w:t>
                  </w:r>
                  <w:proofErr w:type="gramStart"/>
                  <w:r w:rsidRPr="00FB39B1">
                    <w:rPr>
                      <w:rFonts w:ascii="Times New Roman" w:eastAsia="Times New Roman" w:hAnsi="Times New Roman" w:cs="Times New Roman"/>
                      <w:sz w:val="24"/>
                      <w:szCs w:val="24"/>
                      <w:lang w:eastAsia="tr-TR"/>
                    </w:rPr>
                    <w:t>müteahhit</w:t>
                  </w:r>
                  <w:proofErr w:type="gramEnd"/>
                  <w:r w:rsidRPr="00FB39B1">
                    <w:rPr>
                      <w:rFonts w:ascii="Times New Roman" w:eastAsia="Times New Roman" w:hAnsi="Times New Roman" w:cs="Times New Roman"/>
                      <w:sz w:val="24"/>
                      <w:szCs w:val="24"/>
                      <w:lang w:eastAsia="tr-TR"/>
                    </w:rPr>
                    <w:t> tarafından yapıldığının yapı ruhsatı, ilgili sigorta müdürlüğünden onaylı iş yeri bildirgesi ve fatura örnekleri gibi diğer ilgili belgelerle de doğrulanması gerekir.”</w:t>
                  </w:r>
                </w:p>
                <w:p w14:paraId="59B69E2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(6) Mevzuatı gereği bedel içeren sözleşme şartı aranan işlerde, iş deneyim belgelerinde belirtilen tutar esas alınır.</w:t>
                  </w:r>
                </w:p>
                <w:p w14:paraId="4DDED799" w14:textId="72807859"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(7) (</w:t>
                  </w:r>
                  <w:proofErr w:type="gramStart"/>
                  <w:r w:rsidRPr="00FB39B1">
                    <w:rPr>
                      <w:rFonts w:ascii="Times New Roman" w:eastAsia="Times New Roman" w:hAnsi="Times New Roman" w:cs="Times New Roman"/>
                      <w:sz w:val="24"/>
                      <w:szCs w:val="24"/>
                      <w:lang w:eastAsia="tr-TR"/>
                    </w:rPr>
                    <w:t>Ek:RG</w:t>
                  </w:r>
                  <w:proofErr w:type="gramEnd"/>
                  <w:r w:rsidRPr="00FB39B1">
                    <w:rPr>
                      <w:rFonts w:ascii="Times New Roman" w:eastAsia="Times New Roman" w:hAnsi="Times New Roman" w:cs="Times New Roman"/>
                      <w:sz w:val="24"/>
                      <w:szCs w:val="24"/>
                      <w:lang w:eastAsia="tr-TR"/>
                    </w:rPr>
                    <w:t>-21/9/2019-30895) 28 inci madde kapsamında uygulanabilir olduğu durumlarda, iş deneyim belgelerinin Elektronik Kamu Alımları Platformunda kaydının olması zorunludur.</w:t>
                  </w:r>
                </w:p>
                <w:p w14:paraId="203DF9F0" w14:textId="30F153A5" w:rsidR="007A3634" w:rsidRPr="00FB39B1" w:rsidRDefault="007A3634" w:rsidP="007A3634">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(8) Beşinci fıkraya göre iş deneyim tutarı olarak yapı maliyetinin %60’ı alınmış yapım işlerine ait iş deneyimleri %25 fazlasıyla hesaba katılır.”</w:t>
                  </w:r>
                </w:p>
                <w:p w14:paraId="113912C3" w14:textId="392D173D" w:rsidR="007741EF" w:rsidRPr="00FB39B1" w:rsidRDefault="007741EF" w:rsidP="007741EF">
                  <w:pPr>
                    <w:spacing w:after="0" w:line="240" w:lineRule="atLeast"/>
                    <w:ind w:firstLine="566"/>
                    <w:jc w:val="both"/>
                    <w:rPr>
                      <w:rFonts w:ascii="Times New Roman" w:eastAsia="Times New Roman" w:hAnsi="Times New Roman" w:cs="Times New Roman"/>
                      <w:b/>
                      <w:sz w:val="24"/>
                      <w:szCs w:val="24"/>
                      <w:lang w:eastAsia="tr-TR"/>
                    </w:rPr>
                  </w:pPr>
                  <w:r w:rsidRPr="00FB39B1">
                    <w:rPr>
                      <w:rFonts w:ascii="Times New Roman" w:eastAsia="Times New Roman" w:hAnsi="Times New Roman" w:cs="Times New Roman"/>
                      <w:b/>
                      <w:sz w:val="24"/>
                      <w:szCs w:val="24"/>
                      <w:highlight w:val="yellow"/>
                      <w:lang w:eastAsia="tr-TR"/>
                    </w:rPr>
                    <w:t>(9) 13 üncü maddenin ikinci fıkrasının (a) bendinde birim maliyet sınıfları belirtilen yapım işleri herhangi bir yetki belge grubu kullanılarak yeterlik aranmaksızın üstlenilebilir ve bunlardan II-C(2), III-A(11), III-B(1) ve IV-A(10) grubu 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 Bu fıkra hükmüne göre yapılacak hesapta sekizinci fıkra uygulanmaz.</w:t>
                  </w:r>
                </w:p>
                <w:p w14:paraId="3522C053" w14:textId="77777777" w:rsidR="007741EF" w:rsidRPr="00FB39B1" w:rsidRDefault="007741EF" w:rsidP="007A3634">
                  <w:pPr>
                    <w:spacing w:after="0" w:line="240" w:lineRule="atLeast"/>
                    <w:ind w:firstLine="566"/>
                    <w:jc w:val="both"/>
                    <w:rPr>
                      <w:rFonts w:ascii="Times New Roman" w:eastAsia="Times New Roman" w:hAnsi="Times New Roman" w:cs="Times New Roman"/>
                      <w:sz w:val="24"/>
                      <w:szCs w:val="24"/>
                      <w:lang w:eastAsia="tr-TR"/>
                    </w:rPr>
                  </w:pPr>
                </w:p>
                <w:p w14:paraId="4595D5F5" w14:textId="77777777" w:rsidR="007A3634" w:rsidRPr="00FB39B1" w:rsidRDefault="007A3634" w:rsidP="00E00564">
                  <w:pPr>
                    <w:spacing w:after="0" w:line="240" w:lineRule="auto"/>
                    <w:ind w:firstLine="567"/>
                    <w:jc w:val="both"/>
                    <w:rPr>
                      <w:rFonts w:ascii="Times New Roman" w:eastAsia="Times New Roman" w:hAnsi="Times New Roman" w:cs="Times New Roman"/>
                      <w:sz w:val="24"/>
                      <w:szCs w:val="24"/>
                      <w:lang w:eastAsia="tr-TR"/>
                    </w:rPr>
                  </w:pPr>
                </w:p>
                <w:p w14:paraId="7901EBB6"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DÖRDÜNCÜ BÖLÜM</w:t>
                  </w:r>
                </w:p>
                <w:p w14:paraId="59BC8ADE"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Numarasının Verilmesi ve Bildirim Yükümlülüğü</w:t>
                  </w:r>
                </w:p>
                <w:p w14:paraId="31285A4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numarasının verilmesi</w:t>
                  </w:r>
                </w:p>
                <w:p w14:paraId="741BA09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17 – </w:t>
                  </w:r>
                  <w:r w:rsidRPr="00FB39B1">
                    <w:rPr>
                      <w:rFonts w:ascii="Times New Roman" w:eastAsia="Times New Roman" w:hAnsi="Times New Roman" w:cs="Times New Roman"/>
                      <w:sz w:val="24"/>
                      <w:szCs w:val="24"/>
                      <w:lang w:eastAsia="tr-TR"/>
                    </w:rPr>
                    <w:t>(1) Müdürlük tarafından yetki belgesi numarası başvurusunda bulunan kişiler için tek bir işlem dosyası düzenlenir. Bu dosyada numara başvuruları ile belge komisyonu kararları gibi yeterlik değerlendirmesine yönelik yapılan işlemlerle ilgili bütün bilgi, belge ve yazışmalar saklanır. Bu belgeler talep edilmediği müddetçe Bakanlığa gönderilmez.</w:t>
                  </w:r>
                </w:p>
                <w:p w14:paraId="62ECC26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Müdürlükçe kayda alınan başvuru belgeleri bir tutanakla belge komisyonuna teslim edilir. Başvuru dosyası komisyon tarafından bu Yönetmelikte belirtilen şartlara uygunluk yönünden kontrol edilir. Yapılan kontrol sonucunda eksiklik, çelişki veya hata olduğunun tespit edilmesi ya da ilave bilgi, belge ve açıklamaya ihtiyaç duyulması halinde başvurunun kayda alındığı tarihi izleyen beş iş günü içinde bu hususlar başvuru sahibine bildirilir. Başvuru sahibinin bildirimden sonra beş iş günü içerisinde başvurusundaki eksiklik, çelişki veya hataları gidermemesi halinde başvuru reddedilir.</w:t>
                  </w:r>
                </w:p>
                <w:p w14:paraId="2FEAEBD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Belge numarası işlem süresi başvurunun Müdürlüğe teslim edildiği tarihte başlar, eksiklik bulunması halinde ise eksikliklerin giderildiği tarihte başlar.</w:t>
                  </w:r>
                </w:p>
                <w:p w14:paraId="6267868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Bakanlıkça gerekli idari ve teknik altyapı oluşturulması halinde elektronik ortamda başvuru yapılabilir.</w:t>
                  </w:r>
                </w:p>
                <w:p w14:paraId="38A1C66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(5) Yetki belgesi grup işlemleri, yetki belgesi numarası oluşturulmasına dair kayıtların tutulduğu yerdeki Müdürlükçe, yetki belge numarası iptali ve iptalin kaldırılması işlemleri ise ilgili İdarenin bulunduğu Müdürlükçe yerine getirilir.</w:t>
                  </w:r>
                </w:p>
                <w:p w14:paraId="314669C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(6) Yetki belgesi numarası sahibi bir ticari işletmenin veya ticaret şirketinin Türkiye’deki merkezinin başka bir ticaret sicil bölgesine taşınması ve burada tescil edilmesi halinde, belge sahibi durumu yeni merkezin bulunduğu yerdeki Müdürlüğe </w:t>
                  </w:r>
                  <w:r w:rsidRPr="00FB39B1">
                    <w:rPr>
                      <w:rFonts w:ascii="Times New Roman" w:eastAsia="Times New Roman" w:hAnsi="Times New Roman" w:cs="Times New Roman"/>
                      <w:sz w:val="24"/>
                      <w:szCs w:val="24"/>
                      <w:lang w:eastAsia="tr-TR"/>
                    </w:rPr>
                    <w:lastRenderedPageBreak/>
                    <w:t>bildirir. Müdürlüğün, yapılan değişiklik hakkında, eski merkezin bulunduğu yer Müdürlüğünü bilgilendirmesi üzerine, müteahhidin sicil dosyasının aslı, dosya içeriğindeki belgelerin tarih sırasına göre hazırlanmış dizi pusulası ile birlikte en geç on iş günü içinde güvenli bir şekilde bu Müdürlüğe gönderilir.</w:t>
                  </w:r>
                </w:p>
                <w:p w14:paraId="75553F9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Bildirim yükümlülüğü</w:t>
                  </w:r>
                </w:p>
                <w:p w14:paraId="6274D86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18 –</w:t>
                  </w:r>
                  <w:r w:rsidRPr="00FB39B1">
                    <w:rPr>
                      <w:rFonts w:ascii="Times New Roman" w:eastAsia="Times New Roman" w:hAnsi="Times New Roman" w:cs="Times New Roman"/>
                      <w:sz w:val="24"/>
                      <w:szCs w:val="24"/>
                      <w:lang w:eastAsia="tr-TR"/>
                    </w:rPr>
                    <w:t> (1) Başvuru sahibi tarafından;</w:t>
                  </w:r>
                </w:p>
                <w:p w14:paraId="379E8D6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Başvuru talep formu ekinde sunulan bilgi ve belgelerin doğru ve güncel olduğunun,</w:t>
                  </w:r>
                </w:p>
                <w:p w14:paraId="58A3AC2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b) Bu Yönetmelik uyarınca yetki belge grubu kapsamında sunulmuş olan belgelerden herhangi birisinin belgeyi düzenleyen tarafından geçersiz sayılması veya yetki belgesi geçerlik süresince 7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maddede sayılan durumlardan birinin vuku bulması halinde, durumun derhal Müdürlüğe bildirileceğinin,</w:t>
                  </w:r>
                </w:p>
                <w:p w14:paraId="1A0FC75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Bildirim Yükümlülüğü Taahhütnamesi (Ek-7)’ne uygun olarak taahhüt edilmesi gerekir.</w:t>
                  </w:r>
                </w:p>
                <w:p w14:paraId="6A5FC59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Bu maddede belirtilen zorunluluklara uyulmamasından kaynaklanan her türlü sorumluluk başvuru sahibine aittir.</w:t>
                  </w:r>
                </w:p>
                <w:p w14:paraId="772B783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Bildirim yükümlülüğü iş deneyim belgeleri hariç, belge grubu kapsamında olup geçerlik süresi dolan yeterlik belgeleri için uygulanmaz.</w:t>
                  </w:r>
                </w:p>
                <w:p w14:paraId="59B07BD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 gruplarının geçerlik süresi ve yenileme işlemi</w:t>
                  </w:r>
                </w:p>
                <w:p w14:paraId="628C1CF4" w14:textId="213E5862"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19 –</w:t>
                  </w:r>
                  <w:r w:rsidRPr="00FB39B1">
                    <w:rPr>
                      <w:rFonts w:ascii="Times New Roman" w:eastAsia="Times New Roman" w:hAnsi="Times New Roman" w:cs="Times New Roman"/>
                      <w:sz w:val="24"/>
                      <w:szCs w:val="24"/>
                      <w:lang w:eastAsia="tr-TR"/>
                    </w:rPr>
                    <w:t> (1) </w:t>
                  </w:r>
                  <w:r w:rsidRPr="00FB39B1">
                    <w:rPr>
                      <w:rFonts w:ascii="Times New Roman" w:eastAsia="Times New Roman" w:hAnsi="Times New Roman" w:cs="Times New Roman"/>
                      <w:b/>
                      <w:bCs/>
                      <w:sz w:val="24"/>
                      <w:szCs w:val="24"/>
                      <w:lang w:eastAsia="tr-TR"/>
                    </w:rPr>
                    <w:t xml:space="preserve">(Değişik </w:t>
                  </w:r>
                  <w:proofErr w:type="gramStart"/>
                  <w:r w:rsidRPr="00FB39B1">
                    <w:rPr>
                      <w:rFonts w:ascii="Times New Roman" w:eastAsia="Times New Roman" w:hAnsi="Times New Roman" w:cs="Times New Roman"/>
                      <w:b/>
                      <w:bCs/>
                      <w:sz w:val="24"/>
                      <w:szCs w:val="24"/>
                      <w:lang w:eastAsia="tr-TR"/>
                    </w:rPr>
                    <w:t>ibare:RG</w:t>
                  </w:r>
                  <w:proofErr w:type="gramEnd"/>
                  <w:r w:rsidRPr="00FB39B1">
                    <w:rPr>
                      <w:rFonts w:ascii="Times New Roman" w:eastAsia="Times New Roman" w:hAnsi="Times New Roman" w:cs="Times New Roman"/>
                      <w:b/>
                      <w:bCs/>
                      <w:sz w:val="24"/>
                      <w:szCs w:val="24"/>
                      <w:lang w:eastAsia="tr-TR"/>
                    </w:rPr>
                    <w:t>-21/9/2019-30895)</w:t>
                  </w:r>
                  <w:r w:rsidRPr="00FB39B1">
                    <w:rPr>
                      <w:rFonts w:ascii="Times New Roman" w:eastAsia="Times New Roman" w:hAnsi="Times New Roman" w:cs="Times New Roman"/>
                      <w:sz w:val="24"/>
                      <w:szCs w:val="24"/>
                      <w:lang w:eastAsia="tr-TR"/>
                    </w:rPr>
                    <w:t> </w:t>
                  </w:r>
                  <w:r w:rsidRPr="00FB39B1">
                    <w:rPr>
                      <w:rFonts w:ascii="Times New Roman" w:eastAsia="Times New Roman" w:hAnsi="Times New Roman" w:cs="Times New Roman"/>
                      <w:sz w:val="24"/>
                      <w:szCs w:val="24"/>
                      <w:u w:val="single"/>
                      <w:lang w:eastAsia="tr-TR"/>
                    </w:rPr>
                    <w:t>Belge</w:t>
                  </w:r>
                  <w:r w:rsidRPr="00FB39B1">
                    <w:rPr>
                      <w:rFonts w:ascii="Times New Roman" w:eastAsia="Times New Roman" w:hAnsi="Times New Roman" w:cs="Times New Roman"/>
                      <w:sz w:val="24"/>
                      <w:szCs w:val="24"/>
                      <w:lang w:eastAsia="tr-TR"/>
                    </w:rPr>
                    <w:t xml:space="preserve"> grubunun geçerlik süresi </w:t>
                  </w:r>
                  <w:r w:rsidR="007A3634" w:rsidRPr="00FB39B1">
                    <w:rPr>
                      <w:rFonts w:ascii="Times New Roman" w:eastAsia="Times New Roman" w:hAnsi="Times New Roman" w:cs="Times New Roman"/>
                      <w:b/>
                      <w:bCs/>
                      <w:i/>
                      <w:iCs/>
                      <w:sz w:val="24"/>
                      <w:szCs w:val="24"/>
                      <w:lang w:eastAsia="tr-TR"/>
                    </w:rPr>
                    <w:t>üç yıldan az olmamak ve</w:t>
                  </w:r>
                  <w:r w:rsidR="007A3634"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beş yılı geçmemek üzere iş deneyim belgelerinin geçerlik süresi kadardır.</w:t>
                  </w:r>
                </w:p>
                <w:p w14:paraId="343FB6C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14:paraId="0B53A69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Ortak girişimlerin belge grubunun geçerlik süresi, ortakların her birinin;</w:t>
                  </w:r>
                </w:p>
                <w:p w14:paraId="232BC95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Yetki belge numarası iptal edilmedikçe,</w:t>
                  </w:r>
                </w:p>
                <w:p w14:paraId="61D74B6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Belge grubu değişmedikçe,</w:t>
                  </w:r>
                </w:p>
                <w:p w14:paraId="1B743E2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devam</w:t>
                  </w:r>
                  <w:proofErr w:type="gramEnd"/>
                  <w:r w:rsidRPr="00FB39B1">
                    <w:rPr>
                      <w:rFonts w:ascii="Times New Roman" w:eastAsia="Times New Roman" w:hAnsi="Times New Roman" w:cs="Times New Roman"/>
                      <w:sz w:val="24"/>
                      <w:szCs w:val="24"/>
                      <w:lang w:eastAsia="tr-TR"/>
                    </w:rPr>
                    <w:t xml:space="preserve"> eder.</w:t>
                  </w:r>
                </w:p>
                <w:p w14:paraId="55813D8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Yetki belgesi geçerlik süresi dolduğu halde yenileme işlemi yaptırmayanlar ile belge grubu belirlenmesine ilişkin yeterlikleri kaybedenlerin mevcut belge grubu iptal edilerek H grubuna düşürülür.</w:t>
                  </w:r>
                </w:p>
                <w:p w14:paraId="5A232CD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(5) Yetki belgesi numarası iptal edilen yapı müteahhidinin iptal süresince grup yenilemesi veya yeni grup belirlenmesi işlemleri yapılmaz.</w:t>
                  </w:r>
                </w:p>
                <w:p w14:paraId="127B9C5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Yetki belgesi numarasının iptali</w:t>
                  </w:r>
                </w:p>
                <w:p w14:paraId="2B2A12A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20 –</w:t>
                  </w:r>
                  <w:r w:rsidRPr="00FB39B1">
                    <w:rPr>
                      <w:rFonts w:ascii="Times New Roman" w:eastAsia="Times New Roman" w:hAnsi="Times New Roman" w:cs="Times New Roman"/>
                      <w:sz w:val="24"/>
                      <w:szCs w:val="24"/>
                      <w:lang w:eastAsia="tr-TR"/>
                    </w:rPr>
                    <w:t> (1) Yetki belgesi numarası;</w:t>
                  </w:r>
                </w:p>
                <w:p w14:paraId="081A17A4" w14:textId="58DD693E"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Yapım işinin ruhsata ve ruhsat eki etüt ve projelere</w:t>
                  </w:r>
                  <w:r w:rsidR="007741EF" w:rsidRPr="00FB39B1">
                    <w:rPr>
                      <w:rFonts w:ascii="Times New Roman" w:eastAsia="Times New Roman" w:hAnsi="Times New Roman" w:cs="Times New Roman"/>
                      <w:sz w:val="24"/>
                      <w:szCs w:val="24"/>
                      <w:lang w:eastAsia="tr-TR"/>
                    </w:rPr>
                    <w:t xml:space="preserve"> </w:t>
                  </w:r>
                  <w:r w:rsidR="007741EF" w:rsidRPr="00FB39B1">
                    <w:rPr>
                      <w:rFonts w:ascii="Times New Roman" w:eastAsia="Times New Roman" w:hAnsi="Times New Roman" w:cs="Times New Roman"/>
                      <w:b/>
                      <w:sz w:val="24"/>
                      <w:szCs w:val="24"/>
                      <w:highlight w:val="yellow"/>
                      <w:lang w:eastAsia="tr-TR"/>
                    </w:rPr>
                    <w:t>veya yıkım işinin yıkım planına</w:t>
                  </w:r>
                  <w:r w:rsidRPr="00FB39B1">
                    <w:rPr>
                      <w:rFonts w:ascii="Times New Roman" w:eastAsia="Times New Roman" w:hAnsi="Times New Roman" w:cs="Times New Roman"/>
                      <w:sz w:val="24"/>
                      <w:szCs w:val="24"/>
                      <w:lang w:eastAsia="tr-TR"/>
                    </w:rPr>
                    <w:t xml:space="preserve"> aykırı olarak gerçekleştirilmesi ve Kanunun 32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maddesine göre verilen süre içinde aykırılığın giderilmemesi halinde beş yıl,</w:t>
                  </w:r>
                </w:p>
                <w:p w14:paraId="6C099DEE" w14:textId="52C57952"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b) Yapım işinde ruhsat eki etüt ve projelere </w:t>
                  </w:r>
                  <w:r w:rsidR="007741EF" w:rsidRPr="00FB39B1">
                    <w:rPr>
                      <w:rFonts w:ascii="Times New Roman" w:eastAsia="Times New Roman" w:hAnsi="Times New Roman" w:cs="Times New Roman"/>
                      <w:b/>
                      <w:sz w:val="24"/>
                      <w:szCs w:val="24"/>
                      <w:highlight w:val="yellow"/>
                      <w:lang w:eastAsia="tr-TR"/>
                    </w:rPr>
                    <w:t>veya yıkım işinin yıkım planına</w:t>
                  </w:r>
                  <w:r w:rsidR="007741EF"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aykırı olarak gerçekleştirilen imalâtın can ve mal güvenliğini tehdit etmesi halinde on yıl,</w:t>
                  </w:r>
                </w:p>
                <w:p w14:paraId="47FCABD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c) Yapı ruhsatının düzenleniş tarihinden yapı kullanma izni belgesinin veriliş tarihine kadar; ilgili idarece, Kanunun 42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maddesine göre aynı veya farklı işler için üç defa idari para cezası verilmesi halinde, yapı müteahhidinin kaydı olumsuz kabul edilerek bir yıl,</w:t>
                  </w:r>
                </w:p>
                <w:p w14:paraId="435A5FF4" w14:textId="5B214252"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ç) Yapı müteahhidinin yapım </w:t>
                  </w:r>
                  <w:r w:rsidR="007741EF" w:rsidRPr="00FB39B1">
                    <w:rPr>
                      <w:rFonts w:ascii="Times New Roman" w:eastAsia="Times New Roman" w:hAnsi="Times New Roman" w:cs="Times New Roman"/>
                      <w:b/>
                      <w:sz w:val="24"/>
                      <w:szCs w:val="24"/>
                      <w:highlight w:val="yellow"/>
                      <w:lang w:eastAsia="tr-TR"/>
                    </w:rPr>
                    <w:t>veya yıkım</w:t>
                  </w:r>
                  <w:r w:rsidR="007741EF"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işlerinden doğan sigorta primi borçlarını ödememesi, vergi borcunun olması veya kanunlarla verilen diğer sorumluluklarını yerine getirmemesi halinde en az bir yıl,</w:t>
                  </w:r>
                </w:p>
                <w:p w14:paraId="7D1FFA9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lastRenderedPageBreak/>
                    <w:t>ilgili</w:t>
                  </w:r>
                  <w:proofErr w:type="gramEnd"/>
                  <w:r w:rsidRPr="00FB39B1">
                    <w:rPr>
                      <w:rFonts w:ascii="Times New Roman" w:eastAsia="Times New Roman" w:hAnsi="Times New Roman" w:cs="Times New Roman"/>
                      <w:sz w:val="24"/>
                      <w:szCs w:val="24"/>
                      <w:lang w:eastAsia="tr-TR"/>
                    </w:rPr>
                    <w:t xml:space="preserve"> idarenin teklifi ve İl Müteahhitlik Yetki Belge Komisyonu kararı üzerine iptal edilir.</w:t>
                  </w:r>
                </w:p>
                <w:p w14:paraId="4EDD62B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Aşağıdaki hallerden birinin herhangi bir şekilde tespiti durumunda da İl Müteahhitlik Yetki Belge Komisyonu kararı üzerine yetki belge numarası iptal edilir.</w:t>
                  </w:r>
                </w:p>
                <w:p w14:paraId="1E21346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Belge numarası başvurusunda yanıltıcı bilgi ve/veya sahte belge verilmesi,</w:t>
                  </w:r>
                </w:p>
                <w:p w14:paraId="7AE3AA5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Başvuru tarihinde belge grubu belirlenmesine ilişkin şartların bulunmadığının sonradan anlaşılması,</w:t>
                  </w:r>
                </w:p>
                <w:p w14:paraId="0B0B509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Yetki belgesi grubu için izin verilenden daha fazla iş üstlenilmesi,</w:t>
                  </w:r>
                </w:p>
                <w:p w14:paraId="4C1F30C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ç) Yetki belgesi numarası sahibinin talep etmesi.</w:t>
                  </w:r>
                </w:p>
                <w:p w14:paraId="639F3B86" w14:textId="57CB91BD"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(3) </w:t>
                  </w:r>
                  <w:r w:rsidR="00B438CA" w:rsidRPr="00FB39B1">
                    <w:rPr>
                      <w:rFonts w:ascii="Times New Roman" w:eastAsia="Times New Roman" w:hAnsi="Times New Roman" w:cs="Times New Roman"/>
                      <w:b/>
                      <w:sz w:val="24"/>
                      <w:szCs w:val="24"/>
                      <w:highlight w:val="yellow"/>
                      <w:lang w:eastAsia="tr-TR"/>
                    </w:rPr>
                    <w:t>İkinci fıkranın (a) ve (c) bentleri ile başvuru sahibinin kusuru sonucu (b) bendine göre yetki belge numarası iptal edilenler olumsuz sicil almış sayılır ve iptal kararından sonra bir yıl süreyle yeniden başvuru yapamaz.”</w:t>
                  </w:r>
                </w:p>
                <w:p w14:paraId="6EBB7FD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İptale dair talep formunun düzenlenmesi</w:t>
                  </w:r>
                </w:p>
                <w:p w14:paraId="2A240DC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21 –</w:t>
                  </w:r>
                  <w:r w:rsidRPr="00FB39B1">
                    <w:rPr>
                      <w:rFonts w:ascii="Times New Roman" w:eastAsia="Times New Roman" w:hAnsi="Times New Roman" w:cs="Times New Roman"/>
                      <w:sz w:val="24"/>
                      <w:szCs w:val="24"/>
                      <w:lang w:eastAsia="tr-TR"/>
                    </w:rPr>
                    <w:t xml:space="preserve"> (1) İdareler, 20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maddenin birinci fıkrası kapsamında yetki belge numarasının iptalini gerektiren fiillerin tespiti halinde,  tespit tarihinden itibaren en geç beş iş günü içinde </w:t>
                  </w:r>
                  <w:r w:rsidRPr="00FB39B1">
                    <w:rPr>
                      <w:rFonts w:ascii="Times New Roman" w:eastAsia="Times New Roman" w:hAnsi="Times New Roman" w:cs="Times New Roman"/>
                      <w:b/>
                      <w:bCs/>
                      <w:sz w:val="24"/>
                      <w:szCs w:val="24"/>
                      <w:lang w:eastAsia="tr-TR"/>
                    </w:rPr>
                    <w:t xml:space="preserve">(Değişik </w:t>
                  </w:r>
                  <w:proofErr w:type="gramStart"/>
                  <w:r w:rsidRPr="00FB39B1">
                    <w:rPr>
                      <w:rFonts w:ascii="Times New Roman" w:eastAsia="Times New Roman" w:hAnsi="Times New Roman" w:cs="Times New Roman"/>
                      <w:b/>
                      <w:bCs/>
                      <w:sz w:val="24"/>
                      <w:szCs w:val="24"/>
                      <w:lang w:eastAsia="tr-TR"/>
                    </w:rPr>
                    <w:t>ibare:RG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u w:val="single"/>
                      <w:lang w:eastAsia="tr-TR"/>
                    </w:rPr>
                    <w:t>Müteahhitlik Yetki Belge Numarası İptaline Dair Talep Formu (Ek-11)’nu</w:t>
                  </w:r>
                  <w:r w:rsidRPr="00FB39B1">
                    <w:rPr>
                      <w:rFonts w:ascii="Times New Roman" w:eastAsia="Times New Roman" w:hAnsi="Times New Roman" w:cs="Times New Roman"/>
                      <w:sz w:val="24"/>
                      <w:szCs w:val="24"/>
                      <w:lang w:eastAsia="tr-TR"/>
                    </w:rPr>
                    <w:t> ve eklerini, Müdürlüğe elektronik ortamda ve/veya yazılı olarak göndermekle yükümlüdür.</w:t>
                  </w:r>
                </w:p>
                <w:p w14:paraId="44309D3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İdarelerin birinci fıkraya göre iptale dair talep formunu düzenleyebilmeleri için;</w:t>
                  </w:r>
                </w:p>
                <w:p w14:paraId="180C741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a) Sosyal Güvenlik Kurumu ve/veya Hazine ve Maliye Bakanlığına bağlı vergi dairesi müdürlüklerinden, yapıyla ilgili </w:t>
                  </w:r>
                  <w:proofErr w:type="gramStart"/>
                  <w:r w:rsidRPr="00FB39B1">
                    <w:rPr>
                      <w:rFonts w:ascii="Times New Roman" w:eastAsia="Times New Roman" w:hAnsi="Times New Roman" w:cs="Times New Roman"/>
                      <w:sz w:val="24"/>
                      <w:szCs w:val="24"/>
                      <w:lang w:eastAsia="tr-TR"/>
                    </w:rPr>
                    <w:t>müteahhit</w:t>
                  </w:r>
                  <w:proofErr w:type="gramEnd"/>
                  <w:r w:rsidRPr="00FB39B1">
                    <w:rPr>
                      <w:rFonts w:ascii="Times New Roman" w:eastAsia="Times New Roman" w:hAnsi="Times New Roman" w:cs="Times New Roman"/>
                      <w:sz w:val="24"/>
                      <w:szCs w:val="24"/>
                      <w:lang w:eastAsia="tr-TR"/>
                    </w:rPr>
                    <w:t xml:space="preserve"> adına kayıtlı iş yeri numarasını kapsar biçimde, sigorta prim borcu veya müteahhit adına vergi borcu olduğunun resmi yazıyla teyit edilmesi,</w:t>
                  </w:r>
                </w:p>
                <w:p w14:paraId="30CD7A4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Müteahhidin hangi kanun kapsamındaki sorumluluğunu yerine getirmediğini ifade eden açık bir rapor ve bu raporu destekleyen tespitlerin bulunması,</w:t>
                  </w:r>
                </w:p>
                <w:p w14:paraId="55D8E84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Müteahhide yetki belge numarasının iptal edileceğine ilişkin kararın gerekçesi, karara karşı başvuru yolu, süresi ve merci hakkında bilgileri içerecek şekilde mevzuata uygun tebligat yapılmış olması,</w:t>
                  </w:r>
                </w:p>
                <w:p w14:paraId="7D5400F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ç) Kanunun 42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maddesine göre yapılacak işlemlerde ise idarece uygulanan idari para cezalarına ilişkin bildirimin yapılmış olması,</w:t>
                  </w:r>
                </w:p>
                <w:p w14:paraId="1AB6431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 İmalâtın can ve mal güvenliğini tehdit ettiğinin değerlendirilmesi halinde durumun bir teknik rapor ile desteklenmiş olması,</w:t>
                  </w:r>
                </w:p>
                <w:p w14:paraId="5D38EC9F"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gerekir</w:t>
                  </w:r>
                  <w:proofErr w:type="gramEnd"/>
                  <w:r w:rsidRPr="00FB39B1">
                    <w:rPr>
                      <w:rFonts w:ascii="Times New Roman" w:eastAsia="Times New Roman" w:hAnsi="Times New Roman" w:cs="Times New Roman"/>
                      <w:sz w:val="24"/>
                      <w:szCs w:val="24"/>
                      <w:lang w:eastAsia="tr-TR"/>
                    </w:rPr>
                    <w:t>.</w:t>
                  </w:r>
                </w:p>
                <w:p w14:paraId="6BDA881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İdarenin yetkili birim amiri tarafından onaylanmış iptale dair talep formunun ekine belge iptalinin niteliğine göre;</w:t>
                  </w:r>
                </w:p>
                <w:p w14:paraId="39A3F5F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Yapı tatil tutanağı ile bu tutanağa ait var ise fotoğraf, kamera kaydı ve sair belgeler,</w:t>
                  </w:r>
                </w:p>
                <w:p w14:paraId="6220825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Yapı tatil tutanağının bir nüshasının muhtara bırakıldığına dair belge,</w:t>
                  </w:r>
                </w:p>
                <w:p w14:paraId="1435FE0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c) Kanunun 32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 gereğince alınan kararın idaresince “aslının aynıdır” şeklinde onaylanmış sureti,</w:t>
                  </w:r>
                </w:p>
                <w:p w14:paraId="765E4C7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ç) Yapı müteahhidine, karara konu olan aykırılıklarla ilgili Kanunun 42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maddesine göre uygulanan idari para cezalarına ilişkin yapılan bildirime dair belgeler,</w:t>
                  </w:r>
                </w:p>
                <w:p w14:paraId="1AA97FB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d) Müteahhit tarafından idarenin kararlarına karşı var ise yapılan itirazlar ve başvurular, bunlara ilişkin idarece yapılan işlemlere ait belgeler,</w:t>
                  </w:r>
                </w:p>
                <w:p w14:paraId="7394CEA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e) Verilen süre sonunda aykırılıkların giderilmediğine dair idare elemanlarınca yapı yerinde düzenlenen tespit tutanağı ve bu tutanağa ait varsa fotoğraf ve sair belgeler,</w:t>
                  </w:r>
                </w:p>
                <w:p w14:paraId="2EC94B64"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f) Sosyal Güvenlik Kurumu ve/veya Hazine ve Maliye Bakanlığına bağlı vergi dairesi müdürlüklerinden temin edilen resmi yazı,</w:t>
                  </w:r>
                </w:p>
                <w:p w14:paraId="7B5E0A13"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g) Konu ile ilgili olarak, var ise </w:t>
                  </w:r>
                  <w:proofErr w:type="gramStart"/>
                  <w:r w:rsidRPr="00FB39B1">
                    <w:rPr>
                      <w:rFonts w:ascii="Times New Roman" w:eastAsia="Times New Roman" w:hAnsi="Times New Roman" w:cs="Times New Roman"/>
                      <w:sz w:val="24"/>
                      <w:szCs w:val="24"/>
                      <w:lang w:eastAsia="tr-TR"/>
                    </w:rPr>
                    <w:t>müteahhit</w:t>
                  </w:r>
                  <w:proofErr w:type="gramEnd"/>
                  <w:r w:rsidRPr="00FB39B1">
                    <w:rPr>
                      <w:rFonts w:ascii="Times New Roman" w:eastAsia="Times New Roman" w:hAnsi="Times New Roman" w:cs="Times New Roman"/>
                      <w:sz w:val="24"/>
                      <w:szCs w:val="24"/>
                      <w:lang w:eastAsia="tr-TR"/>
                    </w:rPr>
                    <w:t xml:space="preserve"> ve ilgili kurum ve kuruluşlarla yapılan her türlü yazışmalar, mahkeme kararları ve benzeri bilgi ve belgeler,</w:t>
                  </w:r>
                </w:p>
                <w:p w14:paraId="61B5776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lastRenderedPageBreak/>
                    <w:t>eklenir</w:t>
                  </w:r>
                  <w:proofErr w:type="gramEnd"/>
                  <w:r w:rsidRPr="00FB39B1">
                    <w:rPr>
                      <w:rFonts w:ascii="Times New Roman" w:eastAsia="Times New Roman" w:hAnsi="Times New Roman" w:cs="Times New Roman"/>
                      <w:sz w:val="24"/>
                      <w:szCs w:val="24"/>
                      <w:lang w:eastAsia="tr-TR"/>
                    </w:rPr>
                    <w:t>.</w:t>
                  </w:r>
                </w:p>
                <w:p w14:paraId="09B3B2F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(4) Kanunun 28 inci maddesinin onuncu fıkrasında belirtildiği şekliyle yapının tamamlandığının tutanakla belgelenmesi ve yapının müteahhidi olmayan bağımsız bölüm sahibinin talebi üzerine, sigorta prim borcu veya adına vergi borcu bulunan müteahhidin hissesi veya maliki olduğu bağımsız bölümler hariç tutularak kısmi yapı kullanma izin belgesi düzenlenmesi halinde, iptale dair talep formu da bu madde kapsamında düzenlenir.</w:t>
                  </w:r>
                  <w:proofErr w:type="gramEnd"/>
                </w:p>
                <w:p w14:paraId="4DE59F2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İptal işlemleri</w:t>
                  </w:r>
                </w:p>
                <w:p w14:paraId="7D1834F8" w14:textId="4399107C"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22 –</w:t>
                  </w:r>
                  <w:r w:rsidRPr="00FB39B1">
                    <w:rPr>
                      <w:rFonts w:ascii="Times New Roman" w:eastAsia="Times New Roman" w:hAnsi="Times New Roman" w:cs="Times New Roman"/>
                      <w:sz w:val="24"/>
                      <w:szCs w:val="24"/>
                      <w:lang w:eastAsia="tr-TR"/>
                    </w:rPr>
                    <w:t xml:space="preserve"> (1) </w:t>
                  </w:r>
                  <w:r w:rsidR="003B7FA5" w:rsidRPr="00FB39B1">
                    <w:rPr>
                      <w:rFonts w:ascii="Times New Roman" w:eastAsia="Times New Roman" w:hAnsi="Times New Roman" w:cs="Times New Roman"/>
                      <w:b/>
                      <w:sz w:val="24"/>
                      <w:szCs w:val="24"/>
                      <w:highlight w:val="yellow"/>
                      <w:lang w:eastAsia="tr-TR"/>
                    </w:rPr>
                    <w:t xml:space="preserve">İdaresince, EK-11’de yer alan Form ile Müdürlüğe bildirilen yetki belgesi numarası iptal ve iptalin kaldırılması teklifleri belge komisyonunca incelenerek on beş iş günü içinde Yapı Müteahhitleri İl Yetki Belge Komisyonu Yetki Belge Numarası İptal Formuna (EK-10) uygun olarak karara bağlanır. İptale dair belgelerdeki eksikliklerin İlgili idaresince tamamlanması sağlanır. Nihai kararlar İl Müdürünce onaylanmasından sonra YAMBİS üzerinden sicil kaydı gerçekleştirilir ve 27 </w:t>
                  </w:r>
                  <w:proofErr w:type="spellStart"/>
                  <w:r w:rsidR="003B7FA5" w:rsidRPr="00FB39B1">
                    <w:rPr>
                      <w:rFonts w:ascii="Times New Roman" w:eastAsia="Times New Roman" w:hAnsi="Times New Roman" w:cs="Times New Roman"/>
                      <w:b/>
                      <w:sz w:val="24"/>
                      <w:szCs w:val="24"/>
                      <w:highlight w:val="yellow"/>
                      <w:lang w:eastAsia="tr-TR"/>
                    </w:rPr>
                    <w:t>nci</w:t>
                  </w:r>
                  <w:proofErr w:type="spellEnd"/>
                  <w:r w:rsidR="003B7FA5" w:rsidRPr="00FB39B1">
                    <w:rPr>
                      <w:rFonts w:ascii="Times New Roman" w:eastAsia="Times New Roman" w:hAnsi="Times New Roman" w:cs="Times New Roman"/>
                      <w:b/>
                      <w:sz w:val="24"/>
                      <w:szCs w:val="24"/>
                      <w:highlight w:val="yellow"/>
                      <w:lang w:eastAsia="tr-TR"/>
                    </w:rPr>
                    <w:t xml:space="preserve"> maddeye uygun olarak müteahhide bildirilir.”</w:t>
                  </w:r>
                </w:p>
                <w:p w14:paraId="51CFA153" w14:textId="621A3166" w:rsidR="00E00564" w:rsidRPr="00FB39B1" w:rsidRDefault="003B7FA5"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 </w:t>
                  </w:r>
                  <w:r w:rsidR="00E00564" w:rsidRPr="00FB39B1">
                    <w:rPr>
                      <w:rFonts w:ascii="Times New Roman" w:eastAsia="Times New Roman" w:hAnsi="Times New Roman" w:cs="Times New Roman"/>
                      <w:sz w:val="24"/>
                      <w:szCs w:val="24"/>
                      <w:lang w:eastAsia="tr-TR"/>
                    </w:rPr>
                    <w:t xml:space="preserve">(3) Yapı </w:t>
                  </w:r>
                  <w:proofErr w:type="gramStart"/>
                  <w:r w:rsidR="00E00564" w:rsidRPr="00FB39B1">
                    <w:rPr>
                      <w:rFonts w:ascii="Times New Roman" w:eastAsia="Times New Roman" w:hAnsi="Times New Roman" w:cs="Times New Roman"/>
                      <w:sz w:val="24"/>
                      <w:szCs w:val="24"/>
                      <w:lang w:eastAsia="tr-TR"/>
                    </w:rPr>
                    <w:t>müteahhitlerinin</w:t>
                  </w:r>
                  <w:proofErr w:type="gramEnd"/>
                  <w:r w:rsidR="00E00564" w:rsidRPr="00FB39B1">
                    <w:rPr>
                      <w:rFonts w:ascii="Times New Roman" w:eastAsia="Times New Roman" w:hAnsi="Times New Roman" w:cs="Times New Roman"/>
                      <w:sz w:val="24"/>
                      <w:szCs w:val="24"/>
                      <w:lang w:eastAsia="tr-TR"/>
                    </w:rPr>
                    <w:t xml:space="preserve"> imar mevzuatına aykırı fiillerinden dolayı haklarında verilen kesinleşmiş mahkeme kararları, ayrıca belge komisyonu kararı veya onay alınmaksızın Müdürlükçe </w:t>
                  </w:r>
                  <w:proofErr w:type="spellStart"/>
                  <w:r w:rsidR="00E00564" w:rsidRPr="00FB39B1">
                    <w:rPr>
                      <w:rFonts w:ascii="Times New Roman" w:eastAsia="Times New Roman" w:hAnsi="Times New Roman" w:cs="Times New Roman"/>
                      <w:sz w:val="24"/>
                      <w:szCs w:val="24"/>
                      <w:lang w:eastAsia="tr-TR"/>
                    </w:rPr>
                    <w:t>re’sen</w:t>
                  </w:r>
                  <w:proofErr w:type="spellEnd"/>
                  <w:r w:rsidR="00E00564" w:rsidRPr="00FB39B1">
                    <w:rPr>
                      <w:rFonts w:ascii="Times New Roman" w:eastAsia="Times New Roman" w:hAnsi="Times New Roman" w:cs="Times New Roman"/>
                      <w:sz w:val="24"/>
                      <w:szCs w:val="24"/>
                      <w:lang w:eastAsia="tr-TR"/>
                    </w:rPr>
                    <w:t xml:space="preserve"> işleme konulur ve yetki belgesi numarası mahkeme kararında hükmedilen kısıtlama süresi kadar iptal edilir.</w:t>
                  </w:r>
                </w:p>
                <w:p w14:paraId="256CBC2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İptal sonrası işlemler</w:t>
                  </w:r>
                </w:p>
                <w:p w14:paraId="577A02B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23 –</w:t>
                  </w:r>
                  <w:r w:rsidRPr="00FB39B1">
                    <w:rPr>
                      <w:rFonts w:ascii="Times New Roman" w:eastAsia="Times New Roman" w:hAnsi="Times New Roman" w:cs="Times New Roman"/>
                      <w:sz w:val="24"/>
                      <w:szCs w:val="24"/>
                      <w:lang w:eastAsia="tr-TR"/>
                    </w:rPr>
                    <w:t xml:space="preserve"> (1) 20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maddenin birinci fıkrasının (ç) bendi dâhilinde yetki belge numarası iptal edilen yapı müteahhidinin;</w:t>
                  </w:r>
                </w:p>
                <w:p w14:paraId="7EC6562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a) Şahıs şirketi olması halinde şirket ortaklarının tamamına; sermaye şirketi olması halinde sermayesinin yarısından fazlasına sahip olan gerçek veya tüzel kişi ortaklarına, şirketin tüm yönetim kurulu üyelerine,</w:t>
                  </w:r>
                </w:p>
                <w:p w14:paraId="2AF7B3C4" w14:textId="7026D354" w:rsidR="007A3634" w:rsidRPr="00FB39B1" w:rsidRDefault="00E00564" w:rsidP="007A3634">
                  <w:pPr>
                    <w:spacing w:after="0" w:line="240" w:lineRule="atLeast"/>
                    <w:ind w:firstLine="566"/>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 xml:space="preserve">b) </w:t>
                  </w:r>
                  <w:r w:rsidR="007A3634" w:rsidRPr="00FB39B1">
                    <w:rPr>
                      <w:rFonts w:ascii="Times New Roman" w:eastAsia="Times New Roman" w:hAnsi="Times New Roman" w:cs="Times New Roman"/>
                      <w:sz w:val="24"/>
                      <w:szCs w:val="24"/>
                      <w:lang w:eastAsia="tr-TR"/>
                    </w:rPr>
                    <w:t>Gerçek veya tüzel kişi olması durumuna göre; ayrıca bir şahıs şirketinde ortak olmaları halinde bu şahıs şirketine, başka bir sermaye şirketinde ortak olmaları halinde ise sermayesinin yarısından fazlasına sahip olmaları kaydıyla veya haklarında yasaklama kararı bulunan sermaye şirketi ortaklarının hisseleri toplamının şirketin sermayesinin yarısından fazlasını teşkil etmesi halinde bu sermaye şirketine,”</w:t>
                  </w:r>
                  <w:proofErr w:type="gramEnd"/>
                </w:p>
                <w:p w14:paraId="19E4212A" w14:textId="7BB834CD"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
                <w:p w14:paraId="5FD8F9A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c) Ortak girişim olması halinde, ortakların tamamı için (a) ve (b) bentlerinde sayılanlardan durumlarına uygun kişilere,</w:t>
                  </w:r>
                </w:p>
                <w:p w14:paraId="21EDB09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iptal</w:t>
                  </w:r>
                  <w:proofErr w:type="gramEnd"/>
                  <w:r w:rsidRPr="00FB39B1">
                    <w:rPr>
                      <w:rFonts w:ascii="Times New Roman" w:eastAsia="Times New Roman" w:hAnsi="Times New Roman" w:cs="Times New Roman"/>
                      <w:sz w:val="24"/>
                      <w:szCs w:val="24"/>
                      <w:lang w:eastAsia="tr-TR"/>
                    </w:rPr>
                    <w:t xml:space="preserve"> süresince, her ne şekilde müracaat edilirse edilsin, yeni yetki belge numarası verilmez.</w:t>
                  </w:r>
                </w:p>
                <w:p w14:paraId="369C6A8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20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maddenin birinci fıkrasının (a), (b) ve (c) bentlerine göre yapılan yetki belge numarası iptalinde ayrıca şirket müdürlerine de iptal süresince yeni yetki belge numarası verilmez.</w:t>
                  </w:r>
                </w:p>
                <w:p w14:paraId="29B04099" w14:textId="69426989"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Bu madde kapsamında kalanların varsa mevcut yetki belge numaraları da aynı süre için iptal edilir.</w:t>
                  </w:r>
                </w:p>
                <w:p w14:paraId="6F39D5FF" w14:textId="4B0175D5" w:rsidR="003B7FA5" w:rsidRPr="00FB39B1" w:rsidRDefault="003B7FA5" w:rsidP="003B7FA5">
                  <w:pPr>
                    <w:spacing w:after="0" w:line="240" w:lineRule="atLeast"/>
                    <w:ind w:firstLine="566"/>
                    <w:jc w:val="both"/>
                    <w:rPr>
                      <w:rFonts w:ascii="Times New Roman" w:eastAsia="Times New Roman" w:hAnsi="Times New Roman" w:cs="Times New Roman"/>
                      <w:b/>
                      <w:sz w:val="24"/>
                      <w:szCs w:val="24"/>
                      <w:lang w:eastAsia="tr-TR"/>
                    </w:rPr>
                  </w:pPr>
                  <w:r w:rsidRPr="00FB39B1">
                    <w:rPr>
                      <w:rFonts w:ascii="Times New Roman" w:eastAsia="Times New Roman" w:hAnsi="Times New Roman" w:cs="Times New Roman"/>
                      <w:b/>
                      <w:sz w:val="24"/>
                      <w:szCs w:val="24"/>
                      <w:lang w:eastAsia="tr-TR"/>
                    </w:rPr>
                    <w:t>(</w:t>
                  </w:r>
                  <w:r w:rsidRPr="00FB39B1">
                    <w:rPr>
                      <w:rFonts w:ascii="Times New Roman" w:eastAsia="Times New Roman" w:hAnsi="Times New Roman" w:cs="Times New Roman"/>
                      <w:b/>
                      <w:sz w:val="24"/>
                      <w:szCs w:val="24"/>
                      <w:highlight w:val="yellow"/>
                      <w:lang w:eastAsia="tr-TR"/>
                    </w:rPr>
                    <w:t xml:space="preserve">4) Yıkım işi sebebiyle 20 </w:t>
                  </w:r>
                  <w:proofErr w:type="spellStart"/>
                  <w:r w:rsidRPr="00FB39B1">
                    <w:rPr>
                      <w:rFonts w:ascii="Times New Roman" w:eastAsia="Times New Roman" w:hAnsi="Times New Roman" w:cs="Times New Roman"/>
                      <w:b/>
                      <w:sz w:val="24"/>
                      <w:szCs w:val="24"/>
                      <w:highlight w:val="yellow"/>
                      <w:lang w:eastAsia="tr-TR"/>
                    </w:rPr>
                    <w:t>nci</w:t>
                  </w:r>
                  <w:proofErr w:type="spellEnd"/>
                  <w:r w:rsidRPr="00FB39B1">
                    <w:rPr>
                      <w:rFonts w:ascii="Times New Roman" w:eastAsia="Times New Roman" w:hAnsi="Times New Roman" w:cs="Times New Roman"/>
                      <w:b/>
                      <w:sz w:val="24"/>
                      <w:szCs w:val="24"/>
                      <w:highlight w:val="yellow"/>
                      <w:lang w:eastAsia="tr-TR"/>
                    </w:rPr>
                    <w:t xml:space="preserve"> maddenin birinci fıkrasının (b) bendine veya ikinci fıkrasının (a) bendine göre belge numarası iptal edilenlerin teminatı, iptale dair idari işlemlerin ve kararların kesinleşmesi üzerine Müdürlükçe irat </w:t>
                  </w:r>
                  <w:proofErr w:type="spellStart"/>
                  <w:r w:rsidRPr="00FB39B1">
                    <w:rPr>
                      <w:rFonts w:ascii="Times New Roman" w:eastAsia="Times New Roman" w:hAnsi="Times New Roman" w:cs="Times New Roman"/>
                      <w:b/>
                      <w:sz w:val="24"/>
                      <w:szCs w:val="24"/>
                      <w:highlight w:val="yellow"/>
                      <w:lang w:eastAsia="tr-TR"/>
                    </w:rPr>
                    <w:t>kaydolunur</w:t>
                  </w:r>
                  <w:proofErr w:type="spellEnd"/>
                  <w:r w:rsidRPr="00FB39B1">
                    <w:rPr>
                      <w:rFonts w:ascii="Times New Roman" w:eastAsia="Times New Roman" w:hAnsi="Times New Roman" w:cs="Times New Roman"/>
                      <w:b/>
                      <w:sz w:val="24"/>
                      <w:szCs w:val="24"/>
                      <w:highlight w:val="yellow"/>
                      <w:lang w:eastAsia="tr-TR"/>
                    </w:rPr>
                    <w:t>, diğer hallerde iade edilir.</w:t>
                  </w:r>
                </w:p>
                <w:p w14:paraId="33D78C9B" w14:textId="77777777" w:rsidR="003B7FA5" w:rsidRPr="00FB39B1" w:rsidRDefault="003B7FA5" w:rsidP="00E00564">
                  <w:pPr>
                    <w:spacing w:after="0" w:line="240" w:lineRule="auto"/>
                    <w:ind w:firstLine="567"/>
                    <w:jc w:val="both"/>
                    <w:rPr>
                      <w:rFonts w:ascii="Times New Roman" w:eastAsia="Times New Roman" w:hAnsi="Times New Roman" w:cs="Times New Roman"/>
                      <w:sz w:val="24"/>
                      <w:szCs w:val="24"/>
                      <w:lang w:eastAsia="tr-TR"/>
                    </w:rPr>
                  </w:pPr>
                </w:p>
                <w:p w14:paraId="69AAE8D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İptalin kaldırılması</w:t>
                  </w:r>
                </w:p>
                <w:p w14:paraId="230CA53D" w14:textId="77777777" w:rsidR="003B7FA5" w:rsidRPr="00FB39B1" w:rsidRDefault="00E00564" w:rsidP="003B7FA5">
                  <w:pPr>
                    <w:spacing w:after="0" w:line="240" w:lineRule="atLeast"/>
                    <w:ind w:firstLine="566"/>
                    <w:jc w:val="both"/>
                    <w:rPr>
                      <w:rFonts w:ascii="Times New Roman" w:eastAsia="Times New Roman" w:hAnsi="Times New Roman" w:cs="Times New Roman"/>
                      <w:b/>
                      <w:sz w:val="24"/>
                      <w:szCs w:val="24"/>
                      <w:highlight w:val="yellow"/>
                      <w:lang w:eastAsia="tr-TR"/>
                    </w:rPr>
                  </w:pPr>
                  <w:r w:rsidRPr="00FB39B1">
                    <w:rPr>
                      <w:rFonts w:ascii="Times New Roman" w:eastAsia="Times New Roman" w:hAnsi="Times New Roman" w:cs="Times New Roman"/>
                      <w:b/>
                      <w:bCs/>
                      <w:sz w:val="24"/>
                      <w:szCs w:val="24"/>
                      <w:lang w:eastAsia="tr-TR"/>
                    </w:rPr>
                    <w:t>MADDE 24 –</w:t>
                  </w:r>
                  <w:r w:rsidRPr="00FB39B1">
                    <w:rPr>
                      <w:rFonts w:ascii="Times New Roman" w:eastAsia="Times New Roman" w:hAnsi="Times New Roman" w:cs="Times New Roman"/>
                      <w:sz w:val="24"/>
                      <w:szCs w:val="24"/>
                      <w:lang w:eastAsia="tr-TR"/>
                    </w:rPr>
                    <w:t> </w:t>
                  </w:r>
                  <w:r w:rsidR="003B7FA5" w:rsidRPr="00FB39B1">
                    <w:rPr>
                      <w:rFonts w:ascii="Times New Roman" w:eastAsia="Times New Roman" w:hAnsi="Times New Roman" w:cs="Times New Roman"/>
                      <w:b/>
                      <w:sz w:val="24"/>
                      <w:szCs w:val="24"/>
                      <w:highlight w:val="yellow"/>
                      <w:lang w:eastAsia="tr-TR"/>
                    </w:rPr>
                    <w:t>(1) Yetki belgesi numarası iptal edilen yapı müteahhidine sorumluluklarını yerine getirinceye kadar yetki belgesi numarası kullandırılmaz.</w:t>
                  </w:r>
                </w:p>
                <w:p w14:paraId="372BE99B" w14:textId="77777777" w:rsidR="003B7FA5" w:rsidRPr="00FB39B1" w:rsidRDefault="003B7FA5" w:rsidP="003B7FA5">
                  <w:pPr>
                    <w:spacing w:after="0" w:line="240" w:lineRule="atLeast"/>
                    <w:ind w:firstLine="566"/>
                    <w:jc w:val="both"/>
                    <w:rPr>
                      <w:rFonts w:ascii="Times New Roman" w:eastAsia="Times New Roman" w:hAnsi="Times New Roman" w:cs="Times New Roman"/>
                      <w:b/>
                      <w:sz w:val="24"/>
                      <w:szCs w:val="24"/>
                      <w:lang w:eastAsia="tr-TR"/>
                    </w:rPr>
                  </w:pPr>
                  <w:r w:rsidRPr="00FB39B1">
                    <w:rPr>
                      <w:rFonts w:ascii="Times New Roman" w:eastAsia="Times New Roman" w:hAnsi="Times New Roman" w:cs="Times New Roman"/>
                      <w:b/>
                      <w:sz w:val="24"/>
                      <w:szCs w:val="24"/>
                      <w:highlight w:val="yellow"/>
                      <w:lang w:eastAsia="tr-TR"/>
                    </w:rPr>
                    <w:t xml:space="preserve">(2) İptalin kaldırılması işlemleri 22 </w:t>
                  </w:r>
                  <w:proofErr w:type="spellStart"/>
                  <w:r w:rsidRPr="00FB39B1">
                    <w:rPr>
                      <w:rFonts w:ascii="Times New Roman" w:eastAsia="Times New Roman" w:hAnsi="Times New Roman" w:cs="Times New Roman"/>
                      <w:b/>
                      <w:sz w:val="24"/>
                      <w:szCs w:val="24"/>
                      <w:highlight w:val="yellow"/>
                      <w:lang w:eastAsia="tr-TR"/>
                    </w:rPr>
                    <w:t>nci</w:t>
                  </w:r>
                  <w:proofErr w:type="spellEnd"/>
                  <w:r w:rsidRPr="00FB39B1">
                    <w:rPr>
                      <w:rFonts w:ascii="Times New Roman" w:eastAsia="Times New Roman" w:hAnsi="Times New Roman" w:cs="Times New Roman"/>
                      <w:b/>
                      <w:sz w:val="24"/>
                      <w:szCs w:val="24"/>
                      <w:highlight w:val="yellow"/>
                      <w:lang w:eastAsia="tr-TR"/>
                    </w:rPr>
                    <w:t xml:space="preserve"> maddenin birinci fıkrasına göre yürütülür.”</w:t>
                  </w:r>
                </w:p>
                <w:p w14:paraId="70B4EDFA" w14:textId="661A8928"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İtirazların incelenmesi</w:t>
                  </w:r>
                </w:p>
                <w:p w14:paraId="681A9351" w14:textId="4C4A5800"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lastRenderedPageBreak/>
                    <w:t>MADDE 25 –</w:t>
                  </w:r>
                  <w:r w:rsidRPr="00FB39B1">
                    <w:rPr>
                      <w:rFonts w:ascii="Times New Roman" w:eastAsia="Times New Roman" w:hAnsi="Times New Roman" w:cs="Times New Roman"/>
                      <w:sz w:val="24"/>
                      <w:szCs w:val="24"/>
                      <w:lang w:eastAsia="tr-TR"/>
                    </w:rPr>
                    <w:t> </w:t>
                  </w:r>
                  <w:r w:rsidR="003B7FA5" w:rsidRPr="00FB39B1">
                    <w:rPr>
                      <w:rFonts w:ascii="Times New Roman" w:eastAsia="Times New Roman" w:hAnsi="Times New Roman" w:cs="Times New Roman"/>
                      <w:b/>
                      <w:sz w:val="24"/>
                      <w:szCs w:val="24"/>
                      <w:highlight w:val="yellow"/>
                      <w:lang w:eastAsia="tr-TR"/>
                    </w:rPr>
                    <w:t xml:space="preserve">(1) 20 </w:t>
                  </w:r>
                  <w:proofErr w:type="spellStart"/>
                  <w:r w:rsidR="003B7FA5" w:rsidRPr="00FB39B1">
                    <w:rPr>
                      <w:rFonts w:ascii="Times New Roman" w:eastAsia="Times New Roman" w:hAnsi="Times New Roman" w:cs="Times New Roman"/>
                      <w:b/>
                      <w:sz w:val="24"/>
                      <w:szCs w:val="24"/>
                      <w:highlight w:val="yellow"/>
                      <w:lang w:eastAsia="tr-TR"/>
                    </w:rPr>
                    <w:t>nci</w:t>
                  </w:r>
                  <w:proofErr w:type="spellEnd"/>
                  <w:r w:rsidR="003B7FA5" w:rsidRPr="00FB39B1">
                    <w:rPr>
                      <w:rFonts w:ascii="Times New Roman" w:eastAsia="Times New Roman" w:hAnsi="Times New Roman" w:cs="Times New Roman"/>
                      <w:b/>
                      <w:sz w:val="24"/>
                      <w:szCs w:val="24"/>
                      <w:highlight w:val="yellow"/>
                      <w:lang w:eastAsia="tr-TR"/>
                    </w:rPr>
                    <w:t xml:space="preserve"> madde kapsamında alınan kararlar hariç,  yetki belge grubu belirlenmesi süreçlerindeki işlem ve eylemlerin hukuka aykırı olduğu iddiasıyla Komisyon Kararının bildirimini izleyen beş iş günü içerisinde öncelikle Müdürlüğe </w:t>
                  </w:r>
                  <w:proofErr w:type="gramStart"/>
                  <w:r w:rsidR="003B7FA5" w:rsidRPr="00FB39B1">
                    <w:rPr>
                      <w:rFonts w:ascii="Times New Roman" w:eastAsia="Times New Roman" w:hAnsi="Times New Roman" w:cs="Times New Roman"/>
                      <w:b/>
                      <w:sz w:val="24"/>
                      <w:szCs w:val="24"/>
                      <w:highlight w:val="yellow"/>
                      <w:lang w:eastAsia="tr-TR"/>
                    </w:rPr>
                    <w:t>şikayet</w:t>
                  </w:r>
                  <w:proofErr w:type="gramEnd"/>
                  <w:r w:rsidR="003B7FA5" w:rsidRPr="00FB39B1">
                    <w:rPr>
                      <w:rFonts w:ascii="Times New Roman" w:eastAsia="Times New Roman" w:hAnsi="Times New Roman" w:cs="Times New Roman"/>
                      <w:b/>
                      <w:sz w:val="24"/>
                      <w:szCs w:val="24"/>
                      <w:highlight w:val="yellow"/>
                      <w:lang w:eastAsia="tr-TR"/>
                    </w:rPr>
                    <w:t xml:space="preserve"> başvurusunda bulunulabilir. </w:t>
                  </w:r>
                  <w:proofErr w:type="gramStart"/>
                  <w:r w:rsidR="003B7FA5" w:rsidRPr="00FB39B1">
                    <w:rPr>
                      <w:rFonts w:ascii="Times New Roman" w:eastAsia="Times New Roman" w:hAnsi="Times New Roman" w:cs="Times New Roman"/>
                      <w:b/>
                      <w:sz w:val="24"/>
                      <w:szCs w:val="24"/>
                      <w:highlight w:val="yellow"/>
                      <w:lang w:eastAsia="tr-TR"/>
                    </w:rPr>
                    <w:t>Şikayet</w:t>
                  </w:r>
                  <w:proofErr w:type="gramEnd"/>
                  <w:r w:rsidR="003B7FA5" w:rsidRPr="00FB39B1">
                    <w:rPr>
                      <w:rFonts w:ascii="Times New Roman" w:eastAsia="Times New Roman" w:hAnsi="Times New Roman" w:cs="Times New Roman"/>
                      <w:b/>
                      <w:sz w:val="24"/>
                      <w:szCs w:val="24"/>
                      <w:highlight w:val="yellow"/>
                      <w:lang w:eastAsia="tr-TR"/>
                    </w:rPr>
                    <w:t xml:space="preserve"> başvurusu üzerine Müdürlük tarafından alınan kararın uygun bulunmaması halinde ise, on beş iş günü içerisinde doğrudan Bakanlık İtiraz Komisyonuna </w:t>
                  </w:r>
                  <w:proofErr w:type="spellStart"/>
                  <w:r w:rsidR="003B7FA5" w:rsidRPr="00FB39B1">
                    <w:rPr>
                      <w:rFonts w:ascii="Times New Roman" w:eastAsia="Times New Roman" w:hAnsi="Times New Roman" w:cs="Times New Roman"/>
                      <w:b/>
                      <w:sz w:val="24"/>
                      <w:szCs w:val="24"/>
                      <w:highlight w:val="yellow"/>
                      <w:lang w:eastAsia="tr-TR"/>
                    </w:rPr>
                    <w:t>itirazen</w:t>
                  </w:r>
                  <w:proofErr w:type="spellEnd"/>
                  <w:r w:rsidR="003B7FA5" w:rsidRPr="00FB39B1">
                    <w:rPr>
                      <w:rFonts w:ascii="Times New Roman" w:eastAsia="Times New Roman" w:hAnsi="Times New Roman" w:cs="Times New Roman"/>
                      <w:b/>
                      <w:sz w:val="24"/>
                      <w:szCs w:val="24"/>
                      <w:highlight w:val="yellow"/>
                      <w:lang w:eastAsia="tr-TR"/>
                    </w:rPr>
                    <w:t xml:space="preserve"> şikayette bulunulabilir.”</w:t>
                  </w:r>
                </w:p>
                <w:p w14:paraId="5E92823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Başvurular hakkında itiraz komisyonunca, belgelerde eksiklik bulunmaması halinde yedi iş günü içinde gerekçeli olarak karar alınır ve üst kademe yöneticisinin onayına sunulur. Yönetici, karar tarihini izleyen en geç üç iş günü içinde kararı onaylar veya gerekçesini açıkça belirtmek suretiyle iade eder. Nihai komisyon kararı üç iş günü içinde başvuru sahibine bildirilir. Bildirimde kararın gerekçesi, karara karşı başvuru yolu, süresi ve merci hakkında bilgi verilir.</w:t>
                  </w:r>
                </w:p>
                <w:p w14:paraId="359B22A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Kararların bir örneği belge komisyonuna da bildirilir. Belge komisyonu karar doğrultusunda işlem tesis eder.</w:t>
                  </w:r>
                </w:p>
                <w:p w14:paraId="1B8CEE88"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BEŞİNCİ BÖLÜM</w:t>
                  </w:r>
                </w:p>
                <w:p w14:paraId="08A7A20A" w14:textId="77777777" w:rsidR="00E00564" w:rsidRPr="00FB39B1" w:rsidRDefault="00E00564" w:rsidP="00E00564">
                  <w:pPr>
                    <w:spacing w:after="0" w:line="240" w:lineRule="auto"/>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Çeşitli ve Son Hükümler</w:t>
                  </w:r>
                </w:p>
                <w:p w14:paraId="220009D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İlgili idarenin görevleri</w:t>
                  </w:r>
                </w:p>
                <w:p w14:paraId="6068A226" w14:textId="6B71D96D" w:rsidR="007A3634" w:rsidRPr="00FB39B1" w:rsidRDefault="00E00564" w:rsidP="007A3634">
                  <w:pPr>
                    <w:spacing w:after="0" w:line="240" w:lineRule="atLeast"/>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26 –</w:t>
                  </w:r>
                  <w:r w:rsidRPr="00FB39B1">
                    <w:rPr>
                      <w:rFonts w:ascii="Times New Roman" w:eastAsia="Times New Roman" w:hAnsi="Times New Roman" w:cs="Times New Roman"/>
                      <w:sz w:val="24"/>
                      <w:szCs w:val="24"/>
                      <w:lang w:eastAsia="tr-TR"/>
                    </w:rPr>
                    <w:t xml:space="preserve"> (1) İdarelerce ruhsat düzenleme aşamasında, yapı </w:t>
                  </w:r>
                  <w:proofErr w:type="gramStart"/>
                  <w:r w:rsidRPr="00FB39B1">
                    <w:rPr>
                      <w:rFonts w:ascii="Times New Roman" w:eastAsia="Times New Roman" w:hAnsi="Times New Roman" w:cs="Times New Roman"/>
                      <w:sz w:val="24"/>
                      <w:szCs w:val="24"/>
                      <w:lang w:eastAsia="tr-TR"/>
                    </w:rPr>
                    <w:t>müteahhitliğini</w:t>
                  </w:r>
                  <w:proofErr w:type="gramEnd"/>
                  <w:r w:rsidRPr="00FB39B1">
                    <w:rPr>
                      <w:rFonts w:ascii="Times New Roman" w:eastAsia="Times New Roman" w:hAnsi="Times New Roman" w:cs="Times New Roman"/>
                      <w:sz w:val="24"/>
                      <w:szCs w:val="24"/>
                      <w:lang w:eastAsia="tr-TR"/>
                    </w:rPr>
                    <w:t xml:space="preserve"> üstleneceklerin belge grubunun uygunluğu ve yetki belgesi numarası elektronik ortamda kontrol edilir. Yetki belgesi numarasının bulunmaması veya iptal edilmiş olması ya da belge grubunun 14 üncü maddenin üçüncü ve altıncı fıkralarında sayılan </w:t>
                  </w:r>
                  <w:proofErr w:type="gramStart"/>
                  <w:r w:rsidRPr="00FB39B1">
                    <w:rPr>
                      <w:rFonts w:ascii="Times New Roman" w:eastAsia="Times New Roman" w:hAnsi="Times New Roman" w:cs="Times New Roman"/>
                      <w:sz w:val="24"/>
                      <w:szCs w:val="24"/>
                      <w:lang w:eastAsia="tr-TR"/>
                    </w:rPr>
                    <w:t>kriterler</w:t>
                  </w:r>
                  <w:proofErr w:type="gramEnd"/>
                  <w:r w:rsidRPr="00FB39B1">
                    <w:rPr>
                      <w:rFonts w:ascii="Times New Roman" w:eastAsia="Times New Roman" w:hAnsi="Times New Roman" w:cs="Times New Roman"/>
                      <w:sz w:val="24"/>
                      <w:szCs w:val="24"/>
                      <w:lang w:eastAsia="tr-TR"/>
                    </w:rPr>
                    <w:t xml:space="preserve"> bakımından uygun olmaması halinde, yapı ruhsatı düzenlenmez.</w:t>
                  </w:r>
                  <w:r w:rsidR="007A3634" w:rsidRPr="00FB39B1">
                    <w:rPr>
                      <w:rFonts w:ascii="Times New Roman" w:eastAsia="Times New Roman" w:hAnsi="Times New Roman" w:cs="Times New Roman"/>
                      <w:sz w:val="24"/>
                      <w:szCs w:val="24"/>
                      <w:lang w:eastAsia="tr-TR"/>
                    </w:rPr>
                    <w:t xml:space="preserve"> 2 </w:t>
                  </w:r>
                  <w:proofErr w:type="spellStart"/>
                  <w:r w:rsidR="007A3634" w:rsidRPr="00FB39B1">
                    <w:rPr>
                      <w:rFonts w:ascii="Times New Roman" w:eastAsia="Times New Roman" w:hAnsi="Times New Roman" w:cs="Times New Roman"/>
                      <w:sz w:val="24"/>
                      <w:szCs w:val="24"/>
                      <w:lang w:eastAsia="tr-TR"/>
                    </w:rPr>
                    <w:t>nci</w:t>
                  </w:r>
                  <w:proofErr w:type="spellEnd"/>
                  <w:r w:rsidR="007A3634" w:rsidRPr="00FB39B1">
                    <w:rPr>
                      <w:rFonts w:ascii="Times New Roman" w:eastAsia="Times New Roman" w:hAnsi="Times New Roman" w:cs="Times New Roman"/>
                      <w:sz w:val="24"/>
                      <w:szCs w:val="24"/>
                      <w:lang w:eastAsia="tr-TR"/>
                    </w:rPr>
                    <w:t> maddenin ikinci fıkrasında sayılan işler için yapı ruhsatı düzenlenmesi aşamasında yapı müteahhidi belirlenemeyen durumlarda, ruhsat düzenlenmesini takiben işe başlayan müteahhidin bilgileri derhal ilgili İdareye bildirilir. Ruhsat başvurusunda bulunan kuruluşça, müteahhidin </w:t>
                  </w:r>
                  <w:proofErr w:type="spellStart"/>
                  <w:r w:rsidR="007A3634" w:rsidRPr="00FB39B1">
                    <w:rPr>
                      <w:rFonts w:ascii="Times New Roman" w:eastAsia="Times New Roman" w:hAnsi="Times New Roman" w:cs="Times New Roman"/>
                      <w:sz w:val="24"/>
                      <w:szCs w:val="24"/>
                      <w:lang w:eastAsia="tr-TR"/>
                    </w:rPr>
                    <w:t>YAMBİS’te</w:t>
                  </w:r>
                  <w:proofErr w:type="spellEnd"/>
                  <w:r w:rsidR="007A3634" w:rsidRPr="00FB39B1">
                    <w:rPr>
                      <w:rFonts w:ascii="Times New Roman" w:eastAsia="Times New Roman" w:hAnsi="Times New Roman" w:cs="Times New Roman"/>
                      <w:sz w:val="24"/>
                      <w:szCs w:val="24"/>
                      <w:lang w:eastAsia="tr-TR"/>
                    </w:rPr>
                    <w:t> aktif durumda olduğunun önceden teyit edilmesi gerekir.</w:t>
                  </w:r>
                </w:p>
                <w:p w14:paraId="76854288" w14:textId="292180D8"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
                <w:p w14:paraId="715650AB"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İdareler, Kanuna göre yapı </w:t>
                  </w:r>
                  <w:proofErr w:type="gramStart"/>
                  <w:r w:rsidRPr="00FB39B1">
                    <w:rPr>
                      <w:rFonts w:ascii="Times New Roman" w:eastAsia="Times New Roman" w:hAnsi="Times New Roman" w:cs="Times New Roman"/>
                      <w:sz w:val="24"/>
                      <w:szCs w:val="24"/>
                      <w:lang w:eastAsia="tr-TR"/>
                    </w:rPr>
                    <w:t>müteahhitliği</w:t>
                  </w:r>
                  <w:proofErr w:type="gramEnd"/>
                  <w:r w:rsidRPr="00FB39B1">
                    <w:rPr>
                      <w:rFonts w:ascii="Times New Roman" w:eastAsia="Times New Roman" w:hAnsi="Times New Roman" w:cs="Times New Roman"/>
                      <w:sz w:val="24"/>
                      <w:szCs w:val="24"/>
                      <w:lang w:eastAsia="tr-TR"/>
                    </w:rPr>
                    <w:t xml:space="preserve"> yetki belge numarasının iptalini gerektiren durumları bu Yönetmelikteki usul ve esaslara uygun şekilde Müdürlüğe bildirmek zorundadır.</w:t>
                  </w:r>
                </w:p>
                <w:p w14:paraId="1761944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(3) İdareler, yapı </w:t>
                  </w:r>
                  <w:proofErr w:type="gramStart"/>
                  <w:r w:rsidRPr="00FB39B1">
                    <w:rPr>
                      <w:rFonts w:ascii="Times New Roman" w:eastAsia="Times New Roman" w:hAnsi="Times New Roman" w:cs="Times New Roman"/>
                      <w:sz w:val="24"/>
                      <w:szCs w:val="24"/>
                      <w:lang w:eastAsia="tr-TR"/>
                    </w:rPr>
                    <w:t>müteahhitlerinin</w:t>
                  </w:r>
                  <w:proofErr w:type="gramEnd"/>
                  <w:r w:rsidRPr="00FB39B1">
                    <w:rPr>
                      <w:rFonts w:ascii="Times New Roman" w:eastAsia="Times New Roman" w:hAnsi="Times New Roman" w:cs="Times New Roman"/>
                      <w:sz w:val="24"/>
                      <w:szCs w:val="24"/>
                      <w:lang w:eastAsia="tr-TR"/>
                    </w:rPr>
                    <w:t xml:space="preserve"> imar mevzuatına aykırı fiillerinden dolayı verilen cezaları ve haklarındaki kesinleşmiş mahkeme kararlarını, kendi kayıtlarına işlenmek ve ilgili mevzuata göre cezaî işlem yapılmak üzere, altı gün içinde ilgili meslek odasına ve Müdürlüğe bildirmekle yükümlüdürler.</w:t>
                  </w:r>
                </w:p>
                <w:p w14:paraId="15832245"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(4) Kanunun 32 </w:t>
                  </w:r>
                  <w:proofErr w:type="spellStart"/>
                  <w:r w:rsidRPr="00FB39B1">
                    <w:rPr>
                      <w:rFonts w:ascii="Times New Roman" w:eastAsia="Times New Roman" w:hAnsi="Times New Roman" w:cs="Times New Roman"/>
                      <w:sz w:val="24"/>
                      <w:szCs w:val="24"/>
                      <w:lang w:eastAsia="tr-TR"/>
                    </w:rPr>
                    <w:t>nci</w:t>
                  </w:r>
                  <w:proofErr w:type="spellEnd"/>
                  <w:r w:rsidRPr="00FB39B1">
                    <w:rPr>
                      <w:rFonts w:ascii="Times New Roman" w:eastAsia="Times New Roman" w:hAnsi="Times New Roman" w:cs="Times New Roman"/>
                      <w:sz w:val="24"/>
                      <w:szCs w:val="24"/>
                      <w:lang w:eastAsia="tr-TR"/>
                    </w:rPr>
                    <w:t xml:space="preserve"> maddesi kapsamında imar mevzuatına aykırı fiillerden dolayı verilen yetki belgesi numarası iptal kararlarına konu edilen yapılarda görevli şantiye şefinin durumu, İdaresince üyesi bulunduğu meslek odasına bildirilir.</w:t>
                  </w:r>
                </w:p>
                <w:p w14:paraId="62C671C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Bildirim ve tebligat esasları</w:t>
                  </w:r>
                </w:p>
                <w:p w14:paraId="7208C34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27 –</w:t>
                  </w:r>
                  <w:r w:rsidRPr="00FB39B1">
                    <w:rPr>
                      <w:rFonts w:ascii="Times New Roman" w:eastAsia="Times New Roman" w:hAnsi="Times New Roman" w:cs="Times New Roman"/>
                      <w:sz w:val="24"/>
                      <w:szCs w:val="24"/>
                      <w:lang w:eastAsia="tr-TR"/>
                    </w:rPr>
                    <w:t> (1) Bakanlık/Müdürlük tarafından bu Yönetmelik kapsamında muhataplarına yapılan tebligatlar beyan edilen adrese veya elektronik posta adresine yapılır. Bu amaçla, müteahhidin tebligata elverişli bir elektronik posta adresi temin etmesi zorunludur.</w:t>
                  </w:r>
                </w:p>
                <w:p w14:paraId="4E775420" w14:textId="0C563F41" w:rsidR="003B7FA5" w:rsidRPr="00FB39B1" w:rsidRDefault="00E00564" w:rsidP="003B7FA5">
                  <w:pPr>
                    <w:spacing w:after="0" w:line="240" w:lineRule="atLeast"/>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Müteahhitlerin yetki belgesi işlemlerine ilişkin ilan ve duyurular ayrıca YAMBİS üzerinden yapılır.</w:t>
                  </w:r>
                  <w:r w:rsidR="003B7FA5" w:rsidRPr="00FB39B1">
                    <w:rPr>
                      <w:rFonts w:ascii="Times New Roman" w:eastAsia="Times New Roman" w:hAnsi="Times New Roman" w:cs="Times New Roman"/>
                      <w:sz w:val="24"/>
                      <w:szCs w:val="24"/>
                      <w:lang w:eastAsia="tr-TR"/>
                    </w:rPr>
                    <w:t xml:space="preserve"> </w:t>
                  </w:r>
                  <w:proofErr w:type="gramStart"/>
                  <w:r w:rsidR="003B7FA5" w:rsidRPr="00FB39B1">
                    <w:rPr>
                      <w:rFonts w:ascii="Times New Roman" w:eastAsia="Times New Roman" w:hAnsi="Times New Roman" w:cs="Times New Roman"/>
                      <w:b/>
                      <w:sz w:val="24"/>
                      <w:szCs w:val="24"/>
                      <w:highlight w:val="yellow"/>
                      <w:lang w:eastAsia="tr-TR"/>
                    </w:rPr>
                    <w:t xml:space="preserve">Tebligatın konusu ve içeriğine dair bilgilerin YAMBİS üzerinde kayıt altına alınarak ilgililerin erişimine açılması suretiyle bildirim yapılması halinde, 20 </w:t>
                  </w:r>
                  <w:proofErr w:type="spellStart"/>
                  <w:r w:rsidR="003B7FA5" w:rsidRPr="00FB39B1">
                    <w:rPr>
                      <w:rFonts w:ascii="Times New Roman" w:eastAsia="Times New Roman" w:hAnsi="Times New Roman" w:cs="Times New Roman"/>
                      <w:b/>
                      <w:sz w:val="24"/>
                      <w:szCs w:val="24"/>
                      <w:highlight w:val="yellow"/>
                      <w:lang w:eastAsia="tr-TR"/>
                    </w:rPr>
                    <w:t>nci</w:t>
                  </w:r>
                  <w:proofErr w:type="spellEnd"/>
                  <w:r w:rsidR="003B7FA5" w:rsidRPr="00FB39B1">
                    <w:rPr>
                      <w:rFonts w:ascii="Times New Roman" w:eastAsia="Times New Roman" w:hAnsi="Times New Roman" w:cs="Times New Roman"/>
                      <w:b/>
                      <w:sz w:val="24"/>
                      <w:szCs w:val="24"/>
                      <w:highlight w:val="yellow"/>
                      <w:lang w:eastAsia="tr-TR"/>
                    </w:rPr>
                    <w:t xml:space="preserve"> maddenin ikinci fıkrasının (a) ve (b) bentleri ile 23 üncü maddenin dördüncü fıkrası kapsamında alınan kararlar hariç, birinci fıkra hükümleri uygulanmaksızın kaydı takip eden beş iş günü sonunda tebligat yapılmış sayılır.</w:t>
                  </w:r>
                  <w:proofErr w:type="gramEnd"/>
                </w:p>
                <w:p w14:paraId="553853A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
                <w:p w14:paraId="6CEE3E5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lastRenderedPageBreak/>
                    <w:t xml:space="preserve">(3) </w:t>
                  </w:r>
                  <w:proofErr w:type="spellStart"/>
                  <w:r w:rsidRPr="00FB39B1">
                    <w:rPr>
                      <w:rFonts w:ascii="Times New Roman" w:eastAsia="Times New Roman" w:hAnsi="Times New Roman" w:cs="Times New Roman"/>
                      <w:sz w:val="24"/>
                      <w:szCs w:val="24"/>
                      <w:lang w:eastAsia="tr-TR"/>
                    </w:rPr>
                    <w:t>YAMBİS’te</w:t>
                  </w:r>
                  <w:proofErr w:type="spellEnd"/>
                  <w:r w:rsidRPr="00FB39B1">
                    <w:rPr>
                      <w:rFonts w:ascii="Times New Roman" w:eastAsia="Times New Roman" w:hAnsi="Times New Roman" w:cs="Times New Roman"/>
                      <w:sz w:val="24"/>
                      <w:szCs w:val="24"/>
                      <w:lang w:eastAsia="tr-TR"/>
                    </w:rPr>
                    <w:t xml:space="preserve"> tutulacak yetki belgesi numarasına dair bütün kayıtların, değişikliklerin ve iptal işlemlerinin doğrulayıcı belgelere dayanması esastır. Kayıtların dayanağı olan belgeler yazılı şekilde veya elektronik imzalı olarak Müdürlüğe verilir.</w:t>
                  </w:r>
                </w:p>
                <w:p w14:paraId="0ADAF93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(4) Müteahhitlerin yetki belgesi numarası ve grubu ile ticari unvanları, haklarında uygulanan iptal işlemleri aleni olup, YAMBİS üzerinden erişime açık olacak şekilde yayımlanır.</w:t>
                  </w:r>
                </w:p>
                <w:p w14:paraId="0D98341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Atıflar</w:t>
                  </w:r>
                </w:p>
                <w:p w14:paraId="2312054F" w14:textId="3CE39964"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b/>
                      <w:bCs/>
                      <w:sz w:val="24"/>
                      <w:szCs w:val="24"/>
                      <w:lang w:eastAsia="tr-TR"/>
                    </w:rPr>
                    <w:t>MADDE 28 –</w:t>
                  </w:r>
                  <w:r w:rsidRPr="00FB39B1">
                    <w:rPr>
                      <w:rFonts w:ascii="Times New Roman" w:eastAsia="Times New Roman" w:hAnsi="Times New Roman" w:cs="Times New Roman"/>
                      <w:sz w:val="24"/>
                      <w:szCs w:val="24"/>
                      <w:lang w:eastAsia="tr-TR"/>
                    </w:rPr>
                    <w:t> (1) Bu Yönetmelikte tanım veya açıklama getirilmemekle birlikte atıfta bulunulan “iş deneyim belgesi”, “iş deneyim belge tutarlarının değerlendirilmesi”, “bel</w:t>
                  </w:r>
                  <w:r w:rsidR="003D5CD9" w:rsidRPr="00FB39B1">
                    <w:rPr>
                      <w:rFonts w:ascii="Times New Roman" w:eastAsia="Times New Roman" w:hAnsi="Times New Roman" w:cs="Times New Roman"/>
                      <w:sz w:val="24"/>
                      <w:szCs w:val="24"/>
                      <w:lang w:eastAsia="tr-TR"/>
                    </w:rPr>
                    <w:t xml:space="preserve">ge tutarlarının </w:t>
                  </w:r>
                  <w:proofErr w:type="spellStart"/>
                  <w:r w:rsidR="003D5CD9" w:rsidRPr="00FB39B1">
                    <w:rPr>
                      <w:rFonts w:ascii="Times New Roman" w:eastAsia="Times New Roman" w:hAnsi="Times New Roman" w:cs="Times New Roman"/>
                      <w:sz w:val="24"/>
                      <w:szCs w:val="24"/>
                      <w:lang w:eastAsia="tr-TR"/>
                    </w:rPr>
                    <w:t>güncellenmesi”,</w:t>
                  </w:r>
                  <w:r w:rsidRPr="00FB39B1">
                    <w:rPr>
                      <w:rFonts w:ascii="Times New Roman" w:eastAsia="Times New Roman" w:hAnsi="Times New Roman" w:cs="Times New Roman"/>
                      <w:sz w:val="24"/>
                      <w:szCs w:val="24"/>
                      <w:lang w:eastAsia="tr-TR"/>
                    </w:rPr>
                    <w:t>“bilanço</w:t>
                  </w:r>
                  <w:proofErr w:type="spellEnd"/>
                  <w:r w:rsidRPr="00FB39B1">
                    <w:rPr>
                      <w:rFonts w:ascii="Times New Roman" w:eastAsia="Times New Roman" w:hAnsi="Times New Roman" w:cs="Times New Roman"/>
                      <w:sz w:val="24"/>
                      <w:szCs w:val="24"/>
                      <w:lang w:eastAsia="tr-TR"/>
                    </w:rPr>
                    <w:t>”,</w:t>
                  </w:r>
                  <w:r w:rsidR="003E2501" w:rsidRPr="00FB39B1">
                    <w:rPr>
                      <w:rFonts w:ascii="Times New Roman" w:eastAsia="Times New Roman" w:hAnsi="Times New Roman" w:cs="Times New Roman"/>
                      <w:sz w:val="24"/>
                      <w:szCs w:val="24"/>
                      <w:lang w:eastAsia="tr-TR"/>
                    </w:rPr>
                    <w:t xml:space="preserve"> </w:t>
                  </w:r>
                  <w:r w:rsidR="003E2501" w:rsidRPr="00FB39B1">
                    <w:rPr>
                      <w:rFonts w:ascii="Times New Roman" w:eastAsia="Times New Roman" w:hAnsi="Times New Roman" w:cs="Times New Roman"/>
                      <w:b/>
                      <w:sz w:val="24"/>
                      <w:szCs w:val="24"/>
                      <w:highlight w:val="yellow"/>
                      <w:lang w:eastAsia="tr-TR"/>
                    </w:rPr>
                    <w:t>“teminat”, “yapım”, “yıkım”</w:t>
                  </w:r>
                  <w:r w:rsidR="003E2501" w:rsidRPr="00FB39B1">
                    <w:rPr>
                      <w:rFonts w:ascii="Times New Roman" w:eastAsia="Times New Roman" w:hAnsi="Times New Roman" w:cs="Times New Roman"/>
                      <w:sz w:val="24"/>
                      <w:szCs w:val="24"/>
                      <w:lang w:eastAsia="tr-TR"/>
                    </w:rPr>
                    <w:t>  </w:t>
                  </w:r>
                  <w:r w:rsidRPr="00FB39B1">
                    <w:rPr>
                      <w:rFonts w:ascii="Times New Roman" w:eastAsia="Times New Roman" w:hAnsi="Times New Roman" w:cs="Times New Roman"/>
                      <w:sz w:val="24"/>
                      <w:szCs w:val="24"/>
                      <w:lang w:eastAsia="tr-TR"/>
                    </w:rPr>
                    <w:t xml:space="preserve"> “ciro”, “banka referans mektubu”, “yapım işlerinde benzer iş grupları” ve “ortak girişim” gibi hususlarda 4734 sayılı Kanun ve ilgili mevzuatında belirtilen ve bu Yönetmeliğe aykırılık teşkil etmeyen usul ve esaslara uyulur. </w:t>
                  </w:r>
                  <w:proofErr w:type="gramEnd"/>
                  <w:r w:rsidRPr="00FB39B1">
                    <w:rPr>
                      <w:rFonts w:ascii="Times New Roman" w:eastAsia="Times New Roman" w:hAnsi="Times New Roman" w:cs="Times New Roman"/>
                      <w:sz w:val="24"/>
                      <w:szCs w:val="24"/>
                      <w:lang w:eastAsia="tr-TR"/>
                    </w:rPr>
                    <w:t>Bu Yönetmelik kapsamındaki başvurularda, belirtilen mevzuatta geçen “ilk ilan veya davet tarihi” ile “ihale tarihi” ibareleri ilgisine göre “başvuru tarihi”; “teklif sahibi” ibaresi “başvuru sahibi” olarak uygulanır.</w:t>
                  </w:r>
                </w:p>
                <w:p w14:paraId="056263B8"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Yürürlükten kaldırılan mevzuat</w:t>
                  </w:r>
                </w:p>
                <w:p w14:paraId="2A98504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b/>
                      <w:bCs/>
                      <w:sz w:val="24"/>
                      <w:szCs w:val="24"/>
                      <w:lang w:eastAsia="tr-TR"/>
                    </w:rPr>
                    <w:t>MADDE 29 –</w:t>
                  </w:r>
                  <w:r w:rsidRPr="00FB39B1">
                    <w:rPr>
                      <w:rFonts w:ascii="Times New Roman" w:eastAsia="Times New Roman" w:hAnsi="Times New Roman" w:cs="Times New Roman"/>
                      <w:sz w:val="24"/>
                      <w:szCs w:val="24"/>
                      <w:lang w:eastAsia="tr-TR"/>
                    </w:rPr>
                    <w:t xml:space="preserve"> (1) 16/12/2010 tarihli ve 27787 sayılı Resmî </w:t>
                  </w:r>
                  <w:proofErr w:type="spellStart"/>
                  <w:r w:rsidRPr="00FB39B1">
                    <w:rPr>
                      <w:rFonts w:ascii="Times New Roman" w:eastAsia="Times New Roman" w:hAnsi="Times New Roman" w:cs="Times New Roman"/>
                      <w:sz w:val="24"/>
                      <w:szCs w:val="24"/>
                      <w:lang w:eastAsia="tr-TR"/>
                    </w:rPr>
                    <w:t>Gazete’de</w:t>
                  </w:r>
                  <w:proofErr w:type="spellEnd"/>
                  <w:r w:rsidRPr="00FB39B1">
                    <w:rPr>
                      <w:rFonts w:ascii="Times New Roman" w:eastAsia="Times New Roman" w:hAnsi="Times New Roman" w:cs="Times New Roman"/>
                      <w:sz w:val="24"/>
                      <w:szCs w:val="24"/>
                      <w:lang w:eastAsia="tr-TR"/>
                    </w:rPr>
                    <w:t xml:space="preserve"> yayımlanan Yapı Müteahhitlerinin Kayıtları ile Şantiye Şefleri ve Yetki Belgeli Ustalar Hakkında Yönetmelik  ve 27/12/2014 tarihli ve 29218 sayılı Resmî </w:t>
                  </w:r>
                  <w:proofErr w:type="spellStart"/>
                  <w:r w:rsidRPr="00FB39B1">
                    <w:rPr>
                      <w:rFonts w:ascii="Times New Roman" w:eastAsia="Times New Roman" w:hAnsi="Times New Roman" w:cs="Times New Roman"/>
                      <w:sz w:val="24"/>
                      <w:szCs w:val="24"/>
                      <w:lang w:eastAsia="tr-TR"/>
                    </w:rPr>
                    <w:t>Gazete’de</w:t>
                  </w:r>
                  <w:proofErr w:type="spellEnd"/>
                  <w:r w:rsidRPr="00FB39B1">
                    <w:rPr>
                      <w:rFonts w:ascii="Times New Roman" w:eastAsia="Times New Roman" w:hAnsi="Times New Roman" w:cs="Times New Roman"/>
                      <w:sz w:val="24"/>
                      <w:szCs w:val="24"/>
                      <w:lang w:eastAsia="tr-TR"/>
                    </w:rPr>
                    <w:t xml:space="preserve"> yayımlanan Yapı Müteahhitlerinin Yetki Belgesi Numaralarının İptal Edilmesi ile Şantiye Şefleri Hakkında Yapılacak İşlemlere İlişkin Usul ve Esaslara Dair Tebliğ yürürlükten kaldırılmıştır.</w:t>
                  </w:r>
                  <w:proofErr w:type="gramEnd"/>
                </w:p>
                <w:p w14:paraId="304C83BE"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Geçiş hükümleri</w:t>
                  </w:r>
                </w:p>
                <w:p w14:paraId="0266E299"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GEÇİCİ MADDE 1 –</w:t>
                  </w:r>
                  <w:r w:rsidRPr="00FB39B1">
                    <w:rPr>
                      <w:rFonts w:ascii="Times New Roman" w:eastAsia="Times New Roman" w:hAnsi="Times New Roman" w:cs="Times New Roman"/>
                      <w:sz w:val="24"/>
                      <w:szCs w:val="24"/>
                      <w:lang w:eastAsia="tr-TR"/>
                    </w:rPr>
                    <w:t> (1) Geçici grup hariç olmak üzere, bu Yönetmeliğin yürürlüğe girdiği tarihten önce yetki belgesi numarası almış olanlar, herhangi bir yeterlik belgesi ibraz edilmediği takdirde H grubu olarak kabul edilir. </w:t>
                  </w:r>
                  <w:r w:rsidRPr="00FB39B1">
                    <w:rPr>
                      <w:rFonts w:ascii="Times New Roman" w:eastAsia="Times New Roman" w:hAnsi="Times New Roman" w:cs="Times New Roman"/>
                      <w:b/>
                      <w:bCs/>
                      <w:sz w:val="24"/>
                      <w:szCs w:val="24"/>
                      <w:lang w:eastAsia="tr-TR"/>
                    </w:rPr>
                    <w:t xml:space="preserve">(Ek </w:t>
                  </w:r>
                  <w:proofErr w:type="gramStart"/>
                  <w:r w:rsidRPr="00FB39B1">
                    <w:rPr>
                      <w:rFonts w:ascii="Times New Roman" w:eastAsia="Times New Roman" w:hAnsi="Times New Roman" w:cs="Times New Roman"/>
                      <w:b/>
                      <w:bCs/>
                      <w:sz w:val="24"/>
                      <w:szCs w:val="24"/>
                      <w:lang w:eastAsia="tr-TR"/>
                    </w:rPr>
                    <w:t>cümle:RG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Ancak bu durumda olanlar da bildirim yükümlülüğü kapsamında Ek-5 ve Ek-7 formlarını sunarlar.</w:t>
                  </w:r>
                </w:p>
                <w:p w14:paraId="400FC180" w14:textId="45481CA4"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Bu Yönetmeliğin yürürlüğe girdiği tarihten itibaren </w:t>
                  </w:r>
                  <w:r w:rsidR="003E2501" w:rsidRPr="00FB39B1">
                    <w:rPr>
                      <w:rFonts w:ascii="Times New Roman" w:eastAsia="Times New Roman" w:hAnsi="Times New Roman" w:cs="Times New Roman"/>
                      <w:b/>
                      <w:sz w:val="24"/>
                      <w:szCs w:val="24"/>
                      <w:highlight w:val="yellow"/>
                      <w:lang w:eastAsia="tr-TR"/>
                    </w:rPr>
                    <w:t>31/12/2022 tarihine (bu tarih dâhil) kadar</w:t>
                  </w:r>
                  <w:r w:rsidRPr="00FB39B1">
                    <w:rPr>
                      <w:rFonts w:ascii="Times New Roman" w:eastAsia="Times New Roman" w:hAnsi="Times New Roman" w:cs="Times New Roman"/>
                      <w:b/>
                      <w:sz w:val="24"/>
                      <w:szCs w:val="24"/>
                      <w:lang w:eastAsia="tr-TR"/>
                    </w:rPr>
                    <w:t xml:space="preserve">, </w:t>
                  </w:r>
                  <w:r w:rsidRPr="00FB39B1">
                    <w:rPr>
                      <w:rFonts w:ascii="Times New Roman" w:eastAsia="Times New Roman" w:hAnsi="Times New Roman" w:cs="Times New Roman"/>
                      <w:sz w:val="24"/>
                      <w:szCs w:val="24"/>
                      <w:lang w:eastAsia="tr-TR"/>
                    </w:rPr>
                    <w:t>bu Yönetmeliğin mesleki ve teknik deneyime ilişkin iş gücü yeterliği ile ekonomik ve mali yeterliklerden kısa vadeli banka borçlarının öz kaynaklara oranı yeterliği aranmaz. Ancak başvuru tarihinden önceki son üç yıla kadar olan değerler beyan edilir.</w:t>
                  </w:r>
                </w:p>
                <w:p w14:paraId="377F350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 </w:t>
                  </w:r>
                  <w:r w:rsidRPr="00FB39B1">
                    <w:rPr>
                      <w:rFonts w:ascii="Times New Roman" w:eastAsia="Times New Roman" w:hAnsi="Times New Roman" w:cs="Times New Roman"/>
                      <w:b/>
                      <w:bCs/>
                      <w:sz w:val="24"/>
                      <w:szCs w:val="24"/>
                      <w:lang w:eastAsia="tr-TR"/>
                    </w:rPr>
                    <w:t>(</w:t>
                  </w:r>
                  <w:proofErr w:type="gramStart"/>
                  <w:r w:rsidRPr="00FB39B1">
                    <w:rPr>
                      <w:rFonts w:ascii="Times New Roman" w:eastAsia="Times New Roman" w:hAnsi="Times New Roman" w:cs="Times New Roman"/>
                      <w:b/>
                      <w:bCs/>
                      <w:sz w:val="24"/>
                      <w:szCs w:val="24"/>
                      <w:lang w:eastAsia="tr-TR"/>
                    </w:rPr>
                    <w:t>Ek:RG</w:t>
                  </w:r>
                  <w:proofErr w:type="gramEnd"/>
                  <w:r w:rsidRPr="00FB39B1">
                    <w:rPr>
                      <w:rFonts w:ascii="Times New Roman" w:eastAsia="Times New Roman" w:hAnsi="Times New Roman" w:cs="Times New Roman"/>
                      <w:b/>
                      <w:bCs/>
                      <w:sz w:val="24"/>
                      <w:szCs w:val="24"/>
                      <w:lang w:eastAsia="tr-TR"/>
                    </w:rPr>
                    <w:t>-21/9/2019-30895) </w:t>
                  </w:r>
                  <w:r w:rsidRPr="00FB39B1">
                    <w:rPr>
                      <w:rFonts w:ascii="Times New Roman" w:eastAsia="Times New Roman" w:hAnsi="Times New Roman" w:cs="Times New Roman"/>
                      <w:sz w:val="24"/>
                      <w:szCs w:val="24"/>
                      <w:lang w:eastAsia="tr-TR"/>
                    </w:rPr>
                    <w:t>Bu Yönetmeliğin 14 üncü maddesinin üçüncü fıkrasının yürürlüğe girmesinden önce;</w:t>
                  </w:r>
                </w:p>
                <w:p w14:paraId="26212841" w14:textId="540AAF0D"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a) Noter onaylı inşaat yapım sözleşmesi düzenlenmiş olup, yapı ruhsatı düzenlenmemiş yapılarda </w:t>
                  </w:r>
                  <w:r w:rsidR="003E2501" w:rsidRPr="00FB39B1">
                    <w:rPr>
                      <w:rFonts w:ascii="Times New Roman" w:eastAsia="Times New Roman" w:hAnsi="Times New Roman" w:cs="Times New Roman"/>
                      <w:b/>
                      <w:sz w:val="24"/>
                      <w:szCs w:val="24"/>
                      <w:highlight w:val="yellow"/>
                      <w:lang w:eastAsia="tr-TR"/>
                    </w:rPr>
                    <w:t>31/12/2021 tarihine (bu tarih dâhil) kadar</w:t>
                  </w:r>
                  <w:r w:rsidR="003E2501" w:rsidRPr="00FB39B1">
                    <w:rPr>
                      <w:rFonts w:ascii="Times New Roman" w:eastAsia="Times New Roman" w:hAnsi="Times New Roman" w:cs="Times New Roman"/>
                      <w:sz w:val="24"/>
                      <w:szCs w:val="24"/>
                      <w:lang w:eastAsia="tr-TR"/>
                    </w:rPr>
                    <w:t xml:space="preserve"> </w:t>
                  </w:r>
                  <w:r w:rsidRPr="00FB39B1">
                    <w:rPr>
                      <w:rFonts w:ascii="Times New Roman" w:eastAsia="Times New Roman" w:hAnsi="Times New Roman" w:cs="Times New Roman"/>
                      <w:sz w:val="24"/>
                      <w:szCs w:val="24"/>
                      <w:lang w:eastAsia="tr-TR"/>
                    </w:rPr>
                    <w:t>süreyle,</w:t>
                  </w:r>
                </w:p>
                <w:p w14:paraId="611204A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b) Yapı ruhsatı alınmış olup, ruhsat süresi içerisinde yapılan tadilat ruhsatı başvurularında,</w:t>
                  </w:r>
                </w:p>
                <w:p w14:paraId="0B48651D" w14:textId="56341733"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sz w:val="24"/>
                      <w:szCs w:val="24"/>
                      <w:lang w:eastAsia="tr-TR"/>
                    </w:rPr>
                    <w:t>müteahhit</w:t>
                  </w:r>
                  <w:proofErr w:type="gramEnd"/>
                  <w:r w:rsidRPr="00FB39B1">
                    <w:rPr>
                      <w:rFonts w:ascii="Times New Roman" w:eastAsia="Times New Roman" w:hAnsi="Times New Roman" w:cs="Times New Roman"/>
                      <w:sz w:val="24"/>
                      <w:szCs w:val="24"/>
                      <w:lang w:eastAsia="tr-TR"/>
                    </w:rPr>
                    <w:t xml:space="preserve"> yeterliği aranmaz.</w:t>
                  </w:r>
                </w:p>
                <w:p w14:paraId="49BFD5B5" w14:textId="77777777" w:rsidR="006245EB" w:rsidRPr="00FB39B1" w:rsidRDefault="006245EB" w:rsidP="006245EB">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i/>
                      <w:iCs/>
                      <w:sz w:val="24"/>
                      <w:szCs w:val="24"/>
                      <w:lang w:eastAsia="tr-TR"/>
                    </w:rPr>
                    <w:t xml:space="preserve">GEÇİCİ MADDE 2 – (1) </w:t>
                  </w:r>
                  <w:r w:rsidRPr="00FB39B1">
                    <w:rPr>
                      <w:rFonts w:ascii="Times New Roman" w:eastAsia="Times New Roman" w:hAnsi="Times New Roman" w:cs="Times New Roman"/>
                      <w:sz w:val="24"/>
                      <w:szCs w:val="24"/>
                      <w:lang w:eastAsia="tr-TR"/>
                    </w:rPr>
                    <w:t>Bu maddenin yayımı tarihinden önce sonuçlandırılmamış belge grubu tayini başvuruları, başvurunun yapıldığı tarihte bu Yönetmeliğin yürürlükte olan hükümlerine göre sonuçlandırılır. Ancak talep edilmesi halinde, başvuru evrakı başvurulan belge grubuna uygun olmak kaydıyla, bu maddeyi ihdas eden Yönetmelikle yapılan değişikliklere göre de işlem yapılabilir.</w:t>
                  </w:r>
                </w:p>
                <w:p w14:paraId="5F765DAA" w14:textId="075F0409" w:rsidR="006245EB" w:rsidRPr="00FB39B1" w:rsidRDefault="006245EB" w:rsidP="006245EB">
                  <w:pPr>
                    <w:spacing w:after="0" w:line="240" w:lineRule="atLeast"/>
                    <w:ind w:firstLine="566"/>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xml:space="preserve">(2) Bu maddenin yayımı tarihinden itibaren </w:t>
                  </w:r>
                  <w:r w:rsidR="00A25648" w:rsidRPr="00FB39B1">
                    <w:rPr>
                      <w:rFonts w:ascii="Times New Roman" w:eastAsia="Times New Roman" w:hAnsi="Times New Roman" w:cs="Times New Roman"/>
                      <w:b/>
                      <w:sz w:val="24"/>
                      <w:szCs w:val="24"/>
                      <w:highlight w:val="yellow"/>
                      <w:lang w:eastAsia="tr-TR"/>
                    </w:rPr>
                    <w:t>31/12/2021 tarihine (bu tarih dâhil) kadar</w:t>
                  </w:r>
                  <w:r w:rsidRPr="00FB39B1">
                    <w:rPr>
                      <w:rFonts w:ascii="Times New Roman" w:eastAsia="Times New Roman" w:hAnsi="Times New Roman" w:cs="Times New Roman"/>
                      <w:sz w:val="24"/>
                      <w:szCs w:val="24"/>
                      <w:lang w:eastAsia="tr-TR"/>
                    </w:rPr>
                    <w:t>, 16 </w:t>
                  </w:r>
                  <w:proofErr w:type="spellStart"/>
                  <w:r w:rsidRPr="00FB39B1">
                    <w:rPr>
                      <w:rFonts w:ascii="Times New Roman" w:eastAsia="Times New Roman" w:hAnsi="Times New Roman" w:cs="Times New Roman"/>
                      <w:sz w:val="24"/>
                      <w:szCs w:val="24"/>
                      <w:lang w:eastAsia="tr-TR"/>
                    </w:rPr>
                    <w:t>ncı</w:t>
                  </w:r>
                  <w:proofErr w:type="spellEnd"/>
                  <w:r w:rsidRPr="00FB39B1">
                    <w:rPr>
                      <w:rFonts w:ascii="Times New Roman" w:eastAsia="Times New Roman" w:hAnsi="Times New Roman" w:cs="Times New Roman"/>
                      <w:sz w:val="24"/>
                      <w:szCs w:val="24"/>
                      <w:lang w:eastAsia="tr-TR"/>
                    </w:rPr>
                    <w:t> maddenin yedinci fıkrasındaki koşulları sağlamadığı için EKAP kaydı mümkün olamayan işler, aynı maddenin beşinci fıkrasındaki usule göre yeterlik değerlendirmesinde dikkate alınabilir.”</w:t>
                  </w:r>
                </w:p>
                <w:p w14:paraId="6F831D9A" w14:textId="77777777" w:rsidR="00A25648" w:rsidRPr="00FB39B1" w:rsidRDefault="00A25648" w:rsidP="00A25648">
                  <w:pPr>
                    <w:spacing w:after="0" w:line="240" w:lineRule="atLeast"/>
                    <w:ind w:firstLine="566"/>
                    <w:jc w:val="both"/>
                    <w:rPr>
                      <w:rFonts w:ascii="Times New Roman" w:eastAsia="Times New Roman" w:hAnsi="Times New Roman" w:cs="Times New Roman"/>
                      <w:sz w:val="24"/>
                      <w:szCs w:val="24"/>
                      <w:highlight w:val="yellow"/>
                      <w:lang w:eastAsia="tr-TR"/>
                    </w:rPr>
                  </w:pPr>
                  <w:r w:rsidRPr="00FB39B1">
                    <w:rPr>
                      <w:rFonts w:ascii="Times New Roman" w:eastAsia="Times New Roman" w:hAnsi="Times New Roman" w:cs="Times New Roman"/>
                      <w:b/>
                      <w:bCs/>
                      <w:sz w:val="24"/>
                      <w:szCs w:val="24"/>
                      <w:highlight w:val="yellow"/>
                      <w:lang w:eastAsia="tr-TR"/>
                    </w:rPr>
                    <w:t>“Bazı iş deneyimlerin değerlendirilmesi</w:t>
                  </w:r>
                </w:p>
                <w:p w14:paraId="14138673" w14:textId="77777777" w:rsidR="00A25648" w:rsidRPr="00FB39B1" w:rsidRDefault="00A25648" w:rsidP="00A25648">
                  <w:pPr>
                    <w:spacing w:after="0" w:line="240" w:lineRule="atLeast"/>
                    <w:ind w:firstLine="566"/>
                    <w:jc w:val="both"/>
                    <w:rPr>
                      <w:rFonts w:ascii="Times New Roman" w:eastAsia="Times New Roman" w:hAnsi="Times New Roman" w:cs="Times New Roman"/>
                      <w:sz w:val="24"/>
                      <w:szCs w:val="24"/>
                      <w:lang w:eastAsia="tr-TR"/>
                    </w:rPr>
                  </w:pPr>
                  <w:proofErr w:type="gramStart"/>
                  <w:r w:rsidRPr="00FB39B1">
                    <w:rPr>
                      <w:rFonts w:ascii="Times New Roman" w:eastAsia="Times New Roman" w:hAnsi="Times New Roman" w:cs="Times New Roman"/>
                      <w:b/>
                      <w:bCs/>
                      <w:sz w:val="24"/>
                      <w:szCs w:val="24"/>
                      <w:highlight w:val="yellow"/>
                      <w:lang w:eastAsia="tr-TR"/>
                    </w:rPr>
                    <w:lastRenderedPageBreak/>
                    <w:t>GEÇİCİ MADDE 3 – </w:t>
                  </w:r>
                  <w:r w:rsidRPr="00FB39B1">
                    <w:rPr>
                      <w:rFonts w:ascii="Times New Roman" w:eastAsia="Times New Roman" w:hAnsi="Times New Roman" w:cs="Times New Roman"/>
                      <w:sz w:val="24"/>
                      <w:szCs w:val="24"/>
                      <w:highlight w:val="yellow"/>
                      <w:lang w:eastAsia="tr-TR"/>
                    </w:rPr>
                    <w:t xml:space="preserve">(1) Özel sektöre gerçekleştirilen ve yapı kullanma izni alınmış işlerde 16 </w:t>
                  </w:r>
                  <w:proofErr w:type="spellStart"/>
                  <w:r w:rsidRPr="00FB39B1">
                    <w:rPr>
                      <w:rFonts w:ascii="Times New Roman" w:eastAsia="Times New Roman" w:hAnsi="Times New Roman" w:cs="Times New Roman"/>
                      <w:sz w:val="24"/>
                      <w:szCs w:val="24"/>
                      <w:highlight w:val="yellow"/>
                      <w:lang w:eastAsia="tr-TR"/>
                    </w:rPr>
                    <w:t>ncı</w:t>
                  </w:r>
                  <w:proofErr w:type="spellEnd"/>
                  <w:r w:rsidRPr="00FB39B1">
                    <w:rPr>
                      <w:rFonts w:ascii="Times New Roman" w:eastAsia="Times New Roman" w:hAnsi="Times New Roman" w:cs="Times New Roman"/>
                      <w:sz w:val="24"/>
                      <w:szCs w:val="24"/>
                      <w:highlight w:val="yellow"/>
                      <w:lang w:eastAsia="tr-TR"/>
                    </w:rPr>
                    <w:t xml:space="preserve"> maddenin beşinci ve sekizinci fıkralarında tarif edilen usule göre hesaplanan tutarın yarısı, işin müteahhidi ile yapılmış noter onaylı sözleşme ve sözleşmeye ilişkin fatura örnekleri ile doğrulanması kaydıyla yapı yaklaşık maliyetinin en az % 80’i oranındaki kısmını kusursuz şekilde gerçekleştiren gerçek ve tüzel kişiler adına iş deneyimi olarak değerlendirmeye alınır. </w:t>
                  </w:r>
                  <w:proofErr w:type="gramEnd"/>
                  <w:r w:rsidRPr="00FB39B1">
                    <w:rPr>
                      <w:rFonts w:ascii="Times New Roman" w:eastAsia="Times New Roman" w:hAnsi="Times New Roman" w:cs="Times New Roman"/>
                      <w:sz w:val="24"/>
                      <w:szCs w:val="24"/>
                      <w:highlight w:val="yellow"/>
                      <w:lang w:eastAsia="tr-TR"/>
                    </w:rPr>
                    <w:t>Bu fıkra hükmü 31/12/2021 (bu tarih dâhil) tarihine kadar uygulanır, ancak fıkranın yürürlük tarihinden sonra yapı ruhsatı alınmış işler için uygulanmaz.”</w:t>
                  </w:r>
                </w:p>
                <w:p w14:paraId="276ADD7D" w14:textId="77777777" w:rsidR="006245EB" w:rsidRPr="00FB39B1" w:rsidRDefault="006245EB" w:rsidP="00E00564">
                  <w:pPr>
                    <w:spacing w:after="0" w:line="240" w:lineRule="auto"/>
                    <w:ind w:firstLine="567"/>
                    <w:jc w:val="both"/>
                    <w:rPr>
                      <w:rFonts w:ascii="Times New Roman" w:eastAsia="Times New Roman" w:hAnsi="Times New Roman" w:cs="Times New Roman"/>
                      <w:sz w:val="24"/>
                      <w:szCs w:val="24"/>
                      <w:lang w:eastAsia="tr-TR"/>
                    </w:rPr>
                  </w:pPr>
                </w:p>
                <w:p w14:paraId="735BCE1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Yürürlük</w:t>
                  </w:r>
                </w:p>
                <w:p w14:paraId="23FE504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30 –</w:t>
                  </w:r>
                  <w:r w:rsidRPr="00FB39B1">
                    <w:rPr>
                      <w:rFonts w:ascii="Times New Roman" w:eastAsia="Times New Roman" w:hAnsi="Times New Roman" w:cs="Times New Roman"/>
                      <w:sz w:val="24"/>
                      <w:szCs w:val="24"/>
                      <w:lang w:eastAsia="tr-TR"/>
                    </w:rPr>
                    <w:t> (1) Bu Yönetmeliğin;</w:t>
                  </w:r>
                </w:p>
                <w:p w14:paraId="6E5A7A73" w14:textId="1F55082D" w:rsidR="00E00564" w:rsidRPr="00FB39B1" w:rsidRDefault="00E00564" w:rsidP="005357F2">
                  <w:pPr>
                    <w:spacing w:after="0" w:line="240" w:lineRule="atLeast"/>
                    <w:ind w:firstLine="566"/>
                    <w:jc w:val="both"/>
                    <w:rPr>
                      <w:rFonts w:ascii="Times New Roman" w:eastAsia="Times New Roman" w:hAnsi="Times New Roman" w:cs="Times New Roman"/>
                      <w:b/>
                      <w:sz w:val="24"/>
                      <w:szCs w:val="24"/>
                      <w:highlight w:val="yellow"/>
                      <w:lang w:eastAsia="tr-TR"/>
                    </w:rPr>
                  </w:pPr>
                  <w:r w:rsidRPr="00FB39B1">
                    <w:rPr>
                      <w:rFonts w:ascii="Times New Roman" w:eastAsia="Times New Roman" w:hAnsi="Times New Roman" w:cs="Times New Roman"/>
                      <w:b/>
                      <w:sz w:val="24"/>
                      <w:szCs w:val="24"/>
                      <w:highlight w:val="yellow"/>
                      <w:lang w:eastAsia="tr-TR"/>
                    </w:rPr>
                    <w:t xml:space="preserve">a) </w:t>
                  </w:r>
                  <w:r w:rsidR="005357F2" w:rsidRPr="00FB39B1">
                    <w:rPr>
                      <w:rFonts w:ascii="Times New Roman" w:eastAsia="Times New Roman" w:hAnsi="Times New Roman" w:cs="Times New Roman"/>
                      <w:b/>
                      <w:sz w:val="24"/>
                      <w:szCs w:val="24"/>
                      <w:highlight w:val="yellow"/>
                      <w:lang w:eastAsia="tr-TR"/>
                    </w:rPr>
                    <w:t xml:space="preserve">7 </w:t>
                  </w:r>
                  <w:proofErr w:type="spellStart"/>
                  <w:r w:rsidR="005357F2" w:rsidRPr="00FB39B1">
                    <w:rPr>
                      <w:rFonts w:ascii="Times New Roman" w:eastAsia="Times New Roman" w:hAnsi="Times New Roman" w:cs="Times New Roman"/>
                      <w:b/>
                      <w:sz w:val="24"/>
                      <w:szCs w:val="24"/>
                      <w:highlight w:val="yellow"/>
                      <w:lang w:eastAsia="tr-TR"/>
                    </w:rPr>
                    <w:t>nci</w:t>
                  </w:r>
                  <w:proofErr w:type="spellEnd"/>
                  <w:r w:rsidR="005357F2" w:rsidRPr="00FB39B1">
                    <w:rPr>
                      <w:rFonts w:ascii="Times New Roman" w:eastAsia="Times New Roman" w:hAnsi="Times New Roman" w:cs="Times New Roman"/>
                      <w:b/>
                      <w:sz w:val="24"/>
                      <w:szCs w:val="24"/>
                      <w:highlight w:val="yellow"/>
                      <w:lang w:eastAsia="tr-TR"/>
                    </w:rPr>
                    <w:t xml:space="preserve"> maddesi ile ihdas edilen 14/A maddesinin beşinci fıkrası 1/6/2022 tarihinde,</w:t>
                  </w:r>
                </w:p>
                <w:p w14:paraId="1193963A" w14:textId="15EC3900" w:rsidR="005357F2" w:rsidRPr="00FB39B1" w:rsidRDefault="00E00564" w:rsidP="005357F2">
                  <w:pPr>
                    <w:spacing w:after="0" w:line="240" w:lineRule="atLeast"/>
                    <w:ind w:firstLine="566"/>
                    <w:jc w:val="both"/>
                    <w:rPr>
                      <w:rFonts w:ascii="Times New Roman" w:eastAsia="Times New Roman" w:hAnsi="Times New Roman" w:cs="Times New Roman"/>
                      <w:b/>
                      <w:sz w:val="24"/>
                      <w:szCs w:val="24"/>
                      <w:highlight w:val="yellow"/>
                      <w:lang w:eastAsia="tr-TR"/>
                    </w:rPr>
                  </w:pPr>
                  <w:r w:rsidRPr="00FB39B1">
                    <w:rPr>
                      <w:rFonts w:ascii="Times New Roman" w:eastAsia="Times New Roman" w:hAnsi="Times New Roman" w:cs="Times New Roman"/>
                      <w:b/>
                      <w:sz w:val="24"/>
                      <w:szCs w:val="24"/>
                      <w:highlight w:val="yellow"/>
                      <w:lang w:eastAsia="tr-TR"/>
                    </w:rPr>
                    <w:t xml:space="preserve">b) </w:t>
                  </w:r>
                  <w:r w:rsidR="005357F2" w:rsidRPr="00FB39B1">
                    <w:rPr>
                      <w:rFonts w:ascii="Times New Roman" w:eastAsia="Times New Roman" w:hAnsi="Times New Roman" w:cs="Times New Roman"/>
                      <w:b/>
                      <w:sz w:val="24"/>
                      <w:szCs w:val="24"/>
                      <w:highlight w:val="yellow"/>
                      <w:lang w:eastAsia="tr-TR"/>
                    </w:rPr>
                    <w:t xml:space="preserve">14/A maddesinin diğer fıkraları ile 20 </w:t>
                  </w:r>
                  <w:proofErr w:type="spellStart"/>
                  <w:r w:rsidR="005357F2" w:rsidRPr="00FB39B1">
                    <w:rPr>
                      <w:rFonts w:ascii="Times New Roman" w:eastAsia="Times New Roman" w:hAnsi="Times New Roman" w:cs="Times New Roman"/>
                      <w:b/>
                      <w:sz w:val="24"/>
                      <w:szCs w:val="24"/>
                      <w:highlight w:val="yellow"/>
                      <w:lang w:eastAsia="tr-TR"/>
                    </w:rPr>
                    <w:t>nci</w:t>
                  </w:r>
                  <w:proofErr w:type="spellEnd"/>
                  <w:r w:rsidR="005357F2" w:rsidRPr="00FB39B1">
                    <w:rPr>
                      <w:rFonts w:ascii="Times New Roman" w:eastAsia="Times New Roman" w:hAnsi="Times New Roman" w:cs="Times New Roman"/>
                      <w:b/>
                      <w:sz w:val="24"/>
                      <w:szCs w:val="24"/>
                      <w:highlight w:val="yellow"/>
                      <w:lang w:eastAsia="tr-TR"/>
                    </w:rPr>
                    <w:t xml:space="preserve"> maddesi ile ihdas edilen EK-1A, EK-4A, EK-4B ve EK-8A 1/3/2022 tarihinde,</w:t>
                  </w:r>
                </w:p>
                <w:p w14:paraId="78513A28" w14:textId="77777777" w:rsidR="005357F2" w:rsidRPr="00FB39B1" w:rsidRDefault="005357F2" w:rsidP="005357F2">
                  <w:pPr>
                    <w:spacing w:after="0" w:line="240" w:lineRule="atLeast"/>
                    <w:ind w:firstLine="566"/>
                    <w:jc w:val="both"/>
                    <w:rPr>
                      <w:rFonts w:ascii="Times New Roman" w:eastAsia="Times New Roman" w:hAnsi="Times New Roman" w:cs="Times New Roman"/>
                      <w:b/>
                      <w:sz w:val="24"/>
                      <w:szCs w:val="24"/>
                      <w:highlight w:val="yellow"/>
                      <w:lang w:eastAsia="tr-TR"/>
                    </w:rPr>
                  </w:pPr>
                  <w:r w:rsidRPr="00FB39B1">
                    <w:rPr>
                      <w:rFonts w:ascii="Times New Roman" w:eastAsia="Times New Roman" w:hAnsi="Times New Roman" w:cs="Times New Roman"/>
                      <w:b/>
                      <w:sz w:val="24"/>
                      <w:szCs w:val="24"/>
                      <w:highlight w:val="yellow"/>
                      <w:lang w:eastAsia="tr-TR"/>
                    </w:rPr>
                    <w:t>c) Diğer hükümleri ise yayımı tarihinde,</w:t>
                  </w:r>
                </w:p>
                <w:p w14:paraId="5F310CFC" w14:textId="77777777" w:rsidR="005357F2" w:rsidRPr="00FB39B1" w:rsidRDefault="005357F2" w:rsidP="005357F2">
                  <w:pPr>
                    <w:spacing w:after="0" w:line="240" w:lineRule="atLeast"/>
                    <w:ind w:firstLine="566"/>
                    <w:jc w:val="both"/>
                    <w:rPr>
                      <w:rFonts w:ascii="Times New Roman" w:eastAsia="Times New Roman" w:hAnsi="Times New Roman" w:cs="Times New Roman"/>
                      <w:b/>
                      <w:sz w:val="24"/>
                      <w:szCs w:val="24"/>
                      <w:lang w:eastAsia="tr-TR"/>
                    </w:rPr>
                  </w:pPr>
                  <w:proofErr w:type="gramStart"/>
                  <w:r w:rsidRPr="00FB39B1">
                    <w:rPr>
                      <w:rFonts w:ascii="Times New Roman" w:eastAsia="Times New Roman" w:hAnsi="Times New Roman" w:cs="Times New Roman"/>
                      <w:b/>
                      <w:sz w:val="24"/>
                      <w:szCs w:val="24"/>
                      <w:highlight w:val="yellow"/>
                      <w:lang w:eastAsia="tr-TR"/>
                    </w:rPr>
                    <w:t>yürürlüğe</w:t>
                  </w:r>
                  <w:proofErr w:type="gramEnd"/>
                  <w:r w:rsidRPr="00FB39B1">
                    <w:rPr>
                      <w:rFonts w:ascii="Times New Roman" w:eastAsia="Times New Roman" w:hAnsi="Times New Roman" w:cs="Times New Roman"/>
                      <w:b/>
                      <w:sz w:val="24"/>
                      <w:szCs w:val="24"/>
                      <w:highlight w:val="yellow"/>
                      <w:lang w:eastAsia="tr-TR"/>
                    </w:rPr>
                    <w:t xml:space="preserve"> girer.</w:t>
                  </w:r>
                </w:p>
                <w:p w14:paraId="22537F8E" w14:textId="77777777" w:rsidR="005357F2" w:rsidRPr="00FB39B1" w:rsidRDefault="005357F2" w:rsidP="00E00564">
                  <w:pPr>
                    <w:spacing w:after="0" w:line="240" w:lineRule="auto"/>
                    <w:ind w:firstLine="567"/>
                    <w:jc w:val="both"/>
                    <w:rPr>
                      <w:rFonts w:ascii="Times New Roman" w:eastAsia="Times New Roman" w:hAnsi="Times New Roman" w:cs="Times New Roman"/>
                      <w:sz w:val="24"/>
                      <w:szCs w:val="24"/>
                      <w:lang w:eastAsia="tr-TR"/>
                    </w:rPr>
                  </w:pPr>
                </w:p>
                <w:p w14:paraId="44D41B99" w14:textId="07E25996"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Yürütme</w:t>
                  </w:r>
                </w:p>
                <w:p w14:paraId="1833934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MADDE 31 –</w:t>
                  </w:r>
                  <w:r w:rsidRPr="00FB39B1">
                    <w:rPr>
                      <w:rFonts w:ascii="Times New Roman" w:eastAsia="Times New Roman" w:hAnsi="Times New Roman" w:cs="Times New Roman"/>
                      <w:sz w:val="24"/>
                      <w:szCs w:val="24"/>
                      <w:lang w:eastAsia="tr-TR"/>
                    </w:rPr>
                    <w:t> (1) Bu Yönetmelik hükümlerini Çevre ve Şehircilik Bakanı yürütür.</w:t>
                  </w:r>
                </w:p>
                <w:p w14:paraId="0DA5C457"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w:t>
                  </w:r>
                </w:p>
                <w:p w14:paraId="2B6A0444" w14:textId="77777777" w:rsidR="00E00564" w:rsidRPr="00FB39B1" w:rsidRDefault="00FB39B1" w:rsidP="00E00564">
                  <w:pPr>
                    <w:spacing w:after="0" w:line="240" w:lineRule="auto"/>
                    <w:ind w:firstLine="567"/>
                    <w:jc w:val="both"/>
                    <w:rPr>
                      <w:rFonts w:ascii="Times New Roman" w:eastAsia="Times New Roman" w:hAnsi="Times New Roman" w:cs="Times New Roman"/>
                      <w:sz w:val="24"/>
                      <w:szCs w:val="24"/>
                      <w:lang w:eastAsia="tr-TR"/>
                    </w:rPr>
                  </w:pPr>
                  <w:hyperlink r:id="rId4" w:history="1">
                    <w:r w:rsidR="00E00564" w:rsidRPr="00FB39B1">
                      <w:rPr>
                        <w:rFonts w:ascii="Times New Roman" w:eastAsia="Times New Roman" w:hAnsi="Times New Roman" w:cs="Times New Roman"/>
                        <w:color w:val="FF0000"/>
                        <w:sz w:val="24"/>
                        <w:szCs w:val="24"/>
                        <w:u w:val="single"/>
                        <w:lang w:eastAsia="tr-TR"/>
                      </w:rPr>
                      <w:t>Ekleri için tıklayınız.</w:t>
                    </w:r>
                  </w:hyperlink>
                </w:p>
                <w:p w14:paraId="1D326332"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color w:val="FF0000"/>
                      <w:sz w:val="24"/>
                      <w:szCs w:val="24"/>
                      <w:lang w:eastAsia="tr-TR"/>
                    </w:rPr>
                    <w:t> </w:t>
                  </w:r>
                </w:p>
                <w:p w14:paraId="31143B60"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color w:val="FF0000"/>
                      <w:sz w:val="24"/>
                      <w:szCs w:val="24"/>
                      <w:lang w:eastAsia="tr-TR"/>
                    </w:rPr>
                    <w:t> </w:t>
                  </w:r>
                </w:p>
                <w:p w14:paraId="70368CEA"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color w:val="FF0000"/>
                      <w:sz w:val="24"/>
                      <w:szCs w:val="24"/>
                      <w:lang w:eastAsia="tr-TR"/>
                    </w:rPr>
                    <w:t> </w:t>
                  </w:r>
                </w:p>
                <w:p w14:paraId="77C8F24D"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color w:val="FF0000"/>
                      <w:sz w:val="24"/>
                      <w:szCs w:val="24"/>
                      <w:lang w:eastAsia="tr-TR"/>
                    </w:rPr>
                    <w:t> </w:t>
                  </w:r>
                </w:p>
                <w:p w14:paraId="73047991"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color w:val="FF0000"/>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844"/>
                    <w:gridCol w:w="3600"/>
                    <w:gridCol w:w="3600"/>
                  </w:tblGrid>
                  <w:tr w:rsidR="00E00564" w:rsidRPr="00FB39B1" w14:paraId="48DD80D7" w14:textId="77777777">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8AAC9" w14:textId="77777777" w:rsidR="00E00564" w:rsidRPr="00FB39B1" w:rsidRDefault="00E00564" w:rsidP="00E00564">
                        <w:pPr>
                          <w:spacing w:line="231" w:lineRule="atLeast"/>
                          <w:ind w:firstLine="567"/>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7CA549"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Yönetmeliğin Yayımlandığı Resmî Gazete’nin</w:t>
                        </w:r>
                      </w:p>
                    </w:tc>
                  </w:tr>
                  <w:tr w:rsidR="00E00564" w:rsidRPr="00FB39B1" w14:paraId="3CA366C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A48F18" w14:textId="77777777" w:rsidR="00E00564" w:rsidRPr="00FB39B1" w:rsidRDefault="00E00564" w:rsidP="00E00564">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292F6"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CE253"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Sayısı</w:t>
                        </w:r>
                      </w:p>
                    </w:tc>
                  </w:tr>
                  <w:tr w:rsidR="00E00564" w:rsidRPr="00FB39B1" w14:paraId="22F343B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AA3429" w14:textId="77777777" w:rsidR="00E00564" w:rsidRPr="00FB39B1" w:rsidRDefault="00E00564" w:rsidP="00E00564">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39FE343" w14:textId="77777777" w:rsidR="00E00564" w:rsidRPr="00FB39B1" w:rsidRDefault="00E00564" w:rsidP="00E0056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2/3/2019</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7DE370F" w14:textId="77777777" w:rsidR="00E00564" w:rsidRPr="00FB39B1" w:rsidRDefault="00E00564" w:rsidP="00E0056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30702</w:t>
                        </w:r>
                      </w:p>
                    </w:tc>
                  </w:tr>
                  <w:tr w:rsidR="00E00564" w:rsidRPr="00FB39B1" w14:paraId="4576C166"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79BAB0" w14:textId="77777777" w:rsidR="00E00564" w:rsidRPr="00FB39B1" w:rsidRDefault="00E00564" w:rsidP="00E00564">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BF1C3"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Yönetmelikte Değişiklik Yapan Yönetmeliklerin Yayımlandığı Resmî Gazetelerin</w:t>
                        </w:r>
                      </w:p>
                    </w:tc>
                  </w:tr>
                  <w:tr w:rsidR="00E00564" w:rsidRPr="00FB39B1" w14:paraId="57329201"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E62DC2" w14:textId="77777777" w:rsidR="00E00564" w:rsidRPr="00FB39B1" w:rsidRDefault="00E00564" w:rsidP="00E00564">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66529"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3AF22"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Sayısı</w:t>
                        </w:r>
                      </w:p>
                    </w:tc>
                  </w:tr>
                  <w:tr w:rsidR="00E00564" w:rsidRPr="00FB39B1" w14:paraId="68399ECC" w14:textId="77777777">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045C" w14:textId="77777777" w:rsidR="00E00564" w:rsidRPr="00FB39B1" w:rsidRDefault="00E00564" w:rsidP="00E00564">
                        <w:pPr>
                          <w:spacing w:line="231" w:lineRule="atLeast"/>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C08A7"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21/9/2019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4B03B"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30895</w:t>
                        </w:r>
                      </w:p>
                    </w:tc>
                  </w:tr>
                  <w:tr w:rsidR="00E00564" w:rsidRPr="00FB39B1" w14:paraId="68485FAB" w14:textId="77777777">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DF060" w14:textId="77777777" w:rsidR="00E00564" w:rsidRPr="00FB39B1" w:rsidRDefault="00E00564" w:rsidP="00E00564">
                        <w:pPr>
                          <w:spacing w:line="231" w:lineRule="atLeast"/>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B3472"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7BB47" w14:textId="77777777" w:rsidR="00E00564" w:rsidRPr="00FB39B1" w:rsidRDefault="00E00564" w:rsidP="00E00564">
                        <w:pPr>
                          <w:spacing w:line="231" w:lineRule="atLeast"/>
                          <w:ind w:firstLine="567"/>
                          <w:jc w:val="center"/>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w:t>
                        </w:r>
                      </w:p>
                    </w:tc>
                  </w:tr>
                </w:tbl>
                <w:p w14:paraId="3B8B0AE6"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sz w:val="24"/>
                      <w:szCs w:val="24"/>
                      <w:lang w:eastAsia="tr-TR"/>
                    </w:rPr>
                    <w:t> </w:t>
                  </w:r>
                </w:p>
                <w:p w14:paraId="602DE2FC" w14:textId="77777777" w:rsidR="00E00564" w:rsidRPr="00FB39B1" w:rsidRDefault="00E00564" w:rsidP="00E00564">
                  <w:pPr>
                    <w:spacing w:after="0" w:line="240" w:lineRule="auto"/>
                    <w:ind w:firstLine="567"/>
                    <w:jc w:val="both"/>
                    <w:rPr>
                      <w:rFonts w:ascii="Times New Roman" w:eastAsia="Times New Roman" w:hAnsi="Times New Roman" w:cs="Times New Roman"/>
                      <w:sz w:val="24"/>
                      <w:szCs w:val="24"/>
                      <w:lang w:eastAsia="tr-TR"/>
                    </w:rPr>
                  </w:pPr>
                  <w:r w:rsidRPr="00FB39B1">
                    <w:rPr>
                      <w:rFonts w:ascii="Times New Roman" w:eastAsia="Times New Roman" w:hAnsi="Times New Roman" w:cs="Times New Roman"/>
                      <w:b/>
                      <w:bCs/>
                      <w:sz w:val="24"/>
                      <w:szCs w:val="24"/>
                      <w:lang w:eastAsia="tr-TR"/>
                    </w:rPr>
                    <w:t> </w:t>
                  </w:r>
                </w:p>
              </w:tc>
            </w:tr>
            <w:tr w:rsidR="00001E2F" w:rsidRPr="00FB39B1" w14:paraId="0A08C60F" w14:textId="77777777">
              <w:trPr>
                <w:trHeight w:val="480"/>
                <w:jc w:val="center"/>
              </w:trPr>
              <w:tc>
                <w:tcPr>
                  <w:tcW w:w="8789" w:type="dxa"/>
                  <w:tcMar>
                    <w:top w:w="0" w:type="dxa"/>
                    <w:left w:w="108" w:type="dxa"/>
                    <w:bottom w:w="0" w:type="dxa"/>
                    <w:right w:w="108" w:type="dxa"/>
                  </w:tcMar>
                  <w:vAlign w:val="center"/>
                </w:tcPr>
                <w:p w14:paraId="3C7C5D01" w14:textId="77777777" w:rsidR="00001E2F" w:rsidRPr="00FB39B1" w:rsidRDefault="00001E2F" w:rsidP="00E00564">
                  <w:pPr>
                    <w:spacing w:after="0" w:line="240" w:lineRule="auto"/>
                    <w:ind w:firstLine="567"/>
                    <w:jc w:val="center"/>
                    <w:rPr>
                      <w:rFonts w:ascii="Times New Roman" w:eastAsia="Times New Roman" w:hAnsi="Times New Roman" w:cs="Times New Roman"/>
                      <w:b/>
                      <w:bCs/>
                      <w:sz w:val="24"/>
                      <w:szCs w:val="24"/>
                      <w:lang w:eastAsia="tr-TR"/>
                    </w:rPr>
                  </w:pPr>
                </w:p>
              </w:tc>
            </w:tr>
          </w:tbl>
          <w:p w14:paraId="01B8A220" w14:textId="77777777" w:rsidR="00E00564" w:rsidRPr="00FB39B1" w:rsidRDefault="00E00564" w:rsidP="00E00564">
            <w:pPr>
              <w:spacing w:after="0" w:line="240" w:lineRule="auto"/>
              <w:jc w:val="center"/>
              <w:rPr>
                <w:rFonts w:ascii="Times New Roman" w:eastAsia="Times New Roman" w:hAnsi="Times New Roman" w:cs="Times New Roman"/>
                <w:sz w:val="24"/>
                <w:szCs w:val="24"/>
                <w:lang w:eastAsia="tr-TR"/>
              </w:rPr>
            </w:pPr>
          </w:p>
        </w:tc>
      </w:tr>
    </w:tbl>
    <w:p w14:paraId="0E4D695A" w14:textId="77777777" w:rsidR="00422440" w:rsidRPr="00BF1B01" w:rsidRDefault="00422440">
      <w:pPr>
        <w:rPr>
          <w:sz w:val="24"/>
          <w:szCs w:val="24"/>
        </w:rPr>
      </w:pPr>
    </w:p>
    <w:sectPr w:rsidR="00422440" w:rsidRPr="00BF1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9C"/>
    <w:rsid w:val="00001E2F"/>
    <w:rsid w:val="000849F4"/>
    <w:rsid w:val="000C48F4"/>
    <w:rsid w:val="000E1768"/>
    <w:rsid w:val="0038469C"/>
    <w:rsid w:val="003B7FA5"/>
    <w:rsid w:val="003D5CD9"/>
    <w:rsid w:val="003E2501"/>
    <w:rsid w:val="003E3041"/>
    <w:rsid w:val="00422440"/>
    <w:rsid w:val="004B4948"/>
    <w:rsid w:val="005357F2"/>
    <w:rsid w:val="005F7963"/>
    <w:rsid w:val="006245EB"/>
    <w:rsid w:val="006D5143"/>
    <w:rsid w:val="006F5F55"/>
    <w:rsid w:val="007741EF"/>
    <w:rsid w:val="007A3634"/>
    <w:rsid w:val="00845B73"/>
    <w:rsid w:val="009B66C7"/>
    <w:rsid w:val="009E236A"/>
    <w:rsid w:val="00A25648"/>
    <w:rsid w:val="00B438CA"/>
    <w:rsid w:val="00B461E2"/>
    <w:rsid w:val="00BF1367"/>
    <w:rsid w:val="00BF1B01"/>
    <w:rsid w:val="00C31D29"/>
    <w:rsid w:val="00CA2293"/>
    <w:rsid w:val="00E00564"/>
    <w:rsid w:val="00FB3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395"/>
  <w15:docId w15:val="{440CF725-BFC1-4B8C-8510-E6342A3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0564"/>
    <w:rPr>
      <w:color w:val="0000FF"/>
      <w:u w:val="single"/>
    </w:rPr>
  </w:style>
  <w:style w:type="paragraph" w:customStyle="1" w:styleId="3-normalyaz">
    <w:name w:val="3-normalyaz"/>
    <w:basedOn w:val="Normal"/>
    <w:rsid w:val="00E005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B49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4948"/>
    <w:rPr>
      <w:rFonts w:ascii="Segoe UI" w:hAnsi="Segoe UI" w:cs="Segoe UI"/>
      <w:sz w:val="18"/>
      <w:szCs w:val="18"/>
    </w:rPr>
  </w:style>
  <w:style w:type="character" w:customStyle="1" w:styleId="grame">
    <w:name w:val="grame"/>
    <w:basedOn w:val="VarsaylanParagrafYazTipi"/>
    <w:rsid w:val="0000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31301-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18</Pages>
  <Words>8821</Words>
  <Characters>50284</Characters>
  <Application>Microsoft Office Word</Application>
  <DocSecurity>0</DocSecurity>
  <Lines>419</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Mevlüt Caglan Ozkan</cp:lastModifiedBy>
  <cp:revision>21</cp:revision>
  <cp:lastPrinted>2020-10-05T08:50:00Z</cp:lastPrinted>
  <dcterms:created xsi:type="dcterms:W3CDTF">2020-10-03T08:32:00Z</dcterms:created>
  <dcterms:modified xsi:type="dcterms:W3CDTF">2022-05-09T10:05:00Z</dcterms:modified>
</cp:coreProperties>
</file>