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960B94" w:rsidRDefault="00960B94" w:rsidP="00960B94">
      <w:pPr>
        <w:overflowPunct/>
        <w:autoSpaceDE/>
        <w:autoSpaceDN/>
        <w:adjustRightInd/>
        <w:textAlignment w:val="auto"/>
        <w:rPr>
          <w:rFonts w:ascii="Arial" w:hAnsi="Arial" w:cs="Arial"/>
          <w:b/>
          <w:bCs/>
          <w:color w:val="1A1A1E"/>
          <w:sz w:val="36"/>
          <w:szCs w:val="36"/>
          <w:lang w:eastAsia="tr-TR"/>
        </w:rPr>
      </w:pPr>
      <w:r w:rsidRPr="00960B94">
        <w:rPr>
          <w:rFonts w:ascii="Arial" w:hAnsi="Arial" w:cs="Arial"/>
          <w:b/>
          <w:bCs/>
          <w:color w:val="1A1A1E"/>
          <w:sz w:val="36"/>
          <w:szCs w:val="36"/>
          <w:lang w:eastAsia="tr-TR"/>
        </w:rPr>
        <w:t>Geçici Yapı Müteahhitlik Yetki Belgesi Numarası Verilebilmesi İçin İstenen Belgeler</w:t>
      </w:r>
    </w:p>
    <w:p w:rsidR="00960B94" w:rsidRDefault="00960B94" w:rsidP="00960B94">
      <w:pPr>
        <w:overflowPunct/>
        <w:autoSpaceDE/>
        <w:autoSpaceDN/>
        <w:adjustRightInd/>
        <w:textAlignment w:val="auto"/>
        <w:rPr>
          <w:rFonts w:ascii="Arial" w:hAnsi="Arial" w:cs="Arial"/>
          <w:b/>
          <w:bCs/>
          <w:color w:val="1A1A1E"/>
          <w:sz w:val="36"/>
          <w:szCs w:val="36"/>
          <w:lang w:eastAsia="tr-TR"/>
        </w:rPr>
      </w:pPr>
    </w:p>
    <w:p w:rsidR="00FE4D46" w:rsidRPr="00960B94" w:rsidRDefault="00FE4D46" w:rsidP="00960B94">
      <w:pPr>
        <w:overflowPunct/>
        <w:autoSpaceDE/>
        <w:autoSpaceDN/>
        <w:adjustRightInd/>
        <w:textAlignment w:val="auto"/>
        <w:rPr>
          <w:rFonts w:ascii="Arial" w:hAnsi="Arial" w:cs="Arial"/>
          <w:b/>
          <w:bCs/>
          <w:color w:val="1A1A1E"/>
          <w:sz w:val="36"/>
          <w:szCs w:val="36"/>
          <w:lang w:eastAsia="tr-TR"/>
        </w:rPr>
      </w:pPr>
    </w:p>
    <w:p w:rsidR="00960B94" w:rsidRPr="00E30745" w:rsidRDefault="00960B94" w:rsidP="00E30745">
      <w:pPr>
        <w:pStyle w:val="ListeParagraf"/>
        <w:numPr>
          <w:ilvl w:val="0"/>
          <w:numId w:val="9"/>
        </w:numPr>
        <w:overflowPunct/>
        <w:autoSpaceDE/>
        <w:autoSpaceDN/>
        <w:adjustRightInd/>
        <w:spacing w:after="150" w:line="276" w:lineRule="auto"/>
        <w:textAlignment w:val="auto"/>
        <w:rPr>
          <w:rFonts w:ascii="Arial" w:hAnsi="Arial" w:cs="Arial"/>
          <w:color w:val="333333"/>
          <w:sz w:val="21"/>
          <w:szCs w:val="21"/>
          <w:lang w:eastAsia="tr-TR"/>
        </w:rPr>
      </w:pPr>
      <w:r w:rsidRPr="00E30745">
        <w:rPr>
          <w:rFonts w:ascii="Arial" w:hAnsi="Arial" w:cs="Arial"/>
          <w:bCs/>
          <w:color w:val="333333"/>
          <w:sz w:val="21"/>
          <w:szCs w:val="21"/>
          <w:lang w:eastAsia="tr-TR"/>
        </w:rPr>
        <w:t>Tapu fotokopisi </w:t>
      </w:r>
    </w:p>
    <w:p w:rsidR="00960B94" w:rsidRPr="00E30745" w:rsidRDefault="00960B94" w:rsidP="00E30745">
      <w:pPr>
        <w:pStyle w:val="ListeParagraf"/>
        <w:numPr>
          <w:ilvl w:val="0"/>
          <w:numId w:val="9"/>
        </w:numPr>
        <w:overflowPunct/>
        <w:autoSpaceDE/>
        <w:autoSpaceDN/>
        <w:adjustRightInd/>
        <w:spacing w:after="150" w:line="276" w:lineRule="auto"/>
        <w:textAlignment w:val="auto"/>
        <w:rPr>
          <w:rFonts w:ascii="Arial" w:hAnsi="Arial" w:cs="Arial"/>
          <w:color w:val="333333"/>
          <w:sz w:val="21"/>
          <w:szCs w:val="21"/>
          <w:lang w:eastAsia="tr-TR"/>
        </w:rPr>
      </w:pPr>
      <w:r w:rsidRPr="00E30745">
        <w:rPr>
          <w:rFonts w:ascii="Arial" w:hAnsi="Arial" w:cs="Arial"/>
          <w:bCs/>
          <w:color w:val="333333"/>
          <w:sz w:val="21"/>
          <w:szCs w:val="21"/>
          <w:lang w:eastAsia="tr-TR"/>
        </w:rPr>
        <w:t>Nüfus Cüzdanı fotokopisi</w:t>
      </w:r>
    </w:p>
    <w:p w:rsidR="00FE4D46" w:rsidRPr="00E30745" w:rsidRDefault="00960B94" w:rsidP="00E30745">
      <w:pPr>
        <w:pStyle w:val="ListeParagraf"/>
        <w:numPr>
          <w:ilvl w:val="0"/>
          <w:numId w:val="9"/>
        </w:numPr>
        <w:overflowPunct/>
        <w:autoSpaceDE/>
        <w:autoSpaceDN/>
        <w:adjustRightInd/>
        <w:spacing w:after="150" w:line="276" w:lineRule="auto"/>
        <w:jc w:val="both"/>
        <w:textAlignment w:val="auto"/>
        <w:rPr>
          <w:rFonts w:ascii="Arial" w:hAnsi="Arial" w:cs="Arial"/>
          <w:bCs/>
          <w:color w:val="333333"/>
          <w:sz w:val="21"/>
          <w:szCs w:val="21"/>
          <w:lang w:eastAsia="tr-TR"/>
        </w:rPr>
      </w:pPr>
      <w:r w:rsidRPr="00E30745">
        <w:rPr>
          <w:rFonts w:ascii="Arial" w:hAnsi="Arial" w:cs="Arial"/>
          <w:bCs/>
          <w:color w:val="333333"/>
          <w:sz w:val="21"/>
          <w:szCs w:val="21"/>
          <w:lang w:eastAsia="tr-TR"/>
        </w:rPr>
        <w:t xml:space="preserve">Halkbankası </w:t>
      </w:r>
      <w:r w:rsidR="00FE4D46" w:rsidRPr="00E30745">
        <w:rPr>
          <w:rFonts w:ascii="Arial" w:hAnsi="Arial" w:cs="Arial"/>
          <w:bCs/>
          <w:color w:val="333333"/>
          <w:sz w:val="21"/>
          <w:szCs w:val="21"/>
          <w:lang w:eastAsia="tr-TR"/>
        </w:rPr>
        <w:t>B</w:t>
      </w:r>
      <w:r w:rsidRPr="00E30745">
        <w:rPr>
          <w:rFonts w:ascii="Arial" w:hAnsi="Arial" w:cs="Arial"/>
          <w:bCs/>
          <w:color w:val="333333"/>
          <w:sz w:val="21"/>
          <w:szCs w:val="21"/>
          <w:lang w:eastAsia="tr-TR"/>
        </w:rPr>
        <w:t>akanlık 118 kodlu Hesabına TC Kimlik No ile 850 TL yatırıldığına ait dekont</w:t>
      </w:r>
      <w:r w:rsidR="009007A0" w:rsidRPr="00E30745">
        <w:rPr>
          <w:rFonts w:ascii="Arial" w:hAnsi="Arial" w:cs="Arial"/>
          <w:bCs/>
          <w:color w:val="333333"/>
          <w:sz w:val="21"/>
          <w:szCs w:val="21"/>
          <w:lang w:eastAsia="tr-TR"/>
        </w:rPr>
        <w:t>un</w:t>
      </w:r>
      <w:r w:rsidRPr="00E30745">
        <w:rPr>
          <w:rFonts w:ascii="Arial" w:hAnsi="Arial" w:cs="Arial"/>
          <w:bCs/>
          <w:color w:val="333333"/>
          <w:sz w:val="21"/>
          <w:szCs w:val="21"/>
          <w:lang w:eastAsia="tr-TR"/>
        </w:rPr>
        <w:t xml:space="preserve"> aslı</w:t>
      </w:r>
      <w:r w:rsidR="00FE4D46" w:rsidRPr="00E30745">
        <w:rPr>
          <w:rFonts w:ascii="Arial" w:hAnsi="Arial" w:cs="Arial"/>
          <w:bCs/>
          <w:color w:val="333333"/>
          <w:sz w:val="21"/>
          <w:szCs w:val="21"/>
          <w:lang w:eastAsia="tr-TR"/>
        </w:rPr>
        <w:t xml:space="preserve"> (Bankaya para yatırılabilmesi için</w:t>
      </w:r>
      <w:r w:rsidR="009007A0" w:rsidRPr="00E30745">
        <w:rPr>
          <w:rFonts w:ascii="Arial" w:hAnsi="Arial" w:cs="Arial"/>
          <w:bCs/>
          <w:color w:val="333333"/>
          <w:sz w:val="21"/>
          <w:szCs w:val="21"/>
          <w:lang w:eastAsia="tr-TR"/>
        </w:rPr>
        <w:t xml:space="preserve"> Müdürlüğümüz Döner Sermaye İşletmesi Biriminden referans numarası alınması gerekmektedir. Referans no için için tel: 0282 261 20 40</w:t>
      </w:r>
      <w:r w:rsidR="00FE4D46" w:rsidRPr="00E30745">
        <w:rPr>
          <w:rFonts w:ascii="Arial" w:hAnsi="Arial" w:cs="Arial"/>
          <w:bCs/>
          <w:color w:val="333333"/>
          <w:sz w:val="21"/>
          <w:szCs w:val="21"/>
          <w:lang w:eastAsia="tr-TR"/>
        </w:rPr>
        <w:t>)</w:t>
      </w:r>
      <w:r w:rsidRPr="00E30745">
        <w:rPr>
          <w:rFonts w:ascii="Arial" w:hAnsi="Arial" w:cs="Arial"/>
          <w:bCs/>
          <w:color w:val="333333"/>
          <w:sz w:val="21"/>
          <w:szCs w:val="21"/>
          <w:lang w:eastAsia="tr-TR"/>
        </w:rPr>
        <w:t xml:space="preserve">  </w:t>
      </w:r>
    </w:p>
    <w:p w:rsidR="00960B94" w:rsidRPr="00E30745" w:rsidRDefault="00960B94" w:rsidP="00E30745">
      <w:pPr>
        <w:pStyle w:val="ListeParagraf"/>
        <w:numPr>
          <w:ilvl w:val="0"/>
          <w:numId w:val="9"/>
        </w:numPr>
        <w:overflowPunct/>
        <w:autoSpaceDE/>
        <w:autoSpaceDN/>
        <w:adjustRightInd/>
        <w:spacing w:after="150" w:line="276" w:lineRule="auto"/>
        <w:textAlignment w:val="auto"/>
        <w:rPr>
          <w:rFonts w:ascii="Arial" w:hAnsi="Arial" w:cs="Arial"/>
          <w:color w:val="333333"/>
          <w:sz w:val="21"/>
          <w:szCs w:val="21"/>
          <w:lang w:eastAsia="tr-TR"/>
        </w:rPr>
      </w:pPr>
      <w:r w:rsidRPr="00E30745">
        <w:rPr>
          <w:rFonts w:ascii="Arial" w:hAnsi="Arial" w:cs="Arial"/>
          <w:bCs/>
          <w:color w:val="333333"/>
          <w:sz w:val="21"/>
          <w:szCs w:val="21"/>
          <w:lang w:eastAsia="tr-TR"/>
        </w:rPr>
        <w:t>Yetki Belgesi Başvuru Formu (EK-1) </w:t>
      </w:r>
      <w:r w:rsidR="00DB6D20">
        <w:rPr>
          <w:rFonts w:ascii="Arial" w:hAnsi="Arial" w:cs="Arial"/>
          <w:bCs/>
          <w:color w:val="333333"/>
          <w:sz w:val="21"/>
          <w:szCs w:val="21"/>
          <w:lang w:eastAsia="tr-TR"/>
        </w:rPr>
        <w:t>(Ok ile işaretlenen satırlar doldurulacaktır</w:t>
      </w:r>
      <w:r w:rsidR="00A52E44">
        <w:rPr>
          <w:rFonts w:ascii="Arial" w:hAnsi="Arial" w:cs="Arial"/>
          <w:bCs/>
          <w:color w:val="333333"/>
          <w:sz w:val="21"/>
          <w:szCs w:val="21"/>
          <w:lang w:eastAsia="tr-TR"/>
        </w:rPr>
        <w:t>.</w:t>
      </w:r>
      <w:r w:rsidR="00DB6D20">
        <w:rPr>
          <w:rFonts w:ascii="Arial" w:hAnsi="Arial" w:cs="Arial"/>
          <w:bCs/>
          <w:color w:val="333333"/>
          <w:sz w:val="21"/>
          <w:szCs w:val="21"/>
          <w:lang w:eastAsia="tr-TR"/>
        </w:rPr>
        <w:t>)</w:t>
      </w:r>
    </w:p>
    <w:p w:rsidR="00960B94" w:rsidRPr="00E30745" w:rsidRDefault="00DF7D98" w:rsidP="00E30745">
      <w:pPr>
        <w:pStyle w:val="ListeParagraf"/>
        <w:numPr>
          <w:ilvl w:val="0"/>
          <w:numId w:val="9"/>
        </w:numPr>
        <w:overflowPunct/>
        <w:autoSpaceDE/>
        <w:autoSpaceDN/>
        <w:adjustRightInd/>
        <w:spacing w:after="150" w:line="276" w:lineRule="auto"/>
        <w:textAlignment w:val="auto"/>
        <w:rPr>
          <w:rFonts w:ascii="Arial" w:hAnsi="Arial" w:cs="Arial"/>
          <w:color w:val="333333"/>
          <w:sz w:val="21"/>
          <w:szCs w:val="21"/>
          <w:lang w:eastAsia="tr-TR"/>
        </w:rPr>
      </w:pPr>
      <w:r w:rsidRPr="00E30745">
        <w:rPr>
          <w:rFonts w:ascii="Arial" w:hAnsi="Arial" w:cs="Arial"/>
          <w:color w:val="333333"/>
          <w:sz w:val="21"/>
          <w:szCs w:val="21"/>
          <w:lang w:eastAsia="tr-TR"/>
        </w:rPr>
        <w:t>G</w:t>
      </w:r>
      <w:r w:rsidR="00960B94" w:rsidRPr="00E30745">
        <w:rPr>
          <w:rFonts w:ascii="Arial" w:hAnsi="Arial" w:cs="Arial"/>
          <w:bCs/>
          <w:color w:val="333333"/>
          <w:sz w:val="21"/>
          <w:szCs w:val="21"/>
          <w:lang w:eastAsia="tr-TR"/>
        </w:rPr>
        <w:t>eçici müteahhitlik yetki belgesi numarasının kullanımına ilişkin </w:t>
      </w:r>
      <w:r w:rsidR="00E30745">
        <w:rPr>
          <w:rFonts w:ascii="Arial" w:hAnsi="Arial" w:cs="Arial"/>
          <w:bCs/>
          <w:color w:val="333333"/>
          <w:sz w:val="21"/>
          <w:szCs w:val="21"/>
          <w:lang w:eastAsia="tr-TR"/>
        </w:rPr>
        <w:t>bilgilendirme formu</w:t>
      </w:r>
      <w:r w:rsidR="00960B94" w:rsidRPr="00E30745">
        <w:rPr>
          <w:rFonts w:ascii="Arial" w:hAnsi="Arial" w:cs="Arial"/>
          <w:bCs/>
          <w:color w:val="333333"/>
          <w:sz w:val="21"/>
          <w:szCs w:val="21"/>
          <w:lang w:eastAsia="tr-TR"/>
        </w:rPr>
        <w:t>             </w:t>
      </w:r>
    </w:p>
    <w:p w:rsidR="00960B94" w:rsidRPr="00E30745" w:rsidRDefault="00960B94" w:rsidP="00E30745">
      <w:pPr>
        <w:pStyle w:val="ListeParagraf"/>
        <w:numPr>
          <w:ilvl w:val="0"/>
          <w:numId w:val="9"/>
        </w:numPr>
        <w:overflowPunct/>
        <w:autoSpaceDE/>
        <w:autoSpaceDN/>
        <w:adjustRightInd/>
        <w:spacing w:after="150" w:line="276" w:lineRule="auto"/>
        <w:textAlignment w:val="auto"/>
        <w:rPr>
          <w:rFonts w:ascii="Arial" w:hAnsi="Arial" w:cs="Arial"/>
          <w:color w:val="333333"/>
          <w:sz w:val="21"/>
          <w:szCs w:val="21"/>
          <w:lang w:eastAsia="tr-TR"/>
        </w:rPr>
      </w:pPr>
      <w:r w:rsidRPr="00E30745">
        <w:rPr>
          <w:rFonts w:ascii="Arial" w:hAnsi="Arial" w:cs="Arial"/>
          <w:bCs/>
          <w:color w:val="333333"/>
          <w:sz w:val="21"/>
          <w:szCs w:val="21"/>
          <w:lang w:eastAsia="tr-TR"/>
        </w:rPr>
        <w:t>Müşterek tapularda ortaklardan noter onaylı muvafakatname istenmektedir. </w:t>
      </w:r>
    </w:p>
    <w:p w:rsidR="00960B94" w:rsidRPr="00E30745" w:rsidRDefault="00960B94" w:rsidP="00E30745">
      <w:pPr>
        <w:pStyle w:val="ListeParagraf"/>
        <w:numPr>
          <w:ilvl w:val="0"/>
          <w:numId w:val="9"/>
        </w:numPr>
        <w:overflowPunct/>
        <w:autoSpaceDE/>
        <w:autoSpaceDN/>
        <w:adjustRightInd/>
        <w:spacing w:after="150" w:line="276" w:lineRule="auto"/>
        <w:jc w:val="both"/>
        <w:textAlignment w:val="auto"/>
        <w:rPr>
          <w:rFonts w:ascii="Arial" w:hAnsi="Arial" w:cs="Arial"/>
          <w:color w:val="333333"/>
          <w:sz w:val="21"/>
          <w:szCs w:val="21"/>
          <w:lang w:eastAsia="tr-TR"/>
        </w:rPr>
      </w:pPr>
      <w:r w:rsidRPr="00E30745">
        <w:rPr>
          <w:rFonts w:ascii="Arial" w:hAnsi="Arial" w:cs="Arial"/>
          <w:bCs/>
          <w:color w:val="333333"/>
          <w:sz w:val="21"/>
          <w:szCs w:val="21"/>
          <w:lang w:eastAsia="tr-TR"/>
        </w:rPr>
        <w:t>Vekaleten başvuru yapılması halinde Çevre ve Şehircilik İl Müdürlüğünde yapı müteahhitliği yetki belgesi numarası almakla ilgili ibarenin vekaletnamede olması zorunludur.</w:t>
      </w:r>
    </w:p>
    <w:p w:rsidR="00960B94" w:rsidRPr="00E30745" w:rsidRDefault="00960B94" w:rsidP="00E30745">
      <w:pPr>
        <w:overflowPunct/>
        <w:autoSpaceDE/>
        <w:autoSpaceDN/>
        <w:adjustRightInd/>
        <w:spacing w:after="150" w:line="276" w:lineRule="auto"/>
        <w:jc w:val="both"/>
        <w:textAlignment w:val="auto"/>
        <w:rPr>
          <w:rFonts w:ascii="Arial" w:hAnsi="Arial" w:cs="Arial"/>
          <w:bCs/>
          <w:color w:val="333333"/>
          <w:sz w:val="21"/>
          <w:szCs w:val="21"/>
          <w:lang w:eastAsia="tr-TR"/>
        </w:rPr>
      </w:pPr>
      <w:r w:rsidRPr="00E30745">
        <w:rPr>
          <w:rFonts w:ascii="Arial" w:hAnsi="Arial" w:cs="Arial"/>
          <w:bCs/>
          <w:color w:val="333333"/>
          <w:sz w:val="21"/>
          <w:szCs w:val="21"/>
          <w:lang w:eastAsia="tr-TR"/>
        </w:rPr>
        <w:t>ÖNEMLİ NOT:</w:t>
      </w:r>
      <w:r w:rsidRPr="00960B94">
        <w:rPr>
          <w:rFonts w:ascii="Arial" w:hAnsi="Arial" w:cs="Arial"/>
          <w:color w:val="333333"/>
          <w:sz w:val="21"/>
          <w:szCs w:val="21"/>
          <w:lang w:eastAsia="tr-TR"/>
        </w:rPr>
        <w:t> </w:t>
      </w:r>
      <w:r w:rsidRPr="00E30745">
        <w:rPr>
          <w:rFonts w:ascii="Arial" w:hAnsi="Arial" w:cs="Arial"/>
          <w:bCs/>
          <w:color w:val="333333"/>
          <w:sz w:val="21"/>
          <w:szCs w:val="21"/>
          <w:lang w:eastAsia="tr-TR"/>
        </w:rPr>
        <w:t>Geçici yapı müteahhitliği yetki belge numarası alınabilmesi için yapılacak inşaatın (Bodrum kat hariç, Zemin Kat ve Normal Kattan oluşacak biçimde) toplam inşaat alanı 500 m2’den küçük olma şartı vardır.</w:t>
      </w:r>
    </w:p>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DF7D98" w:rsidRDefault="00DF7D98" w:rsidP="005470A6">
      <w:pPr>
        <w:pStyle w:val="Default"/>
        <w:jc w:val="center"/>
        <w:rPr>
          <w:b/>
          <w:bCs/>
          <w:sz w:val="28"/>
          <w:szCs w:val="28"/>
        </w:rPr>
      </w:pPr>
    </w:p>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960B94" w:rsidRDefault="00960B94" w:rsidP="005470A6">
      <w:pPr>
        <w:pStyle w:val="Default"/>
        <w:jc w:val="center"/>
        <w:rPr>
          <w:b/>
          <w:bCs/>
          <w:sz w:val="28"/>
          <w:szCs w:val="28"/>
        </w:rPr>
      </w:pPr>
    </w:p>
    <w:p w:rsidR="00D937D8" w:rsidRDefault="00D937D8" w:rsidP="005470A6">
      <w:pPr>
        <w:pStyle w:val="Default"/>
        <w:jc w:val="center"/>
        <w:rPr>
          <w:b/>
          <w:bCs/>
          <w:sz w:val="28"/>
          <w:szCs w:val="28"/>
        </w:rPr>
      </w:pPr>
    </w:p>
    <w:p w:rsidR="00960B94" w:rsidRDefault="00960B94" w:rsidP="005470A6">
      <w:pPr>
        <w:pStyle w:val="Default"/>
        <w:jc w:val="center"/>
        <w:rPr>
          <w:b/>
          <w:bCs/>
          <w:sz w:val="28"/>
          <w:szCs w:val="28"/>
        </w:rPr>
      </w:pPr>
    </w:p>
    <w:p w:rsidR="00960B94" w:rsidRPr="00F7645E" w:rsidRDefault="00960B94" w:rsidP="005470A6">
      <w:pPr>
        <w:pStyle w:val="Default"/>
        <w:jc w:val="center"/>
        <w:rPr>
          <w:sz w:val="28"/>
          <w:szCs w:val="28"/>
        </w:rPr>
      </w:pPr>
    </w:p>
    <w:p w:rsidR="005470A6" w:rsidRPr="00F7645E" w:rsidRDefault="005470A6" w:rsidP="005470A6">
      <w:pPr>
        <w:pStyle w:val="Default"/>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1063"/>
        <w:gridCol w:w="554"/>
        <w:gridCol w:w="580"/>
        <w:gridCol w:w="394"/>
        <w:gridCol w:w="1165"/>
        <w:gridCol w:w="1497"/>
        <w:gridCol w:w="629"/>
        <w:gridCol w:w="1004"/>
        <w:gridCol w:w="1822"/>
        <w:gridCol w:w="1352"/>
      </w:tblGrid>
      <w:tr w:rsidR="00F7645E"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960B94"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 </w:t>
            </w:r>
            <w:r w:rsidR="00F7645E">
              <w:rPr>
                <w:rFonts w:ascii="Calibri" w:hAnsi="Calibri" w:cs="Calibri"/>
                <w:b/>
                <w:bCs/>
                <w:color w:val="000000" w:themeColor="text1"/>
                <w:sz w:val="22"/>
                <w:szCs w:val="22"/>
                <w:lang w:eastAsia="tr-TR"/>
              </w:rPr>
              <w:t xml:space="preserve">(Değişik:RG-21/9/2019-30895)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3F7192">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00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3F7192">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F7645E" w:rsidRPr="005311E1" w:rsidRDefault="008B7CB8" w:rsidP="0087117E">
            <w:pPr>
              <w:overflowPunct/>
              <w:autoSpaceDE/>
              <w:autoSpaceDN/>
              <w:adjustRightInd/>
              <w:textAlignment w:val="auto"/>
              <w:rPr>
                <w:rFonts w:ascii="Calibri" w:hAnsi="Calibri" w:cs="Calibri"/>
                <w:color w:val="D0CECE" w:themeColor="background2" w:themeShade="E6"/>
                <w:sz w:val="20"/>
                <w:lang w:eastAsia="tr-TR"/>
              </w:rPr>
            </w:pPr>
            <w:r>
              <w:rPr>
                <w:rFonts w:ascii="Calibri" w:hAnsi="Calibri" w:cs="Calibri"/>
                <w:noProof/>
                <w:color w:val="E7E6E6" w:themeColor="background2"/>
                <w:sz w:val="20"/>
                <w:lang w:eastAsia="tr-TR"/>
              </w:rPr>
              <mc:AlternateContent>
                <mc:Choice Requires="wps">
                  <w:drawing>
                    <wp:anchor distT="0" distB="0" distL="114300" distR="114300" simplePos="0" relativeHeight="251663360" behindDoc="0" locked="0" layoutInCell="1" allowOverlap="1">
                      <wp:simplePos x="0" y="0"/>
                      <wp:positionH relativeFrom="column">
                        <wp:posOffset>-320040</wp:posOffset>
                      </wp:positionH>
                      <wp:positionV relativeFrom="paragraph">
                        <wp:posOffset>44450</wp:posOffset>
                      </wp:positionV>
                      <wp:extent cx="152400" cy="209550"/>
                      <wp:effectExtent l="0" t="38100" r="38100" b="57150"/>
                      <wp:wrapNone/>
                      <wp:docPr id="3" name="Sağ Ok 3"/>
                      <wp:cNvGraphicFramePr/>
                      <a:graphic xmlns:a="http://schemas.openxmlformats.org/drawingml/2006/main">
                        <a:graphicData uri="http://schemas.microsoft.com/office/word/2010/wordprocessingShape">
                          <wps:wsp>
                            <wps:cNvSpPr/>
                            <wps:spPr>
                              <a:xfrm>
                                <a:off x="0" y="0"/>
                                <a:ext cx="152400" cy="20955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94B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 o:spid="_x0000_s1026" type="#_x0000_t13" style="position:absolute;margin-left:-25.2pt;margin-top:3.5pt;width:12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" adj="10800" fillcolor="black [3213]" strokecolor="#1f4d78 [1604]" strokeweight="1pt"/>
                  </w:pict>
                </mc:Fallback>
              </mc:AlternateContent>
            </w:r>
          </w:p>
          <w:p w:rsidR="00F7645E" w:rsidRPr="005311E1" w:rsidRDefault="00F7645E" w:rsidP="0087117E">
            <w:pPr>
              <w:overflowPunct/>
              <w:autoSpaceDE/>
              <w:autoSpaceDN/>
              <w:adjustRightInd/>
              <w:textAlignment w:val="auto"/>
              <w:rPr>
                <w:rFonts w:ascii="Calibri" w:hAnsi="Calibri" w:cs="Calibri"/>
                <w:color w:val="D0CECE" w:themeColor="background2" w:themeShade="E6"/>
                <w:sz w:val="20"/>
                <w:lang w:eastAsia="tr-TR"/>
              </w:rPr>
            </w:pPr>
          </w:p>
        </w:tc>
        <w:tc>
          <w:tcPr>
            <w:tcW w:w="1134" w:type="dxa"/>
            <w:gridSpan w:val="2"/>
            <w:tcBorders>
              <w:top w:val="nil"/>
              <w:left w:val="nil"/>
              <w:bottom w:val="single" w:sz="8" w:space="0" w:color="auto"/>
              <w:right w:val="single" w:sz="4" w:space="0" w:color="auto"/>
            </w:tcBorders>
            <w:shd w:val="clear" w:color="000000" w:fill="FFFFFF"/>
            <w:noWrap/>
            <w:vAlign w:val="bottom"/>
            <w:hideMark/>
          </w:tcPr>
          <w:p w:rsidR="00F7645E" w:rsidRPr="005311E1" w:rsidRDefault="00F7645E" w:rsidP="0087117E">
            <w:pPr>
              <w:overflowPunct/>
              <w:autoSpaceDE/>
              <w:autoSpaceDN/>
              <w:adjustRightInd/>
              <w:textAlignment w:val="auto"/>
              <w:rPr>
                <w:rFonts w:ascii="Calibri" w:hAnsi="Calibri" w:cs="Calibri"/>
                <w:color w:val="D0CECE" w:themeColor="background2" w:themeShade="E6"/>
                <w:sz w:val="20"/>
                <w:lang w:eastAsia="tr-TR"/>
              </w:rPr>
            </w:pPr>
            <w:r w:rsidRPr="005311E1">
              <w:rPr>
                <w:rFonts w:ascii="Calibri" w:hAnsi="Calibri" w:cs="Calibri"/>
                <w:color w:val="D0CECE" w:themeColor="background2" w:themeShade="E6"/>
                <w:sz w:val="20"/>
                <w:lang w:eastAsia="tr-TR"/>
              </w:rPr>
              <w:t> </w:t>
            </w:r>
          </w:p>
        </w:tc>
        <w:tc>
          <w:tcPr>
            <w:tcW w:w="1559" w:type="dxa"/>
            <w:gridSpan w:val="2"/>
            <w:tcBorders>
              <w:top w:val="nil"/>
              <w:left w:val="nil"/>
              <w:bottom w:val="single" w:sz="8" w:space="0" w:color="auto"/>
              <w:right w:val="single" w:sz="4" w:space="0" w:color="auto"/>
            </w:tcBorders>
            <w:shd w:val="clear" w:color="000000" w:fill="FFFFFF"/>
            <w:noWrap/>
            <w:vAlign w:val="bottom"/>
            <w:hideMark/>
          </w:tcPr>
          <w:p w:rsidR="00F7645E" w:rsidRPr="005311E1" w:rsidRDefault="00F7645E" w:rsidP="0087117E">
            <w:pPr>
              <w:overflowPunct/>
              <w:autoSpaceDE/>
              <w:autoSpaceDN/>
              <w:adjustRightInd/>
              <w:textAlignment w:val="auto"/>
              <w:rPr>
                <w:rFonts w:ascii="Calibri" w:hAnsi="Calibri" w:cs="Calibri"/>
                <w:color w:val="D0CECE" w:themeColor="background2" w:themeShade="E6"/>
                <w:sz w:val="20"/>
                <w:lang w:eastAsia="tr-TR"/>
              </w:rPr>
            </w:pPr>
            <w:r w:rsidRPr="005311E1">
              <w:rPr>
                <w:rFonts w:ascii="Calibri" w:hAnsi="Calibri" w:cs="Calibri"/>
                <w:color w:val="D0CECE" w:themeColor="background2" w:themeShade="E6"/>
                <w:sz w:val="20"/>
                <w:lang w:eastAsia="tr-TR"/>
              </w:rPr>
              <w:t> </w:t>
            </w:r>
          </w:p>
        </w:tc>
        <w:tc>
          <w:tcPr>
            <w:tcW w:w="2126" w:type="dxa"/>
            <w:gridSpan w:val="2"/>
            <w:tcBorders>
              <w:top w:val="nil"/>
              <w:left w:val="nil"/>
              <w:bottom w:val="single" w:sz="8" w:space="0" w:color="auto"/>
              <w:right w:val="single" w:sz="4" w:space="0" w:color="auto"/>
            </w:tcBorders>
            <w:shd w:val="clear" w:color="000000" w:fill="FFFFFF"/>
            <w:noWrap/>
            <w:vAlign w:val="bottom"/>
            <w:hideMark/>
          </w:tcPr>
          <w:p w:rsidR="00F7645E" w:rsidRPr="005311E1" w:rsidRDefault="00F7645E" w:rsidP="0087117E">
            <w:pPr>
              <w:overflowPunct/>
              <w:autoSpaceDE/>
              <w:autoSpaceDN/>
              <w:adjustRightInd/>
              <w:textAlignment w:val="auto"/>
              <w:rPr>
                <w:rFonts w:ascii="Calibri" w:hAnsi="Calibri" w:cs="Calibri"/>
                <w:color w:val="D0CECE" w:themeColor="background2" w:themeShade="E6"/>
                <w:sz w:val="20"/>
                <w:lang w:eastAsia="tr-TR"/>
              </w:rPr>
            </w:pPr>
            <w:r w:rsidRPr="005311E1">
              <w:rPr>
                <w:rFonts w:ascii="Calibri" w:hAnsi="Calibri" w:cs="Calibri"/>
                <w:color w:val="D0CECE" w:themeColor="background2" w:themeShade="E6"/>
                <w:sz w:val="20"/>
                <w:lang w:eastAsia="tr-TR"/>
              </w:rPr>
              <w:t> </w:t>
            </w:r>
          </w:p>
        </w:tc>
        <w:tc>
          <w:tcPr>
            <w:tcW w:w="1004" w:type="dxa"/>
            <w:tcBorders>
              <w:top w:val="nil"/>
              <w:left w:val="nil"/>
              <w:bottom w:val="single" w:sz="8" w:space="0" w:color="auto"/>
              <w:right w:val="single" w:sz="4" w:space="0" w:color="auto"/>
            </w:tcBorders>
            <w:shd w:val="clear" w:color="000000" w:fill="FFFFFF"/>
            <w:noWrap/>
            <w:vAlign w:val="bottom"/>
            <w:hideMark/>
          </w:tcPr>
          <w:p w:rsidR="00F7645E" w:rsidRPr="005311E1" w:rsidRDefault="00F7645E" w:rsidP="0087117E">
            <w:pPr>
              <w:overflowPunct/>
              <w:autoSpaceDE/>
              <w:autoSpaceDN/>
              <w:adjustRightInd/>
              <w:textAlignment w:val="auto"/>
              <w:rPr>
                <w:rFonts w:ascii="Calibri" w:hAnsi="Calibri" w:cs="Calibri"/>
                <w:color w:val="D0CECE" w:themeColor="background2" w:themeShade="E6"/>
                <w:sz w:val="20"/>
                <w:lang w:eastAsia="tr-TR"/>
              </w:rPr>
            </w:pPr>
            <w:r w:rsidRPr="005311E1">
              <w:rPr>
                <w:rFonts w:ascii="Calibri" w:hAnsi="Calibri" w:cs="Calibri"/>
                <w:color w:val="D0CECE" w:themeColor="background2" w:themeShade="E6"/>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5311E1" w:rsidRDefault="00F7645E" w:rsidP="0087117E">
            <w:pPr>
              <w:overflowPunct/>
              <w:autoSpaceDE/>
              <w:autoSpaceDN/>
              <w:adjustRightInd/>
              <w:textAlignment w:val="auto"/>
              <w:rPr>
                <w:rFonts w:ascii="Calibri" w:hAnsi="Calibri" w:cs="Calibri"/>
                <w:color w:val="D0CECE" w:themeColor="background2" w:themeShade="E6"/>
                <w:sz w:val="20"/>
                <w:lang w:eastAsia="tr-TR"/>
              </w:rPr>
            </w:pPr>
            <w:r w:rsidRPr="005311E1">
              <w:rPr>
                <w:rFonts w:ascii="Calibri" w:hAnsi="Calibri" w:cs="Calibri"/>
                <w:color w:val="D0CECE" w:themeColor="background2" w:themeShade="E6"/>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5311E1" w:rsidRDefault="00F7645E" w:rsidP="0087117E">
            <w:pPr>
              <w:overflowPunct/>
              <w:autoSpaceDE/>
              <w:autoSpaceDN/>
              <w:adjustRightInd/>
              <w:textAlignment w:val="auto"/>
              <w:rPr>
                <w:rFonts w:ascii="Calibri" w:hAnsi="Calibri" w:cs="Calibri"/>
                <w:strike/>
                <w:color w:val="D0CECE" w:themeColor="background2" w:themeShade="E6"/>
                <w:sz w:val="18"/>
                <w:szCs w:val="18"/>
                <w:lang w:eastAsia="tr-TR"/>
              </w:rPr>
            </w:pPr>
          </w:p>
        </w:tc>
      </w:tr>
      <w:tr w:rsidR="00F7645E"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B7CB8" w:rsidRPr="00A60C88" w:rsidTr="00B1793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hideMark/>
          </w:tcPr>
          <w:p w:rsidR="008B7CB8" w:rsidRDefault="008B7CB8" w:rsidP="008B7CB8">
            <w:r w:rsidRPr="002C6FA2">
              <w:rPr>
                <w:rFonts w:ascii="Calibri" w:hAnsi="Calibri" w:cs="Calibri"/>
                <w:noProof/>
                <w:color w:val="E7E6E6" w:themeColor="background2"/>
                <w:sz w:val="20"/>
                <w:lang w:eastAsia="tr-TR"/>
              </w:rPr>
              <mc:AlternateContent>
                <mc:Choice Requires="wps">
                  <w:drawing>
                    <wp:anchor distT="0" distB="0" distL="114300" distR="114300" simplePos="0" relativeHeight="251665408" behindDoc="0" locked="0" layoutInCell="1" allowOverlap="1" wp14:anchorId="244165AA" wp14:editId="7BE5E4D3">
                      <wp:simplePos x="0" y="0"/>
                      <wp:positionH relativeFrom="column">
                        <wp:posOffset>-320040</wp:posOffset>
                      </wp:positionH>
                      <wp:positionV relativeFrom="paragraph">
                        <wp:posOffset>-467360</wp:posOffset>
                      </wp:positionV>
                      <wp:extent cx="152400" cy="209550"/>
                      <wp:effectExtent l="0" t="38100" r="38100" b="57150"/>
                      <wp:wrapNone/>
                      <wp:docPr id="10" name="Sağ Ok 10"/>
                      <wp:cNvGraphicFramePr/>
                      <a:graphic xmlns:a="http://schemas.openxmlformats.org/drawingml/2006/main">
                        <a:graphicData uri="http://schemas.microsoft.com/office/word/2010/wordprocessingShape">
                          <wps:wsp>
                            <wps:cNvSpPr/>
                            <wps:spPr>
                              <a:xfrm>
                                <a:off x="0" y="0"/>
                                <a:ext cx="152400" cy="20955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89FE7" id="Sağ Ok 10" o:spid="_x0000_s1026" type="#_x0000_t13" style="position:absolute;margin-left:-25.2pt;margin-top:-36.8pt;width:12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" adj="10800" fillcolor="black [3213]" strokecolor="#1f4d78 [1604]" strokeweight="1pt"/>
                  </w:pict>
                </mc:Fallback>
              </mc:AlternateContent>
            </w:r>
          </w:p>
        </w:tc>
        <w:tc>
          <w:tcPr>
            <w:tcW w:w="3636" w:type="dxa"/>
            <w:gridSpan w:val="4"/>
            <w:tcBorders>
              <w:top w:val="single" w:sz="4" w:space="0" w:color="auto"/>
              <w:left w:val="nil"/>
              <w:bottom w:val="single" w:sz="4" w:space="0" w:color="auto"/>
              <w:right w:val="single" w:sz="4" w:space="0" w:color="000000"/>
            </w:tcBorders>
            <w:shd w:val="clear" w:color="000000" w:fill="FFFFFF"/>
            <w:noWrap/>
            <w:hideMark/>
          </w:tcPr>
          <w:p w:rsidR="008B7CB8" w:rsidRDefault="008B7CB8" w:rsidP="008B7CB8">
            <w:r w:rsidRPr="002C6FA2">
              <w:rPr>
                <w:rFonts w:ascii="Calibri" w:hAnsi="Calibri" w:cs="Calibri"/>
                <w:noProof/>
                <w:color w:val="E7E6E6" w:themeColor="background2"/>
                <w:sz w:val="20"/>
                <w:lang w:eastAsia="tr-TR"/>
              </w:rPr>
              <mc:AlternateContent>
                <mc:Choice Requires="wps">
                  <w:drawing>
                    <wp:anchor distT="0" distB="0" distL="114300" distR="114300" simplePos="0" relativeHeight="251666432" behindDoc="0" locked="0" layoutInCell="1" allowOverlap="1" wp14:anchorId="355ABC83" wp14:editId="74FEC45B">
                      <wp:simplePos x="0" y="0"/>
                      <wp:positionH relativeFrom="column">
                        <wp:posOffset>-1346835</wp:posOffset>
                      </wp:positionH>
                      <wp:positionV relativeFrom="paragraph">
                        <wp:posOffset>-467360</wp:posOffset>
                      </wp:positionV>
                      <wp:extent cx="152400" cy="209550"/>
                      <wp:effectExtent l="0" t="38100" r="38100" b="57150"/>
                      <wp:wrapNone/>
                      <wp:docPr id="1" name="Sağ Ok 1"/>
                      <wp:cNvGraphicFramePr/>
                      <a:graphic xmlns:a="http://schemas.openxmlformats.org/drawingml/2006/main">
                        <a:graphicData uri="http://schemas.microsoft.com/office/word/2010/wordprocessingShape">
                          <wps:wsp>
                            <wps:cNvSpPr/>
                            <wps:spPr>
                              <a:xfrm>
                                <a:off x="0" y="0"/>
                                <a:ext cx="152400" cy="20955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73512" id="Sağ Ok 1" o:spid="_x0000_s1026" type="#_x0000_t13" style="position:absolute;margin-left:-106.05pt;margin-top:-36.8pt;width:12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" adj="10800" fillcolor="black [3213]" strokecolor="#1f4d78 [1604]" strokeweight="1pt"/>
                  </w:pict>
                </mc:Fallback>
              </mc:AlternateContent>
            </w:r>
          </w:p>
        </w:tc>
        <w:tc>
          <w:tcPr>
            <w:tcW w:w="1633" w:type="dxa"/>
            <w:gridSpan w:val="2"/>
            <w:tcBorders>
              <w:top w:val="nil"/>
              <w:left w:val="nil"/>
              <w:bottom w:val="single" w:sz="4" w:space="0" w:color="auto"/>
              <w:right w:val="single" w:sz="4" w:space="0" w:color="auto"/>
            </w:tcBorders>
            <w:shd w:val="clear" w:color="000000" w:fill="FFFFFF"/>
            <w:noWrap/>
            <w:hideMark/>
          </w:tcPr>
          <w:p w:rsidR="008B7CB8" w:rsidRDefault="008B7CB8" w:rsidP="008B7CB8"/>
        </w:tc>
        <w:tc>
          <w:tcPr>
            <w:tcW w:w="3174" w:type="dxa"/>
            <w:gridSpan w:val="2"/>
            <w:tcBorders>
              <w:top w:val="single" w:sz="4" w:space="0" w:color="auto"/>
              <w:left w:val="nil"/>
              <w:bottom w:val="single" w:sz="4" w:space="0" w:color="auto"/>
              <w:right w:val="single" w:sz="8" w:space="0" w:color="000000"/>
            </w:tcBorders>
            <w:shd w:val="clear" w:color="000000" w:fill="FFFFFF"/>
            <w:noWrap/>
            <w:hideMark/>
          </w:tcPr>
          <w:p w:rsidR="008B7CB8" w:rsidRDefault="008B7CB8" w:rsidP="008B7CB8"/>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8B7CB8" w:rsidP="0087117E">
            <w:pPr>
              <w:overflowPunct/>
              <w:autoSpaceDE/>
              <w:autoSpaceDN/>
              <w:adjustRightInd/>
              <w:jc w:val="center"/>
              <w:textAlignment w:val="auto"/>
              <w:rPr>
                <w:rFonts w:ascii="Calibri" w:hAnsi="Calibri" w:cs="Calibri"/>
                <w:color w:val="000000"/>
                <w:sz w:val="20"/>
                <w:lang w:eastAsia="tr-TR"/>
              </w:rPr>
            </w:pPr>
            <w:r w:rsidRPr="002C6FA2">
              <w:rPr>
                <w:rFonts w:ascii="Calibri" w:hAnsi="Calibri" w:cs="Calibri"/>
                <w:noProof/>
                <w:color w:val="E7E6E6" w:themeColor="background2"/>
                <w:sz w:val="20"/>
                <w:lang w:eastAsia="tr-TR"/>
              </w:rPr>
              <mc:AlternateContent>
                <mc:Choice Requires="wps">
                  <w:drawing>
                    <wp:anchor distT="0" distB="0" distL="114300" distR="114300" simplePos="0" relativeHeight="251672064" behindDoc="0" locked="0" layoutInCell="1" allowOverlap="1" wp14:anchorId="1BA560C6" wp14:editId="327E434E">
                      <wp:simplePos x="0" y="0"/>
                      <wp:positionH relativeFrom="column">
                        <wp:posOffset>-300990</wp:posOffset>
                      </wp:positionH>
                      <wp:positionV relativeFrom="paragraph">
                        <wp:posOffset>189230</wp:posOffset>
                      </wp:positionV>
                      <wp:extent cx="152400" cy="209550"/>
                      <wp:effectExtent l="0" t="38100" r="38100" b="57150"/>
                      <wp:wrapNone/>
                      <wp:docPr id="4" name="Sağ Ok 4"/>
                      <wp:cNvGraphicFramePr/>
                      <a:graphic xmlns:a="http://schemas.openxmlformats.org/drawingml/2006/main">
                        <a:graphicData uri="http://schemas.microsoft.com/office/word/2010/wordprocessingShape">
                          <wps:wsp>
                            <wps:cNvSpPr/>
                            <wps:spPr>
                              <a:xfrm>
                                <a:off x="0" y="0"/>
                                <a:ext cx="152400" cy="20955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8D118" id="Sağ Ok 4" o:spid="_x0000_s1026" type="#_x0000_t13" style="position:absolute;margin-left:-23.7pt;margin-top:14.9pt;width:12pt;height: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" adj="10800" fillcolor="black [3213]" strokecolor="#1f4d78 [1604]" strokeweight="1pt"/>
                  </w:pict>
                </mc:Fallback>
              </mc:AlternateContent>
            </w:r>
            <w:r w:rsidR="00F7645E"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7645E" w:rsidRPr="0023543B" w:rsidTr="0087117E">
        <w:trPr>
          <w:trHeight w:val="476"/>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10"/>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10"/>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4"/>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10"/>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824" behindDoc="0" locked="0" layoutInCell="1" allowOverlap="1" wp14:anchorId="63B8BB29" wp14:editId="40F107F5">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56CAC" w:rsidRDefault="00E56CAC" w:rsidP="00E56CAC">
                                  <w:pPr>
                                    <w:jc w:val="center"/>
                                  </w:pPr>
                                  <w:r>
                                    <w:rPr>
                                      <w:rFonts w:ascii="Calibri" w:hAnsi="Calibri" w:cs="Calibri"/>
                                      <w:color w:val="000000"/>
                                      <w:sz w:val="22"/>
                                      <w:szCs w:val="22"/>
                                      <w:lang w:eastAsia="tr-TR"/>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8BB29" id="Dikdörtgen 21" o:spid="_x0000_s1026" style="position:absolute;left:0;text-align:left;margin-left:2.7pt;margin-top:2.2pt;width:18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" fillcolor="window" strokecolor="windowText" strokeweight="1pt">
                      <v:textbox>
                        <w:txbxContent>
                          <w:p w:rsidR="00E56CAC" w:rsidRDefault="00E56CAC" w:rsidP="00E56CAC">
                            <w:pPr>
                              <w:jc w:val="center"/>
                            </w:pPr>
                            <w:r>
                              <w:rPr>
                                <w:rFonts w:ascii="Calibri" w:hAnsi="Calibri" w:cs="Calibri"/>
                                <w:color w:val="000000"/>
                                <w:sz w:val="22"/>
                                <w:szCs w:val="22"/>
                                <w:lang w:eastAsia="tr-TR"/>
                              </w:rPr>
                              <w:t>X</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3872" behindDoc="0" locked="0" layoutInCell="1" allowOverlap="1" wp14:anchorId="79CB29B4" wp14:editId="020BC738">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B29B4" id="Dikdörtgen 22" o:spid="_x0000_s1027" style="position:absolute;left:0;text-align:left;margin-left:2.7pt;margin-top:3.5pt;width:17.6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E56CAC">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59776" behindDoc="0" locked="0" layoutInCell="1" allowOverlap="1" wp14:anchorId="6590F0B7" wp14:editId="046F860F">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2D0DD" id="Dikdörtgen 20" o:spid="_x0000_s1026" style="position:absolute;margin-left:413.4pt;margin-top:3.6pt;width:12.4pt;height: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7728" behindDoc="0" locked="0" layoutInCell="1" allowOverlap="1" wp14:anchorId="45769E4D" wp14:editId="72A3DA4B">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D05F2" id="Dikdörtgen 19" o:spid="_x0000_s1026" style="position:absolute;margin-left:378.05pt;margin-top:3.9pt;width:12.4pt;height: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1584" behindDoc="0" locked="0" layoutInCell="1" allowOverlap="1" wp14:anchorId="12FA65C9" wp14:editId="2B1F914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7EFDD" id="Dikdörtgen 11" o:spid="_x0000_s1026" style="position:absolute;margin-left:341.95pt;margin-top:3.5pt;width:12.4pt;height:5.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9536" behindDoc="0" locked="0" layoutInCell="1" allowOverlap="1" wp14:anchorId="75155902" wp14:editId="4F04AA78">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93645" id="Dikdörtgen 9" o:spid="_x0000_s1026" style="position:absolute;margin-left:305.05pt;margin-top:3.8pt;width:12.4pt;height:5.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7488" behindDoc="0" locked="0" layoutInCell="1" allowOverlap="1" wp14:anchorId="010CAA78" wp14:editId="5DF46E25">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E0957" id="Dikdörtgen 8" o:spid="_x0000_s1026" style="position:absolute;margin-left:268.5pt;margin-top:4.05pt;width:12.4pt;height:5.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5440" behindDoc="0" locked="0" layoutInCell="1" allowOverlap="1" wp14:anchorId="05327642" wp14:editId="7BEF87BB">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0EEFB" id="Dikdörtgen 7" o:spid="_x0000_s1026" style="position:absolute;margin-left:236.05pt;margin-top:4.1pt;width:12.4pt;height:5.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3392" behindDoc="0" locked="0" layoutInCell="1" allowOverlap="1" wp14:anchorId="2F371542" wp14:editId="6F37566C">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D2E44" id="Dikdörtgen 6" o:spid="_x0000_s1026" style="position:absolute;margin-left:200.1pt;margin-top:3.95pt;width:12.4pt;height:5.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1344" behindDoc="0" locked="0" layoutInCell="1" allowOverlap="1" wp14:anchorId="38FB5815" wp14:editId="1D6EF85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7A500" id="Dikdörtgen 2" o:spid="_x0000_s1026" style="position:absolute;margin-left:165pt;margin-top:4.15pt;width:12.4pt;height: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w:t>
            </w:r>
            <w:r w:rsidR="00E56CAC">
              <w:rPr>
                <w:rFonts w:ascii="Calibri" w:hAnsi="Calibri" w:cs="Calibri"/>
                <w:color w:val="000000"/>
                <w:sz w:val="22"/>
                <w:szCs w:val="22"/>
                <w:lang w:eastAsia="tr-TR"/>
              </w:rPr>
              <w:t>X</w:t>
            </w:r>
            <w:r>
              <w:rPr>
                <w:rFonts w:ascii="Calibri" w:hAnsi="Calibri" w:cs="Calibri"/>
                <w:color w:val="000000"/>
                <w:sz w:val="22"/>
                <w:szCs w:val="22"/>
                <w:lang w:eastAsia="tr-TR"/>
              </w:rPr>
              <w:t xml:space="preserve">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55680" behindDoc="0" locked="0" layoutInCell="1" allowOverlap="1" wp14:anchorId="2B0BB4D2" wp14:editId="7B249D5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B67F4" id="Dikdörtgen 13" o:spid="_x0000_s1026" style="position:absolute;margin-left:-81876.7pt;margin-top:-154607.9pt;width:12.4pt;height: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3632" behindDoc="0" locked="0" layoutInCell="1" allowOverlap="1" wp14:anchorId="46B46C78" wp14:editId="12B200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DBDFE" id="Dikdörtgen 12" o:spid="_x0000_s1026" style="position:absolute;margin-left:-81876.7pt;margin-top:-154607.9pt;width:12.4pt;height:5.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8B7CB8" w:rsidP="0087117E">
            <w:pPr>
              <w:overflowPunct/>
              <w:autoSpaceDE/>
              <w:autoSpaceDN/>
              <w:adjustRightInd/>
              <w:jc w:val="center"/>
              <w:textAlignment w:val="auto"/>
              <w:rPr>
                <w:rFonts w:ascii="Calibri" w:hAnsi="Calibri" w:cs="Calibri"/>
                <w:color w:val="000000"/>
                <w:sz w:val="22"/>
                <w:szCs w:val="22"/>
                <w:lang w:eastAsia="tr-TR"/>
              </w:rPr>
            </w:pPr>
            <w:r w:rsidRPr="002C6FA2">
              <w:rPr>
                <w:rFonts w:ascii="Calibri" w:hAnsi="Calibri" w:cs="Calibri"/>
                <w:noProof/>
                <w:color w:val="E7E6E6" w:themeColor="background2"/>
                <w:sz w:val="20"/>
                <w:lang w:eastAsia="tr-TR"/>
              </w:rPr>
              <mc:AlternateContent>
                <mc:Choice Requires="wps">
                  <w:drawing>
                    <wp:anchor distT="0" distB="0" distL="114300" distR="114300" simplePos="0" relativeHeight="251675136" behindDoc="0" locked="0" layoutInCell="1" allowOverlap="1" wp14:anchorId="075AFD17" wp14:editId="48AC0158">
                      <wp:simplePos x="0" y="0"/>
                      <wp:positionH relativeFrom="column">
                        <wp:posOffset>-365125</wp:posOffset>
                      </wp:positionH>
                      <wp:positionV relativeFrom="paragraph">
                        <wp:posOffset>100965</wp:posOffset>
                      </wp:positionV>
                      <wp:extent cx="152400" cy="209550"/>
                      <wp:effectExtent l="0" t="38100" r="38100" b="57150"/>
                      <wp:wrapNone/>
                      <wp:docPr id="14" name="Sağ Ok 14"/>
                      <wp:cNvGraphicFramePr/>
                      <a:graphic xmlns:a="http://schemas.openxmlformats.org/drawingml/2006/main">
                        <a:graphicData uri="http://schemas.microsoft.com/office/word/2010/wordprocessingShape">
                          <wps:wsp>
                            <wps:cNvSpPr/>
                            <wps:spPr>
                              <a:xfrm>
                                <a:off x="0" y="0"/>
                                <a:ext cx="152400" cy="20955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FDBAB" id="Sağ Ok 14" o:spid="_x0000_s1026" type="#_x0000_t13" style="position:absolute;margin-left:-28.75pt;margin-top:7.95pt;width:12pt;height:1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" adj="10800" fillcolor="black [3213]" strokecolor="#1f4d78 [1604]" strokeweight="1pt"/>
                  </w:pict>
                </mc:Fallback>
              </mc:AlternateContent>
            </w: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gridSpan w:val="2"/>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6F3F8C" w:rsidRDefault="006F3F8C" w:rsidP="00960B94">
      <w:pPr>
        <w:rPr>
          <w:sz w:val="18"/>
          <w:szCs w:val="18"/>
        </w:rPr>
      </w:pPr>
    </w:p>
    <w:p w:rsidR="00DF7D98" w:rsidRPr="00034420" w:rsidRDefault="00DF7D98" w:rsidP="00DF7D98">
      <w:pPr>
        <w:jc w:val="center"/>
        <w:rPr>
          <w:b/>
          <w:sz w:val="22"/>
          <w:szCs w:val="22"/>
        </w:rPr>
      </w:pPr>
      <w:r w:rsidRPr="00034420">
        <w:rPr>
          <w:b/>
          <w:sz w:val="22"/>
          <w:szCs w:val="22"/>
        </w:rPr>
        <w:t xml:space="preserve">GEÇİCİ MÜTEAHHİTLİK YETKİ BELGESİ NUMARASININ  </w:t>
      </w:r>
    </w:p>
    <w:p w:rsidR="00DF7D98" w:rsidRPr="00034420" w:rsidRDefault="00DF7D98" w:rsidP="00DF7D98">
      <w:pPr>
        <w:jc w:val="center"/>
        <w:rPr>
          <w:b/>
          <w:sz w:val="22"/>
          <w:szCs w:val="22"/>
        </w:rPr>
      </w:pPr>
      <w:r w:rsidRPr="00034420">
        <w:rPr>
          <w:b/>
          <w:sz w:val="22"/>
          <w:szCs w:val="22"/>
        </w:rPr>
        <w:t>KULLANIMINA İLİŞKİN BİLGİLENDİRME</w:t>
      </w:r>
      <w:r w:rsidR="00E30745">
        <w:rPr>
          <w:b/>
          <w:sz w:val="22"/>
          <w:szCs w:val="22"/>
        </w:rPr>
        <w:t xml:space="preserve"> FORMU</w:t>
      </w:r>
    </w:p>
    <w:p w:rsidR="00DF7D98" w:rsidRPr="004A4043" w:rsidRDefault="00DF7D98" w:rsidP="00DF7D98">
      <w:pPr>
        <w:ind w:left="69"/>
        <w:jc w:val="both"/>
        <w:rPr>
          <w:sz w:val="22"/>
          <w:szCs w:val="22"/>
        </w:rPr>
      </w:pPr>
      <w:r w:rsidRPr="004A4043">
        <w:rPr>
          <w:sz w:val="22"/>
          <w:szCs w:val="22"/>
        </w:rPr>
        <w:t>1-</w:t>
      </w:r>
      <w:r w:rsidR="009970C6" w:rsidRPr="004A4043">
        <w:rPr>
          <w:sz w:val="22"/>
          <w:szCs w:val="22"/>
        </w:rPr>
        <w:t xml:space="preserve"> </w:t>
      </w:r>
      <w:r w:rsidRPr="004A4043">
        <w:rPr>
          <w:sz w:val="22"/>
          <w:szCs w:val="22"/>
        </w:rPr>
        <w:t>Geçici müteahhitlik yetki belgesi numarası tapu sahibi adına tahsis edilir. Hisseli ise tüm ortaklardan muvaffakat name alınır. Bütün ortakların İl Müdürlüğüne gelmesi ve Nüfus Cüzdanlarını ibraz etmesi koşuluyla herkesin tek bir belgeyi imzalaması koşuluyla muvaffakat kabul edilebilir. Hissedarların gelememeleri durumunda noter onaylı muvaffakatname talep edilecektir. Yurtdışında yaşayan hissedarlar için bu işlem konsolosluk aracığıyla yapılabilir.</w:t>
      </w:r>
    </w:p>
    <w:p w:rsidR="00DF7D98" w:rsidRPr="004A4043" w:rsidRDefault="00DF7D98" w:rsidP="00DF7D98">
      <w:pPr>
        <w:ind w:left="69"/>
        <w:jc w:val="both"/>
        <w:rPr>
          <w:sz w:val="22"/>
          <w:szCs w:val="22"/>
        </w:rPr>
      </w:pPr>
      <w:r w:rsidRPr="004A4043">
        <w:rPr>
          <w:sz w:val="22"/>
          <w:szCs w:val="22"/>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DF7D98" w:rsidRPr="004A4043" w:rsidRDefault="00DF7D98" w:rsidP="00DF7D98">
      <w:pPr>
        <w:ind w:left="69"/>
        <w:jc w:val="both"/>
        <w:rPr>
          <w:sz w:val="22"/>
          <w:szCs w:val="22"/>
        </w:rPr>
      </w:pPr>
      <w:r w:rsidRPr="004A4043">
        <w:rPr>
          <w:sz w:val="22"/>
          <w:szCs w:val="22"/>
        </w:rPr>
        <w:t>a)   6306 sayılı Afet Riski Altındaki Alanların Dönüştürülmesi Hakkında Kanun</w:t>
      </w:r>
    </w:p>
    <w:p w:rsidR="00DF7D98" w:rsidRPr="004A4043" w:rsidRDefault="00DF7D98" w:rsidP="00DF7D98">
      <w:pPr>
        <w:ind w:left="69"/>
        <w:jc w:val="both"/>
        <w:rPr>
          <w:sz w:val="22"/>
          <w:szCs w:val="22"/>
        </w:rPr>
      </w:pPr>
      <w:r w:rsidRPr="004A4043">
        <w:rPr>
          <w:sz w:val="22"/>
          <w:szCs w:val="22"/>
        </w:rPr>
        <w:t>b) 7269 sayılı Umumi Hayata Müessir Afetler Dolayısıyla Alınacak Tedbirlerle Yapılacak Yardımlara Dair Kanun</w:t>
      </w:r>
    </w:p>
    <w:p w:rsidR="00DF7D98" w:rsidRPr="004A4043" w:rsidRDefault="00DF7D98" w:rsidP="00DF7D98">
      <w:pPr>
        <w:ind w:left="69"/>
        <w:jc w:val="both"/>
        <w:rPr>
          <w:sz w:val="22"/>
          <w:szCs w:val="22"/>
        </w:rPr>
      </w:pPr>
      <w:r w:rsidRPr="004A4043">
        <w:rPr>
          <w:sz w:val="22"/>
          <w:szCs w:val="22"/>
        </w:rPr>
        <w:t>c)    5543 sayılı İskân Kanunu</w:t>
      </w:r>
    </w:p>
    <w:p w:rsidR="00DF7D98" w:rsidRPr="004A4043" w:rsidRDefault="00DF7D98" w:rsidP="00DF7D98">
      <w:pPr>
        <w:ind w:left="69"/>
        <w:jc w:val="both"/>
        <w:rPr>
          <w:sz w:val="22"/>
          <w:szCs w:val="22"/>
        </w:rPr>
      </w:pPr>
      <w:r w:rsidRPr="004A4043">
        <w:rPr>
          <w:sz w:val="22"/>
          <w:szCs w:val="22"/>
        </w:rPr>
        <w:t>3-Mavi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ikametgâh adresi bulunması kaydıyla numara tahsis edilmesi mümkündür. Numara, başvuru sahibinin TC Kimlik veya vergi numarasına tahsis edilmektedir. Vekil kişiler adına tahsis edilemez</w:t>
      </w:r>
    </w:p>
    <w:p w:rsidR="00DF7D98" w:rsidRPr="004A4043" w:rsidRDefault="00DF7D98" w:rsidP="00DF7D98">
      <w:pPr>
        <w:ind w:left="69"/>
        <w:jc w:val="both"/>
        <w:rPr>
          <w:sz w:val="22"/>
          <w:szCs w:val="22"/>
        </w:rPr>
      </w:pPr>
      <w:r w:rsidRPr="004A4043">
        <w:rPr>
          <w:sz w:val="22"/>
          <w:szCs w:val="22"/>
        </w:rPr>
        <w:t>4-</w:t>
      </w:r>
      <w:r w:rsidR="00034420" w:rsidRPr="004A4043">
        <w:rPr>
          <w:sz w:val="22"/>
          <w:szCs w:val="22"/>
        </w:rPr>
        <w:t xml:space="preserve"> </w:t>
      </w:r>
      <w:r w:rsidRPr="004A4043">
        <w:rPr>
          <w:sz w:val="22"/>
          <w:szCs w:val="22"/>
        </w:rPr>
        <w:t>02 Mart 2019 Tarih ve 30702 sayılı Resmi Gazete’de yayımlanan “Yapı Müteahhitlerinin Sınıflandırılması ve Kayıtlarının Tutulması Hakkında Yönetmelik” in Genel Hükümler 5 inci maddesinin 2 inci fıkrasındaki “Tek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DF7D98" w:rsidRPr="004A4043" w:rsidRDefault="00DF7D98" w:rsidP="00DF7D98">
      <w:pPr>
        <w:ind w:left="69"/>
        <w:jc w:val="both"/>
        <w:rPr>
          <w:sz w:val="22"/>
          <w:szCs w:val="22"/>
        </w:rPr>
      </w:pPr>
      <w:r w:rsidRPr="004A4043">
        <w:rPr>
          <w:sz w:val="22"/>
          <w:szCs w:val="22"/>
        </w:rPr>
        <w:t>5-</w:t>
      </w:r>
      <w:r w:rsidR="009970C6" w:rsidRPr="004A4043">
        <w:rPr>
          <w:sz w:val="22"/>
          <w:szCs w:val="22"/>
        </w:rPr>
        <w:t xml:space="preserve"> </w:t>
      </w:r>
      <w:r w:rsidRPr="004A4043">
        <w:rPr>
          <w:sz w:val="22"/>
          <w:szCs w:val="22"/>
        </w:rPr>
        <w:t>Yukarıda bahsedilen Yönetmeliğin 5 inci maddesinin 3 üncü fıkrasına göre geçici müteahhitlik için başvuruda bulunulması durumunda kat ve metrekare sınırı bulunmamaktadır. Ticari işletmeler için yatırılacak olan ücret yılı için geçerli tüzel kişi ücreti olacaktır. (Örneğin 20</w:t>
      </w:r>
      <w:r w:rsidR="00EB6330" w:rsidRPr="004A4043">
        <w:rPr>
          <w:sz w:val="22"/>
          <w:szCs w:val="22"/>
        </w:rPr>
        <w:t>20</w:t>
      </w:r>
      <w:r w:rsidRPr="004A4043">
        <w:rPr>
          <w:sz w:val="22"/>
          <w:szCs w:val="22"/>
        </w:rPr>
        <w:t xml:space="preserve"> yılı için 2500 TL). Tarımsal amaçlı seralar için de geçici müteahhitlik bedeli talep edilecektir (Örneğin 20</w:t>
      </w:r>
      <w:r w:rsidR="00EB6330" w:rsidRPr="004A4043">
        <w:rPr>
          <w:sz w:val="22"/>
          <w:szCs w:val="22"/>
        </w:rPr>
        <w:t>20</w:t>
      </w:r>
      <w:r w:rsidRPr="004A4043">
        <w:rPr>
          <w:sz w:val="22"/>
          <w:szCs w:val="22"/>
        </w:rPr>
        <w:t xml:space="preserve"> yılı için geçerli 850TL).  Yapı Kooperatifleri için de başvuru ücret listesinde belirtilen ücret talep edilecektir (Örneğin 20</w:t>
      </w:r>
      <w:r w:rsidR="00EB6330" w:rsidRPr="004A4043">
        <w:rPr>
          <w:sz w:val="22"/>
          <w:szCs w:val="22"/>
        </w:rPr>
        <w:t>20</w:t>
      </w:r>
      <w:r w:rsidRPr="004A4043">
        <w:rPr>
          <w:sz w:val="22"/>
          <w:szCs w:val="22"/>
        </w:rPr>
        <w:t xml:space="preserve"> yılı için 2000 lira). Gerçek ve Tüzel Kişi Geçici Yapı Müt. YBN için alınacak ücret 20</w:t>
      </w:r>
      <w:r w:rsidR="00EB6330" w:rsidRPr="004A4043">
        <w:rPr>
          <w:sz w:val="22"/>
          <w:szCs w:val="22"/>
        </w:rPr>
        <w:t>20</w:t>
      </w:r>
      <w:r w:rsidRPr="004A4043">
        <w:rPr>
          <w:sz w:val="22"/>
          <w:szCs w:val="22"/>
        </w:rPr>
        <w:t xml:space="preserve"> Yılı için geçerli 850 liradır. </w:t>
      </w:r>
    </w:p>
    <w:p w:rsidR="00DF7D98" w:rsidRPr="004A4043" w:rsidRDefault="00DF7D98" w:rsidP="00DF7D98">
      <w:pPr>
        <w:ind w:left="69"/>
        <w:jc w:val="both"/>
        <w:rPr>
          <w:sz w:val="22"/>
          <w:szCs w:val="22"/>
        </w:rPr>
      </w:pPr>
      <w:r w:rsidRPr="004A4043">
        <w:rPr>
          <w:sz w:val="22"/>
          <w:szCs w:val="22"/>
        </w:rPr>
        <w:t>6-</w:t>
      </w:r>
      <w:r w:rsidR="009970C6" w:rsidRPr="004A4043">
        <w:rPr>
          <w:sz w:val="22"/>
          <w:szCs w:val="22"/>
        </w:rPr>
        <w:t xml:space="preserve"> </w:t>
      </w:r>
      <w:r w:rsidRPr="004A4043">
        <w:rPr>
          <w:sz w:val="22"/>
          <w:szCs w:val="22"/>
        </w:rPr>
        <w:t xml:space="preserve">Başvuruda bulunulan Yetki Belgesi Numarası’nın onaylanması halinde yatırılan bedel, müteahhitlik işinden vazgeçilse dahi, Döner Sermaye İşlem Ücreti adı altında alındığı için iade edilmesi için herhangi bir talepte bulunulamaz. </w:t>
      </w:r>
    </w:p>
    <w:p w:rsidR="00DF7D98" w:rsidRPr="004A4043" w:rsidRDefault="00DF7D98" w:rsidP="00DF7D98">
      <w:pPr>
        <w:ind w:left="69"/>
        <w:jc w:val="both"/>
        <w:rPr>
          <w:sz w:val="22"/>
          <w:szCs w:val="22"/>
        </w:rPr>
      </w:pPr>
      <w:r w:rsidRPr="004A4043">
        <w:rPr>
          <w:sz w:val="22"/>
          <w:szCs w:val="22"/>
        </w:rPr>
        <w:t>7-</w:t>
      </w:r>
      <w:r w:rsidR="009970C6" w:rsidRPr="004A4043">
        <w:rPr>
          <w:sz w:val="22"/>
          <w:szCs w:val="22"/>
        </w:rPr>
        <w:t xml:space="preserve"> </w:t>
      </w:r>
      <w:r w:rsidRPr="004A4043">
        <w:rPr>
          <w:sz w:val="22"/>
          <w:szCs w:val="22"/>
        </w:rPr>
        <w:t>Geçici Müteahhitlik için yapılan başvurular da komisyon kararına tabidir.</w:t>
      </w:r>
    </w:p>
    <w:p w:rsidR="00DF7D98" w:rsidRPr="00034420" w:rsidRDefault="00DF7D98" w:rsidP="00DF7D98">
      <w:pPr>
        <w:ind w:left="69"/>
        <w:jc w:val="both"/>
        <w:rPr>
          <w:b/>
          <w:sz w:val="22"/>
          <w:szCs w:val="22"/>
          <w:u w:val="single"/>
        </w:rPr>
      </w:pPr>
      <w:r w:rsidRPr="00034420">
        <w:rPr>
          <w:b/>
          <w:sz w:val="22"/>
          <w:szCs w:val="22"/>
          <w:u w:val="single"/>
        </w:rPr>
        <w:t>Yukarıda bahsedilen hükümleri okudum ve anladım.</w:t>
      </w:r>
    </w:p>
    <w:p w:rsidR="00DF7D98" w:rsidRPr="00034420" w:rsidRDefault="00DF7D98" w:rsidP="00DF7D98">
      <w:pPr>
        <w:ind w:left="69"/>
        <w:jc w:val="both"/>
        <w:rPr>
          <w:sz w:val="22"/>
          <w:szCs w:val="22"/>
        </w:rPr>
      </w:pPr>
    </w:p>
    <w:p w:rsidR="00DF7D98" w:rsidRPr="00C4730F" w:rsidRDefault="00DF7D98" w:rsidP="00034420">
      <w:pPr>
        <w:spacing w:line="360" w:lineRule="auto"/>
        <w:ind w:left="69"/>
        <w:jc w:val="both"/>
        <w:rPr>
          <w:b/>
          <w:sz w:val="22"/>
          <w:szCs w:val="22"/>
        </w:rPr>
      </w:pPr>
      <w:r w:rsidRPr="00C4730F">
        <w:rPr>
          <w:b/>
          <w:sz w:val="22"/>
          <w:szCs w:val="22"/>
        </w:rPr>
        <w:t xml:space="preserve">Başvuru Sahibinin </w:t>
      </w:r>
    </w:p>
    <w:p w:rsidR="00DF7D98" w:rsidRDefault="00DF7D98" w:rsidP="00034420">
      <w:pPr>
        <w:spacing w:line="360" w:lineRule="auto"/>
        <w:ind w:left="69"/>
        <w:jc w:val="both"/>
        <w:rPr>
          <w:b/>
          <w:sz w:val="22"/>
          <w:szCs w:val="22"/>
        </w:rPr>
      </w:pPr>
      <w:r w:rsidRPr="00C4730F">
        <w:rPr>
          <w:b/>
          <w:sz w:val="22"/>
          <w:szCs w:val="22"/>
        </w:rPr>
        <w:t>Adı Soyadı</w:t>
      </w:r>
      <w:r w:rsidRPr="00C4730F">
        <w:rPr>
          <w:b/>
          <w:sz w:val="22"/>
          <w:szCs w:val="22"/>
        </w:rPr>
        <w:t xml:space="preserve">  :</w:t>
      </w:r>
    </w:p>
    <w:p w:rsidR="00A3382D" w:rsidRPr="00C4730F" w:rsidRDefault="00A3382D" w:rsidP="00A3382D">
      <w:pPr>
        <w:spacing w:line="360" w:lineRule="auto"/>
        <w:ind w:left="69"/>
        <w:jc w:val="both"/>
        <w:rPr>
          <w:b/>
          <w:sz w:val="22"/>
          <w:szCs w:val="22"/>
        </w:rPr>
      </w:pPr>
      <w:r w:rsidRPr="00C4730F">
        <w:rPr>
          <w:b/>
          <w:sz w:val="22"/>
          <w:szCs w:val="22"/>
        </w:rPr>
        <w:t>Tarih           :</w:t>
      </w:r>
    </w:p>
    <w:p w:rsidR="00DF7D98" w:rsidRDefault="00DF7D98" w:rsidP="00034420">
      <w:pPr>
        <w:spacing w:line="360" w:lineRule="auto"/>
        <w:ind w:left="69"/>
        <w:jc w:val="both"/>
        <w:rPr>
          <w:b/>
          <w:sz w:val="22"/>
          <w:szCs w:val="22"/>
        </w:rPr>
      </w:pPr>
      <w:r w:rsidRPr="00C4730F">
        <w:rPr>
          <w:b/>
          <w:sz w:val="22"/>
          <w:szCs w:val="22"/>
        </w:rPr>
        <w:t>İmzası</w:t>
      </w:r>
      <w:r w:rsidRPr="00C4730F">
        <w:rPr>
          <w:b/>
          <w:sz w:val="22"/>
          <w:szCs w:val="22"/>
        </w:rPr>
        <w:tab/>
        <w:t xml:space="preserve">     </w:t>
      </w:r>
      <w:r w:rsidR="00A3382D">
        <w:rPr>
          <w:b/>
          <w:sz w:val="22"/>
          <w:szCs w:val="22"/>
        </w:rPr>
        <w:t xml:space="preserve"> </w:t>
      </w:r>
      <w:r w:rsidRPr="00C4730F">
        <w:rPr>
          <w:b/>
          <w:sz w:val="22"/>
          <w:szCs w:val="22"/>
        </w:rPr>
        <w:t xml:space="preserve">  </w:t>
      </w:r>
      <w:r w:rsidR="00034420" w:rsidRPr="00C4730F">
        <w:rPr>
          <w:b/>
          <w:sz w:val="22"/>
          <w:szCs w:val="22"/>
        </w:rPr>
        <w:t xml:space="preserve"> </w:t>
      </w:r>
      <w:r w:rsidRPr="00C4730F">
        <w:rPr>
          <w:b/>
          <w:sz w:val="22"/>
          <w:szCs w:val="22"/>
        </w:rPr>
        <w:t>:</w:t>
      </w:r>
    </w:p>
    <w:p w:rsidR="00BA6C3F" w:rsidRDefault="00BA6C3F" w:rsidP="00034420">
      <w:pPr>
        <w:spacing w:line="360" w:lineRule="auto"/>
        <w:ind w:left="69"/>
        <w:jc w:val="both"/>
        <w:rPr>
          <w:b/>
          <w:sz w:val="22"/>
          <w:szCs w:val="22"/>
        </w:rPr>
      </w:pPr>
    </w:p>
    <w:p w:rsidR="00BA6C3F" w:rsidRDefault="00BA6C3F" w:rsidP="00034420">
      <w:pPr>
        <w:spacing w:line="360" w:lineRule="auto"/>
        <w:ind w:left="69"/>
        <w:jc w:val="both"/>
        <w:rPr>
          <w:b/>
          <w:sz w:val="22"/>
          <w:szCs w:val="22"/>
        </w:rPr>
      </w:pPr>
    </w:p>
    <w:p w:rsidR="00BA6C3F" w:rsidRDefault="00BA6C3F" w:rsidP="00BA6C3F">
      <w:pPr>
        <w:jc w:val="center"/>
        <w:rPr>
          <w:szCs w:val="24"/>
        </w:rPr>
      </w:pPr>
      <w:r>
        <w:rPr>
          <w:szCs w:val="24"/>
        </w:rPr>
        <w:lastRenderedPageBreak/>
        <w:tab/>
      </w:r>
      <w:r>
        <w:rPr>
          <w:szCs w:val="24"/>
        </w:rPr>
        <w:tab/>
        <w:t xml:space="preserve">   </w:t>
      </w:r>
      <w:r>
        <w:rPr>
          <w:szCs w:val="24"/>
        </w:rPr>
        <w:tab/>
      </w:r>
      <w:r>
        <w:rPr>
          <w:szCs w:val="24"/>
        </w:rPr>
        <w:tab/>
      </w:r>
      <w:r>
        <w:rPr>
          <w:szCs w:val="24"/>
        </w:rPr>
        <w:tab/>
      </w:r>
      <w:r>
        <w:rPr>
          <w:szCs w:val="24"/>
        </w:rPr>
        <w:tab/>
      </w:r>
      <w:r>
        <w:rPr>
          <w:szCs w:val="24"/>
        </w:rPr>
        <w:tab/>
      </w:r>
      <w:r>
        <w:rPr>
          <w:szCs w:val="24"/>
        </w:rPr>
        <w:tab/>
      </w:r>
      <w:r>
        <w:rPr>
          <w:szCs w:val="24"/>
        </w:rPr>
        <w:tab/>
        <w:t>Tarih:  ..…/..…/2020</w:t>
      </w:r>
    </w:p>
    <w:p w:rsidR="00BA6C3F" w:rsidRDefault="00BA6C3F" w:rsidP="00BA6C3F">
      <w:pPr>
        <w:jc w:val="center"/>
        <w:rPr>
          <w:szCs w:val="24"/>
        </w:rPr>
      </w:pPr>
    </w:p>
    <w:p w:rsidR="00BA6C3F" w:rsidRDefault="00BA6C3F" w:rsidP="00BA6C3F">
      <w:pPr>
        <w:jc w:val="center"/>
        <w:rPr>
          <w:szCs w:val="24"/>
        </w:rPr>
      </w:pPr>
    </w:p>
    <w:p w:rsidR="00BA6C3F" w:rsidRDefault="00BA6C3F" w:rsidP="00BA6C3F">
      <w:pPr>
        <w:jc w:val="center"/>
        <w:rPr>
          <w:szCs w:val="24"/>
        </w:rPr>
      </w:pPr>
    </w:p>
    <w:p w:rsidR="00BA6C3F" w:rsidRDefault="00BA6C3F" w:rsidP="00BA6C3F">
      <w:pPr>
        <w:jc w:val="center"/>
        <w:rPr>
          <w:szCs w:val="24"/>
        </w:rPr>
      </w:pPr>
    </w:p>
    <w:p w:rsidR="00BA6C3F" w:rsidRDefault="00BA6C3F" w:rsidP="00BA6C3F">
      <w:pPr>
        <w:jc w:val="center"/>
        <w:rPr>
          <w:szCs w:val="24"/>
        </w:rPr>
      </w:pPr>
    </w:p>
    <w:p w:rsidR="00BA6C3F" w:rsidRDefault="00BA6C3F" w:rsidP="00BA6C3F">
      <w:pPr>
        <w:jc w:val="center"/>
        <w:rPr>
          <w:szCs w:val="24"/>
        </w:rPr>
      </w:pPr>
      <w:r w:rsidRPr="00A22ABE">
        <w:rPr>
          <w:szCs w:val="24"/>
        </w:rPr>
        <w:t>ÇEVRE VE</w:t>
      </w:r>
      <w:r>
        <w:rPr>
          <w:szCs w:val="24"/>
        </w:rPr>
        <w:t xml:space="preserve"> </w:t>
      </w:r>
      <w:r w:rsidRPr="00A22ABE">
        <w:rPr>
          <w:szCs w:val="24"/>
        </w:rPr>
        <w:t>ŞEHİRCİLİK İL MÜDÜRLÜĞÜ’NE</w:t>
      </w:r>
    </w:p>
    <w:p w:rsidR="00BA6C3F" w:rsidRDefault="00BA6C3F" w:rsidP="00BA6C3F">
      <w:pPr>
        <w:ind w:left="2832" w:firstLine="708"/>
        <w:jc w:val="center"/>
        <w:rPr>
          <w:szCs w:val="24"/>
        </w:rPr>
      </w:pPr>
      <w:r>
        <w:rPr>
          <w:szCs w:val="24"/>
        </w:rPr>
        <w:t xml:space="preserve">   </w:t>
      </w:r>
      <w:r w:rsidRPr="00A22ABE">
        <w:rPr>
          <w:szCs w:val="24"/>
        </w:rPr>
        <w:t>TEKİRDAĞ</w:t>
      </w:r>
    </w:p>
    <w:p w:rsidR="00BA6C3F" w:rsidRDefault="00BA6C3F" w:rsidP="00BA6C3F">
      <w:pPr>
        <w:ind w:left="2832" w:firstLine="708"/>
        <w:jc w:val="center"/>
        <w:rPr>
          <w:szCs w:val="24"/>
        </w:rPr>
      </w:pPr>
    </w:p>
    <w:p w:rsidR="00BA6C3F" w:rsidRDefault="00BA6C3F" w:rsidP="00BA6C3F">
      <w:pPr>
        <w:ind w:left="2832" w:firstLine="708"/>
        <w:jc w:val="center"/>
        <w:rPr>
          <w:szCs w:val="24"/>
        </w:rPr>
      </w:pPr>
    </w:p>
    <w:p w:rsidR="00BA6C3F" w:rsidRDefault="00BA6C3F" w:rsidP="00BA6C3F">
      <w:pPr>
        <w:ind w:left="2832" w:firstLine="708"/>
        <w:jc w:val="center"/>
        <w:rPr>
          <w:szCs w:val="24"/>
        </w:rPr>
      </w:pPr>
    </w:p>
    <w:p w:rsidR="00BA6C3F" w:rsidRDefault="00BA6C3F" w:rsidP="00BA6C3F">
      <w:pPr>
        <w:rPr>
          <w:szCs w:val="24"/>
        </w:rPr>
      </w:pPr>
      <w:r>
        <w:rPr>
          <w:szCs w:val="24"/>
        </w:rPr>
        <w:t>Kurumunuzdan Geçici Yapı Müteahhitliği Yetki Belge Numarası almak istiyorum.</w:t>
      </w:r>
    </w:p>
    <w:p w:rsidR="00BA6C3F" w:rsidRDefault="00BA6C3F" w:rsidP="00BA6C3F">
      <w:pPr>
        <w:rPr>
          <w:szCs w:val="24"/>
        </w:rPr>
      </w:pPr>
      <w:r>
        <w:rPr>
          <w:szCs w:val="24"/>
        </w:rPr>
        <w:t>Gereğini arz ederim.</w:t>
      </w:r>
    </w:p>
    <w:p w:rsidR="00BA6C3F" w:rsidRDefault="00BA6C3F" w:rsidP="00BA6C3F">
      <w:pPr>
        <w:rPr>
          <w:szCs w:val="24"/>
        </w:rPr>
      </w:pPr>
    </w:p>
    <w:p w:rsidR="00BA6C3F" w:rsidRDefault="00BA6C3F" w:rsidP="00BA6C3F">
      <w:pPr>
        <w:rPr>
          <w:szCs w:val="24"/>
        </w:rPr>
      </w:pPr>
    </w:p>
    <w:p w:rsidR="00BA6C3F" w:rsidRDefault="00BA6C3F" w:rsidP="00BA6C3F">
      <w:pPr>
        <w:rPr>
          <w:szCs w:val="24"/>
        </w:rPr>
      </w:pPr>
    </w:p>
    <w:p w:rsidR="00BA6C3F" w:rsidRDefault="00BA6C3F" w:rsidP="00BA6C3F">
      <w:pPr>
        <w:rPr>
          <w:szCs w:val="24"/>
        </w:rPr>
      </w:pPr>
    </w:p>
    <w:p w:rsidR="00BA6C3F" w:rsidRDefault="00BA6C3F" w:rsidP="00BA6C3F">
      <w:pPr>
        <w:rPr>
          <w:szCs w:val="24"/>
        </w:rPr>
      </w:pPr>
    </w:p>
    <w:p w:rsidR="00BA6C3F" w:rsidRDefault="00BA6C3F" w:rsidP="00BA6C3F">
      <w:pPr>
        <w:rPr>
          <w:szCs w:val="24"/>
        </w:rPr>
      </w:pPr>
    </w:p>
    <w:p w:rsidR="00BA6C3F" w:rsidRDefault="00BA6C3F" w:rsidP="00BA6C3F">
      <w:pPr>
        <w:rPr>
          <w:szCs w:val="24"/>
        </w:rPr>
      </w:pPr>
    </w:p>
    <w:p w:rsidR="00BA6C3F" w:rsidRPr="00A52E44" w:rsidRDefault="00BA6C3F" w:rsidP="00BA6C3F">
      <w:pPr>
        <w:spacing w:line="480" w:lineRule="auto"/>
        <w:rPr>
          <w:b/>
          <w:szCs w:val="24"/>
        </w:rPr>
      </w:pPr>
      <w:r>
        <w:rPr>
          <w:szCs w:val="24"/>
        </w:rPr>
        <w:tab/>
      </w:r>
      <w:r>
        <w:rPr>
          <w:szCs w:val="24"/>
        </w:rPr>
        <w:tab/>
      </w:r>
      <w:r>
        <w:rPr>
          <w:szCs w:val="24"/>
        </w:rPr>
        <w:tab/>
      </w:r>
      <w:r>
        <w:rPr>
          <w:szCs w:val="24"/>
        </w:rPr>
        <w:tab/>
      </w:r>
      <w:r>
        <w:rPr>
          <w:szCs w:val="24"/>
        </w:rPr>
        <w:tab/>
      </w:r>
      <w:r>
        <w:rPr>
          <w:szCs w:val="24"/>
        </w:rPr>
        <w:tab/>
      </w:r>
      <w:r>
        <w:rPr>
          <w:szCs w:val="24"/>
        </w:rPr>
        <w:tab/>
      </w:r>
      <w:r w:rsidRPr="00A52E44">
        <w:rPr>
          <w:b/>
          <w:szCs w:val="24"/>
        </w:rPr>
        <w:t>Adı Soyadı</w:t>
      </w:r>
      <w:r w:rsidRPr="00A52E44">
        <w:rPr>
          <w:b/>
          <w:szCs w:val="24"/>
        </w:rPr>
        <w:tab/>
        <w:t xml:space="preserve"> </w:t>
      </w:r>
      <w:r w:rsidR="00A52E44">
        <w:rPr>
          <w:b/>
          <w:szCs w:val="24"/>
        </w:rPr>
        <w:t xml:space="preserve"> </w:t>
      </w:r>
      <w:bookmarkStart w:id="0" w:name="_GoBack"/>
      <w:bookmarkEnd w:id="0"/>
      <w:r w:rsidRPr="00A52E44">
        <w:rPr>
          <w:b/>
          <w:szCs w:val="24"/>
        </w:rPr>
        <w:t xml:space="preserve">  :</w:t>
      </w:r>
    </w:p>
    <w:p w:rsidR="00BA6C3F" w:rsidRPr="00A52E44" w:rsidRDefault="00BA6C3F" w:rsidP="00BA6C3F">
      <w:pPr>
        <w:spacing w:line="480" w:lineRule="auto"/>
        <w:rPr>
          <w:b/>
          <w:szCs w:val="24"/>
        </w:rPr>
      </w:pPr>
      <w:r w:rsidRPr="00A52E44">
        <w:rPr>
          <w:b/>
          <w:szCs w:val="24"/>
        </w:rPr>
        <w:tab/>
      </w:r>
      <w:r w:rsidRPr="00A52E44">
        <w:rPr>
          <w:b/>
          <w:szCs w:val="24"/>
        </w:rPr>
        <w:tab/>
      </w:r>
      <w:r w:rsidRPr="00A52E44">
        <w:rPr>
          <w:b/>
          <w:szCs w:val="24"/>
        </w:rPr>
        <w:tab/>
      </w:r>
      <w:r w:rsidRPr="00A52E44">
        <w:rPr>
          <w:b/>
          <w:szCs w:val="24"/>
        </w:rPr>
        <w:tab/>
      </w:r>
      <w:r w:rsidRPr="00A52E44">
        <w:rPr>
          <w:b/>
          <w:szCs w:val="24"/>
        </w:rPr>
        <w:tab/>
      </w:r>
      <w:r w:rsidRPr="00A52E44">
        <w:rPr>
          <w:b/>
          <w:szCs w:val="24"/>
        </w:rPr>
        <w:tab/>
      </w:r>
      <w:r w:rsidRPr="00A52E44">
        <w:rPr>
          <w:b/>
          <w:szCs w:val="24"/>
        </w:rPr>
        <w:tab/>
        <w:t>T.C. Kimlik No :</w:t>
      </w:r>
    </w:p>
    <w:p w:rsidR="00BA6C3F" w:rsidRPr="00A52E44" w:rsidRDefault="00BA6C3F" w:rsidP="00BA6C3F">
      <w:pPr>
        <w:spacing w:line="480" w:lineRule="auto"/>
        <w:rPr>
          <w:b/>
          <w:szCs w:val="24"/>
        </w:rPr>
      </w:pPr>
      <w:r w:rsidRPr="00A52E44">
        <w:rPr>
          <w:b/>
          <w:szCs w:val="24"/>
        </w:rPr>
        <w:tab/>
      </w:r>
      <w:r w:rsidRPr="00A52E44">
        <w:rPr>
          <w:b/>
          <w:szCs w:val="24"/>
        </w:rPr>
        <w:tab/>
      </w:r>
      <w:r w:rsidRPr="00A52E44">
        <w:rPr>
          <w:b/>
          <w:szCs w:val="24"/>
        </w:rPr>
        <w:tab/>
      </w:r>
      <w:r w:rsidRPr="00A52E44">
        <w:rPr>
          <w:b/>
          <w:szCs w:val="24"/>
        </w:rPr>
        <w:tab/>
      </w:r>
      <w:r w:rsidRPr="00A52E44">
        <w:rPr>
          <w:b/>
          <w:szCs w:val="24"/>
        </w:rPr>
        <w:tab/>
      </w:r>
      <w:r w:rsidRPr="00A52E44">
        <w:rPr>
          <w:b/>
          <w:szCs w:val="24"/>
        </w:rPr>
        <w:tab/>
        <w:t xml:space="preserve">     </w:t>
      </w:r>
      <w:r w:rsidRPr="00A52E44">
        <w:rPr>
          <w:b/>
          <w:szCs w:val="24"/>
        </w:rPr>
        <w:tab/>
        <w:t>İmza</w:t>
      </w:r>
      <w:r w:rsidRPr="00A52E44">
        <w:rPr>
          <w:b/>
          <w:szCs w:val="24"/>
        </w:rPr>
        <w:tab/>
      </w:r>
      <w:r w:rsidRPr="00A52E44">
        <w:rPr>
          <w:b/>
          <w:szCs w:val="24"/>
        </w:rPr>
        <w:tab/>
        <w:t xml:space="preserve">  </w:t>
      </w:r>
      <w:r w:rsidR="00A52E44">
        <w:rPr>
          <w:b/>
          <w:szCs w:val="24"/>
        </w:rPr>
        <w:t xml:space="preserve"> </w:t>
      </w:r>
      <w:r w:rsidRPr="00A52E44">
        <w:rPr>
          <w:b/>
          <w:szCs w:val="24"/>
        </w:rPr>
        <w:t xml:space="preserve"> :</w:t>
      </w:r>
    </w:p>
    <w:p w:rsidR="00BA6C3F" w:rsidRDefault="00BA6C3F" w:rsidP="00BA6C3F">
      <w:pPr>
        <w:spacing w:line="48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p>
    <w:p w:rsidR="00BA6C3F" w:rsidRDefault="00BA6C3F" w:rsidP="00BA6C3F">
      <w:pPr>
        <w:spacing w:line="480" w:lineRule="auto"/>
        <w:rPr>
          <w:szCs w:val="24"/>
        </w:rPr>
      </w:pPr>
      <w:r>
        <w:rPr>
          <w:szCs w:val="24"/>
        </w:rPr>
        <w:tab/>
      </w:r>
    </w:p>
    <w:p w:rsidR="00BA6C3F" w:rsidRDefault="00BA6C3F" w:rsidP="00BA6C3F">
      <w:pPr>
        <w:spacing w:line="360" w:lineRule="auto"/>
        <w:rPr>
          <w:szCs w:val="24"/>
        </w:rPr>
      </w:pPr>
      <w:r>
        <w:rPr>
          <w:szCs w:val="24"/>
        </w:rPr>
        <w:tab/>
      </w:r>
    </w:p>
    <w:p w:rsidR="00BA6C3F" w:rsidRDefault="00BA6C3F" w:rsidP="00BA6C3F">
      <w:pPr>
        <w:spacing w:line="360" w:lineRule="auto"/>
        <w:rPr>
          <w:szCs w:val="24"/>
        </w:rPr>
      </w:pPr>
    </w:p>
    <w:p w:rsidR="00BA6C3F" w:rsidRPr="00A52E44" w:rsidRDefault="00BA6C3F" w:rsidP="00BA6C3F">
      <w:pPr>
        <w:spacing w:line="360" w:lineRule="auto"/>
        <w:rPr>
          <w:b/>
          <w:szCs w:val="24"/>
        </w:rPr>
      </w:pPr>
    </w:p>
    <w:p w:rsidR="00BA6C3F" w:rsidRPr="00A52E44" w:rsidRDefault="00BA6C3F" w:rsidP="00BA6C3F">
      <w:pPr>
        <w:spacing w:line="360" w:lineRule="auto"/>
        <w:rPr>
          <w:b/>
          <w:szCs w:val="24"/>
        </w:rPr>
      </w:pPr>
    </w:p>
    <w:p w:rsidR="00BA6C3F" w:rsidRPr="00A52E44" w:rsidRDefault="00BA6C3F" w:rsidP="00BA6C3F">
      <w:pPr>
        <w:spacing w:line="360" w:lineRule="auto"/>
        <w:rPr>
          <w:b/>
          <w:szCs w:val="24"/>
        </w:rPr>
      </w:pPr>
      <w:r w:rsidRPr="00A52E44">
        <w:rPr>
          <w:b/>
          <w:szCs w:val="24"/>
        </w:rPr>
        <w:t>Telefon</w:t>
      </w:r>
      <w:r w:rsidRPr="00A52E44">
        <w:rPr>
          <w:b/>
          <w:szCs w:val="24"/>
        </w:rPr>
        <w:tab/>
        <w:t>:</w:t>
      </w:r>
    </w:p>
    <w:p w:rsidR="00BA6C3F" w:rsidRPr="00A52E44" w:rsidRDefault="00BA6C3F" w:rsidP="00BA6C3F">
      <w:pPr>
        <w:spacing w:line="360" w:lineRule="auto"/>
        <w:rPr>
          <w:b/>
          <w:szCs w:val="24"/>
        </w:rPr>
      </w:pPr>
      <w:r w:rsidRPr="00A52E44">
        <w:rPr>
          <w:b/>
          <w:szCs w:val="24"/>
        </w:rPr>
        <w:t>Adres</w:t>
      </w:r>
      <w:r w:rsidRPr="00A52E44">
        <w:rPr>
          <w:b/>
          <w:szCs w:val="24"/>
        </w:rPr>
        <w:tab/>
      </w:r>
      <w:r w:rsidRPr="00A52E44">
        <w:rPr>
          <w:b/>
          <w:szCs w:val="24"/>
        </w:rPr>
        <w:tab/>
        <w:t>:</w:t>
      </w:r>
      <w:r w:rsidRPr="00A52E44">
        <w:rPr>
          <w:b/>
          <w:szCs w:val="24"/>
        </w:rPr>
        <w:tab/>
      </w:r>
      <w:r w:rsidRPr="00A52E44">
        <w:rPr>
          <w:b/>
          <w:szCs w:val="24"/>
        </w:rPr>
        <w:tab/>
      </w:r>
      <w:r w:rsidRPr="00A52E44">
        <w:rPr>
          <w:b/>
          <w:szCs w:val="24"/>
        </w:rPr>
        <w:tab/>
      </w:r>
    </w:p>
    <w:p w:rsidR="00BA6C3F" w:rsidRDefault="00BA6C3F" w:rsidP="00BA6C3F">
      <w:pPr>
        <w:rPr>
          <w:sz w:val="18"/>
          <w:szCs w:val="18"/>
        </w:rPr>
      </w:pPr>
    </w:p>
    <w:p w:rsidR="00BA6C3F" w:rsidRDefault="00BA6C3F" w:rsidP="00BA6C3F">
      <w:pPr>
        <w:rPr>
          <w:sz w:val="18"/>
          <w:szCs w:val="18"/>
        </w:rPr>
      </w:pPr>
    </w:p>
    <w:p w:rsidR="00BA6C3F" w:rsidRDefault="00BA6C3F" w:rsidP="00BA6C3F">
      <w:pPr>
        <w:rPr>
          <w:sz w:val="18"/>
          <w:szCs w:val="18"/>
        </w:rPr>
      </w:pPr>
    </w:p>
    <w:p w:rsidR="00BA6C3F" w:rsidRDefault="00BA6C3F" w:rsidP="00BA6C3F">
      <w:pPr>
        <w:rPr>
          <w:sz w:val="18"/>
          <w:szCs w:val="18"/>
        </w:rPr>
      </w:pPr>
    </w:p>
    <w:p w:rsidR="00BA6C3F" w:rsidRDefault="00BA6C3F" w:rsidP="00BA6C3F">
      <w:pPr>
        <w:rPr>
          <w:sz w:val="18"/>
          <w:szCs w:val="18"/>
        </w:rPr>
      </w:pPr>
    </w:p>
    <w:p w:rsidR="00BA6C3F" w:rsidRDefault="00BA6C3F" w:rsidP="00BA6C3F">
      <w:pPr>
        <w:rPr>
          <w:sz w:val="18"/>
          <w:szCs w:val="18"/>
        </w:rPr>
      </w:pPr>
    </w:p>
    <w:p w:rsidR="00BA6C3F" w:rsidRDefault="00BA6C3F" w:rsidP="00BA6C3F">
      <w:pPr>
        <w:rPr>
          <w:sz w:val="18"/>
          <w:szCs w:val="18"/>
        </w:rPr>
      </w:pPr>
    </w:p>
    <w:p w:rsidR="00BA6C3F" w:rsidRDefault="00BA6C3F" w:rsidP="00BA6C3F">
      <w:pPr>
        <w:rPr>
          <w:sz w:val="18"/>
          <w:szCs w:val="18"/>
        </w:rPr>
      </w:pPr>
    </w:p>
    <w:p w:rsidR="00BA6C3F" w:rsidRDefault="00BA6C3F" w:rsidP="00BA6C3F">
      <w:pPr>
        <w:rPr>
          <w:sz w:val="18"/>
          <w:szCs w:val="18"/>
        </w:rPr>
      </w:pPr>
    </w:p>
    <w:p w:rsidR="00BA6C3F" w:rsidRDefault="00BA6C3F" w:rsidP="00BA6C3F">
      <w:pPr>
        <w:rPr>
          <w:sz w:val="18"/>
          <w:szCs w:val="18"/>
        </w:rPr>
      </w:pPr>
    </w:p>
    <w:p w:rsidR="00BA6C3F" w:rsidRDefault="00BA6C3F" w:rsidP="00BA6C3F">
      <w:pPr>
        <w:rPr>
          <w:sz w:val="18"/>
          <w:szCs w:val="18"/>
        </w:rPr>
      </w:pPr>
    </w:p>
    <w:p w:rsidR="00BA6C3F" w:rsidRDefault="00BA6C3F" w:rsidP="00BA6C3F">
      <w:pPr>
        <w:rPr>
          <w:sz w:val="18"/>
          <w:szCs w:val="18"/>
        </w:rPr>
      </w:pPr>
    </w:p>
    <w:p w:rsidR="00BA6C3F" w:rsidRDefault="00BA6C3F" w:rsidP="00BA6C3F">
      <w:pPr>
        <w:rPr>
          <w:sz w:val="18"/>
          <w:szCs w:val="18"/>
        </w:rPr>
      </w:pPr>
    </w:p>
    <w:p w:rsidR="00BA6C3F" w:rsidRDefault="00BA6C3F" w:rsidP="00BA6C3F">
      <w:pPr>
        <w:rPr>
          <w:sz w:val="18"/>
          <w:szCs w:val="18"/>
        </w:rPr>
      </w:pPr>
    </w:p>
    <w:p w:rsidR="00BA6C3F" w:rsidRPr="00C4730F" w:rsidRDefault="00BA6C3F" w:rsidP="00034420">
      <w:pPr>
        <w:spacing w:line="360" w:lineRule="auto"/>
        <w:ind w:left="69"/>
        <w:jc w:val="both"/>
        <w:rPr>
          <w:b/>
          <w:sz w:val="22"/>
          <w:szCs w:val="22"/>
        </w:rPr>
      </w:pPr>
    </w:p>
    <w:sectPr w:rsidR="00BA6C3F" w:rsidRPr="00C473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96" w:rsidRDefault="00CD7B96" w:rsidP="000A6C94">
      <w:r>
        <w:separator/>
      </w:r>
    </w:p>
  </w:endnote>
  <w:endnote w:type="continuationSeparator" w:id="0">
    <w:p w:rsidR="00CD7B96" w:rsidRDefault="00CD7B9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96" w:rsidRDefault="00CD7B96" w:rsidP="000A6C94">
      <w:r>
        <w:separator/>
      </w:r>
    </w:p>
  </w:footnote>
  <w:footnote w:type="continuationSeparator" w:id="0">
    <w:p w:rsidR="00CD7B96" w:rsidRDefault="00CD7B96"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06B"/>
    <w:multiLevelType w:val="hybridMultilevel"/>
    <w:tmpl w:val="B3766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4"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6"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4"/>
  </w:num>
  <w:num w:numId="2">
    <w:abstractNumId w:val="6"/>
  </w:num>
  <w:num w:numId="3">
    <w:abstractNumId w:val="8"/>
  </w:num>
  <w:num w:numId="4">
    <w:abstractNumId w:val="3"/>
  </w:num>
  <w:num w:numId="5">
    <w:abstractNumId w:val="5"/>
  </w:num>
  <w:num w:numId="6">
    <w:abstractNumId w:val="2"/>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27954"/>
    <w:rsid w:val="00034420"/>
    <w:rsid w:val="000463E9"/>
    <w:rsid w:val="00085E85"/>
    <w:rsid w:val="00094157"/>
    <w:rsid w:val="000963BB"/>
    <w:rsid w:val="000A218E"/>
    <w:rsid w:val="000A6C94"/>
    <w:rsid w:val="000B7AB6"/>
    <w:rsid w:val="000C64E2"/>
    <w:rsid w:val="000C7135"/>
    <w:rsid w:val="000E04FF"/>
    <w:rsid w:val="000E2232"/>
    <w:rsid w:val="00107197"/>
    <w:rsid w:val="0011168C"/>
    <w:rsid w:val="0011683E"/>
    <w:rsid w:val="001353B1"/>
    <w:rsid w:val="00141A6B"/>
    <w:rsid w:val="00143676"/>
    <w:rsid w:val="00154149"/>
    <w:rsid w:val="00157D47"/>
    <w:rsid w:val="001714CC"/>
    <w:rsid w:val="001A041E"/>
    <w:rsid w:val="001B17B8"/>
    <w:rsid w:val="001B2507"/>
    <w:rsid w:val="001C5175"/>
    <w:rsid w:val="001C67B5"/>
    <w:rsid w:val="001E32FD"/>
    <w:rsid w:val="001F7A5F"/>
    <w:rsid w:val="002055AB"/>
    <w:rsid w:val="002113AA"/>
    <w:rsid w:val="002244A6"/>
    <w:rsid w:val="00227B83"/>
    <w:rsid w:val="00231BCA"/>
    <w:rsid w:val="00252B60"/>
    <w:rsid w:val="002567D9"/>
    <w:rsid w:val="00263F40"/>
    <w:rsid w:val="00275FEB"/>
    <w:rsid w:val="002877F8"/>
    <w:rsid w:val="00292561"/>
    <w:rsid w:val="00296A95"/>
    <w:rsid w:val="002B6BF0"/>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67B33"/>
    <w:rsid w:val="00371774"/>
    <w:rsid w:val="00392504"/>
    <w:rsid w:val="00393DA4"/>
    <w:rsid w:val="003A3C1D"/>
    <w:rsid w:val="003B2A7F"/>
    <w:rsid w:val="003B7394"/>
    <w:rsid w:val="003C1E76"/>
    <w:rsid w:val="003C30E4"/>
    <w:rsid w:val="003C5BB9"/>
    <w:rsid w:val="003D0FF7"/>
    <w:rsid w:val="003D21AC"/>
    <w:rsid w:val="003D5374"/>
    <w:rsid w:val="003E25DA"/>
    <w:rsid w:val="003F072B"/>
    <w:rsid w:val="003F0FF9"/>
    <w:rsid w:val="003F61F2"/>
    <w:rsid w:val="003F7192"/>
    <w:rsid w:val="004003D1"/>
    <w:rsid w:val="00404D45"/>
    <w:rsid w:val="0041634D"/>
    <w:rsid w:val="00444D9D"/>
    <w:rsid w:val="004515E5"/>
    <w:rsid w:val="00464EF8"/>
    <w:rsid w:val="00466574"/>
    <w:rsid w:val="00472AED"/>
    <w:rsid w:val="00484498"/>
    <w:rsid w:val="00487C5F"/>
    <w:rsid w:val="004A4043"/>
    <w:rsid w:val="004B2D07"/>
    <w:rsid w:val="004C5F36"/>
    <w:rsid w:val="004D192F"/>
    <w:rsid w:val="004D2276"/>
    <w:rsid w:val="004F4A2E"/>
    <w:rsid w:val="00517FB3"/>
    <w:rsid w:val="0052512B"/>
    <w:rsid w:val="005251C4"/>
    <w:rsid w:val="00525E0E"/>
    <w:rsid w:val="005277F9"/>
    <w:rsid w:val="005311E1"/>
    <w:rsid w:val="005337E6"/>
    <w:rsid w:val="005470A6"/>
    <w:rsid w:val="00555DF1"/>
    <w:rsid w:val="005701FE"/>
    <w:rsid w:val="00572992"/>
    <w:rsid w:val="005736D8"/>
    <w:rsid w:val="00577E9A"/>
    <w:rsid w:val="005822AD"/>
    <w:rsid w:val="00583D31"/>
    <w:rsid w:val="005A122A"/>
    <w:rsid w:val="005B027D"/>
    <w:rsid w:val="005B0484"/>
    <w:rsid w:val="005C0AE2"/>
    <w:rsid w:val="005E6D6B"/>
    <w:rsid w:val="005F0854"/>
    <w:rsid w:val="0060785C"/>
    <w:rsid w:val="00632D3A"/>
    <w:rsid w:val="00661002"/>
    <w:rsid w:val="006669BA"/>
    <w:rsid w:val="00673B93"/>
    <w:rsid w:val="00674DEA"/>
    <w:rsid w:val="006A5D95"/>
    <w:rsid w:val="006B2087"/>
    <w:rsid w:val="006B276D"/>
    <w:rsid w:val="006C6DC8"/>
    <w:rsid w:val="006D252C"/>
    <w:rsid w:val="006E1578"/>
    <w:rsid w:val="006F3F8C"/>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7D7"/>
    <w:rsid w:val="007A4FC3"/>
    <w:rsid w:val="007B1D49"/>
    <w:rsid w:val="007D34AC"/>
    <w:rsid w:val="007D70C5"/>
    <w:rsid w:val="007E05A7"/>
    <w:rsid w:val="007F6737"/>
    <w:rsid w:val="00811809"/>
    <w:rsid w:val="008221BC"/>
    <w:rsid w:val="00827F1E"/>
    <w:rsid w:val="008406FA"/>
    <w:rsid w:val="00846E4C"/>
    <w:rsid w:val="008508DA"/>
    <w:rsid w:val="008549BD"/>
    <w:rsid w:val="008774E7"/>
    <w:rsid w:val="00884E8D"/>
    <w:rsid w:val="008A6F2A"/>
    <w:rsid w:val="008B7CB8"/>
    <w:rsid w:val="008C3199"/>
    <w:rsid w:val="008D52EF"/>
    <w:rsid w:val="008E02B5"/>
    <w:rsid w:val="009007A0"/>
    <w:rsid w:val="00914EE5"/>
    <w:rsid w:val="0092344B"/>
    <w:rsid w:val="00940682"/>
    <w:rsid w:val="00941720"/>
    <w:rsid w:val="00952459"/>
    <w:rsid w:val="00957FD8"/>
    <w:rsid w:val="00960B94"/>
    <w:rsid w:val="00983740"/>
    <w:rsid w:val="00991F48"/>
    <w:rsid w:val="00994D85"/>
    <w:rsid w:val="009970C6"/>
    <w:rsid w:val="009B14D8"/>
    <w:rsid w:val="009C03B7"/>
    <w:rsid w:val="009D2F4F"/>
    <w:rsid w:val="009D3B71"/>
    <w:rsid w:val="009E1D72"/>
    <w:rsid w:val="009E7998"/>
    <w:rsid w:val="009E799B"/>
    <w:rsid w:val="009F5E10"/>
    <w:rsid w:val="00A05D45"/>
    <w:rsid w:val="00A130DE"/>
    <w:rsid w:val="00A14CCF"/>
    <w:rsid w:val="00A17F62"/>
    <w:rsid w:val="00A250A5"/>
    <w:rsid w:val="00A27A08"/>
    <w:rsid w:val="00A3382D"/>
    <w:rsid w:val="00A52E44"/>
    <w:rsid w:val="00A56816"/>
    <w:rsid w:val="00A575A5"/>
    <w:rsid w:val="00A60C88"/>
    <w:rsid w:val="00A71C43"/>
    <w:rsid w:val="00A75303"/>
    <w:rsid w:val="00A76DB0"/>
    <w:rsid w:val="00A777A5"/>
    <w:rsid w:val="00A80A63"/>
    <w:rsid w:val="00A86C41"/>
    <w:rsid w:val="00A94C9D"/>
    <w:rsid w:val="00AA3DAD"/>
    <w:rsid w:val="00AA4E78"/>
    <w:rsid w:val="00AA7172"/>
    <w:rsid w:val="00AB2350"/>
    <w:rsid w:val="00AC6450"/>
    <w:rsid w:val="00AD2EC8"/>
    <w:rsid w:val="00AE218B"/>
    <w:rsid w:val="00AE25A0"/>
    <w:rsid w:val="00B13228"/>
    <w:rsid w:val="00B2114D"/>
    <w:rsid w:val="00B216FE"/>
    <w:rsid w:val="00B240CF"/>
    <w:rsid w:val="00B307AC"/>
    <w:rsid w:val="00B430ED"/>
    <w:rsid w:val="00B77C85"/>
    <w:rsid w:val="00B87CBA"/>
    <w:rsid w:val="00BA68E7"/>
    <w:rsid w:val="00BA6C3F"/>
    <w:rsid w:val="00BB52BA"/>
    <w:rsid w:val="00BC2710"/>
    <w:rsid w:val="00BC2AD7"/>
    <w:rsid w:val="00BC4A6B"/>
    <w:rsid w:val="00BC6B1E"/>
    <w:rsid w:val="00BD40E8"/>
    <w:rsid w:val="00C14BA5"/>
    <w:rsid w:val="00C226FD"/>
    <w:rsid w:val="00C22ED1"/>
    <w:rsid w:val="00C240A8"/>
    <w:rsid w:val="00C43E75"/>
    <w:rsid w:val="00C4730F"/>
    <w:rsid w:val="00C568F1"/>
    <w:rsid w:val="00C6612C"/>
    <w:rsid w:val="00C84A2B"/>
    <w:rsid w:val="00C952A2"/>
    <w:rsid w:val="00CC5371"/>
    <w:rsid w:val="00CC6028"/>
    <w:rsid w:val="00CD239E"/>
    <w:rsid w:val="00CD7B96"/>
    <w:rsid w:val="00CE4F97"/>
    <w:rsid w:val="00D15FFE"/>
    <w:rsid w:val="00D306DC"/>
    <w:rsid w:val="00D37ECE"/>
    <w:rsid w:val="00D4016F"/>
    <w:rsid w:val="00D45053"/>
    <w:rsid w:val="00D54224"/>
    <w:rsid w:val="00D67778"/>
    <w:rsid w:val="00D9313E"/>
    <w:rsid w:val="00D9346A"/>
    <w:rsid w:val="00D937D8"/>
    <w:rsid w:val="00D94939"/>
    <w:rsid w:val="00DA218F"/>
    <w:rsid w:val="00DB6D20"/>
    <w:rsid w:val="00DC1AB1"/>
    <w:rsid w:val="00DD5C4E"/>
    <w:rsid w:val="00DD6D78"/>
    <w:rsid w:val="00DF5DD0"/>
    <w:rsid w:val="00DF7D98"/>
    <w:rsid w:val="00E03A41"/>
    <w:rsid w:val="00E10AF3"/>
    <w:rsid w:val="00E146D1"/>
    <w:rsid w:val="00E17D36"/>
    <w:rsid w:val="00E269F2"/>
    <w:rsid w:val="00E30745"/>
    <w:rsid w:val="00E35826"/>
    <w:rsid w:val="00E365B8"/>
    <w:rsid w:val="00E37807"/>
    <w:rsid w:val="00E4641F"/>
    <w:rsid w:val="00E56CAC"/>
    <w:rsid w:val="00E73117"/>
    <w:rsid w:val="00E75D75"/>
    <w:rsid w:val="00E828B7"/>
    <w:rsid w:val="00E83B1D"/>
    <w:rsid w:val="00EA187A"/>
    <w:rsid w:val="00EB50F7"/>
    <w:rsid w:val="00EB6330"/>
    <w:rsid w:val="00EB71B6"/>
    <w:rsid w:val="00EC0356"/>
    <w:rsid w:val="00EC366D"/>
    <w:rsid w:val="00EC504C"/>
    <w:rsid w:val="00ED0B38"/>
    <w:rsid w:val="00EE6587"/>
    <w:rsid w:val="00EF43BE"/>
    <w:rsid w:val="00F00875"/>
    <w:rsid w:val="00F07D28"/>
    <w:rsid w:val="00F14352"/>
    <w:rsid w:val="00F21F88"/>
    <w:rsid w:val="00F25317"/>
    <w:rsid w:val="00F2681B"/>
    <w:rsid w:val="00F268CC"/>
    <w:rsid w:val="00F350D3"/>
    <w:rsid w:val="00F3757F"/>
    <w:rsid w:val="00F421C1"/>
    <w:rsid w:val="00F473ED"/>
    <w:rsid w:val="00F560FB"/>
    <w:rsid w:val="00F71973"/>
    <w:rsid w:val="00F722B4"/>
    <w:rsid w:val="00F73737"/>
    <w:rsid w:val="00F75F59"/>
    <w:rsid w:val="00F7645E"/>
    <w:rsid w:val="00F8082E"/>
    <w:rsid w:val="00F82743"/>
    <w:rsid w:val="00F902E6"/>
    <w:rsid w:val="00FB27D8"/>
    <w:rsid w:val="00FD1E65"/>
    <w:rsid w:val="00FD4C8F"/>
    <w:rsid w:val="00FE28C1"/>
    <w:rsid w:val="00FE4D46"/>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6371"/>
  <w15:docId w15:val="{90490943-64C7-414C-9D18-18C3B457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FB27D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27D8"/>
    <w:rPr>
      <w:rFonts w:ascii="Segoe UI" w:eastAsia="Times New Roman" w:hAnsi="Segoe UI" w:cs="Segoe UI"/>
      <w:sz w:val="18"/>
      <w:szCs w:val="18"/>
    </w:rPr>
  </w:style>
  <w:style w:type="character" w:styleId="Gl">
    <w:name w:val="Strong"/>
    <w:basedOn w:val="VarsaylanParagrafYazTipi"/>
    <w:uiPriority w:val="22"/>
    <w:qFormat/>
    <w:rsid w:val="00960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70342">
      <w:bodyDiv w:val="1"/>
      <w:marLeft w:val="0"/>
      <w:marRight w:val="0"/>
      <w:marTop w:val="0"/>
      <w:marBottom w:val="0"/>
      <w:divBdr>
        <w:top w:val="none" w:sz="0" w:space="0" w:color="auto"/>
        <w:left w:val="none" w:sz="0" w:space="0" w:color="auto"/>
        <w:bottom w:val="none" w:sz="0" w:space="0" w:color="auto"/>
        <w:right w:val="none" w:sz="0" w:space="0" w:color="auto"/>
      </w:divBdr>
      <w:divsChild>
        <w:div w:id="389041400">
          <w:marLeft w:val="0"/>
          <w:marRight w:val="0"/>
          <w:marTop w:val="0"/>
          <w:marBottom w:val="0"/>
          <w:divBdr>
            <w:top w:val="none" w:sz="0" w:space="0" w:color="auto"/>
            <w:left w:val="none" w:sz="0" w:space="0" w:color="auto"/>
            <w:bottom w:val="none" w:sz="0" w:space="0" w:color="auto"/>
            <w:right w:val="none" w:sz="0" w:space="0" w:color="auto"/>
          </w:divBdr>
        </w:div>
        <w:div w:id="1809128785">
          <w:marLeft w:val="0"/>
          <w:marRight w:val="0"/>
          <w:marTop w:val="0"/>
          <w:marBottom w:val="0"/>
          <w:divBdr>
            <w:top w:val="none" w:sz="0" w:space="0" w:color="auto"/>
            <w:left w:val="none" w:sz="0" w:space="0" w:color="auto"/>
            <w:bottom w:val="none" w:sz="0" w:space="0" w:color="auto"/>
            <w:right w:val="none" w:sz="0" w:space="0" w:color="auto"/>
          </w:divBdr>
        </w:div>
      </w:divsChild>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35718047">
      <w:bodyDiv w:val="1"/>
      <w:marLeft w:val="0"/>
      <w:marRight w:val="0"/>
      <w:marTop w:val="0"/>
      <w:marBottom w:val="0"/>
      <w:divBdr>
        <w:top w:val="none" w:sz="0" w:space="0" w:color="auto"/>
        <w:left w:val="none" w:sz="0" w:space="0" w:color="auto"/>
        <w:bottom w:val="none" w:sz="0" w:space="0" w:color="auto"/>
        <w:right w:val="none" w:sz="0" w:space="0" w:color="auto"/>
      </w:divBdr>
      <w:divsChild>
        <w:div w:id="1486241216">
          <w:marLeft w:val="0"/>
          <w:marRight w:val="0"/>
          <w:marTop w:val="0"/>
          <w:marBottom w:val="0"/>
          <w:divBdr>
            <w:top w:val="none" w:sz="0" w:space="0" w:color="auto"/>
            <w:left w:val="none" w:sz="0" w:space="0" w:color="auto"/>
            <w:bottom w:val="none" w:sz="0" w:space="0" w:color="auto"/>
            <w:right w:val="none" w:sz="0" w:space="0" w:color="auto"/>
          </w:divBdr>
        </w:div>
        <w:div w:id="419638904">
          <w:marLeft w:val="0"/>
          <w:marRight w:val="0"/>
          <w:marTop w:val="0"/>
          <w:marBottom w:val="0"/>
          <w:divBdr>
            <w:top w:val="none" w:sz="0" w:space="0" w:color="auto"/>
            <w:left w:val="none" w:sz="0" w:space="0" w:color="auto"/>
            <w:bottom w:val="none" w:sz="0" w:space="0" w:color="auto"/>
            <w:right w:val="none" w:sz="0" w:space="0" w:color="auto"/>
          </w:divBdr>
        </w:div>
      </w:divsChild>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E2802-2E46-4B15-9C24-0D1C3987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1275</Words>
  <Characters>7268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Gazanfer Coban</cp:lastModifiedBy>
  <cp:revision>4</cp:revision>
  <cp:lastPrinted>2019-11-13T13:50:00Z</cp:lastPrinted>
  <dcterms:created xsi:type="dcterms:W3CDTF">2020-03-31T08:23:00Z</dcterms:created>
  <dcterms:modified xsi:type="dcterms:W3CDTF">2020-03-31T08:25:00Z</dcterms:modified>
</cp:coreProperties>
</file>