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1D0BC0" w:rsidP="00242FEE">
      <w:pPr>
        <w:pStyle w:val="Default"/>
        <w:jc w:val="both"/>
        <w:rPr>
          <w:sz w:val="17"/>
          <w:szCs w:val="17"/>
        </w:rPr>
      </w:pPr>
      <w:r>
        <w:rPr>
          <w:b/>
          <w:bCs/>
          <w:sz w:val="17"/>
          <w:szCs w:val="17"/>
        </w:rPr>
        <w:t>1-A)</w:t>
      </w:r>
      <w:r w:rsidR="00676D07" w:rsidRPr="00F163ED">
        <w:rPr>
          <w:b/>
          <w:bCs/>
          <w:sz w:val="17"/>
          <w:szCs w:val="17"/>
        </w:rPr>
        <w:t xml:space="preserve">YAMBİSTE KAYITLI YETKİ BELGE NUMARASI </w:t>
      </w:r>
      <w:r w:rsidR="00EA43DB" w:rsidRPr="00F163ED">
        <w:rPr>
          <w:b/>
          <w:bCs/>
          <w:sz w:val="17"/>
          <w:szCs w:val="17"/>
        </w:rPr>
        <w:t>OLUPTA,</w:t>
      </w:r>
      <w:r w:rsidR="00EA43DB" w:rsidRPr="00F163ED">
        <w:rPr>
          <w:sz w:val="17"/>
          <w:szCs w:val="17"/>
        </w:rPr>
        <w:t>MÜTEAHHİT</w:t>
      </w:r>
      <w:r w:rsidR="00676D07" w:rsidRPr="00F163ED">
        <w:rPr>
          <w:sz w:val="17"/>
          <w:szCs w:val="17"/>
        </w:rPr>
        <w:t xml:space="preserve"> YETERLİK SİSTEMİNE KAYI</w:t>
      </w:r>
      <w:r>
        <w:rPr>
          <w:sz w:val="17"/>
          <w:szCs w:val="17"/>
        </w:rPr>
        <w:t>T OLACAKLAR İÇİN DİLEKÇE ÖRNEĞİ</w:t>
      </w:r>
      <w:r w:rsidR="00676D07" w:rsidRPr="00F163ED">
        <w:rPr>
          <w:sz w:val="17"/>
          <w:szCs w:val="17"/>
        </w:rPr>
        <w:t xml:space="preserve">(ÖRNEK-1)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TİCARET VEYA SANAYİ ODASI FAALİYET BELGESİ ASLI (20</w:t>
      </w:r>
      <w:r w:rsidR="000046FB">
        <w:rPr>
          <w:sz w:val="17"/>
          <w:szCs w:val="17"/>
        </w:rPr>
        <w:t>20</w:t>
      </w:r>
      <w:r w:rsidRPr="00F163ED">
        <w:rPr>
          <w:sz w:val="17"/>
          <w:szCs w:val="17"/>
        </w:rPr>
        <w:t xml:space="preserve"> YILINDA ALINMIŞ ASLI) (ESNAF VE </w:t>
      </w:r>
      <w:r w:rsidR="00EA43DB" w:rsidRPr="00F163ED">
        <w:rPr>
          <w:sz w:val="17"/>
          <w:szCs w:val="17"/>
        </w:rPr>
        <w:t>SANATKÂR</w:t>
      </w:r>
      <w:r w:rsidRPr="00F163ED">
        <w:rPr>
          <w:sz w:val="17"/>
          <w:szCs w:val="17"/>
        </w:rPr>
        <w:t xml:space="preserve"> ODASI VB.MESLEKİ ODA KAYIT BELGELERİ KABUL EDİLMEMEKTEDİR.)</w:t>
      </w:r>
      <w:r w:rsidR="001D0BC0" w:rsidRPr="001D0BC0">
        <w:rPr>
          <w:sz w:val="17"/>
          <w:szCs w:val="17"/>
        </w:rPr>
        <w:t xml:space="preserve"> </w:t>
      </w:r>
      <w:r w:rsidR="001D0BC0">
        <w:rPr>
          <w:sz w:val="17"/>
          <w:szCs w:val="17"/>
        </w:rPr>
        <w:t>GERÇEK KİŞİLER İÇİN</w:t>
      </w:r>
      <w:r w:rsidRPr="00F163ED">
        <w:rPr>
          <w:sz w:val="17"/>
          <w:szCs w:val="17"/>
        </w:rPr>
        <w:t xml:space="preserve">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w:t>
      </w:r>
      <w:r w:rsidR="001D0BC0">
        <w:rPr>
          <w:sz w:val="17"/>
          <w:szCs w:val="17"/>
        </w:rPr>
        <w:t xml:space="preserve">VERGİ LEVHASI VE </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1D0BC0" w:rsidRPr="000E04FF">
        <w:rPr>
          <w:b/>
          <w:bCs/>
          <w:sz w:val="17"/>
          <w:szCs w:val="17"/>
        </w:rPr>
        <w:t>REFERANS NO İÇİN TLF: 0</w:t>
      </w:r>
      <w:r w:rsidR="001D0BC0">
        <w:rPr>
          <w:b/>
          <w:bCs/>
          <w:sz w:val="17"/>
          <w:szCs w:val="17"/>
        </w:rPr>
        <w:t>282 261 20 40’DAN DÖNER SERMAYE BİRİMİ İLE İRTİBATA GEÇİNİZ</w:t>
      </w:r>
      <w:r w:rsidR="001D0BC0" w:rsidRPr="000E04FF">
        <w:rPr>
          <w:b/>
          <w:bCs/>
          <w:sz w:val="17"/>
          <w:szCs w:val="17"/>
        </w:rPr>
        <w:t xml:space="preserve"> </w:t>
      </w:r>
      <w:r w:rsidR="001D0BC0">
        <w:rPr>
          <w:b/>
          <w:bCs/>
          <w:sz w:val="17"/>
          <w:szCs w:val="17"/>
        </w:rPr>
        <w:t>.</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w:t>
      </w:r>
      <w:r w:rsidR="00EE2DC6">
        <w:rPr>
          <w:b/>
          <w:bCs/>
          <w:sz w:val="17"/>
          <w:szCs w:val="17"/>
        </w:rPr>
        <w:t>83</w:t>
      </w:r>
      <w:r w:rsidR="00676D07" w:rsidRPr="00F163ED">
        <w:rPr>
          <w:b/>
          <w:bCs/>
          <w:sz w:val="17"/>
          <w:szCs w:val="17"/>
        </w:rPr>
        <w:t xml:space="preserve">0 TL’LİK GRUP TAYİNİ TALEBİ </w:t>
      </w:r>
      <w:r w:rsidR="00676D07" w:rsidRPr="00F163ED">
        <w:rPr>
          <w:bCs/>
          <w:sz w:val="17"/>
          <w:szCs w:val="17"/>
        </w:rPr>
        <w:t>(YAPI MÜTEAHHİDİ YETKİ BELGESİ GRUP TAYİNİ TALEBİ /İTİRAZ/YENİLEME/AKTİVASYON ÜCRETİ (G GRUBU) =</w:t>
      </w:r>
      <w:r w:rsidR="00EE2DC6">
        <w:rPr>
          <w:bCs/>
          <w:sz w:val="17"/>
          <w:szCs w:val="17"/>
        </w:rPr>
        <w:t>83</w:t>
      </w:r>
      <w:r w:rsidR="00676D07" w:rsidRPr="00F163ED">
        <w:rPr>
          <w:bCs/>
          <w:sz w:val="17"/>
          <w:szCs w:val="17"/>
        </w:rPr>
        <w:t>0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w:t>
      </w:r>
      <w:r w:rsidR="00EE2DC6">
        <w:rPr>
          <w:b/>
          <w:bCs/>
          <w:sz w:val="17"/>
          <w:szCs w:val="17"/>
        </w:rPr>
        <w:t>3</w:t>
      </w:r>
      <w:r w:rsidRPr="00F163ED">
        <w:rPr>
          <w:b/>
          <w:bCs/>
          <w:sz w:val="17"/>
          <w:szCs w:val="17"/>
        </w:rPr>
        <w:t xml:space="preserve">300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w:t>
      </w:r>
      <w:r w:rsidR="00EE2DC6">
        <w:rPr>
          <w:bCs/>
          <w:sz w:val="17"/>
          <w:szCs w:val="17"/>
        </w:rPr>
        <w:t>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w:t>
      </w:r>
      <w:r w:rsidR="00EE2DC6">
        <w:rPr>
          <w:bCs/>
          <w:sz w:val="17"/>
          <w:szCs w:val="17"/>
        </w:rPr>
        <w:t>83</w:t>
      </w:r>
      <w:r w:rsidRPr="00F163ED">
        <w:rPr>
          <w:bCs/>
          <w:sz w:val="17"/>
          <w:szCs w:val="17"/>
        </w:rPr>
        <w:t>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1D0BC0" w:rsidRDefault="001D0BC0"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AF43B5">
        <w:rPr>
          <w:b/>
          <w:bCs/>
          <w:sz w:val="18"/>
          <w:szCs w:val="18"/>
        </w:rPr>
        <w:t xml:space="preserve"> </w:t>
      </w:r>
      <w:r w:rsidR="00676D07" w:rsidRPr="00C8213B">
        <w:rPr>
          <w:b/>
          <w:bCs/>
          <w:sz w:val="18"/>
          <w:szCs w:val="18"/>
        </w:rPr>
        <w:t>YAPIM İŞLERİ EŞİK DEĞERİNİN 7/100 KATINI GEÇMİŞ OLMASI GEREKMEKTEDİR. (20</w:t>
      </w:r>
      <w:r w:rsidR="00A36B14">
        <w:rPr>
          <w:b/>
          <w:bCs/>
          <w:sz w:val="18"/>
          <w:szCs w:val="18"/>
        </w:rPr>
        <w:t>20</w:t>
      </w:r>
      <w:r w:rsidR="00DE2654">
        <w:rPr>
          <w:b/>
          <w:bCs/>
          <w:sz w:val="18"/>
          <w:szCs w:val="18"/>
        </w:rPr>
        <w:t xml:space="preserve"> </w:t>
      </w:r>
      <w:bookmarkStart w:id="0" w:name="_GoBack"/>
      <w:bookmarkEnd w:id="0"/>
      <w:r w:rsidR="00676D07" w:rsidRPr="00C8213B">
        <w:rPr>
          <w:b/>
          <w:bCs/>
          <w:sz w:val="18"/>
          <w:szCs w:val="18"/>
        </w:rPr>
        <w:t>YILI YAPIM İŞLERİ EŞİK DEĞERİ:6</w:t>
      </w:r>
      <w:r w:rsidR="00A36B14">
        <w:rPr>
          <w:b/>
          <w:bCs/>
          <w:sz w:val="18"/>
          <w:szCs w:val="18"/>
        </w:rPr>
        <w:t>5.213.187</w:t>
      </w:r>
      <w:r w:rsidR="00676D07" w:rsidRPr="00C8213B">
        <w:rPr>
          <w:b/>
          <w:bCs/>
          <w:sz w:val="18"/>
          <w:szCs w:val="18"/>
        </w:rPr>
        <w:t xml:space="preserve"> TL OLDUĞUNDAN ASGARİ GER</w:t>
      </w:r>
      <w:r w:rsidR="00A36B14">
        <w:rPr>
          <w:b/>
          <w:bCs/>
          <w:sz w:val="18"/>
          <w:szCs w:val="18"/>
        </w:rPr>
        <w:t>EKLİ İŞ DENEYİM MİKTARI 7/100*65.213.187=4.564.923,0</w:t>
      </w:r>
      <w:r w:rsidR="00676D07" w:rsidRPr="00C8213B">
        <w:rPr>
          <w:b/>
          <w:bCs/>
          <w:sz w:val="18"/>
          <w:szCs w:val="18"/>
        </w:rPr>
        <w:t xml:space="preserve">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w:t>
      </w:r>
      <w:r w:rsidR="00A36B14">
        <w:rPr>
          <w:b/>
          <w:bCs/>
          <w:sz w:val="18"/>
          <w:szCs w:val="18"/>
        </w:rPr>
        <w:t>564.923,09*3/2=6.847.384,64</w:t>
      </w:r>
      <w:r w:rsidR="00F163ED" w:rsidRPr="00C8213B">
        <w:rPr>
          <w:b/>
          <w:bCs/>
          <w:sz w:val="18"/>
          <w:szCs w:val="18"/>
        </w:rPr>
        <w:t xml:space="preserve">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ASLI</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4B45EC" w:rsidRPr="00C8213B" w:rsidRDefault="004B45EC" w:rsidP="00C8213B">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1204"/>
        <w:gridCol w:w="993"/>
        <w:gridCol w:w="1275"/>
        <w:gridCol w:w="2127"/>
        <w:gridCol w:w="1287"/>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B45EC" w:rsidRDefault="004B45EC" w:rsidP="0087117E">
            <w:pPr>
              <w:overflowPunct/>
              <w:autoSpaceDE/>
              <w:autoSpaceDN/>
              <w:adjustRightInd/>
              <w:jc w:val="center"/>
              <w:textAlignment w:val="auto"/>
              <w:rPr>
                <w:rFonts w:ascii="Calibri" w:hAnsi="Calibri" w:cs="Calibri"/>
                <w:b/>
                <w:bCs/>
                <w:color w:val="000000" w:themeColor="text1"/>
                <w:sz w:val="22"/>
                <w:szCs w:val="22"/>
                <w:lang w:eastAsia="tr-TR"/>
              </w:rPr>
            </w:pPr>
          </w:p>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EE2DC6">
        <w:trPr>
          <w:trHeight w:val="492"/>
        </w:trPr>
        <w:tc>
          <w:tcPr>
            <w:tcW w:w="1204"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9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5"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7"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287"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EE2DC6">
        <w:trPr>
          <w:trHeight w:val="264"/>
        </w:trPr>
        <w:tc>
          <w:tcPr>
            <w:tcW w:w="1204"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99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5"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27"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EE2DC6">
        <w:trPr>
          <w:trHeight w:val="288"/>
        </w:trPr>
        <w:tc>
          <w:tcPr>
            <w:tcW w:w="219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40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287"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EE2DC6">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287"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EE2DC6">
        <w:trPr>
          <w:trHeight w:val="312"/>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EE2DC6">
        <w:trPr>
          <w:trHeight w:val="288"/>
        </w:trPr>
        <w:tc>
          <w:tcPr>
            <w:tcW w:w="219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40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287"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EE2DC6">
        <w:trPr>
          <w:trHeight w:val="312"/>
        </w:trPr>
        <w:tc>
          <w:tcPr>
            <w:tcW w:w="219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EE2DC6">
        <w:trPr>
          <w:trHeight w:val="576"/>
        </w:trPr>
        <w:tc>
          <w:tcPr>
            <w:tcW w:w="3472"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414"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EE2DC6">
        <w:trPr>
          <w:trHeight w:val="324"/>
        </w:trPr>
        <w:tc>
          <w:tcPr>
            <w:tcW w:w="3472"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EE2DC6">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EE2DC6">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EE2DC6">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EE2DC6">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EE2DC6">
        <w:trPr>
          <w:trHeight w:val="300"/>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68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EE2DC6">
        <w:trPr>
          <w:trHeight w:val="300"/>
        </w:trPr>
        <w:tc>
          <w:tcPr>
            <w:tcW w:w="5599"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461"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EE2DC6">
        <w:trPr>
          <w:trHeight w:val="300"/>
        </w:trPr>
        <w:tc>
          <w:tcPr>
            <w:tcW w:w="5599"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461"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EE2DC6">
        <w:trPr>
          <w:trHeight w:val="300"/>
        </w:trPr>
        <w:tc>
          <w:tcPr>
            <w:tcW w:w="5599"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461"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EE2DC6">
        <w:trPr>
          <w:trHeight w:val="864"/>
        </w:trPr>
        <w:tc>
          <w:tcPr>
            <w:tcW w:w="219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402"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287"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EE2DC6">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EE2DC6">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EE2DC6">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016"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79CE" id="Dikdörtgen 21" o:spid="_x0000_s1026" style="position:absolute;margin-left:2.7pt;margin-top:2.2pt;width:18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308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6160"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40C0A" id="Dikdörtgen 24" o:spid="_x0000_s1026" style="position:absolute;margin-left:448.8pt;margin-top:4.4pt;width:12.4pt;height: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944"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A5F3D" id="Dikdörtgen 20" o:spid="_x0000_s1026" style="position:absolute;margin-left:413.4pt;margin-top:3.6pt;width:12.4pt;height: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872"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F1704" id="Dikdörtgen 19" o:spid="_x0000_s1026" style="position:absolute;margin-left:378.05pt;margin-top:3.9pt;width:12.4pt;height: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4656"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AE67" id="Dikdörtgen 11" o:spid="_x0000_s1026" style="position:absolute;margin-left:341.95pt;margin-top:3.5pt;width:12.4pt;height: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1584"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2E1A" id="Dikdörtgen 9" o:spid="_x0000_s1026" style="position:absolute;margin-left:305.05pt;margin-top:3.8pt;width:12.4pt;height: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8512"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B3F2" id="Dikdörtgen 8" o:spid="_x0000_s1026" style="position:absolute;margin-left:268.5pt;margin-top:4.05pt;width:12.4pt;height: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5440"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A47BB" id="Dikdörtgen 7" o:spid="_x0000_s1026" style="position:absolute;margin-left:236.05pt;margin-top:4.1pt;width:12.4pt;height: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236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7E42" id="Dikdörtgen 6" o:spid="_x0000_s1026" style="position:absolute;margin-left:200.1pt;margin-top:3.95pt;width:12.4pt;height: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9296"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34783" id="Dikdörtgen 2" o:spid="_x0000_s1026" style="position:absolute;margin-left:165pt;margin-top:4.15pt;width:12.4pt;height:5.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EE2DC6">
        <w:trPr>
          <w:trHeight w:val="288"/>
        </w:trPr>
        <w:tc>
          <w:tcPr>
            <w:tcW w:w="219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800"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C9D1" id="Dikdörtgen 13" o:spid="_x0000_s1026" style="position:absolute;margin-left:-81876.7pt;margin-top:-154607.9pt;width:12.4pt;height: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772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79F8" id="Dikdörtgen 12" o:spid="_x0000_s1026" style="position:absolute;margin-left:-81876.7pt;margin-top:-154607.9pt;width:12.4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4B45EC">
        <w:trPr>
          <w:trHeight w:val="547"/>
        </w:trPr>
        <w:tc>
          <w:tcPr>
            <w:tcW w:w="219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02"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287"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EE2DC6" w:rsidP="00F163ED">
      <w:pPr>
        <w:jc w:val="center"/>
        <w:rPr>
          <w:sz w:val="16"/>
          <w:szCs w:val="16"/>
        </w:rPr>
      </w:pPr>
      <w:r>
        <w:rPr>
          <w:sz w:val="16"/>
          <w:szCs w:val="16"/>
        </w:rPr>
        <w:t>TEKİRDAĞ</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EE2DC6" w:rsidP="00F163ED">
      <w:pPr>
        <w:jc w:val="center"/>
        <w:rPr>
          <w:sz w:val="16"/>
          <w:szCs w:val="16"/>
        </w:rPr>
      </w:pPr>
      <w:r>
        <w:rPr>
          <w:sz w:val="16"/>
          <w:szCs w:val="16"/>
        </w:rPr>
        <w:t>TEKİRDAĞ</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00" w:rsidRDefault="00087D00" w:rsidP="000A6C94">
      <w:r>
        <w:separator/>
      </w:r>
    </w:p>
  </w:endnote>
  <w:endnote w:type="continuationSeparator" w:id="0">
    <w:p w:rsidR="00087D00" w:rsidRDefault="00087D0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00" w:rsidRDefault="00087D00" w:rsidP="000A6C94">
      <w:r>
        <w:separator/>
      </w:r>
    </w:p>
  </w:footnote>
  <w:footnote w:type="continuationSeparator" w:id="0">
    <w:p w:rsidR="00087D00" w:rsidRDefault="00087D00"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46FB"/>
    <w:rsid w:val="000076CA"/>
    <w:rsid w:val="00007B39"/>
    <w:rsid w:val="00011058"/>
    <w:rsid w:val="000245D5"/>
    <w:rsid w:val="00087D00"/>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D0BC0"/>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22847"/>
    <w:rsid w:val="0043428B"/>
    <w:rsid w:val="00444D9D"/>
    <w:rsid w:val="004461AF"/>
    <w:rsid w:val="004515E5"/>
    <w:rsid w:val="00466574"/>
    <w:rsid w:val="00472AED"/>
    <w:rsid w:val="00484498"/>
    <w:rsid w:val="00487C5F"/>
    <w:rsid w:val="004B2D07"/>
    <w:rsid w:val="004B45E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268AF"/>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26B94"/>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36B14"/>
    <w:rsid w:val="00A56816"/>
    <w:rsid w:val="00A575A5"/>
    <w:rsid w:val="00A60C88"/>
    <w:rsid w:val="00A71C43"/>
    <w:rsid w:val="00A76DB0"/>
    <w:rsid w:val="00A94C9D"/>
    <w:rsid w:val="00AA3DAD"/>
    <w:rsid w:val="00AA4E78"/>
    <w:rsid w:val="00AA7172"/>
    <w:rsid w:val="00AB2350"/>
    <w:rsid w:val="00AC6450"/>
    <w:rsid w:val="00AE218B"/>
    <w:rsid w:val="00AE25A0"/>
    <w:rsid w:val="00AE7DC6"/>
    <w:rsid w:val="00AF43B5"/>
    <w:rsid w:val="00B0741E"/>
    <w:rsid w:val="00B133B3"/>
    <w:rsid w:val="00B216FE"/>
    <w:rsid w:val="00B240CF"/>
    <w:rsid w:val="00B307AC"/>
    <w:rsid w:val="00B430ED"/>
    <w:rsid w:val="00B62657"/>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E2654"/>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2DC6"/>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323"/>
  <w15:docId w15:val="{656C82D9-F7E2-499B-8C3B-3EEEC53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D02E-5B8B-44B2-B710-2569F722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2608</Words>
  <Characters>14869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9</cp:revision>
  <cp:lastPrinted>2019-01-30T07:58:00Z</cp:lastPrinted>
  <dcterms:created xsi:type="dcterms:W3CDTF">2019-09-25T08:30:00Z</dcterms:created>
  <dcterms:modified xsi:type="dcterms:W3CDTF">2020-01-29T10:36:00Z</dcterms:modified>
</cp:coreProperties>
</file>