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ED" w:rsidRPr="00442FED" w:rsidRDefault="00E924E1" w:rsidP="00442FED">
      <w:pPr>
        <w:spacing w:after="0" w:line="240" w:lineRule="auto"/>
        <w:jc w:val="righ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442FED">
        <w:rPr>
          <w:rFonts w:ascii="Times New Roman" w:eastAsia="Times New Roman" w:hAnsi="Times New Roman" w:cs="Times New Roman"/>
          <w:b/>
          <w:sz w:val="24"/>
          <w:szCs w:val="24"/>
        </w:rPr>
        <w:t>K-1</w:t>
      </w:r>
    </w:p>
    <w:p w:rsidR="00BE7B57" w:rsidRDefault="00BE7B57" w:rsidP="00BE7B57">
      <w:pPr>
        <w:spacing w:after="0" w:line="240" w:lineRule="auto"/>
        <w:jc w:val="center"/>
        <w:textAlignment w:val="baseline"/>
        <w:rPr>
          <w:rFonts w:ascii="Cambria" w:eastAsia="Times New Roman" w:hAnsi="Cambria" w:cs="Segoe UI"/>
          <w:b/>
          <w:bCs/>
          <w:color w:val="365F91"/>
          <w:sz w:val="24"/>
          <w:szCs w:val="24"/>
        </w:rPr>
      </w:pPr>
      <w:r w:rsidRPr="007A63D0">
        <w:rPr>
          <w:rFonts w:ascii="Cambria" w:eastAsia="Times New Roman" w:hAnsi="Cambria" w:cs="Segoe UI"/>
          <w:b/>
          <w:bCs/>
          <w:color w:val="365F91"/>
          <w:sz w:val="24"/>
          <w:szCs w:val="24"/>
        </w:rPr>
        <w:t> </w:t>
      </w:r>
    </w:p>
    <w:p w:rsidR="00CD57CC" w:rsidRPr="007A63D0" w:rsidRDefault="00CD57CC" w:rsidP="00BE7B57">
      <w:pPr>
        <w:spacing w:after="0" w:line="240" w:lineRule="auto"/>
        <w:jc w:val="center"/>
        <w:textAlignment w:val="baseline"/>
        <w:rPr>
          <w:rFonts w:ascii="Segoe UI" w:eastAsia="Times New Roman" w:hAnsi="Segoe UI" w:cs="Segoe UI"/>
          <w:b/>
          <w:bCs/>
          <w:color w:val="365F91"/>
          <w:sz w:val="24"/>
          <w:szCs w:val="24"/>
        </w:rPr>
      </w:pPr>
    </w:p>
    <w:p w:rsidR="00BE7B57" w:rsidRPr="007A63D0" w:rsidRDefault="00BE7B57" w:rsidP="00BE7B57">
      <w:pPr>
        <w:spacing w:after="0" w:line="240" w:lineRule="auto"/>
        <w:jc w:val="center"/>
        <w:textAlignment w:val="baseline"/>
        <w:rPr>
          <w:rFonts w:ascii="Times New Roman" w:eastAsia="Times New Roman" w:hAnsi="Times New Roman" w:cs="Times New Roman"/>
          <w:b/>
          <w:bCs/>
          <w:sz w:val="24"/>
          <w:szCs w:val="24"/>
        </w:rPr>
      </w:pPr>
      <w:r w:rsidRPr="007A63D0">
        <w:rPr>
          <w:rFonts w:ascii="Times New Roman" w:eastAsia="Times New Roman" w:hAnsi="Times New Roman" w:cs="Times New Roman"/>
          <w:b/>
          <w:bCs/>
          <w:sz w:val="24"/>
          <w:szCs w:val="24"/>
        </w:rPr>
        <w:t>TABİAT VARLIĞI OLARAK BELİRLENECEK MAĞARALARIN </w:t>
      </w:r>
    </w:p>
    <w:p w:rsidR="00BE7B57" w:rsidRPr="007A63D0" w:rsidRDefault="001E45AF" w:rsidP="00BE7B57">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TESPİT, TESCİL VE KORUMA KULLANMA KOŞULLARINA</w:t>
      </w:r>
      <w:r w:rsidR="00BE7B57" w:rsidRPr="007A63D0">
        <w:rPr>
          <w:rFonts w:ascii="Times New Roman" w:eastAsia="Times New Roman" w:hAnsi="Times New Roman" w:cs="Times New Roman"/>
          <w:b/>
          <w:bCs/>
          <w:sz w:val="24"/>
          <w:szCs w:val="24"/>
        </w:rPr>
        <w:t xml:space="preserve"> İLİŞKİN </w:t>
      </w:r>
    </w:p>
    <w:p w:rsidR="00BE7B57" w:rsidRDefault="00BE7B57" w:rsidP="00BE7B57">
      <w:pPr>
        <w:spacing w:after="0" w:line="240" w:lineRule="auto"/>
        <w:jc w:val="center"/>
        <w:textAlignment w:val="baseline"/>
        <w:rPr>
          <w:rFonts w:ascii="Times New Roman" w:eastAsia="Times New Roman" w:hAnsi="Times New Roman" w:cs="Times New Roman"/>
          <w:sz w:val="24"/>
          <w:szCs w:val="24"/>
        </w:rPr>
      </w:pPr>
      <w:r w:rsidRPr="007A63D0">
        <w:rPr>
          <w:rFonts w:ascii="Times New Roman" w:eastAsia="Times New Roman" w:hAnsi="Times New Roman" w:cs="Times New Roman"/>
          <w:b/>
          <w:bCs/>
          <w:sz w:val="24"/>
          <w:szCs w:val="24"/>
        </w:rPr>
        <w:t> TEKNİK ESASLAR </w:t>
      </w:r>
      <w:r w:rsidRPr="007A63D0">
        <w:rPr>
          <w:rFonts w:ascii="Times New Roman" w:eastAsia="Times New Roman" w:hAnsi="Times New Roman" w:cs="Times New Roman"/>
          <w:sz w:val="24"/>
          <w:szCs w:val="24"/>
        </w:rPr>
        <w:t> </w:t>
      </w:r>
    </w:p>
    <w:p w:rsidR="00CD57CC" w:rsidRDefault="00CD57CC" w:rsidP="00BE7B57">
      <w:pPr>
        <w:spacing w:after="0" w:line="240" w:lineRule="auto"/>
        <w:jc w:val="center"/>
        <w:textAlignment w:val="baseline"/>
        <w:rPr>
          <w:rFonts w:ascii="Times New Roman" w:eastAsia="Times New Roman" w:hAnsi="Times New Roman" w:cs="Times New Roman"/>
          <w:sz w:val="24"/>
          <w:szCs w:val="24"/>
        </w:rPr>
      </w:pPr>
    </w:p>
    <w:p w:rsidR="00CD57CC" w:rsidRPr="007A63D0" w:rsidRDefault="00CD57CC" w:rsidP="00BE7B57">
      <w:pPr>
        <w:spacing w:after="0" w:line="240" w:lineRule="auto"/>
        <w:jc w:val="center"/>
        <w:textAlignment w:val="baseline"/>
        <w:rPr>
          <w:rFonts w:ascii="Times New Roman" w:eastAsia="Times New Roman" w:hAnsi="Times New Roman" w:cs="Times New Roman"/>
          <w:b/>
          <w:bCs/>
          <w:sz w:val="24"/>
          <w:szCs w:val="24"/>
        </w:rPr>
      </w:pPr>
    </w:p>
    <w:p w:rsidR="00BE7B57" w:rsidRPr="00BE7B57" w:rsidRDefault="00BE7B57" w:rsidP="00BE7B57">
      <w:pPr>
        <w:spacing w:after="0" w:line="240" w:lineRule="auto"/>
        <w:jc w:val="center"/>
        <w:textAlignment w:val="baseline"/>
        <w:rPr>
          <w:rFonts w:ascii="Segoe UI" w:eastAsia="Times New Roman" w:hAnsi="Segoe UI" w:cs="Segoe UI"/>
          <w:sz w:val="12"/>
          <w:szCs w:val="12"/>
        </w:rPr>
      </w:pPr>
      <w:r w:rsidRPr="000364D1">
        <w:rPr>
          <w:rFonts w:ascii="Calibri" w:eastAsia="Times New Roman" w:hAnsi="Calibri" w:cs="Segoe UI"/>
        </w:rPr>
        <w:t> </w:t>
      </w:r>
      <w:r w:rsidRPr="00BE7B57">
        <w:rPr>
          <w:rFonts w:ascii="Calibri" w:eastAsia="Times New Roman" w:hAnsi="Calibri" w:cs="Segoe UI"/>
        </w:rPr>
        <w:t>  </w:t>
      </w:r>
    </w:p>
    <w:p w:rsidR="00BE7B57" w:rsidRPr="000364D1" w:rsidRDefault="000364D1" w:rsidP="000364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BİRİNCİ </w:t>
      </w:r>
      <w:r w:rsidR="00BE7B57" w:rsidRPr="000364D1">
        <w:rPr>
          <w:rFonts w:ascii="Times New Roman" w:eastAsia="Times New Roman" w:hAnsi="Times New Roman" w:cs="Times New Roman"/>
          <w:b/>
          <w:bCs/>
          <w:sz w:val="24"/>
          <w:szCs w:val="24"/>
        </w:rPr>
        <w:t>BÖLÜM</w:t>
      </w:r>
    </w:p>
    <w:p w:rsidR="005F6477" w:rsidRPr="00BE7B57" w:rsidRDefault="005F6477" w:rsidP="00BE7B57">
      <w:pPr>
        <w:spacing w:after="0" w:line="240" w:lineRule="auto"/>
        <w:jc w:val="center"/>
        <w:textAlignment w:val="baseline"/>
        <w:rPr>
          <w:rFonts w:ascii="Segoe UI" w:eastAsia="Times New Roman" w:hAnsi="Segoe UI" w:cs="Segoe UI"/>
          <w:sz w:val="12"/>
          <w:szCs w:val="12"/>
        </w:rPr>
      </w:pPr>
    </w:p>
    <w:p w:rsidR="00BE7B57" w:rsidRPr="000364D1" w:rsidRDefault="00093D7E" w:rsidP="00093D7E">
      <w:pPr>
        <w:pStyle w:val="ListeParagraf"/>
        <w:spacing w:after="0" w:line="240" w:lineRule="auto"/>
        <w:ind w:left="1065"/>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364D1">
        <w:rPr>
          <w:rFonts w:ascii="Times New Roman" w:eastAsia="Times New Roman" w:hAnsi="Times New Roman" w:cs="Times New Roman"/>
          <w:b/>
          <w:bCs/>
          <w:sz w:val="24"/>
          <w:szCs w:val="24"/>
        </w:rPr>
        <w:t xml:space="preserve">Amaç, Kapsam, Yasal Dayanak </w:t>
      </w:r>
    </w:p>
    <w:p w:rsidR="005F6477" w:rsidRPr="005F6477" w:rsidRDefault="005F6477" w:rsidP="005F6477">
      <w:pPr>
        <w:pStyle w:val="ListeParagraf"/>
        <w:spacing w:after="0" w:line="240" w:lineRule="auto"/>
        <w:ind w:left="1065"/>
        <w:textAlignment w:val="baseline"/>
        <w:rPr>
          <w:rFonts w:ascii="Segoe UI" w:eastAsia="Times New Roman" w:hAnsi="Segoe UI" w:cs="Segoe UI"/>
          <w:b/>
          <w:bCs/>
          <w:color w:val="365F91"/>
          <w:sz w:val="12"/>
          <w:szCs w:val="12"/>
        </w:rPr>
      </w:pPr>
    </w:p>
    <w:p w:rsidR="00BE7B57" w:rsidRPr="00B77FBB" w:rsidRDefault="00B77FBB" w:rsidP="00B77FBB">
      <w:pPr>
        <w:spacing w:after="0" w:line="240" w:lineRule="auto"/>
        <w:jc w:val="both"/>
        <w:textAlignment w:val="baseline"/>
        <w:rPr>
          <w:rFonts w:ascii="Times New Roman" w:eastAsia="Times New Roman" w:hAnsi="Times New Roman" w:cs="Times New Roman"/>
          <w:b/>
          <w:bCs/>
          <w:color w:val="4F81BD"/>
          <w:sz w:val="24"/>
          <w:szCs w:val="24"/>
        </w:rPr>
      </w:pPr>
      <w:r>
        <w:rPr>
          <w:rFonts w:ascii="Times New Roman" w:eastAsia="Times New Roman" w:hAnsi="Times New Roman" w:cs="Times New Roman"/>
          <w:b/>
          <w:bCs/>
          <w:sz w:val="24"/>
          <w:szCs w:val="24"/>
        </w:rPr>
        <w:t xml:space="preserve">           </w:t>
      </w:r>
      <w:r w:rsidR="00CF6591">
        <w:rPr>
          <w:rFonts w:ascii="Times New Roman" w:eastAsia="Times New Roman" w:hAnsi="Times New Roman" w:cs="Times New Roman"/>
          <w:b/>
          <w:bCs/>
          <w:sz w:val="24"/>
          <w:szCs w:val="24"/>
        </w:rPr>
        <w:tab/>
      </w:r>
      <w:r w:rsidR="00BE7B57" w:rsidRPr="00B77FBB">
        <w:rPr>
          <w:rFonts w:ascii="Times New Roman" w:eastAsia="Times New Roman" w:hAnsi="Times New Roman" w:cs="Times New Roman"/>
          <w:b/>
          <w:bCs/>
          <w:sz w:val="24"/>
          <w:szCs w:val="24"/>
        </w:rPr>
        <w:t>Amaç</w:t>
      </w:r>
      <w:r w:rsidR="00BE7B57" w:rsidRPr="00B77FBB">
        <w:rPr>
          <w:rFonts w:ascii="Times New Roman" w:eastAsia="Times New Roman" w:hAnsi="Times New Roman" w:cs="Times New Roman"/>
          <w:b/>
          <w:bCs/>
          <w:color w:val="4F81BD"/>
          <w:sz w:val="24"/>
          <w:szCs w:val="24"/>
        </w:rPr>
        <w:t> </w:t>
      </w:r>
      <w:r w:rsidRPr="00B77FBB">
        <w:rPr>
          <w:rFonts w:ascii="Times New Roman" w:eastAsia="Times New Roman" w:hAnsi="Times New Roman" w:cs="Times New Roman"/>
          <w:b/>
          <w:bCs/>
          <w:color w:val="4F81BD"/>
          <w:sz w:val="24"/>
          <w:szCs w:val="24"/>
        </w:rPr>
        <w:t xml:space="preserve"> </w:t>
      </w:r>
    </w:p>
    <w:p w:rsidR="00BE7B57" w:rsidRPr="001C3580" w:rsidRDefault="00B77FBB" w:rsidP="00710AC6">
      <w:pPr>
        <w:spacing w:after="0" w:line="240" w:lineRule="auto"/>
        <w:ind w:firstLine="705"/>
        <w:jc w:val="both"/>
        <w:textAlignment w:val="baseline"/>
        <w:rPr>
          <w:rFonts w:ascii="Times New Roman" w:eastAsia="Times New Roman" w:hAnsi="Times New Roman" w:cs="Times New Roman"/>
          <w:b/>
          <w:bCs/>
          <w:color w:val="4F81BD"/>
          <w:sz w:val="24"/>
          <w:szCs w:val="24"/>
        </w:rPr>
      </w:pPr>
      <w:r>
        <w:rPr>
          <w:rFonts w:ascii="Times New Roman" w:eastAsia="Times New Roman" w:hAnsi="Times New Roman" w:cs="Times New Roman"/>
          <w:b/>
          <w:bCs/>
          <w:sz w:val="24"/>
          <w:szCs w:val="24"/>
        </w:rPr>
        <w:t xml:space="preserve">Madde 1- </w:t>
      </w:r>
      <w:r w:rsidR="00BE7B57">
        <w:rPr>
          <w:rFonts w:ascii="Times New Roman" w:eastAsia="Times New Roman" w:hAnsi="Times New Roman" w:cs="Times New Roman"/>
          <w:sz w:val="24"/>
          <w:szCs w:val="24"/>
        </w:rPr>
        <w:t xml:space="preserve">Bu Teknik Esasların amacı </w:t>
      </w:r>
      <w:r w:rsidR="002A69F4">
        <w:rPr>
          <w:rFonts w:ascii="Times New Roman" w:eastAsia="Times New Roman" w:hAnsi="Times New Roman" w:cs="Times New Roman"/>
          <w:color w:val="000000"/>
          <w:sz w:val="24"/>
          <w:szCs w:val="24"/>
        </w:rPr>
        <w:t>Çevre ve Şehircilik Bakanlığı’n</w:t>
      </w:r>
      <w:r w:rsidR="00BE7B57" w:rsidRPr="00BE7B57">
        <w:rPr>
          <w:rFonts w:ascii="Times New Roman" w:eastAsia="Times New Roman" w:hAnsi="Times New Roman" w:cs="Times New Roman"/>
          <w:color w:val="000000"/>
          <w:sz w:val="24"/>
          <w:szCs w:val="24"/>
        </w:rPr>
        <w:t>ın (T</w:t>
      </w:r>
      <w:r w:rsidR="006163FF">
        <w:rPr>
          <w:rFonts w:ascii="Times New Roman" w:eastAsia="Times New Roman" w:hAnsi="Times New Roman" w:cs="Times New Roman"/>
          <w:color w:val="000000"/>
          <w:sz w:val="24"/>
          <w:szCs w:val="24"/>
        </w:rPr>
        <w:t xml:space="preserve">abiat </w:t>
      </w:r>
      <w:r w:rsidR="00BE7B57" w:rsidRPr="00BE7B57">
        <w:rPr>
          <w:rFonts w:ascii="Times New Roman" w:eastAsia="Times New Roman" w:hAnsi="Times New Roman" w:cs="Times New Roman"/>
          <w:color w:val="000000"/>
          <w:sz w:val="24"/>
          <w:szCs w:val="24"/>
        </w:rPr>
        <w:t>V</w:t>
      </w:r>
      <w:r w:rsidR="006163FF">
        <w:rPr>
          <w:rFonts w:ascii="Times New Roman" w:eastAsia="Times New Roman" w:hAnsi="Times New Roman" w:cs="Times New Roman"/>
          <w:color w:val="000000"/>
          <w:sz w:val="24"/>
          <w:szCs w:val="24"/>
        </w:rPr>
        <w:t xml:space="preserve">arlıklarını </w:t>
      </w:r>
      <w:r w:rsidR="00BE7B57" w:rsidRPr="00BE7B57">
        <w:rPr>
          <w:rFonts w:ascii="Times New Roman" w:eastAsia="Times New Roman" w:hAnsi="Times New Roman" w:cs="Times New Roman"/>
          <w:color w:val="000000"/>
          <w:sz w:val="24"/>
          <w:szCs w:val="24"/>
        </w:rPr>
        <w:t>K</w:t>
      </w:r>
      <w:r w:rsidR="006163FF">
        <w:rPr>
          <w:rFonts w:ascii="Times New Roman" w:eastAsia="Times New Roman" w:hAnsi="Times New Roman" w:cs="Times New Roman"/>
          <w:color w:val="000000"/>
          <w:sz w:val="24"/>
          <w:szCs w:val="24"/>
        </w:rPr>
        <w:t>oruma</w:t>
      </w:r>
      <w:r w:rsidR="00BE7B57" w:rsidRPr="00BE7B57">
        <w:rPr>
          <w:rFonts w:ascii="Times New Roman" w:eastAsia="Times New Roman" w:hAnsi="Times New Roman" w:cs="Times New Roman"/>
          <w:color w:val="000000"/>
          <w:sz w:val="24"/>
          <w:szCs w:val="24"/>
        </w:rPr>
        <w:t xml:space="preserve"> Genel Müdürlüğü) görev ve yetki alanı içerisinde bulunan</w:t>
      </w:r>
      <w:r w:rsidR="002A69F4">
        <w:rPr>
          <w:rFonts w:ascii="Times New Roman" w:eastAsia="Times New Roman" w:hAnsi="Times New Roman" w:cs="Times New Roman"/>
          <w:color w:val="000000"/>
          <w:sz w:val="24"/>
          <w:szCs w:val="24"/>
        </w:rPr>
        <w:t>,</w:t>
      </w:r>
      <w:r w:rsidR="00BE7B57" w:rsidRPr="00BE7B57">
        <w:rPr>
          <w:rFonts w:ascii="Times New Roman" w:eastAsia="Times New Roman" w:hAnsi="Times New Roman" w:cs="Times New Roman"/>
          <w:color w:val="000000"/>
          <w:sz w:val="24"/>
          <w:szCs w:val="24"/>
        </w:rPr>
        <w:t> taşınmaz tabiat varlığı olarak belirlenen ve belirlenecek</w:t>
      </w:r>
      <w:r w:rsidR="00C65141">
        <w:rPr>
          <w:rFonts w:ascii="Times New Roman" w:eastAsia="Times New Roman" w:hAnsi="Times New Roman" w:cs="Times New Roman"/>
          <w:color w:val="000000"/>
          <w:sz w:val="24"/>
          <w:szCs w:val="24"/>
        </w:rPr>
        <w:t xml:space="preserve"> olan </w:t>
      </w:r>
      <w:r w:rsidR="00BE7B57" w:rsidRPr="00BE7B57">
        <w:rPr>
          <w:rFonts w:ascii="Times New Roman" w:eastAsia="Times New Roman" w:hAnsi="Times New Roman" w:cs="Times New Roman"/>
          <w:color w:val="000000"/>
          <w:sz w:val="24"/>
          <w:szCs w:val="24"/>
        </w:rPr>
        <w:t xml:space="preserve">mağaraların  </w:t>
      </w:r>
      <w:r w:rsidR="00BE7B57" w:rsidRPr="00BE7B57">
        <w:rPr>
          <w:rFonts w:ascii="Times New Roman" w:eastAsia="Times New Roman" w:hAnsi="Times New Roman" w:cs="Times New Roman"/>
          <w:sz w:val="24"/>
          <w:szCs w:val="24"/>
        </w:rPr>
        <w:t>jeolojik, jeomorfolojik, hidrojeolojik, biyolojik ve ekolojik veriler doğrultusunda </w:t>
      </w:r>
      <w:r w:rsidR="00BE7B57" w:rsidRPr="00BE7B57">
        <w:rPr>
          <w:rFonts w:ascii="Times New Roman" w:eastAsia="Times New Roman" w:hAnsi="Times New Roman" w:cs="Times New Roman"/>
          <w:b/>
          <w:bCs/>
          <w:color w:val="000000"/>
          <w:sz w:val="24"/>
          <w:szCs w:val="24"/>
        </w:rPr>
        <w:t xml:space="preserve"> </w:t>
      </w:r>
      <w:r w:rsidR="001C3580" w:rsidRPr="001C3580">
        <w:rPr>
          <w:rFonts w:ascii="Times New Roman" w:hAnsi="Times New Roman" w:cs="Times New Roman"/>
          <w:color w:val="000000" w:themeColor="text1"/>
          <w:kern w:val="24"/>
          <w:sz w:val="24"/>
          <w:szCs w:val="24"/>
        </w:rPr>
        <w:t xml:space="preserve">tespit, tescil, koruma, kullanma </w:t>
      </w:r>
      <w:r w:rsidR="00BE7B57" w:rsidRPr="001C3580">
        <w:rPr>
          <w:rFonts w:ascii="Times New Roman" w:eastAsia="Times New Roman" w:hAnsi="Times New Roman" w:cs="Times New Roman"/>
          <w:bCs/>
          <w:color w:val="000000"/>
          <w:sz w:val="24"/>
          <w:szCs w:val="24"/>
        </w:rPr>
        <w:t xml:space="preserve"> ve onay sürecine ilişkin usul ve esasların belirlenmesidir.  </w:t>
      </w:r>
    </w:p>
    <w:p w:rsidR="00BE7B57" w:rsidRPr="00BE7B57" w:rsidRDefault="00BE7B57" w:rsidP="00BE7B57">
      <w:pPr>
        <w:spacing w:after="0" w:line="240" w:lineRule="auto"/>
        <w:ind w:firstLine="705"/>
        <w:textAlignment w:val="baseline"/>
        <w:rPr>
          <w:rFonts w:ascii="Segoe UI" w:eastAsia="Times New Roman" w:hAnsi="Segoe UI" w:cs="Segoe UI"/>
          <w:b/>
          <w:bCs/>
          <w:color w:val="4F81BD"/>
          <w:sz w:val="12"/>
          <w:szCs w:val="12"/>
        </w:rPr>
      </w:pPr>
      <w:r w:rsidRPr="00BE7B57">
        <w:rPr>
          <w:rFonts w:ascii="Times New Roman" w:eastAsia="Times New Roman" w:hAnsi="Times New Roman" w:cs="Times New Roman"/>
          <w:b/>
          <w:bCs/>
          <w:sz w:val="24"/>
          <w:szCs w:val="24"/>
        </w:rPr>
        <w:t>Kapsam</w:t>
      </w:r>
      <w:r w:rsidRPr="00BE7B57">
        <w:rPr>
          <w:rFonts w:ascii="Times New Roman" w:eastAsia="Times New Roman" w:hAnsi="Times New Roman" w:cs="Times New Roman"/>
          <w:b/>
          <w:bCs/>
          <w:color w:val="4F81BD"/>
          <w:sz w:val="24"/>
          <w:szCs w:val="24"/>
        </w:rPr>
        <w:t> </w:t>
      </w:r>
    </w:p>
    <w:p w:rsidR="00BE7B57" w:rsidRPr="00BE7B57" w:rsidRDefault="00B77FBB" w:rsidP="00710AC6">
      <w:pPr>
        <w:spacing w:after="0" w:line="240" w:lineRule="auto"/>
        <w:ind w:firstLine="705"/>
        <w:jc w:val="both"/>
        <w:textAlignment w:val="baseline"/>
        <w:rPr>
          <w:rFonts w:ascii="Segoe UI" w:eastAsia="Times New Roman" w:hAnsi="Segoe UI" w:cs="Segoe UI"/>
          <w:color w:val="000000"/>
          <w:sz w:val="12"/>
          <w:szCs w:val="12"/>
        </w:rPr>
      </w:pPr>
      <w:r w:rsidRPr="00B77FBB">
        <w:rPr>
          <w:rFonts w:ascii="Times New Roman" w:eastAsia="Times New Roman" w:hAnsi="Times New Roman" w:cs="Times New Roman"/>
          <w:b/>
          <w:bCs/>
          <w:sz w:val="24"/>
          <w:szCs w:val="24"/>
        </w:rPr>
        <w:t>Madde 2-</w:t>
      </w:r>
      <w:r>
        <w:rPr>
          <w:rFonts w:ascii="Times New Roman" w:eastAsia="Times New Roman" w:hAnsi="Times New Roman" w:cs="Times New Roman"/>
          <w:b/>
          <w:bCs/>
          <w:sz w:val="24"/>
          <w:szCs w:val="24"/>
        </w:rPr>
        <w:t xml:space="preserve"> </w:t>
      </w:r>
      <w:r w:rsidR="008B3BE9" w:rsidRPr="00BE7B57">
        <w:rPr>
          <w:rFonts w:ascii="Times New Roman" w:eastAsia="Times New Roman" w:hAnsi="Times New Roman" w:cs="Times New Roman"/>
          <w:color w:val="000000"/>
          <w:sz w:val="24"/>
          <w:szCs w:val="24"/>
        </w:rPr>
        <w:t>Çevre ve Şehircilik Bakanlığının (</w:t>
      </w:r>
      <w:r w:rsidR="006163FF" w:rsidRPr="00BE7B57">
        <w:rPr>
          <w:rFonts w:ascii="Times New Roman" w:eastAsia="Times New Roman" w:hAnsi="Times New Roman" w:cs="Times New Roman"/>
          <w:color w:val="000000"/>
          <w:sz w:val="24"/>
          <w:szCs w:val="24"/>
        </w:rPr>
        <w:t>T</w:t>
      </w:r>
      <w:r w:rsidR="006163FF">
        <w:rPr>
          <w:rFonts w:ascii="Times New Roman" w:eastAsia="Times New Roman" w:hAnsi="Times New Roman" w:cs="Times New Roman"/>
          <w:color w:val="000000"/>
          <w:sz w:val="24"/>
          <w:szCs w:val="24"/>
        </w:rPr>
        <w:t xml:space="preserve">abiat </w:t>
      </w:r>
      <w:r w:rsidR="006163FF" w:rsidRPr="00BE7B57">
        <w:rPr>
          <w:rFonts w:ascii="Times New Roman" w:eastAsia="Times New Roman" w:hAnsi="Times New Roman" w:cs="Times New Roman"/>
          <w:color w:val="000000"/>
          <w:sz w:val="24"/>
          <w:szCs w:val="24"/>
        </w:rPr>
        <w:t>V</w:t>
      </w:r>
      <w:r w:rsidR="006163FF">
        <w:rPr>
          <w:rFonts w:ascii="Times New Roman" w:eastAsia="Times New Roman" w:hAnsi="Times New Roman" w:cs="Times New Roman"/>
          <w:color w:val="000000"/>
          <w:sz w:val="24"/>
          <w:szCs w:val="24"/>
        </w:rPr>
        <w:t xml:space="preserve">arlıklarını </w:t>
      </w:r>
      <w:r w:rsidR="006163FF" w:rsidRPr="00BE7B57">
        <w:rPr>
          <w:rFonts w:ascii="Times New Roman" w:eastAsia="Times New Roman" w:hAnsi="Times New Roman" w:cs="Times New Roman"/>
          <w:color w:val="000000"/>
          <w:sz w:val="24"/>
          <w:szCs w:val="24"/>
        </w:rPr>
        <w:t>K</w:t>
      </w:r>
      <w:r w:rsidR="006163FF">
        <w:rPr>
          <w:rFonts w:ascii="Times New Roman" w:eastAsia="Times New Roman" w:hAnsi="Times New Roman" w:cs="Times New Roman"/>
          <w:color w:val="000000"/>
          <w:sz w:val="24"/>
          <w:szCs w:val="24"/>
        </w:rPr>
        <w:t>oruma</w:t>
      </w:r>
      <w:r w:rsidR="006163FF" w:rsidRPr="00BE7B57">
        <w:rPr>
          <w:rFonts w:ascii="Times New Roman" w:eastAsia="Times New Roman" w:hAnsi="Times New Roman" w:cs="Times New Roman"/>
          <w:color w:val="000000"/>
          <w:sz w:val="24"/>
          <w:szCs w:val="24"/>
        </w:rPr>
        <w:t xml:space="preserve"> Genel Müdürlüğü</w:t>
      </w:r>
      <w:r w:rsidR="008B3BE9" w:rsidRPr="00BE7B57">
        <w:rPr>
          <w:rFonts w:ascii="Times New Roman" w:eastAsia="Times New Roman" w:hAnsi="Times New Roman" w:cs="Times New Roman"/>
          <w:color w:val="000000"/>
          <w:sz w:val="24"/>
          <w:szCs w:val="24"/>
        </w:rPr>
        <w:t>) görev ve yetki alanı içerisinde bulunan</w:t>
      </w:r>
      <w:r>
        <w:rPr>
          <w:rFonts w:ascii="Times New Roman" w:eastAsia="Times New Roman" w:hAnsi="Times New Roman" w:cs="Times New Roman"/>
          <w:color w:val="000000"/>
          <w:sz w:val="24"/>
          <w:szCs w:val="24"/>
        </w:rPr>
        <w:t xml:space="preserve"> ve </w:t>
      </w:r>
      <w:r w:rsidR="008B3BE9" w:rsidRPr="00BE7B57">
        <w:rPr>
          <w:rFonts w:ascii="Times New Roman" w:eastAsia="Times New Roman" w:hAnsi="Times New Roman" w:cs="Times New Roman"/>
          <w:color w:val="000000"/>
          <w:sz w:val="24"/>
          <w:szCs w:val="24"/>
        </w:rPr>
        <w:t> taşınmaz tabiat varlığı olarak belirlenen ve belirlenecek  </w:t>
      </w:r>
      <w:r w:rsidR="008B3BE9">
        <w:rPr>
          <w:rFonts w:ascii="Times New Roman" w:eastAsia="Times New Roman" w:hAnsi="Times New Roman" w:cs="Times New Roman"/>
          <w:color w:val="000000"/>
          <w:sz w:val="24"/>
          <w:szCs w:val="24"/>
        </w:rPr>
        <w:t>mağaraları kapsar.</w:t>
      </w:r>
    </w:p>
    <w:p w:rsidR="00BE7B57" w:rsidRPr="00BE7B57" w:rsidRDefault="00BE7B57" w:rsidP="00BE7B57">
      <w:pPr>
        <w:spacing w:after="0" w:line="240" w:lineRule="auto"/>
        <w:ind w:firstLine="705"/>
        <w:textAlignment w:val="baseline"/>
        <w:rPr>
          <w:rFonts w:ascii="Segoe UI" w:eastAsia="Times New Roman" w:hAnsi="Segoe UI" w:cs="Segoe UI"/>
          <w:b/>
          <w:bCs/>
          <w:color w:val="4F81BD"/>
          <w:sz w:val="12"/>
          <w:szCs w:val="12"/>
        </w:rPr>
      </w:pPr>
      <w:r w:rsidRPr="00BE7B57">
        <w:rPr>
          <w:rFonts w:ascii="Times New Roman" w:eastAsia="Times New Roman" w:hAnsi="Times New Roman" w:cs="Times New Roman"/>
          <w:b/>
          <w:bCs/>
          <w:sz w:val="24"/>
          <w:szCs w:val="24"/>
        </w:rPr>
        <w:t>Yasal dayanak</w:t>
      </w:r>
      <w:r w:rsidRPr="00BE7B57">
        <w:rPr>
          <w:rFonts w:ascii="Times New Roman" w:eastAsia="Times New Roman" w:hAnsi="Times New Roman" w:cs="Times New Roman"/>
          <w:b/>
          <w:bCs/>
          <w:color w:val="4F81BD"/>
          <w:sz w:val="24"/>
          <w:szCs w:val="24"/>
        </w:rPr>
        <w:t> </w:t>
      </w:r>
    </w:p>
    <w:p w:rsidR="00B77FBB" w:rsidRDefault="00B77FBB" w:rsidP="00BE7B57">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3</w:t>
      </w:r>
      <w:r w:rsidRPr="00B77FB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8B3BE9">
        <w:rPr>
          <w:rFonts w:ascii="Times New Roman" w:eastAsia="Times New Roman" w:hAnsi="Times New Roman" w:cs="Times New Roman"/>
          <w:sz w:val="24"/>
          <w:szCs w:val="24"/>
        </w:rPr>
        <w:t xml:space="preserve">Bu Teknik Esasların yasal dayanağını </w:t>
      </w:r>
      <w:r w:rsidR="00BE7B57" w:rsidRPr="00BE7B57">
        <w:rPr>
          <w:rFonts w:ascii="Times New Roman" w:eastAsia="Times New Roman" w:hAnsi="Times New Roman" w:cs="Times New Roman"/>
          <w:sz w:val="24"/>
          <w:szCs w:val="24"/>
        </w:rPr>
        <w:t>2863 s</w:t>
      </w:r>
      <w:r w:rsidR="00A15DFB">
        <w:rPr>
          <w:rFonts w:ascii="Times New Roman" w:eastAsia="Times New Roman" w:hAnsi="Times New Roman" w:cs="Times New Roman"/>
          <w:sz w:val="24"/>
          <w:szCs w:val="24"/>
        </w:rPr>
        <w:t>ayılı Kanun, 644 sayılı KHK doğrultusunda hazırlanarak,</w:t>
      </w:r>
      <w:r w:rsidR="008B3BE9">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19.07.2012 tarihli ve 28358 sayılı Resmi Gazeted</w:t>
      </w:r>
      <w:r w:rsidR="00A15DFB">
        <w:rPr>
          <w:rFonts w:ascii="Times New Roman" w:eastAsia="Times New Roman" w:hAnsi="Times New Roman" w:cs="Times New Roman"/>
          <w:sz w:val="24"/>
          <w:szCs w:val="24"/>
        </w:rPr>
        <w:t>e yayımlanıp</w:t>
      </w:r>
      <w:r w:rsidR="008B3BE9">
        <w:rPr>
          <w:rFonts w:ascii="Times New Roman" w:eastAsia="Times New Roman" w:hAnsi="Times New Roman" w:cs="Times New Roman"/>
          <w:sz w:val="24"/>
          <w:szCs w:val="24"/>
        </w:rPr>
        <w:t xml:space="preserve"> yürürlüğe giren  </w:t>
      </w:r>
      <w:r w:rsidR="00BE7B57" w:rsidRPr="00BE7B57">
        <w:rPr>
          <w:rFonts w:ascii="Times New Roman" w:eastAsia="Times New Roman" w:hAnsi="Times New Roman" w:cs="Times New Roman"/>
          <w:sz w:val="24"/>
          <w:szCs w:val="24"/>
        </w:rPr>
        <w:t>Korunan Alanların Tespit, Tescil ve Onayına İlişkin U</w:t>
      </w:r>
      <w:r w:rsidR="008B3BE9">
        <w:rPr>
          <w:rFonts w:ascii="Times New Roman" w:eastAsia="Times New Roman" w:hAnsi="Times New Roman" w:cs="Times New Roman"/>
          <w:sz w:val="24"/>
          <w:szCs w:val="24"/>
        </w:rPr>
        <w:t xml:space="preserve">sul ve Esaslara Dair Yönetmelik oluşturmaktadır.  </w:t>
      </w:r>
      <w:r w:rsidR="00BE7B57" w:rsidRPr="00BE7B57">
        <w:rPr>
          <w:rFonts w:ascii="Times New Roman" w:eastAsia="Times New Roman" w:hAnsi="Times New Roman" w:cs="Times New Roman"/>
          <w:sz w:val="24"/>
          <w:szCs w:val="24"/>
        </w:rPr>
        <w:t> </w:t>
      </w:r>
    </w:p>
    <w:p w:rsidR="00B77FBB" w:rsidRDefault="00B77FBB" w:rsidP="00BE7B57">
      <w:pPr>
        <w:spacing w:after="0" w:line="240" w:lineRule="auto"/>
        <w:ind w:firstLine="705"/>
        <w:jc w:val="both"/>
        <w:textAlignment w:val="baseline"/>
        <w:rPr>
          <w:rFonts w:ascii="Times New Roman" w:eastAsia="Times New Roman" w:hAnsi="Times New Roman" w:cs="Times New Roman"/>
          <w:sz w:val="24"/>
          <w:szCs w:val="24"/>
        </w:rPr>
      </w:pPr>
    </w:p>
    <w:p w:rsidR="00B77FBB" w:rsidRPr="000364D1" w:rsidRDefault="000364D1" w:rsidP="000364D1">
      <w:pPr>
        <w:spacing w:after="0" w:line="240" w:lineRule="auto"/>
        <w:ind w:firstLine="705"/>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İKİNCİ BÖLÜM </w:t>
      </w:r>
    </w:p>
    <w:p w:rsidR="00BE7B57" w:rsidRPr="00BE7B57" w:rsidRDefault="00B77FBB" w:rsidP="000364D1">
      <w:pPr>
        <w:spacing w:after="0" w:line="240" w:lineRule="auto"/>
        <w:ind w:firstLine="705"/>
        <w:jc w:val="center"/>
        <w:textAlignment w:val="baseline"/>
        <w:rPr>
          <w:rFonts w:ascii="Segoe UI" w:eastAsia="Times New Roman" w:hAnsi="Segoe UI" w:cs="Segoe UI"/>
          <w:b/>
          <w:sz w:val="12"/>
          <w:szCs w:val="12"/>
        </w:rPr>
      </w:pPr>
      <w:r w:rsidRPr="000364D1">
        <w:rPr>
          <w:rFonts w:ascii="Times New Roman" w:eastAsia="Times New Roman" w:hAnsi="Times New Roman" w:cs="Times New Roman"/>
          <w:b/>
          <w:sz w:val="24"/>
          <w:szCs w:val="24"/>
        </w:rPr>
        <w:t>Genel Esaslar</w:t>
      </w:r>
    </w:p>
    <w:p w:rsidR="00BE7B57" w:rsidRPr="00BE7B57" w:rsidRDefault="00BE7B57" w:rsidP="00BE7B57">
      <w:pPr>
        <w:spacing w:after="0" w:line="240" w:lineRule="auto"/>
        <w:textAlignment w:val="baseline"/>
        <w:rPr>
          <w:rFonts w:ascii="Segoe UI" w:eastAsia="Times New Roman" w:hAnsi="Segoe UI" w:cs="Segoe UI"/>
          <w:color w:val="000000"/>
          <w:sz w:val="12"/>
          <w:szCs w:val="12"/>
        </w:rPr>
      </w:pPr>
      <w:r w:rsidRPr="00BE7B57">
        <w:rPr>
          <w:rFonts w:ascii="Times New Roman" w:eastAsia="Times New Roman" w:hAnsi="Times New Roman" w:cs="Times New Roman"/>
          <w:color w:val="000000"/>
          <w:sz w:val="24"/>
          <w:szCs w:val="24"/>
        </w:rPr>
        <w:t> </w:t>
      </w:r>
    </w:p>
    <w:p w:rsidR="00BE7B57" w:rsidRPr="00BE7B57" w:rsidRDefault="00BE7B57" w:rsidP="00B77FBB">
      <w:pPr>
        <w:spacing w:after="0" w:line="240" w:lineRule="auto"/>
        <w:ind w:firstLine="360"/>
        <w:jc w:val="both"/>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Mağaraların ayırt edici özellikleri </w:t>
      </w:r>
      <w:r w:rsidRPr="00BE7B57">
        <w:rPr>
          <w:rFonts w:ascii="Times New Roman" w:eastAsia="Times New Roman" w:hAnsi="Times New Roman" w:cs="Times New Roman"/>
          <w:sz w:val="24"/>
          <w:szCs w:val="24"/>
        </w:rPr>
        <w:t> </w:t>
      </w:r>
      <w:r w:rsidRPr="00BE7B57">
        <w:rPr>
          <w:rFonts w:ascii="Calibri" w:eastAsia="Times New Roman" w:hAnsi="Calibri" w:cs="Segoe UI"/>
        </w:rPr>
        <w:t> </w:t>
      </w:r>
    </w:p>
    <w:p w:rsidR="00BE7B57" w:rsidRPr="00BE7B57" w:rsidRDefault="00B77FBB" w:rsidP="00BE7B57">
      <w:pPr>
        <w:spacing w:after="0" w:line="240" w:lineRule="auto"/>
        <w:ind w:firstLine="360"/>
        <w:jc w:val="both"/>
        <w:textAlignment w:val="baseline"/>
        <w:rPr>
          <w:rFonts w:ascii="Segoe UI" w:eastAsia="Times New Roman" w:hAnsi="Segoe UI" w:cs="Segoe UI"/>
          <w:sz w:val="12"/>
          <w:szCs w:val="12"/>
        </w:rPr>
      </w:pPr>
      <w:r w:rsidRPr="00813F6C">
        <w:rPr>
          <w:rFonts w:ascii="Times New Roman" w:eastAsia="Times New Roman" w:hAnsi="Times New Roman" w:cs="Times New Roman"/>
          <w:b/>
          <w:bCs/>
          <w:sz w:val="24"/>
          <w:szCs w:val="24"/>
        </w:rPr>
        <w:t>Madde 4-</w:t>
      </w:r>
      <w:r w:rsidRPr="00B77FBB">
        <w:rPr>
          <w:rFonts w:ascii="Times New Roman" w:eastAsia="Times New Roman" w:hAnsi="Times New Roman" w:cs="Times New Roman"/>
          <w:bCs/>
          <w:sz w:val="24"/>
          <w:szCs w:val="24"/>
        </w:rPr>
        <w:t xml:space="preserve"> </w:t>
      </w:r>
      <w:r w:rsidR="00BE7B57" w:rsidRPr="00B77FBB">
        <w:rPr>
          <w:rFonts w:ascii="Times New Roman" w:eastAsia="Times New Roman" w:hAnsi="Times New Roman" w:cs="Times New Roman"/>
          <w:bCs/>
          <w:color w:val="000000"/>
          <w:sz w:val="24"/>
          <w:szCs w:val="24"/>
        </w:rPr>
        <w:t>(1) Aşağıdaki özelliklerden bir ya da birkaçını ihtiva eden mağaralar tabiat varlıklarıdırlar. </w:t>
      </w:r>
      <w:r w:rsidR="00BE7B57" w:rsidRPr="00B77FBB">
        <w:rPr>
          <w:rFonts w:ascii="Times New Roman" w:eastAsia="Times New Roman" w:hAnsi="Times New Roman" w:cs="Times New Roman"/>
          <w:sz w:val="24"/>
          <w:szCs w:val="24"/>
        </w:rPr>
        <w:t> </w:t>
      </w:r>
    </w:p>
    <w:p w:rsidR="00BE7B57" w:rsidRPr="00BE7B57" w:rsidRDefault="00CF6591" w:rsidP="00BE7B57">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00BE7B57" w:rsidRPr="00B77FBB">
        <w:rPr>
          <w:rFonts w:ascii="Times New Roman" w:eastAsia="Times New Roman" w:hAnsi="Times New Roman" w:cs="Times New Roman"/>
          <w:bCs/>
          <w:color w:val="000000"/>
          <w:sz w:val="24"/>
          <w:szCs w:val="24"/>
        </w:rPr>
        <w:t>a) Tabiat varlığı olarak belirlenecek olan mağaralar, oluşumunda insan etkisinin bulunmadığı doğal oluşumlardır. </w:t>
      </w:r>
      <w:r w:rsidR="00BE7B57" w:rsidRPr="00B77FBB">
        <w:rPr>
          <w:rFonts w:ascii="Times New Roman" w:eastAsia="Times New Roman" w:hAnsi="Times New Roman" w:cs="Times New Roman"/>
          <w:sz w:val="24"/>
          <w:szCs w:val="24"/>
        </w:rPr>
        <w:t> </w:t>
      </w:r>
    </w:p>
    <w:p w:rsidR="00BE7B57" w:rsidRPr="00BE7B57" w:rsidRDefault="00CF6591" w:rsidP="00BE7B57">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00BE7B57" w:rsidRPr="00B77FBB">
        <w:rPr>
          <w:rFonts w:ascii="Times New Roman" w:eastAsia="Times New Roman" w:hAnsi="Times New Roman" w:cs="Times New Roman"/>
          <w:bCs/>
          <w:color w:val="000000"/>
          <w:sz w:val="24"/>
          <w:szCs w:val="24"/>
        </w:rPr>
        <w:t>b) İçinde mağara ekosistemini oluşturan ve belirgin özellikleri ile kendini belli eden şekil ve yapılardır. </w:t>
      </w:r>
      <w:r w:rsidR="00BE7B57" w:rsidRPr="00B77FBB">
        <w:rPr>
          <w:rFonts w:ascii="Times New Roman" w:eastAsia="Times New Roman" w:hAnsi="Times New Roman" w:cs="Times New Roman"/>
          <w:sz w:val="24"/>
          <w:szCs w:val="24"/>
        </w:rPr>
        <w:t> </w:t>
      </w:r>
    </w:p>
    <w:p w:rsidR="00BE7B57" w:rsidRPr="00BE7B57" w:rsidRDefault="00CF6591" w:rsidP="00BE7B57">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00BE7B57" w:rsidRPr="00B77FBB">
        <w:rPr>
          <w:rFonts w:ascii="Times New Roman" w:eastAsia="Times New Roman" w:hAnsi="Times New Roman" w:cs="Times New Roman"/>
          <w:bCs/>
          <w:color w:val="000000"/>
          <w:sz w:val="24"/>
          <w:szCs w:val="24"/>
        </w:rPr>
        <w:t>c) İçinde, birbiriyle yaşamsal bağı olan canlı toplulukları bulunur. </w:t>
      </w:r>
      <w:r w:rsidR="00BE7B57" w:rsidRPr="00B77FBB">
        <w:rPr>
          <w:rFonts w:ascii="Times New Roman" w:eastAsia="Times New Roman" w:hAnsi="Times New Roman" w:cs="Times New Roman"/>
          <w:sz w:val="24"/>
          <w:szCs w:val="24"/>
        </w:rPr>
        <w:t> </w:t>
      </w:r>
    </w:p>
    <w:p w:rsidR="00BE7B57" w:rsidRPr="00BE7B57" w:rsidRDefault="00CF6591" w:rsidP="00BE7B57">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00BE7B57" w:rsidRPr="00B77FBB">
        <w:rPr>
          <w:rFonts w:ascii="Times New Roman" w:eastAsia="Times New Roman" w:hAnsi="Times New Roman" w:cs="Times New Roman"/>
          <w:bCs/>
          <w:color w:val="000000"/>
          <w:sz w:val="24"/>
          <w:szCs w:val="24"/>
        </w:rPr>
        <w:t>ç) Gelişen veya canlılığını devam ettiren karakteristik fiziksel ve kimyasal çökeller bulunur. </w:t>
      </w:r>
      <w:r w:rsidR="00BE7B57" w:rsidRPr="00B77FBB">
        <w:rPr>
          <w:rFonts w:ascii="Times New Roman" w:eastAsia="Times New Roman" w:hAnsi="Times New Roman" w:cs="Times New Roman"/>
          <w:sz w:val="24"/>
          <w:szCs w:val="24"/>
        </w:rPr>
        <w:t> </w:t>
      </w:r>
    </w:p>
    <w:p w:rsidR="00BE7B57" w:rsidRPr="00BE7B57" w:rsidRDefault="00BE7B57" w:rsidP="00B77FBB">
      <w:pPr>
        <w:spacing w:after="0" w:line="240" w:lineRule="auto"/>
        <w:ind w:firstLine="708"/>
        <w:jc w:val="both"/>
        <w:textAlignment w:val="baseline"/>
        <w:rPr>
          <w:rFonts w:ascii="Segoe UI" w:eastAsia="Times New Roman" w:hAnsi="Segoe UI" w:cs="Segoe UI"/>
          <w:sz w:val="12"/>
          <w:szCs w:val="12"/>
        </w:rPr>
      </w:pPr>
      <w:r w:rsidRPr="00B77FBB">
        <w:rPr>
          <w:rFonts w:ascii="Times New Roman" w:eastAsia="Times New Roman" w:hAnsi="Times New Roman" w:cs="Times New Roman"/>
          <w:bCs/>
          <w:color w:val="000000"/>
          <w:sz w:val="24"/>
          <w:szCs w:val="24"/>
        </w:rPr>
        <w:t>d) Herhangi bir müdahalede gelişim döngüsü bozulacak hassas bir yaşam alanı bulunur. </w:t>
      </w:r>
      <w:r w:rsidRPr="00B77FBB">
        <w:rPr>
          <w:rFonts w:ascii="Times New Roman" w:eastAsia="Times New Roman" w:hAnsi="Times New Roman" w:cs="Times New Roman"/>
          <w:sz w:val="24"/>
          <w:szCs w:val="24"/>
        </w:rPr>
        <w:t> </w:t>
      </w:r>
    </w:p>
    <w:p w:rsidR="00BE7B57" w:rsidRPr="00BE7B57" w:rsidRDefault="00BE7B57" w:rsidP="00B77FBB">
      <w:pPr>
        <w:spacing w:after="0" w:line="240" w:lineRule="auto"/>
        <w:ind w:firstLine="708"/>
        <w:jc w:val="both"/>
        <w:textAlignment w:val="baseline"/>
        <w:rPr>
          <w:rFonts w:ascii="Segoe UI" w:eastAsia="Times New Roman" w:hAnsi="Segoe UI" w:cs="Segoe UI"/>
          <w:sz w:val="12"/>
          <w:szCs w:val="12"/>
        </w:rPr>
      </w:pPr>
      <w:r w:rsidRPr="00B77FBB">
        <w:rPr>
          <w:rFonts w:ascii="Times New Roman" w:eastAsia="Times New Roman" w:hAnsi="Times New Roman" w:cs="Times New Roman"/>
          <w:bCs/>
          <w:color w:val="000000"/>
          <w:sz w:val="24"/>
          <w:szCs w:val="24"/>
        </w:rPr>
        <w:t xml:space="preserve">e) Mağara sistemini oluşturan yeraltı nehirleri veya suları, belirgin çatlaklar veya dar geçitlerle birbirine </w:t>
      </w:r>
      <w:r w:rsidR="008D5DD3">
        <w:rPr>
          <w:rFonts w:ascii="Times New Roman" w:eastAsia="Times New Roman" w:hAnsi="Times New Roman" w:cs="Times New Roman"/>
          <w:bCs/>
          <w:color w:val="000000"/>
          <w:sz w:val="24"/>
          <w:szCs w:val="24"/>
        </w:rPr>
        <w:t>bağlantılı galeriler gibi iç ve</w:t>
      </w:r>
      <w:r w:rsidRPr="00B77FBB">
        <w:rPr>
          <w:rFonts w:ascii="Times New Roman" w:eastAsia="Times New Roman" w:hAnsi="Times New Roman" w:cs="Times New Roman"/>
          <w:bCs/>
          <w:color w:val="000000"/>
          <w:sz w:val="24"/>
          <w:szCs w:val="24"/>
        </w:rPr>
        <w:t> hava, toprak, bitki örtüsü, canlılar gibi dış ekosistem ile etkileşim içerisinde olan alanlardır. </w:t>
      </w:r>
      <w:r w:rsidRPr="00B77FBB">
        <w:rPr>
          <w:rFonts w:ascii="Times New Roman" w:eastAsia="Times New Roman" w:hAnsi="Times New Roman" w:cs="Times New Roman"/>
          <w:sz w:val="24"/>
          <w:szCs w:val="24"/>
        </w:rPr>
        <w:t> </w:t>
      </w:r>
    </w:p>
    <w:p w:rsidR="00F14B2A" w:rsidRDefault="00F43355" w:rsidP="00F14B2A">
      <w:pPr>
        <w:spacing w:after="0" w:line="240" w:lineRule="auto"/>
        <w:ind w:firstLine="360"/>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BE7B57" w:rsidRPr="00B77FBB">
        <w:rPr>
          <w:rFonts w:ascii="Times New Roman" w:eastAsia="Times New Roman" w:hAnsi="Times New Roman" w:cs="Times New Roman"/>
          <w:bCs/>
          <w:color w:val="000000"/>
          <w:sz w:val="24"/>
          <w:szCs w:val="24"/>
        </w:rPr>
        <w:t>f) Mağarada bölgenin jeolojik, jeomorfolojik, hidrolojik, klimatik, biyolojik ve antropolojik oluşum ve gelişimini karakterize edecek veya aydınlatacak şekil ve yapılar bulunur. </w:t>
      </w:r>
    </w:p>
    <w:p w:rsidR="00F14B2A" w:rsidRDefault="00BE7B57" w:rsidP="00F14B2A">
      <w:pPr>
        <w:spacing w:after="0" w:line="240" w:lineRule="auto"/>
        <w:ind w:firstLine="360"/>
        <w:jc w:val="both"/>
        <w:textAlignment w:val="baseline"/>
        <w:rPr>
          <w:rFonts w:ascii="Times New Roman" w:eastAsia="Times New Roman" w:hAnsi="Times New Roman" w:cs="Times New Roman"/>
          <w:sz w:val="24"/>
          <w:szCs w:val="24"/>
        </w:rPr>
      </w:pPr>
      <w:r w:rsidRPr="00B77FBB">
        <w:rPr>
          <w:rFonts w:ascii="Times New Roman" w:eastAsia="Times New Roman" w:hAnsi="Times New Roman" w:cs="Times New Roman"/>
          <w:sz w:val="24"/>
          <w:szCs w:val="24"/>
        </w:rPr>
        <w:t> </w:t>
      </w:r>
      <w:r w:rsidR="00CF6591">
        <w:rPr>
          <w:rFonts w:ascii="Times New Roman" w:eastAsia="Times New Roman" w:hAnsi="Times New Roman" w:cs="Times New Roman"/>
          <w:sz w:val="24"/>
          <w:szCs w:val="24"/>
        </w:rPr>
        <w:tab/>
      </w:r>
      <w:r w:rsidR="00F14B2A" w:rsidRPr="00B77FBB">
        <w:rPr>
          <w:rFonts w:ascii="Times New Roman" w:eastAsia="Times New Roman" w:hAnsi="Times New Roman" w:cs="Times New Roman"/>
          <w:bCs/>
          <w:color w:val="000000"/>
          <w:sz w:val="24"/>
          <w:szCs w:val="24"/>
        </w:rPr>
        <w:t>(2)Mağaralar ekosistem işlevlerini gerçekl</w:t>
      </w:r>
      <w:r w:rsidR="00962B18">
        <w:rPr>
          <w:rFonts w:ascii="Times New Roman" w:eastAsia="Times New Roman" w:hAnsi="Times New Roman" w:cs="Times New Roman"/>
          <w:bCs/>
          <w:color w:val="000000"/>
          <w:sz w:val="24"/>
          <w:szCs w:val="24"/>
        </w:rPr>
        <w:t>eştirecek boyutta</w:t>
      </w:r>
      <w:r w:rsidR="00247994">
        <w:rPr>
          <w:rFonts w:ascii="Times New Roman" w:eastAsia="Times New Roman" w:hAnsi="Times New Roman" w:cs="Times New Roman"/>
          <w:bCs/>
          <w:color w:val="000000"/>
          <w:sz w:val="24"/>
          <w:szCs w:val="24"/>
        </w:rPr>
        <w:t xml:space="preserve"> ve</w:t>
      </w:r>
      <w:r w:rsidR="00962B18">
        <w:rPr>
          <w:rFonts w:ascii="Times New Roman" w:eastAsia="Times New Roman" w:hAnsi="Times New Roman" w:cs="Times New Roman"/>
          <w:bCs/>
          <w:color w:val="000000"/>
          <w:sz w:val="24"/>
          <w:szCs w:val="24"/>
        </w:rPr>
        <w:t xml:space="preserve"> koruma </w:t>
      </w:r>
      <w:r w:rsidR="00140065">
        <w:rPr>
          <w:rFonts w:ascii="Times New Roman" w:eastAsia="Times New Roman" w:hAnsi="Times New Roman" w:cs="Times New Roman"/>
          <w:bCs/>
          <w:color w:val="000000"/>
          <w:sz w:val="24"/>
          <w:szCs w:val="24"/>
        </w:rPr>
        <w:t>alanı</w:t>
      </w:r>
      <w:r w:rsidR="00154E70">
        <w:rPr>
          <w:rFonts w:ascii="Times New Roman" w:eastAsia="Times New Roman" w:hAnsi="Times New Roman" w:cs="Times New Roman"/>
          <w:bCs/>
          <w:color w:val="000000"/>
          <w:sz w:val="24"/>
          <w:szCs w:val="24"/>
        </w:rPr>
        <w:t>nı</w:t>
      </w:r>
      <w:r w:rsidR="00F14B2A" w:rsidRPr="00B77FBB">
        <w:rPr>
          <w:rFonts w:ascii="Times New Roman" w:eastAsia="Times New Roman" w:hAnsi="Times New Roman" w:cs="Times New Roman"/>
          <w:bCs/>
          <w:color w:val="000000"/>
          <w:sz w:val="24"/>
          <w:szCs w:val="24"/>
        </w:rPr>
        <w:t xml:space="preserve"> kapsayacak şekilde belirlenir. </w:t>
      </w:r>
      <w:r w:rsidR="00F14B2A" w:rsidRPr="00B77FBB">
        <w:rPr>
          <w:rFonts w:ascii="Times New Roman" w:eastAsia="Times New Roman" w:hAnsi="Times New Roman" w:cs="Times New Roman"/>
          <w:sz w:val="24"/>
          <w:szCs w:val="24"/>
        </w:rPr>
        <w:t> </w:t>
      </w:r>
      <w:r w:rsidR="00F14B2A" w:rsidRPr="00BE7B57">
        <w:rPr>
          <w:rFonts w:ascii="Times New Roman" w:eastAsia="Times New Roman" w:hAnsi="Times New Roman" w:cs="Times New Roman"/>
          <w:sz w:val="24"/>
          <w:szCs w:val="24"/>
        </w:rPr>
        <w:t> </w:t>
      </w:r>
    </w:p>
    <w:p w:rsidR="00851F3F" w:rsidRDefault="00F14B2A" w:rsidP="00851F3F">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1F3F" w:rsidRDefault="00851F3F" w:rsidP="00851F3F">
      <w:pPr>
        <w:spacing w:after="0" w:line="240" w:lineRule="auto"/>
        <w:textAlignment w:val="baseline"/>
        <w:rPr>
          <w:rFonts w:ascii="Times New Roman" w:eastAsia="Times New Roman" w:hAnsi="Times New Roman" w:cs="Times New Roman"/>
          <w:sz w:val="24"/>
          <w:szCs w:val="24"/>
        </w:rPr>
      </w:pPr>
    </w:p>
    <w:p w:rsidR="00CD57CC" w:rsidRDefault="00CD57CC" w:rsidP="00851F3F">
      <w:pPr>
        <w:spacing w:after="0" w:line="240" w:lineRule="auto"/>
        <w:textAlignment w:val="baseline"/>
        <w:rPr>
          <w:rFonts w:ascii="Times New Roman" w:eastAsia="Times New Roman" w:hAnsi="Times New Roman" w:cs="Times New Roman"/>
          <w:sz w:val="24"/>
          <w:szCs w:val="24"/>
        </w:rPr>
      </w:pPr>
    </w:p>
    <w:p w:rsidR="00CD57CC" w:rsidRDefault="00CD57CC" w:rsidP="00851F3F">
      <w:pPr>
        <w:spacing w:after="0" w:line="240" w:lineRule="auto"/>
        <w:textAlignment w:val="baseline"/>
        <w:rPr>
          <w:rFonts w:ascii="Times New Roman" w:eastAsia="Times New Roman" w:hAnsi="Times New Roman" w:cs="Times New Roman"/>
          <w:sz w:val="24"/>
          <w:szCs w:val="24"/>
        </w:rPr>
      </w:pPr>
    </w:p>
    <w:p w:rsidR="001C668D" w:rsidRDefault="001C668D" w:rsidP="00CD57CC">
      <w:pPr>
        <w:spacing w:after="0" w:line="240" w:lineRule="auto"/>
        <w:textAlignment w:val="baseline"/>
        <w:rPr>
          <w:rFonts w:ascii="Times New Roman" w:eastAsia="Times New Roman" w:hAnsi="Times New Roman" w:cs="Times New Roman"/>
          <w:b/>
          <w:bCs/>
          <w:sz w:val="24"/>
          <w:szCs w:val="24"/>
        </w:rPr>
      </w:pPr>
    </w:p>
    <w:p w:rsidR="00BE7B57" w:rsidRDefault="000364D1" w:rsidP="00851F3F">
      <w:pPr>
        <w:spacing w:after="0" w:line="240" w:lineRule="auto"/>
        <w:ind w:firstLine="36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ÜÇÜNCÜ </w:t>
      </w:r>
      <w:r w:rsidR="00BE7B57" w:rsidRPr="000364D1">
        <w:rPr>
          <w:rFonts w:ascii="Times New Roman" w:eastAsia="Times New Roman" w:hAnsi="Times New Roman" w:cs="Times New Roman"/>
          <w:b/>
          <w:bCs/>
          <w:sz w:val="24"/>
          <w:szCs w:val="24"/>
        </w:rPr>
        <w:t>BÖLÜM</w:t>
      </w:r>
    </w:p>
    <w:p w:rsidR="000364D1" w:rsidRPr="00BE7B57" w:rsidRDefault="000364D1" w:rsidP="00BE7B57">
      <w:pPr>
        <w:spacing w:after="0" w:line="240" w:lineRule="auto"/>
        <w:jc w:val="center"/>
        <w:textAlignment w:val="baseline"/>
        <w:rPr>
          <w:rFonts w:ascii="Segoe UI" w:eastAsia="Times New Roman" w:hAnsi="Segoe UI" w:cs="Segoe UI"/>
          <w:sz w:val="12"/>
          <w:szCs w:val="12"/>
        </w:rPr>
      </w:pPr>
    </w:p>
    <w:p w:rsidR="00F57082" w:rsidRPr="000364D1" w:rsidRDefault="00F57082" w:rsidP="00813F6C">
      <w:pPr>
        <w:spacing w:after="0" w:line="240" w:lineRule="auto"/>
        <w:jc w:val="center"/>
        <w:textAlignment w:val="baseline"/>
        <w:rPr>
          <w:rFonts w:ascii="Times New Roman" w:eastAsia="Times New Roman" w:hAnsi="Times New Roman" w:cs="Times New Roman"/>
          <w:b/>
          <w:bCs/>
          <w:sz w:val="24"/>
          <w:szCs w:val="24"/>
        </w:rPr>
      </w:pPr>
    </w:p>
    <w:p w:rsidR="00F57082" w:rsidRDefault="00F57082" w:rsidP="00F57082">
      <w:pPr>
        <w:spacing w:after="0" w:line="240" w:lineRule="auto"/>
        <w:textAlignment w:val="baseline"/>
        <w:rPr>
          <w:rFonts w:ascii="Times New Roman" w:eastAsia="Times New Roman" w:hAnsi="Times New Roman" w:cs="Times New Roman"/>
          <w:b/>
          <w:bCs/>
          <w:color w:val="0070C0"/>
          <w:sz w:val="24"/>
          <w:szCs w:val="24"/>
        </w:rPr>
      </w:pPr>
      <w:r>
        <w:rPr>
          <w:rFonts w:ascii="Times New Roman" w:eastAsia="Times New Roman" w:hAnsi="Times New Roman" w:cs="Times New Roman"/>
          <w:b/>
          <w:sz w:val="24"/>
          <w:szCs w:val="24"/>
        </w:rPr>
        <w:t xml:space="preserve">           </w:t>
      </w:r>
      <w:r w:rsidRPr="00F57082">
        <w:rPr>
          <w:rFonts w:ascii="Times New Roman" w:eastAsia="Times New Roman" w:hAnsi="Times New Roman" w:cs="Times New Roman"/>
          <w:b/>
          <w:sz w:val="24"/>
          <w:szCs w:val="24"/>
        </w:rPr>
        <w:t>Ön İnceleme Raporu</w:t>
      </w:r>
    </w:p>
    <w:p w:rsidR="00BE7B57" w:rsidRPr="00F57082" w:rsidRDefault="00813F6C" w:rsidP="00F57082">
      <w:pPr>
        <w:spacing w:after="0" w:line="240" w:lineRule="auto"/>
        <w:ind w:firstLine="708"/>
        <w:jc w:val="both"/>
        <w:textAlignment w:val="baseline"/>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Madde 5</w:t>
      </w:r>
      <w:r w:rsidRPr="00813F6C">
        <w:rPr>
          <w:rFonts w:ascii="Times New Roman" w:eastAsia="Times New Roman" w:hAnsi="Times New Roman" w:cs="Times New Roman"/>
          <w:b/>
          <w:bCs/>
          <w:sz w:val="24"/>
          <w:szCs w:val="24"/>
        </w:rPr>
        <w:t>-</w:t>
      </w:r>
      <w:r w:rsidRPr="00B77FBB">
        <w:rPr>
          <w:rFonts w:ascii="Times New Roman" w:eastAsia="Times New Roman" w:hAnsi="Times New Roman" w:cs="Times New Roman"/>
          <w:bCs/>
          <w:sz w:val="24"/>
          <w:szCs w:val="24"/>
        </w:rPr>
        <w:t xml:space="preserve"> </w:t>
      </w:r>
      <w:r w:rsidR="00BE7B57" w:rsidRPr="00BE7B57">
        <w:rPr>
          <w:rFonts w:ascii="Times New Roman" w:eastAsia="Times New Roman" w:hAnsi="Times New Roman" w:cs="Times New Roman"/>
          <w:sz w:val="24"/>
          <w:szCs w:val="24"/>
        </w:rPr>
        <w:t>Ön İnceleme Raporu; potansiyel veya mevcut bir mağara oluşumunun koruma ve kullanmaya uygun olup olmadığına karar vermek amacıyla ilgili uzmanlar tarafından yerinde yapılan </w:t>
      </w:r>
      <w:r w:rsidR="00BE7B57" w:rsidRPr="00BE7B57">
        <w:rPr>
          <w:rFonts w:ascii="Times New Roman" w:eastAsia="Times New Roman" w:hAnsi="Times New Roman" w:cs="Times New Roman"/>
          <w:b/>
          <w:bCs/>
          <w:sz w:val="24"/>
          <w:szCs w:val="24"/>
        </w:rPr>
        <w:t>ön inceleme</w:t>
      </w:r>
      <w:r w:rsidR="00BE7B57" w:rsidRPr="00BE7B57">
        <w:rPr>
          <w:rFonts w:ascii="Times New Roman" w:eastAsia="Times New Roman" w:hAnsi="Times New Roman" w:cs="Times New Roman"/>
          <w:sz w:val="24"/>
          <w:szCs w:val="24"/>
        </w:rPr>
        <w:t> sonucu düzenlenen rapordur. </w:t>
      </w:r>
    </w:p>
    <w:p w:rsidR="00813F6C" w:rsidRPr="00BE7B57" w:rsidRDefault="00813F6C" w:rsidP="00BE7B57">
      <w:pPr>
        <w:spacing w:after="0" w:line="240" w:lineRule="auto"/>
        <w:ind w:firstLine="705"/>
        <w:jc w:val="both"/>
        <w:textAlignment w:val="baseline"/>
        <w:rPr>
          <w:rFonts w:ascii="Segoe UI" w:eastAsia="Times New Roman" w:hAnsi="Segoe UI" w:cs="Segoe UI"/>
          <w:sz w:val="12"/>
          <w:szCs w:val="12"/>
        </w:rPr>
      </w:pPr>
    </w:p>
    <w:p w:rsidR="00BE7B57" w:rsidRPr="00BE7B57" w:rsidRDefault="00BE7B57" w:rsidP="00BE7B57">
      <w:pPr>
        <w:spacing w:after="0" w:line="240" w:lineRule="auto"/>
        <w:ind w:firstLine="420"/>
        <w:jc w:val="both"/>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Mağaraların tespiti için hazırlanacak “</w:t>
      </w:r>
      <w:r w:rsidRPr="00BE7B57">
        <w:rPr>
          <w:rFonts w:ascii="Times New Roman" w:eastAsia="Times New Roman" w:hAnsi="Times New Roman" w:cs="Times New Roman"/>
          <w:b/>
          <w:bCs/>
          <w:sz w:val="24"/>
          <w:szCs w:val="24"/>
        </w:rPr>
        <w:t>Ön İnceleme Raporu” </w:t>
      </w:r>
      <w:r w:rsidR="004A70E5">
        <w:rPr>
          <w:rFonts w:ascii="Times New Roman" w:eastAsia="Times New Roman" w:hAnsi="Times New Roman" w:cs="Times New Roman"/>
          <w:b/>
          <w:bCs/>
          <w:sz w:val="24"/>
          <w:szCs w:val="24"/>
        </w:rPr>
        <w:t xml:space="preserve"> (Tablo-1) </w:t>
      </w:r>
      <w:r w:rsidRPr="00BE7B57">
        <w:rPr>
          <w:rFonts w:ascii="Times New Roman" w:eastAsia="Times New Roman" w:hAnsi="Times New Roman" w:cs="Times New Roman"/>
          <w:sz w:val="24"/>
          <w:szCs w:val="24"/>
        </w:rPr>
        <w:t xml:space="preserve">formatına dair bilgiler </w:t>
      </w:r>
      <w:r w:rsidR="00710AC6">
        <w:rPr>
          <w:rFonts w:ascii="Times New Roman" w:eastAsia="Times New Roman" w:hAnsi="Times New Roman" w:cs="Times New Roman"/>
          <w:sz w:val="24"/>
          <w:szCs w:val="24"/>
        </w:rPr>
        <w:t>a</w:t>
      </w:r>
      <w:r w:rsidRPr="00BE7B57">
        <w:rPr>
          <w:rFonts w:ascii="Times New Roman" w:eastAsia="Times New Roman" w:hAnsi="Times New Roman" w:cs="Times New Roman"/>
          <w:sz w:val="24"/>
          <w:szCs w:val="24"/>
        </w:rPr>
        <w:t>şağıda belirtilmiştir. </w:t>
      </w:r>
    </w:p>
    <w:p w:rsidR="00BE7B57" w:rsidRPr="00BE7B57" w:rsidRDefault="00BE7B57" w:rsidP="00BE7B57">
      <w:pPr>
        <w:spacing w:after="0" w:line="240" w:lineRule="auto"/>
        <w:ind w:firstLine="420"/>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Default="00BE7B57" w:rsidP="00CD638F">
      <w:pPr>
        <w:spacing w:after="0" w:line="240" w:lineRule="auto"/>
        <w:ind w:firstLine="420"/>
        <w:jc w:val="right"/>
        <w:textAlignment w:val="baseline"/>
        <w:rPr>
          <w:rFonts w:ascii="Calibri" w:eastAsia="Times New Roman" w:hAnsi="Calibri" w:cs="Segoe UI"/>
        </w:rPr>
      </w:pPr>
      <w:r w:rsidRPr="00BE7B57">
        <w:rPr>
          <w:rFonts w:ascii="Times New Roman" w:eastAsia="Times New Roman" w:hAnsi="Times New Roman" w:cs="Times New Roman"/>
          <w:b/>
          <w:bCs/>
          <w:sz w:val="24"/>
          <w:szCs w:val="24"/>
        </w:rPr>
        <w:t>Tarih:…/…./….</w:t>
      </w:r>
      <w:r w:rsidRPr="00BE7B57">
        <w:rPr>
          <w:rFonts w:ascii="Times New Roman" w:eastAsia="Times New Roman" w:hAnsi="Times New Roman" w:cs="Times New Roman"/>
          <w:sz w:val="24"/>
          <w:szCs w:val="24"/>
        </w:rPr>
        <w:t> </w:t>
      </w:r>
      <w:r w:rsidRPr="00BE7B57">
        <w:rPr>
          <w:rFonts w:ascii="Calibri" w:eastAsia="Times New Roman" w:hAnsi="Calibri" w:cs="Segoe UI"/>
        </w:rPr>
        <w:t> </w:t>
      </w:r>
    </w:p>
    <w:p w:rsidR="00CD638F" w:rsidRPr="00BE7B57" w:rsidRDefault="00CD638F" w:rsidP="00235C00">
      <w:pPr>
        <w:spacing w:after="0" w:line="240" w:lineRule="auto"/>
        <w:ind w:firstLine="420"/>
        <w:jc w:val="center"/>
        <w:textAlignment w:val="baseline"/>
        <w:rPr>
          <w:rFonts w:ascii="Segoe UI" w:eastAsia="Times New Roman" w:hAnsi="Segoe UI" w:cs="Segoe UI"/>
          <w:sz w:val="12"/>
          <w:szCs w:val="12"/>
        </w:rPr>
      </w:pPr>
      <w:r w:rsidRPr="000364D1">
        <w:rPr>
          <w:rFonts w:ascii="Times New Roman" w:eastAsia="Times New Roman" w:hAnsi="Times New Roman" w:cs="Times New Roman"/>
          <w:b/>
          <w:bCs/>
          <w:sz w:val="24"/>
          <w:szCs w:val="24"/>
        </w:rPr>
        <w:t>TABLO-1</w:t>
      </w:r>
    </w:p>
    <w:p w:rsidR="00BE7B57" w:rsidRPr="00BE7B57" w:rsidRDefault="00BE7B57" w:rsidP="00BE7B57">
      <w:pPr>
        <w:spacing w:after="0" w:line="240" w:lineRule="auto"/>
        <w:jc w:val="right"/>
        <w:textAlignment w:val="baseline"/>
        <w:rPr>
          <w:rFonts w:ascii="Segoe UI" w:eastAsia="Times New Roman" w:hAnsi="Segoe UI" w:cs="Segoe UI"/>
          <w:sz w:val="12"/>
          <w:szCs w:val="12"/>
        </w:rPr>
      </w:pPr>
      <w:r w:rsidRPr="00BE7B57">
        <w:rPr>
          <w:rFonts w:ascii="Calibri" w:eastAsia="Times New Roman" w:hAnsi="Calibri" w:cs="Segoe UI"/>
        </w:rPr>
        <w:t>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7033"/>
      </w:tblGrid>
      <w:tr w:rsidR="00BE7B57" w:rsidRPr="00BE7B57" w:rsidTr="00851F3F">
        <w:trPr>
          <w:trHeight w:val="1769"/>
        </w:trPr>
        <w:tc>
          <w:tcPr>
            <w:tcW w:w="2323" w:type="dxa"/>
            <w:tcBorders>
              <w:top w:val="single"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Alanın yeri</w:t>
            </w:r>
            <w:r w:rsidR="004B21B2">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ve </w:t>
            </w:r>
            <w:r w:rsidRPr="00BE7B57">
              <w:rPr>
                <w:rFonts w:ascii="Times New Roman" w:eastAsia="Times New Roman" w:hAnsi="Times New Roman" w:cs="Times New Roman"/>
                <w:sz w:val="24"/>
                <w:szCs w:val="24"/>
              </w:rPr>
              <w:t>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Ulaşım durumu</w:t>
            </w:r>
            <w:r w:rsidRPr="00BE7B57">
              <w:rPr>
                <w:rFonts w:ascii="Times New Roman" w:eastAsia="Times New Roman" w:hAnsi="Times New Roman" w:cs="Times New Roman"/>
                <w:sz w:val="24"/>
                <w:szCs w:val="24"/>
              </w:rPr>
              <w:t>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Calibri" w:eastAsia="Times New Roman" w:hAnsi="Calibri" w:cs="Segoe UI"/>
              </w:rPr>
              <w:t> </w:t>
            </w:r>
          </w:p>
        </w:tc>
        <w:tc>
          <w:tcPr>
            <w:tcW w:w="7033" w:type="dxa"/>
            <w:tcBorders>
              <w:top w:val="single" w:sz="6" w:space="0" w:color="auto"/>
              <w:left w:val="outset" w:sz="6" w:space="0" w:color="auto"/>
              <w:bottom w:val="single" w:sz="6" w:space="0" w:color="auto"/>
              <w:right w:val="single" w:sz="6" w:space="0" w:color="auto"/>
            </w:tcBorders>
            <w:shd w:val="clear" w:color="auto" w:fill="auto"/>
            <w:hideMark/>
          </w:tcPr>
          <w:p w:rsidR="00BE7B57" w:rsidRPr="00CF6591" w:rsidRDefault="00CF6591" w:rsidP="00CF6591">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1. </w:t>
            </w:r>
            <w:r w:rsidR="00BE7B57" w:rsidRPr="00CF6591">
              <w:rPr>
                <w:rFonts w:ascii="Times New Roman" w:eastAsia="Times New Roman" w:hAnsi="Times New Roman" w:cs="Times New Roman"/>
                <w:sz w:val="24"/>
                <w:szCs w:val="24"/>
              </w:rPr>
              <w:t>İnceleme</w:t>
            </w:r>
            <w:r w:rsidR="00726312">
              <w:rPr>
                <w:rFonts w:ascii="Times New Roman" w:eastAsia="Times New Roman" w:hAnsi="Times New Roman" w:cs="Times New Roman"/>
                <w:sz w:val="24"/>
                <w:szCs w:val="24"/>
              </w:rPr>
              <w:t xml:space="preserve"> </w:t>
            </w:r>
            <w:r w:rsidR="00BE7B57" w:rsidRPr="00CF6591">
              <w:rPr>
                <w:rFonts w:ascii="Times New Roman" w:eastAsia="Times New Roman" w:hAnsi="Times New Roman" w:cs="Times New Roman"/>
                <w:sz w:val="24"/>
                <w:szCs w:val="24"/>
              </w:rPr>
              <w:t>alanının gösterildiği 1/25000 ölçekli</w:t>
            </w:r>
            <w:r w:rsidR="003C3BC7" w:rsidRPr="00CF6591">
              <w:rPr>
                <w:rFonts w:ascii="Times New Roman" w:eastAsia="Times New Roman" w:hAnsi="Times New Roman" w:cs="Times New Roman"/>
                <w:sz w:val="24"/>
                <w:szCs w:val="24"/>
              </w:rPr>
              <w:t xml:space="preserve"> </w:t>
            </w:r>
            <w:r w:rsidR="00BE7B57" w:rsidRPr="00CF6591">
              <w:rPr>
                <w:rFonts w:ascii="Times New Roman" w:eastAsia="Times New Roman" w:hAnsi="Times New Roman" w:cs="Times New Roman"/>
                <w:sz w:val="24"/>
                <w:szCs w:val="24"/>
              </w:rPr>
              <w:t>topoğrafik</w:t>
            </w:r>
            <w:r w:rsidR="003C3BC7" w:rsidRPr="00CF6591">
              <w:rPr>
                <w:rFonts w:ascii="Times New Roman" w:eastAsia="Times New Roman" w:hAnsi="Times New Roman" w:cs="Times New Roman"/>
                <w:sz w:val="24"/>
                <w:szCs w:val="24"/>
              </w:rPr>
              <w:t xml:space="preserve"> </w:t>
            </w:r>
            <w:r w:rsidR="00BE7B57" w:rsidRPr="00CF6591">
              <w:rPr>
                <w:rFonts w:ascii="Times New Roman" w:eastAsia="Times New Roman" w:hAnsi="Times New Roman" w:cs="Times New Roman"/>
                <w:sz w:val="24"/>
                <w:szCs w:val="24"/>
              </w:rPr>
              <w:t>harita, </w:t>
            </w:r>
          </w:p>
          <w:p w:rsidR="00BE7B57" w:rsidRPr="00CF6591" w:rsidRDefault="00CF6591" w:rsidP="00CF6591">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2. </w:t>
            </w:r>
            <w:r w:rsidR="00BE7B57" w:rsidRPr="00CF6591">
              <w:rPr>
                <w:rFonts w:ascii="Times New Roman" w:eastAsia="Times New Roman" w:hAnsi="Times New Roman" w:cs="Times New Roman"/>
                <w:sz w:val="24"/>
                <w:szCs w:val="24"/>
              </w:rPr>
              <w:t>İnceleme</w:t>
            </w:r>
            <w:r w:rsidR="003C3BC7" w:rsidRPr="00CF6591">
              <w:rPr>
                <w:rFonts w:ascii="Times New Roman" w:eastAsia="Times New Roman" w:hAnsi="Times New Roman" w:cs="Times New Roman"/>
                <w:sz w:val="24"/>
                <w:szCs w:val="24"/>
              </w:rPr>
              <w:t xml:space="preserve"> </w:t>
            </w:r>
            <w:r w:rsidR="00BE7B57" w:rsidRPr="00CF6591">
              <w:rPr>
                <w:rFonts w:ascii="Times New Roman" w:eastAsia="Times New Roman" w:hAnsi="Times New Roman" w:cs="Times New Roman"/>
                <w:sz w:val="24"/>
                <w:szCs w:val="24"/>
              </w:rPr>
              <w:t>alanına ait varsa geçmiş hava fotoğrafı ve/veya yüksek çözünürlüklü uydu görüntüsü(çekim tarihi belirtilmeli), </w:t>
            </w:r>
          </w:p>
          <w:p w:rsidR="00BE7B57" w:rsidRPr="00CF6591" w:rsidRDefault="00CF6591" w:rsidP="00CF6591">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3. </w:t>
            </w:r>
            <w:r w:rsidR="00BE7B57" w:rsidRPr="00CF6591">
              <w:rPr>
                <w:rFonts w:ascii="Times New Roman" w:eastAsia="Times New Roman" w:hAnsi="Times New Roman" w:cs="Times New Roman"/>
                <w:sz w:val="24"/>
                <w:szCs w:val="24"/>
              </w:rPr>
              <w:t>Ulaşım yöntemi </w:t>
            </w:r>
          </w:p>
        </w:tc>
      </w:tr>
      <w:tr w:rsidR="00BE7B57" w:rsidRPr="00BE7B57" w:rsidTr="00851F3F">
        <w:trPr>
          <w:trHeight w:val="303"/>
        </w:trPr>
        <w:tc>
          <w:tcPr>
            <w:tcW w:w="2323" w:type="dxa"/>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Öner</w:t>
            </w:r>
            <w:r w:rsidR="00306EB4">
              <w:rPr>
                <w:rFonts w:ascii="Times New Roman" w:eastAsia="Times New Roman" w:hAnsi="Times New Roman" w:cs="Times New Roman"/>
                <w:b/>
                <w:bCs/>
                <w:color w:val="000000"/>
                <w:sz w:val="24"/>
                <w:szCs w:val="24"/>
              </w:rPr>
              <w:t xml:space="preserve">i mağara koordinatları (GPS/UTM- GK 3 derecelik </w:t>
            </w:r>
            <w:r w:rsidRPr="00BE7B57">
              <w:rPr>
                <w:rFonts w:ascii="Times New Roman" w:eastAsia="Times New Roman" w:hAnsi="Times New Roman" w:cs="Times New Roman"/>
                <w:b/>
                <w:bCs/>
                <w:color w:val="000000"/>
                <w:sz w:val="24"/>
                <w:szCs w:val="24"/>
              </w:rPr>
              <w:t>ED50)</w:t>
            </w:r>
            <w:r w:rsidRPr="00BE7B57">
              <w:rPr>
                <w:rFonts w:ascii="Times New Roman" w:eastAsia="Times New Roman" w:hAnsi="Times New Roman" w:cs="Times New Roman"/>
                <w:sz w:val="24"/>
                <w:szCs w:val="24"/>
              </w:rPr>
              <w:t> </w:t>
            </w: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X</w:t>
            </w:r>
            <w:r w:rsidR="00BE7B57" w:rsidRPr="00BE7B57">
              <w:rPr>
                <w:rFonts w:ascii="Times New Roman" w:eastAsia="Times New Roman" w:hAnsi="Times New Roman" w:cs="Times New Roman"/>
                <w:sz w:val="24"/>
                <w:szCs w:val="24"/>
              </w:rPr>
              <w:t> </w:t>
            </w:r>
          </w:p>
        </w:tc>
      </w:tr>
      <w:tr w:rsidR="00BE7B57" w:rsidRPr="00BE7B57" w:rsidTr="00851F3F">
        <w:trPr>
          <w:trHeight w:val="153"/>
        </w:trPr>
        <w:tc>
          <w:tcPr>
            <w:tcW w:w="232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Y</w:t>
            </w:r>
            <w:r w:rsidR="00BE7B57" w:rsidRPr="00BE7B57">
              <w:rPr>
                <w:rFonts w:ascii="Times New Roman" w:eastAsia="Times New Roman" w:hAnsi="Times New Roman" w:cs="Times New Roman"/>
                <w:sz w:val="24"/>
                <w:szCs w:val="24"/>
              </w:rPr>
              <w:t> </w:t>
            </w:r>
          </w:p>
        </w:tc>
      </w:tr>
      <w:tr w:rsidR="00BE7B57" w:rsidRPr="00BE7B57" w:rsidTr="00851F3F">
        <w:trPr>
          <w:trHeight w:val="153"/>
        </w:trPr>
        <w:tc>
          <w:tcPr>
            <w:tcW w:w="232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Z</w:t>
            </w:r>
            <w:r w:rsidR="00BE7B57" w:rsidRPr="00BE7B57">
              <w:rPr>
                <w:rFonts w:ascii="Times New Roman" w:eastAsia="Times New Roman" w:hAnsi="Times New Roman" w:cs="Times New Roman"/>
                <w:sz w:val="24"/>
                <w:szCs w:val="24"/>
              </w:rPr>
              <w:t> </w:t>
            </w:r>
          </w:p>
        </w:tc>
      </w:tr>
      <w:tr w:rsidR="00BE7B57" w:rsidRPr="00BE7B57" w:rsidTr="00851F3F">
        <w:trPr>
          <w:trHeight w:val="287"/>
        </w:trPr>
        <w:tc>
          <w:tcPr>
            <w:tcW w:w="2323" w:type="dxa"/>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Öneri mağara girişi</w:t>
            </w:r>
            <w:r w:rsidR="004B21B2">
              <w:rPr>
                <w:rFonts w:ascii="Times New Roman" w:eastAsia="Times New Roman" w:hAnsi="Times New Roman" w:cs="Times New Roman"/>
                <w:b/>
                <w:bCs/>
                <w:color w:val="000000"/>
                <w:sz w:val="24"/>
                <w:szCs w:val="24"/>
              </w:rPr>
              <w:t>nin</w:t>
            </w:r>
            <w:r w:rsidRPr="00BE7B57">
              <w:rPr>
                <w:rFonts w:ascii="Times New Roman" w:eastAsia="Times New Roman" w:hAnsi="Times New Roman" w:cs="Times New Roman"/>
                <w:b/>
                <w:bCs/>
                <w:color w:val="000000"/>
                <w:sz w:val="24"/>
                <w:szCs w:val="24"/>
              </w:rPr>
              <w:t xml:space="preserve"> ölçekli fotoğraflarla tanıtımı</w:t>
            </w:r>
            <w:r w:rsidR="004B21B2">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ve açıklama</w:t>
            </w:r>
            <w:r w:rsidRPr="00BE7B57">
              <w:rPr>
                <w:rFonts w:ascii="Times New Roman" w:eastAsia="Times New Roman" w:hAnsi="Times New Roman" w:cs="Times New Roman"/>
                <w:sz w:val="24"/>
                <w:szCs w:val="24"/>
              </w:rPr>
              <w:t> </w:t>
            </w: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Doğallık durumu ve insan etkileri</w:t>
            </w:r>
            <w:r w:rsidR="00BE7B57" w:rsidRPr="00BE7B57">
              <w:rPr>
                <w:rFonts w:ascii="Times New Roman" w:eastAsia="Times New Roman" w:hAnsi="Times New Roman" w:cs="Times New Roman"/>
                <w:sz w:val="24"/>
                <w:szCs w:val="24"/>
              </w:rPr>
              <w:t> </w:t>
            </w:r>
          </w:p>
        </w:tc>
      </w:tr>
      <w:tr w:rsidR="00BE7B57" w:rsidRPr="00BE7B57" w:rsidTr="00851F3F">
        <w:trPr>
          <w:trHeight w:val="153"/>
        </w:trPr>
        <w:tc>
          <w:tcPr>
            <w:tcW w:w="232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Dikey (kuyutipi)/Yatay durumu</w:t>
            </w:r>
            <w:r w:rsidR="00BE7B57" w:rsidRPr="00BE7B57">
              <w:rPr>
                <w:rFonts w:ascii="Times New Roman" w:eastAsia="Times New Roman" w:hAnsi="Times New Roman" w:cs="Times New Roman"/>
                <w:sz w:val="24"/>
                <w:szCs w:val="24"/>
              </w:rPr>
              <w:t> </w:t>
            </w:r>
          </w:p>
        </w:tc>
      </w:tr>
      <w:tr w:rsidR="00BE7B57" w:rsidRPr="00BE7B57" w:rsidTr="00851F3F">
        <w:trPr>
          <w:trHeight w:val="153"/>
        </w:trPr>
        <w:tc>
          <w:tcPr>
            <w:tcW w:w="232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Su varlığı (göl,akarsu, şelale</w:t>
            </w:r>
            <w:r w:rsidR="004B21B2">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vb.)</w:t>
            </w:r>
            <w:r w:rsidR="00BE7B57" w:rsidRPr="00BE7B57">
              <w:rPr>
                <w:rFonts w:ascii="Times New Roman" w:eastAsia="Times New Roman" w:hAnsi="Times New Roman" w:cs="Times New Roman"/>
                <w:sz w:val="24"/>
                <w:szCs w:val="24"/>
              </w:rPr>
              <w:t> </w:t>
            </w:r>
          </w:p>
        </w:tc>
      </w:tr>
      <w:tr w:rsidR="00BE7B57" w:rsidRPr="00BE7B57" w:rsidTr="00851F3F">
        <w:trPr>
          <w:trHeight w:val="1467"/>
        </w:trPr>
        <w:tc>
          <w:tcPr>
            <w:tcW w:w="2323" w:type="dxa"/>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Öneri mağara ve çevresinde arazi kullanım durumu(ölçekli fotoğraflarla tanıtım)</w:t>
            </w:r>
            <w:r w:rsidRPr="00BE7B57">
              <w:rPr>
                <w:rFonts w:ascii="Times New Roman" w:eastAsia="Times New Roman" w:hAnsi="Times New Roman" w:cs="Times New Roman"/>
                <w:sz w:val="24"/>
                <w:szCs w:val="24"/>
              </w:rPr>
              <w:t> </w:t>
            </w: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1.Mağara</w:t>
            </w:r>
            <w:r w:rsidR="003C3BC7">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çevresinde mevcut</w:t>
            </w:r>
            <w:r w:rsidR="00C2587D">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arazi kullanım durumu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Calibri" w:eastAsia="Times New Roman" w:hAnsi="Calibri" w:cs="Segoe UI"/>
              </w:rPr>
              <w:t> </w:t>
            </w:r>
            <w:r w:rsidRPr="00BE7B57">
              <w:rPr>
                <w:rFonts w:ascii="Times New Roman" w:eastAsia="Times New Roman" w:hAnsi="Times New Roman" w:cs="Times New Roman"/>
                <w:sz w:val="24"/>
                <w:szCs w:val="24"/>
              </w:rPr>
              <w:t>2.Mağara</w:t>
            </w:r>
            <w:r w:rsidR="003C3BC7">
              <w:rPr>
                <w:rFonts w:ascii="Times New Roman" w:eastAsia="Times New Roman" w:hAnsi="Times New Roman" w:cs="Times New Roman"/>
                <w:sz w:val="24"/>
                <w:szCs w:val="24"/>
              </w:rPr>
              <w:t xml:space="preserve"> </w:t>
            </w:r>
            <w:r w:rsidRPr="00BE7B57">
              <w:rPr>
                <w:rFonts w:ascii="Times New Roman" w:eastAsia="Times New Roman" w:hAnsi="Times New Roman" w:cs="Times New Roman"/>
                <w:sz w:val="24"/>
                <w:szCs w:val="24"/>
              </w:rPr>
              <w:t>ve çevresinin genel ekosistem</w:t>
            </w:r>
            <w:r w:rsidR="000C45F7">
              <w:rPr>
                <w:rFonts w:ascii="Times New Roman" w:eastAsia="Times New Roman" w:hAnsi="Times New Roman" w:cs="Times New Roman"/>
                <w:sz w:val="24"/>
                <w:szCs w:val="24"/>
              </w:rPr>
              <w:t xml:space="preserve"> </w:t>
            </w:r>
            <w:r w:rsidRPr="00BE7B57">
              <w:rPr>
                <w:rFonts w:ascii="Times New Roman" w:eastAsia="Times New Roman" w:hAnsi="Times New Roman" w:cs="Times New Roman"/>
                <w:sz w:val="24"/>
                <w:szCs w:val="24"/>
              </w:rPr>
              <w:t>durumu (biyolojik çeşitlilik) </w:t>
            </w:r>
          </w:p>
        </w:tc>
      </w:tr>
      <w:tr w:rsidR="00BE7B57" w:rsidRPr="00BE7B57" w:rsidTr="00851F3F">
        <w:trPr>
          <w:trHeight w:val="1164"/>
        </w:trPr>
        <w:tc>
          <w:tcPr>
            <w:tcW w:w="2323" w:type="dxa"/>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Öneri mağara çevresi</w:t>
            </w:r>
            <w:r w:rsidR="00710AC6">
              <w:rPr>
                <w:rFonts w:ascii="Times New Roman" w:eastAsia="Times New Roman" w:hAnsi="Times New Roman" w:cs="Times New Roman"/>
                <w:b/>
                <w:bCs/>
                <w:color w:val="000000"/>
                <w:sz w:val="24"/>
                <w:szCs w:val="24"/>
              </w:rPr>
              <w:t>nin g</w:t>
            </w:r>
            <w:r w:rsidRPr="00BE7B57">
              <w:rPr>
                <w:rFonts w:ascii="Times New Roman" w:eastAsia="Times New Roman" w:hAnsi="Times New Roman" w:cs="Times New Roman"/>
                <w:b/>
                <w:bCs/>
                <w:color w:val="000000"/>
                <w:sz w:val="24"/>
                <w:szCs w:val="24"/>
              </w:rPr>
              <w:t>enel jeolojik durumu(ölçekli fotoğraflarla tanıtım)</w:t>
            </w:r>
            <w:r w:rsidRPr="00BE7B57">
              <w:rPr>
                <w:rFonts w:ascii="Times New Roman" w:eastAsia="Times New Roman" w:hAnsi="Times New Roman" w:cs="Times New Roman"/>
                <w:sz w:val="24"/>
                <w:szCs w:val="24"/>
              </w:rPr>
              <w:t> </w:t>
            </w: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BE7B57" w:rsidRPr="00CF6591" w:rsidRDefault="00CF6591" w:rsidP="00BE7B57">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Öneri mağara inceleme</w:t>
            </w:r>
            <w:r w:rsidR="003C3BC7">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 xml:space="preserve">alanının 1/25000 ölçekli veya daha büyük ölçekli haritada </w:t>
            </w: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genel jeolojik durumun gösterilmesi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Calibri" w:eastAsia="Times New Roman" w:hAnsi="Calibri" w:cs="Segoe UI"/>
              </w:rPr>
              <w:t> </w:t>
            </w:r>
          </w:p>
        </w:tc>
      </w:tr>
      <w:tr w:rsidR="00BE7B57" w:rsidRPr="00BE7B57" w:rsidTr="00851F3F">
        <w:trPr>
          <w:trHeight w:val="2072"/>
        </w:trPr>
        <w:tc>
          <w:tcPr>
            <w:tcW w:w="2323" w:type="dxa"/>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Varsa alanda mevcut koruma statüsü</w:t>
            </w:r>
            <w:r w:rsidRPr="00BE7B57">
              <w:rPr>
                <w:rFonts w:ascii="Times New Roman" w:eastAsia="Times New Roman" w:hAnsi="Times New Roman" w:cs="Times New Roman"/>
                <w:sz w:val="24"/>
                <w:szCs w:val="24"/>
              </w:rPr>
              <w:t> </w:t>
            </w:r>
          </w:p>
        </w:tc>
        <w:tc>
          <w:tcPr>
            <w:tcW w:w="7033" w:type="dxa"/>
            <w:tcBorders>
              <w:top w:val="outset" w:sz="6" w:space="0" w:color="auto"/>
              <w:left w:val="outset" w:sz="6" w:space="0" w:color="auto"/>
              <w:bottom w:val="single" w:sz="6" w:space="0" w:color="auto"/>
              <w:right w:val="single" w:sz="6" w:space="0" w:color="auto"/>
            </w:tcBorders>
            <w:shd w:val="clear" w:color="auto" w:fill="auto"/>
            <w:hideMark/>
          </w:tcPr>
          <w:p w:rsidR="006D13CF"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1.Araştırma yapılacak alanda mevcut doğal sit alanı</w:t>
            </w:r>
            <w:r w:rsidR="000F5B26">
              <w:rPr>
                <w:rFonts w:ascii="Times New Roman" w:eastAsia="Times New Roman" w:hAnsi="Times New Roman" w:cs="Times New Roman"/>
                <w:sz w:val="24"/>
                <w:szCs w:val="24"/>
              </w:rPr>
              <w:t xml:space="preserve"> ve/veya diğer koruma statüleri</w:t>
            </w:r>
            <w:r w:rsidRPr="00BE7B57">
              <w:rPr>
                <w:rFonts w:ascii="Times New Roman" w:eastAsia="Times New Roman" w:hAnsi="Times New Roman" w:cs="Times New Roman"/>
                <w:sz w:val="24"/>
                <w:szCs w:val="24"/>
              </w:rPr>
              <w:t xml:space="preserve"> varsa dereceleri ile birlikte,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2.Koruma statüsünün ilan edildiği resmi belgenin adı, tarihi ve karar metni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3.Alanın</w:t>
            </w:r>
            <w:r w:rsidR="006D13CF">
              <w:rPr>
                <w:rFonts w:ascii="Times New Roman" w:eastAsia="Times New Roman" w:hAnsi="Times New Roman" w:cs="Times New Roman"/>
                <w:sz w:val="24"/>
                <w:szCs w:val="24"/>
              </w:rPr>
              <w:t xml:space="preserve"> </w:t>
            </w:r>
            <w:r w:rsidRPr="00BE7B57">
              <w:rPr>
                <w:rFonts w:ascii="Times New Roman" w:eastAsia="Times New Roman" w:hAnsi="Times New Roman" w:cs="Times New Roman"/>
                <w:sz w:val="24"/>
                <w:szCs w:val="24"/>
              </w:rPr>
              <w:t>ilan edilmesine dair daha önceden tanımlanmış kaynak değerler, raporları ve</w:t>
            </w:r>
            <w:r w:rsidR="006D13CF">
              <w:rPr>
                <w:rFonts w:ascii="Times New Roman" w:eastAsia="Times New Roman" w:hAnsi="Times New Roman" w:cs="Times New Roman"/>
                <w:sz w:val="24"/>
                <w:szCs w:val="24"/>
              </w:rPr>
              <w:t xml:space="preserve"> </w:t>
            </w:r>
            <w:r w:rsidRPr="00BE7B57">
              <w:rPr>
                <w:rFonts w:ascii="Times New Roman" w:eastAsia="Times New Roman" w:hAnsi="Times New Roman" w:cs="Times New Roman"/>
                <w:sz w:val="24"/>
                <w:szCs w:val="24"/>
              </w:rPr>
              <w:t>resmi kayıtları</w:t>
            </w:r>
            <w:r w:rsidR="003C3BC7">
              <w:rPr>
                <w:rFonts w:ascii="Times New Roman" w:eastAsia="Times New Roman" w:hAnsi="Times New Roman" w:cs="Times New Roman"/>
                <w:sz w:val="24"/>
                <w:szCs w:val="24"/>
              </w:rPr>
              <w:t xml:space="preserve"> </w:t>
            </w:r>
            <w:r w:rsidRPr="00BE7B57">
              <w:rPr>
                <w:rFonts w:ascii="Times New Roman" w:eastAsia="Times New Roman" w:hAnsi="Times New Roman" w:cs="Times New Roman"/>
                <w:sz w:val="24"/>
                <w:szCs w:val="24"/>
              </w:rPr>
              <w:t>ile birlikte, </w:t>
            </w:r>
          </w:p>
        </w:tc>
      </w:tr>
    </w:tbl>
    <w:p w:rsidR="00BE7B57" w:rsidRDefault="00BE7B57" w:rsidP="00BE7B57">
      <w:pPr>
        <w:spacing w:after="0" w:line="240" w:lineRule="auto"/>
        <w:textAlignment w:val="baseline"/>
        <w:rPr>
          <w:rFonts w:ascii="Times New Roman" w:eastAsia="Times New Roman" w:hAnsi="Times New Roman" w:cs="Times New Roman"/>
          <w:color w:val="000000"/>
          <w:sz w:val="24"/>
          <w:szCs w:val="24"/>
        </w:rPr>
      </w:pPr>
      <w:r w:rsidRPr="00BE7B57">
        <w:rPr>
          <w:rFonts w:ascii="Times New Roman" w:eastAsia="Times New Roman" w:hAnsi="Times New Roman" w:cs="Times New Roman"/>
          <w:color w:val="000000"/>
          <w:sz w:val="24"/>
          <w:szCs w:val="24"/>
        </w:rPr>
        <w:t> </w:t>
      </w:r>
    </w:p>
    <w:p w:rsidR="006D13CF" w:rsidRDefault="006D13CF" w:rsidP="00BE7B57">
      <w:pPr>
        <w:spacing w:after="0" w:line="240" w:lineRule="auto"/>
        <w:textAlignment w:val="baseline"/>
        <w:rPr>
          <w:rFonts w:ascii="Times New Roman" w:eastAsia="Times New Roman" w:hAnsi="Times New Roman" w:cs="Times New Roman"/>
          <w:color w:val="000000"/>
          <w:sz w:val="24"/>
          <w:szCs w:val="24"/>
        </w:rPr>
      </w:pPr>
    </w:p>
    <w:p w:rsidR="00851F3F" w:rsidRDefault="00851F3F" w:rsidP="00BE7B57">
      <w:pPr>
        <w:spacing w:after="0" w:line="240" w:lineRule="auto"/>
        <w:textAlignment w:val="baseline"/>
        <w:rPr>
          <w:rFonts w:ascii="Times New Roman" w:eastAsia="Times New Roman" w:hAnsi="Times New Roman" w:cs="Times New Roman"/>
          <w:color w:val="000000"/>
          <w:sz w:val="24"/>
          <w:szCs w:val="24"/>
        </w:rPr>
      </w:pPr>
    </w:p>
    <w:p w:rsidR="00BE7B57" w:rsidRDefault="00BE7B57" w:rsidP="00C30059">
      <w:pPr>
        <w:spacing w:after="0" w:line="240" w:lineRule="auto"/>
        <w:jc w:val="both"/>
        <w:textAlignment w:val="baseline"/>
        <w:rPr>
          <w:rFonts w:ascii="Times New Roman" w:eastAsia="Times New Roman" w:hAnsi="Times New Roman" w:cs="Times New Roman"/>
          <w:b/>
          <w:bCs/>
          <w:sz w:val="24"/>
          <w:szCs w:val="24"/>
        </w:rPr>
      </w:pPr>
      <w:r w:rsidRPr="00BE7B57">
        <w:rPr>
          <w:rFonts w:ascii="Times New Roman" w:eastAsia="Times New Roman" w:hAnsi="Times New Roman" w:cs="Times New Roman"/>
          <w:sz w:val="24"/>
          <w:szCs w:val="24"/>
        </w:rPr>
        <w:t>Ön İnceleme Raporu; </w:t>
      </w:r>
      <w:r w:rsidRPr="00BE7B57">
        <w:rPr>
          <w:rFonts w:ascii="Times New Roman" w:eastAsia="Times New Roman" w:hAnsi="Times New Roman" w:cs="Times New Roman"/>
          <w:b/>
          <w:bCs/>
          <w:sz w:val="24"/>
          <w:szCs w:val="24"/>
        </w:rPr>
        <w:t>Jeoloji Mühendisi </w:t>
      </w:r>
      <w:r w:rsidR="00214C14">
        <w:rPr>
          <w:rFonts w:ascii="Times New Roman" w:eastAsia="Times New Roman" w:hAnsi="Times New Roman" w:cs="Times New Roman"/>
          <w:b/>
          <w:bCs/>
          <w:sz w:val="24"/>
          <w:szCs w:val="24"/>
        </w:rPr>
        <w:t>ve/</w:t>
      </w:r>
      <w:r w:rsidRPr="00BE7B57">
        <w:rPr>
          <w:rFonts w:ascii="Times New Roman" w:eastAsia="Times New Roman" w:hAnsi="Times New Roman" w:cs="Times New Roman"/>
          <w:b/>
          <w:bCs/>
          <w:sz w:val="24"/>
          <w:szCs w:val="24"/>
        </w:rPr>
        <w:t>veya Je</w:t>
      </w:r>
      <w:r w:rsidR="000F5B26">
        <w:rPr>
          <w:rFonts w:ascii="Times New Roman" w:eastAsia="Times New Roman" w:hAnsi="Times New Roman" w:cs="Times New Roman"/>
          <w:b/>
          <w:bCs/>
          <w:sz w:val="24"/>
          <w:szCs w:val="24"/>
        </w:rPr>
        <w:t>omorfolog, Biyolog</w:t>
      </w:r>
      <w:r w:rsidR="00C30059">
        <w:rPr>
          <w:rFonts w:ascii="Times New Roman" w:eastAsia="Times New Roman" w:hAnsi="Times New Roman" w:cs="Times New Roman"/>
          <w:b/>
          <w:bCs/>
          <w:sz w:val="24"/>
          <w:szCs w:val="24"/>
        </w:rPr>
        <w:t xml:space="preserve"> v</w:t>
      </w:r>
      <w:r w:rsidR="00214C14">
        <w:rPr>
          <w:rFonts w:ascii="Times New Roman" w:eastAsia="Times New Roman" w:hAnsi="Times New Roman" w:cs="Times New Roman"/>
          <w:b/>
          <w:bCs/>
          <w:sz w:val="24"/>
          <w:szCs w:val="24"/>
        </w:rPr>
        <w:t>e</w:t>
      </w:r>
      <w:r w:rsidR="00710AC6">
        <w:rPr>
          <w:rFonts w:ascii="Times New Roman" w:eastAsia="Times New Roman" w:hAnsi="Times New Roman" w:cs="Times New Roman"/>
          <w:b/>
          <w:bCs/>
          <w:sz w:val="24"/>
          <w:szCs w:val="24"/>
        </w:rPr>
        <w:t> Harita</w:t>
      </w:r>
      <w:r w:rsidR="00C30059">
        <w:rPr>
          <w:rFonts w:ascii="Times New Roman" w:eastAsia="Times New Roman" w:hAnsi="Times New Roman" w:cs="Times New Roman"/>
          <w:b/>
          <w:bCs/>
          <w:sz w:val="24"/>
          <w:szCs w:val="24"/>
        </w:rPr>
        <w:t xml:space="preserve">  </w:t>
      </w:r>
      <w:r w:rsidR="00710AC6">
        <w:rPr>
          <w:rFonts w:ascii="Times New Roman" w:eastAsia="Times New Roman" w:hAnsi="Times New Roman" w:cs="Times New Roman"/>
          <w:b/>
          <w:bCs/>
          <w:sz w:val="24"/>
          <w:szCs w:val="24"/>
        </w:rPr>
        <w:t> Mühe</w:t>
      </w:r>
      <w:r w:rsidRPr="00BE7B57">
        <w:rPr>
          <w:rFonts w:ascii="Times New Roman" w:eastAsia="Times New Roman" w:hAnsi="Times New Roman" w:cs="Times New Roman"/>
          <w:b/>
          <w:bCs/>
          <w:sz w:val="24"/>
          <w:szCs w:val="24"/>
        </w:rPr>
        <w:t>disi</w:t>
      </w:r>
      <w:r w:rsidR="00214C14">
        <w:rPr>
          <w:rFonts w:ascii="Times New Roman" w:eastAsia="Times New Roman" w:hAnsi="Times New Roman" w:cs="Times New Roman"/>
          <w:b/>
          <w:bCs/>
          <w:sz w:val="24"/>
          <w:szCs w:val="24"/>
        </w:rPr>
        <w:t xml:space="preserve"> ve/veya </w:t>
      </w:r>
      <w:r w:rsidR="001F6CEE">
        <w:rPr>
          <w:rFonts w:ascii="Times New Roman" w:eastAsia="Times New Roman" w:hAnsi="Times New Roman" w:cs="Times New Roman"/>
          <w:b/>
          <w:bCs/>
          <w:sz w:val="24"/>
          <w:szCs w:val="24"/>
        </w:rPr>
        <w:t>Harita Teknikeri</w:t>
      </w:r>
      <w:r w:rsidRPr="00BE7B57">
        <w:rPr>
          <w:rFonts w:ascii="Times New Roman" w:eastAsia="Times New Roman" w:hAnsi="Times New Roman" w:cs="Times New Roman"/>
          <w:b/>
          <w:bCs/>
          <w:sz w:val="24"/>
          <w:szCs w:val="24"/>
        </w:rPr>
        <w:t>’nden </w:t>
      </w:r>
      <w:r w:rsidR="00710AC6">
        <w:rPr>
          <w:rFonts w:ascii="Times New Roman" w:eastAsia="Times New Roman" w:hAnsi="Times New Roman" w:cs="Times New Roman"/>
          <w:b/>
          <w:bCs/>
          <w:sz w:val="24"/>
          <w:szCs w:val="24"/>
        </w:rPr>
        <w:t xml:space="preserve">oluşan </w:t>
      </w:r>
      <w:r w:rsidRPr="00BE7B57">
        <w:rPr>
          <w:rFonts w:ascii="Times New Roman" w:eastAsia="Times New Roman" w:hAnsi="Times New Roman" w:cs="Times New Roman"/>
          <w:b/>
          <w:bCs/>
          <w:sz w:val="24"/>
          <w:szCs w:val="24"/>
        </w:rPr>
        <w:t>en a</w:t>
      </w:r>
      <w:r w:rsidR="000F5B26">
        <w:rPr>
          <w:rFonts w:ascii="Times New Roman" w:eastAsia="Times New Roman" w:hAnsi="Times New Roman" w:cs="Times New Roman"/>
          <w:b/>
          <w:bCs/>
          <w:sz w:val="24"/>
          <w:szCs w:val="24"/>
        </w:rPr>
        <w:t xml:space="preserve">z 3 kişilik bir araştırma ekibi </w:t>
      </w:r>
      <w:r w:rsidRPr="00BE7B57">
        <w:rPr>
          <w:rFonts w:ascii="Times New Roman" w:eastAsia="Times New Roman" w:hAnsi="Times New Roman" w:cs="Times New Roman"/>
          <w:b/>
          <w:bCs/>
          <w:sz w:val="24"/>
          <w:szCs w:val="24"/>
        </w:rPr>
        <w:t>tarafından hazırlanır.</w:t>
      </w:r>
    </w:p>
    <w:p w:rsidR="00851F3F" w:rsidRPr="00C30059" w:rsidRDefault="00851F3F" w:rsidP="00C30059">
      <w:pPr>
        <w:spacing w:after="0" w:line="240" w:lineRule="auto"/>
        <w:jc w:val="both"/>
        <w:textAlignment w:val="baseline"/>
        <w:rPr>
          <w:rFonts w:ascii="Segoe UI" w:eastAsia="Times New Roman" w:hAnsi="Segoe UI" w:cs="Segoe UI"/>
          <w:sz w:val="12"/>
          <w:szCs w:val="12"/>
        </w:rPr>
      </w:pPr>
    </w:p>
    <w:p w:rsidR="00BE7B57" w:rsidRPr="00BE7B57" w:rsidRDefault="00BE7B57" w:rsidP="00C30059">
      <w:pPr>
        <w:spacing w:after="0" w:line="240" w:lineRule="auto"/>
        <w:ind w:firstLine="705"/>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Pr="00BE7B57" w:rsidRDefault="001D1FFC" w:rsidP="00281031">
      <w:pPr>
        <w:spacing w:after="0" w:line="240" w:lineRule="auto"/>
        <w:ind w:firstLine="705"/>
        <w:jc w:val="center"/>
        <w:textAlignment w:val="baseline"/>
        <w:rPr>
          <w:rFonts w:ascii="Segoe UI" w:eastAsia="Times New Roman" w:hAnsi="Segoe UI" w:cs="Segoe UI"/>
          <w:sz w:val="12"/>
          <w:szCs w:val="12"/>
        </w:rPr>
      </w:pPr>
      <w:r>
        <w:rPr>
          <w:rFonts w:ascii="Times New Roman" w:eastAsia="Times New Roman" w:hAnsi="Times New Roman" w:cs="Times New Roman"/>
          <w:b/>
          <w:sz w:val="24"/>
          <w:szCs w:val="24"/>
        </w:rPr>
        <w:t>DÖRDÜNCÜ</w:t>
      </w:r>
      <w:r w:rsidR="000364D1" w:rsidRPr="000364D1">
        <w:rPr>
          <w:rFonts w:ascii="Times New Roman" w:eastAsia="Times New Roman" w:hAnsi="Times New Roman" w:cs="Times New Roman"/>
          <w:b/>
          <w:sz w:val="24"/>
          <w:szCs w:val="24"/>
        </w:rPr>
        <w:t xml:space="preserve"> </w:t>
      </w:r>
      <w:r w:rsidR="00BE7B57" w:rsidRPr="000364D1">
        <w:rPr>
          <w:rFonts w:ascii="Calibri" w:eastAsia="Times New Roman" w:hAnsi="Calibri" w:cs="Segoe UI"/>
        </w:rPr>
        <w:t> </w:t>
      </w:r>
      <w:r w:rsidR="000364D1" w:rsidRPr="000364D1">
        <w:rPr>
          <w:rFonts w:ascii="Times New Roman" w:eastAsia="Times New Roman" w:hAnsi="Times New Roman" w:cs="Times New Roman"/>
          <w:b/>
          <w:bCs/>
          <w:sz w:val="24"/>
          <w:szCs w:val="24"/>
        </w:rPr>
        <w:t>BÖLÜM</w:t>
      </w:r>
    </w:p>
    <w:p w:rsidR="000364D1" w:rsidRDefault="00BE7B57" w:rsidP="00D64F7B">
      <w:pPr>
        <w:spacing w:after="0" w:line="240" w:lineRule="auto"/>
        <w:ind w:firstLine="705"/>
        <w:jc w:val="both"/>
        <w:textAlignment w:val="baseline"/>
        <w:rPr>
          <w:rFonts w:ascii="Times New Roman" w:eastAsia="Times New Roman" w:hAnsi="Times New Roman" w:cs="Times New Roman"/>
          <w:b/>
          <w:bCs/>
          <w:sz w:val="24"/>
          <w:szCs w:val="24"/>
        </w:rPr>
      </w:pPr>
      <w:r w:rsidRPr="000364D1">
        <w:rPr>
          <w:rFonts w:ascii="Calibri" w:eastAsia="Times New Roman" w:hAnsi="Calibri" w:cs="Segoe UI"/>
        </w:rPr>
        <w:t> </w:t>
      </w:r>
    </w:p>
    <w:p w:rsidR="00710AC6" w:rsidRDefault="00710AC6" w:rsidP="000364D1">
      <w:pPr>
        <w:spacing w:after="0" w:line="240" w:lineRule="auto"/>
        <w:jc w:val="center"/>
        <w:textAlignment w:val="baseline"/>
        <w:rPr>
          <w:rFonts w:ascii="Times New Roman" w:eastAsia="Times New Roman" w:hAnsi="Times New Roman" w:cs="Times New Roman"/>
          <w:b/>
          <w:bCs/>
          <w:sz w:val="24"/>
          <w:szCs w:val="24"/>
        </w:rPr>
      </w:pPr>
    </w:p>
    <w:p w:rsidR="000364D1" w:rsidRDefault="00710AC6" w:rsidP="000364D1">
      <w:pPr>
        <w:spacing w:after="0" w:line="240" w:lineRule="auto"/>
        <w:ind w:firstLine="708"/>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Tescile Esas Teknik </w:t>
      </w:r>
      <w:r w:rsidR="000364D1" w:rsidRPr="000364D1">
        <w:rPr>
          <w:rFonts w:ascii="Times New Roman" w:eastAsia="Times New Roman" w:hAnsi="Times New Roman" w:cs="Times New Roman"/>
          <w:b/>
          <w:bCs/>
          <w:sz w:val="24"/>
          <w:szCs w:val="24"/>
        </w:rPr>
        <w:t>D</w:t>
      </w:r>
      <w:r w:rsidR="000364D1">
        <w:rPr>
          <w:rFonts w:ascii="Times New Roman" w:eastAsia="Times New Roman" w:hAnsi="Times New Roman" w:cs="Times New Roman"/>
          <w:b/>
          <w:bCs/>
          <w:sz w:val="24"/>
          <w:szCs w:val="24"/>
        </w:rPr>
        <w:t>eğerlendirme</w:t>
      </w:r>
      <w:r w:rsidR="000364D1" w:rsidRPr="000364D1">
        <w:rPr>
          <w:rFonts w:ascii="Times New Roman" w:eastAsia="Times New Roman" w:hAnsi="Times New Roman" w:cs="Times New Roman"/>
          <w:b/>
          <w:bCs/>
          <w:sz w:val="24"/>
          <w:szCs w:val="24"/>
        </w:rPr>
        <w:t> R</w:t>
      </w:r>
      <w:r w:rsidR="000364D1">
        <w:rPr>
          <w:rFonts w:ascii="Times New Roman" w:eastAsia="Times New Roman" w:hAnsi="Times New Roman" w:cs="Times New Roman"/>
          <w:b/>
          <w:bCs/>
          <w:sz w:val="24"/>
          <w:szCs w:val="24"/>
        </w:rPr>
        <w:t xml:space="preserve">aporu </w:t>
      </w:r>
    </w:p>
    <w:p w:rsidR="00BE7B57" w:rsidRDefault="0010711F" w:rsidP="00BE7B57">
      <w:pPr>
        <w:spacing w:after="0" w:line="240" w:lineRule="auto"/>
        <w:ind w:firstLine="630"/>
        <w:jc w:val="both"/>
        <w:textAlignment w:val="baseline"/>
        <w:rPr>
          <w:rFonts w:ascii="Times New Roman" w:eastAsia="Times New Roman" w:hAnsi="Times New Roman" w:cs="Times New Roman"/>
          <w:bCs/>
          <w:color w:val="4F81BD"/>
          <w:sz w:val="24"/>
          <w:szCs w:val="24"/>
        </w:rPr>
      </w:pPr>
      <w:r>
        <w:rPr>
          <w:rFonts w:ascii="Times New Roman" w:eastAsia="Times New Roman" w:hAnsi="Times New Roman" w:cs="Times New Roman"/>
          <w:b/>
          <w:bCs/>
          <w:sz w:val="24"/>
          <w:szCs w:val="24"/>
        </w:rPr>
        <w:t>Madde 6</w:t>
      </w:r>
      <w:r w:rsidRPr="00813F6C">
        <w:rPr>
          <w:rFonts w:ascii="Times New Roman" w:eastAsia="Times New Roman" w:hAnsi="Times New Roman" w:cs="Times New Roman"/>
          <w:b/>
          <w:bCs/>
          <w:sz w:val="24"/>
          <w:szCs w:val="24"/>
        </w:rPr>
        <w:t>-</w:t>
      </w:r>
      <w:r w:rsidRPr="00B77FBB">
        <w:rPr>
          <w:rFonts w:ascii="Times New Roman" w:eastAsia="Times New Roman" w:hAnsi="Times New Roman" w:cs="Times New Roman"/>
          <w:bCs/>
          <w:sz w:val="24"/>
          <w:szCs w:val="24"/>
        </w:rPr>
        <w:t xml:space="preserve"> </w:t>
      </w:r>
      <w:r w:rsidR="00BE7B57" w:rsidRPr="0010711F">
        <w:rPr>
          <w:rFonts w:ascii="Times New Roman" w:eastAsia="Times New Roman" w:hAnsi="Times New Roman" w:cs="Times New Roman"/>
          <w:bCs/>
          <w:color w:val="000000"/>
          <w:sz w:val="24"/>
          <w:szCs w:val="24"/>
        </w:rPr>
        <w:t xml:space="preserve">Tescile Esas Teknik Değerlendirme Raporu; </w:t>
      </w:r>
      <w:r w:rsidR="00710AC6">
        <w:rPr>
          <w:rFonts w:ascii="Times New Roman" w:eastAsia="Times New Roman" w:hAnsi="Times New Roman" w:cs="Times New Roman"/>
          <w:bCs/>
          <w:color w:val="000000"/>
          <w:sz w:val="24"/>
          <w:szCs w:val="24"/>
        </w:rPr>
        <w:t>Ön İnceleme R</w:t>
      </w:r>
      <w:r w:rsidR="00BE7B57" w:rsidRPr="0010711F">
        <w:rPr>
          <w:rFonts w:ascii="Times New Roman" w:eastAsia="Times New Roman" w:hAnsi="Times New Roman" w:cs="Times New Roman"/>
          <w:bCs/>
          <w:color w:val="000000"/>
          <w:sz w:val="24"/>
          <w:szCs w:val="24"/>
        </w:rPr>
        <w:t>aporu</w:t>
      </w:r>
      <w:r w:rsidR="001848A5">
        <w:rPr>
          <w:rFonts w:ascii="Times New Roman" w:eastAsia="Times New Roman" w:hAnsi="Times New Roman" w:cs="Times New Roman"/>
          <w:bCs/>
          <w:color w:val="000000"/>
          <w:sz w:val="24"/>
          <w:szCs w:val="24"/>
        </w:rPr>
        <w:t xml:space="preserve"> </w:t>
      </w:r>
      <w:r w:rsidR="00710AC6" w:rsidRPr="001848A5">
        <w:rPr>
          <w:rFonts w:ascii="Times New Roman" w:eastAsia="Times New Roman" w:hAnsi="Times New Roman" w:cs="Times New Roman"/>
          <w:b/>
          <w:bCs/>
          <w:color w:val="000000"/>
          <w:sz w:val="24"/>
          <w:szCs w:val="24"/>
        </w:rPr>
        <w:t>(Tablo-1)</w:t>
      </w:r>
      <w:r w:rsidR="00BE7B57" w:rsidRPr="0010711F">
        <w:rPr>
          <w:rFonts w:ascii="Times New Roman" w:eastAsia="Times New Roman" w:hAnsi="Times New Roman" w:cs="Times New Roman"/>
          <w:bCs/>
          <w:color w:val="000000"/>
          <w:sz w:val="24"/>
          <w:szCs w:val="24"/>
        </w:rPr>
        <w:t xml:space="preserve"> ile önerilen ve ilgili Tabiat Varlıkları Bölge Komisyonu tarafından uygun görülen mevcut mağara alanının </w:t>
      </w:r>
      <w:r w:rsidR="00BE7B57" w:rsidRPr="0010711F">
        <w:rPr>
          <w:rFonts w:ascii="Times New Roman" w:eastAsia="Times New Roman" w:hAnsi="Times New Roman" w:cs="Times New Roman"/>
          <w:sz w:val="24"/>
          <w:szCs w:val="24"/>
        </w:rPr>
        <w:t>MTA Genel Müdürlüğü</w:t>
      </w:r>
      <w:r w:rsidR="00BE7B57" w:rsidRPr="0010711F">
        <w:rPr>
          <w:rFonts w:ascii="Times New Roman" w:eastAsia="Times New Roman" w:hAnsi="Times New Roman" w:cs="Times New Roman"/>
          <w:bCs/>
          <w:sz w:val="24"/>
          <w:szCs w:val="24"/>
        </w:rPr>
        <w:t> ve Bakanlığımız (</w:t>
      </w:r>
      <w:r w:rsidR="006163FF" w:rsidRPr="00BE7B57">
        <w:rPr>
          <w:rFonts w:ascii="Times New Roman" w:eastAsia="Times New Roman" w:hAnsi="Times New Roman" w:cs="Times New Roman"/>
          <w:color w:val="000000"/>
          <w:sz w:val="24"/>
          <w:szCs w:val="24"/>
        </w:rPr>
        <w:t>T</w:t>
      </w:r>
      <w:r w:rsidR="006163FF">
        <w:rPr>
          <w:rFonts w:ascii="Times New Roman" w:eastAsia="Times New Roman" w:hAnsi="Times New Roman" w:cs="Times New Roman"/>
          <w:color w:val="000000"/>
          <w:sz w:val="24"/>
          <w:szCs w:val="24"/>
        </w:rPr>
        <w:t xml:space="preserve">abiat </w:t>
      </w:r>
      <w:r w:rsidR="006163FF" w:rsidRPr="00BE7B57">
        <w:rPr>
          <w:rFonts w:ascii="Times New Roman" w:eastAsia="Times New Roman" w:hAnsi="Times New Roman" w:cs="Times New Roman"/>
          <w:color w:val="000000"/>
          <w:sz w:val="24"/>
          <w:szCs w:val="24"/>
        </w:rPr>
        <w:t>V</w:t>
      </w:r>
      <w:r w:rsidR="006163FF">
        <w:rPr>
          <w:rFonts w:ascii="Times New Roman" w:eastAsia="Times New Roman" w:hAnsi="Times New Roman" w:cs="Times New Roman"/>
          <w:color w:val="000000"/>
          <w:sz w:val="24"/>
          <w:szCs w:val="24"/>
        </w:rPr>
        <w:t xml:space="preserve">arlıklarını </w:t>
      </w:r>
      <w:r w:rsidR="006163FF" w:rsidRPr="00BE7B57">
        <w:rPr>
          <w:rFonts w:ascii="Times New Roman" w:eastAsia="Times New Roman" w:hAnsi="Times New Roman" w:cs="Times New Roman"/>
          <w:color w:val="000000"/>
          <w:sz w:val="24"/>
          <w:szCs w:val="24"/>
        </w:rPr>
        <w:t>K</w:t>
      </w:r>
      <w:r w:rsidR="006163FF">
        <w:rPr>
          <w:rFonts w:ascii="Times New Roman" w:eastAsia="Times New Roman" w:hAnsi="Times New Roman" w:cs="Times New Roman"/>
          <w:color w:val="000000"/>
          <w:sz w:val="24"/>
          <w:szCs w:val="24"/>
        </w:rPr>
        <w:t>oruma</w:t>
      </w:r>
      <w:r w:rsidR="006163FF" w:rsidRPr="00BE7B57">
        <w:rPr>
          <w:rFonts w:ascii="Times New Roman" w:eastAsia="Times New Roman" w:hAnsi="Times New Roman" w:cs="Times New Roman"/>
          <w:color w:val="000000"/>
          <w:sz w:val="24"/>
          <w:szCs w:val="24"/>
        </w:rPr>
        <w:t xml:space="preserve"> Genel Müdürlüğü</w:t>
      </w:r>
      <w:r w:rsidR="00BE7B57" w:rsidRPr="0010711F">
        <w:rPr>
          <w:rFonts w:ascii="Times New Roman" w:eastAsia="Times New Roman" w:hAnsi="Times New Roman" w:cs="Times New Roman"/>
          <w:bCs/>
          <w:sz w:val="24"/>
          <w:szCs w:val="24"/>
        </w:rPr>
        <w:t>) arasında 07.04.2014 tarihinde imzalanan pr</w:t>
      </w:r>
      <w:r w:rsidR="00710AC6">
        <w:rPr>
          <w:rFonts w:ascii="Times New Roman" w:eastAsia="Times New Roman" w:hAnsi="Times New Roman" w:cs="Times New Roman"/>
          <w:bCs/>
          <w:sz w:val="24"/>
          <w:szCs w:val="24"/>
        </w:rPr>
        <w:t xml:space="preserve">otokol kapsamında, </w:t>
      </w:r>
      <w:r w:rsidR="00BE7B57" w:rsidRPr="0010711F">
        <w:rPr>
          <w:rFonts w:ascii="Times New Roman" w:eastAsia="Times New Roman" w:hAnsi="Times New Roman" w:cs="Times New Roman"/>
          <w:bCs/>
          <w:sz w:val="24"/>
          <w:szCs w:val="24"/>
        </w:rPr>
        <w:t>mağara içi ve dışının jeolojisi, jeomorfolojisi, hidrojeolojisi, hidrolojisi, mağara</w:t>
      </w:r>
      <w:r w:rsidR="00CF6591">
        <w:rPr>
          <w:rFonts w:ascii="Times New Roman" w:eastAsia="Times New Roman" w:hAnsi="Times New Roman" w:cs="Times New Roman"/>
          <w:bCs/>
          <w:sz w:val="24"/>
          <w:szCs w:val="24"/>
        </w:rPr>
        <w:t xml:space="preserve"> </w:t>
      </w:r>
      <w:r w:rsidR="00BE7B57" w:rsidRPr="0010711F">
        <w:rPr>
          <w:rFonts w:ascii="Times New Roman" w:eastAsia="Times New Roman" w:hAnsi="Times New Roman" w:cs="Times New Roman"/>
          <w:bCs/>
          <w:sz w:val="24"/>
          <w:szCs w:val="24"/>
        </w:rPr>
        <w:t>içi</w:t>
      </w:r>
      <w:r w:rsidR="00CF6591">
        <w:rPr>
          <w:rFonts w:ascii="Times New Roman" w:eastAsia="Times New Roman" w:hAnsi="Times New Roman" w:cs="Times New Roman"/>
          <w:bCs/>
          <w:sz w:val="24"/>
          <w:szCs w:val="24"/>
        </w:rPr>
        <w:t xml:space="preserve"> </w:t>
      </w:r>
      <w:r w:rsidR="00BE7B57" w:rsidRPr="0010711F">
        <w:rPr>
          <w:rFonts w:ascii="Times New Roman" w:eastAsia="Times New Roman" w:hAnsi="Times New Roman" w:cs="Times New Roman"/>
          <w:bCs/>
          <w:sz w:val="24"/>
          <w:szCs w:val="24"/>
        </w:rPr>
        <w:t xml:space="preserve">klimatalojisi ve ekolojisi gibi teknik detay özelliklerini ve bu özelliklere göre mağaranın ait olduğu grubu </w:t>
      </w:r>
      <w:r w:rsidR="00BE7B57" w:rsidRPr="006F3878">
        <w:rPr>
          <w:rFonts w:ascii="Times New Roman" w:eastAsia="Times New Roman" w:hAnsi="Times New Roman" w:cs="Times New Roman"/>
          <w:b/>
          <w:bCs/>
          <w:sz w:val="24"/>
          <w:szCs w:val="24"/>
        </w:rPr>
        <w:t>(A,B,C,D)</w:t>
      </w:r>
      <w:r w:rsidR="00BE7B57" w:rsidRPr="0010711F">
        <w:rPr>
          <w:rFonts w:ascii="Times New Roman" w:eastAsia="Times New Roman" w:hAnsi="Times New Roman" w:cs="Times New Roman"/>
          <w:bCs/>
          <w:sz w:val="24"/>
          <w:szCs w:val="24"/>
        </w:rPr>
        <w:t xml:space="preserve"> belirleyen aşağıdaki formata uygun olarak hazırlanacak ve tescile esas alınacak rapordur.</w:t>
      </w:r>
      <w:r w:rsidR="00BE7B57" w:rsidRPr="0010711F">
        <w:rPr>
          <w:rFonts w:ascii="Times New Roman" w:eastAsia="Times New Roman" w:hAnsi="Times New Roman" w:cs="Times New Roman"/>
          <w:bCs/>
          <w:color w:val="4F81BD"/>
          <w:sz w:val="24"/>
          <w:szCs w:val="24"/>
        </w:rPr>
        <w:t> </w:t>
      </w:r>
    </w:p>
    <w:p w:rsidR="0010711F" w:rsidRPr="00BE7B57" w:rsidRDefault="0010711F" w:rsidP="00BE7B57">
      <w:pPr>
        <w:spacing w:after="0" w:line="240" w:lineRule="auto"/>
        <w:ind w:firstLine="630"/>
        <w:jc w:val="both"/>
        <w:textAlignment w:val="baseline"/>
        <w:rPr>
          <w:rFonts w:ascii="Segoe UI" w:eastAsia="Times New Roman" w:hAnsi="Segoe UI" w:cs="Segoe UI"/>
          <w:bCs/>
          <w:color w:val="4F81BD"/>
          <w:sz w:val="12"/>
          <w:szCs w:val="12"/>
        </w:rPr>
      </w:pPr>
    </w:p>
    <w:p w:rsidR="0010711F" w:rsidRDefault="00BE7B57" w:rsidP="00BE7B57">
      <w:pPr>
        <w:spacing w:after="0" w:line="240" w:lineRule="auto"/>
        <w:ind w:firstLine="420"/>
        <w:jc w:val="both"/>
        <w:textAlignment w:val="baseline"/>
        <w:rPr>
          <w:rFonts w:ascii="Times New Roman" w:eastAsia="Times New Roman" w:hAnsi="Times New Roman" w:cs="Times New Roman"/>
          <w:b/>
          <w:bCs/>
          <w:sz w:val="24"/>
          <w:szCs w:val="24"/>
        </w:rPr>
      </w:pPr>
      <w:r w:rsidRPr="0010711F">
        <w:rPr>
          <w:rFonts w:ascii="Times New Roman" w:eastAsia="Times New Roman" w:hAnsi="Times New Roman" w:cs="Times New Roman"/>
          <w:b/>
          <w:bCs/>
          <w:sz w:val="24"/>
          <w:szCs w:val="24"/>
        </w:rPr>
        <w:t>“Tescile Esas Teknik Değerlendirme Raporu”</w:t>
      </w:r>
      <w:r w:rsidRPr="00BE7B57">
        <w:rPr>
          <w:rFonts w:ascii="Times New Roman" w:eastAsia="Times New Roman" w:hAnsi="Times New Roman" w:cs="Times New Roman"/>
          <w:b/>
          <w:bCs/>
          <w:sz w:val="24"/>
          <w:szCs w:val="24"/>
        </w:rPr>
        <w:t> </w:t>
      </w:r>
      <w:r w:rsidRPr="00BE7B57">
        <w:rPr>
          <w:rFonts w:ascii="Times New Roman" w:eastAsia="Times New Roman" w:hAnsi="Times New Roman" w:cs="Times New Roman"/>
          <w:sz w:val="24"/>
          <w:szCs w:val="24"/>
        </w:rPr>
        <w:t>formatına dair bilgiler aşağıda belirtilmiştir</w:t>
      </w:r>
      <w:r w:rsidR="006D13CF">
        <w:rPr>
          <w:rFonts w:ascii="Times New Roman" w:eastAsia="Times New Roman" w:hAnsi="Times New Roman" w:cs="Times New Roman"/>
          <w:sz w:val="24"/>
          <w:szCs w:val="24"/>
        </w:rPr>
        <w:t xml:space="preserve"> </w:t>
      </w:r>
      <w:r w:rsidR="0010711F">
        <w:rPr>
          <w:rFonts w:ascii="Times New Roman" w:eastAsia="Times New Roman" w:hAnsi="Times New Roman" w:cs="Times New Roman"/>
          <w:b/>
          <w:bCs/>
          <w:sz w:val="24"/>
          <w:szCs w:val="24"/>
        </w:rPr>
        <w:t>(Tablo-2)</w:t>
      </w:r>
      <w:r w:rsidRPr="00BE7B57">
        <w:rPr>
          <w:rFonts w:ascii="Times New Roman" w:eastAsia="Times New Roman" w:hAnsi="Times New Roman" w:cs="Times New Roman"/>
          <w:b/>
          <w:bCs/>
          <w:sz w:val="24"/>
          <w:szCs w:val="24"/>
        </w:rPr>
        <w:t> </w:t>
      </w:r>
    </w:p>
    <w:p w:rsidR="00205256" w:rsidRPr="00047EFE" w:rsidRDefault="00BE7B57" w:rsidP="00047EFE">
      <w:pPr>
        <w:spacing w:after="0" w:line="240" w:lineRule="auto"/>
        <w:jc w:val="right"/>
        <w:textAlignment w:val="baseline"/>
        <w:rPr>
          <w:rFonts w:ascii="Times New Roman" w:eastAsia="Times New Roman" w:hAnsi="Times New Roman" w:cs="Times New Roman"/>
          <w:sz w:val="24"/>
          <w:szCs w:val="24"/>
        </w:rPr>
      </w:pPr>
      <w:r w:rsidRPr="00BE7B57">
        <w:rPr>
          <w:rFonts w:ascii="Times New Roman" w:eastAsia="Times New Roman" w:hAnsi="Times New Roman" w:cs="Times New Roman"/>
          <w:b/>
          <w:bCs/>
          <w:sz w:val="24"/>
          <w:szCs w:val="24"/>
        </w:rPr>
        <w:t>Tarih:…/…./….</w:t>
      </w:r>
      <w:r w:rsidRPr="00BE7B57">
        <w:rPr>
          <w:rFonts w:ascii="Times New Roman" w:eastAsia="Times New Roman" w:hAnsi="Times New Roman" w:cs="Times New Roman"/>
          <w:sz w:val="24"/>
          <w:szCs w:val="24"/>
        </w:rPr>
        <w:t> </w:t>
      </w:r>
    </w:p>
    <w:p w:rsidR="00C30059" w:rsidRPr="001F6CEE" w:rsidRDefault="00C30059" w:rsidP="00C30059">
      <w:pPr>
        <w:spacing w:after="0" w:line="240" w:lineRule="auto"/>
        <w:ind w:firstLine="420"/>
        <w:jc w:val="center"/>
        <w:textAlignment w:val="baseline"/>
        <w:rPr>
          <w:rFonts w:ascii="Segoe UI" w:eastAsia="Times New Roman" w:hAnsi="Segoe UI" w:cs="Segoe UI"/>
          <w:color w:val="000000" w:themeColor="text1"/>
          <w:sz w:val="12"/>
          <w:szCs w:val="12"/>
        </w:rPr>
      </w:pPr>
      <w:r w:rsidRPr="001F6CEE">
        <w:rPr>
          <w:rFonts w:ascii="Times New Roman" w:eastAsia="Times New Roman" w:hAnsi="Times New Roman" w:cs="Times New Roman"/>
          <w:b/>
          <w:bCs/>
          <w:color w:val="000000" w:themeColor="text1"/>
          <w:sz w:val="24"/>
          <w:szCs w:val="24"/>
        </w:rPr>
        <w:t>TABLO-2</w:t>
      </w:r>
    </w:p>
    <w:p w:rsidR="00C30059" w:rsidRDefault="00C30059" w:rsidP="00BE7B57">
      <w:pPr>
        <w:spacing w:after="0" w:line="240" w:lineRule="auto"/>
        <w:jc w:val="right"/>
        <w:textAlignment w:val="baseline"/>
        <w:rPr>
          <w:rFonts w:ascii="Times New Roman" w:eastAsia="Times New Roman" w:hAnsi="Times New Roman" w:cs="Times New Roman"/>
          <w:sz w:val="24"/>
          <w:szCs w:val="24"/>
        </w:rPr>
      </w:pPr>
    </w:p>
    <w:p w:rsidR="003317C0" w:rsidRPr="00BE7B57" w:rsidRDefault="003317C0" w:rsidP="00BE7B57">
      <w:pPr>
        <w:spacing w:after="0" w:line="240" w:lineRule="auto"/>
        <w:jc w:val="right"/>
        <w:textAlignment w:val="baseline"/>
        <w:rPr>
          <w:rFonts w:ascii="Segoe UI" w:eastAsia="Times New Roman" w:hAnsi="Segoe UI" w:cs="Segoe UI"/>
          <w:sz w:val="12"/>
          <w:szCs w:val="12"/>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8"/>
        <w:gridCol w:w="6372"/>
      </w:tblGrid>
      <w:tr w:rsidR="00BE7B57" w:rsidRPr="00BE7B57" w:rsidTr="001F6CEE">
        <w:tc>
          <w:tcPr>
            <w:tcW w:w="0" w:type="auto"/>
            <w:tcBorders>
              <w:top w:val="single"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Mağaranın bulunduğu yer (ölçekli yerbulduruharitası)</w:t>
            </w:r>
            <w:r w:rsidRPr="00BE7B57">
              <w:rPr>
                <w:rFonts w:ascii="Times New Roman" w:eastAsia="Times New Roman" w:hAnsi="Times New Roman" w:cs="Times New Roman"/>
                <w:sz w:val="24"/>
                <w:szCs w:val="24"/>
              </w:rPr>
              <w:t>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Calibri" w:eastAsia="Times New Roman" w:hAnsi="Calibri" w:cs="Segoe UI"/>
              </w:rPr>
              <w:t> </w:t>
            </w:r>
          </w:p>
        </w:tc>
        <w:tc>
          <w:tcPr>
            <w:tcW w:w="6372" w:type="dxa"/>
            <w:tcBorders>
              <w:top w:val="single" w:sz="6" w:space="0" w:color="auto"/>
              <w:left w:val="outset" w:sz="6" w:space="0" w:color="auto"/>
              <w:bottom w:val="single" w:sz="6" w:space="0" w:color="auto"/>
              <w:right w:val="single" w:sz="6" w:space="0" w:color="auto"/>
            </w:tcBorders>
            <w:shd w:val="clear" w:color="auto" w:fill="auto"/>
            <w:hideMark/>
          </w:tcPr>
          <w:p w:rsidR="00E33400" w:rsidRDefault="00CF6591" w:rsidP="00CF6591">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3400">
              <w:rPr>
                <w:rFonts w:ascii="Times New Roman" w:eastAsia="Times New Roman" w:hAnsi="Times New Roman" w:cs="Times New Roman"/>
                <w:sz w:val="24"/>
                <w:szCs w:val="24"/>
              </w:rPr>
              <w:t>1-</w:t>
            </w:r>
            <w:r w:rsidR="00BE7B57" w:rsidRPr="00BE7B57">
              <w:rPr>
                <w:rFonts w:ascii="Times New Roman" w:eastAsia="Times New Roman" w:hAnsi="Times New Roman" w:cs="Times New Roman"/>
                <w:sz w:val="24"/>
                <w:szCs w:val="24"/>
              </w:rPr>
              <w:t>Mağara</w:t>
            </w:r>
            <w:r w:rsidR="009B7355">
              <w:rPr>
                <w:rFonts w:ascii="Times New Roman" w:eastAsia="Times New Roman" w:hAnsi="Times New Roman" w:cs="Times New Roman"/>
                <w:sz w:val="24"/>
                <w:szCs w:val="24"/>
              </w:rPr>
              <w:t xml:space="preserve"> i</w:t>
            </w:r>
            <w:r w:rsidR="00BE7B57" w:rsidRPr="00BE7B57">
              <w:rPr>
                <w:rFonts w:ascii="Times New Roman" w:eastAsia="Times New Roman" w:hAnsi="Times New Roman" w:cs="Times New Roman"/>
                <w:sz w:val="24"/>
                <w:szCs w:val="24"/>
              </w:rPr>
              <w:t>nceleme alanının gösterildiği</w:t>
            </w:r>
            <w:r w:rsidR="00E33400">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uygun</w:t>
            </w:r>
            <w:r w:rsidR="00E33400">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ölçekli yer</w:t>
            </w:r>
            <w:r w:rsidR="00E33400">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bulduru</w:t>
            </w:r>
            <w:r w:rsidR="00E33400">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haritası</w:t>
            </w:r>
            <w:r w:rsidR="006D13CF">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(coğrafi konum-ulaşım) </w:t>
            </w:r>
          </w:p>
          <w:p w:rsidR="00BE7B57" w:rsidRPr="00BE7B57" w:rsidRDefault="00CF6591" w:rsidP="00CF6591">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E33400">
              <w:rPr>
                <w:rFonts w:ascii="Times New Roman" w:eastAsia="Times New Roman" w:hAnsi="Times New Roman" w:cs="Times New Roman"/>
                <w:sz w:val="24"/>
                <w:szCs w:val="24"/>
              </w:rPr>
              <w:t>2-</w:t>
            </w:r>
            <w:r w:rsidR="00BE7B57" w:rsidRPr="00BE7B57">
              <w:rPr>
                <w:rFonts w:ascii="Times New Roman" w:eastAsia="Times New Roman" w:hAnsi="Times New Roman" w:cs="Times New Roman"/>
                <w:sz w:val="24"/>
                <w:szCs w:val="24"/>
              </w:rPr>
              <w:t>Mağara</w:t>
            </w:r>
            <w:r w:rsidR="006D13CF">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giriş ağzının</w:t>
            </w:r>
            <w:r w:rsidR="006D13CF">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ölçekli fotoğraflarla tanıtımı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 giriş koordinatları (GPS/UTM</w:t>
            </w:r>
            <w:r w:rsidR="00442E43">
              <w:rPr>
                <w:rFonts w:ascii="Times New Roman" w:eastAsia="Times New Roman" w:hAnsi="Times New Roman" w:cs="Times New Roman"/>
                <w:b/>
                <w:bCs/>
                <w:color w:val="000000"/>
                <w:sz w:val="24"/>
                <w:szCs w:val="24"/>
              </w:rPr>
              <w:t>- GK 3 derecelik</w:t>
            </w:r>
            <w:r w:rsidRPr="00BE7B57">
              <w:rPr>
                <w:rFonts w:ascii="Times New Roman" w:eastAsia="Times New Roman" w:hAnsi="Times New Roman" w:cs="Times New Roman"/>
                <w:b/>
                <w:bCs/>
                <w:color w:val="000000"/>
                <w:sz w:val="24"/>
                <w:szCs w:val="24"/>
              </w:rPr>
              <w:t xml:space="preserve"> ED50)</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X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Y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Z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4013FF"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b/>
                <w:bCs/>
                <w:color w:val="000000"/>
                <w:sz w:val="24"/>
                <w:szCs w:val="24"/>
              </w:rPr>
              <w:t>Mevcut mağara ve çevresin</w:t>
            </w:r>
            <w:r w:rsidR="00BE7B57" w:rsidRPr="00BE7B57">
              <w:rPr>
                <w:rFonts w:ascii="Times New Roman" w:eastAsia="Times New Roman" w:hAnsi="Times New Roman" w:cs="Times New Roman"/>
                <w:b/>
                <w:bCs/>
                <w:color w:val="000000"/>
                <w:sz w:val="24"/>
                <w:szCs w:val="24"/>
              </w:rPr>
              <w:t>de arazi kullanım durumu</w:t>
            </w:r>
            <w:r w:rsidR="00BE7B57"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Tarım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Orman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Turizm… </w:t>
            </w:r>
          </w:p>
        </w:tc>
      </w:tr>
      <w:tr w:rsidR="00BE7B57" w:rsidRPr="00BE7B57" w:rsidTr="001F6CEE">
        <w:tc>
          <w:tcPr>
            <w:tcW w:w="0" w:type="auto"/>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Varsa alanda mevcut koruma statüsü</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CF6591"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1.Mevcut</w:t>
            </w:r>
            <w:r w:rsidR="006D13CF">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sz w:val="24"/>
                <w:szCs w:val="24"/>
              </w:rPr>
              <w:t>doğal sit alanı ve/veya diğer koruma statüleri</w:t>
            </w:r>
            <w:r w:rsidR="00BE7B57" w:rsidRPr="00BE7B57">
              <w:rPr>
                <w:rFonts w:ascii="Times New Roman" w:eastAsia="Times New Roman" w:hAnsi="Times New Roman" w:cs="Times New Roman"/>
                <w:color w:val="000000"/>
                <w:sz w:val="24"/>
                <w:szCs w:val="24"/>
              </w:rPr>
              <w:t>, varsa dereceleri ile birlikte,</w:t>
            </w:r>
            <w:r w:rsidR="00BE7B57" w:rsidRPr="00BE7B57">
              <w:rPr>
                <w:rFonts w:ascii="Times New Roman" w:eastAsia="Times New Roman" w:hAnsi="Times New Roman" w:cs="Times New Roman"/>
                <w:sz w:val="24"/>
                <w:szCs w:val="24"/>
              </w:rPr>
              <w:t>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2.Koruma statüsünün ilan edildiği resmi belgenin adı, tarihi ve karar metni</w:t>
            </w:r>
            <w:r w:rsidRPr="00BE7B57">
              <w:rPr>
                <w:rFonts w:ascii="Times New Roman" w:eastAsia="Times New Roman" w:hAnsi="Times New Roman" w:cs="Times New Roman"/>
                <w:sz w:val="24"/>
                <w:szCs w:val="24"/>
              </w:rPr>
              <w:t> </w:t>
            </w:r>
          </w:p>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3.Alanın ilan edilmesine dair daha önceden tanımlanmış kaynak değerler, raporları ve</w:t>
            </w:r>
            <w:r w:rsidR="001F1ABC">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resmi kayıtları</w:t>
            </w:r>
            <w:r w:rsidR="001F1ABC">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ile birlikte,</w:t>
            </w:r>
            <w:r w:rsidRPr="00BE7B57">
              <w:rPr>
                <w:rFonts w:ascii="Times New Roman" w:eastAsia="Times New Roman" w:hAnsi="Times New Roman" w:cs="Times New Roman"/>
                <w:sz w:val="24"/>
                <w:szCs w:val="24"/>
              </w:rPr>
              <w:t>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Mevcut</w:t>
            </w:r>
            <w:r w:rsidR="003317C0">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mağara</w:t>
            </w:r>
            <w:r w:rsidR="003317C0">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içinin</w:t>
            </w:r>
            <w:r w:rsidR="003317C0">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varsa kullanım durumu ve düzenlemeler</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Turizm</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Tarım</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Sağlık…</w:t>
            </w:r>
            <w:r w:rsidRPr="00BE7B57">
              <w:rPr>
                <w:rFonts w:ascii="Times New Roman" w:eastAsia="Times New Roman" w:hAnsi="Times New Roman" w:cs="Times New Roman"/>
                <w:sz w:val="24"/>
                <w:szCs w:val="24"/>
              </w:rPr>
              <w:t>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 ve çevresinin jeolojik haritası ve kesitleri</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1/25 000 veya daha büyük ölçekli jeolojik harita</w:t>
            </w:r>
            <w:r w:rsidR="003317C0">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ve açıklaması</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Mevcut stratigrafik/yapısal</w:t>
            </w:r>
            <w:r w:rsidR="003317C0">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durum</w:t>
            </w:r>
            <w:r w:rsidR="003317C0">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ve açıklaması</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3317C0">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Mağaranın yatay ve düşey konumunu açıklar nitelikte </w:t>
            </w:r>
            <w:r w:rsidRPr="00BE7B57">
              <w:rPr>
                <w:rFonts w:ascii="Times New Roman" w:eastAsia="Times New Roman" w:hAnsi="Times New Roman" w:cs="Times New Roman"/>
                <w:sz w:val="24"/>
                <w:szCs w:val="24"/>
              </w:rPr>
              <w:t> </w:t>
            </w:r>
            <w:r w:rsidR="003317C0">
              <w:rPr>
                <w:rFonts w:ascii="Times New Roman" w:eastAsia="Times New Roman" w:hAnsi="Times New Roman" w:cs="Times New Roman"/>
                <w:sz w:val="24"/>
                <w:szCs w:val="24"/>
              </w:rPr>
              <w:t>u</w:t>
            </w:r>
            <w:r w:rsidRPr="00BE7B57">
              <w:rPr>
                <w:rFonts w:ascii="Times New Roman" w:eastAsia="Times New Roman" w:hAnsi="Times New Roman" w:cs="Times New Roman"/>
                <w:color w:val="000000"/>
                <w:sz w:val="24"/>
                <w:szCs w:val="24"/>
              </w:rPr>
              <w:t>ygun ölçekli</w:t>
            </w:r>
            <w:r w:rsidR="009B7355">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jeolojik kesit</w:t>
            </w:r>
            <w:r w:rsidRPr="00BE7B57">
              <w:rPr>
                <w:rFonts w:ascii="Times New Roman" w:eastAsia="Times New Roman" w:hAnsi="Times New Roman" w:cs="Times New Roman"/>
                <w:sz w:val="24"/>
                <w:szCs w:val="24"/>
              </w:rPr>
              <w:t>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 boyutlarının ölçekli plan ve kesitlerle açıklanması</w:t>
            </w:r>
            <w:r w:rsidR="003317C0">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ve fotoğraflarla tanıtımı</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1/1000 veya daha büyük ölçekli plan ve kesitler</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 xml:space="preserve">Toplam uzunluk </w:t>
            </w:r>
            <w:r w:rsidR="006D13CF">
              <w:rPr>
                <w:rFonts w:ascii="Times New Roman" w:eastAsia="Times New Roman" w:hAnsi="Times New Roman" w:cs="Times New Roman"/>
                <w:color w:val="000000"/>
                <w:sz w:val="24"/>
                <w:szCs w:val="24"/>
              </w:rPr>
              <w:t>–</w:t>
            </w:r>
            <w:r w:rsidRPr="00BE7B57">
              <w:rPr>
                <w:rFonts w:ascii="Times New Roman" w:eastAsia="Times New Roman" w:hAnsi="Times New Roman" w:cs="Times New Roman"/>
                <w:color w:val="000000"/>
                <w:sz w:val="24"/>
                <w:szCs w:val="24"/>
              </w:rPr>
              <w:t>Anakol</w:t>
            </w:r>
            <w:r w:rsidR="006D13CF">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uzunluk</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Anakol</w:t>
            </w:r>
            <w:r w:rsidR="006D13CF">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color w:val="000000"/>
                <w:sz w:val="24"/>
                <w:szCs w:val="24"/>
              </w:rPr>
              <w:t>derinlik - En derin nokta</w:t>
            </w:r>
            <w:r w:rsidRPr="00BE7B57">
              <w:rPr>
                <w:rFonts w:ascii="Times New Roman" w:eastAsia="Times New Roman" w:hAnsi="Times New Roman" w:cs="Times New Roman"/>
                <w:sz w:val="24"/>
                <w:szCs w:val="24"/>
              </w:rPr>
              <w:t>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 ve çevresinin hidrolojik/hidrojeolojik durumunun açıklanması</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Varsa mağara içi akarsular</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Varsa mağara içi göller ve boyutları</w:t>
            </w:r>
            <w:r w:rsidRPr="00BE7B57">
              <w:rPr>
                <w:rFonts w:ascii="Times New Roman" w:eastAsia="Times New Roman" w:hAnsi="Times New Roman" w:cs="Times New Roman"/>
                <w:sz w:val="24"/>
                <w:szCs w:val="24"/>
              </w:rPr>
              <w:t>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Hidrojeolojik açıklama</w:t>
            </w:r>
            <w:r w:rsidRPr="00BE7B57">
              <w:rPr>
                <w:rFonts w:ascii="Times New Roman" w:eastAsia="Times New Roman" w:hAnsi="Times New Roman" w:cs="Times New Roman"/>
                <w:sz w:val="24"/>
                <w:szCs w:val="24"/>
              </w:rPr>
              <w:t>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lastRenderedPageBreak/>
              <w:t>Mağara içerisinin klimatolojisi ve plan üzerinde açıklanması</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766F50"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Yıllık </w:t>
            </w:r>
            <w:r w:rsidR="00BE7B57" w:rsidRPr="00BE7B57">
              <w:rPr>
                <w:rFonts w:ascii="Times New Roman" w:eastAsia="Times New Roman" w:hAnsi="Times New Roman" w:cs="Times New Roman"/>
                <w:color w:val="000000"/>
                <w:sz w:val="24"/>
                <w:szCs w:val="24"/>
              </w:rPr>
              <w:t>Sıcaklık</w:t>
            </w:r>
            <w:r w:rsidR="00BE7B57" w:rsidRPr="00BE7B57">
              <w:rPr>
                <w:rFonts w:ascii="Times New Roman" w:eastAsia="Times New Roman" w:hAnsi="Times New Roman" w:cs="Times New Roman"/>
                <w:color w:val="000000"/>
                <w:sz w:val="19"/>
                <w:vertAlign w:val="superscript"/>
              </w:rPr>
              <w:t>0</w:t>
            </w:r>
            <w:r w:rsidR="00BE7B57" w:rsidRPr="00BE7B57">
              <w:rPr>
                <w:rFonts w:ascii="Times New Roman" w:eastAsia="Times New Roman" w:hAnsi="Times New Roman" w:cs="Times New Roman"/>
                <w:color w:val="000000"/>
                <w:sz w:val="24"/>
                <w:szCs w:val="24"/>
              </w:rPr>
              <w:t>C</w:t>
            </w:r>
            <w:r w:rsidR="00BE7B57" w:rsidRPr="00BE7B57">
              <w:rPr>
                <w:rFonts w:ascii="Times New Roman" w:eastAsia="Times New Roman" w:hAnsi="Times New Roman" w:cs="Times New Roman"/>
                <w:sz w:val="24"/>
                <w:szCs w:val="24"/>
              </w:rPr>
              <w:t> </w:t>
            </w:r>
            <w:r>
              <w:rPr>
                <w:rFonts w:ascii="Times New Roman" w:eastAsia="Times New Roman" w:hAnsi="Times New Roman" w:cs="Times New Roman"/>
                <w:sz w:val="24"/>
                <w:szCs w:val="24"/>
              </w:rPr>
              <w:t>durumu</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766F50" w:rsidP="00766F50">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Yıllık n</w:t>
            </w:r>
            <w:r w:rsidR="00BE7B57" w:rsidRPr="00BE7B57">
              <w:rPr>
                <w:rFonts w:ascii="Times New Roman" w:eastAsia="Times New Roman" w:hAnsi="Times New Roman" w:cs="Times New Roman"/>
                <w:color w:val="000000"/>
                <w:sz w:val="24"/>
                <w:szCs w:val="24"/>
              </w:rPr>
              <w:t>em</w:t>
            </w:r>
            <w:r w:rsidR="00BE7B57" w:rsidRPr="00BE7B57">
              <w:rPr>
                <w:rFonts w:ascii="Times New Roman" w:eastAsia="Times New Roman" w:hAnsi="Times New Roman" w:cs="Times New Roman"/>
                <w:sz w:val="24"/>
                <w:szCs w:val="24"/>
              </w:rPr>
              <w:t> </w:t>
            </w:r>
            <w:r>
              <w:rPr>
                <w:rFonts w:ascii="Times New Roman" w:eastAsia="Times New Roman" w:hAnsi="Times New Roman" w:cs="Times New Roman"/>
                <w:sz w:val="24"/>
                <w:szCs w:val="24"/>
              </w:rPr>
              <w:t>durumu</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Gazlar (0</w:t>
            </w:r>
            <w:r w:rsidRPr="00BE7B57">
              <w:rPr>
                <w:rFonts w:ascii="Times New Roman" w:eastAsia="Times New Roman" w:hAnsi="Times New Roman" w:cs="Times New Roman"/>
                <w:color w:val="000000"/>
                <w:sz w:val="19"/>
                <w:vertAlign w:val="subscript"/>
              </w:rPr>
              <w:t>2</w:t>
            </w:r>
            <w:r w:rsidRPr="00BE7B57">
              <w:rPr>
                <w:rFonts w:ascii="Times New Roman" w:eastAsia="Times New Roman" w:hAnsi="Times New Roman" w:cs="Times New Roman"/>
                <w:color w:val="000000"/>
                <w:sz w:val="24"/>
                <w:szCs w:val="24"/>
              </w:rPr>
              <w:t>, CO</w:t>
            </w:r>
            <w:r w:rsidRPr="00BE7B57">
              <w:rPr>
                <w:rFonts w:ascii="Times New Roman" w:eastAsia="Times New Roman" w:hAnsi="Times New Roman" w:cs="Times New Roman"/>
                <w:color w:val="000000"/>
                <w:sz w:val="19"/>
                <w:vertAlign w:val="subscript"/>
              </w:rPr>
              <w:t>2</w:t>
            </w:r>
            <w:r w:rsidRPr="00BE7B57">
              <w:rPr>
                <w:rFonts w:ascii="Times New Roman" w:eastAsia="Times New Roman" w:hAnsi="Times New Roman" w:cs="Times New Roman"/>
                <w:color w:val="000000"/>
                <w:sz w:val="24"/>
                <w:szCs w:val="24"/>
              </w:rPr>
              <w:t>, H</w:t>
            </w:r>
            <w:r w:rsidRPr="00BE7B57">
              <w:rPr>
                <w:rFonts w:ascii="Times New Roman" w:eastAsia="Times New Roman" w:hAnsi="Times New Roman" w:cs="Times New Roman"/>
                <w:color w:val="000000"/>
                <w:sz w:val="19"/>
                <w:vertAlign w:val="subscript"/>
              </w:rPr>
              <w:t>2</w:t>
            </w:r>
            <w:r w:rsidRPr="00BE7B57">
              <w:rPr>
                <w:rFonts w:ascii="Times New Roman" w:eastAsia="Times New Roman" w:hAnsi="Times New Roman" w:cs="Times New Roman"/>
                <w:color w:val="000000"/>
                <w:sz w:val="24"/>
                <w:szCs w:val="24"/>
              </w:rPr>
              <w:t>S…</w:t>
            </w:r>
            <w:r w:rsidR="00766F50">
              <w:rPr>
                <w:rFonts w:ascii="Times New Roman" w:eastAsia="Times New Roman" w:hAnsi="Times New Roman" w:cs="Times New Roman"/>
                <w:color w:val="000000"/>
                <w:sz w:val="24"/>
                <w:szCs w:val="24"/>
              </w:rPr>
              <w:t>vb.</w:t>
            </w:r>
            <w:r w:rsidRPr="00BE7B57">
              <w:rPr>
                <w:rFonts w:ascii="Times New Roman" w:eastAsia="Times New Roman" w:hAnsi="Times New Roman" w:cs="Times New Roman"/>
                <w:color w:val="000000"/>
                <w:sz w:val="24"/>
                <w:szCs w:val="24"/>
              </w:rPr>
              <w:t>)</w:t>
            </w:r>
            <w:r w:rsidRPr="00BE7B57">
              <w:rPr>
                <w:rFonts w:ascii="Times New Roman" w:eastAsia="Times New Roman" w:hAnsi="Times New Roman" w:cs="Times New Roman"/>
                <w:sz w:val="24"/>
                <w:szCs w:val="24"/>
              </w:rPr>
              <w:t> </w:t>
            </w:r>
          </w:p>
        </w:tc>
      </w:tr>
      <w:tr w:rsidR="00BE7B57" w:rsidRPr="00BE7B57" w:rsidTr="001F6CEE">
        <w:tc>
          <w:tcPr>
            <w:tcW w:w="0" w:type="auto"/>
            <w:vMerge w:val="restart"/>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 içerisinin yakın çevresi ile ilişkilendirilmiş genel</w:t>
            </w:r>
            <w:r w:rsidR="006D13CF">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ekolojik</w:t>
            </w:r>
            <w:r w:rsidR="006D13CF">
              <w:rPr>
                <w:rFonts w:ascii="Times New Roman" w:eastAsia="Times New Roman" w:hAnsi="Times New Roman" w:cs="Times New Roman"/>
                <w:b/>
                <w:bCs/>
                <w:color w:val="000000"/>
                <w:sz w:val="24"/>
                <w:szCs w:val="24"/>
              </w:rPr>
              <w:t xml:space="preserve"> </w:t>
            </w:r>
            <w:r w:rsidRPr="00BE7B57">
              <w:rPr>
                <w:rFonts w:ascii="Times New Roman" w:eastAsia="Times New Roman" w:hAnsi="Times New Roman" w:cs="Times New Roman"/>
                <w:b/>
                <w:bCs/>
                <w:color w:val="000000"/>
                <w:sz w:val="24"/>
                <w:szCs w:val="24"/>
              </w:rPr>
              <w:t>durumu</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Fauna (makroskobik, mikroskobik…)(fotoğraflı tanıtım)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Flora (makroskobik, mikroskobik…)(fotoğraflı tanıtım) </w:t>
            </w:r>
          </w:p>
        </w:tc>
      </w:tr>
      <w:tr w:rsidR="00BE7B57" w:rsidRPr="00BE7B57" w:rsidTr="001F6CEE">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rsidR="00BE7B57" w:rsidRPr="00BE7B57" w:rsidRDefault="00BE7B57" w:rsidP="00BE7B57">
            <w:pPr>
              <w:spacing w:after="0" w:line="240" w:lineRule="auto"/>
              <w:rPr>
                <w:rFonts w:ascii="Segoe UI" w:eastAsia="Times New Roman" w:hAnsi="Segoe UI" w:cs="Segoe UI"/>
                <w:sz w:val="12"/>
                <w:szCs w:val="12"/>
              </w:rPr>
            </w:pP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Mağara ekosistemi genel durum açıklanması</w:t>
            </w:r>
            <w:r w:rsidR="006D13CF">
              <w:rPr>
                <w:rFonts w:ascii="Times New Roman" w:eastAsia="Times New Roman" w:hAnsi="Times New Roman" w:cs="Times New Roman"/>
                <w:sz w:val="24"/>
                <w:szCs w:val="24"/>
              </w:rPr>
              <w:t xml:space="preserve"> </w:t>
            </w:r>
            <w:r w:rsidRPr="00BE7B57">
              <w:rPr>
                <w:rFonts w:ascii="Times New Roman" w:eastAsia="Times New Roman" w:hAnsi="Times New Roman" w:cs="Times New Roman"/>
                <w:sz w:val="24"/>
                <w:szCs w:val="24"/>
              </w:rPr>
              <w:t>(plan üzerinden) </w:t>
            </w:r>
          </w:p>
        </w:tc>
      </w:tr>
      <w:tr w:rsidR="00BE7B57" w:rsidRPr="00BE7B57" w:rsidTr="001F6CEE">
        <w:tc>
          <w:tcPr>
            <w:tcW w:w="0" w:type="auto"/>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 içi çökeller ve doğal estetik durum</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Mağara içi doğal estetik durumunun fotoğraflarla açıklanması</w:t>
            </w:r>
            <w:r w:rsidRPr="00BE7B57">
              <w:rPr>
                <w:rFonts w:ascii="Times New Roman" w:eastAsia="Times New Roman" w:hAnsi="Times New Roman" w:cs="Times New Roman"/>
                <w:sz w:val="24"/>
                <w:szCs w:val="24"/>
              </w:rPr>
              <w:t> </w:t>
            </w:r>
          </w:p>
        </w:tc>
      </w:tr>
      <w:tr w:rsidR="00BE7B57" w:rsidRPr="00BE7B57" w:rsidTr="001F6CEE">
        <w:tc>
          <w:tcPr>
            <w:tcW w:w="0" w:type="auto"/>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Mağaranın bilimsel ve eğitimsel önemi</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A447CD"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color w:val="000000"/>
                <w:sz w:val="24"/>
                <w:szCs w:val="24"/>
              </w:rPr>
              <w:t xml:space="preserve"> </w:t>
            </w:r>
            <w:r w:rsidR="00BE7B57" w:rsidRPr="00BE7B57">
              <w:rPr>
                <w:rFonts w:ascii="Times New Roman" w:eastAsia="Times New Roman" w:hAnsi="Times New Roman" w:cs="Times New Roman"/>
                <w:color w:val="000000"/>
                <w:sz w:val="24"/>
                <w:szCs w:val="24"/>
              </w:rPr>
              <w:t>Jeolojik, jeomorfolojik, hidrojeolojik ve</w:t>
            </w:r>
            <w:r w:rsidR="003317C0">
              <w:rPr>
                <w:rFonts w:ascii="Times New Roman" w:eastAsia="Times New Roman" w:hAnsi="Times New Roman" w:cs="Times New Roman"/>
                <w:color w:val="000000"/>
                <w:sz w:val="24"/>
                <w:szCs w:val="24"/>
              </w:rPr>
              <w:t xml:space="preserve"> </w:t>
            </w:r>
            <w:r w:rsidR="00BE7B57" w:rsidRPr="003317C0">
              <w:rPr>
                <w:rFonts w:ascii="Times New Roman" w:eastAsia="Times New Roman" w:hAnsi="Times New Roman" w:cs="Times New Roman"/>
                <w:color w:val="000000" w:themeColor="text1"/>
                <w:sz w:val="24"/>
                <w:szCs w:val="24"/>
              </w:rPr>
              <w:t>biyolojik</w:t>
            </w:r>
            <w:r w:rsidR="003317C0">
              <w:rPr>
                <w:rFonts w:ascii="Times New Roman" w:eastAsia="Times New Roman" w:hAnsi="Times New Roman" w:cs="Times New Roman"/>
                <w:color w:val="C00000"/>
                <w:sz w:val="24"/>
                <w:szCs w:val="24"/>
              </w:rPr>
              <w:t xml:space="preserve"> </w:t>
            </w:r>
            <w:r w:rsidR="00BE7B57" w:rsidRPr="00BE7B57">
              <w:rPr>
                <w:rFonts w:ascii="Times New Roman" w:eastAsia="Times New Roman" w:hAnsi="Times New Roman" w:cs="Times New Roman"/>
                <w:color w:val="000000"/>
                <w:sz w:val="24"/>
                <w:szCs w:val="24"/>
              </w:rPr>
              <w:t>çeşitlilik açısından bilimsel önemi ve eğitim için uygun olup olmadığı</w:t>
            </w:r>
            <w:r w:rsidR="00BE7B57" w:rsidRPr="00BE7B57">
              <w:rPr>
                <w:rFonts w:ascii="Times New Roman" w:eastAsia="Times New Roman" w:hAnsi="Times New Roman" w:cs="Times New Roman"/>
                <w:sz w:val="24"/>
                <w:szCs w:val="24"/>
              </w:rPr>
              <w:t> </w:t>
            </w:r>
          </w:p>
        </w:tc>
      </w:tr>
      <w:tr w:rsidR="00BE7B57" w:rsidRPr="00BE7B57" w:rsidTr="001F6CEE">
        <w:tc>
          <w:tcPr>
            <w:tcW w:w="0" w:type="auto"/>
            <w:tcBorders>
              <w:top w:val="outset" w:sz="6" w:space="0" w:color="auto"/>
              <w:left w:val="single" w:sz="6" w:space="0" w:color="auto"/>
              <w:bottom w:val="single" w:sz="6" w:space="0" w:color="auto"/>
              <w:right w:val="single" w:sz="6" w:space="0" w:color="auto"/>
            </w:tcBorders>
            <w:shd w:val="clear" w:color="auto" w:fill="D9D9D9"/>
            <w:hideMark/>
          </w:tcPr>
          <w:p w:rsidR="00BE7B57" w:rsidRPr="00BE7B57" w:rsidRDefault="00BE7B57" w:rsidP="00BE7B57">
            <w:pPr>
              <w:spacing w:beforeAutospacing="1" w:after="0" w:afterAutospacing="1" w:line="240" w:lineRule="auto"/>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0000"/>
                <w:sz w:val="24"/>
                <w:szCs w:val="24"/>
              </w:rPr>
              <w:t>Mağaranın mevcut doğal durumu varsa tahribatlar bozulmalar</w:t>
            </w:r>
            <w:r w:rsidRPr="00BE7B57">
              <w:rPr>
                <w:rFonts w:ascii="Times New Roman" w:eastAsia="Times New Roman" w:hAnsi="Times New Roman" w:cs="Times New Roman"/>
                <w:sz w:val="24"/>
                <w:szCs w:val="24"/>
              </w:rPr>
              <w:t> </w:t>
            </w:r>
          </w:p>
        </w:tc>
        <w:tc>
          <w:tcPr>
            <w:tcW w:w="6372" w:type="dxa"/>
            <w:tcBorders>
              <w:top w:val="outset" w:sz="6" w:space="0" w:color="auto"/>
              <w:left w:val="outset" w:sz="6" w:space="0" w:color="auto"/>
              <w:bottom w:val="single" w:sz="6" w:space="0" w:color="auto"/>
              <w:right w:val="single" w:sz="6" w:space="0" w:color="auto"/>
            </w:tcBorders>
            <w:shd w:val="clear" w:color="auto" w:fill="auto"/>
            <w:hideMark/>
          </w:tcPr>
          <w:p w:rsidR="00BE7B57" w:rsidRPr="00BE7B57" w:rsidRDefault="007F2B3D" w:rsidP="00BE7B57">
            <w:pPr>
              <w:spacing w:beforeAutospacing="1" w:after="0" w:afterAutospacing="1" w:line="240"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 </w:t>
            </w:r>
            <w:r w:rsidR="00766F50">
              <w:rPr>
                <w:rFonts w:ascii="Times New Roman" w:eastAsia="Times New Roman" w:hAnsi="Times New Roman" w:cs="Times New Roman"/>
                <w:sz w:val="24"/>
                <w:szCs w:val="24"/>
              </w:rPr>
              <w:t xml:space="preserve">Antropojenik </w:t>
            </w:r>
            <w:r w:rsidR="00BE7B57" w:rsidRPr="00BE7B57">
              <w:rPr>
                <w:rFonts w:ascii="Times New Roman" w:eastAsia="Times New Roman" w:hAnsi="Times New Roman" w:cs="Times New Roman"/>
                <w:sz w:val="24"/>
                <w:szCs w:val="24"/>
              </w:rPr>
              <w:t>etkiler</w:t>
            </w:r>
            <w:r w:rsidR="003317C0">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ve doğal</w:t>
            </w:r>
            <w:r w:rsidR="00766F50">
              <w:rPr>
                <w:rFonts w:ascii="Times New Roman" w:eastAsia="Times New Roman" w:hAnsi="Times New Roman" w:cs="Times New Roman"/>
                <w:sz w:val="24"/>
                <w:szCs w:val="24"/>
              </w:rPr>
              <w:t xml:space="preserve"> </w:t>
            </w:r>
            <w:r w:rsidR="00BE7B57" w:rsidRPr="00BE7B57">
              <w:rPr>
                <w:rFonts w:ascii="Times New Roman" w:eastAsia="Times New Roman" w:hAnsi="Times New Roman" w:cs="Times New Roman"/>
                <w:sz w:val="24"/>
                <w:szCs w:val="24"/>
              </w:rPr>
              <w:t>afet durumu (insan etkisi, deprem,sel vb.) </w:t>
            </w:r>
          </w:p>
        </w:tc>
      </w:tr>
    </w:tbl>
    <w:p w:rsidR="00BE7B57" w:rsidRPr="00BE7B57" w:rsidRDefault="00BE7B57" w:rsidP="00BE7B57">
      <w:pPr>
        <w:spacing w:after="0" w:line="240" w:lineRule="auto"/>
        <w:ind w:firstLine="495"/>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Pr="00BE7B57" w:rsidRDefault="00BE7B57" w:rsidP="00BE7B57">
      <w:pPr>
        <w:spacing w:after="0" w:line="240" w:lineRule="auto"/>
        <w:ind w:firstLine="495"/>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Pr="00BE7B57" w:rsidRDefault="00BE7B57" w:rsidP="00BE7B57">
      <w:pPr>
        <w:spacing w:after="0" w:line="240" w:lineRule="auto"/>
        <w:ind w:firstLine="495"/>
        <w:jc w:val="both"/>
        <w:textAlignment w:val="baseline"/>
        <w:rPr>
          <w:rFonts w:ascii="Segoe UI" w:eastAsia="Times New Roman" w:hAnsi="Segoe UI" w:cs="Segoe UI"/>
          <w:sz w:val="12"/>
          <w:szCs w:val="12"/>
        </w:rPr>
      </w:pPr>
      <w:r w:rsidRPr="00BE7B57">
        <w:rPr>
          <w:rFonts w:ascii="Times New Roman" w:eastAsia="Times New Roman" w:hAnsi="Times New Roman" w:cs="Times New Roman"/>
          <w:sz w:val="24"/>
          <w:szCs w:val="24"/>
        </w:rPr>
        <w:t>Tescile Esas Mağara Araştırma Raporu </w:t>
      </w:r>
      <w:r w:rsidRPr="00BE7B57">
        <w:rPr>
          <w:rFonts w:ascii="Times New Roman" w:eastAsia="Times New Roman" w:hAnsi="Times New Roman" w:cs="Times New Roman"/>
          <w:b/>
          <w:bCs/>
          <w:sz w:val="24"/>
          <w:szCs w:val="24"/>
        </w:rPr>
        <w:t>Jeoloji/Hidrojeoloji Mühendisi, Jeomorfolog, Biyolog, Harita Mühendisi/Harita Teknikeri </w:t>
      </w:r>
      <w:r w:rsidRPr="00BE7B57">
        <w:rPr>
          <w:rFonts w:ascii="Times New Roman" w:eastAsia="Times New Roman" w:hAnsi="Times New Roman" w:cs="Times New Roman"/>
          <w:sz w:val="24"/>
          <w:szCs w:val="24"/>
        </w:rPr>
        <w:t>meslek disiplinlerinden oluşan uzmanlar tarafından düzenlenir.  </w:t>
      </w:r>
    </w:p>
    <w:p w:rsidR="0010711F" w:rsidRPr="0010711F" w:rsidRDefault="00BE7B57" w:rsidP="00A447CD">
      <w:pPr>
        <w:spacing w:after="0" w:line="240" w:lineRule="auto"/>
        <w:ind w:firstLine="420"/>
        <w:textAlignment w:val="baseline"/>
        <w:rPr>
          <w:rFonts w:ascii="Times New Roman" w:eastAsia="Times New Roman" w:hAnsi="Times New Roman" w:cs="Times New Roman"/>
          <w:b/>
          <w:sz w:val="24"/>
          <w:szCs w:val="24"/>
        </w:rPr>
      </w:pPr>
      <w:r w:rsidRPr="00BE7B57">
        <w:rPr>
          <w:rFonts w:ascii="Calibri" w:eastAsia="Times New Roman" w:hAnsi="Calibri" w:cs="Segoe UI"/>
        </w:rPr>
        <w:t> </w:t>
      </w:r>
    </w:p>
    <w:p w:rsidR="00851F3F" w:rsidRDefault="00851F3F" w:rsidP="00851F3F">
      <w:pPr>
        <w:spacing w:after="0" w:line="240" w:lineRule="auto"/>
        <w:textAlignment w:val="baseline"/>
        <w:rPr>
          <w:rFonts w:ascii="Times New Roman" w:eastAsia="Times New Roman" w:hAnsi="Times New Roman" w:cs="Times New Roman"/>
          <w:b/>
          <w:sz w:val="24"/>
          <w:szCs w:val="24"/>
        </w:rPr>
      </w:pPr>
    </w:p>
    <w:p w:rsidR="0010711F" w:rsidRDefault="001D1FFC" w:rsidP="0010711F">
      <w:pPr>
        <w:spacing w:after="0" w:line="240" w:lineRule="auto"/>
        <w:ind w:firstLine="42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w:t>
      </w:r>
      <w:r w:rsidR="0010711F" w:rsidRPr="0010711F">
        <w:rPr>
          <w:rFonts w:ascii="Times New Roman" w:eastAsia="Times New Roman" w:hAnsi="Times New Roman" w:cs="Times New Roman"/>
          <w:b/>
          <w:sz w:val="24"/>
          <w:szCs w:val="24"/>
        </w:rPr>
        <w:t xml:space="preserve"> BÖLÜM</w:t>
      </w:r>
    </w:p>
    <w:p w:rsidR="0010711F" w:rsidRPr="00BE7B57" w:rsidRDefault="0010711F" w:rsidP="0010711F">
      <w:pPr>
        <w:spacing w:after="0" w:line="240" w:lineRule="auto"/>
        <w:ind w:firstLine="420"/>
        <w:jc w:val="center"/>
        <w:textAlignment w:val="baseline"/>
        <w:rPr>
          <w:rFonts w:ascii="Times New Roman" w:eastAsia="Times New Roman" w:hAnsi="Times New Roman" w:cs="Times New Roman"/>
          <w:b/>
          <w:sz w:val="24"/>
          <w:szCs w:val="24"/>
        </w:rPr>
      </w:pPr>
    </w:p>
    <w:p w:rsidR="0010711F" w:rsidRDefault="0010711F" w:rsidP="0010711F">
      <w:pPr>
        <w:spacing w:after="0" w:line="240" w:lineRule="auto"/>
        <w:ind w:firstLine="42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Tescile İlişkin Esaslar</w:t>
      </w:r>
      <w:r w:rsidR="00DF40DE">
        <w:rPr>
          <w:rFonts w:ascii="Times New Roman" w:eastAsia="Times New Roman" w:hAnsi="Times New Roman" w:cs="Times New Roman"/>
          <w:b/>
          <w:bCs/>
          <w:sz w:val="24"/>
          <w:szCs w:val="24"/>
        </w:rPr>
        <w:t xml:space="preserve"> ve Mağaraların Gruplandırılması</w:t>
      </w:r>
      <w:r>
        <w:rPr>
          <w:rFonts w:ascii="Times New Roman" w:eastAsia="Times New Roman" w:hAnsi="Times New Roman" w:cs="Times New Roman"/>
          <w:b/>
          <w:bCs/>
          <w:sz w:val="24"/>
          <w:szCs w:val="24"/>
        </w:rPr>
        <w:t xml:space="preserve"> </w:t>
      </w:r>
    </w:p>
    <w:p w:rsidR="0010711F" w:rsidRDefault="0010711F" w:rsidP="0010711F">
      <w:pPr>
        <w:spacing w:after="0" w:line="240" w:lineRule="auto"/>
        <w:ind w:firstLine="42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p w:rsidR="0010711F" w:rsidRDefault="0010711F" w:rsidP="001635DF">
      <w:pPr>
        <w:spacing w:after="0" w:line="240" w:lineRule="auto"/>
        <w:ind w:firstLine="708"/>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Tescile İlişkin Esaslar  </w:t>
      </w:r>
    </w:p>
    <w:p w:rsidR="00BE7B57" w:rsidRPr="00BE7B57" w:rsidRDefault="00BE7B57" w:rsidP="0010711F">
      <w:pPr>
        <w:spacing w:after="0" w:line="240" w:lineRule="auto"/>
        <w:ind w:firstLine="420"/>
        <w:jc w:val="center"/>
        <w:textAlignment w:val="baseline"/>
        <w:rPr>
          <w:rFonts w:ascii="Segoe UI" w:eastAsia="Times New Roman" w:hAnsi="Segoe UI" w:cs="Segoe UI"/>
          <w:sz w:val="12"/>
          <w:szCs w:val="12"/>
        </w:rPr>
      </w:pPr>
    </w:p>
    <w:p w:rsidR="00BE7B57" w:rsidRPr="00BE7B57" w:rsidRDefault="001635DF" w:rsidP="001635DF">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96B1A">
        <w:rPr>
          <w:rFonts w:ascii="Times New Roman" w:eastAsia="Times New Roman" w:hAnsi="Times New Roman" w:cs="Times New Roman"/>
          <w:b/>
          <w:bCs/>
          <w:sz w:val="24"/>
          <w:szCs w:val="24"/>
        </w:rPr>
        <w:t xml:space="preserve">Madde </w:t>
      </w:r>
      <w:r w:rsidR="0010711F">
        <w:rPr>
          <w:rFonts w:ascii="Times New Roman" w:eastAsia="Times New Roman" w:hAnsi="Times New Roman" w:cs="Times New Roman"/>
          <w:b/>
          <w:bCs/>
          <w:sz w:val="24"/>
          <w:szCs w:val="24"/>
        </w:rPr>
        <w:t>7</w:t>
      </w:r>
      <w:r w:rsidR="0010711F" w:rsidRPr="00813F6C">
        <w:rPr>
          <w:rFonts w:ascii="Times New Roman" w:eastAsia="Times New Roman" w:hAnsi="Times New Roman" w:cs="Times New Roman"/>
          <w:b/>
          <w:bCs/>
          <w:sz w:val="24"/>
          <w:szCs w:val="24"/>
        </w:rPr>
        <w:t>-</w:t>
      </w:r>
      <w:r w:rsidR="0010711F" w:rsidRPr="00B77FBB">
        <w:rPr>
          <w:rFonts w:ascii="Times New Roman" w:eastAsia="Times New Roman" w:hAnsi="Times New Roman" w:cs="Times New Roman"/>
          <w:bCs/>
          <w:sz w:val="24"/>
          <w:szCs w:val="24"/>
        </w:rPr>
        <w:t xml:space="preserve"> </w:t>
      </w:r>
      <w:r w:rsidR="00BE7B57" w:rsidRPr="0010711F">
        <w:rPr>
          <w:rFonts w:ascii="Times New Roman" w:eastAsia="Times New Roman" w:hAnsi="Times New Roman" w:cs="Times New Roman"/>
          <w:bCs/>
          <w:sz w:val="24"/>
          <w:szCs w:val="24"/>
        </w:rPr>
        <w:t xml:space="preserve">Yukarıda içeriği açıklanan Tescile Esas Teknik Değerlendirme Raporunda incelemeye konu edilen mağaranın detay teknik özellikleri </w:t>
      </w:r>
      <w:r w:rsidR="00E75916">
        <w:rPr>
          <w:rFonts w:ascii="Times New Roman" w:eastAsia="Times New Roman" w:hAnsi="Times New Roman" w:cs="Times New Roman"/>
          <w:bCs/>
          <w:sz w:val="24"/>
          <w:szCs w:val="24"/>
        </w:rPr>
        <w:t xml:space="preserve">ve </w:t>
      </w:r>
      <w:r w:rsidR="00BE7B57" w:rsidRPr="0010711F">
        <w:rPr>
          <w:rFonts w:ascii="Times New Roman" w:eastAsia="Times New Roman" w:hAnsi="Times New Roman" w:cs="Times New Roman"/>
          <w:bCs/>
          <w:sz w:val="24"/>
          <w:szCs w:val="24"/>
        </w:rPr>
        <w:t>buna göre ait olduğu grubu (A,</w:t>
      </w:r>
      <w:r w:rsidR="00E75916">
        <w:rPr>
          <w:rFonts w:ascii="Times New Roman" w:eastAsia="Times New Roman" w:hAnsi="Times New Roman" w:cs="Times New Roman"/>
          <w:bCs/>
          <w:sz w:val="24"/>
          <w:szCs w:val="24"/>
        </w:rPr>
        <w:t xml:space="preserve"> </w:t>
      </w:r>
      <w:r w:rsidR="00BE7B57" w:rsidRPr="0010711F">
        <w:rPr>
          <w:rFonts w:ascii="Times New Roman" w:eastAsia="Times New Roman" w:hAnsi="Times New Roman" w:cs="Times New Roman"/>
          <w:bCs/>
          <w:sz w:val="24"/>
          <w:szCs w:val="24"/>
        </w:rPr>
        <w:t>B,</w:t>
      </w:r>
      <w:r w:rsidR="00E75916">
        <w:rPr>
          <w:rFonts w:ascii="Times New Roman" w:eastAsia="Times New Roman" w:hAnsi="Times New Roman" w:cs="Times New Roman"/>
          <w:bCs/>
          <w:sz w:val="24"/>
          <w:szCs w:val="24"/>
        </w:rPr>
        <w:t xml:space="preserve"> </w:t>
      </w:r>
      <w:r w:rsidR="00BE7B57" w:rsidRPr="0010711F">
        <w:rPr>
          <w:rFonts w:ascii="Times New Roman" w:eastAsia="Times New Roman" w:hAnsi="Times New Roman" w:cs="Times New Roman"/>
          <w:bCs/>
          <w:sz w:val="24"/>
          <w:szCs w:val="24"/>
        </w:rPr>
        <w:t>C,</w:t>
      </w:r>
      <w:r w:rsidR="00E75916">
        <w:rPr>
          <w:rFonts w:ascii="Times New Roman" w:eastAsia="Times New Roman" w:hAnsi="Times New Roman" w:cs="Times New Roman"/>
          <w:bCs/>
          <w:sz w:val="24"/>
          <w:szCs w:val="24"/>
        </w:rPr>
        <w:t xml:space="preserve"> </w:t>
      </w:r>
      <w:r w:rsidR="00BE7B57" w:rsidRPr="0010711F">
        <w:rPr>
          <w:rFonts w:ascii="Times New Roman" w:eastAsia="Times New Roman" w:hAnsi="Times New Roman" w:cs="Times New Roman"/>
          <w:bCs/>
          <w:sz w:val="24"/>
          <w:szCs w:val="24"/>
        </w:rPr>
        <w:t>D) belirlendikten sonra mağaranın kullanım riski taşıyıp taşımadığı hususu ile birlikte tescilin gerekçesi aşağıdaki tanım ve kriterler doğrultusunda ayrıntılı açıklanacaktır.</w:t>
      </w:r>
      <w:r w:rsidR="00BE7B57" w:rsidRPr="0010711F">
        <w:rPr>
          <w:rFonts w:ascii="Times New Roman" w:eastAsia="Times New Roman" w:hAnsi="Times New Roman" w:cs="Times New Roman"/>
          <w:sz w:val="24"/>
          <w:szCs w:val="24"/>
        </w:rPr>
        <w:t> </w:t>
      </w:r>
    </w:p>
    <w:p w:rsidR="00BE7B57" w:rsidRPr="00BE7B57" w:rsidRDefault="00BE7B57" w:rsidP="00BE7B57">
      <w:pPr>
        <w:spacing w:after="0" w:line="240" w:lineRule="auto"/>
        <w:ind w:firstLine="420"/>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Pr="00BE7B57" w:rsidRDefault="00BE7B57" w:rsidP="00BE7B57">
      <w:pPr>
        <w:spacing w:after="0" w:line="240" w:lineRule="auto"/>
        <w:ind w:firstLine="420"/>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Default="00BE7B57" w:rsidP="00BE7B57">
      <w:pPr>
        <w:spacing w:after="0" w:line="240" w:lineRule="auto"/>
        <w:ind w:firstLine="420"/>
        <w:jc w:val="both"/>
        <w:textAlignment w:val="baseline"/>
        <w:rPr>
          <w:rFonts w:ascii="Times New Roman" w:eastAsia="Times New Roman" w:hAnsi="Times New Roman" w:cs="Times New Roman"/>
          <w:b/>
          <w:bCs/>
          <w:sz w:val="24"/>
          <w:szCs w:val="24"/>
        </w:rPr>
      </w:pPr>
      <w:r w:rsidRPr="00BE7B57">
        <w:rPr>
          <w:rFonts w:ascii="Calibri" w:eastAsia="Times New Roman" w:hAnsi="Calibri" w:cs="Segoe UI"/>
        </w:rPr>
        <w:t> </w:t>
      </w:r>
      <w:r w:rsidR="00DF40DE">
        <w:rPr>
          <w:rFonts w:ascii="Times New Roman" w:eastAsia="Times New Roman" w:hAnsi="Times New Roman" w:cs="Times New Roman"/>
          <w:b/>
          <w:bCs/>
          <w:sz w:val="24"/>
          <w:szCs w:val="24"/>
        </w:rPr>
        <w:t>Mağaraların Gruplandırılması</w:t>
      </w:r>
    </w:p>
    <w:p w:rsidR="007F2B3D" w:rsidRPr="00BE7B57" w:rsidRDefault="007F2B3D" w:rsidP="00BE7B57">
      <w:pPr>
        <w:spacing w:after="0" w:line="240" w:lineRule="auto"/>
        <w:ind w:firstLine="420"/>
        <w:jc w:val="both"/>
        <w:textAlignment w:val="baseline"/>
        <w:rPr>
          <w:rFonts w:ascii="Segoe UI" w:eastAsia="Times New Roman" w:hAnsi="Segoe UI" w:cs="Segoe UI"/>
          <w:sz w:val="12"/>
          <w:szCs w:val="12"/>
        </w:rPr>
      </w:pPr>
    </w:p>
    <w:p w:rsidR="00851F3F" w:rsidRDefault="00BE7B57" w:rsidP="00851F3F">
      <w:pPr>
        <w:spacing w:after="0" w:line="240" w:lineRule="auto"/>
        <w:ind w:firstLine="420"/>
        <w:jc w:val="both"/>
        <w:textAlignment w:val="baseline"/>
        <w:rPr>
          <w:rFonts w:ascii="Segoe UI" w:eastAsia="Times New Roman" w:hAnsi="Segoe UI" w:cs="Segoe UI"/>
          <w:sz w:val="12"/>
          <w:szCs w:val="12"/>
        </w:rPr>
      </w:pPr>
      <w:r w:rsidRPr="00BE7B57">
        <w:rPr>
          <w:rFonts w:ascii="Calibri" w:eastAsia="Times New Roman" w:hAnsi="Calibri" w:cs="Segoe UI"/>
        </w:rPr>
        <w:t> </w:t>
      </w:r>
      <w:r w:rsidR="0010711F">
        <w:rPr>
          <w:rFonts w:ascii="Times New Roman" w:eastAsia="Times New Roman" w:hAnsi="Times New Roman" w:cs="Times New Roman"/>
          <w:b/>
          <w:bCs/>
          <w:sz w:val="24"/>
          <w:szCs w:val="24"/>
        </w:rPr>
        <w:t xml:space="preserve">Madde </w:t>
      </w:r>
      <w:r w:rsidR="00296B1A">
        <w:rPr>
          <w:rFonts w:ascii="Times New Roman" w:eastAsia="Times New Roman" w:hAnsi="Times New Roman" w:cs="Times New Roman"/>
          <w:b/>
          <w:bCs/>
          <w:sz w:val="24"/>
          <w:szCs w:val="24"/>
        </w:rPr>
        <w:t xml:space="preserve"> </w:t>
      </w:r>
      <w:r w:rsidR="0010711F">
        <w:rPr>
          <w:rFonts w:ascii="Times New Roman" w:eastAsia="Times New Roman" w:hAnsi="Times New Roman" w:cs="Times New Roman"/>
          <w:b/>
          <w:bCs/>
          <w:sz w:val="24"/>
          <w:szCs w:val="24"/>
        </w:rPr>
        <w:t>8</w:t>
      </w:r>
      <w:r w:rsidR="0010711F" w:rsidRPr="00813F6C">
        <w:rPr>
          <w:rFonts w:ascii="Times New Roman" w:eastAsia="Times New Roman" w:hAnsi="Times New Roman" w:cs="Times New Roman"/>
          <w:b/>
          <w:bCs/>
          <w:sz w:val="24"/>
          <w:szCs w:val="24"/>
        </w:rPr>
        <w:t>-</w:t>
      </w:r>
      <w:r w:rsidR="0010711F">
        <w:rPr>
          <w:rFonts w:ascii="Times New Roman" w:eastAsia="Times New Roman" w:hAnsi="Times New Roman" w:cs="Times New Roman"/>
          <w:b/>
          <w:bCs/>
          <w:sz w:val="24"/>
          <w:szCs w:val="24"/>
        </w:rPr>
        <w:t xml:space="preserve"> </w:t>
      </w:r>
      <w:r w:rsidR="00150145">
        <w:rPr>
          <w:rFonts w:ascii="Times New Roman" w:eastAsia="Times New Roman" w:hAnsi="Times New Roman" w:cs="Times New Roman"/>
          <w:bCs/>
          <w:sz w:val="24"/>
          <w:szCs w:val="24"/>
        </w:rPr>
        <w:t>Bu teknik esaslar k</w:t>
      </w:r>
      <w:r w:rsidR="0010711F" w:rsidRPr="0010711F">
        <w:rPr>
          <w:rFonts w:ascii="Times New Roman" w:eastAsia="Times New Roman" w:hAnsi="Times New Roman" w:cs="Times New Roman"/>
          <w:bCs/>
          <w:sz w:val="24"/>
          <w:szCs w:val="24"/>
        </w:rPr>
        <w:t>apsamında tescil edile</w:t>
      </w:r>
      <w:r w:rsidR="0010711F">
        <w:rPr>
          <w:rFonts w:ascii="Times New Roman" w:eastAsia="Times New Roman" w:hAnsi="Times New Roman" w:cs="Times New Roman"/>
          <w:bCs/>
          <w:sz w:val="24"/>
          <w:szCs w:val="24"/>
        </w:rPr>
        <w:t>cek ve</w:t>
      </w:r>
      <w:r w:rsidR="007F2B3D">
        <w:rPr>
          <w:rFonts w:ascii="Times New Roman" w:eastAsia="Times New Roman" w:hAnsi="Times New Roman" w:cs="Times New Roman"/>
          <w:bCs/>
          <w:sz w:val="24"/>
          <w:szCs w:val="24"/>
        </w:rPr>
        <w:t>ya</w:t>
      </w:r>
      <w:r w:rsidR="004C6A9E">
        <w:rPr>
          <w:rFonts w:ascii="Times New Roman" w:eastAsia="Times New Roman" w:hAnsi="Times New Roman" w:cs="Times New Roman"/>
          <w:bCs/>
          <w:sz w:val="24"/>
          <w:szCs w:val="24"/>
        </w:rPr>
        <w:t xml:space="preserve"> daha önce</w:t>
      </w:r>
      <w:r w:rsidR="0010711F">
        <w:rPr>
          <w:rFonts w:ascii="Times New Roman" w:eastAsia="Times New Roman" w:hAnsi="Times New Roman" w:cs="Times New Roman"/>
          <w:bCs/>
          <w:sz w:val="24"/>
          <w:szCs w:val="24"/>
        </w:rPr>
        <w:t xml:space="preserve"> tescil edilmiş olan mağaralar özelliklerine göre aşağıdaki tabloda belirtildiği şekilde </w:t>
      </w:r>
      <w:r w:rsidR="00B27625">
        <w:rPr>
          <w:rFonts w:ascii="Times New Roman" w:eastAsia="Times New Roman" w:hAnsi="Times New Roman" w:cs="Times New Roman"/>
          <w:bCs/>
          <w:sz w:val="24"/>
          <w:szCs w:val="24"/>
        </w:rPr>
        <w:t xml:space="preserve">gruplandırılır. </w:t>
      </w:r>
    </w:p>
    <w:p w:rsidR="00BE7B57" w:rsidRPr="00BE7B57" w:rsidRDefault="00BE7B57" w:rsidP="00BE7B57">
      <w:pPr>
        <w:spacing w:after="0" w:line="240" w:lineRule="auto"/>
        <w:ind w:firstLine="420"/>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Pr="00325F7A" w:rsidRDefault="00BE7B57" w:rsidP="00B27625">
      <w:pPr>
        <w:spacing w:after="0" w:line="240" w:lineRule="auto"/>
        <w:jc w:val="both"/>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b/>
          <w:bCs/>
          <w:color w:val="000000" w:themeColor="text1"/>
          <w:sz w:val="24"/>
          <w:szCs w:val="24"/>
          <w:u w:val="single"/>
        </w:rPr>
        <w:t>Özelliğine Göre Mağara Grupları</w:t>
      </w:r>
      <w:r w:rsidRPr="00325F7A">
        <w:rPr>
          <w:rFonts w:ascii="Times New Roman" w:eastAsia="Times New Roman" w:hAnsi="Times New Roman" w:cs="Times New Roman"/>
          <w:color w:val="000000" w:themeColor="text1"/>
          <w:sz w:val="24"/>
          <w:szCs w:val="24"/>
        </w:rPr>
        <w:t> </w:t>
      </w:r>
    </w:p>
    <w:p w:rsidR="00BE7B57" w:rsidRPr="00325F7A" w:rsidRDefault="00BE7B57" w:rsidP="00BE7B57">
      <w:pPr>
        <w:spacing w:after="0" w:line="240" w:lineRule="auto"/>
        <w:textAlignment w:val="baseline"/>
        <w:rPr>
          <w:rFonts w:ascii="Segoe UI" w:eastAsia="Times New Roman" w:hAnsi="Segoe UI" w:cs="Segoe UI"/>
          <w:color w:val="000000" w:themeColor="text1"/>
          <w:sz w:val="12"/>
          <w:szCs w:val="12"/>
        </w:rPr>
      </w:pPr>
      <w:r w:rsidRPr="00325F7A">
        <w:rPr>
          <w:rFonts w:ascii="Calibri" w:eastAsia="Times New Roman" w:hAnsi="Calibri" w:cs="Segoe UI"/>
          <w:color w:val="000000" w:themeColor="text1"/>
        </w:rPr>
        <w:t> </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1270"/>
        <w:gridCol w:w="1004"/>
        <w:gridCol w:w="913"/>
        <w:gridCol w:w="984"/>
        <w:gridCol w:w="1720"/>
        <w:gridCol w:w="2126"/>
      </w:tblGrid>
      <w:tr w:rsidR="00325F7A" w:rsidRPr="00325F7A" w:rsidTr="007F2B3D">
        <w:tc>
          <w:tcPr>
            <w:tcW w:w="0" w:type="auto"/>
            <w:tcBorders>
              <w:top w:val="single" w:sz="6" w:space="0" w:color="auto"/>
              <w:left w:val="single" w:sz="6" w:space="0" w:color="auto"/>
              <w:bottom w:val="single" w:sz="6" w:space="0" w:color="auto"/>
              <w:right w:val="single" w:sz="6" w:space="0" w:color="auto"/>
            </w:tcBorders>
            <w:shd w:val="clear" w:color="auto" w:fill="FFFFFF" w:themeFill="background1"/>
            <w:hideMark/>
          </w:tcPr>
          <w:p w:rsidR="00BE7B57" w:rsidRPr="00325F7A" w:rsidRDefault="00BE7B57" w:rsidP="007F2B3D">
            <w:pPr>
              <w:spacing w:beforeAutospacing="1" w:after="0" w:afterAutospacing="1" w:line="240" w:lineRule="auto"/>
              <w:jc w:val="both"/>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b/>
                <w:bCs/>
                <w:color w:val="000000" w:themeColor="text1"/>
                <w:sz w:val="24"/>
                <w:szCs w:val="24"/>
              </w:rPr>
              <w:t>Özelliğine</w:t>
            </w:r>
            <w:r w:rsidRPr="00325F7A">
              <w:rPr>
                <w:rFonts w:ascii="Times New Roman" w:eastAsia="Times New Roman" w:hAnsi="Times New Roman" w:cs="Times New Roman"/>
                <w:color w:val="000000" w:themeColor="text1"/>
                <w:sz w:val="24"/>
                <w:szCs w:val="24"/>
              </w:rPr>
              <w:t> </w:t>
            </w:r>
            <w:r w:rsidRPr="00325F7A">
              <w:rPr>
                <w:rFonts w:ascii="Times New Roman" w:eastAsia="Times New Roman" w:hAnsi="Times New Roman" w:cs="Times New Roman"/>
                <w:b/>
                <w:bCs/>
                <w:color w:val="000000" w:themeColor="text1"/>
                <w:sz w:val="24"/>
                <w:szCs w:val="24"/>
              </w:rPr>
              <w:t>Göre Mağaralar</w:t>
            </w:r>
            <w:r w:rsidRPr="00325F7A">
              <w:rPr>
                <w:rFonts w:ascii="Times New Roman" w:eastAsia="Times New Roman" w:hAnsi="Times New Roman" w:cs="Times New Roman"/>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BF3CC1">
            <w:pPr>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color w:val="000000" w:themeColor="text1"/>
              </w:rPr>
              <w:t>Jeolojik, jeomorfolojik hidrolojik</w:t>
            </w:r>
            <w:r w:rsidR="007F2B3D">
              <w:rPr>
                <w:rFonts w:ascii="Times New Roman" w:eastAsia="Times New Roman" w:hAnsi="Times New Roman" w:cs="Times New Roman"/>
                <w:color w:val="000000" w:themeColor="text1"/>
              </w:rPr>
              <w:t>,</w:t>
            </w:r>
            <w:r w:rsidRPr="00325F7A">
              <w:rPr>
                <w:rFonts w:ascii="Times New Roman" w:eastAsia="Times New Roman" w:hAnsi="Times New Roman" w:cs="Times New Roman"/>
                <w:color w:val="000000" w:themeColor="text1"/>
              </w:rPr>
              <w:t xml:space="preserve">  biyolojik ve </w:t>
            </w:r>
            <w:r w:rsidR="00BF3CC1" w:rsidRPr="00325F7A">
              <w:rPr>
                <w:rFonts w:ascii="Times New Roman" w:eastAsia="Times New Roman" w:hAnsi="Times New Roman" w:cs="Times New Roman"/>
                <w:color w:val="000000" w:themeColor="text1"/>
              </w:rPr>
              <w:t xml:space="preserve">bilimsel </w:t>
            </w:r>
            <w:r w:rsidRPr="00325F7A">
              <w:rPr>
                <w:rFonts w:ascii="Times New Roman" w:eastAsia="Times New Roman" w:hAnsi="Times New Roman" w:cs="Times New Roman"/>
                <w:color w:val="000000" w:themeColor="text1"/>
              </w:rPr>
              <w:t>açıdan önemi olan mağaralar</w:t>
            </w:r>
          </w:p>
        </w:tc>
        <w:tc>
          <w:tcPr>
            <w:tcW w:w="0" w:type="auto"/>
            <w:tcBorders>
              <w:top w:val="single"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BE7B57">
            <w:pPr>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color w:val="000000" w:themeColor="text1"/>
              </w:rPr>
              <w:t>Akifer</w:t>
            </w:r>
            <w:r w:rsidR="007F2B3D">
              <w:rPr>
                <w:rFonts w:ascii="Times New Roman" w:eastAsia="Times New Roman" w:hAnsi="Times New Roman" w:cs="Times New Roman"/>
                <w:color w:val="000000" w:themeColor="text1"/>
              </w:rPr>
              <w:t xml:space="preserve"> </w:t>
            </w:r>
            <w:r w:rsidRPr="00325F7A">
              <w:rPr>
                <w:rFonts w:ascii="Times New Roman" w:eastAsia="Times New Roman" w:hAnsi="Times New Roman" w:cs="Times New Roman"/>
                <w:color w:val="000000" w:themeColor="text1"/>
              </w:rPr>
              <w:t>özellikli (yeraltı suyu temini amacıyla kullanılan) mağaralar </w:t>
            </w:r>
          </w:p>
        </w:tc>
        <w:tc>
          <w:tcPr>
            <w:tcW w:w="0" w:type="auto"/>
            <w:tcBorders>
              <w:top w:val="single" w:sz="6" w:space="0" w:color="auto"/>
              <w:left w:val="outset" w:sz="6" w:space="0" w:color="auto"/>
              <w:bottom w:val="single" w:sz="6" w:space="0" w:color="auto"/>
              <w:right w:val="single" w:sz="6" w:space="0" w:color="auto"/>
            </w:tcBorders>
            <w:shd w:val="clear" w:color="auto" w:fill="FFFFFF" w:themeFill="background1"/>
            <w:hideMark/>
          </w:tcPr>
          <w:p w:rsidR="00BE7B57" w:rsidRPr="006D7FE4" w:rsidRDefault="00BE7B57" w:rsidP="00AA2929">
            <w:pPr>
              <w:spacing w:beforeAutospacing="1" w:after="0" w:afterAutospacing="1" w:line="240" w:lineRule="auto"/>
              <w:jc w:val="center"/>
              <w:textAlignment w:val="baseline"/>
              <w:rPr>
                <w:rFonts w:ascii="Segoe UI" w:eastAsia="Times New Roman" w:hAnsi="Segoe UI" w:cs="Segoe UI"/>
                <w:color w:val="000000" w:themeColor="text1"/>
              </w:rPr>
            </w:pPr>
            <w:r w:rsidRPr="006D7FE4">
              <w:rPr>
                <w:rFonts w:ascii="Times New Roman" w:eastAsia="Times New Roman" w:hAnsi="Times New Roman" w:cs="Times New Roman"/>
                <w:color w:val="000000" w:themeColor="text1"/>
              </w:rPr>
              <w:t>Yoğun mağara çökeli içeren mağaralar</w:t>
            </w:r>
          </w:p>
        </w:tc>
        <w:tc>
          <w:tcPr>
            <w:tcW w:w="0" w:type="auto"/>
            <w:tcBorders>
              <w:top w:val="single"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BE7B57">
            <w:pPr>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color w:val="000000" w:themeColor="text1"/>
              </w:rPr>
              <w:t>Turizm/ sağlık turizmi açısından yüksek öneme sahip mağaralar </w:t>
            </w:r>
          </w:p>
        </w:tc>
        <w:tc>
          <w:tcPr>
            <w:tcW w:w="1720" w:type="dxa"/>
            <w:tcBorders>
              <w:top w:val="single"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AA2929" w:rsidP="001C7FEE">
            <w:pPr>
              <w:spacing w:beforeAutospacing="1" w:after="0" w:afterAutospacing="1" w:line="240" w:lineRule="auto"/>
              <w:jc w:val="center"/>
              <w:textAlignment w:val="baseline"/>
              <w:rPr>
                <w:rFonts w:ascii="Segoe UI" w:eastAsia="Times New Roman" w:hAnsi="Segoe UI" w:cs="Segoe UI"/>
                <w:color w:val="000000" w:themeColor="text1"/>
                <w:sz w:val="12"/>
                <w:szCs w:val="12"/>
              </w:rPr>
            </w:pPr>
            <w:r>
              <w:rPr>
                <w:rFonts w:ascii="Times New Roman" w:eastAsia="Times New Roman" w:hAnsi="Times New Roman" w:cs="Times New Roman"/>
                <w:color w:val="000000" w:themeColor="text1"/>
              </w:rPr>
              <w:t>Sığınak, d</w:t>
            </w:r>
            <w:r w:rsidR="001C7FEE">
              <w:rPr>
                <w:rFonts w:ascii="Times New Roman" w:eastAsia="Times New Roman" w:hAnsi="Times New Roman" w:cs="Times New Roman"/>
                <w:color w:val="000000" w:themeColor="text1"/>
              </w:rPr>
              <w:t xml:space="preserve">epolama,  </w:t>
            </w:r>
            <w:r>
              <w:rPr>
                <w:rFonts w:ascii="Times New Roman" w:eastAsia="Times New Roman" w:hAnsi="Times New Roman" w:cs="Times New Roman"/>
                <w:color w:val="000000" w:themeColor="text1"/>
              </w:rPr>
              <w:t>m</w:t>
            </w:r>
            <w:r w:rsidR="00BE7B57" w:rsidRPr="006D7FE4">
              <w:rPr>
                <w:rFonts w:ascii="Times New Roman" w:eastAsia="Times New Roman" w:hAnsi="Times New Roman" w:cs="Times New Roman"/>
                <w:color w:val="000000" w:themeColor="text1"/>
              </w:rPr>
              <w:t>ağa</w:t>
            </w:r>
            <w:r>
              <w:rPr>
                <w:rFonts w:ascii="Times New Roman" w:eastAsia="Times New Roman" w:hAnsi="Times New Roman" w:cs="Times New Roman"/>
                <w:color w:val="000000" w:themeColor="text1"/>
              </w:rPr>
              <w:t>ra içi tarımsal faaliyetler ve g</w:t>
            </w:r>
            <w:r w:rsidR="00BE7B57" w:rsidRPr="006D7FE4">
              <w:rPr>
                <w:rFonts w:ascii="Times New Roman" w:eastAsia="Times New Roman" w:hAnsi="Times New Roman" w:cs="Times New Roman"/>
                <w:color w:val="000000" w:themeColor="text1"/>
              </w:rPr>
              <w:t>uano çıkarımı açısından önemli mağaralar </w:t>
            </w:r>
          </w:p>
        </w:tc>
        <w:tc>
          <w:tcPr>
            <w:tcW w:w="2126" w:type="dxa"/>
            <w:tcBorders>
              <w:top w:val="single"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BE7B57">
            <w:pPr>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color w:val="000000" w:themeColor="text1"/>
              </w:rPr>
              <w:t>Koruma,kullanma</w:t>
            </w:r>
            <w:r w:rsidR="00AA2929">
              <w:rPr>
                <w:rFonts w:ascii="Times New Roman" w:eastAsia="Times New Roman" w:hAnsi="Times New Roman" w:cs="Times New Roman"/>
                <w:color w:val="000000" w:themeColor="text1"/>
              </w:rPr>
              <w:t xml:space="preserve"> ve</w:t>
            </w:r>
            <w:r w:rsidR="00F330B7">
              <w:rPr>
                <w:rFonts w:ascii="Times New Roman" w:eastAsia="Times New Roman" w:hAnsi="Times New Roman" w:cs="Times New Roman"/>
                <w:color w:val="000000" w:themeColor="text1"/>
              </w:rPr>
              <w:t xml:space="preserve"> </w:t>
            </w:r>
            <w:r w:rsidRPr="00325F7A">
              <w:rPr>
                <w:rFonts w:ascii="Times New Roman" w:eastAsia="Times New Roman" w:hAnsi="Times New Roman" w:cs="Times New Roman"/>
                <w:color w:val="000000" w:themeColor="text1"/>
              </w:rPr>
              <w:t>tescil</w:t>
            </w:r>
            <w:r w:rsidR="00F330B7">
              <w:rPr>
                <w:rFonts w:ascii="Times New Roman" w:eastAsia="Times New Roman" w:hAnsi="Times New Roman" w:cs="Times New Roman"/>
                <w:color w:val="000000" w:themeColor="text1"/>
              </w:rPr>
              <w:t xml:space="preserve"> </w:t>
            </w:r>
            <w:r w:rsidRPr="00325F7A">
              <w:rPr>
                <w:rFonts w:ascii="Times New Roman" w:eastAsia="Times New Roman" w:hAnsi="Times New Roman" w:cs="Times New Roman"/>
                <w:color w:val="000000" w:themeColor="text1"/>
              </w:rPr>
              <w:t>açısından önem arz etmeyen kovuklar ve inler </w:t>
            </w:r>
          </w:p>
        </w:tc>
      </w:tr>
      <w:tr w:rsidR="00325F7A" w:rsidRPr="00325F7A" w:rsidTr="007F2B3D">
        <w:tc>
          <w:tcPr>
            <w:tcW w:w="0" w:type="auto"/>
            <w:tcBorders>
              <w:top w:val="outset" w:sz="6" w:space="0" w:color="auto"/>
              <w:left w:val="single" w:sz="6" w:space="0" w:color="auto"/>
              <w:bottom w:val="single" w:sz="6" w:space="0" w:color="auto"/>
              <w:right w:val="single" w:sz="6" w:space="0" w:color="auto"/>
            </w:tcBorders>
            <w:shd w:val="clear" w:color="auto" w:fill="FFFFFF" w:themeFill="background1"/>
            <w:hideMark/>
          </w:tcPr>
          <w:p w:rsidR="00BE7B57" w:rsidRPr="00325F7A" w:rsidRDefault="00BE7B57" w:rsidP="00325F7A">
            <w:pPr>
              <w:shd w:val="clear" w:color="auto" w:fill="FFFFFF" w:themeFill="background1"/>
              <w:spacing w:beforeAutospacing="1" w:after="0" w:afterAutospacing="1" w:line="240" w:lineRule="auto"/>
              <w:jc w:val="both"/>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b/>
                <w:bCs/>
                <w:color w:val="000000" w:themeColor="text1"/>
                <w:sz w:val="24"/>
                <w:szCs w:val="24"/>
              </w:rPr>
              <w:t>Koruma Kategorisi</w:t>
            </w:r>
            <w:r w:rsidRPr="00325F7A">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325F7A">
            <w:pPr>
              <w:shd w:val="clear" w:color="auto" w:fill="FFFFFF" w:themeFill="background1"/>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b/>
                <w:bCs/>
                <w:color w:val="000000" w:themeColor="text1"/>
                <w:sz w:val="24"/>
                <w:szCs w:val="24"/>
              </w:rPr>
              <w:t>A</w:t>
            </w:r>
            <w:r w:rsidRPr="00325F7A">
              <w:rPr>
                <w:rFonts w:ascii="Times New Roman" w:eastAsia="Times New Roman" w:hAnsi="Times New Roman" w:cs="Times New Roman"/>
                <w:color w:val="000000" w:themeColor="text1"/>
                <w:sz w:val="24"/>
                <w:szCs w:val="24"/>
              </w:rPr>
              <w:t> </w:t>
            </w:r>
          </w:p>
        </w:tc>
        <w:tc>
          <w:tcPr>
            <w:tcW w:w="0" w:type="auto"/>
            <w:gridSpan w:val="3"/>
            <w:tcBorders>
              <w:top w:val="outset"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325F7A">
            <w:pPr>
              <w:shd w:val="clear" w:color="auto" w:fill="FFFFFF" w:themeFill="background1"/>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b/>
                <w:bCs/>
                <w:color w:val="000000" w:themeColor="text1"/>
                <w:sz w:val="24"/>
                <w:szCs w:val="24"/>
              </w:rPr>
              <w:t>B</w:t>
            </w:r>
            <w:r w:rsidRPr="00325F7A">
              <w:rPr>
                <w:rFonts w:ascii="Times New Roman" w:eastAsia="Times New Roman" w:hAnsi="Times New Roman" w:cs="Times New Roman"/>
                <w:color w:val="000000" w:themeColor="text1"/>
                <w:sz w:val="24"/>
                <w:szCs w:val="24"/>
              </w:rPr>
              <w:t> </w:t>
            </w:r>
          </w:p>
          <w:p w:rsidR="00BE7B57" w:rsidRPr="00325F7A" w:rsidRDefault="00BE7B57" w:rsidP="00325F7A">
            <w:pPr>
              <w:shd w:val="clear" w:color="auto" w:fill="FFFFFF" w:themeFill="background1"/>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Calibri" w:eastAsia="Times New Roman" w:hAnsi="Calibri" w:cs="Segoe UI"/>
                <w:color w:val="000000" w:themeColor="text1"/>
              </w:rPr>
              <w:t> </w:t>
            </w:r>
          </w:p>
        </w:tc>
        <w:tc>
          <w:tcPr>
            <w:tcW w:w="1720"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325F7A">
            <w:pPr>
              <w:shd w:val="clear" w:color="auto" w:fill="FFFFFF" w:themeFill="background1"/>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b/>
                <w:bCs/>
                <w:color w:val="000000" w:themeColor="text1"/>
                <w:sz w:val="24"/>
                <w:szCs w:val="24"/>
              </w:rPr>
              <w:t>C</w:t>
            </w:r>
            <w:r w:rsidRPr="00325F7A">
              <w:rPr>
                <w:rFonts w:ascii="Times New Roman" w:eastAsia="Times New Roman" w:hAnsi="Times New Roman" w:cs="Times New Roman"/>
                <w:color w:val="000000" w:themeColor="text1"/>
                <w:sz w:val="24"/>
                <w:szCs w:val="24"/>
              </w:rPr>
              <w:t> </w:t>
            </w:r>
          </w:p>
        </w:tc>
        <w:tc>
          <w:tcPr>
            <w:tcW w:w="2126"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BE7B57" w:rsidRPr="00325F7A" w:rsidRDefault="00BE7B57" w:rsidP="00325F7A">
            <w:pPr>
              <w:shd w:val="clear" w:color="auto" w:fill="FFFFFF" w:themeFill="background1"/>
              <w:spacing w:beforeAutospacing="1" w:after="0" w:afterAutospacing="1" w:line="240" w:lineRule="auto"/>
              <w:jc w:val="center"/>
              <w:textAlignment w:val="baseline"/>
              <w:rPr>
                <w:rFonts w:ascii="Segoe UI" w:eastAsia="Times New Roman" w:hAnsi="Segoe UI" w:cs="Segoe UI"/>
                <w:color w:val="000000" w:themeColor="text1"/>
                <w:sz w:val="12"/>
                <w:szCs w:val="12"/>
              </w:rPr>
            </w:pPr>
            <w:r w:rsidRPr="00325F7A">
              <w:rPr>
                <w:rFonts w:ascii="Times New Roman" w:eastAsia="Times New Roman" w:hAnsi="Times New Roman" w:cs="Times New Roman"/>
                <w:b/>
                <w:bCs/>
                <w:color w:val="000000" w:themeColor="text1"/>
                <w:sz w:val="24"/>
                <w:szCs w:val="24"/>
              </w:rPr>
              <w:t>D</w:t>
            </w:r>
            <w:r w:rsidRPr="00325F7A">
              <w:rPr>
                <w:rFonts w:ascii="Times New Roman" w:eastAsia="Times New Roman" w:hAnsi="Times New Roman" w:cs="Times New Roman"/>
                <w:color w:val="000000" w:themeColor="text1"/>
                <w:sz w:val="24"/>
                <w:szCs w:val="24"/>
              </w:rPr>
              <w:t> </w:t>
            </w:r>
          </w:p>
        </w:tc>
      </w:tr>
    </w:tbl>
    <w:p w:rsidR="00CD57CC" w:rsidRDefault="00BE7B57" w:rsidP="006709A4">
      <w:pPr>
        <w:shd w:val="clear" w:color="auto" w:fill="FFFFFF" w:themeFill="background1"/>
        <w:spacing w:after="0" w:line="240" w:lineRule="auto"/>
        <w:ind w:firstLine="705"/>
        <w:jc w:val="both"/>
        <w:textAlignment w:val="baseline"/>
        <w:rPr>
          <w:rFonts w:ascii="Calibri" w:eastAsia="Times New Roman" w:hAnsi="Calibri" w:cs="Segoe UI"/>
          <w:color w:val="000000" w:themeColor="text1"/>
        </w:rPr>
      </w:pPr>
      <w:r w:rsidRPr="00325F7A">
        <w:rPr>
          <w:rFonts w:ascii="Calibri" w:eastAsia="Times New Roman" w:hAnsi="Calibri" w:cs="Segoe UI"/>
          <w:color w:val="000000" w:themeColor="text1"/>
        </w:rPr>
        <w:t> </w:t>
      </w:r>
    </w:p>
    <w:p w:rsidR="00CD57CC" w:rsidRDefault="00BE7B57" w:rsidP="006709A4">
      <w:pPr>
        <w:shd w:val="clear" w:color="auto" w:fill="FFFFFF" w:themeFill="background1"/>
        <w:spacing w:after="0" w:line="240" w:lineRule="auto"/>
        <w:ind w:firstLine="705"/>
        <w:jc w:val="both"/>
        <w:textAlignment w:val="baseline"/>
        <w:rPr>
          <w:rFonts w:ascii="Calibri" w:eastAsia="Times New Roman" w:hAnsi="Calibri" w:cs="Segoe UI"/>
          <w:b/>
        </w:rPr>
      </w:pPr>
      <w:r w:rsidRPr="00DF40DE">
        <w:rPr>
          <w:rFonts w:ascii="Calibri" w:eastAsia="Times New Roman" w:hAnsi="Calibri" w:cs="Segoe UI"/>
          <w:b/>
        </w:rPr>
        <w:t> </w:t>
      </w:r>
    </w:p>
    <w:p w:rsidR="00CD57CC" w:rsidRDefault="00CD57CC" w:rsidP="006709A4">
      <w:pPr>
        <w:shd w:val="clear" w:color="auto" w:fill="FFFFFF" w:themeFill="background1"/>
        <w:spacing w:after="0" w:line="240" w:lineRule="auto"/>
        <w:ind w:firstLine="705"/>
        <w:jc w:val="both"/>
        <w:textAlignment w:val="baseline"/>
        <w:rPr>
          <w:rFonts w:ascii="Calibri" w:eastAsia="Times New Roman" w:hAnsi="Calibri" w:cs="Segoe UI"/>
          <w:b/>
        </w:rPr>
      </w:pPr>
    </w:p>
    <w:p w:rsidR="00CD57CC" w:rsidRDefault="00CD57CC" w:rsidP="006709A4">
      <w:pPr>
        <w:shd w:val="clear" w:color="auto" w:fill="FFFFFF" w:themeFill="background1"/>
        <w:spacing w:after="0" w:line="240" w:lineRule="auto"/>
        <w:ind w:firstLine="705"/>
        <w:jc w:val="both"/>
        <w:textAlignment w:val="baseline"/>
        <w:rPr>
          <w:rFonts w:ascii="Calibri" w:eastAsia="Times New Roman" w:hAnsi="Calibri" w:cs="Segoe UI"/>
          <w:b/>
        </w:rPr>
      </w:pPr>
    </w:p>
    <w:p w:rsidR="00BE7B57" w:rsidRPr="00DF40DE" w:rsidRDefault="00DF40DE" w:rsidP="006709A4">
      <w:pPr>
        <w:shd w:val="clear" w:color="auto" w:fill="FFFFFF" w:themeFill="background1"/>
        <w:spacing w:after="0" w:line="240" w:lineRule="auto"/>
        <w:ind w:firstLine="705"/>
        <w:jc w:val="both"/>
        <w:textAlignment w:val="baseline"/>
        <w:rPr>
          <w:rFonts w:ascii="Times New Roman" w:eastAsia="Times New Roman" w:hAnsi="Times New Roman" w:cs="Times New Roman"/>
          <w:b/>
          <w:sz w:val="24"/>
          <w:szCs w:val="24"/>
        </w:rPr>
      </w:pPr>
      <w:r w:rsidRPr="00DF40DE">
        <w:rPr>
          <w:rFonts w:ascii="Times New Roman" w:eastAsia="Times New Roman" w:hAnsi="Times New Roman" w:cs="Times New Roman"/>
          <w:b/>
          <w:bCs/>
          <w:sz w:val="24"/>
          <w:szCs w:val="24"/>
        </w:rPr>
        <w:lastRenderedPageBreak/>
        <w:t>A Grubu M</w:t>
      </w:r>
      <w:r>
        <w:rPr>
          <w:rFonts w:ascii="Times New Roman" w:eastAsia="Times New Roman" w:hAnsi="Times New Roman" w:cs="Times New Roman"/>
          <w:b/>
          <w:bCs/>
          <w:sz w:val="24"/>
          <w:szCs w:val="24"/>
        </w:rPr>
        <w:t>ağaralar </w:t>
      </w:r>
      <w:r w:rsidRPr="00DF40DE">
        <w:rPr>
          <w:rFonts w:ascii="Times New Roman" w:eastAsia="Times New Roman" w:hAnsi="Times New Roman" w:cs="Times New Roman"/>
          <w:b/>
          <w:bCs/>
          <w:sz w:val="24"/>
          <w:szCs w:val="24"/>
        </w:rPr>
        <w:t>:</w:t>
      </w:r>
      <w:r w:rsidRPr="00DF40DE">
        <w:rPr>
          <w:rFonts w:ascii="Times New Roman" w:eastAsia="Times New Roman" w:hAnsi="Times New Roman" w:cs="Times New Roman"/>
          <w:b/>
          <w:sz w:val="24"/>
          <w:szCs w:val="24"/>
        </w:rPr>
        <w:t> </w:t>
      </w:r>
    </w:p>
    <w:p w:rsidR="00DF40DE" w:rsidRPr="00BE7B57" w:rsidRDefault="00DF40DE" w:rsidP="00BE7B57">
      <w:pPr>
        <w:spacing w:after="0" w:line="240" w:lineRule="auto"/>
        <w:jc w:val="both"/>
        <w:textAlignment w:val="baseline"/>
        <w:rPr>
          <w:rFonts w:ascii="Segoe UI" w:eastAsia="Times New Roman" w:hAnsi="Segoe UI" w:cs="Segoe UI"/>
          <w:sz w:val="12"/>
          <w:szCs w:val="12"/>
        </w:rPr>
      </w:pPr>
    </w:p>
    <w:p w:rsidR="00BE7B57" w:rsidRPr="00BE7B57" w:rsidRDefault="00E4108F" w:rsidP="00DF40DE">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
          <w:bCs/>
          <w:color w:val="00B050"/>
          <w:sz w:val="24"/>
          <w:szCs w:val="24"/>
        </w:rPr>
        <w:t>     </w:t>
      </w:r>
      <w:r>
        <w:rPr>
          <w:rFonts w:ascii="Times New Roman" w:eastAsia="Times New Roman" w:hAnsi="Times New Roman" w:cs="Times New Roman"/>
          <w:b/>
          <w:bCs/>
          <w:color w:val="00B050"/>
          <w:sz w:val="24"/>
          <w:szCs w:val="24"/>
        </w:rPr>
        <w:tab/>
      </w:r>
      <w:r w:rsidR="00BE7B57" w:rsidRPr="00BE7B57">
        <w:rPr>
          <w:rFonts w:ascii="Times New Roman" w:eastAsia="Times New Roman" w:hAnsi="Times New Roman" w:cs="Times New Roman"/>
          <w:b/>
          <w:bCs/>
          <w:color w:val="00B050"/>
          <w:sz w:val="24"/>
          <w:szCs w:val="24"/>
        </w:rPr>
        <w:t> </w:t>
      </w:r>
      <w:r w:rsidR="00A11539">
        <w:rPr>
          <w:rFonts w:ascii="Times New Roman" w:eastAsia="Times New Roman" w:hAnsi="Times New Roman" w:cs="Times New Roman"/>
          <w:b/>
          <w:bCs/>
          <w:sz w:val="24"/>
          <w:szCs w:val="24"/>
        </w:rPr>
        <w:t>Madde 9</w:t>
      </w:r>
      <w:r w:rsidR="00A11539" w:rsidRPr="00813F6C">
        <w:rPr>
          <w:rFonts w:ascii="Times New Roman" w:eastAsia="Times New Roman" w:hAnsi="Times New Roman" w:cs="Times New Roman"/>
          <w:b/>
          <w:bCs/>
          <w:sz w:val="24"/>
          <w:szCs w:val="24"/>
        </w:rPr>
        <w:t>-</w:t>
      </w:r>
      <w:r w:rsidR="00BE7B57" w:rsidRPr="00BE7B57">
        <w:rPr>
          <w:rFonts w:ascii="Times New Roman" w:eastAsia="Times New Roman" w:hAnsi="Times New Roman" w:cs="Times New Roman"/>
          <w:b/>
          <w:bCs/>
          <w:color w:val="00B050"/>
          <w:sz w:val="24"/>
          <w:szCs w:val="24"/>
        </w:rPr>
        <w:t> </w:t>
      </w:r>
      <w:r w:rsidR="00DF40DE" w:rsidRPr="00BE7B57">
        <w:rPr>
          <w:rFonts w:ascii="Calibri" w:eastAsia="Times New Roman" w:hAnsi="Calibri" w:cs="Segoe UI"/>
        </w:rPr>
        <w:t> </w:t>
      </w:r>
      <w:r w:rsidR="00DF40DE" w:rsidRPr="00DF40DE">
        <w:rPr>
          <w:rFonts w:ascii="Times New Roman" w:eastAsia="Times New Roman" w:hAnsi="Times New Roman" w:cs="Times New Roman"/>
          <w:bCs/>
          <w:sz w:val="24"/>
          <w:szCs w:val="24"/>
        </w:rPr>
        <w:t>A Grubu Mağaralar </w:t>
      </w:r>
      <w:r w:rsidR="00DF40DE">
        <w:rPr>
          <w:rFonts w:ascii="Times New Roman" w:eastAsia="Times New Roman" w:hAnsi="Times New Roman" w:cs="Times New Roman"/>
          <w:bCs/>
          <w:sz w:val="24"/>
          <w:szCs w:val="24"/>
        </w:rPr>
        <w:t xml:space="preserve">; </w:t>
      </w:r>
      <w:r w:rsidR="00BE7B57" w:rsidRPr="00BE7B57">
        <w:rPr>
          <w:rFonts w:ascii="Times New Roman" w:eastAsia="Times New Roman" w:hAnsi="Times New Roman" w:cs="Times New Roman"/>
          <w:color w:val="000000"/>
          <w:sz w:val="24"/>
          <w:szCs w:val="24"/>
        </w:rPr>
        <w:t>Jeolojik, jeomorfolojik, h</w:t>
      </w:r>
      <w:r w:rsidR="00AE4A8D">
        <w:rPr>
          <w:rFonts w:ascii="Times New Roman" w:eastAsia="Times New Roman" w:hAnsi="Times New Roman" w:cs="Times New Roman"/>
          <w:color w:val="000000"/>
          <w:sz w:val="24"/>
          <w:szCs w:val="24"/>
        </w:rPr>
        <w:t xml:space="preserve">idrolojik, biyolojik  (flora, </w:t>
      </w:r>
      <w:r w:rsidR="00BE7B57" w:rsidRPr="00BE7B57">
        <w:rPr>
          <w:rFonts w:ascii="Times New Roman" w:eastAsia="Times New Roman" w:hAnsi="Times New Roman" w:cs="Times New Roman"/>
          <w:color w:val="000000"/>
          <w:sz w:val="24"/>
          <w:szCs w:val="24"/>
        </w:rPr>
        <w:t>fauna)  ve arkeolojik açıdan bilimsel önemi olan doğal estetik, nadir, hassas özellikler taşıyan mağaralardır.</w:t>
      </w:r>
      <w:r w:rsidR="00BE7B57" w:rsidRPr="00BE7B57">
        <w:rPr>
          <w:rFonts w:ascii="Times New Roman" w:eastAsia="Times New Roman" w:hAnsi="Times New Roman" w:cs="Times New Roman"/>
          <w:sz w:val="24"/>
          <w:szCs w:val="24"/>
        </w:rPr>
        <w:t> </w:t>
      </w:r>
    </w:p>
    <w:p w:rsidR="00BE7B57" w:rsidRPr="00851F3F" w:rsidRDefault="00BE7B57" w:rsidP="00CD57CC">
      <w:pPr>
        <w:spacing w:after="0" w:line="240" w:lineRule="auto"/>
        <w:ind w:firstLine="705"/>
        <w:jc w:val="both"/>
        <w:textAlignment w:val="baseline"/>
        <w:rPr>
          <w:rFonts w:ascii="Segoe UI" w:eastAsia="Times New Roman" w:hAnsi="Segoe UI" w:cs="Segoe UI"/>
          <w:sz w:val="12"/>
          <w:szCs w:val="12"/>
        </w:rPr>
      </w:pPr>
      <w:r w:rsidRPr="00BE7B57">
        <w:rPr>
          <w:rFonts w:ascii="Times New Roman" w:eastAsia="Times New Roman" w:hAnsi="Times New Roman" w:cs="Times New Roman"/>
          <w:color w:val="000000"/>
          <w:sz w:val="24"/>
          <w:szCs w:val="24"/>
        </w:rPr>
        <w:t>Bu mağaralar her ne koşulda olursa olsun bilimsel amaçlar dışında kullanılmayacaktır. Bu gruba giren mağaralarda; koruma sınırı yapılacak bilimsel araştırmaya göre MTA tarafından belirlenecek olup koruma alanı içerisinde her türlü mühendislik yapısı ve madencilik faaliyetleri yapılması yasaktır.</w:t>
      </w:r>
      <w:r w:rsidRPr="00BE7B57">
        <w:rPr>
          <w:rFonts w:ascii="Times New Roman" w:eastAsia="Times New Roman" w:hAnsi="Times New Roman" w:cs="Times New Roman"/>
          <w:sz w:val="24"/>
          <w:szCs w:val="24"/>
        </w:rPr>
        <w:t> </w:t>
      </w:r>
    </w:p>
    <w:p w:rsidR="00A6044A" w:rsidRPr="00BE7B57" w:rsidRDefault="00A6044A" w:rsidP="00BE7B57">
      <w:pPr>
        <w:spacing w:after="0" w:line="240" w:lineRule="auto"/>
        <w:ind w:firstLine="705"/>
        <w:textAlignment w:val="baseline"/>
        <w:rPr>
          <w:rFonts w:ascii="Segoe UI" w:eastAsia="Times New Roman" w:hAnsi="Segoe UI" w:cs="Segoe UI"/>
          <w:sz w:val="12"/>
          <w:szCs w:val="12"/>
        </w:rPr>
      </w:pPr>
    </w:p>
    <w:p w:rsidR="00BE7B57" w:rsidRPr="00BE7B57" w:rsidRDefault="00E4108F" w:rsidP="00BE7B57">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
          <w:bCs/>
          <w:sz w:val="24"/>
          <w:szCs w:val="24"/>
        </w:rPr>
        <w:t>           B Grubu Mağaralar </w:t>
      </w:r>
      <w:r w:rsidRPr="00E4108F">
        <w:rPr>
          <w:rFonts w:ascii="Times New Roman" w:eastAsia="Times New Roman" w:hAnsi="Times New Roman" w:cs="Times New Roman"/>
          <w:sz w:val="24"/>
          <w:szCs w:val="24"/>
        </w:rPr>
        <w:t>: </w:t>
      </w:r>
    </w:p>
    <w:p w:rsidR="00BE7B57" w:rsidRPr="00BE7B57" w:rsidRDefault="00BE7B57" w:rsidP="00BE7B57">
      <w:pPr>
        <w:spacing w:after="0" w:line="240" w:lineRule="auto"/>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A46EBB" w:rsidRDefault="00E4108F" w:rsidP="00BE7B57">
      <w:pPr>
        <w:spacing w:after="0" w:line="240" w:lineRule="auto"/>
        <w:ind w:firstLine="705"/>
        <w:jc w:val="both"/>
        <w:textAlignment w:val="baseline"/>
        <w:rPr>
          <w:rFonts w:ascii="Times New Roman" w:eastAsia="Times New Roman" w:hAnsi="Times New Roman" w:cs="Times New Roman"/>
          <w:bCs/>
          <w:color w:val="1A1A1A"/>
          <w:sz w:val="24"/>
          <w:szCs w:val="24"/>
        </w:rPr>
      </w:pPr>
      <w:r>
        <w:rPr>
          <w:rFonts w:ascii="Times New Roman" w:eastAsia="Times New Roman" w:hAnsi="Times New Roman" w:cs="Times New Roman"/>
          <w:b/>
          <w:bCs/>
          <w:sz w:val="24"/>
          <w:szCs w:val="24"/>
        </w:rPr>
        <w:t>Madde 10</w:t>
      </w:r>
      <w:r w:rsidRPr="00813F6C">
        <w:rPr>
          <w:rFonts w:ascii="Times New Roman" w:eastAsia="Times New Roman" w:hAnsi="Times New Roman" w:cs="Times New Roman"/>
          <w:b/>
          <w:bCs/>
          <w:sz w:val="24"/>
          <w:szCs w:val="24"/>
        </w:rPr>
        <w:t>-</w:t>
      </w:r>
      <w:r w:rsidRPr="00BE7B57">
        <w:rPr>
          <w:rFonts w:ascii="Times New Roman" w:eastAsia="Times New Roman" w:hAnsi="Times New Roman" w:cs="Times New Roman"/>
          <w:b/>
          <w:bCs/>
          <w:color w:val="00B050"/>
          <w:sz w:val="24"/>
          <w:szCs w:val="24"/>
        </w:rPr>
        <w:t> </w:t>
      </w:r>
      <w:r w:rsidRPr="00BE7B57">
        <w:rPr>
          <w:rFonts w:ascii="Calibri" w:eastAsia="Times New Roman" w:hAnsi="Calibri" w:cs="Segoe UI"/>
        </w:rPr>
        <w:t> </w:t>
      </w:r>
      <w:r w:rsidR="00BE7B57" w:rsidRPr="00A46EBB">
        <w:rPr>
          <w:rFonts w:ascii="Times New Roman" w:eastAsia="Times New Roman" w:hAnsi="Times New Roman" w:cs="Times New Roman"/>
          <w:bCs/>
          <w:color w:val="1A1A1A"/>
          <w:sz w:val="24"/>
          <w:szCs w:val="24"/>
        </w:rPr>
        <w:t>Bilimsel ve ekolojik açıdan değerli, ancak insanlık</w:t>
      </w:r>
      <w:r w:rsidR="00877F3C">
        <w:rPr>
          <w:rFonts w:ascii="Times New Roman" w:eastAsia="Times New Roman" w:hAnsi="Times New Roman" w:cs="Times New Roman"/>
          <w:bCs/>
          <w:color w:val="1A1A1A"/>
          <w:sz w:val="24"/>
          <w:szCs w:val="24"/>
        </w:rPr>
        <w:t xml:space="preserve"> yararı açısından sağlık ve eko</w:t>
      </w:r>
      <w:r w:rsidR="00BE7B57" w:rsidRPr="00A46EBB">
        <w:rPr>
          <w:rFonts w:ascii="Times New Roman" w:eastAsia="Times New Roman" w:hAnsi="Times New Roman" w:cs="Times New Roman"/>
          <w:bCs/>
          <w:color w:val="1A1A1A"/>
          <w:sz w:val="24"/>
          <w:szCs w:val="24"/>
        </w:rPr>
        <w:t xml:space="preserve">turizm faaliyetlerine uygun, doğal dengeler dikkate alınarak koruyarak kullanılabilecek nitelikte olan mağaralardır. </w:t>
      </w:r>
    </w:p>
    <w:p w:rsidR="00BE7B57" w:rsidRPr="00BE7B57" w:rsidRDefault="00BE7B57" w:rsidP="00BE7B57">
      <w:pPr>
        <w:spacing w:after="0" w:line="240" w:lineRule="auto"/>
        <w:ind w:firstLine="705"/>
        <w:jc w:val="both"/>
        <w:textAlignment w:val="baseline"/>
        <w:rPr>
          <w:rFonts w:ascii="Segoe UI" w:eastAsia="Times New Roman" w:hAnsi="Segoe UI" w:cs="Segoe UI"/>
          <w:sz w:val="12"/>
          <w:szCs w:val="12"/>
        </w:rPr>
      </w:pPr>
      <w:r w:rsidRPr="00A46EBB">
        <w:rPr>
          <w:rFonts w:ascii="Times New Roman" w:eastAsia="Times New Roman" w:hAnsi="Times New Roman" w:cs="Times New Roman"/>
          <w:bCs/>
          <w:color w:val="1A1A1A"/>
          <w:sz w:val="24"/>
          <w:szCs w:val="24"/>
        </w:rPr>
        <w:t>Bu gruba giren mağaralar</w:t>
      </w:r>
      <w:r w:rsidR="00A46EBB">
        <w:rPr>
          <w:rFonts w:ascii="Times New Roman" w:eastAsia="Times New Roman" w:hAnsi="Times New Roman" w:cs="Times New Roman"/>
          <w:bCs/>
          <w:color w:val="1A1A1A"/>
          <w:sz w:val="24"/>
          <w:szCs w:val="24"/>
        </w:rPr>
        <w:t xml:space="preserve"> şunlardır</w:t>
      </w:r>
      <w:r w:rsidRPr="00A46EBB">
        <w:rPr>
          <w:rFonts w:ascii="Times New Roman" w:eastAsia="Times New Roman" w:hAnsi="Times New Roman" w:cs="Times New Roman"/>
          <w:bCs/>
          <w:color w:val="1A1A1A"/>
          <w:sz w:val="24"/>
          <w:szCs w:val="24"/>
        </w:rPr>
        <w:t>;</w:t>
      </w:r>
      <w:r w:rsidRPr="00A46EBB">
        <w:rPr>
          <w:rFonts w:ascii="Times New Roman" w:eastAsia="Times New Roman" w:hAnsi="Times New Roman" w:cs="Times New Roman"/>
          <w:sz w:val="24"/>
          <w:szCs w:val="24"/>
        </w:rPr>
        <w:t> </w:t>
      </w:r>
    </w:p>
    <w:p w:rsidR="00BE7B57" w:rsidRPr="00BE7B57" w:rsidRDefault="00BE7B57" w:rsidP="00BE7B57">
      <w:pPr>
        <w:spacing w:after="0" w:line="240" w:lineRule="auto"/>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Pr="001F5DAE" w:rsidRDefault="00BE7B57" w:rsidP="00BE7B57">
      <w:pPr>
        <w:spacing w:after="0" w:line="240" w:lineRule="auto"/>
        <w:ind w:firstLine="705"/>
        <w:jc w:val="both"/>
        <w:textAlignment w:val="baseline"/>
        <w:rPr>
          <w:rFonts w:ascii="Segoe UI" w:eastAsia="Times New Roman" w:hAnsi="Segoe UI" w:cs="Segoe UI"/>
          <w:color w:val="000000" w:themeColor="text1"/>
          <w:sz w:val="12"/>
          <w:szCs w:val="12"/>
        </w:rPr>
      </w:pPr>
      <w:r w:rsidRPr="001F5DAE">
        <w:rPr>
          <w:rFonts w:ascii="Times New Roman" w:eastAsia="Times New Roman" w:hAnsi="Times New Roman" w:cs="Times New Roman"/>
          <w:b/>
          <w:bCs/>
          <w:color w:val="000000" w:themeColor="text1"/>
          <w:sz w:val="24"/>
          <w:szCs w:val="24"/>
        </w:rPr>
        <w:t>B.1. Akifer özellik taşıyan mağaralar: </w:t>
      </w:r>
      <w:r w:rsidR="006D13CF">
        <w:rPr>
          <w:rFonts w:ascii="Times New Roman" w:eastAsia="Times New Roman" w:hAnsi="Times New Roman" w:cs="Times New Roman"/>
          <w:color w:val="000000" w:themeColor="text1"/>
          <w:sz w:val="24"/>
          <w:szCs w:val="24"/>
        </w:rPr>
        <w:t>H</w:t>
      </w:r>
      <w:r w:rsidRPr="001F5DAE">
        <w:rPr>
          <w:rFonts w:ascii="Times New Roman" w:eastAsia="Times New Roman" w:hAnsi="Times New Roman" w:cs="Times New Roman"/>
          <w:color w:val="000000" w:themeColor="text1"/>
          <w:sz w:val="24"/>
          <w:szCs w:val="24"/>
        </w:rPr>
        <w:t>idrolojik</w:t>
      </w:r>
      <w:r w:rsidRPr="001F5DAE">
        <w:rPr>
          <w:rFonts w:ascii="Times New Roman" w:eastAsia="Times New Roman" w:hAnsi="Times New Roman" w:cs="Times New Roman"/>
          <w:b/>
          <w:bCs/>
          <w:color w:val="000000" w:themeColor="text1"/>
          <w:sz w:val="24"/>
          <w:szCs w:val="24"/>
        </w:rPr>
        <w:t>-</w:t>
      </w:r>
      <w:r w:rsidRPr="001F5DAE">
        <w:rPr>
          <w:rFonts w:ascii="Times New Roman" w:eastAsia="Times New Roman" w:hAnsi="Times New Roman" w:cs="Times New Roman"/>
          <w:color w:val="000000" w:themeColor="text1"/>
          <w:sz w:val="24"/>
          <w:szCs w:val="24"/>
        </w:rPr>
        <w:t>hidrojeolojik açıdan önem arz eden ve beslenim boşalım dengeleri bozulmadan ve mevcut mağara ekosistemine zarar verilmeden yeraltı suyu teminine uygun mağaralardır. </w:t>
      </w:r>
    </w:p>
    <w:p w:rsidR="00BE7B57" w:rsidRPr="001F5DAE" w:rsidRDefault="00BE7B57" w:rsidP="00BE7B57">
      <w:pPr>
        <w:spacing w:after="0" w:line="240" w:lineRule="auto"/>
        <w:ind w:firstLine="705"/>
        <w:jc w:val="both"/>
        <w:textAlignment w:val="baseline"/>
        <w:rPr>
          <w:rFonts w:ascii="Segoe UI" w:eastAsia="Times New Roman" w:hAnsi="Segoe UI" w:cs="Segoe UI"/>
          <w:color w:val="000000" w:themeColor="text1"/>
          <w:sz w:val="12"/>
          <w:szCs w:val="12"/>
        </w:rPr>
      </w:pPr>
      <w:r w:rsidRPr="001F5DAE">
        <w:rPr>
          <w:rFonts w:ascii="Times New Roman" w:eastAsia="Times New Roman" w:hAnsi="Times New Roman" w:cs="Times New Roman"/>
          <w:b/>
          <w:bCs/>
          <w:color w:val="000000" w:themeColor="text1"/>
          <w:sz w:val="24"/>
          <w:szCs w:val="24"/>
        </w:rPr>
        <w:t>B.2. Yoğun mağara çökeli (damlataş) içeren mağaralar: </w:t>
      </w:r>
      <w:r w:rsidR="00D71D01">
        <w:rPr>
          <w:rFonts w:ascii="Times New Roman" w:eastAsia="Times New Roman" w:hAnsi="Times New Roman" w:cs="Times New Roman"/>
          <w:color w:val="000000" w:themeColor="text1"/>
          <w:sz w:val="24"/>
          <w:szCs w:val="24"/>
        </w:rPr>
        <w:t>M</w:t>
      </w:r>
      <w:r w:rsidRPr="001F5DAE">
        <w:rPr>
          <w:rFonts w:ascii="Times New Roman" w:eastAsia="Times New Roman" w:hAnsi="Times New Roman" w:cs="Times New Roman"/>
          <w:color w:val="000000" w:themeColor="text1"/>
          <w:sz w:val="24"/>
          <w:szCs w:val="24"/>
        </w:rPr>
        <w:t>ağara içinde oluşmuş bilimsel ve doğal estetik öneme sahip her türlü sarkıt, soğan sarkıt, dikit, sütun, duvar damlataşları, cadı kazanları, mağara içi</w:t>
      </w:r>
      <w:r w:rsidR="00FE1030">
        <w:rPr>
          <w:rFonts w:ascii="Times New Roman" w:eastAsia="Times New Roman" w:hAnsi="Times New Roman" w:cs="Times New Roman"/>
          <w:color w:val="000000" w:themeColor="text1"/>
          <w:sz w:val="24"/>
          <w:szCs w:val="24"/>
        </w:rPr>
        <w:t xml:space="preserve"> heliktitler, mağara incisi v.b. </w:t>
      </w:r>
      <w:r w:rsidRPr="001F5DAE">
        <w:rPr>
          <w:rFonts w:ascii="Times New Roman" w:eastAsia="Times New Roman" w:hAnsi="Times New Roman" w:cs="Times New Roman"/>
          <w:color w:val="000000" w:themeColor="text1"/>
          <w:sz w:val="24"/>
          <w:szCs w:val="24"/>
        </w:rPr>
        <w:t>yoğun mağara çökelleri (damlataş) içeren mağaralardır. </w:t>
      </w:r>
    </w:p>
    <w:p w:rsidR="00BE7B57" w:rsidRDefault="00BE7B57" w:rsidP="00BE7B57">
      <w:pPr>
        <w:spacing w:after="0" w:line="240" w:lineRule="auto"/>
        <w:ind w:firstLine="705"/>
        <w:jc w:val="both"/>
        <w:textAlignment w:val="baseline"/>
        <w:rPr>
          <w:rFonts w:ascii="Times New Roman" w:eastAsia="Times New Roman" w:hAnsi="Times New Roman" w:cs="Times New Roman"/>
          <w:sz w:val="24"/>
          <w:szCs w:val="24"/>
        </w:rPr>
      </w:pPr>
      <w:r w:rsidRPr="001F5DAE">
        <w:rPr>
          <w:rFonts w:ascii="Times New Roman" w:eastAsia="Times New Roman" w:hAnsi="Times New Roman" w:cs="Times New Roman"/>
          <w:b/>
          <w:bCs/>
          <w:color w:val="000000" w:themeColor="text1"/>
          <w:sz w:val="24"/>
          <w:szCs w:val="24"/>
        </w:rPr>
        <w:t>B</w:t>
      </w:r>
      <w:r w:rsidRPr="00D71D01">
        <w:rPr>
          <w:rFonts w:ascii="Times New Roman" w:eastAsia="Times New Roman" w:hAnsi="Times New Roman" w:cs="Times New Roman"/>
          <w:b/>
          <w:bCs/>
          <w:sz w:val="24"/>
          <w:szCs w:val="24"/>
        </w:rPr>
        <w:t>.3. </w:t>
      </w:r>
      <w:r w:rsidRPr="00BE7B57">
        <w:rPr>
          <w:rFonts w:ascii="Times New Roman" w:eastAsia="Times New Roman" w:hAnsi="Times New Roman" w:cs="Times New Roman"/>
          <w:b/>
          <w:bCs/>
          <w:color w:val="000000"/>
          <w:sz w:val="24"/>
          <w:szCs w:val="24"/>
        </w:rPr>
        <w:t>Turizm/Sağlık Mağaraları: </w:t>
      </w:r>
      <w:r w:rsidR="00AB0C9F">
        <w:rPr>
          <w:rFonts w:ascii="Times New Roman" w:eastAsia="Times New Roman" w:hAnsi="Times New Roman" w:cs="Times New Roman"/>
          <w:bCs/>
          <w:color w:val="000000"/>
          <w:sz w:val="24"/>
          <w:szCs w:val="24"/>
        </w:rPr>
        <w:t>Y</w:t>
      </w:r>
      <w:r w:rsidRPr="00A6044A">
        <w:rPr>
          <w:rFonts w:ascii="Times New Roman" w:eastAsia="Times New Roman" w:hAnsi="Times New Roman" w:cs="Times New Roman"/>
          <w:bCs/>
          <w:color w:val="000000"/>
          <w:sz w:val="24"/>
          <w:szCs w:val="24"/>
        </w:rPr>
        <w:t>oğun mağara çökeli içeren doğal estetik özellikleri ön planda olan ve </w:t>
      </w:r>
      <w:r w:rsidRPr="00A6044A">
        <w:rPr>
          <w:rFonts w:ascii="Times New Roman" w:eastAsia="Times New Roman" w:hAnsi="Times New Roman" w:cs="Times New Roman"/>
          <w:bCs/>
          <w:color w:val="1A1A1A"/>
          <w:sz w:val="24"/>
          <w:szCs w:val="24"/>
        </w:rPr>
        <w:t>ekoturizm açısından önem arz eden mağaralar ile</w:t>
      </w:r>
      <w:r w:rsidRPr="00A6044A">
        <w:rPr>
          <w:rFonts w:ascii="Times New Roman" w:eastAsia="Times New Roman" w:hAnsi="Times New Roman" w:cs="Times New Roman"/>
          <w:color w:val="000000"/>
          <w:sz w:val="24"/>
          <w:szCs w:val="24"/>
        </w:rPr>
        <w:t> </w:t>
      </w:r>
      <w:r w:rsidRPr="00BE7B57">
        <w:rPr>
          <w:rFonts w:ascii="Times New Roman" w:eastAsia="Times New Roman" w:hAnsi="Times New Roman" w:cs="Times New Roman"/>
          <w:color w:val="000000"/>
          <w:sz w:val="24"/>
          <w:szCs w:val="24"/>
        </w:rPr>
        <w:t>astım hastalıkları, kaplıca tedavisi vb. </w:t>
      </w:r>
      <w:r w:rsidRPr="00BE7B57">
        <w:rPr>
          <w:rFonts w:ascii="Times New Roman" w:eastAsia="Times New Roman" w:hAnsi="Times New Roman" w:cs="Times New Roman"/>
          <w:color w:val="1A1A1A"/>
          <w:sz w:val="24"/>
          <w:szCs w:val="24"/>
        </w:rPr>
        <w:t>sağlık </w:t>
      </w:r>
      <w:r w:rsidRPr="00BE7B57">
        <w:rPr>
          <w:rFonts w:ascii="Times New Roman" w:eastAsia="Times New Roman" w:hAnsi="Times New Roman" w:cs="Times New Roman"/>
          <w:color w:val="000000"/>
          <w:sz w:val="24"/>
          <w:szCs w:val="24"/>
        </w:rPr>
        <w:t>açısından önem arz eden mağaraları kapsamaktadır.  </w:t>
      </w:r>
      <w:r w:rsidRPr="00BE7B57">
        <w:rPr>
          <w:rFonts w:ascii="Times New Roman" w:eastAsia="Times New Roman" w:hAnsi="Times New Roman" w:cs="Times New Roman"/>
          <w:sz w:val="24"/>
          <w:szCs w:val="24"/>
        </w:rPr>
        <w:t> </w:t>
      </w:r>
    </w:p>
    <w:p w:rsidR="00BF38C1" w:rsidRPr="00BE7B57" w:rsidRDefault="00BF38C1" w:rsidP="00BE7B57">
      <w:pPr>
        <w:spacing w:after="0" w:line="240" w:lineRule="auto"/>
        <w:ind w:firstLine="705"/>
        <w:jc w:val="both"/>
        <w:textAlignment w:val="baseline"/>
        <w:rPr>
          <w:rFonts w:ascii="Segoe UI" w:eastAsia="Times New Roman" w:hAnsi="Segoe UI" w:cs="Segoe UI"/>
          <w:sz w:val="12"/>
          <w:szCs w:val="12"/>
        </w:rPr>
      </w:pPr>
    </w:p>
    <w:p w:rsidR="00A46EBB" w:rsidRDefault="00BE7B57" w:rsidP="00BE7B57">
      <w:pPr>
        <w:spacing w:after="0" w:line="240" w:lineRule="auto"/>
        <w:ind w:firstLine="705"/>
        <w:jc w:val="both"/>
        <w:textAlignment w:val="baseline"/>
        <w:rPr>
          <w:rFonts w:ascii="Times New Roman" w:eastAsia="Times New Roman" w:hAnsi="Times New Roman" w:cs="Times New Roman"/>
          <w:sz w:val="24"/>
          <w:szCs w:val="24"/>
        </w:rPr>
      </w:pPr>
      <w:r w:rsidRPr="001F5DAE">
        <w:rPr>
          <w:rFonts w:ascii="Times New Roman" w:eastAsia="Times New Roman" w:hAnsi="Times New Roman" w:cs="Times New Roman"/>
          <w:b/>
          <w:bCs/>
          <w:color w:val="000000"/>
          <w:sz w:val="24"/>
          <w:szCs w:val="24"/>
        </w:rPr>
        <w:t xml:space="preserve">B </w:t>
      </w:r>
      <w:r w:rsidRPr="001F5DAE">
        <w:rPr>
          <w:rFonts w:ascii="Times New Roman" w:eastAsia="Times New Roman" w:hAnsi="Times New Roman" w:cs="Times New Roman"/>
          <w:bCs/>
          <w:color w:val="000000"/>
          <w:sz w:val="24"/>
          <w:szCs w:val="24"/>
        </w:rPr>
        <w:t>grubuna giren mağaralarda koruma sınırı yapılacak bilimsel araştırmaya göre MTA tarafından belirlenecek olup, </w:t>
      </w:r>
      <w:r w:rsidR="00D90F7E">
        <w:rPr>
          <w:rFonts w:ascii="Times New Roman" w:eastAsia="Times New Roman" w:hAnsi="Times New Roman" w:cs="Times New Roman"/>
          <w:bCs/>
          <w:color w:val="000000"/>
          <w:sz w:val="24"/>
          <w:szCs w:val="24"/>
        </w:rPr>
        <w:t xml:space="preserve">koruma alanı </w:t>
      </w:r>
      <w:r w:rsidR="00D90F7E" w:rsidRPr="00D52AE3">
        <w:rPr>
          <w:rFonts w:ascii="Times New Roman" w:eastAsia="Times New Roman" w:hAnsi="Times New Roman" w:cs="Times New Roman"/>
          <w:bCs/>
          <w:color w:val="000000"/>
          <w:sz w:val="24"/>
          <w:szCs w:val="24"/>
        </w:rPr>
        <w:t>içinde bu tür</w:t>
      </w:r>
      <w:r w:rsidRPr="001F5DAE">
        <w:rPr>
          <w:rFonts w:ascii="Times New Roman" w:eastAsia="Times New Roman" w:hAnsi="Times New Roman" w:cs="Times New Roman"/>
          <w:bCs/>
          <w:color w:val="000000"/>
          <w:sz w:val="24"/>
          <w:szCs w:val="24"/>
        </w:rPr>
        <w:t xml:space="preserve"> mağaraların kullanımı ile ilgili olarak yukarıda açıklanan amaçlara uygun hazırlanan projeler doğrultusunda yapılacak mağara içi ve dışı yapılar</w:t>
      </w:r>
      <w:r w:rsidR="00D90F7E">
        <w:rPr>
          <w:rFonts w:ascii="Times New Roman" w:eastAsia="Times New Roman" w:hAnsi="Times New Roman" w:cs="Times New Roman"/>
          <w:bCs/>
          <w:color w:val="000000"/>
          <w:sz w:val="24"/>
          <w:szCs w:val="24"/>
        </w:rPr>
        <w:t xml:space="preserve"> </w:t>
      </w:r>
      <w:r w:rsidRPr="001F5DAE">
        <w:rPr>
          <w:rFonts w:ascii="Times New Roman" w:eastAsia="Times New Roman" w:hAnsi="Times New Roman" w:cs="Times New Roman"/>
          <w:bCs/>
          <w:color w:val="000000"/>
          <w:sz w:val="24"/>
          <w:szCs w:val="24"/>
        </w:rPr>
        <w:t> (</w:t>
      </w:r>
      <w:r w:rsidR="00AA6FE1">
        <w:rPr>
          <w:rFonts w:ascii="Times New Roman" w:eastAsia="Times New Roman" w:hAnsi="Times New Roman" w:cs="Times New Roman"/>
          <w:bCs/>
          <w:color w:val="000000"/>
          <w:sz w:val="24"/>
          <w:szCs w:val="24"/>
        </w:rPr>
        <w:t>aydınlatma</w:t>
      </w:r>
      <w:r w:rsidRPr="001F5DAE">
        <w:rPr>
          <w:rFonts w:ascii="Times New Roman" w:eastAsia="Times New Roman" w:hAnsi="Times New Roman" w:cs="Times New Roman"/>
          <w:bCs/>
          <w:color w:val="000000"/>
          <w:sz w:val="24"/>
          <w:szCs w:val="24"/>
        </w:rPr>
        <w:t>-</w:t>
      </w:r>
      <w:r w:rsidR="00430D0E">
        <w:rPr>
          <w:rFonts w:ascii="Times New Roman" w:eastAsia="Times New Roman" w:hAnsi="Times New Roman" w:cs="Times New Roman"/>
          <w:bCs/>
          <w:color w:val="000000"/>
          <w:sz w:val="24"/>
          <w:szCs w:val="24"/>
        </w:rPr>
        <w:t xml:space="preserve"> </w:t>
      </w:r>
      <w:r w:rsidRPr="001F5DAE">
        <w:rPr>
          <w:rFonts w:ascii="Times New Roman" w:eastAsia="Times New Roman" w:hAnsi="Times New Roman" w:cs="Times New Roman"/>
          <w:bCs/>
          <w:color w:val="000000"/>
          <w:sz w:val="24"/>
          <w:szCs w:val="24"/>
        </w:rPr>
        <w:t>mimari-</w:t>
      </w:r>
      <w:r w:rsidR="00430D0E">
        <w:rPr>
          <w:rFonts w:ascii="Times New Roman" w:eastAsia="Times New Roman" w:hAnsi="Times New Roman" w:cs="Times New Roman"/>
          <w:bCs/>
          <w:color w:val="000000"/>
          <w:sz w:val="24"/>
          <w:szCs w:val="24"/>
        </w:rPr>
        <w:t xml:space="preserve"> </w:t>
      </w:r>
      <w:r w:rsidRPr="001F5DAE">
        <w:rPr>
          <w:rFonts w:ascii="Times New Roman" w:eastAsia="Times New Roman" w:hAnsi="Times New Roman" w:cs="Times New Roman"/>
          <w:bCs/>
          <w:color w:val="000000"/>
          <w:sz w:val="24"/>
          <w:szCs w:val="24"/>
        </w:rPr>
        <w:t>büfe-</w:t>
      </w:r>
      <w:r w:rsidR="00430D0E">
        <w:rPr>
          <w:rFonts w:ascii="Times New Roman" w:eastAsia="Times New Roman" w:hAnsi="Times New Roman" w:cs="Times New Roman"/>
          <w:bCs/>
          <w:color w:val="000000"/>
          <w:sz w:val="24"/>
          <w:szCs w:val="24"/>
        </w:rPr>
        <w:t xml:space="preserve"> </w:t>
      </w:r>
      <w:r w:rsidRPr="001F5DAE">
        <w:rPr>
          <w:rFonts w:ascii="Times New Roman" w:eastAsia="Times New Roman" w:hAnsi="Times New Roman" w:cs="Times New Roman"/>
          <w:bCs/>
          <w:color w:val="000000"/>
          <w:sz w:val="24"/>
          <w:szCs w:val="24"/>
        </w:rPr>
        <w:t>yürüyüş yolu-</w:t>
      </w:r>
      <w:r w:rsidR="00430D0E">
        <w:rPr>
          <w:rFonts w:ascii="Times New Roman" w:eastAsia="Times New Roman" w:hAnsi="Times New Roman" w:cs="Times New Roman"/>
          <w:bCs/>
          <w:color w:val="000000"/>
          <w:sz w:val="24"/>
          <w:szCs w:val="24"/>
        </w:rPr>
        <w:t xml:space="preserve"> </w:t>
      </w:r>
      <w:r w:rsidRPr="001F5DAE">
        <w:rPr>
          <w:rFonts w:ascii="Times New Roman" w:eastAsia="Times New Roman" w:hAnsi="Times New Roman" w:cs="Times New Roman"/>
          <w:bCs/>
          <w:color w:val="000000"/>
          <w:sz w:val="24"/>
          <w:szCs w:val="24"/>
        </w:rPr>
        <w:t>wc vb.) haricinde her türlü mühendislik yapısı ve madencilik faaliyeti yapılması yasaktır.</w:t>
      </w:r>
      <w:r w:rsidRPr="00BE7B57">
        <w:rPr>
          <w:rFonts w:ascii="Times New Roman" w:eastAsia="Times New Roman" w:hAnsi="Times New Roman" w:cs="Times New Roman"/>
          <w:sz w:val="24"/>
          <w:szCs w:val="24"/>
        </w:rPr>
        <w:t> </w:t>
      </w:r>
      <w:r w:rsidR="00A46EBB">
        <w:rPr>
          <w:rFonts w:ascii="Times New Roman" w:eastAsia="Times New Roman" w:hAnsi="Times New Roman" w:cs="Times New Roman"/>
          <w:sz w:val="24"/>
          <w:szCs w:val="24"/>
        </w:rPr>
        <w:t xml:space="preserve"> </w:t>
      </w:r>
    </w:p>
    <w:p w:rsidR="00BE7B57" w:rsidRPr="00BE7B57" w:rsidRDefault="00BE7B57" w:rsidP="00BE7B57">
      <w:pPr>
        <w:spacing w:after="0" w:line="240" w:lineRule="auto"/>
        <w:jc w:val="both"/>
        <w:textAlignment w:val="baseline"/>
        <w:rPr>
          <w:rFonts w:ascii="Segoe UI" w:eastAsia="Times New Roman" w:hAnsi="Segoe UI" w:cs="Segoe UI"/>
          <w:sz w:val="12"/>
          <w:szCs w:val="12"/>
        </w:rPr>
      </w:pPr>
      <w:r w:rsidRPr="00BE7B57">
        <w:rPr>
          <w:rFonts w:ascii="Times New Roman" w:eastAsia="Times New Roman" w:hAnsi="Times New Roman" w:cs="Times New Roman"/>
          <w:b/>
          <w:bCs/>
          <w:color w:val="00B050"/>
          <w:sz w:val="24"/>
          <w:szCs w:val="24"/>
        </w:rPr>
        <w:t>           </w:t>
      </w:r>
      <w:r w:rsidRPr="00BE7B57">
        <w:rPr>
          <w:rFonts w:ascii="Times New Roman" w:eastAsia="Times New Roman" w:hAnsi="Times New Roman" w:cs="Times New Roman"/>
          <w:sz w:val="24"/>
          <w:szCs w:val="24"/>
        </w:rPr>
        <w:t> </w:t>
      </w:r>
    </w:p>
    <w:p w:rsidR="00BE7B57" w:rsidRDefault="00A46EBB" w:rsidP="00CD465B">
      <w:pPr>
        <w:spacing w:after="0" w:line="240" w:lineRule="auto"/>
        <w:ind w:firstLine="705"/>
        <w:jc w:val="both"/>
        <w:textAlignment w:val="baseline"/>
        <w:rPr>
          <w:rFonts w:ascii="Times New Roman" w:hAnsi="Times New Roman" w:cs="Times New Roman"/>
          <w:b/>
          <w:sz w:val="24"/>
          <w:szCs w:val="24"/>
        </w:rPr>
      </w:pPr>
      <w:r>
        <w:rPr>
          <w:rFonts w:ascii="Times New Roman" w:eastAsia="Times New Roman" w:hAnsi="Times New Roman" w:cs="Times New Roman"/>
          <w:b/>
          <w:bCs/>
          <w:sz w:val="24"/>
          <w:szCs w:val="24"/>
        </w:rPr>
        <w:t>C Grubu Mağaralar </w:t>
      </w:r>
      <w:r w:rsidRPr="00CD465B">
        <w:rPr>
          <w:rFonts w:ascii="Times New Roman" w:eastAsia="Times New Roman" w:hAnsi="Times New Roman" w:cs="Times New Roman"/>
          <w:b/>
          <w:bCs/>
          <w:sz w:val="24"/>
          <w:szCs w:val="24"/>
        </w:rPr>
        <w:t>:</w:t>
      </w:r>
      <w:r w:rsidRPr="00CD465B">
        <w:rPr>
          <w:rFonts w:ascii="Times New Roman" w:eastAsia="Times New Roman" w:hAnsi="Times New Roman" w:cs="Times New Roman"/>
          <w:b/>
          <w:sz w:val="24"/>
          <w:szCs w:val="24"/>
        </w:rPr>
        <w:t> </w:t>
      </w:r>
      <w:r w:rsidR="00CD465B" w:rsidRPr="00CD465B">
        <w:rPr>
          <w:rFonts w:ascii="Times New Roman" w:hAnsi="Times New Roman" w:cs="Times New Roman"/>
          <w:b/>
          <w:sz w:val="24"/>
          <w:szCs w:val="24"/>
        </w:rPr>
        <w:t xml:space="preserve"> </w:t>
      </w:r>
      <w:r w:rsidR="00CD465B">
        <w:rPr>
          <w:rFonts w:ascii="Times New Roman" w:hAnsi="Times New Roman" w:cs="Times New Roman"/>
          <w:b/>
          <w:sz w:val="24"/>
          <w:szCs w:val="24"/>
        </w:rPr>
        <w:t xml:space="preserve"> </w:t>
      </w:r>
    </w:p>
    <w:p w:rsidR="00CD465B" w:rsidRPr="00CD465B" w:rsidRDefault="00CD465B" w:rsidP="00CD465B">
      <w:pPr>
        <w:spacing w:after="0" w:line="240" w:lineRule="auto"/>
        <w:ind w:firstLine="705"/>
        <w:jc w:val="both"/>
        <w:textAlignment w:val="baseline"/>
        <w:rPr>
          <w:rFonts w:ascii="Segoe UI" w:eastAsia="Times New Roman" w:hAnsi="Segoe UI" w:cs="Segoe UI"/>
          <w:b/>
          <w:sz w:val="12"/>
          <w:szCs w:val="12"/>
        </w:rPr>
      </w:pPr>
    </w:p>
    <w:p w:rsidR="00BE7B57" w:rsidRDefault="00BE7B57" w:rsidP="00BE7B57">
      <w:pPr>
        <w:spacing w:after="0" w:line="240" w:lineRule="auto"/>
        <w:jc w:val="both"/>
        <w:textAlignment w:val="baseline"/>
        <w:rPr>
          <w:rFonts w:ascii="Times New Roman" w:eastAsia="Times New Roman" w:hAnsi="Times New Roman" w:cs="Times New Roman"/>
          <w:sz w:val="24"/>
          <w:szCs w:val="24"/>
        </w:rPr>
      </w:pPr>
      <w:r w:rsidRPr="00BE7B57">
        <w:rPr>
          <w:rFonts w:ascii="Times New Roman" w:eastAsia="Times New Roman" w:hAnsi="Times New Roman" w:cs="Times New Roman"/>
          <w:b/>
          <w:bCs/>
          <w:color w:val="000000"/>
          <w:sz w:val="24"/>
          <w:szCs w:val="24"/>
        </w:rPr>
        <w:t>      </w:t>
      </w:r>
      <w:r w:rsidR="00A46EBB">
        <w:rPr>
          <w:rFonts w:ascii="Times New Roman" w:eastAsia="Times New Roman" w:hAnsi="Times New Roman" w:cs="Times New Roman"/>
          <w:b/>
          <w:bCs/>
          <w:color w:val="000000"/>
          <w:sz w:val="24"/>
          <w:szCs w:val="24"/>
        </w:rPr>
        <w:tab/>
      </w:r>
      <w:r w:rsidR="00A46EBB">
        <w:rPr>
          <w:rFonts w:ascii="Times New Roman" w:eastAsia="Times New Roman" w:hAnsi="Times New Roman" w:cs="Times New Roman"/>
          <w:b/>
          <w:bCs/>
          <w:sz w:val="24"/>
          <w:szCs w:val="24"/>
        </w:rPr>
        <w:t>Madde 11</w:t>
      </w:r>
      <w:r w:rsidR="00A46EBB" w:rsidRPr="00CD465B">
        <w:rPr>
          <w:rFonts w:ascii="Times New Roman" w:eastAsia="Times New Roman" w:hAnsi="Times New Roman" w:cs="Times New Roman"/>
          <w:b/>
          <w:bCs/>
          <w:sz w:val="24"/>
          <w:szCs w:val="24"/>
        </w:rPr>
        <w:t>-</w:t>
      </w:r>
      <w:r w:rsidR="00A46EBB" w:rsidRPr="00CD465B">
        <w:rPr>
          <w:rFonts w:ascii="Times New Roman" w:eastAsia="Times New Roman" w:hAnsi="Times New Roman" w:cs="Times New Roman"/>
          <w:b/>
          <w:bCs/>
          <w:color w:val="00B050"/>
          <w:sz w:val="24"/>
          <w:szCs w:val="24"/>
        </w:rPr>
        <w:t> </w:t>
      </w:r>
      <w:r w:rsidR="00A46EBB" w:rsidRPr="00CD465B">
        <w:rPr>
          <w:rFonts w:ascii="Calibri" w:eastAsia="Times New Roman" w:hAnsi="Calibri" w:cs="Segoe UI"/>
        </w:rPr>
        <w:t> </w:t>
      </w:r>
      <w:r w:rsidR="00D71D01">
        <w:rPr>
          <w:rFonts w:ascii="Times New Roman" w:eastAsia="Times New Roman" w:hAnsi="Times New Roman" w:cs="Times New Roman"/>
          <w:bCs/>
          <w:color w:val="000000"/>
          <w:sz w:val="24"/>
          <w:szCs w:val="24"/>
        </w:rPr>
        <w:t xml:space="preserve">    Jeolojik-jeomorfolojik </w:t>
      </w:r>
      <w:r w:rsidRPr="00CD465B">
        <w:rPr>
          <w:rFonts w:ascii="Times New Roman" w:eastAsia="Times New Roman" w:hAnsi="Times New Roman" w:cs="Times New Roman"/>
          <w:bCs/>
          <w:color w:val="000000"/>
          <w:sz w:val="24"/>
          <w:szCs w:val="24"/>
        </w:rPr>
        <w:t>ve ekolojik açıdan</w:t>
      </w:r>
      <w:r w:rsidR="00D71D01">
        <w:rPr>
          <w:rFonts w:ascii="Times New Roman" w:eastAsia="Times New Roman" w:hAnsi="Times New Roman" w:cs="Times New Roman"/>
          <w:bCs/>
          <w:color w:val="000000"/>
          <w:sz w:val="24"/>
          <w:szCs w:val="24"/>
        </w:rPr>
        <w:t xml:space="preserve"> düşük hassasiyete sahip</w:t>
      </w:r>
      <w:r w:rsidRPr="00CD465B">
        <w:rPr>
          <w:rFonts w:ascii="Times New Roman" w:eastAsia="Times New Roman" w:hAnsi="Times New Roman" w:cs="Times New Roman"/>
          <w:bCs/>
          <w:color w:val="000000"/>
          <w:sz w:val="24"/>
          <w:szCs w:val="24"/>
        </w:rPr>
        <w:t>, sığınak, depolama, mağara içi tarımsal faaliyet</w:t>
      </w:r>
      <w:r w:rsidR="00D71D01">
        <w:rPr>
          <w:rFonts w:ascii="Times New Roman" w:eastAsia="Times New Roman" w:hAnsi="Times New Roman" w:cs="Times New Roman"/>
          <w:bCs/>
          <w:color w:val="000000"/>
          <w:sz w:val="24"/>
          <w:szCs w:val="24"/>
        </w:rPr>
        <w:t>ler</w:t>
      </w:r>
      <w:r w:rsidRPr="00CD465B">
        <w:rPr>
          <w:rFonts w:ascii="Times New Roman" w:eastAsia="Times New Roman" w:hAnsi="Times New Roman" w:cs="Times New Roman"/>
          <w:bCs/>
          <w:color w:val="000000"/>
          <w:sz w:val="24"/>
          <w:szCs w:val="24"/>
        </w:rPr>
        <w:t> (kültür mantarı yetiştiriciliği</w:t>
      </w:r>
      <w:r w:rsidR="008456F4">
        <w:rPr>
          <w:rFonts w:ascii="Times New Roman" w:eastAsia="Times New Roman" w:hAnsi="Times New Roman" w:cs="Times New Roman"/>
          <w:bCs/>
          <w:color w:val="000000"/>
          <w:sz w:val="24"/>
          <w:szCs w:val="24"/>
        </w:rPr>
        <w:t xml:space="preserve"> v.b</w:t>
      </w:r>
      <w:r w:rsidRPr="00CD465B">
        <w:rPr>
          <w:rFonts w:ascii="Times New Roman" w:eastAsia="Times New Roman" w:hAnsi="Times New Roman" w:cs="Times New Roman"/>
          <w:bCs/>
          <w:color w:val="000000"/>
          <w:sz w:val="24"/>
          <w:szCs w:val="24"/>
        </w:rPr>
        <w:t>) için uygun özellik arz eden mağaralardır. </w:t>
      </w:r>
      <w:r w:rsidRPr="00CD465B">
        <w:rPr>
          <w:rFonts w:ascii="Times New Roman" w:eastAsia="Times New Roman" w:hAnsi="Times New Roman" w:cs="Times New Roman"/>
          <w:sz w:val="24"/>
          <w:szCs w:val="24"/>
        </w:rPr>
        <w:t> </w:t>
      </w:r>
    </w:p>
    <w:p w:rsidR="00CD465B" w:rsidRPr="00CD465B" w:rsidRDefault="00CD465B" w:rsidP="00BE7B57">
      <w:pPr>
        <w:spacing w:after="0" w:line="240" w:lineRule="auto"/>
        <w:jc w:val="both"/>
        <w:textAlignment w:val="baseline"/>
        <w:rPr>
          <w:rFonts w:ascii="Segoe UI" w:eastAsia="Times New Roman" w:hAnsi="Segoe UI" w:cs="Segoe UI"/>
          <w:sz w:val="12"/>
          <w:szCs w:val="12"/>
        </w:rPr>
      </w:pPr>
    </w:p>
    <w:p w:rsidR="00D90F7E" w:rsidRDefault="00BE7B57" w:rsidP="00D90F7E">
      <w:pPr>
        <w:spacing w:after="0" w:line="240" w:lineRule="auto"/>
        <w:ind w:firstLine="705"/>
        <w:jc w:val="both"/>
        <w:textAlignment w:val="baseline"/>
        <w:rPr>
          <w:rFonts w:ascii="Times New Roman" w:eastAsia="Times New Roman" w:hAnsi="Times New Roman" w:cs="Times New Roman"/>
          <w:sz w:val="24"/>
          <w:szCs w:val="24"/>
        </w:rPr>
      </w:pPr>
      <w:r w:rsidRPr="00BE7B57">
        <w:rPr>
          <w:rFonts w:ascii="Times New Roman" w:eastAsia="Times New Roman" w:hAnsi="Times New Roman" w:cs="Times New Roman"/>
          <w:color w:val="000000"/>
          <w:sz w:val="24"/>
          <w:szCs w:val="24"/>
        </w:rPr>
        <w:t>C grubuna giren mağaralarda koruma sınırı yapılacak bilimsel araştırmaya göre MTA tarafından belirlenecek olup, </w:t>
      </w:r>
      <w:r w:rsidR="00D90F7E">
        <w:rPr>
          <w:rFonts w:ascii="Times New Roman" w:eastAsia="Times New Roman" w:hAnsi="Times New Roman" w:cs="Times New Roman"/>
          <w:color w:val="000000"/>
          <w:sz w:val="24"/>
          <w:szCs w:val="24"/>
        </w:rPr>
        <w:t xml:space="preserve"> koruma alanı içinde bu tür </w:t>
      </w:r>
      <w:r w:rsidRPr="00D90F7E">
        <w:rPr>
          <w:rFonts w:ascii="Times New Roman" w:eastAsia="Times New Roman" w:hAnsi="Times New Roman" w:cs="Times New Roman"/>
          <w:bCs/>
          <w:color w:val="000000"/>
          <w:sz w:val="24"/>
          <w:szCs w:val="24"/>
        </w:rPr>
        <w:t>mağaraların kullanımı ile ilgili olarak yukarıda açıklanan amaçlara uygun hazırlanan projeler doğrultusunda yapılacak mağara içi ve dışı yapılar (</w:t>
      </w:r>
      <w:r w:rsidR="00AA6FE1">
        <w:rPr>
          <w:rFonts w:ascii="Times New Roman" w:eastAsia="Times New Roman" w:hAnsi="Times New Roman" w:cs="Times New Roman"/>
          <w:bCs/>
          <w:color w:val="000000"/>
          <w:sz w:val="24"/>
          <w:szCs w:val="24"/>
        </w:rPr>
        <w:t>aydınlatma</w:t>
      </w:r>
      <w:r w:rsidRPr="00D90F7E">
        <w:rPr>
          <w:rFonts w:ascii="Times New Roman" w:eastAsia="Times New Roman" w:hAnsi="Times New Roman" w:cs="Times New Roman"/>
          <w:bCs/>
          <w:color w:val="000000"/>
          <w:sz w:val="24"/>
          <w:szCs w:val="24"/>
        </w:rPr>
        <w:t>-mimari-büfe-yürüyüş yolu-wc vb.) haricinde her türlü mühendislik yapısı ve madencilik faaliyeti yapılması yasaktır.</w:t>
      </w:r>
      <w:r w:rsidR="00D90F7E" w:rsidRPr="00D90F7E">
        <w:rPr>
          <w:rFonts w:ascii="Times New Roman" w:eastAsia="Times New Roman" w:hAnsi="Times New Roman" w:cs="Times New Roman"/>
          <w:sz w:val="24"/>
          <w:szCs w:val="24"/>
        </w:rPr>
        <w:t xml:space="preserve"> </w:t>
      </w:r>
      <w:r w:rsidR="00D90F7E">
        <w:rPr>
          <w:rFonts w:ascii="Times New Roman" w:eastAsia="Times New Roman" w:hAnsi="Times New Roman" w:cs="Times New Roman"/>
          <w:sz w:val="24"/>
          <w:szCs w:val="24"/>
        </w:rPr>
        <w:t>Ancak koruma alanı içerisinde önceden ruhsatlı mevcut yapı ve faaliyetlerin, ilgili Tabiat Varlıklarını Koruma Bölge Komisyonunun alacağı tedbirler doğrultusunda ruhsat süresi içinde devamı, ruhsat süresi sonunda ise tasfiye edilmesi zorunludur.</w:t>
      </w:r>
    </w:p>
    <w:p w:rsidR="00C513C9" w:rsidRPr="00CD57CC" w:rsidRDefault="00BE7B57" w:rsidP="00CD57CC">
      <w:pPr>
        <w:spacing w:after="0" w:line="240" w:lineRule="auto"/>
        <w:ind w:firstLine="705"/>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CD57CC" w:rsidRDefault="00BE7B57" w:rsidP="00BE7B57">
      <w:pPr>
        <w:spacing w:after="0" w:line="240" w:lineRule="auto"/>
        <w:ind w:firstLine="705"/>
        <w:jc w:val="both"/>
        <w:textAlignment w:val="baseline"/>
        <w:rPr>
          <w:rFonts w:ascii="Times New Roman" w:eastAsia="Times New Roman" w:hAnsi="Times New Roman" w:cs="Times New Roman"/>
          <w:sz w:val="24"/>
          <w:szCs w:val="24"/>
        </w:rPr>
      </w:pPr>
      <w:r w:rsidRPr="00BE7B57">
        <w:rPr>
          <w:rFonts w:ascii="Times New Roman" w:eastAsia="Times New Roman" w:hAnsi="Times New Roman" w:cs="Times New Roman"/>
          <w:sz w:val="24"/>
          <w:szCs w:val="24"/>
        </w:rPr>
        <w:t xml:space="preserve">Bu mağaralarda mağara çökellerine ve mağara içerisinde yaşayan canlılara zarar vermeyecek şekilde,  </w:t>
      </w:r>
      <w:r w:rsidR="006163FF" w:rsidRPr="00BE7B57">
        <w:rPr>
          <w:rFonts w:ascii="Times New Roman" w:eastAsia="Times New Roman" w:hAnsi="Times New Roman" w:cs="Times New Roman"/>
          <w:color w:val="000000"/>
          <w:sz w:val="24"/>
          <w:szCs w:val="24"/>
        </w:rPr>
        <w:t>T</w:t>
      </w:r>
      <w:r w:rsidR="006163FF">
        <w:rPr>
          <w:rFonts w:ascii="Times New Roman" w:eastAsia="Times New Roman" w:hAnsi="Times New Roman" w:cs="Times New Roman"/>
          <w:color w:val="000000"/>
          <w:sz w:val="24"/>
          <w:szCs w:val="24"/>
        </w:rPr>
        <w:t xml:space="preserve">abiat </w:t>
      </w:r>
      <w:r w:rsidR="006163FF" w:rsidRPr="00BE7B57">
        <w:rPr>
          <w:rFonts w:ascii="Times New Roman" w:eastAsia="Times New Roman" w:hAnsi="Times New Roman" w:cs="Times New Roman"/>
          <w:color w:val="000000"/>
          <w:sz w:val="24"/>
          <w:szCs w:val="24"/>
        </w:rPr>
        <w:t>V</w:t>
      </w:r>
      <w:r w:rsidR="006163FF">
        <w:rPr>
          <w:rFonts w:ascii="Times New Roman" w:eastAsia="Times New Roman" w:hAnsi="Times New Roman" w:cs="Times New Roman"/>
          <w:color w:val="000000"/>
          <w:sz w:val="24"/>
          <w:szCs w:val="24"/>
        </w:rPr>
        <w:t xml:space="preserve">arlıklarını </w:t>
      </w:r>
      <w:r w:rsidR="006163FF" w:rsidRPr="00BE7B57">
        <w:rPr>
          <w:rFonts w:ascii="Times New Roman" w:eastAsia="Times New Roman" w:hAnsi="Times New Roman" w:cs="Times New Roman"/>
          <w:color w:val="000000"/>
          <w:sz w:val="24"/>
          <w:szCs w:val="24"/>
        </w:rPr>
        <w:t>K</w:t>
      </w:r>
      <w:r w:rsidR="006163FF">
        <w:rPr>
          <w:rFonts w:ascii="Times New Roman" w:eastAsia="Times New Roman" w:hAnsi="Times New Roman" w:cs="Times New Roman"/>
          <w:color w:val="000000"/>
          <w:sz w:val="24"/>
          <w:szCs w:val="24"/>
        </w:rPr>
        <w:t>oruma</w:t>
      </w:r>
      <w:r w:rsidR="00D71D01">
        <w:rPr>
          <w:rFonts w:ascii="Times New Roman" w:eastAsia="Times New Roman" w:hAnsi="Times New Roman" w:cs="Times New Roman"/>
          <w:color w:val="000000"/>
          <w:sz w:val="24"/>
          <w:szCs w:val="24"/>
        </w:rPr>
        <w:t xml:space="preserve"> Bölge Komisyonunun</w:t>
      </w:r>
      <w:r w:rsidR="006163FF" w:rsidRPr="00BE7B57">
        <w:rPr>
          <w:rFonts w:ascii="Times New Roman" w:eastAsia="Times New Roman" w:hAnsi="Times New Roman" w:cs="Times New Roman"/>
          <w:color w:val="000000"/>
          <w:sz w:val="24"/>
          <w:szCs w:val="24"/>
        </w:rPr>
        <w:t xml:space="preserve"> </w:t>
      </w:r>
      <w:r w:rsidRPr="00BE7B57">
        <w:rPr>
          <w:rFonts w:ascii="Times New Roman" w:eastAsia="Times New Roman" w:hAnsi="Times New Roman" w:cs="Times New Roman"/>
          <w:sz w:val="24"/>
          <w:szCs w:val="24"/>
        </w:rPr>
        <w:t xml:space="preserve">izni ve denetimi </w:t>
      </w:r>
      <w:r w:rsidRPr="001C7F2D">
        <w:rPr>
          <w:rFonts w:ascii="Times New Roman" w:eastAsia="Times New Roman" w:hAnsi="Times New Roman" w:cs="Times New Roman"/>
          <w:sz w:val="24"/>
          <w:szCs w:val="24"/>
        </w:rPr>
        <w:t>kapsamında </w:t>
      </w:r>
      <w:r w:rsidRPr="001C7F2D">
        <w:rPr>
          <w:rFonts w:ascii="Times New Roman" w:eastAsia="Times New Roman" w:hAnsi="Times New Roman" w:cs="Times New Roman"/>
          <w:bCs/>
          <w:sz w:val="24"/>
          <w:szCs w:val="24"/>
        </w:rPr>
        <w:t>guano (yarasa gübresi)</w:t>
      </w:r>
      <w:r w:rsidRPr="001C7F2D">
        <w:rPr>
          <w:rFonts w:ascii="Times New Roman" w:eastAsia="Times New Roman" w:hAnsi="Times New Roman" w:cs="Times New Roman"/>
          <w:sz w:val="24"/>
          <w:szCs w:val="24"/>
        </w:rPr>
        <w:t> çıkarılabilir. </w:t>
      </w:r>
    </w:p>
    <w:p w:rsidR="00E924E1" w:rsidRDefault="00E924E1" w:rsidP="00BE7B57">
      <w:pPr>
        <w:spacing w:after="0" w:line="240" w:lineRule="auto"/>
        <w:ind w:firstLine="705"/>
        <w:jc w:val="both"/>
        <w:textAlignment w:val="baseline"/>
        <w:rPr>
          <w:rFonts w:ascii="Segoe UI" w:eastAsia="Times New Roman" w:hAnsi="Segoe UI" w:cs="Segoe UI"/>
          <w:sz w:val="12"/>
          <w:szCs w:val="12"/>
        </w:rPr>
      </w:pPr>
    </w:p>
    <w:p w:rsidR="00CD57CC" w:rsidRDefault="00CD57CC" w:rsidP="00BE7B57">
      <w:pPr>
        <w:spacing w:after="0" w:line="240" w:lineRule="auto"/>
        <w:ind w:firstLine="705"/>
        <w:jc w:val="both"/>
        <w:textAlignment w:val="baseline"/>
        <w:rPr>
          <w:rFonts w:ascii="Segoe UI" w:eastAsia="Times New Roman" w:hAnsi="Segoe UI" w:cs="Segoe UI"/>
          <w:sz w:val="12"/>
          <w:szCs w:val="12"/>
        </w:rPr>
      </w:pPr>
    </w:p>
    <w:p w:rsidR="00CD57CC" w:rsidRPr="001C7F2D" w:rsidRDefault="00CD57CC" w:rsidP="00BE7B57">
      <w:pPr>
        <w:spacing w:after="0" w:line="240" w:lineRule="auto"/>
        <w:ind w:firstLine="705"/>
        <w:jc w:val="both"/>
        <w:textAlignment w:val="baseline"/>
        <w:rPr>
          <w:rFonts w:ascii="Segoe UI" w:eastAsia="Times New Roman" w:hAnsi="Segoe UI" w:cs="Segoe UI"/>
          <w:sz w:val="12"/>
          <w:szCs w:val="12"/>
        </w:rPr>
      </w:pPr>
    </w:p>
    <w:p w:rsidR="00BE7B57" w:rsidRPr="001C7F2D" w:rsidRDefault="00BE7B57" w:rsidP="00BE7B57">
      <w:pPr>
        <w:spacing w:after="0" w:line="240" w:lineRule="auto"/>
        <w:ind w:firstLine="705"/>
        <w:jc w:val="both"/>
        <w:textAlignment w:val="baseline"/>
        <w:rPr>
          <w:rFonts w:ascii="Segoe UI" w:eastAsia="Times New Roman" w:hAnsi="Segoe UI" w:cs="Segoe UI"/>
          <w:sz w:val="12"/>
          <w:szCs w:val="12"/>
        </w:rPr>
      </w:pPr>
      <w:r w:rsidRPr="001C7F2D">
        <w:rPr>
          <w:rFonts w:ascii="Calibri" w:eastAsia="Times New Roman" w:hAnsi="Calibri" w:cs="Segoe UI"/>
        </w:rPr>
        <w:t> </w:t>
      </w:r>
    </w:p>
    <w:p w:rsidR="00BE7B57" w:rsidRPr="00CD465B" w:rsidRDefault="00CD465B" w:rsidP="00BE7B57">
      <w:pPr>
        <w:spacing w:after="0" w:line="240" w:lineRule="auto"/>
        <w:jc w:val="both"/>
        <w:textAlignment w:val="baseline"/>
        <w:rPr>
          <w:rFonts w:ascii="Segoe UI" w:eastAsia="Times New Roman" w:hAnsi="Segoe UI" w:cs="Segoe UI"/>
          <w:sz w:val="12"/>
          <w:szCs w:val="12"/>
        </w:rPr>
      </w:pPr>
      <w:r>
        <w:rPr>
          <w:rFonts w:ascii="Times New Roman" w:eastAsia="Times New Roman" w:hAnsi="Times New Roman" w:cs="Times New Roman"/>
          <w:b/>
          <w:bCs/>
          <w:sz w:val="24"/>
          <w:szCs w:val="24"/>
        </w:rPr>
        <w:lastRenderedPageBreak/>
        <w:t>           D Grubu Mağaralar </w:t>
      </w:r>
      <w:r w:rsidR="00387065">
        <w:rPr>
          <w:rFonts w:ascii="Times New Roman" w:eastAsia="Times New Roman" w:hAnsi="Times New Roman" w:cs="Times New Roman"/>
          <w:b/>
          <w:bCs/>
          <w:sz w:val="24"/>
          <w:szCs w:val="24"/>
        </w:rPr>
        <w:t>:</w:t>
      </w:r>
      <w:r w:rsidRPr="00CD465B">
        <w:rPr>
          <w:rFonts w:ascii="Calibri" w:eastAsia="Times New Roman" w:hAnsi="Calibri" w:cs="Segoe UI"/>
        </w:rPr>
        <w:t> </w:t>
      </w:r>
    </w:p>
    <w:p w:rsidR="00BE7B57" w:rsidRPr="00BE7B57" w:rsidRDefault="00CD465B" w:rsidP="00BE7B57">
      <w:pPr>
        <w:spacing w:after="0" w:line="240" w:lineRule="auto"/>
        <w:ind w:firstLine="705"/>
        <w:jc w:val="both"/>
        <w:textAlignment w:val="baseline"/>
        <w:rPr>
          <w:rFonts w:ascii="Segoe UI" w:eastAsia="Times New Roman" w:hAnsi="Segoe UI" w:cs="Segoe UI"/>
          <w:sz w:val="12"/>
          <w:szCs w:val="12"/>
        </w:rPr>
      </w:pPr>
      <w:r>
        <w:rPr>
          <w:rFonts w:ascii="Times New Roman" w:eastAsia="Times New Roman" w:hAnsi="Times New Roman" w:cs="Times New Roman"/>
          <w:b/>
          <w:bCs/>
          <w:sz w:val="24"/>
          <w:szCs w:val="24"/>
        </w:rPr>
        <w:t>Madde 12</w:t>
      </w:r>
      <w:r w:rsidRPr="00CD465B">
        <w:rPr>
          <w:rFonts w:ascii="Times New Roman" w:eastAsia="Times New Roman" w:hAnsi="Times New Roman" w:cs="Times New Roman"/>
          <w:b/>
          <w:bCs/>
          <w:sz w:val="24"/>
          <w:szCs w:val="24"/>
        </w:rPr>
        <w:t>-</w:t>
      </w:r>
      <w:r w:rsidRPr="00CD465B">
        <w:rPr>
          <w:rFonts w:ascii="Times New Roman" w:eastAsia="Times New Roman" w:hAnsi="Times New Roman" w:cs="Times New Roman"/>
          <w:b/>
          <w:bCs/>
          <w:color w:val="00B050"/>
          <w:sz w:val="24"/>
          <w:szCs w:val="24"/>
        </w:rPr>
        <w:t> </w:t>
      </w:r>
      <w:r w:rsidRPr="00CD465B">
        <w:rPr>
          <w:rFonts w:ascii="Calibri" w:eastAsia="Times New Roman" w:hAnsi="Calibri" w:cs="Segoe UI"/>
        </w:rPr>
        <w:t> </w:t>
      </w:r>
      <w:r w:rsidRPr="00CD465B">
        <w:rPr>
          <w:rFonts w:ascii="Times New Roman" w:eastAsia="Times New Roman" w:hAnsi="Times New Roman" w:cs="Times New Roman"/>
          <w:bCs/>
          <w:color w:val="000000"/>
          <w:sz w:val="24"/>
          <w:szCs w:val="24"/>
        </w:rPr>
        <w:t>    </w:t>
      </w:r>
      <w:r w:rsidR="00BE7B57" w:rsidRPr="00BE7B57">
        <w:rPr>
          <w:rFonts w:ascii="Times New Roman" w:eastAsia="Times New Roman" w:hAnsi="Times New Roman" w:cs="Times New Roman"/>
          <w:color w:val="000000"/>
          <w:sz w:val="24"/>
          <w:szCs w:val="24"/>
        </w:rPr>
        <w:t>Mağara olarak tanımlanmakla birlikte hiçbir özelliği </w:t>
      </w:r>
      <w:r w:rsidR="009D6EA5">
        <w:rPr>
          <w:rFonts w:ascii="Times New Roman" w:eastAsia="Times New Roman" w:hAnsi="Times New Roman" w:cs="Times New Roman"/>
          <w:color w:val="000000"/>
          <w:sz w:val="24"/>
          <w:szCs w:val="24"/>
        </w:rPr>
        <w:t xml:space="preserve">olmayan (yukarıda tanımlanmış A, B ve </w:t>
      </w:r>
      <w:r w:rsidR="00BE7B57" w:rsidRPr="00BE7B57">
        <w:rPr>
          <w:rFonts w:ascii="Times New Roman" w:eastAsia="Times New Roman" w:hAnsi="Times New Roman" w:cs="Times New Roman"/>
          <w:color w:val="000000"/>
          <w:sz w:val="24"/>
          <w:szCs w:val="24"/>
        </w:rPr>
        <w:t>C özellikli mağara gruplarına girmeyen) kovukları ve inleri kapsamaktadır. </w:t>
      </w:r>
      <w:r w:rsidR="00BE7B57" w:rsidRPr="00BE7B57">
        <w:rPr>
          <w:rFonts w:ascii="Times New Roman" w:eastAsia="Times New Roman" w:hAnsi="Times New Roman" w:cs="Times New Roman"/>
          <w:sz w:val="24"/>
          <w:szCs w:val="24"/>
        </w:rPr>
        <w:t> </w:t>
      </w:r>
    </w:p>
    <w:p w:rsidR="00BE7B57" w:rsidRDefault="00BE7B57" w:rsidP="00BE7B57">
      <w:pPr>
        <w:spacing w:after="0" w:line="240" w:lineRule="auto"/>
        <w:ind w:firstLine="705"/>
        <w:jc w:val="both"/>
        <w:textAlignment w:val="baseline"/>
        <w:rPr>
          <w:rFonts w:ascii="Times New Roman" w:eastAsia="Times New Roman" w:hAnsi="Times New Roman" w:cs="Times New Roman"/>
          <w:sz w:val="24"/>
          <w:szCs w:val="24"/>
        </w:rPr>
      </w:pPr>
      <w:r w:rsidRPr="00BE7B57">
        <w:rPr>
          <w:rFonts w:ascii="Times New Roman" w:eastAsia="Times New Roman" w:hAnsi="Times New Roman" w:cs="Times New Roman"/>
          <w:color w:val="000000"/>
          <w:sz w:val="24"/>
          <w:szCs w:val="24"/>
        </w:rPr>
        <w:t>Bu gruba giren mağaralar, herhangi bir </w:t>
      </w:r>
      <w:r w:rsidR="00A678BD">
        <w:rPr>
          <w:rFonts w:ascii="Times New Roman" w:eastAsia="Times New Roman" w:hAnsi="Times New Roman" w:cs="Times New Roman"/>
          <w:color w:val="000000"/>
          <w:sz w:val="24"/>
          <w:szCs w:val="24"/>
        </w:rPr>
        <w:t xml:space="preserve">özellikli mağara </w:t>
      </w:r>
      <w:r w:rsidRPr="00BE7B57">
        <w:rPr>
          <w:rFonts w:ascii="Times New Roman" w:eastAsia="Times New Roman" w:hAnsi="Times New Roman" w:cs="Times New Roman"/>
          <w:color w:val="000000"/>
          <w:sz w:val="24"/>
          <w:szCs w:val="24"/>
        </w:rPr>
        <w:t>çökel</w:t>
      </w:r>
      <w:r w:rsidR="00A678BD">
        <w:rPr>
          <w:rFonts w:ascii="Times New Roman" w:eastAsia="Times New Roman" w:hAnsi="Times New Roman" w:cs="Times New Roman"/>
          <w:color w:val="000000"/>
          <w:sz w:val="24"/>
          <w:szCs w:val="24"/>
        </w:rPr>
        <w:t>i</w:t>
      </w:r>
      <w:r w:rsidRPr="00BE7B57">
        <w:rPr>
          <w:rFonts w:ascii="Times New Roman" w:eastAsia="Times New Roman" w:hAnsi="Times New Roman" w:cs="Times New Roman"/>
          <w:color w:val="000000"/>
          <w:sz w:val="24"/>
          <w:szCs w:val="24"/>
        </w:rPr>
        <w:t> içermeyen ve mağara flora ve faunası bakımından özellik arz etmeyen, doğal olarak herhangi görsel niteliği bulunmayan mağaralardır. Tescile değer olmayan bu mağaralarda uygulamaya yönelik herhangi bir kısıtlama yoktur. </w:t>
      </w:r>
      <w:r w:rsidRPr="00BE7B57">
        <w:rPr>
          <w:rFonts w:ascii="Times New Roman" w:eastAsia="Times New Roman" w:hAnsi="Times New Roman" w:cs="Times New Roman"/>
          <w:sz w:val="24"/>
          <w:szCs w:val="24"/>
        </w:rPr>
        <w:t> </w:t>
      </w:r>
    </w:p>
    <w:p w:rsidR="004A2922" w:rsidRDefault="004A2922" w:rsidP="00BE7B57">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Bu grup mağaralar tescile konu edilemez.</w:t>
      </w:r>
    </w:p>
    <w:p w:rsidR="006D374C" w:rsidRDefault="006D374C" w:rsidP="003D57A0">
      <w:pPr>
        <w:spacing w:after="0" w:line="240" w:lineRule="auto"/>
        <w:textAlignment w:val="baseline"/>
        <w:rPr>
          <w:rFonts w:ascii="Times New Roman" w:eastAsia="Times New Roman" w:hAnsi="Times New Roman" w:cs="Times New Roman"/>
          <w:b/>
          <w:bCs/>
          <w:sz w:val="24"/>
          <w:szCs w:val="24"/>
        </w:rPr>
      </w:pPr>
    </w:p>
    <w:p w:rsidR="00BE7B57" w:rsidRDefault="001D1FFC" w:rsidP="00BE7B57">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ALTINCI</w:t>
      </w:r>
      <w:r w:rsidR="00CD465B" w:rsidRPr="00CD465B">
        <w:rPr>
          <w:rFonts w:ascii="Times New Roman" w:eastAsia="Times New Roman" w:hAnsi="Times New Roman" w:cs="Times New Roman"/>
          <w:b/>
          <w:bCs/>
          <w:sz w:val="24"/>
          <w:szCs w:val="24"/>
        </w:rPr>
        <w:t xml:space="preserve"> BÖLÜM </w:t>
      </w:r>
    </w:p>
    <w:p w:rsidR="00916FE3" w:rsidRPr="00CD465B" w:rsidRDefault="00916FE3" w:rsidP="00BE7B57">
      <w:pPr>
        <w:spacing w:after="0" w:line="240" w:lineRule="auto"/>
        <w:jc w:val="center"/>
        <w:textAlignment w:val="baseline"/>
        <w:rPr>
          <w:rFonts w:ascii="Segoe UI" w:eastAsia="Times New Roman" w:hAnsi="Segoe UI" w:cs="Segoe UI"/>
          <w:b/>
          <w:bCs/>
          <w:sz w:val="12"/>
          <w:szCs w:val="12"/>
        </w:rPr>
      </w:pPr>
    </w:p>
    <w:p w:rsidR="00916FE3" w:rsidRPr="00CD465B" w:rsidRDefault="00BE7B57" w:rsidP="00CD465B">
      <w:pPr>
        <w:spacing w:after="0" w:line="240" w:lineRule="auto"/>
        <w:ind w:firstLine="705"/>
        <w:jc w:val="center"/>
        <w:textAlignment w:val="baseline"/>
        <w:rPr>
          <w:rFonts w:ascii="Segoe UI" w:eastAsia="Times New Roman" w:hAnsi="Segoe UI" w:cs="Segoe UI"/>
          <w:sz w:val="12"/>
          <w:szCs w:val="12"/>
        </w:rPr>
      </w:pPr>
      <w:r w:rsidRPr="00CD465B">
        <w:rPr>
          <w:rFonts w:ascii="Times New Roman" w:eastAsia="Times New Roman" w:hAnsi="Times New Roman" w:cs="Times New Roman"/>
          <w:b/>
          <w:bCs/>
          <w:sz w:val="24"/>
          <w:szCs w:val="24"/>
        </w:rPr>
        <w:t>Mağaraların Kullanımı İçin Genel İlkeler</w:t>
      </w:r>
    </w:p>
    <w:p w:rsidR="00BE7B57" w:rsidRPr="00BE7B57" w:rsidRDefault="00BE7B57" w:rsidP="00BE7B57">
      <w:pPr>
        <w:spacing w:after="0" w:line="240" w:lineRule="auto"/>
        <w:ind w:firstLine="705"/>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916FE3" w:rsidRDefault="00BE7B57" w:rsidP="00CD465B">
      <w:pPr>
        <w:spacing w:after="0" w:line="240" w:lineRule="auto"/>
        <w:ind w:firstLine="705"/>
        <w:jc w:val="both"/>
        <w:textAlignment w:val="baseline"/>
        <w:rPr>
          <w:rFonts w:ascii="Calibri" w:eastAsia="Times New Roman" w:hAnsi="Calibri" w:cs="Segoe UI"/>
        </w:rPr>
      </w:pPr>
      <w:r w:rsidRPr="00CD465B">
        <w:rPr>
          <w:rFonts w:ascii="Times New Roman" w:eastAsia="Times New Roman" w:hAnsi="Times New Roman" w:cs="Times New Roman"/>
          <w:b/>
          <w:bCs/>
          <w:sz w:val="24"/>
          <w:szCs w:val="24"/>
        </w:rPr>
        <w:t>Risk Faktörü</w:t>
      </w:r>
      <w:r w:rsidRPr="00BE7B57">
        <w:rPr>
          <w:rFonts w:ascii="Calibri" w:eastAsia="Times New Roman" w:hAnsi="Calibri" w:cs="Segoe UI"/>
        </w:rPr>
        <w:t> </w:t>
      </w:r>
    </w:p>
    <w:p w:rsidR="00E924E1" w:rsidRPr="00BE7B57" w:rsidRDefault="00E924E1" w:rsidP="00CD465B">
      <w:pPr>
        <w:spacing w:after="0" w:line="240" w:lineRule="auto"/>
        <w:ind w:firstLine="705"/>
        <w:jc w:val="both"/>
        <w:textAlignment w:val="baseline"/>
        <w:rPr>
          <w:rFonts w:ascii="Segoe UI" w:eastAsia="Times New Roman" w:hAnsi="Segoe UI" w:cs="Segoe UI"/>
          <w:sz w:val="12"/>
          <w:szCs w:val="12"/>
        </w:rPr>
      </w:pPr>
    </w:p>
    <w:p w:rsidR="00BE7B57" w:rsidRDefault="00CD465B" w:rsidP="00BE7B57">
      <w:pPr>
        <w:spacing w:after="0" w:line="240" w:lineRule="auto"/>
        <w:ind w:firstLine="705"/>
        <w:jc w:val="both"/>
        <w:textAlignment w:val="baseline"/>
        <w:rPr>
          <w:rFonts w:ascii="Calibri" w:eastAsia="Times New Roman" w:hAnsi="Calibri" w:cs="Segoe UI"/>
        </w:rPr>
      </w:pPr>
      <w:r>
        <w:rPr>
          <w:rFonts w:ascii="Times New Roman" w:eastAsia="Times New Roman" w:hAnsi="Times New Roman" w:cs="Times New Roman"/>
          <w:b/>
          <w:bCs/>
          <w:sz w:val="24"/>
          <w:szCs w:val="24"/>
        </w:rPr>
        <w:t>Madde 13</w:t>
      </w:r>
      <w:r w:rsidRPr="00CD465B">
        <w:rPr>
          <w:rFonts w:ascii="Times New Roman" w:eastAsia="Times New Roman" w:hAnsi="Times New Roman" w:cs="Times New Roman"/>
          <w:b/>
          <w:bCs/>
          <w:sz w:val="24"/>
          <w:szCs w:val="24"/>
        </w:rPr>
        <w:t>-</w:t>
      </w:r>
      <w:r w:rsidRPr="00CD465B">
        <w:rPr>
          <w:rFonts w:ascii="Times New Roman" w:eastAsia="Times New Roman" w:hAnsi="Times New Roman" w:cs="Times New Roman"/>
          <w:b/>
          <w:bCs/>
          <w:color w:val="00B050"/>
          <w:sz w:val="24"/>
          <w:szCs w:val="24"/>
        </w:rPr>
        <w:t> </w:t>
      </w:r>
      <w:r w:rsidRPr="00CD465B">
        <w:rPr>
          <w:rFonts w:ascii="Calibri" w:eastAsia="Times New Roman" w:hAnsi="Calibri" w:cs="Segoe UI"/>
        </w:rPr>
        <w:t> </w:t>
      </w:r>
      <w:r w:rsidRPr="00CD465B">
        <w:rPr>
          <w:rFonts w:ascii="Times New Roman" w:eastAsia="Times New Roman" w:hAnsi="Times New Roman" w:cs="Times New Roman"/>
          <w:bCs/>
          <w:color w:val="000000"/>
          <w:sz w:val="24"/>
          <w:szCs w:val="24"/>
        </w:rPr>
        <w:t>    </w:t>
      </w:r>
      <w:r w:rsidR="00BE7B57" w:rsidRPr="00BE7B57">
        <w:rPr>
          <w:rFonts w:ascii="Times New Roman" w:eastAsia="Times New Roman" w:hAnsi="Times New Roman" w:cs="Times New Roman"/>
          <w:color w:val="000000"/>
          <w:sz w:val="24"/>
          <w:szCs w:val="24"/>
        </w:rPr>
        <w:t>Yukarıda açıklanan koruma-kullanma amaçlarına uygun tüm mağaralarda can güvenliğini etkileyecek, kaya düşmesi, çökme, ani su baskını, zehirli gaz oluşumu gibi insan yaşamını olumsuz yönde etkileyecek her türlü etkiyi belirlemeye yönelik risk faktörü MTA Genel Müdürlüğü Karst ve Mağara Araştırmaları birimince hazırlanacak rapor doğrultusunda belirlenecek ve buna göre alınacak önlemler açıklanarak gerekirse mağara her türlü kullanıma kapatılacaktır.</w:t>
      </w:r>
      <w:r w:rsidR="00BE7B57" w:rsidRPr="00BE7B57">
        <w:rPr>
          <w:rFonts w:ascii="Times New Roman" w:eastAsia="Times New Roman" w:hAnsi="Times New Roman" w:cs="Times New Roman"/>
          <w:sz w:val="24"/>
          <w:szCs w:val="24"/>
        </w:rPr>
        <w:t> </w:t>
      </w:r>
      <w:r w:rsidR="00BE7B57" w:rsidRPr="00BE7B57">
        <w:rPr>
          <w:rFonts w:ascii="Calibri" w:eastAsia="Times New Roman" w:hAnsi="Calibri" w:cs="Segoe UI"/>
        </w:rPr>
        <w:t> </w:t>
      </w:r>
    </w:p>
    <w:p w:rsidR="003F2915" w:rsidRPr="00BE7B57" w:rsidRDefault="003F2915" w:rsidP="00BE7B57">
      <w:pPr>
        <w:spacing w:after="0" w:line="240" w:lineRule="auto"/>
        <w:ind w:firstLine="705"/>
        <w:jc w:val="both"/>
        <w:textAlignment w:val="baseline"/>
        <w:rPr>
          <w:rFonts w:ascii="Segoe UI" w:eastAsia="Times New Roman" w:hAnsi="Segoe UI" w:cs="Segoe UI"/>
          <w:sz w:val="12"/>
          <w:szCs w:val="12"/>
        </w:rPr>
      </w:pPr>
    </w:p>
    <w:p w:rsidR="00BE7B57" w:rsidRDefault="00BE7B57" w:rsidP="00BE7B57">
      <w:pPr>
        <w:spacing w:after="0" w:line="240" w:lineRule="auto"/>
        <w:ind w:firstLine="705"/>
        <w:jc w:val="both"/>
        <w:textAlignment w:val="baseline"/>
        <w:rPr>
          <w:rFonts w:ascii="Times New Roman" w:eastAsia="Times New Roman" w:hAnsi="Times New Roman" w:cs="Times New Roman"/>
          <w:sz w:val="24"/>
          <w:szCs w:val="24"/>
        </w:rPr>
      </w:pPr>
      <w:r w:rsidRPr="00BE7B57">
        <w:rPr>
          <w:rFonts w:ascii="Times New Roman" w:eastAsia="Times New Roman" w:hAnsi="Times New Roman" w:cs="Times New Roman"/>
          <w:b/>
          <w:bCs/>
          <w:color w:val="C00000"/>
          <w:sz w:val="24"/>
          <w:szCs w:val="24"/>
        </w:rPr>
        <w:t> </w:t>
      </w:r>
      <w:r w:rsidRPr="00CD465B">
        <w:rPr>
          <w:rFonts w:ascii="Times New Roman" w:eastAsia="Times New Roman" w:hAnsi="Times New Roman" w:cs="Times New Roman"/>
          <w:b/>
          <w:bCs/>
          <w:sz w:val="24"/>
          <w:szCs w:val="24"/>
        </w:rPr>
        <w:t>Turizme Açılacak Mağaralarda Bulunması Gereken Kriterler</w:t>
      </w:r>
      <w:r w:rsidRPr="00CD465B">
        <w:rPr>
          <w:rFonts w:ascii="Times New Roman" w:eastAsia="Times New Roman" w:hAnsi="Times New Roman" w:cs="Times New Roman"/>
          <w:sz w:val="24"/>
          <w:szCs w:val="24"/>
        </w:rPr>
        <w:t> </w:t>
      </w:r>
    </w:p>
    <w:p w:rsidR="00916FE3" w:rsidRPr="00BE7B57" w:rsidRDefault="00916FE3" w:rsidP="00BE7B57">
      <w:pPr>
        <w:spacing w:after="0" w:line="240" w:lineRule="auto"/>
        <w:ind w:firstLine="705"/>
        <w:jc w:val="both"/>
        <w:textAlignment w:val="baseline"/>
        <w:rPr>
          <w:rFonts w:ascii="Segoe UI" w:eastAsia="Times New Roman" w:hAnsi="Segoe UI" w:cs="Segoe UI"/>
          <w:sz w:val="12"/>
          <w:szCs w:val="12"/>
        </w:rPr>
      </w:pPr>
    </w:p>
    <w:p w:rsidR="00BE7B57" w:rsidRPr="00BE7B57" w:rsidRDefault="00CD465B" w:rsidP="00BE7B57">
      <w:pPr>
        <w:spacing w:after="0" w:line="240" w:lineRule="auto"/>
        <w:ind w:firstLine="705"/>
        <w:jc w:val="both"/>
        <w:textAlignment w:val="baseline"/>
        <w:rPr>
          <w:rFonts w:ascii="Segoe UI" w:eastAsia="Times New Roman" w:hAnsi="Segoe UI" w:cs="Segoe UI"/>
          <w:sz w:val="12"/>
          <w:szCs w:val="12"/>
        </w:rPr>
      </w:pPr>
      <w:r>
        <w:rPr>
          <w:rFonts w:ascii="Times New Roman" w:eastAsia="Times New Roman" w:hAnsi="Times New Roman" w:cs="Times New Roman"/>
          <w:b/>
          <w:bCs/>
          <w:sz w:val="24"/>
          <w:szCs w:val="24"/>
        </w:rPr>
        <w:t>Madde 14</w:t>
      </w:r>
      <w:r w:rsidRPr="00CD465B">
        <w:rPr>
          <w:rFonts w:ascii="Times New Roman" w:eastAsia="Times New Roman" w:hAnsi="Times New Roman" w:cs="Times New Roman"/>
          <w:b/>
          <w:bCs/>
          <w:sz w:val="24"/>
          <w:szCs w:val="24"/>
        </w:rPr>
        <w:t>-</w:t>
      </w:r>
      <w:r w:rsidRPr="00CD465B">
        <w:rPr>
          <w:rFonts w:ascii="Times New Roman" w:eastAsia="Times New Roman" w:hAnsi="Times New Roman" w:cs="Times New Roman"/>
          <w:b/>
          <w:bCs/>
          <w:color w:val="00B050"/>
          <w:sz w:val="24"/>
          <w:szCs w:val="24"/>
        </w:rPr>
        <w:t> </w:t>
      </w:r>
      <w:r w:rsidRPr="00CD465B">
        <w:rPr>
          <w:rFonts w:ascii="Calibri" w:eastAsia="Times New Roman" w:hAnsi="Calibri" w:cs="Segoe UI"/>
        </w:rPr>
        <w:t> </w:t>
      </w:r>
      <w:r w:rsidRPr="00CD465B">
        <w:rPr>
          <w:rFonts w:ascii="Times New Roman" w:eastAsia="Times New Roman" w:hAnsi="Times New Roman" w:cs="Times New Roman"/>
          <w:bCs/>
          <w:color w:val="000000"/>
          <w:sz w:val="24"/>
          <w:szCs w:val="24"/>
        </w:rPr>
        <w:t>    </w:t>
      </w:r>
      <w:r w:rsidR="00BE7B57" w:rsidRPr="00BE7B57">
        <w:rPr>
          <w:rFonts w:ascii="Times New Roman" w:eastAsia="Times New Roman" w:hAnsi="Times New Roman" w:cs="Times New Roman"/>
          <w:color w:val="000000"/>
          <w:sz w:val="24"/>
          <w:szCs w:val="24"/>
        </w:rPr>
        <w:t>Turizme açılacak mağaralarda Mimari ve Elektrifikasyon Projesini kapsayan Uygulama Projelerinin </w:t>
      </w:r>
      <w:r w:rsidR="00BE7B57" w:rsidRPr="00BE7B57">
        <w:rPr>
          <w:rFonts w:ascii="Times New Roman" w:eastAsia="Times New Roman" w:hAnsi="Times New Roman" w:cs="Times New Roman"/>
          <w:sz w:val="24"/>
          <w:szCs w:val="24"/>
        </w:rPr>
        <w:t>Mimar veya Peyzaj Mimarı</w:t>
      </w:r>
      <w:r w:rsidR="00BE7B57" w:rsidRPr="00BE7B57">
        <w:rPr>
          <w:rFonts w:ascii="Times New Roman" w:eastAsia="Times New Roman" w:hAnsi="Times New Roman" w:cs="Times New Roman"/>
          <w:color w:val="000000"/>
          <w:sz w:val="24"/>
          <w:szCs w:val="24"/>
        </w:rPr>
        <w:t>, Elektrik Mühendisi, Jeoloji Mühendisi veya Jeomorfolog veya Hidrojeoloji Mühendisi, Harita Mühendisi veya Harita Teknikeri, Biyolog  gibi alanında uzman kişiler tarafından hazırlanması kaydıyla ;</w:t>
      </w:r>
      <w:r w:rsidR="00BE7B57" w:rsidRPr="00BE7B57">
        <w:rPr>
          <w:rFonts w:ascii="Times New Roman" w:eastAsia="Times New Roman" w:hAnsi="Times New Roman" w:cs="Times New Roman"/>
          <w:sz w:val="24"/>
          <w:szCs w:val="24"/>
        </w:rPr>
        <w:t> </w:t>
      </w:r>
    </w:p>
    <w:p w:rsidR="00BE7B57" w:rsidRPr="00BE7B57" w:rsidRDefault="00BE7B57" w:rsidP="00BE7B57">
      <w:pPr>
        <w:spacing w:after="0" w:line="240" w:lineRule="auto"/>
        <w:ind w:firstLine="705"/>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BE7B57" w:rsidRDefault="00CD465B" w:rsidP="00BE7B57">
      <w:pPr>
        <w:spacing w:after="0" w:line="240" w:lineRule="auto"/>
        <w:ind w:firstLine="705"/>
        <w:jc w:val="both"/>
        <w:textAlignment w:val="baseline"/>
        <w:rPr>
          <w:rFonts w:ascii="Times New Roman" w:eastAsia="Times New Roman" w:hAnsi="Times New Roman" w:cs="Times New Roman"/>
          <w:sz w:val="24"/>
          <w:szCs w:val="24"/>
        </w:rPr>
      </w:pPr>
      <w:r w:rsidRPr="00916FE3">
        <w:rPr>
          <w:rFonts w:ascii="Times New Roman" w:eastAsia="Times New Roman" w:hAnsi="Times New Roman" w:cs="Times New Roman"/>
          <w:b/>
          <w:color w:val="000000"/>
          <w:sz w:val="24"/>
          <w:szCs w:val="24"/>
        </w:rPr>
        <w:t>a</w:t>
      </w:r>
      <w:r w:rsidR="00BE7B57" w:rsidRPr="00BE7B57">
        <w:rPr>
          <w:rFonts w:ascii="Times New Roman" w:eastAsia="Times New Roman" w:hAnsi="Times New Roman" w:cs="Times New Roman"/>
          <w:color w:val="000000"/>
          <w:sz w:val="24"/>
          <w:szCs w:val="24"/>
        </w:rPr>
        <w:t>-Mağaranın </w:t>
      </w:r>
      <w:r w:rsidR="00DB77C0">
        <w:rPr>
          <w:rFonts w:ascii="Times New Roman" w:eastAsia="Times New Roman" w:hAnsi="Times New Roman" w:cs="Times New Roman"/>
          <w:color w:val="000000"/>
          <w:sz w:val="24"/>
          <w:szCs w:val="24"/>
        </w:rPr>
        <w:t xml:space="preserve">jeolojisi, </w:t>
      </w:r>
      <w:r w:rsidR="00BE7B57" w:rsidRPr="00BE7B57">
        <w:rPr>
          <w:rFonts w:ascii="Times New Roman" w:eastAsia="Times New Roman" w:hAnsi="Times New Roman" w:cs="Times New Roman"/>
          <w:color w:val="000000"/>
          <w:sz w:val="24"/>
          <w:szCs w:val="24"/>
        </w:rPr>
        <w:t>ekolojisi ve can güvenliği açısından turizm amaçlı kullanımında sakınca bulunmaması,</w:t>
      </w:r>
      <w:r w:rsidR="00BE7B57" w:rsidRPr="00BE7B57">
        <w:rPr>
          <w:rFonts w:ascii="Times New Roman" w:eastAsia="Times New Roman" w:hAnsi="Times New Roman" w:cs="Times New Roman"/>
          <w:sz w:val="24"/>
          <w:szCs w:val="24"/>
        </w:rPr>
        <w:t> </w:t>
      </w:r>
    </w:p>
    <w:p w:rsidR="00916FE3" w:rsidRPr="00BE7B57" w:rsidRDefault="00916FE3" w:rsidP="00BE7B57">
      <w:pPr>
        <w:spacing w:after="0" w:line="240" w:lineRule="auto"/>
        <w:ind w:firstLine="705"/>
        <w:jc w:val="both"/>
        <w:textAlignment w:val="baseline"/>
        <w:rPr>
          <w:rFonts w:ascii="Segoe UI" w:eastAsia="Times New Roman" w:hAnsi="Segoe UI" w:cs="Segoe UI"/>
          <w:sz w:val="12"/>
          <w:szCs w:val="12"/>
        </w:rPr>
      </w:pPr>
    </w:p>
    <w:p w:rsidR="007E6506" w:rsidRPr="007E6506" w:rsidRDefault="007E6506" w:rsidP="007E6506">
      <w:pPr>
        <w:pStyle w:val="NormalWeb"/>
        <w:spacing w:before="91" w:beforeAutospacing="0" w:after="0" w:afterAutospacing="0"/>
        <w:ind w:firstLine="705"/>
        <w:jc w:val="both"/>
        <w:textAlignment w:val="baseline"/>
      </w:pPr>
      <w:r w:rsidRPr="007E6506">
        <w:rPr>
          <w:rFonts w:eastAsiaTheme="minorEastAsia"/>
          <w:b/>
          <w:bCs/>
          <w:color w:val="000000" w:themeColor="text1"/>
          <w:kern w:val="24"/>
        </w:rPr>
        <w:t>b-</w:t>
      </w:r>
      <w:r w:rsidRPr="007E6506">
        <w:rPr>
          <w:rFonts w:eastAsiaTheme="minorEastAsia"/>
          <w:color w:val="000000" w:themeColor="text1"/>
          <w:kern w:val="24"/>
        </w:rPr>
        <w:t xml:space="preserve">Mağaranın içerisinde gezi amaçlı yolların açılmasına uygun bir yapı olması ve mağaranın turizm amaçlı kullanımı için yapılacak düzenlemelerin </w:t>
      </w:r>
      <w:r w:rsidR="006709A4">
        <w:rPr>
          <w:rFonts w:eastAsiaTheme="minorEastAsia"/>
          <w:color w:val="000000" w:themeColor="text1"/>
          <w:kern w:val="24"/>
        </w:rPr>
        <w:t xml:space="preserve">ve aydınlatmanın </w:t>
      </w:r>
      <w:r w:rsidRPr="007E6506">
        <w:rPr>
          <w:rFonts w:eastAsiaTheme="minorEastAsia"/>
          <w:color w:val="000000" w:themeColor="text1"/>
          <w:kern w:val="24"/>
        </w:rPr>
        <w:t>ziyaretçilerin güvenle gezebileceği standartları sağlayacak kapasitede ve uygun durumda  olması, </w:t>
      </w:r>
    </w:p>
    <w:p w:rsidR="00916FE3" w:rsidRPr="007E6506" w:rsidRDefault="00916FE3" w:rsidP="00BE7B57">
      <w:pPr>
        <w:spacing w:after="0" w:line="240" w:lineRule="auto"/>
        <w:ind w:firstLine="705"/>
        <w:jc w:val="both"/>
        <w:textAlignment w:val="baseline"/>
        <w:rPr>
          <w:rFonts w:ascii="Segoe UI" w:eastAsia="Times New Roman" w:hAnsi="Segoe UI" w:cs="Segoe UI"/>
          <w:sz w:val="24"/>
          <w:szCs w:val="24"/>
        </w:rPr>
      </w:pPr>
    </w:p>
    <w:p w:rsidR="00BE7B57" w:rsidRDefault="00CD465B" w:rsidP="00BE7B57">
      <w:pPr>
        <w:spacing w:after="0" w:line="240" w:lineRule="auto"/>
        <w:ind w:firstLine="705"/>
        <w:jc w:val="both"/>
        <w:textAlignment w:val="baseline"/>
        <w:rPr>
          <w:rFonts w:ascii="Times New Roman" w:eastAsia="Times New Roman" w:hAnsi="Times New Roman" w:cs="Times New Roman"/>
          <w:sz w:val="24"/>
          <w:szCs w:val="24"/>
        </w:rPr>
      </w:pPr>
      <w:r w:rsidRPr="00916FE3">
        <w:rPr>
          <w:rFonts w:ascii="Times New Roman" w:eastAsia="Times New Roman" w:hAnsi="Times New Roman" w:cs="Times New Roman"/>
          <w:b/>
          <w:color w:val="000000"/>
          <w:sz w:val="24"/>
          <w:szCs w:val="24"/>
        </w:rPr>
        <w:t>c</w:t>
      </w:r>
      <w:r w:rsidR="00BE7B57" w:rsidRPr="00BE7B57">
        <w:rPr>
          <w:rFonts w:ascii="Times New Roman" w:eastAsia="Times New Roman" w:hAnsi="Times New Roman" w:cs="Times New Roman"/>
          <w:color w:val="000000"/>
          <w:sz w:val="24"/>
          <w:szCs w:val="24"/>
        </w:rPr>
        <w:t>-Ziyaretçilerin mağaraya ulaşımının güvenli bir şekilde sağlanabilmesi,</w:t>
      </w:r>
      <w:r w:rsidR="00BE7B57" w:rsidRPr="00BE7B57">
        <w:rPr>
          <w:rFonts w:ascii="Times New Roman" w:eastAsia="Times New Roman" w:hAnsi="Times New Roman" w:cs="Times New Roman"/>
          <w:sz w:val="24"/>
          <w:szCs w:val="24"/>
        </w:rPr>
        <w:t> </w:t>
      </w:r>
    </w:p>
    <w:p w:rsidR="00916FE3" w:rsidRPr="00BE7B57" w:rsidRDefault="00916FE3" w:rsidP="00BE7B57">
      <w:pPr>
        <w:spacing w:after="0" w:line="240" w:lineRule="auto"/>
        <w:ind w:firstLine="705"/>
        <w:jc w:val="both"/>
        <w:textAlignment w:val="baseline"/>
        <w:rPr>
          <w:rFonts w:ascii="Segoe UI" w:eastAsia="Times New Roman" w:hAnsi="Segoe UI" w:cs="Segoe UI"/>
          <w:sz w:val="12"/>
          <w:szCs w:val="12"/>
        </w:rPr>
      </w:pPr>
    </w:p>
    <w:p w:rsidR="00BE7B57" w:rsidRPr="00BE7B57" w:rsidRDefault="00CD465B" w:rsidP="00BE7B57">
      <w:pPr>
        <w:spacing w:after="0" w:line="240" w:lineRule="auto"/>
        <w:ind w:firstLine="705"/>
        <w:jc w:val="both"/>
        <w:textAlignment w:val="baseline"/>
        <w:rPr>
          <w:rFonts w:ascii="Segoe UI" w:eastAsia="Times New Roman" w:hAnsi="Segoe UI" w:cs="Segoe UI"/>
          <w:sz w:val="12"/>
          <w:szCs w:val="12"/>
        </w:rPr>
      </w:pPr>
      <w:r w:rsidRPr="00916FE3">
        <w:rPr>
          <w:rFonts w:ascii="Times New Roman" w:eastAsia="Times New Roman" w:hAnsi="Times New Roman" w:cs="Times New Roman"/>
          <w:b/>
          <w:color w:val="000000"/>
          <w:sz w:val="24"/>
          <w:szCs w:val="24"/>
        </w:rPr>
        <w:t>d</w:t>
      </w:r>
      <w:r w:rsidR="00BE7B57" w:rsidRPr="00BE7B57">
        <w:rPr>
          <w:rFonts w:ascii="Times New Roman" w:eastAsia="Times New Roman" w:hAnsi="Times New Roman" w:cs="Times New Roman"/>
          <w:color w:val="000000"/>
          <w:sz w:val="24"/>
          <w:szCs w:val="24"/>
        </w:rPr>
        <w:t>-Mağaranın turizm taşıma kapasitesinin belirlenmesi</w:t>
      </w:r>
      <w:r w:rsidR="000356C7">
        <w:rPr>
          <w:rFonts w:ascii="Times New Roman" w:eastAsia="Times New Roman" w:hAnsi="Times New Roman" w:cs="Times New Roman"/>
          <w:color w:val="000000"/>
          <w:sz w:val="24"/>
          <w:szCs w:val="24"/>
        </w:rPr>
        <w:t>,</w:t>
      </w:r>
      <w:r w:rsidR="00BE7B57" w:rsidRPr="00BE7B57">
        <w:rPr>
          <w:rFonts w:ascii="Times New Roman" w:eastAsia="Times New Roman" w:hAnsi="Times New Roman" w:cs="Times New Roman"/>
          <w:color w:val="000000"/>
          <w:sz w:val="24"/>
          <w:szCs w:val="24"/>
        </w:rPr>
        <w:t xml:space="preserve"> </w:t>
      </w:r>
    </w:p>
    <w:p w:rsidR="00BE7B57" w:rsidRPr="00BE7B57" w:rsidRDefault="00BE7B57" w:rsidP="00BE7B57">
      <w:pPr>
        <w:spacing w:after="0" w:line="240" w:lineRule="auto"/>
        <w:jc w:val="both"/>
        <w:textAlignment w:val="baseline"/>
        <w:rPr>
          <w:rFonts w:ascii="Segoe UI" w:eastAsia="Times New Roman" w:hAnsi="Segoe UI" w:cs="Segoe UI"/>
          <w:sz w:val="12"/>
          <w:szCs w:val="12"/>
        </w:rPr>
      </w:pPr>
      <w:r w:rsidRPr="00BE7B57">
        <w:rPr>
          <w:rFonts w:ascii="Calibri" w:eastAsia="Times New Roman" w:hAnsi="Calibri" w:cs="Segoe UI"/>
        </w:rPr>
        <w:t> </w:t>
      </w:r>
    </w:p>
    <w:p w:rsidR="001C668D" w:rsidRPr="00CD57CC" w:rsidRDefault="00BE7B57" w:rsidP="00CD57CC">
      <w:pPr>
        <w:spacing w:after="0" w:line="240" w:lineRule="auto"/>
        <w:jc w:val="center"/>
        <w:textAlignment w:val="baseline"/>
        <w:rPr>
          <w:rFonts w:ascii="Segoe UI" w:eastAsia="Times New Roman" w:hAnsi="Segoe UI" w:cs="Segoe UI"/>
          <w:sz w:val="12"/>
          <w:szCs w:val="12"/>
        </w:rPr>
      </w:pPr>
      <w:r w:rsidRPr="00BE7B57">
        <w:rPr>
          <w:rFonts w:ascii="Calibri" w:eastAsia="Times New Roman" w:hAnsi="Calibri" w:cs="Segoe UI"/>
        </w:rPr>
        <w:t> </w:t>
      </w:r>
    </w:p>
    <w:p w:rsidR="00281031" w:rsidRDefault="001D1FFC" w:rsidP="00E924E1">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YEDİNCİ</w:t>
      </w:r>
      <w:r w:rsidR="00CD465B" w:rsidRPr="00CD465B">
        <w:rPr>
          <w:rFonts w:ascii="Times New Roman" w:eastAsia="Times New Roman" w:hAnsi="Times New Roman" w:cs="Times New Roman"/>
          <w:b/>
          <w:bCs/>
          <w:sz w:val="24"/>
          <w:szCs w:val="24"/>
        </w:rPr>
        <w:t xml:space="preserve"> BÖLÜM</w:t>
      </w:r>
    </w:p>
    <w:p w:rsidR="00BE7B57" w:rsidRPr="006B52D6" w:rsidRDefault="00281031" w:rsidP="00BE7B57">
      <w:pPr>
        <w:spacing w:after="0" w:line="240" w:lineRule="auto"/>
        <w:textAlignment w:val="baseline"/>
        <w:rPr>
          <w:rFonts w:ascii="Segoe UI" w:eastAsia="Times New Roman" w:hAnsi="Segoe UI" w:cs="Segoe UI"/>
          <w:color w:val="FF0000"/>
          <w:sz w:val="12"/>
          <w:szCs w:val="12"/>
        </w:rPr>
      </w:pPr>
      <w:r>
        <w:rPr>
          <w:rFonts w:ascii="Times New Roman" w:eastAsia="Times New Roman" w:hAnsi="Times New Roman" w:cs="Times New Roman"/>
          <w:b/>
          <w:bCs/>
          <w:sz w:val="24"/>
          <w:szCs w:val="24"/>
        </w:rPr>
        <w:t xml:space="preserve">         </w:t>
      </w:r>
      <w:r w:rsidR="00CD465B" w:rsidRPr="00CD465B">
        <w:rPr>
          <w:rFonts w:ascii="Times New Roman" w:eastAsia="Times New Roman" w:hAnsi="Times New Roman" w:cs="Times New Roman"/>
          <w:b/>
          <w:bCs/>
          <w:sz w:val="24"/>
          <w:szCs w:val="24"/>
        </w:rPr>
        <w:t xml:space="preserve"> </w:t>
      </w:r>
      <w:r w:rsidR="00CD465B" w:rsidRPr="00CD465B">
        <w:rPr>
          <w:rFonts w:ascii="Times New Roman" w:eastAsia="Times New Roman" w:hAnsi="Times New Roman" w:cs="Times New Roman"/>
          <w:b/>
          <w:sz w:val="24"/>
          <w:szCs w:val="24"/>
        </w:rPr>
        <w:t xml:space="preserve">Son Hükümler </w:t>
      </w:r>
      <w:r w:rsidR="00BE7B57" w:rsidRPr="00CD465B">
        <w:rPr>
          <w:rFonts w:ascii="Times New Roman" w:eastAsia="Times New Roman" w:hAnsi="Times New Roman" w:cs="Times New Roman"/>
          <w:b/>
          <w:sz w:val="24"/>
          <w:szCs w:val="24"/>
        </w:rPr>
        <w:t> </w:t>
      </w:r>
    </w:p>
    <w:p w:rsidR="00D077C2" w:rsidRPr="00D077C2" w:rsidRDefault="00D077C2" w:rsidP="006B12A5">
      <w:pPr>
        <w:pStyle w:val="NormalWeb"/>
        <w:spacing w:before="86" w:beforeAutospacing="0" w:after="0" w:afterAutospacing="0"/>
        <w:ind w:firstLine="708"/>
        <w:jc w:val="both"/>
      </w:pPr>
      <w:r w:rsidRPr="00D077C2">
        <w:rPr>
          <w:rFonts w:eastAsiaTheme="minorEastAsia"/>
          <w:b/>
          <w:bCs/>
          <w:color w:val="000000" w:themeColor="text1"/>
          <w:kern w:val="24"/>
        </w:rPr>
        <w:t>Madde 15-</w:t>
      </w:r>
      <w:r w:rsidRPr="00D077C2">
        <w:rPr>
          <w:rFonts w:eastAsiaTheme="minorEastAsia"/>
          <w:bCs/>
          <w:color w:val="000000" w:themeColor="text1"/>
          <w:kern w:val="24"/>
        </w:rPr>
        <w:t> </w:t>
      </w:r>
      <w:r w:rsidRPr="00D077C2">
        <w:rPr>
          <w:rFonts w:eastAsiaTheme="minorEastAsia"/>
          <w:color w:val="000000" w:themeColor="text1"/>
          <w:kern w:val="24"/>
        </w:rPr>
        <w:t>MTA Genel Müdürlüğü ve Bakanlığımız (Tabiat Varlıklarını Koruma Genel Müdürlüğü) arasında 07.04.2014 tarihinde imzalanan protokol kapsamında</w:t>
      </w:r>
      <w:r w:rsidRPr="00D077C2">
        <w:rPr>
          <w:rFonts w:eastAsiaTheme="minorEastAsia"/>
          <w:i/>
          <w:iCs/>
          <w:color w:val="000000" w:themeColor="text1"/>
          <w:kern w:val="24"/>
        </w:rPr>
        <w:t xml:space="preserve"> </w:t>
      </w:r>
      <w:r w:rsidRPr="00D077C2">
        <w:rPr>
          <w:rFonts w:eastAsiaTheme="minorEastAsia"/>
          <w:color w:val="000000" w:themeColor="text1"/>
          <w:kern w:val="24"/>
        </w:rPr>
        <w:t xml:space="preserve">Mağaralara İlişkin Tescile Esas Teknik Değerlendirme Raporu (Tablo-2) ilgili uzmanlar tarafından hazırlanacaktır. </w:t>
      </w:r>
    </w:p>
    <w:p w:rsidR="00CD465B" w:rsidRPr="006B52D6" w:rsidRDefault="00D077C2" w:rsidP="00E924E1">
      <w:pPr>
        <w:pStyle w:val="NormalWeb"/>
        <w:spacing w:before="86" w:beforeAutospacing="0" w:after="0" w:afterAutospacing="0"/>
        <w:jc w:val="both"/>
        <w:rPr>
          <w:b/>
        </w:rPr>
      </w:pPr>
      <w:r w:rsidRPr="00D077C2">
        <w:rPr>
          <w:rFonts w:eastAsiaTheme="minorEastAsia"/>
          <w:color w:val="000000" w:themeColor="text1"/>
          <w:kern w:val="24"/>
        </w:rPr>
        <w:tab/>
        <w:t>19.07.2012 tarih ve 28358 sayılı “Korunan Alanların Tespit, Tescil ve Onayına İlişkin Usul ve Esaslara Dair Yönetmelik” ve “Tabiat Varlıklarını Koruma Merkez Komisyonunun Mağaralara İlişkin İlke Kararları” nda belirlenen hükümlere göre mevcut veya potansiyel mağaranın koruma ve kullanımına ilişkin öneriler ortaya konulacaktır.</w:t>
      </w:r>
    </w:p>
    <w:p w:rsidR="00ED53E4" w:rsidRPr="006B52D6" w:rsidRDefault="006B52D6" w:rsidP="00CD465B">
      <w:pPr>
        <w:spacing w:after="0" w:line="240" w:lineRule="auto"/>
        <w:ind w:firstLine="708"/>
        <w:jc w:val="both"/>
        <w:textAlignment w:val="baseline"/>
        <w:rPr>
          <w:rFonts w:ascii="Times New Roman" w:eastAsia="Times New Roman" w:hAnsi="Times New Roman" w:cs="Times New Roman"/>
          <w:b/>
          <w:sz w:val="24"/>
          <w:szCs w:val="24"/>
        </w:rPr>
      </w:pPr>
      <w:r w:rsidRPr="006B52D6">
        <w:rPr>
          <w:rFonts w:ascii="Times New Roman" w:eastAsia="Times New Roman" w:hAnsi="Times New Roman" w:cs="Times New Roman"/>
          <w:b/>
          <w:sz w:val="24"/>
          <w:szCs w:val="24"/>
        </w:rPr>
        <w:t>Yürürlük</w:t>
      </w:r>
    </w:p>
    <w:p w:rsidR="00BE7B57" w:rsidRPr="00BE7B57" w:rsidRDefault="00BE7B57" w:rsidP="00BE7B57">
      <w:pPr>
        <w:spacing w:after="0" w:line="240" w:lineRule="auto"/>
        <w:ind w:firstLine="705"/>
        <w:jc w:val="both"/>
        <w:textAlignment w:val="baseline"/>
        <w:rPr>
          <w:rFonts w:ascii="Segoe UI" w:eastAsia="Times New Roman" w:hAnsi="Segoe UI" w:cs="Segoe UI"/>
          <w:sz w:val="12"/>
          <w:szCs w:val="12"/>
        </w:rPr>
      </w:pPr>
      <w:r w:rsidRPr="00BE7B57">
        <w:rPr>
          <w:rFonts w:ascii="Calibri" w:eastAsia="Times New Roman" w:hAnsi="Calibri" w:cs="Segoe UI"/>
        </w:rPr>
        <w:t> </w:t>
      </w:r>
      <w:r w:rsidR="00CD465B">
        <w:rPr>
          <w:rFonts w:ascii="Times New Roman" w:eastAsia="Times New Roman" w:hAnsi="Times New Roman" w:cs="Times New Roman"/>
          <w:b/>
          <w:bCs/>
          <w:sz w:val="24"/>
          <w:szCs w:val="24"/>
        </w:rPr>
        <w:t>Madde 16</w:t>
      </w:r>
      <w:r w:rsidR="00CD465B" w:rsidRPr="00CD465B">
        <w:rPr>
          <w:rFonts w:ascii="Times New Roman" w:eastAsia="Times New Roman" w:hAnsi="Times New Roman" w:cs="Times New Roman"/>
          <w:b/>
          <w:bCs/>
          <w:sz w:val="24"/>
          <w:szCs w:val="24"/>
        </w:rPr>
        <w:t>-</w:t>
      </w:r>
      <w:r w:rsidR="00CD465B" w:rsidRPr="00CD465B">
        <w:rPr>
          <w:rFonts w:ascii="Times New Roman" w:eastAsia="Times New Roman" w:hAnsi="Times New Roman" w:cs="Times New Roman"/>
          <w:b/>
          <w:bCs/>
          <w:color w:val="00B050"/>
          <w:sz w:val="24"/>
          <w:szCs w:val="24"/>
        </w:rPr>
        <w:t> </w:t>
      </w:r>
      <w:r w:rsidR="00CD465B" w:rsidRPr="00CD465B">
        <w:rPr>
          <w:rFonts w:ascii="Calibri" w:eastAsia="Times New Roman" w:hAnsi="Calibri" w:cs="Segoe UI"/>
        </w:rPr>
        <w:t> </w:t>
      </w:r>
      <w:r w:rsidR="00CD465B" w:rsidRPr="00CD465B">
        <w:rPr>
          <w:rFonts w:ascii="Times New Roman" w:eastAsia="Times New Roman" w:hAnsi="Times New Roman" w:cs="Times New Roman"/>
          <w:sz w:val="24"/>
          <w:szCs w:val="24"/>
        </w:rPr>
        <w:t>Bu Teknik Esaslar</w:t>
      </w:r>
      <w:r w:rsidR="00CD465B">
        <w:rPr>
          <w:rFonts w:ascii="Times New Roman" w:eastAsia="Times New Roman" w:hAnsi="Times New Roman" w:cs="Times New Roman"/>
          <w:sz w:val="24"/>
          <w:szCs w:val="24"/>
        </w:rPr>
        <w:t xml:space="preserve"> Bakanlıkça onaylandıktan sonra yürürlüğe girer.</w:t>
      </w:r>
      <w:r w:rsidR="00CD465B" w:rsidRPr="00CD465B">
        <w:rPr>
          <w:rFonts w:ascii="Times New Roman" w:eastAsia="Times New Roman" w:hAnsi="Times New Roman" w:cs="Times New Roman"/>
          <w:sz w:val="24"/>
          <w:szCs w:val="24"/>
        </w:rPr>
        <w:t xml:space="preserve"> </w:t>
      </w:r>
      <w:r w:rsidR="00CD465B" w:rsidRPr="00CD465B">
        <w:rPr>
          <w:rFonts w:ascii="Times New Roman" w:eastAsia="Times New Roman" w:hAnsi="Times New Roman" w:cs="Times New Roman"/>
          <w:bCs/>
          <w:color w:val="000000"/>
          <w:sz w:val="24"/>
          <w:szCs w:val="24"/>
        </w:rPr>
        <w:t>    </w:t>
      </w:r>
      <w:bookmarkStart w:id="0" w:name="_GoBack"/>
      <w:bookmarkEnd w:id="0"/>
      <w:r w:rsidRPr="00BE7B57">
        <w:rPr>
          <w:rFonts w:ascii="Calibri" w:eastAsia="Times New Roman" w:hAnsi="Calibri" w:cs="Segoe UI"/>
        </w:rPr>
        <w:t> </w:t>
      </w:r>
    </w:p>
    <w:sectPr w:rsidR="00BE7B57" w:rsidRPr="00BE7B57" w:rsidSect="00CD57CC">
      <w:footerReference w:type="default" r:id="rId9"/>
      <w:pgSz w:w="11906" w:h="16838"/>
      <w:pgMar w:top="851" w:right="1134" w:bottom="68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E6" w:rsidRDefault="006E1AE6" w:rsidP="00851F3F">
      <w:pPr>
        <w:spacing w:after="0" w:line="240" w:lineRule="auto"/>
      </w:pPr>
      <w:r>
        <w:separator/>
      </w:r>
    </w:p>
  </w:endnote>
  <w:endnote w:type="continuationSeparator" w:id="0">
    <w:p w:rsidR="006E1AE6" w:rsidRDefault="006E1AE6" w:rsidP="0085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709269"/>
      <w:docPartObj>
        <w:docPartGallery w:val="Page Numbers (Bottom of Page)"/>
        <w:docPartUnique/>
      </w:docPartObj>
    </w:sdtPr>
    <w:sdtEndPr/>
    <w:sdtContent>
      <w:p w:rsidR="00737ABC" w:rsidRDefault="00737ABC">
        <w:pPr>
          <w:pStyle w:val="Altbilgi"/>
          <w:jc w:val="center"/>
        </w:pPr>
        <w:r>
          <w:fldChar w:fldCharType="begin"/>
        </w:r>
        <w:r>
          <w:instrText>PAGE   \* MERGEFORMAT</w:instrText>
        </w:r>
        <w:r>
          <w:fldChar w:fldCharType="separate"/>
        </w:r>
        <w:r w:rsidR="00E924E1">
          <w:rPr>
            <w:noProof/>
          </w:rPr>
          <w:t>6</w:t>
        </w:r>
        <w:r>
          <w:fldChar w:fldCharType="end"/>
        </w:r>
      </w:p>
    </w:sdtContent>
  </w:sdt>
  <w:p w:rsidR="00737ABC" w:rsidRDefault="00737ABC" w:rsidP="001C668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E6" w:rsidRDefault="006E1AE6" w:rsidP="00851F3F">
      <w:pPr>
        <w:spacing w:after="0" w:line="240" w:lineRule="auto"/>
      </w:pPr>
      <w:r>
        <w:separator/>
      </w:r>
    </w:p>
  </w:footnote>
  <w:footnote w:type="continuationSeparator" w:id="0">
    <w:p w:rsidR="006E1AE6" w:rsidRDefault="006E1AE6" w:rsidP="00851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47B"/>
    <w:multiLevelType w:val="multilevel"/>
    <w:tmpl w:val="E766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234B6"/>
    <w:multiLevelType w:val="hybridMultilevel"/>
    <w:tmpl w:val="42F63670"/>
    <w:lvl w:ilvl="0" w:tplc="A7D8B2F8">
      <w:start w:val="1"/>
      <w:numFmt w:val="decimal"/>
      <w:lvlText w:val="%1."/>
      <w:lvlJc w:val="left"/>
      <w:pPr>
        <w:ind w:left="1065" w:hanging="360"/>
      </w:pPr>
      <w:rPr>
        <w:rFonts w:hint="default"/>
        <w:color w:val="0070C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6437B9C"/>
    <w:multiLevelType w:val="multilevel"/>
    <w:tmpl w:val="B4FA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405A6"/>
    <w:multiLevelType w:val="hybridMultilevel"/>
    <w:tmpl w:val="7744D066"/>
    <w:lvl w:ilvl="0" w:tplc="C428C25A">
      <w:start w:val="1"/>
      <w:numFmt w:val="decimal"/>
      <w:lvlText w:val="%1)"/>
      <w:lvlJc w:val="left"/>
      <w:pPr>
        <w:ind w:left="1065" w:hanging="360"/>
      </w:pPr>
      <w:rPr>
        <w:rFonts w:hint="default"/>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08C81F74"/>
    <w:multiLevelType w:val="multilevel"/>
    <w:tmpl w:val="BB4CE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82C98"/>
    <w:multiLevelType w:val="multilevel"/>
    <w:tmpl w:val="1BC0D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5331FA4"/>
    <w:multiLevelType w:val="multilevel"/>
    <w:tmpl w:val="1570C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294466"/>
    <w:multiLevelType w:val="multilevel"/>
    <w:tmpl w:val="A526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621F65"/>
    <w:multiLevelType w:val="multilevel"/>
    <w:tmpl w:val="314C8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E968FF"/>
    <w:multiLevelType w:val="hybridMultilevel"/>
    <w:tmpl w:val="AB705308"/>
    <w:lvl w:ilvl="0" w:tplc="D23E2562">
      <w:start w:val="1"/>
      <w:numFmt w:val="decimal"/>
      <w:lvlText w:val="%1-"/>
      <w:lvlJc w:val="left"/>
      <w:pPr>
        <w:ind w:left="795" w:hanging="360"/>
      </w:pPr>
      <w:rPr>
        <w:rFonts w:ascii="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0">
    <w:nsid w:val="782505AA"/>
    <w:multiLevelType w:val="multilevel"/>
    <w:tmpl w:val="DEF8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FF45A5"/>
    <w:multiLevelType w:val="multilevel"/>
    <w:tmpl w:val="FB547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1"/>
  </w:num>
  <w:num w:numId="4">
    <w:abstractNumId w:val="4"/>
  </w:num>
  <w:num w:numId="5">
    <w:abstractNumId w:val="7"/>
  </w:num>
  <w:num w:numId="6">
    <w:abstractNumId w:val="6"/>
  </w:num>
  <w:num w:numId="7">
    <w:abstractNumId w:val="5"/>
  </w:num>
  <w:num w:numId="8">
    <w:abstractNumId w:val="2"/>
  </w:num>
  <w:num w:numId="9">
    <w:abstractNumId w:val="8"/>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57"/>
    <w:rsid w:val="000122AE"/>
    <w:rsid w:val="00013FDF"/>
    <w:rsid w:val="0001753E"/>
    <w:rsid w:val="00017570"/>
    <w:rsid w:val="000240B0"/>
    <w:rsid w:val="00024CAC"/>
    <w:rsid w:val="0003490A"/>
    <w:rsid w:val="00034924"/>
    <w:rsid w:val="00035352"/>
    <w:rsid w:val="000356C7"/>
    <w:rsid w:val="00035935"/>
    <w:rsid w:val="000364D1"/>
    <w:rsid w:val="00040349"/>
    <w:rsid w:val="00047EFE"/>
    <w:rsid w:val="000534D3"/>
    <w:rsid w:val="00061DBC"/>
    <w:rsid w:val="00062FCC"/>
    <w:rsid w:val="00074A99"/>
    <w:rsid w:val="00084A41"/>
    <w:rsid w:val="00090712"/>
    <w:rsid w:val="00090D96"/>
    <w:rsid w:val="00091FE3"/>
    <w:rsid w:val="00092956"/>
    <w:rsid w:val="00093D7E"/>
    <w:rsid w:val="000A0834"/>
    <w:rsid w:val="000A08EF"/>
    <w:rsid w:val="000B0F0E"/>
    <w:rsid w:val="000B5884"/>
    <w:rsid w:val="000C113C"/>
    <w:rsid w:val="000C3FDE"/>
    <w:rsid w:val="000C4549"/>
    <w:rsid w:val="000C45F7"/>
    <w:rsid w:val="000C48F0"/>
    <w:rsid w:val="000C7827"/>
    <w:rsid w:val="000F2A34"/>
    <w:rsid w:val="000F326E"/>
    <w:rsid w:val="000F5B26"/>
    <w:rsid w:val="000F776C"/>
    <w:rsid w:val="0010711F"/>
    <w:rsid w:val="001108A5"/>
    <w:rsid w:val="0012507D"/>
    <w:rsid w:val="00131787"/>
    <w:rsid w:val="001318B5"/>
    <w:rsid w:val="00135AE5"/>
    <w:rsid w:val="00140065"/>
    <w:rsid w:val="00140C8A"/>
    <w:rsid w:val="00141D79"/>
    <w:rsid w:val="00142F79"/>
    <w:rsid w:val="00145436"/>
    <w:rsid w:val="00150145"/>
    <w:rsid w:val="0015131A"/>
    <w:rsid w:val="00154E70"/>
    <w:rsid w:val="001635DF"/>
    <w:rsid w:val="001738FF"/>
    <w:rsid w:val="00174304"/>
    <w:rsid w:val="001743D4"/>
    <w:rsid w:val="001848A5"/>
    <w:rsid w:val="001865C8"/>
    <w:rsid w:val="001908F7"/>
    <w:rsid w:val="0019474A"/>
    <w:rsid w:val="001A38AF"/>
    <w:rsid w:val="001B2392"/>
    <w:rsid w:val="001B3CC5"/>
    <w:rsid w:val="001B42C3"/>
    <w:rsid w:val="001B76D7"/>
    <w:rsid w:val="001C0519"/>
    <w:rsid w:val="001C241E"/>
    <w:rsid w:val="001C33C8"/>
    <w:rsid w:val="001C3580"/>
    <w:rsid w:val="001C668D"/>
    <w:rsid w:val="001C7F2D"/>
    <w:rsid w:val="001C7FEE"/>
    <w:rsid w:val="001D1FFC"/>
    <w:rsid w:val="001D4291"/>
    <w:rsid w:val="001E45AF"/>
    <w:rsid w:val="001E5616"/>
    <w:rsid w:val="001F1ABC"/>
    <w:rsid w:val="001F2E89"/>
    <w:rsid w:val="001F5DAE"/>
    <w:rsid w:val="001F6CEE"/>
    <w:rsid w:val="00205256"/>
    <w:rsid w:val="0020641E"/>
    <w:rsid w:val="002073AF"/>
    <w:rsid w:val="00214C14"/>
    <w:rsid w:val="00223E21"/>
    <w:rsid w:val="00230357"/>
    <w:rsid w:val="00235C00"/>
    <w:rsid w:val="002377D0"/>
    <w:rsid w:val="002474D2"/>
    <w:rsid w:val="00247994"/>
    <w:rsid w:val="00250405"/>
    <w:rsid w:val="002504C3"/>
    <w:rsid w:val="00254DEF"/>
    <w:rsid w:val="00261EC5"/>
    <w:rsid w:val="00262FFE"/>
    <w:rsid w:val="00264EE1"/>
    <w:rsid w:val="0026734E"/>
    <w:rsid w:val="00276066"/>
    <w:rsid w:val="00281031"/>
    <w:rsid w:val="002840E9"/>
    <w:rsid w:val="002962AE"/>
    <w:rsid w:val="00296B1A"/>
    <w:rsid w:val="002A05C2"/>
    <w:rsid w:val="002A28FD"/>
    <w:rsid w:val="002A42F5"/>
    <w:rsid w:val="002A69F4"/>
    <w:rsid w:val="002B6F99"/>
    <w:rsid w:val="002C1483"/>
    <w:rsid w:val="002D5A92"/>
    <w:rsid w:val="002F0791"/>
    <w:rsid w:val="00303D57"/>
    <w:rsid w:val="00306EB4"/>
    <w:rsid w:val="00315283"/>
    <w:rsid w:val="00323273"/>
    <w:rsid w:val="00325F7A"/>
    <w:rsid w:val="003317C0"/>
    <w:rsid w:val="003348A9"/>
    <w:rsid w:val="00337450"/>
    <w:rsid w:val="0038201C"/>
    <w:rsid w:val="00384966"/>
    <w:rsid w:val="00387065"/>
    <w:rsid w:val="003914F0"/>
    <w:rsid w:val="00391D9D"/>
    <w:rsid w:val="0039252F"/>
    <w:rsid w:val="003953FA"/>
    <w:rsid w:val="00395BF7"/>
    <w:rsid w:val="00395EA3"/>
    <w:rsid w:val="00396CED"/>
    <w:rsid w:val="003A2DA0"/>
    <w:rsid w:val="003A33D5"/>
    <w:rsid w:val="003A65DA"/>
    <w:rsid w:val="003B56EB"/>
    <w:rsid w:val="003C3BC7"/>
    <w:rsid w:val="003C458A"/>
    <w:rsid w:val="003C6FC8"/>
    <w:rsid w:val="003D3288"/>
    <w:rsid w:val="003D51C1"/>
    <w:rsid w:val="003D51D9"/>
    <w:rsid w:val="003D57A0"/>
    <w:rsid w:val="003D66B1"/>
    <w:rsid w:val="003E55E0"/>
    <w:rsid w:val="003E6FAF"/>
    <w:rsid w:val="003E7837"/>
    <w:rsid w:val="003F1E36"/>
    <w:rsid w:val="003F2915"/>
    <w:rsid w:val="003F5A01"/>
    <w:rsid w:val="004013FF"/>
    <w:rsid w:val="00403739"/>
    <w:rsid w:val="004057B6"/>
    <w:rsid w:val="00413964"/>
    <w:rsid w:val="00415646"/>
    <w:rsid w:val="0042355C"/>
    <w:rsid w:val="00423C0E"/>
    <w:rsid w:val="00425167"/>
    <w:rsid w:val="00426AFD"/>
    <w:rsid w:val="00430D0E"/>
    <w:rsid w:val="00430FE5"/>
    <w:rsid w:val="00433D6A"/>
    <w:rsid w:val="00437AFD"/>
    <w:rsid w:val="00442E43"/>
    <w:rsid w:val="00442FED"/>
    <w:rsid w:val="00451744"/>
    <w:rsid w:val="00454A0A"/>
    <w:rsid w:val="00456EE9"/>
    <w:rsid w:val="004627B3"/>
    <w:rsid w:val="0046310D"/>
    <w:rsid w:val="00481D44"/>
    <w:rsid w:val="00492542"/>
    <w:rsid w:val="004933CA"/>
    <w:rsid w:val="004972BB"/>
    <w:rsid w:val="004A0B88"/>
    <w:rsid w:val="004A15AA"/>
    <w:rsid w:val="004A2922"/>
    <w:rsid w:val="004A69F0"/>
    <w:rsid w:val="004A70E5"/>
    <w:rsid w:val="004B04EC"/>
    <w:rsid w:val="004B21B2"/>
    <w:rsid w:val="004C14EC"/>
    <w:rsid w:val="004C259E"/>
    <w:rsid w:val="004C3761"/>
    <w:rsid w:val="004C6A9E"/>
    <w:rsid w:val="004D107A"/>
    <w:rsid w:val="004D279E"/>
    <w:rsid w:val="004E114C"/>
    <w:rsid w:val="004E24EC"/>
    <w:rsid w:val="004E2EDA"/>
    <w:rsid w:val="00501FEA"/>
    <w:rsid w:val="005064DB"/>
    <w:rsid w:val="00511BC1"/>
    <w:rsid w:val="0052241E"/>
    <w:rsid w:val="00526BF2"/>
    <w:rsid w:val="0053036E"/>
    <w:rsid w:val="005368DD"/>
    <w:rsid w:val="00537F2E"/>
    <w:rsid w:val="00541408"/>
    <w:rsid w:val="00542A39"/>
    <w:rsid w:val="00560B5D"/>
    <w:rsid w:val="00561E8D"/>
    <w:rsid w:val="00564B83"/>
    <w:rsid w:val="00567C36"/>
    <w:rsid w:val="00584B69"/>
    <w:rsid w:val="00590FFB"/>
    <w:rsid w:val="00593A1D"/>
    <w:rsid w:val="005951DE"/>
    <w:rsid w:val="005A080A"/>
    <w:rsid w:val="005A2FCB"/>
    <w:rsid w:val="005B48E5"/>
    <w:rsid w:val="005C58B8"/>
    <w:rsid w:val="005D103A"/>
    <w:rsid w:val="005E0931"/>
    <w:rsid w:val="005E5C50"/>
    <w:rsid w:val="005F5B2C"/>
    <w:rsid w:val="005F6477"/>
    <w:rsid w:val="00606F69"/>
    <w:rsid w:val="00615D11"/>
    <w:rsid w:val="006163FF"/>
    <w:rsid w:val="00620E4C"/>
    <w:rsid w:val="006213BC"/>
    <w:rsid w:val="00624845"/>
    <w:rsid w:val="00625020"/>
    <w:rsid w:val="006355D3"/>
    <w:rsid w:val="006461E2"/>
    <w:rsid w:val="006709A4"/>
    <w:rsid w:val="00674125"/>
    <w:rsid w:val="006858F0"/>
    <w:rsid w:val="00687CC2"/>
    <w:rsid w:val="006926B7"/>
    <w:rsid w:val="00692946"/>
    <w:rsid w:val="006960BA"/>
    <w:rsid w:val="006970FA"/>
    <w:rsid w:val="00697A64"/>
    <w:rsid w:val="006B12A5"/>
    <w:rsid w:val="006B52D6"/>
    <w:rsid w:val="006B53DF"/>
    <w:rsid w:val="006C42B9"/>
    <w:rsid w:val="006D13CF"/>
    <w:rsid w:val="006D1A90"/>
    <w:rsid w:val="006D27F8"/>
    <w:rsid w:val="006D374C"/>
    <w:rsid w:val="006D7FE4"/>
    <w:rsid w:val="006E0834"/>
    <w:rsid w:val="006E0D01"/>
    <w:rsid w:val="006E1AE6"/>
    <w:rsid w:val="006E379B"/>
    <w:rsid w:val="006E3967"/>
    <w:rsid w:val="006E78A9"/>
    <w:rsid w:val="006F022B"/>
    <w:rsid w:val="006F3878"/>
    <w:rsid w:val="00705157"/>
    <w:rsid w:val="00706228"/>
    <w:rsid w:val="00706784"/>
    <w:rsid w:val="00710AC6"/>
    <w:rsid w:val="0072377C"/>
    <w:rsid w:val="00724C0B"/>
    <w:rsid w:val="00726312"/>
    <w:rsid w:val="007379BD"/>
    <w:rsid w:val="00737ABC"/>
    <w:rsid w:val="007450C3"/>
    <w:rsid w:val="00746B04"/>
    <w:rsid w:val="00752DCC"/>
    <w:rsid w:val="00761236"/>
    <w:rsid w:val="007624C4"/>
    <w:rsid w:val="0076321B"/>
    <w:rsid w:val="00766F50"/>
    <w:rsid w:val="00772876"/>
    <w:rsid w:val="00776BC8"/>
    <w:rsid w:val="0078217C"/>
    <w:rsid w:val="007836A3"/>
    <w:rsid w:val="00786181"/>
    <w:rsid w:val="007937A5"/>
    <w:rsid w:val="007A63D0"/>
    <w:rsid w:val="007B2854"/>
    <w:rsid w:val="007C171F"/>
    <w:rsid w:val="007C3819"/>
    <w:rsid w:val="007C3A90"/>
    <w:rsid w:val="007E6506"/>
    <w:rsid w:val="007E755D"/>
    <w:rsid w:val="007E7ADD"/>
    <w:rsid w:val="007E7E8C"/>
    <w:rsid w:val="007F0E02"/>
    <w:rsid w:val="007F2814"/>
    <w:rsid w:val="007F2B3D"/>
    <w:rsid w:val="008018ED"/>
    <w:rsid w:val="00804F73"/>
    <w:rsid w:val="008064EA"/>
    <w:rsid w:val="00813F6C"/>
    <w:rsid w:val="008205DF"/>
    <w:rsid w:val="008253D9"/>
    <w:rsid w:val="00827C8F"/>
    <w:rsid w:val="00843406"/>
    <w:rsid w:val="008456F4"/>
    <w:rsid w:val="00851F3F"/>
    <w:rsid w:val="00855432"/>
    <w:rsid w:val="008723C0"/>
    <w:rsid w:val="0087281A"/>
    <w:rsid w:val="00876F75"/>
    <w:rsid w:val="00877B50"/>
    <w:rsid w:val="00877F3C"/>
    <w:rsid w:val="00880CA1"/>
    <w:rsid w:val="00885B9B"/>
    <w:rsid w:val="00887E97"/>
    <w:rsid w:val="008A286A"/>
    <w:rsid w:val="008B3BE9"/>
    <w:rsid w:val="008B6233"/>
    <w:rsid w:val="008C0BCB"/>
    <w:rsid w:val="008C112E"/>
    <w:rsid w:val="008D1570"/>
    <w:rsid w:val="008D5284"/>
    <w:rsid w:val="008D5B18"/>
    <w:rsid w:val="008D5DD3"/>
    <w:rsid w:val="008E366A"/>
    <w:rsid w:val="008F6CC6"/>
    <w:rsid w:val="00916FE3"/>
    <w:rsid w:val="00925DA1"/>
    <w:rsid w:val="0093041F"/>
    <w:rsid w:val="00931E31"/>
    <w:rsid w:val="00937310"/>
    <w:rsid w:val="00943793"/>
    <w:rsid w:val="00945B8E"/>
    <w:rsid w:val="00945F48"/>
    <w:rsid w:val="00950400"/>
    <w:rsid w:val="00950B0D"/>
    <w:rsid w:val="00951E14"/>
    <w:rsid w:val="0095518C"/>
    <w:rsid w:val="00962B18"/>
    <w:rsid w:val="009733EA"/>
    <w:rsid w:val="00976447"/>
    <w:rsid w:val="00981F2A"/>
    <w:rsid w:val="00986EFA"/>
    <w:rsid w:val="009969EF"/>
    <w:rsid w:val="0099704E"/>
    <w:rsid w:val="00997596"/>
    <w:rsid w:val="00997955"/>
    <w:rsid w:val="009A09C5"/>
    <w:rsid w:val="009A6FC4"/>
    <w:rsid w:val="009B2F13"/>
    <w:rsid w:val="009B7355"/>
    <w:rsid w:val="009D0F68"/>
    <w:rsid w:val="009D18E5"/>
    <w:rsid w:val="009D24EE"/>
    <w:rsid w:val="009D4704"/>
    <w:rsid w:val="009D6EA5"/>
    <w:rsid w:val="009E4C9F"/>
    <w:rsid w:val="009E6D0F"/>
    <w:rsid w:val="009F190D"/>
    <w:rsid w:val="00A11539"/>
    <w:rsid w:val="00A11D7B"/>
    <w:rsid w:val="00A125DD"/>
    <w:rsid w:val="00A12E39"/>
    <w:rsid w:val="00A15DFB"/>
    <w:rsid w:val="00A21264"/>
    <w:rsid w:val="00A36DF4"/>
    <w:rsid w:val="00A447CD"/>
    <w:rsid w:val="00A44C84"/>
    <w:rsid w:val="00A466A4"/>
    <w:rsid w:val="00A46EBB"/>
    <w:rsid w:val="00A543BD"/>
    <w:rsid w:val="00A6044A"/>
    <w:rsid w:val="00A625DD"/>
    <w:rsid w:val="00A632B2"/>
    <w:rsid w:val="00A64B06"/>
    <w:rsid w:val="00A6662B"/>
    <w:rsid w:val="00A678BD"/>
    <w:rsid w:val="00A70BFB"/>
    <w:rsid w:val="00A70DB0"/>
    <w:rsid w:val="00A74A10"/>
    <w:rsid w:val="00A75AAA"/>
    <w:rsid w:val="00A82790"/>
    <w:rsid w:val="00A85AE9"/>
    <w:rsid w:val="00A9254F"/>
    <w:rsid w:val="00AA2929"/>
    <w:rsid w:val="00AA6796"/>
    <w:rsid w:val="00AA6FE1"/>
    <w:rsid w:val="00AA7E7D"/>
    <w:rsid w:val="00AB0C9F"/>
    <w:rsid w:val="00AB0DF4"/>
    <w:rsid w:val="00AB1073"/>
    <w:rsid w:val="00AC08DC"/>
    <w:rsid w:val="00AC3D0C"/>
    <w:rsid w:val="00AC6271"/>
    <w:rsid w:val="00AD5F9F"/>
    <w:rsid w:val="00AE2D67"/>
    <w:rsid w:val="00AE41ED"/>
    <w:rsid w:val="00AE4A8D"/>
    <w:rsid w:val="00AF525E"/>
    <w:rsid w:val="00B101C5"/>
    <w:rsid w:val="00B2078E"/>
    <w:rsid w:val="00B214D3"/>
    <w:rsid w:val="00B27625"/>
    <w:rsid w:val="00B318F2"/>
    <w:rsid w:val="00B36676"/>
    <w:rsid w:val="00B37878"/>
    <w:rsid w:val="00B417FD"/>
    <w:rsid w:val="00B537E6"/>
    <w:rsid w:val="00B53E86"/>
    <w:rsid w:val="00B53E9F"/>
    <w:rsid w:val="00B53FC0"/>
    <w:rsid w:val="00B61501"/>
    <w:rsid w:val="00B64FBD"/>
    <w:rsid w:val="00B65BDD"/>
    <w:rsid w:val="00B77FBB"/>
    <w:rsid w:val="00B8451E"/>
    <w:rsid w:val="00B94069"/>
    <w:rsid w:val="00BA0665"/>
    <w:rsid w:val="00BA63BD"/>
    <w:rsid w:val="00BB2FB9"/>
    <w:rsid w:val="00BB3203"/>
    <w:rsid w:val="00BB644A"/>
    <w:rsid w:val="00BC1021"/>
    <w:rsid w:val="00BC4D28"/>
    <w:rsid w:val="00BE2005"/>
    <w:rsid w:val="00BE3C73"/>
    <w:rsid w:val="00BE5E4B"/>
    <w:rsid w:val="00BE7B57"/>
    <w:rsid w:val="00BF27D5"/>
    <w:rsid w:val="00BF38C1"/>
    <w:rsid w:val="00BF3CC1"/>
    <w:rsid w:val="00BF4149"/>
    <w:rsid w:val="00BF59B7"/>
    <w:rsid w:val="00C04239"/>
    <w:rsid w:val="00C050B5"/>
    <w:rsid w:val="00C116BA"/>
    <w:rsid w:val="00C12EF2"/>
    <w:rsid w:val="00C14DCB"/>
    <w:rsid w:val="00C2092E"/>
    <w:rsid w:val="00C2587D"/>
    <w:rsid w:val="00C30059"/>
    <w:rsid w:val="00C313A8"/>
    <w:rsid w:val="00C513C9"/>
    <w:rsid w:val="00C52A3F"/>
    <w:rsid w:val="00C6501A"/>
    <w:rsid w:val="00C65141"/>
    <w:rsid w:val="00C66A54"/>
    <w:rsid w:val="00C72DFE"/>
    <w:rsid w:val="00C83DBC"/>
    <w:rsid w:val="00C856F6"/>
    <w:rsid w:val="00C907B4"/>
    <w:rsid w:val="00C947D0"/>
    <w:rsid w:val="00C94921"/>
    <w:rsid w:val="00CA6BD1"/>
    <w:rsid w:val="00CB3FF6"/>
    <w:rsid w:val="00CB46A7"/>
    <w:rsid w:val="00CC0CA5"/>
    <w:rsid w:val="00CD465B"/>
    <w:rsid w:val="00CD57CC"/>
    <w:rsid w:val="00CD638F"/>
    <w:rsid w:val="00CE0047"/>
    <w:rsid w:val="00CE08E7"/>
    <w:rsid w:val="00CE3B58"/>
    <w:rsid w:val="00CE4B1B"/>
    <w:rsid w:val="00CF03DD"/>
    <w:rsid w:val="00CF6591"/>
    <w:rsid w:val="00D077C2"/>
    <w:rsid w:val="00D11352"/>
    <w:rsid w:val="00D155F9"/>
    <w:rsid w:val="00D16113"/>
    <w:rsid w:val="00D209A0"/>
    <w:rsid w:val="00D21556"/>
    <w:rsid w:val="00D2165A"/>
    <w:rsid w:val="00D22A76"/>
    <w:rsid w:val="00D25C61"/>
    <w:rsid w:val="00D2667E"/>
    <w:rsid w:val="00D31426"/>
    <w:rsid w:val="00D4477F"/>
    <w:rsid w:val="00D461E4"/>
    <w:rsid w:val="00D50281"/>
    <w:rsid w:val="00D5168B"/>
    <w:rsid w:val="00D52AE3"/>
    <w:rsid w:val="00D60FE4"/>
    <w:rsid w:val="00D63A4E"/>
    <w:rsid w:val="00D64F7B"/>
    <w:rsid w:val="00D65BCE"/>
    <w:rsid w:val="00D70A59"/>
    <w:rsid w:val="00D71D01"/>
    <w:rsid w:val="00D77044"/>
    <w:rsid w:val="00D87DB0"/>
    <w:rsid w:val="00D90F7E"/>
    <w:rsid w:val="00D9327C"/>
    <w:rsid w:val="00DA6B55"/>
    <w:rsid w:val="00DB77C0"/>
    <w:rsid w:val="00DD7079"/>
    <w:rsid w:val="00DE5B15"/>
    <w:rsid w:val="00DF40DE"/>
    <w:rsid w:val="00DF70DD"/>
    <w:rsid w:val="00E06143"/>
    <w:rsid w:val="00E24E45"/>
    <w:rsid w:val="00E33400"/>
    <w:rsid w:val="00E3343D"/>
    <w:rsid w:val="00E369B7"/>
    <w:rsid w:val="00E4108F"/>
    <w:rsid w:val="00E464B0"/>
    <w:rsid w:val="00E472DA"/>
    <w:rsid w:val="00E47D6E"/>
    <w:rsid w:val="00E573C2"/>
    <w:rsid w:val="00E57DD8"/>
    <w:rsid w:val="00E65C35"/>
    <w:rsid w:val="00E66725"/>
    <w:rsid w:val="00E67496"/>
    <w:rsid w:val="00E745DD"/>
    <w:rsid w:val="00E75916"/>
    <w:rsid w:val="00E81356"/>
    <w:rsid w:val="00E81D72"/>
    <w:rsid w:val="00E924E1"/>
    <w:rsid w:val="00EA0A40"/>
    <w:rsid w:val="00EB3400"/>
    <w:rsid w:val="00EC0729"/>
    <w:rsid w:val="00EC1790"/>
    <w:rsid w:val="00EC335A"/>
    <w:rsid w:val="00ED26B2"/>
    <w:rsid w:val="00ED53E4"/>
    <w:rsid w:val="00ED6222"/>
    <w:rsid w:val="00ED7A72"/>
    <w:rsid w:val="00EF156C"/>
    <w:rsid w:val="00EF366B"/>
    <w:rsid w:val="00F1041C"/>
    <w:rsid w:val="00F14B2A"/>
    <w:rsid w:val="00F15D45"/>
    <w:rsid w:val="00F330B7"/>
    <w:rsid w:val="00F377E2"/>
    <w:rsid w:val="00F43355"/>
    <w:rsid w:val="00F46900"/>
    <w:rsid w:val="00F471C4"/>
    <w:rsid w:val="00F54143"/>
    <w:rsid w:val="00F5454D"/>
    <w:rsid w:val="00F54E8B"/>
    <w:rsid w:val="00F57082"/>
    <w:rsid w:val="00F60652"/>
    <w:rsid w:val="00F63FDD"/>
    <w:rsid w:val="00F67ADE"/>
    <w:rsid w:val="00F73679"/>
    <w:rsid w:val="00F74BC5"/>
    <w:rsid w:val="00F7718B"/>
    <w:rsid w:val="00F8495F"/>
    <w:rsid w:val="00F86C06"/>
    <w:rsid w:val="00FA0047"/>
    <w:rsid w:val="00FA3283"/>
    <w:rsid w:val="00FB1E3D"/>
    <w:rsid w:val="00FB2D2E"/>
    <w:rsid w:val="00FC4483"/>
    <w:rsid w:val="00FD7400"/>
    <w:rsid w:val="00FD78E4"/>
    <w:rsid w:val="00FE1030"/>
    <w:rsid w:val="00FE465B"/>
    <w:rsid w:val="00FE771C"/>
    <w:rsid w:val="00FF3049"/>
    <w:rsid w:val="00FF5171"/>
    <w:rsid w:val="00FF6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E7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VarsaylanParagrafYazTipi"/>
    <w:rsid w:val="00BE7B57"/>
  </w:style>
  <w:style w:type="character" w:customStyle="1" w:styleId="normaltextrun">
    <w:name w:val="normaltextrun"/>
    <w:basedOn w:val="VarsaylanParagrafYazTipi"/>
    <w:rsid w:val="00BE7B57"/>
  </w:style>
  <w:style w:type="character" w:customStyle="1" w:styleId="eop">
    <w:name w:val="eop"/>
    <w:basedOn w:val="VarsaylanParagrafYazTipi"/>
    <w:rsid w:val="00BE7B57"/>
  </w:style>
  <w:style w:type="character" w:customStyle="1" w:styleId="apple-converted-space">
    <w:name w:val="apple-converted-space"/>
    <w:basedOn w:val="VarsaylanParagrafYazTipi"/>
    <w:rsid w:val="00BE7B57"/>
  </w:style>
  <w:style w:type="character" w:customStyle="1" w:styleId="wacmagecontainer">
    <w:name w:val="wacımagecontainer"/>
    <w:basedOn w:val="VarsaylanParagrafYazTipi"/>
    <w:rsid w:val="00BE7B57"/>
  </w:style>
  <w:style w:type="character" w:customStyle="1" w:styleId="spellingerror">
    <w:name w:val="spellingerror"/>
    <w:basedOn w:val="VarsaylanParagrafYazTipi"/>
    <w:rsid w:val="00BE7B57"/>
  </w:style>
  <w:style w:type="paragraph" w:styleId="ListeParagraf">
    <w:name w:val="List Paragraph"/>
    <w:basedOn w:val="Normal"/>
    <w:uiPriority w:val="34"/>
    <w:qFormat/>
    <w:rsid w:val="005F6477"/>
    <w:pPr>
      <w:ind w:left="720"/>
      <w:contextualSpacing/>
    </w:pPr>
  </w:style>
  <w:style w:type="paragraph" w:customStyle="1" w:styleId="Default">
    <w:name w:val="Default"/>
    <w:uiPriority w:val="99"/>
    <w:rsid w:val="008554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554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5432"/>
    <w:rPr>
      <w:rFonts w:ascii="Tahoma" w:hAnsi="Tahoma" w:cs="Tahoma"/>
      <w:sz w:val="16"/>
      <w:szCs w:val="16"/>
    </w:rPr>
  </w:style>
  <w:style w:type="paragraph" w:styleId="stbilgi">
    <w:name w:val="header"/>
    <w:basedOn w:val="Normal"/>
    <w:link w:val="stbilgiChar"/>
    <w:uiPriority w:val="99"/>
    <w:unhideWhenUsed/>
    <w:rsid w:val="00851F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1F3F"/>
  </w:style>
  <w:style w:type="paragraph" w:styleId="Altbilgi">
    <w:name w:val="footer"/>
    <w:basedOn w:val="Normal"/>
    <w:link w:val="AltbilgiChar"/>
    <w:uiPriority w:val="99"/>
    <w:unhideWhenUsed/>
    <w:rsid w:val="00851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1F3F"/>
  </w:style>
  <w:style w:type="paragraph" w:styleId="NormalWeb">
    <w:name w:val="Normal (Web)"/>
    <w:basedOn w:val="Normal"/>
    <w:uiPriority w:val="99"/>
    <w:unhideWhenUsed/>
    <w:rsid w:val="007E65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E7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VarsaylanParagrafYazTipi"/>
    <w:rsid w:val="00BE7B57"/>
  </w:style>
  <w:style w:type="character" w:customStyle="1" w:styleId="normaltextrun">
    <w:name w:val="normaltextrun"/>
    <w:basedOn w:val="VarsaylanParagrafYazTipi"/>
    <w:rsid w:val="00BE7B57"/>
  </w:style>
  <w:style w:type="character" w:customStyle="1" w:styleId="eop">
    <w:name w:val="eop"/>
    <w:basedOn w:val="VarsaylanParagrafYazTipi"/>
    <w:rsid w:val="00BE7B57"/>
  </w:style>
  <w:style w:type="character" w:customStyle="1" w:styleId="apple-converted-space">
    <w:name w:val="apple-converted-space"/>
    <w:basedOn w:val="VarsaylanParagrafYazTipi"/>
    <w:rsid w:val="00BE7B57"/>
  </w:style>
  <w:style w:type="character" w:customStyle="1" w:styleId="wacmagecontainer">
    <w:name w:val="wacımagecontainer"/>
    <w:basedOn w:val="VarsaylanParagrafYazTipi"/>
    <w:rsid w:val="00BE7B57"/>
  </w:style>
  <w:style w:type="character" w:customStyle="1" w:styleId="spellingerror">
    <w:name w:val="spellingerror"/>
    <w:basedOn w:val="VarsaylanParagrafYazTipi"/>
    <w:rsid w:val="00BE7B57"/>
  </w:style>
  <w:style w:type="paragraph" w:styleId="ListeParagraf">
    <w:name w:val="List Paragraph"/>
    <w:basedOn w:val="Normal"/>
    <w:uiPriority w:val="34"/>
    <w:qFormat/>
    <w:rsid w:val="005F6477"/>
    <w:pPr>
      <w:ind w:left="720"/>
      <w:contextualSpacing/>
    </w:pPr>
  </w:style>
  <w:style w:type="paragraph" w:customStyle="1" w:styleId="Default">
    <w:name w:val="Default"/>
    <w:uiPriority w:val="99"/>
    <w:rsid w:val="008554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554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5432"/>
    <w:rPr>
      <w:rFonts w:ascii="Tahoma" w:hAnsi="Tahoma" w:cs="Tahoma"/>
      <w:sz w:val="16"/>
      <w:szCs w:val="16"/>
    </w:rPr>
  </w:style>
  <w:style w:type="paragraph" w:styleId="stbilgi">
    <w:name w:val="header"/>
    <w:basedOn w:val="Normal"/>
    <w:link w:val="stbilgiChar"/>
    <w:uiPriority w:val="99"/>
    <w:unhideWhenUsed/>
    <w:rsid w:val="00851F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1F3F"/>
  </w:style>
  <w:style w:type="paragraph" w:styleId="Altbilgi">
    <w:name w:val="footer"/>
    <w:basedOn w:val="Normal"/>
    <w:link w:val="AltbilgiChar"/>
    <w:uiPriority w:val="99"/>
    <w:unhideWhenUsed/>
    <w:rsid w:val="00851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1F3F"/>
  </w:style>
  <w:style w:type="paragraph" w:styleId="NormalWeb">
    <w:name w:val="Normal (Web)"/>
    <w:basedOn w:val="Normal"/>
    <w:uiPriority w:val="99"/>
    <w:unhideWhenUsed/>
    <w:rsid w:val="007E65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2588">
      <w:bodyDiv w:val="1"/>
      <w:marLeft w:val="0"/>
      <w:marRight w:val="0"/>
      <w:marTop w:val="0"/>
      <w:marBottom w:val="0"/>
      <w:divBdr>
        <w:top w:val="none" w:sz="0" w:space="0" w:color="auto"/>
        <w:left w:val="none" w:sz="0" w:space="0" w:color="auto"/>
        <w:bottom w:val="none" w:sz="0" w:space="0" w:color="auto"/>
        <w:right w:val="none" w:sz="0" w:space="0" w:color="auto"/>
      </w:divBdr>
    </w:div>
    <w:div w:id="572081883">
      <w:bodyDiv w:val="1"/>
      <w:marLeft w:val="0"/>
      <w:marRight w:val="0"/>
      <w:marTop w:val="0"/>
      <w:marBottom w:val="0"/>
      <w:divBdr>
        <w:top w:val="none" w:sz="0" w:space="0" w:color="auto"/>
        <w:left w:val="none" w:sz="0" w:space="0" w:color="auto"/>
        <w:bottom w:val="none" w:sz="0" w:space="0" w:color="auto"/>
        <w:right w:val="none" w:sz="0" w:space="0" w:color="auto"/>
      </w:divBdr>
    </w:div>
    <w:div w:id="1281375680">
      <w:bodyDiv w:val="1"/>
      <w:marLeft w:val="0"/>
      <w:marRight w:val="0"/>
      <w:marTop w:val="0"/>
      <w:marBottom w:val="0"/>
      <w:divBdr>
        <w:top w:val="none" w:sz="0" w:space="0" w:color="auto"/>
        <w:left w:val="none" w:sz="0" w:space="0" w:color="auto"/>
        <w:bottom w:val="none" w:sz="0" w:space="0" w:color="auto"/>
        <w:right w:val="none" w:sz="0" w:space="0" w:color="auto"/>
      </w:divBdr>
      <w:divsChild>
        <w:div w:id="1886990452">
          <w:marLeft w:val="0"/>
          <w:marRight w:val="0"/>
          <w:marTop w:val="0"/>
          <w:marBottom w:val="0"/>
          <w:divBdr>
            <w:top w:val="none" w:sz="0" w:space="0" w:color="auto"/>
            <w:left w:val="none" w:sz="0" w:space="0" w:color="auto"/>
            <w:bottom w:val="none" w:sz="0" w:space="0" w:color="auto"/>
            <w:right w:val="none" w:sz="0" w:space="0" w:color="auto"/>
          </w:divBdr>
        </w:div>
        <w:div w:id="1916819888">
          <w:marLeft w:val="0"/>
          <w:marRight w:val="0"/>
          <w:marTop w:val="0"/>
          <w:marBottom w:val="0"/>
          <w:divBdr>
            <w:top w:val="none" w:sz="0" w:space="0" w:color="auto"/>
            <w:left w:val="none" w:sz="0" w:space="0" w:color="auto"/>
            <w:bottom w:val="none" w:sz="0" w:space="0" w:color="auto"/>
            <w:right w:val="none" w:sz="0" w:space="0" w:color="auto"/>
          </w:divBdr>
        </w:div>
        <w:div w:id="1623224190">
          <w:marLeft w:val="0"/>
          <w:marRight w:val="0"/>
          <w:marTop w:val="0"/>
          <w:marBottom w:val="0"/>
          <w:divBdr>
            <w:top w:val="none" w:sz="0" w:space="0" w:color="auto"/>
            <w:left w:val="none" w:sz="0" w:space="0" w:color="auto"/>
            <w:bottom w:val="none" w:sz="0" w:space="0" w:color="auto"/>
            <w:right w:val="none" w:sz="0" w:space="0" w:color="auto"/>
          </w:divBdr>
        </w:div>
        <w:div w:id="1832257741">
          <w:marLeft w:val="0"/>
          <w:marRight w:val="0"/>
          <w:marTop w:val="0"/>
          <w:marBottom w:val="0"/>
          <w:divBdr>
            <w:top w:val="none" w:sz="0" w:space="0" w:color="auto"/>
            <w:left w:val="none" w:sz="0" w:space="0" w:color="auto"/>
            <w:bottom w:val="none" w:sz="0" w:space="0" w:color="auto"/>
            <w:right w:val="none" w:sz="0" w:space="0" w:color="auto"/>
          </w:divBdr>
        </w:div>
        <w:div w:id="644698439">
          <w:marLeft w:val="0"/>
          <w:marRight w:val="0"/>
          <w:marTop w:val="0"/>
          <w:marBottom w:val="0"/>
          <w:divBdr>
            <w:top w:val="none" w:sz="0" w:space="0" w:color="auto"/>
            <w:left w:val="none" w:sz="0" w:space="0" w:color="auto"/>
            <w:bottom w:val="none" w:sz="0" w:space="0" w:color="auto"/>
            <w:right w:val="none" w:sz="0" w:space="0" w:color="auto"/>
          </w:divBdr>
        </w:div>
        <w:div w:id="816265234">
          <w:marLeft w:val="0"/>
          <w:marRight w:val="0"/>
          <w:marTop w:val="0"/>
          <w:marBottom w:val="0"/>
          <w:divBdr>
            <w:top w:val="none" w:sz="0" w:space="0" w:color="auto"/>
            <w:left w:val="none" w:sz="0" w:space="0" w:color="auto"/>
            <w:bottom w:val="none" w:sz="0" w:space="0" w:color="auto"/>
            <w:right w:val="none" w:sz="0" w:space="0" w:color="auto"/>
          </w:divBdr>
        </w:div>
        <w:div w:id="751050798">
          <w:marLeft w:val="0"/>
          <w:marRight w:val="0"/>
          <w:marTop w:val="0"/>
          <w:marBottom w:val="0"/>
          <w:divBdr>
            <w:top w:val="none" w:sz="0" w:space="0" w:color="auto"/>
            <w:left w:val="none" w:sz="0" w:space="0" w:color="auto"/>
            <w:bottom w:val="none" w:sz="0" w:space="0" w:color="auto"/>
            <w:right w:val="none" w:sz="0" w:space="0" w:color="auto"/>
          </w:divBdr>
        </w:div>
        <w:div w:id="419067735">
          <w:marLeft w:val="0"/>
          <w:marRight w:val="0"/>
          <w:marTop w:val="0"/>
          <w:marBottom w:val="0"/>
          <w:divBdr>
            <w:top w:val="none" w:sz="0" w:space="0" w:color="auto"/>
            <w:left w:val="none" w:sz="0" w:space="0" w:color="auto"/>
            <w:bottom w:val="none" w:sz="0" w:space="0" w:color="auto"/>
            <w:right w:val="none" w:sz="0" w:space="0" w:color="auto"/>
          </w:divBdr>
        </w:div>
        <w:div w:id="1682732762">
          <w:marLeft w:val="0"/>
          <w:marRight w:val="0"/>
          <w:marTop w:val="0"/>
          <w:marBottom w:val="0"/>
          <w:divBdr>
            <w:top w:val="none" w:sz="0" w:space="0" w:color="auto"/>
            <w:left w:val="none" w:sz="0" w:space="0" w:color="auto"/>
            <w:bottom w:val="none" w:sz="0" w:space="0" w:color="auto"/>
            <w:right w:val="none" w:sz="0" w:space="0" w:color="auto"/>
          </w:divBdr>
        </w:div>
        <w:div w:id="1092312933">
          <w:marLeft w:val="0"/>
          <w:marRight w:val="0"/>
          <w:marTop w:val="0"/>
          <w:marBottom w:val="0"/>
          <w:divBdr>
            <w:top w:val="none" w:sz="0" w:space="0" w:color="auto"/>
            <w:left w:val="none" w:sz="0" w:space="0" w:color="auto"/>
            <w:bottom w:val="none" w:sz="0" w:space="0" w:color="auto"/>
            <w:right w:val="none" w:sz="0" w:space="0" w:color="auto"/>
          </w:divBdr>
        </w:div>
        <w:div w:id="1147673294">
          <w:marLeft w:val="0"/>
          <w:marRight w:val="0"/>
          <w:marTop w:val="0"/>
          <w:marBottom w:val="0"/>
          <w:divBdr>
            <w:top w:val="none" w:sz="0" w:space="0" w:color="auto"/>
            <w:left w:val="none" w:sz="0" w:space="0" w:color="auto"/>
            <w:bottom w:val="none" w:sz="0" w:space="0" w:color="auto"/>
            <w:right w:val="none" w:sz="0" w:space="0" w:color="auto"/>
          </w:divBdr>
        </w:div>
        <w:div w:id="1376271450">
          <w:marLeft w:val="0"/>
          <w:marRight w:val="0"/>
          <w:marTop w:val="0"/>
          <w:marBottom w:val="0"/>
          <w:divBdr>
            <w:top w:val="none" w:sz="0" w:space="0" w:color="auto"/>
            <w:left w:val="none" w:sz="0" w:space="0" w:color="auto"/>
            <w:bottom w:val="none" w:sz="0" w:space="0" w:color="auto"/>
            <w:right w:val="none" w:sz="0" w:space="0" w:color="auto"/>
          </w:divBdr>
        </w:div>
        <w:div w:id="1810780283">
          <w:marLeft w:val="0"/>
          <w:marRight w:val="0"/>
          <w:marTop w:val="0"/>
          <w:marBottom w:val="0"/>
          <w:divBdr>
            <w:top w:val="none" w:sz="0" w:space="0" w:color="auto"/>
            <w:left w:val="none" w:sz="0" w:space="0" w:color="auto"/>
            <w:bottom w:val="none" w:sz="0" w:space="0" w:color="auto"/>
            <w:right w:val="none" w:sz="0" w:space="0" w:color="auto"/>
          </w:divBdr>
        </w:div>
        <w:div w:id="624433257">
          <w:marLeft w:val="0"/>
          <w:marRight w:val="0"/>
          <w:marTop w:val="0"/>
          <w:marBottom w:val="0"/>
          <w:divBdr>
            <w:top w:val="none" w:sz="0" w:space="0" w:color="auto"/>
            <w:left w:val="none" w:sz="0" w:space="0" w:color="auto"/>
            <w:bottom w:val="none" w:sz="0" w:space="0" w:color="auto"/>
            <w:right w:val="none" w:sz="0" w:space="0" w:color="auto"/>
          </w:divBdr>
        </w:div>
        <w:div w:id="20933039">
          <w:marLeft w:val="0"/>
          <w:marRight w:val="0"/>
          <w:marTop w:val="0"/>
          <w:marBottom w:val="0"/>
          <w:divBdr>
            <w:top w:val="none" w:sz="0" w:space="0" w:color="auto"/>
            <w:left w:val="none" w:sz="0" w:space="0" w:color="auto"/>
            <w:bottom w:val="none" w:sz="0" w:space="0" w:color="auto"/>
            <w:right w:val="none" w:sz="0" w:space="0" w:color="auto"/>
          </w:divBdr>
        </w:div>
        <w:div w:id="2110347320">
          <w:marLeft w:val="0"/>
          <w:marRight w:val="0"/>
          <w:marTop w:val="0"/>
          <w:marBottom w:val="0"/>
          <w:divBdr>
            <w:top w:val="none" w:sz="0" w:space="0" w:color="auto"/>
            <w:left w:val="none" w:sz="0" w:space="0" w:color="auto"/>
            <w:bottom w:val="none" w:sz="0" w:space="0" w:color="auto"/>
            <w:right w:val="none" w:sz="0" w:space="0" w:color="auto"/>
          </w:divBdr>
        </w:div>
        <w:div w:id="1894612877">
          <w:marLeft w:val="0"/>
          <w:marRight w:val="0"/>
          <w:marTop w:val="0"/>
          <w:marBottom w:val="0"/>
          <w:divBdr>
            <w:top w:val="none" w:sz="0" w:space="0" w:color="auto"/>
            <w:left w:val="none" w:sz="0" w:space="0" w:color="auto"/>
            <w:bottom w:val="none" w:sz="0" w:space="0" w:color="auto"/>
            <w:right w:val="none" w:sz="0" w:space="0" w:color="auto"/>
          </w:divBdr>
        </w:div>
        <w:div w:id="1877308972">
          <w:marLeft w:val="0"/>
          <w:marRight w:val="0"/>
          <w:marTop w:val="0"/>
          <w:marBottom w:val="0"/>
          <w:divBdr>
            <w:top w:val="none" w:sz="0" w:space="0" w:color="auto"/>
            <w:left w:val="none" w:sz="0" w:space="0" w:color="auto"/>
            <w:bottom w:val="none" w:sz="0" w:space="0" w:color="auto"/>
            <w:right w:val="none" w:sz="0" w:space="0" w:color="auto"/>
          </w:divBdr>
        </w:div>
        <w:div w:id="627975363">
          <w:marLeft w:val="0"/>
          <w:marRight w:val="0"/>
          <w:marTop w:val="0"/>
          <w:marBottom w:val="0"/>
          <w:divBdr>
            <w:top w:val="none" w:sz="0" w:space="0" w:color="auto"/>
            <w:left w:val="none" w:sz="0" w:space="0" w:color="auto"/>
            <w:bottom w:val="none" w:sz="0" w:space="0" w:color="auto"/>
            <w:right w:val="none" w:sz="0" w:space="0" w:color="auto"/>
          </w:divBdr>
        </w:div>
        <w:div w:id="1355617893">
          <w:marLeft w:val="0"/>
          <w:marRight w:val="0"/>
          <w:marTop w:val="0"/>
          <w:marBottom w:val="0"/>
          <w:divBdr>
            <w:top w:val="none" w:sz="0" w:space="0" w:color="auto"/>
            <w:left w:val="none" w:sz="0" w:space="0" w:color="auto"/>
            <w:bottom w:val="none" w:sz="0" w:space="0" w:color="auto"/>
            <w:right w:val="none" w:sz="0" w:space="0" w:color="auto"/>
          </w:divBdr>
        </w:div>
        <w:div w:id="556628410">
          <w:marLeft w:val="0"/>
          <w:marRight w:val="0"/>
          <w:marTop w:val="0"/>
          <w:marBottom w:val="0"/>
          <w:divBdr>
            <w:top w:val="none" w:sz="0" w:space="0" w:color="auto"/>
            <w:left w:val="none" w:sz="0" w:space="0" w:color="auto"/>
            <w:bottom w:val="none" w:sz="0" w:space="0" w:color="auto"/>
            <w:right w:val="none" w:sz="0" w:space="0" w:color="auto"/>
          </w:divBdr>
        </w:div>
        <w:div w:id="299578201">
          <w:marLeft w:val="0"/>
          <w:marRight w:val="0"/>
          <w:marTop w:val="0"/>
          <w:marBottom w:val="0"/>
          <w:divBdr>
            <w:top w:val="none" w:sz="0" w:space="0" w:color="auto"/>
            <w:left w:val="none" w:sz="0" w:space="0" w:color="auto"/>
            <w:bottom w:val="none" w:sz="0" w:space="0" w:color="auto"/>
            <w:right w:val="none" w:sz="0" w:space="0" w:color="auto"/>
          </w:divBdr>
        </w:div>
        <w:div w:id="1992321309">
          <w:marLeft w:val="0"/>
          <w:marRight w:val="0"/>
          <w:marTop w:val="0"/>
          <w:marBottom w:val="0"/>
          <w:divBdr>
            <w:top w:val="none" w:sz="0" w:space="0" w:color="auto"/>
            <w:left w:val="none" w:sz="0" w:space="0" w:color="auto"/>
            <w:bottom w:val="none" w:sz="0" w:space="0" w:color="auto"/>
            <w:right w:val="none" w:sz="0" w:space="0" w:color="auto"/>
          </w:divBdr>
        </w:div>
        <w:div w:id="927424574">
          <w:marLeft w:val="0"/>
          <w:marRight w:val="0"/>
          <w:marTop w:val="0"/>
          <w:marBottom w:val="0"/>
          <w:divBdr>
            <w:top w:val="none" w:sz="0" w:space="0" w:color="auto"/>
            <w:left w:val="none" w:sz="0" w:space="0" w:color="auto"/>
            <w:bottom w:val="none" w:sz="0" w:space="0" w:color="auto"/>
            <w:right w:val="none" w:sz="0" w:space="0" w:color="auto"/>
          </w:divBdr>
        </w:div>
        <w:div w:id="1160849690">
          <w:marLeft w:val="0"/>
          <w:marRight w:val="0"/>
          <w:marTop w:val="0"/>
          <w:marBottom w:val="0"/>
          <w:divBdr>
            <w:top w:val="none" w:sz="0" w:space="0" w:color="auto"/>
            <w:left w:val="none" w:sz="0" w:space="0" w:color="auto"/>
            <w:bottom w:val="none" w:sz="0" w:space="0" w:color="auto"/>
            <w:right w:val="none" w:sz="0" w:space="0" w:color="auto"/>
          </w:divBdr>
        </w:div>
        <w:div w:id="1757164989">
          <w:marLeft w:val="0"/>
          <w:marRight w:val="0"/>
          <w:marTop w:val="0"/>
          <w:marBottom w:val="0"/>
          <w:divBdr>
            <w:top w:val="none" w:sz="0" w:space="0" w:color="auto"/>
            <w:left w:val="none" w:sz="0" w:space="0" w:color="auto"/>
            <w:bottom w:val="none" w:sz="0" w:space="0" w:color="auto"/>
            <w:right w:val="none" w:sz="0" w:space="0" w:color="auto"/>
          </w:divBdr>
        </w:div>
        <w:div w:id="645597360">
          <w:marLeft w:val="0"/>
          <w:marRight w:val="0"/>
          <w:marTop w:val="0"/>
          <w:marBottom w:val="0"/>
          <w:divBdr>
            <w:top w:val="none" w:sz="0" w:space="0" w:color="auto"/>
            <w:left w:val="none" w:sz="0" w:space="0" w:color="auto"/>
            <w:bottom w:val="none" w:sz="0" w:space="0" w:color="auto"/>
            <w:right w:val="none" w:sz="0" w:space="0" w:color="auto"/>
          </w:divBdr>
        </w:div>
        <w:div w:id="1392076493">
          <w:marLeft w:val="0"/>
          <w:marRight w:val="0"/>
          <w:marTop w:val="0"/>
          <w:marBottom w:val="0"/>
          <w:divBdr>
            <w:top w:val="none" w:sz="0" w:space="0" w:color="auto"/>
            <w:left w:val="none" w:sz="0" w:space="0" w:color="auto"/>
            <w:bottom w:val="none" w:sz="0" w:space="0" w:color="auto"/>
            <w:right w:val="none" w:sz="0" w:space="0" w:color="auto"/>
          </w:divBdr>
        </w:div>
        <w:div w:id="1781492675">
          <w:marLeft w:val="0"/>
          <w:marRight w:val="0"/>
          <w:marTop w:val="0"/>
          <w:marBottom w:val="0"/>
          <w:divBdr>
            <w:top w:val="none" w:sz="0" w:space="0" w:color="auto"/>
            <w:left w:val="none" w:sz="0" w:space="0" w:color="auto"/>
            <w:bottom w:val="none" w:sz="0" w:space="0" w:color="auto"/>
            <w:right w:val="none" w:sz="0" w:space="0" w:color="auto"/>
          </w:divBdr>
        </w:div>
        <w:div w:id="878393269">
          <w:marLeft w:val="0"/>
          <w:marRight w:val="0"/>
          <w:marTop w:val="0"/>
          <w:marBottom w:val="0"/>
          <w:divBdr>
            <w:top w:val="none" w:sz="0" w:space="0" w:color="auto"/>
            <w:left w:val="none" w:sz="0" w:space="0" w:color="auto"/>
            <w:bottom w:val="none" w:sz="0" w:space="0" w:color="auto"/>
            <w:right w:val="none" w:sz="0" w:space="0" w:color="auto"/>
          </w:divBdr>
        </w:div>
        <w:div w:id="994837556">
          <w:marLeft w:val="0"/>
          <w:marRight w:val="0"/>
          <w:marTop w:val="0"/>
          <w:marBottom w:val="0"/>
          <w:divBdr>
            <w:top w:val="none" w:sz="0" w:space="0" w:color="auto"/>
            <w:left w:val="none" w:sz="0" w:space="0" w:color="auto"/>
            <w:bottom w:val="none" w:sz="0" w:space="0" w:color="auto"/>
            <w:right w:val="none" w:sz="0" w:space="0" w:color="auto"/>
          </w:divBdr>
        </w:div>
        <w:div w:id="1331448838">
          <w:marLeft w:val="0"/>
          <w:marRight w:val="0"/>
          <w:marTop w:val="0"/>
          <w:marBottom w:val="0"/>
          <w:divBdr>
            <w:top w:val="none" w:sz="0" w:space="0" w:color="auto"/>
            <w:left w:val="none" w:sz="0" w:space="0" w:color="auto"/>
            <w:bottom w:val="none" w:sz="0" w:space="0" w:color="auto"/>
            <w:right w:val="none" w:sz="0" w:space="0" w:color="auto"/>
          </w:divBdr>
        </w:div>
        <w:div w:id="229729235">
          <w:marLeft w:val="0"/>
          <w:marRight w:val="0"/>
          <w:marTop w:val="0"/>
          <w:marBottom w:val="0"/>
          <w:divBdr>
            <w:top w:val="none" w:sz="0" w:space="0" w:color="auto"/>
            <w:left w:val="none" w:sz="0" w:space="0" w:color="auto"/>
            <w:bottom w:val="none" w:sz="0" w:space="0" w:color="auto"/>
            <w:right w:val="none" w:sz="0" w:space="0" w:color="auto"/>
          </w:divBdr>
        </w:div>
        <w:div w:id="1184586226">
          <w:marLeft w:val="0"/>
          <w:marRight w:val="0"/>
          <w:marTop w:val="0"/>
          <w:marBottom w:val="0"/>
          <w:divBdr>
            <w:top w:val="none" w:sz="0" w:space="0" w:color="auto"/>
            <w:left w:val="none" w:sz="0" w:space="0" w:color="auto"/>
            <w:bottom w:val="none" w:sz="0" w:space="0" w:color="auto"/>
            <w:right w:val="none" w:sz="0" w:space="0" w:color="auto"/>
          </w:divBdr>
        </w:div>
        <w:div w:id="914244321">
          <w:marLeft w:val="0"/>
          <w:marRight w:val="0"/>
          <w:marTop w:val="0"/>
          <w:marBottom w:val="0"/>
          <w:divBdr>
            <w:top w:val="none" w:sz="0" w:space="0" w:color="auto"/>
            <w:left w:val="none" w:sz="0" w:space="0" w:color="auto"/>
            <w:bottom w:val="none" w:sz="0" w:space="0" w:color="auto"/>
            <w:right w:val="none" w:sz="0" w:space="0" w:color="auto"/>
          </w:divBdr>
        </w:div>
        <w:div w:id="1266888207">
          <w:marLeft w:val="0"/>
          <w:marRight w:val="0"/>
          <w:marTop w:val="0"/>
          <w:marBottom w:val="0"/>
          <w:divBdr>
            <w:top w:val="none" w:sz="0" w:space="0" w:color="auto"/>
            <w:left w:val="none" w:sz="0" w:space="0" w:color="auto"/>
            <w:bottom w:val="none" w:sz="0" w:space="0" w:color="auto"/>
            <w:right w:val="none" w:sz="0" w:space="0" w:color="auto"/>
          </w:divBdr>
        </w:div>
        <w:div w:id="2018842467">
          <w:marLeft w:val="0"/>
          <w:marRight w:val="0"/>
          <w:marTop w:val="0"/>
          <w:marBottom w:val="0"/>
          <w:divBdr>
            <w:top w:val="none" w:sz="0" w:space="0" w:color="auto"/>
            <w:left w:val="none" w:sz="0" w:space="0" w:color="auto"/>
            <w:bottom w:val="none" w:sz="0" w:space="0" w:color="auto"/>
            <w:right w:val="none" w:sz="0" w:space="0" w:color="auto"/>
          </w:divBdr>
        </w:div>
        <w:div w:id="1240362526">
          <w:marLeft w:val="0"/>
          <w:marRight w:val="0"/>
          <w:marTop w:val="0"/>
          <w:marBottom w:val="0"/>
          <w:divBdr>
            <w:top w:val="none" w:sz="0" w:space="0" w:color="auto"/>
            <w:left w:val="none" w:sz="0" w:space="0" w:color="auto"/>
            <w:bottom w:val="none" w:sz="0" w:space="0" w:color="auto"/>
            <w:right w:val="none" w:sz="0" w:space="0" w:color="auto"/>
          </w:divBdr>
        </w:div>
        <w:div w:id="713191200">
          <w:marLeft w:val="0"/>
          <w:marRight w:val="0"/>
          <w:marTop w:val="0"/>
          <w:marBottom w:val="0"/>
          <w:divBdr>
            <w:top w:val="none" w:sz="0" w:space="0" w:color="auto"/>
            <w:left w:val="none" w:sz="0" w:space="0" w:color="auto"/>
            <w:bottom w:val="none" w:sz="0" w:space="0" w:color="auto"/>
            <w:right w:val="none" w:sz="0" w:space="0" w:color="auto"/>
          </w:divBdr>
        </w:div>
        <w:div w:id="1156187860">
          <w:marLeft w:val="0"/>
          <w:marRight w:val="0"/>
          <w:marTop w:val="0"/>
          <w:marBottom w:val="0"/>
          <w:divBdr>
            <w:top w:val="none" w:sz="0" w:space="0" w:color="auto"/>
            <w:left w:val="none" w:sz="0" w:space="0" w:color="auto"/>
            <w:bottom w:val="none" w:sz="0" w:space="0" w:color="auto"/>
            <w:right w:val="none" w:sz="0" w:space="0" w:color="auto"/>
          </w:divBdr>
        </w:div>
        <w:div w:id="1775326394">
          <w:marLeft w:val="0"/>
          <w:marRight w:val="0"/>
          <w:marTop w:val="0"/>
          <w:marBottom w:val="0"/>
          <w:divBdr>
            <w:top w:val="none" w:sz="0" w:space="0" w:color="auto"/>
            <w:left w:val="none" w:sz="0" w:space="0" w:color="auto"/>
            <w:bottom w:val="none" w:sz="0" w:space="0" w:color="auto"/>
            <w:right w:val="none" w:sz="0" w:space="0" w:color="auto"/>
          </w:divBdr>
        </w:div>
        <w:div w:id="280114219">
          <w:marLeft w:val="0"/>
          <w:marRight w:val="0"/>
          <w:marTop w:val="0"/>
          <w:marBottom w:val="0"/>
          <w:divBdr>
            <w:top w:val="none" w:sz="0" w:space="0" w:color="auto"/>
            <w:left w:val="none" w:sz="0" w:space="0" w:color="auto"/>
            <w:bottom w:val="none" w:sz="0" w:space="0" w:color="auto"/>
            <w:right w:val="none" w:sz="0" w:space="0" w:color="auto"/>
          </w:divBdr>
        </w:div>
        <w:div w:id="1586180970">
          <w:marLeft w:val="0"/>
          <w:marRight w:val="0"/>
          <w:marTop w:val="0"/>
          <w:marBottom w:val="0"/>
          <w:divBdr>
            <w:top w:val="none" w:sz="0" w:space="0" w:color="auto"/>
            <w:left w:val="none" w:sz="0" w:space="0" w:color="auto"/>
            <w:bottom w:val="none" w:sz="0" w:space="0" w:color="auto"/>
            <w:right w:val="none" w:sz="0" w:space="0" w:color="auto"/>
          </w:divBdr>
        </w:div>
        <w:div w:id="2055540561">
          <w:marLeft w:val="0"/>
          <w:marRight w:val="0"/>
          <w:marTop w:val="0"/>
          <w:marBottom w:val="0"/>
          <w:divBdr>
            <w:top w:val="none" w:sz="0" w:space="0" w:color="auto"/>
            <w:left w:val="none" w:sz="0" w:space="0" w:color="auto"/>
            <w:bottom w:val="none" w:sz="0" w:space="0" w:color="auto"/>
            <w:right w:val="none" w:sz="0" w:space="0" w:color="auto"/>
          </w:divBdr>
        </w:div>
        <w:div w:id="803425364">
          <w:marLeft w:val="0"/>
          <w:marRight w:val="0"/>
          <w:marTop w:val="0"/>
          <w:marBottom w:val="0"/>
          <w:divBdr>
            <w:top w:val="none" w:sz="0" w:space="0" w:color="auto"/>
            <w:left w:val="none" w:sz="0" w:space="0" w:color="auto"/>
            <w:bottom w:val="none" w:sz="0" w:space="0" w:color="auto"/>
            <w:right w:val="none" w:sz="0" w:space="0" w:color="auto"/>
          </w:divBdr>
        </w:div>
        <w:div w:id="1579056625">
          <w:marLeft w:val="0"/>
          <w:marRight w:val="0"/>
          <w:marTop w:val="0"/>
          <w:marBottom w:val="0"/>
          <w:divBdr>
            <w:top w:val="none" w:sz="0" w:space="0" w:color="auto"/>
            <w:left w:val="none" w:sz="0" w:space="0" w:color="auto"/>
            <w:bottom w:val="none" w:sz="0" w:space="0" w:color="auto"/>
            <w:right w:val="none" w:sz="0" w:space="0" w:color="auto"/>
          </w:divBdr>
        </w:div>
        <w:div w:id="584073898">
          <w:marLeft w:val="360"/>
          <w:marRight w:val="0"/>
          <w:marTop w:val="0"/>
          <w:marBottom w:val="0"/>
          <w:divBdr>
            <w:top w:val="none" w:sz="0" w:space="0" w:color="auto"/>
            <w:left w:val="none" w:sz="0" w:space="0" w:color="auto"/>
            <w:bottom w:val="none" w:sz="0" w:space="0" w:color="auto"/>
            <w:right w:val="none" w:sz="0" w:space="0" w:color="auto"/>
          </w:divBdr>
        </w:div>
        <w:div w:id="263000286">
          <w:marLeft w:val="0"/>
          <w:marRight w:val="0"/>
          <w:marTop w:val="0"/>
          <w:marBottom w:val="0"/>
          <w:divBdr>
            <w:top w:val="none" w:sz="0" w:space="0" w:color="auto"/>
            <w:left w:val="none" w:sz="0" w:space="0" w:color="auto"/>
            <w:bottom w:val="none" w:sz="0" w:space="0" w:color="auto"/>
            <w:right w:val="none" w:sz="0" w:space="0" w:color="auto"/>
          </w:divBdr>
        </w:div>
        <w:div w:id="529028656">
          <w:marLeft w:val="0"/>
          <w:marRight w:val="0"/>
          <w:marTop w:val="0"/>
          <w:marBottom w:val="0"/>
          <w:divBdr>
            <w:top w:val="none" w:sz="0" w:space="0" w:color="auto"/>
            <w:left w:val="none" w:sz="0" w:space="0" w:color="auto"/>
            <w:bottom w:val="none" w:sz="0" w:space="0" w:color="auto"/>
            <w:right w:val="none" w:sz="0" w:space="0" w:color="auto"/>
          </w:divBdr>
        </w:div>
        <w:div w:id="407534142">
          <w:marLeft w:val="0"/>
          <w:marRight w:val="0"/>
          <w:marTop w:val="0"/>
          <w:marBottom w:val="0"/>
          <w:divBdr>
            <w:top w:val="none" w:sz="0" w:space="0" w:color="auto"/>
            <w:left w:val="none" w:sz="0" w:space="0" w:color="auto"/>
            <w:bottom w:val="none" w:sz="0" w:space="0" w:color="auto"/>
            <w:right w:val="none" w:sz="0" w:space="0" w:color="auto"/>
          </w:divBdr>
        </w:div>
        <w:div w:id="1294409842">
          <w:marLeft w:val="0"/>
          <w:marRight w:val="0"/>
          <w:marTop w:val="0"/>
          <w:marBottom w:val="0"/>
          <w:divBdr>
            <w:top w:val="none" w:sz="0" w:space="0" w:color="auto"/>
            <w:left w:val="none" w:sz="0" w:space="0" w:color="auto"/>
            <w:bottom w:val="none" w:sz="0" w:space="0" w:color="auto"/>
            <w:right w:val="none" w:sz="0" w:space="0" w:color="auto"/>
          </w:divBdr>
        </w:div>
        <w:div w:id="1504394228">
          <w:marLeft w:val="0"/>
          <w:marRight w:val="0"/>
          <w:marTop w:val="0"/>
          <w:marBottom w:val="0"/>
          <w:divBdr>
            <w:top w:val="none" w:sz="0" w:space="0" w:color="auto"/>
            <w:left w:val="none" w:sz="0" w:space="0" w:color="auto"/>
            <w:bottom w:val="none" w:sz="0" w:space="0" w:color="auto"/>
            <w:right w:val="none" w:sz="0" w:space="0" w:color="auto"/>
          </w:divBdr>
        </w:div>
        <w:div w:id="655761270">
          <w:marLeft w:val="0"/>
          <w:marRight w:val="0"/>
          <w:marTop w:val="0"/>
          <w:marBottom w:val="0"/>
          <w:divBdr>
            <w:top w:val="none" w:sz="0" w:space="0" w:color="auto"/>
            <w:left w:val="none" w:sz="0" w:space="0" w:color="auto"/>
            <w:bottom w:val="none" w:sz="0" w:space="0" w:color="auto"/>
            <w:right w:val="none" w:sz="0" w:space="0" w:color="auto"/>
          </w:divBdr>
        </w:div>
        <w:div w:id="1914386480">
          <w:marLeft w:val="0"/>
          <w:marRight w:val="0"/>
          <w:marTop w:val="0"/>
          <w:marBottom w:val="0"/>
          <w:divBdr>
            <w:top w:val="none" w:sz="0" w:space="0" w:color="auto"/>
            <w:left w:val="none" w:sz="0" w:space="0" w:color="auto"/>
            <w:bottom w:val="none" w:sz="0" w:space="0" w:color="auto"/>
            <w:right w:val="none" w:sz="0" w:space="0" w:color="auto"/>
          </w:divBdr>
        </w:div>
        <w:div w:id="419330249">
          <w:marLeft w:val="0"/>
          <w:marRight w:val="0"/>
          <w:marTop w:val="0"/>
          <w:marBottom w:val="0"/>
          <w:divBdr>
            <w:top w:val="none" w:sz="0" w:space="0" w:color="auto"/>
            <w:left w:val="none" w:sz="0" w:space="0" w:color="auto"/>
            <w:bottom w:val="none" w:sz="0" w:space="0" w:color="auto"/>
            <w:right w:val="none" w:sz="0" w:space="0" w:color="auto"/>
          </w:divBdr>
        </w:div>
        <w:div w:id="1699619560">
          <w:marLeft w:val="0"/>
          <w:marRight w:val="0"/>
          <w:marTop w:val="0"/>
          <w:marBottom w:val="0"/>
          <w:divBdr>
            <w:top w:val="none" w:sz="0" w:space="0" w:color="auto"/>
            <w:left w:val="none" w:sz="0" w:space="0" w:color="auto"/>
            <w:bottom w:val="none" w:sz="0" w:space="0" w:color="auto"/>
            <w:right w:val="none" w:sz="0" w:space="0" w:color="auto"/>
          </w:divBdr>
        </w:div>
        <w:div w:id="1012801823">
          <w:marLeft w:val="0"/>
          <w:marRight w:val="0"/>
          <w:marTop w:val="0"/>
          <w:marBottom w:val="0"/>
          <w:divBdr>
            <w:top w:val="none" w:sz="0" w:space="0" w:color="auto"/>
            <w:left w:val="none" w:sz="0" w:space="0" w:color="auto"/>
            <w:bottom w:val="none" w:sz="0" w:space="0" w:color="auto"/>
            <w:right w:val="none" w:sz="0" w:space="0" w:color="auto"/>
          </w:divBdr>
        </w:div>
        <w:div w:id="1043671080">
          <w:marLeft w:val="0"/>
          <w:marRight w:val="0"/>
          <w:marTop w:val="0"/>
          <w:marBottom w:val="0"/>
          <w:divBdr>
            <w:top w:val="none" w:sz="0" w:space="0" w:color="auto"/>
            <w:left w:val="none" w:sz="0" w:space="0" w:color="auto"/>
            <w:bottom w:val="none" w:sz="0" w:space="0" w:color="auto"/>
            <w:right w:val="none" w:sz="0" w:space="0" w:color="auto"/>
          </w:divBdr>
        </w:div>
        <w:div w:id="484443447">
          <w:marLeft w:val="0"/>
          <w:marRight w:val="0"/>
          <w:marTop w:val="0"/>
          <w:marBottom w:val="0"/>
          <w:divBdr>
            <w:top w:val="none" w:sz="0" w:space="0" w:color="auto"/>
            <w:left w:val="none" w:sz="0" w:space="0" w:color="auto"/>
            <w:bottom w:val="none" w:sz="0" w:space="0" w:color="auto"/>
            <w:right w:val="none" w:sz="0" w:space="0" w:color="auto"/>
          </w:divBdr>
          <w:divsChild>
            <w:div w:id="501892292">
              <w:marLeft w:val="-75"/>
              <w:marRight w:val="0"/>
              <w:marTop w:val="30"/>
              <w:marBottom w:val="30"/>
              <w:divBdr>
                <w:top w:val="none" w:sz="0" w:space="0" w:color="auto"/>
                <w:left w:val="none" w:sz="0" w:space="0" w:color="auto"/>
                <w:bottom w:val="none" w:sz="0" w:space="0" w:color="auto"/>
                <w:right w:val="none" w:sz="0" w:space="0" w:color="auto"/>
              </w:divBdr>
              <w:divsChild>
                <w:div w:id="1852449056">
                  <w:marLeft w:val="0"/>
                  <w:marRight w:val="0"/>
                  <w:marTop w:val="0"/>
                  <w:marBottom w:val="0"/>
                  <w:divBdr>
                    <w:top w:val="none" w:sz="0" w:space="0" w:color="auto"/>
                    <w:left w:val="none" w:sz="0" w:space="0" w:color="auto"/>
                    <w:bottom w:val="none" w:sz="0" w:space="0" w:color="auto"/>
                    <w:right w:val="none" w:sz="0" w:space="0" w:color="auto"/>
                  </w:divBdr>
                  <w:divsChild>
                    <w:div w:id="725418767">
                      <w:marLeft w:val="0"/>
                      <w:marRight w:val="0"/>
                      <w:marTop w:val="0"/>
                      <w:marBottom w:val="0"/>
                      <w:divBdr>
                        <w:top w:val="none" w:sz="0" w:space="0" w:color="auto"/>
                        <w:left w:val="none" w:sz="0" w:space="0" w:color="auto"/>
                        <w:bottom w:val="none" w:sz="0" w:space="0" w:color="auto"/>
                        <w:right w:val="none" w:sz="0" w:space="0" w:color="auto"/>
                      </w:divBdr>
                    </w:div>
                  </w:divsChild>
                </w:div>
                <w:div w:id="1112019170">
                  <w:marLeft w:val="0"/>
                  <w:marRight w:val="0"/>
                  <w:marTop w:val="0"/>
                  <w:marBottom w:val="0"/>
                  <w:divBdr>
                    <w:top w:val="none" w:sz="0" w:space="0" w:color="auto"/>
                    <w:left w:val="none" w:sz="0" w:space="0" w:color="auto"/>
                    <w:bottom w:val="none" w:sz="0" w:space="0" w:color="auto"/>
                    <w:right w:val="none" w:sz="0" w:space="0" w:color="auto"/>
                  </w:divBdr>
                  <w:divsChild>
                    <w:div w:id="1333801292">
                      <w:marLeft w:val="0"/>
                      <w:marRight w:val="0"/>
                      <w:marTop w:val="0"/>
                      <w:marBottom w:val="0"/>
                      <w:divBdr>
                        <w:top w:val="none" w:sz="0" w:space="0" w:color="auto"/>
                        <w:left w:val="none" w:sz="0" w:space="0" w:color="auto"/>
                        <w:bottom w:val="none" w:sz="0" w:space="0" w:color="auto"/>
                        <w:right w:val="none" w:sz="0" w:space="0" w:color="auto"/>
                      </w:divBdr>
                    </w:div>
                  </w:divsChild>
                </w:div>
                <w:div w:id="1019962958">
                  <w:marLeft w:val="0"/>
                  <w:marRight w:val="0"/>
                  <w:marTop w:val="0"/>
                  <w:marBottom w:val="0"/>
                  <w:divBdr>
                    <w:top w:val="none" w:sz="0" w:space="0" w:color="auto"/>
                    <w:left w:val="none" w:sz="0" w:space="0" w:color="auto"/>
                    <w:bottom w:val="none" w:sz="0" w:space="0" w:color="auto"/>
                    <w:right w:val="none" w:sz="0" w:space="0" w:color="auto"/>
                  </w:divBdr>
                  <w:divsChild>
                    <w:div w:id="1222522969">
                      <w:marLeft w:val="0"/>
                      <w:marRight w:val="0"/>
                      <w:marTop w:val="0"/>
                      <w:marBottom w:val="0"/>
                      <w:divBdr>
                        <w:top w:val="none" w:sz="0" w:space="0" w:color="auto"/>
                        <w:left w:val="none" w:sz="0" w:space="0" w:color="auto"/>
                        <w:bottom w:val="none" w:sz="0" w:space="0" w:color="auto"/>
                        <w:right w:val="none" w:sz="0" w:space="0" w:color="auto"/>
                      </w:divBdr>
                    </w:div>
                  </w:divsChild>
                </w:div>
                <w:div w:id="875582529">
                  <w:marLeft w:val="0"/>
                  <w:marRight w:val="0"/>
                  <w:marTop w:val="0"/>
                  <w:marBottom w:val="0"/>
                  <w:divBdr>
                    <w:top w:val="none" w:sz="0" w:space="0" w:color="auto"/>
                    <w:left w:val="none" w:sz="0" w:space="0" w:color="auto"/>
                    <w:bottom w:val="none" w:sz="0" w:space="0" w:color="auto"/>
                    <w:right w:val="none" w:sz="0" w:space="0" w:color="auto"/>
                  </w:divBdr>
                  <w:divsChild>
                    <w:div w:id="1897354724">
                      <w:marLeft w:val="0"/>
                      <w:marRight w:val="0"/>
                      <w:marTop w:val="0"/>
                      <w:marBottom w:val="0"/>
                      <w:divBdr>
                        <w:top w:val="none" w:sz="0" w:space="0" w:color="auto"/>
                        <w:left w:val="none" w:sz="0" w:space="0" w:color="auto"/>
                        <w:bottom w:val="none" w:sz="0" w:space="0" w:color="auto"/>
                        <w:right w:val="none" w:sz="0" w:space="0" w:color="auto"/>
                      </w:divBdr>
                    </w:div>
                  </w:divsChild>
                </w:div>
                <w:div w:id="1911190820">
                  <w:marLeft w:val="0"/>
                  <w:marRight w:val="0"/>
                  <w:marTop w:val="0"/>
                  <w:marBottom w:val="0"/>
                  <w:divBdr>
                    <w:top w:val="none" w:sz="0" w:space="0" w:color="auto"/>
                    <w:left w:val="none" w:sz="0" w:space="0" w:color="auto"/>
                    <w:bottom w:val="none" w:sz="0" w:space="0" w:color="auto"/>
                    <w:right w:val="none" w:sz="0" w:space="0" w:color="auto"/>
                  </w:divBdr>
                  <w:divsChild>
                    <w:div w:id="15788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044">
          <w:marLeft w:val="0"/>
          <w:marRight w:val="0"/>
          <w:marTop w:val="0"/>
          <w:marBottom w:val="0"/>
          <w:divBdr>
            <w:top w:val="none" w:sz="0" w:space="0" w:color="auto"/>
            <w:left w:val="none" w:sz="0" w:space="0" w:color="auto"/>
            <w:bottom w:val="none" w:sz="0" w:space="0" w:color="auto"/>
            <w:right w:val="none" w:sz="0" w:space="0" w:color="auto"/>
          </w:divBdr>
          <w:divsChild>
            <w:div w:id="174850134">
              <w:marLeft w:val="630"/>
              <w:marRight w:val="0"/>
              <w:marTop w:val="0"/>
              <w:marBottom w:val="0"/>
              <w:divBdr>
                <w:top w:val="none" w:sz="0" w:space="0" w:color="auto"/>
                <w:left w:val="none" w:sz="0" w:space="0" w:color="auto"/>
                <w:bottom w:val="none" w:sz="0" w:space="0" w:color="auto"/>
                <w:right w:val="none" w:sz="0" w:space="0" w:color="auto"/>
              </w:divBdr>
            </w:div>
            <w:div w:id="1371568308">
              <w:marLeft w:val="990"/>
              <w:marRight w:val="0"/>
              <w:marTop w:val="0"/>
              <w:marBottom w:val="0"/>
              <w:divBdr>
                <w:top w:val="none" w:sz="0" w:space="0" w:color="auto"/>
                <w:left w:val="none" w:sz="0" w:space="0" w:color="auto"/>
                <w:bottom w:val="none" w:sz="0" w:space="0" w:color="auto"/>
                <w:right w:val="none" w:sz="0" w:space="0" w:color="auto"/>
              </w:divBdr>
            </w:div>
            <w:div w:id="1129860159">
              <w:marLeft w:val="0"/>
              <w:marRight w:val="0"/>
              <w:marTop w:val="0"/>
              <w:marBottom w:val="0"/>
              <w:divBdr>
                <w:top w:val="none" w:sz="0" w:space="0" w:color="auto"/>
                <w:left w:val="none" w:sz="0" w:space="0" w:color="auto"/>
                <w:bottom w:val="none" w:sz="0" w:space="0" w:color="auto"/>
                <w:right w:val="none" w:sz="0" w:space="0" w:color="auto"/>
              </w:divBdr>
            </w:div>
            <w:div w:id="961418838">
              <w:marLeft w:val="0"/>
              <w:marRight w:val="0"/>
              <w:marTop w:val="0"/>
              <w:marBottom w:val="0"/>
              <w:divBdr>
                <w:top w:val="none" w:sz="0" w:space="0" w:color="auto"/>
                <w:left w:val="none" w:sz="0" w:space="0" w:color="auto"/>
                <w:bottom w:val="none" w:sz="0" w:space="0" w:color="auto"/>
                <w:right w:val="none" w:sz="0" w:space="0" w:color="auto"/>
              </w:divBdr>
            </w:div>
            <w:div w:id="1586645916">
              <w:marLeft w:val="0"/>
              <w:marRight w:val="0"/>
              <w:marTop w:val="0"/>
              <w:marBottom w:val="0"/>
              <w:divBdr>
                <w:top w:val="none" w:sz="0" w:space="0" w:color="auto"/>
                <w:left w:val="none" w:sz="0" w:space="0" w:color="auto"/>
                <w:bottom w:val="none" w:sz="0" w:space="0" w:color="auto"/>
                <w:right w:val="none" w:sz="0" w:space="0" w:color="auto"/>
              </w:divBdr>
            </w:div>
            <w:div w:id="964702449">
              <w:marLeft w:val="0"/>
              <w:marRight w:val="0"/>
              <w:marTop w:val="0"/>
              <w:marBottom w:val="0"/>
              <w:divBdr>
                <w:top w:val="none" w:sz="0" w:space="0" w:color="auto"/>
                <w:left w:val="none" w:sz="0" w:space="0" w:color="auto"/>
                <w:bottom w:val="none" w:sz="0" w:space="0" w:color="auto"/>
                <w:right w:val="none" w:sz="0" w:space="0" w:color="auto"/>
              </w:divBdr>
            </w:div>
            <w:div w:id="331950367">
              <w:marLeft w:val="0"/>
              <w:marRight w:val="0"/>
              <w:marTop w:val="0"/>
              <w:marBottom w:val="0"/>
              <w:divBdr>
                <w:top w:val="none" w:sz="0" w:space="0" w:color="auto"/>
                <w:left w:val="none" w:sz="0" w:space="0" w:color="auto"/>
                <w:bottom w:val="none" w:sz="0" w:space="0" w:color="auto"/>
                <w:right w:val="none" w:sz="0" w:space="0" w:color="auto"/>
              </w:divBdr>
            </w:div>
            <w:div w:id="435948152">
              <w:marLeft w:val="0"/>
              <w:marRight w:val="0"/>
              <w:marTop w:val="0"/>
              <w:marBottom w:val="0"/>
              <w:divBdr>
                <w:top w:val="none" w:sz="0" w:space="0" w:color="auto"/>
                <w:left w:val="none" w:sz="0" w:space="0" w:color="auto"/>
                <w:bottom w:val="none" w:sz="0" w:space="0" w:color="auto"/>
                <w:right w:val="none" w:sz="0" w:space="0" w:color="auto"/>
              </w:divBdr>
            </w:div>
            <w:div w:id="529028141">
              <w:marLeft w:val="0"/>
              <w:marRight w:val="0"/>
              <w:marTop w:val="0"/>
              <w:marBottom w:val="0"/>
              <w:divBdr>
                <w:top w:val="none" w:sz="0" w:space="0" w:color="auto"/>
                <w:left w:val="none" w:sz="0" w:space="0" w:color="auto"/>
                <w:bottom w:val="none" w:sz="0" w:space="0" w:color="auto"/>
                <w:right w:val="none" w:sz="0" w:space="0" w:color="auto"/>
              </w:divBdr>
            </w:div>
            <w:div w:id="1801529425">
              <w:marLeft w:val="0"/>
              <w:marRight w:val="0"/>
              <w:marTop w:val="0"/>
              <w:marBottom w:val="0"/>
              <w:divBdr>
                <w:top w:val="none" w:sz="0" w:space="0" w:color="auto"/>
                <w:left w:val="none" w:sz="0" w:space="0" w:color="auto"/>
                <w:bottom w:val="none" w:sz="0" w:space="0" w:color="auto"/>
                <w:right w:val="none" w:sz="0" w:space="0" w:color="auto"/>
              </w:divBdr>
              <w:divsChild>
                <w:div w:id="940379640">
                  <w:marLeft w:val="-75"/>
                  <w:marRight w:val="0"/>
                  <w:marTop w:val="30"/>
                  <w:marBottom w:val="30"/>
                  <w:divBdr>
                    <w:top w:val="none" w:sz="0" w:space="0" w:color="auto"/>
                    <w:left w:val="none" w:sz="0" w:space="0" w:color="auto"/>
                    <w:bottom w:val="none" w:sz="0" w:space="0" w:color="auto"/>
                    <w:right w:val="none" w:sz="0" w:space="0" w:color="auto"/>
                  </w:divBdr>
                  <w:divsChild>
                    <w:div w:id="1590388123">
                      <w:marLeft w:val="0"/>
                      <w:marRight w:val="0"/>
                      <w:marTop w:val="0"/>
                      <w:marBottom w:val="0"/>
                      <w:divBdr>
                        <w:top w:val="none" w:sz="0" w:space="0" w:color="auto"/>
                        <w:left w:val="none" w:sz="0" w:space="0" w:color="auto"/>
                        <w:bottom w:val="none" w:sz="0" w:space="0" w:color="auto"/>
                        <w:right w:val="none" w:sz="0" w:space="0" w:color="auto"/>
                      </w:divBdr>
                      <w:divsChild>
                        <w:div w:id="1714623015">
                          <w:marLeft w:val="0"/>
                          <w:marRight w:val="0"/>
                          <w:marTop w:val="0"/>
                          <w:marBottom w:val="0"/>
                          <w:divBdr>
                            <w:top w:val="none" w:sz="0" w:space="0" w:color="auto"/>
                            <w:left w:val="none" w:sz="0" w:space="0" w:color="auto"/>
                            <w:bottom w:val="none" w:sz="0" w:space="0" w:color="auto"/>
                            <w:right w:val="none" w:sz="0" w:space="0" w:color="auto"/>
                          </w:divBdr>
                        </w:div>
                        <w:div w:id="1930383457">
                          <w:marLeft w:val="0"/>
                          <w:marRight w:val="0"/>
                          <w:marTop w:val="0"/>
                          <w:marBottom w:val="0"/>
                          <w:divBdr>
                            <w:top w:val="none" w:sz="0" w:space="0" w:color="auto"/>
                            <w:left w:val="none" w:sz="0" w:space="0" w:color="auto"/>
                            <w:bottom w:val="none" w:sz="0" w:space="0" w:color="auto"/>
                            <w:right w:val="none" w:sz="0" w:space="0" w:color="auto"/>
                          </w:divBdr>
                        </w:div>
                        <w:div w:id="1162041870">
                          <w:marLeft w:val="0"/>
                          <w:marRight w:val="0"/>
                          <w:marTop w:val="0"/>
                          <w:marBottom w:val="0"/>
                          <w:divBdr>
                            <w:top w:val="none" w:sz="0" w:space="0" w:color="auto"/>
                            <w:left w:val="none" w:sz="0" w:space="0" w:color="auto"/>
                            <w:bottom w:val="none" w:sz="0" w:space="0" w:color="auto"/>
                            <w:right w:val="none" w:sz="0" w:space="0" w:color="auto"/>
                          </w:divBdr>
                        </w:div>
                      </w:divsChild>
                    </w:div>
                    <w:div w:id="962080876">
                      <w:marLeft w:val="0"/>
                      <w:marRight w:val="0"/>
                      <w:marTop w:val="0"/>
                      <w:marBottom w:val="0"/>
                      <w:divBdr>
                        <w:top w:val="none" w:sz="0" w:space="0" w:color="auto"/>
                        <w:left w:val="none" w:sz="0" w:space="0" w:color="auto"/>
                        <w:bottom w:val="none" w:sz="0" w:space="0" w:color="auto"/>
                        <w:right w:val="none" w:sz="0" w:space="0" w:color="auto"/>
                      </w:divBdr>
                    </w:div>
                    <w:div w:id="1710446457">
                      <w:marLeft w:val="0"/>
                      <w:marRight w:val="0"/>
                      <w:marTop w:val="0"/>
                      <w:marBottom w:val="0"/>
                      <w:divBdr>
                        <w:top w:val="none" w:sz="0" w:space="0" w:color="auto"/>
                        <w:left w:val="none" w:sz="0" w:space="0" w:color="auto"/>
                        <w:bottom w:val="none" w:sz="0" w:space="0" w:color="auto"/>
                        <w:right w:val="none" w:sz="0" w:space="0" w:color="auto"/>
                      </w:divBdr>
                      <w:divsChild>
                        <w:div w:id="1031297286">
                          <w:marLeft w:val="0"/>
                          <w:marRight w:val="0"/>
                          <w:marTop w:val="0"/>
                          <w:marBottom w:val="0"/>
                          <w:divBdr>
                            <w:top w:val="none" w:sz="0" w:space="0" w:color="auto"/>
                            <w:left w:val="none" w:sz="0" w:space="0" w:color="auto"/>
                            <w:bottom w:val="none" w:sz="0" w:space="0" w:color="auto"/>
                            <w:right w:val="none" w:sz="0" w:space="0" w:color="auto"/>
                          </w:divBdr>
                        </w:div>
                      </w:divsChild>
                    </w:div>
                    <w:div w:id="702097792">
                      <w:marLeft w:val="0"/>
                      <w:marRight w:val="0"/>
                      <w:marTop w:val="0"/>
                      <w:marBottom w:val="0"/>
                      <w:divBdr>
                        <w:top w:val="none" w:sz="0" w:space="0" w:color="auto"/>
                        <w:left w:val="none" w:sz="0" w:space="0" w:color="auto"/>
                        <w:bottom w:val="none" w:sz="0" w:space="0" w:color="auto"/>
                        <w:right w:val="none" w:sz="0" w:space="0" w:color="auto"/>
                      </w:divBdr>
                      <w:divsChild>
                        <w:div w:id="1535382514">
                          <w:marLeft w:val="360"/>
                          <w:marRight w:val="0"/>
                          <w:marTop w:val="0"/>
                          <w:marBottom w:val="0"/>
                          <w:divBdr>
                            <w:top w:val="none" w:sz="0" w:space="0" w:color="auto"/>
                            <w:left w:val="none" w:sz="0" w:space="0" w:color="auto"/>
                            <w:bottom w:val="none" w:sz="0" w:space="0" w:color="auto"/>
                            <w:right w:val="none" w:sz="0" w:space="0" w:color="auto"/>
                          </w:divBdr>
                        </w:div>
                      </w:divsChild>
                    </w:div>
                    <w:div w:id="1689022330">
                      <w:marLeft w:val="0"/>
                      <w:marRight w:val="0"/>
                      <w:marTop w:val="0"/>
                      <w:marBottom w:val="0"/>
                      <w:divBdr>
                        <w:top w:val="none" w:sz="0" w:space="0" w:color="auto"/>
                        <w:left w:val="none" w:sz="0" w:space="0" w:color="auto"/>
                        <w:bottom w:val="none" w:sz="0" w:space="0" w:color="auto"/>
                        <w:right w:val="none" w:sz="0" w:space="0" w:color="auto"/>
                      </w:divBdr>
                      <w:divsChild>
                        <w:div w:id="494420535">
                          <w:marLeft w:val="360"/>
                          <w:marRight w:val="0"/>
                          <w:marTop w:val="0"/>
                          <w:marBottom w:val="0"/>
                          <w:divBdr>
                            <w:top w:val="none" w:sz="0" w:space="0" w:color="auto"/>
                            <w:left w:val="none" w:sz="0" w:space="0" w:color="auto"/>
                            <w:bottom w:val="none" w:sz="0" w:space="0" w:color="auto"/>
                            <w:right w:val="none" w:sz="0" w:space="0" w:color="auto"/>
                          </w:divBdr>
                        </w:div>
                      </w:divsChild>
                    </w:div>
                    <w:div w:id="1687831205">
                      <w:marLeft w:val="0"/>
                      <w:marRight w:val="0"/>
                      <w:marTop w:val="0"/>
                      <w:marBottom w:val="0"/>
                      <w:divBdr>
                        <w:top w:val="none" w:sz="0" w:space="0" w:color="auto"/>
                        <w:left w:val="none" w:sz="0" w:space="0" w:color="auto"/>
                        <w:bottom w:val="none" w:sz="0" w:space="0" w:color="auto"/>
                        <w:right w:val="none" w:sz="0" w:space="0" w:color="auto"/>
                      </w:divBdr>
                      <w:divsChild>
                        <w:div w:id="1418091696">
                          <w:marLeft w:val="360"/>
                          <w:marRight w:val="0"/>
                          <w:marTop w:val="0"/>
                          <w:marBottom w:val="0"/>
                          <w:divBdr>
                            <w:top w:val="none" w:sz="0" w:space="0" w:color="auto"/>
                            <w:left w:val="none" w:sz="0" w:space="0" w:color="auto"/>
                            <w:bottom w:val="none" w:sz="0" w:space="0" w:color="auto"/>
                            <w:right w:val="none" w:sz="0" w:space="0" w:color="auto"/>
                          </w:divBdr>
                        </w:div>
                      </w:divsChild>
                    </w:div>
                    <w:div w:id="330983884">
                      <w:marLeft w:val="0"/>
                      <w:marRight w:val="0"/>
                      <w:marTop w:val="0"/>
                      <w:marBottom w:val="0"/>
                      <w:divBdr>
                        <w:top w:val="none" w:sz="0" w:space="0" w:color="auto"/>
                        <w:left w:val="none" w:sz="0" w:space="0" w:color="auto"/>
                        <w:bottom w:val="none" w:sz="0" w:space="0" w:color="auto"/>
                        <w:right w:val="none" w:sz="0" w:space="0" w:color="auto"/>
                      </w:divBdr>
                      <w:divsChild>
                        <w:div w:id="1297834011">
                          <w:marLeft w:val="0"/>
                          <w:marRight w:val="0"/>
                          <w:marTop w:val="0"/>
                          <w:marBottom w:val="0"/>
                          <w:divBdr>
                            <w:top w:val="none" w:sz="0" w:space="0" w:color="auto"/>
                            <w:left w:val="none" w:sz="0" w:space="0" w:color="auto"/>
                            <w:bottom w:val="none" w:sz="0" w:space="0" w:color="auto"/>
                            <w:right w:val="none" w:sz="0" w:space="0" w:color="auto"/>
                          </w:divBdr>
                        </w:div>
                      </w:divsChild>
                    </w:div>
                    <w:div w:id="2128771517">
                      <w:marLeft w:val="0"/>
                      <w:marRight w:val="0"/>
                      <w:marTop w:val="0"/>
                      <w:marBottom w:val="0"/>
                      <w:divBdr>
                        <w:top w:val="none" w:sz="0" w:space="0" w:color="auto"/>
                        <w:left w:val="none" w:sz="0" w:space="0" w:color="auto"/>
                        <w:bottom w:val="none" w:sz="0" w:space="0" w:color="auto"/>
                        <w:right w:val="none" w:sz="0" w:space="0" w:color="auto"/>
                      </w:divBdr>
                      <w:divsChild>
                        <w:div w:id="1340698762">
                          <w:marLeft w:val="360"/>
                          <w:marRight w:val="0"/>
                          <w:marTop w:val="0"/>
                          <w:marBottom w:val="0"/>
                          <w:divBdr>
                            <w:top w:val="none" w:sz="0" w:space="0" w:color="auto"/>
                            <w:left w:val="none" w:sz="0" w:space="0" w:color="auto"/>
                            <w:bottom w:val="none" w:sz="0" w:space="0" w:color="auto"/>
                            <w:right w:val="none" w:sz="0" w:space="0" w:color="auto"/>
                          </w:divBdr>
                        </w:div>
                      </w:divsChild>
                    </w:div>
                    <w:div w:id="581181353">
                      <w:marLeft w:val="0"/>
                      <w:marRight w:val="0"/>
                      <w:marTop w:val="0"/>
                      <w:marBottom w:val="0"/>
                      <w:divBdr>
                        <w:top w:val="none" w:sz="0" w:space="0" w:color="auto"/>
                        <w:left w:val="none" w:sz="0" w:space="0" w:color="auto"/>
                        <w:bottom w:val="none" w:sz="0" w:space="0" w:color="auto"/>
                        <w:right w:val="none" w:sz="0" w:space="0" w:color="auto"/>
                      </w:divBdr>
                      <w:divsChild>
                        <w:div w:id="1897660443">
                          <w:marLeft w:val="360"/>
                          <w:marRight w:val="0"/>
                          <w:marTop w:val="0"/>
                          <w:marBottom w:val="0"/>
                          <w:divBdr>
                            <w:top w:val="none" w:sz="0" w:space="0" w:color="auto"/>
                            <w:left w:val="none" w:sz="0" w:space="0" w:color="auto"/>
                            <w:bottom w:val="none" w:sz="0" w:space="0" w:color="auto"/>
                            <w:right w:val="none" w:sz="0" w:space="0" w:color="auto"/>
                          </w:divBdr>
                        </w:div>
                      </w:divsChild>
                    </w:div>
                    <w:div w:id="1861580051">
                      <w:marLeft w:val="0"/>
                      <w:marRight w:val="0"/>
                      <w:marTop w:val="0"/>
                      <w:marBottom w:val="0"/>
                      <w:divBdr>
                        <w:top w:val="none" w:sz="0" w:space="0" w:color="auto"/>
                        <w:left w:val="none" w:sz="0" w:space="0" w:color="auto"/>
                        <w:bottom w:val="none" w:sz="0" w:space="0" w:color="auto"/>
                        <w:right w:val="none" w:sz="0" w:space="0" w:color="auto"/>
                      </w:divBdr>
                      <w:divsChild>
                        <w:div w:id="605381902">
                          <w:marLeft w:val="360"/>
                          <w:marRight w:val="0"/>
                          <w:marTop w:val="0"/>
                          <w:marBottom w:val="0"/>
                          <w:divBdr>
                            <w:top w:val="none" w:sz="0" w:space="0" w:color="auto"/>
                            <w:left w:val="none" w:sz="0" w:space="0" w:color="auto"/>
                            <w:bottom w:val="none" w:sz="0" w:space="0" w:color="auto"/>
                            <w:right w:val="none" w:sz="0" w:space="0" w:color="auto"/>
                          </w:divBdr>
                        </w:div>
                      </w:divsChild>
                    </w:div>
                    <w:div w:id="831801621">
                      <w:marLeft w:val="0"/>
                      <w:marRight w:val="0"/>
                      <w:marTop w:val="0"/>
                      <w:marBottom w:val="0"/>
                      <w:divBdr>
                        <w:top w:val="none" w:sz="0" w:space="0" w:color="auto"/>
                        <w:left w:val="none" w:sz="0" w:space="0" w:color="auto"/>
                        <w:bottom w:val="none" w:sz="0" w:space="0" w:color="auto"/>
                        <w:right w:val="none" w:sz="0" w:space="0" w:color="auto"/>
                      </w:divBdr>
                      <w:divsChild>
                        <w:div w:id="1920366391">
                          <w:marLeft w:val="0"/>
                          <w:marRight w:val="0"/>
                          <w:marTop w:val="0"/>
                          <w:marBottom w:val="0"/>
                          <w:divBdr>
                            <w:top w:val="none" w:sz="0" w:space="0" w:color="auto"/>
                            <w:left w:val="none" w:sz="0" w:space="0" w:color="auto"/>
                            <w:bottom w:val="none" w:sz="0" w:space="0" w:color="auto"/>
                            <w:right w:val="none" w:sz="0" w:space="0" w:color="auto"/>
                          </w:divBdr>
                        </w:div>
                      </w:divsChild>
                    </w:div>
                    <w:div w:id="726882492">
                      <w:marLeft w:val="0"/>
                      <w:marRight w:val="0"/>
                      <w:marTop w:val="0"/>
                      <w:marBottom w:val="0"/>
                      <w:divBdr>
                        <w:top w:val="none" w:sz="0" w:space="0" w:color="auto"/>
                        <w:left w:val="none" w:sz="0" w:space="0" w:color="auto"/>
                        <w:bottom w:val="none" w:sz="0" w:space="0" w:color="auto"/>
                        <w:right w:val="none" w:sz="0" w:space="0" w:color="auto"/>
                      </w:divBdr>
                      <w:divsChild>
                        <w:div w:id="1090546752">
                          <w:marLeft w:val="360"/>
                          <w:marRight w:val="0"/>
                          <w:marTop w:val="0"/>
                          <w:marBottom w:val="0"/>
                          <w:divBdr>
                            <w:top w:val="none" w:sz="0" w:space="0" w:color="auto"/>
                            <w:left w:val="none" w:sz="0" w:space="0" w:color="auto"/>
                            <w:bottom w:val="none" w:sz="0" w:space="0" w:color="auto"/>
                            <w:right w:val="none" w:sz="0" w:space="0" w:color="auto"/>
                          </w:divBdr>
                        </w:div>
                        <w:div w:id="1935280960">
                          <w:marLeft w:val="360"/>
                          <w:marRight w:val="0"/>
                          <w:marTop w:val="0"/>
                          <w:marBottom w:val="0"/>
                          <w:divBdr>
                            <w:top w:val="none" w:sz="0" w:space="0" w:color="auto"/>
                            <w:left w:val="none" w:sz="0" w:space="0" w:color="auto"/>
                            <w:bottom w:val="none" w:sz="0" w:space="0" w:color="auto"/>
                            <w:right w:val="none" w:sz="0" w:space="0" w:color="auto"/>
                          </w:divBdr>
                        </w:div>
                        <w:div w:id="681471181">
                          <w:marLeft w:val="360"/>
                          <w:marRight w:val="0"/>
                          <w:marTop w:val="0"/>
                          <w:marBottom w:val="0"/>
                          <w:divBdr>
                            <w:top w:val="none" w:sz="0" w:space="0" w:color="auto"/>
                            <w:left w:val="none" w:sz="0" w:space="0" w:color="auto"/>
                            <w:bottom w:val="none" w:sz="0" w:space="0" w:color="auto"/>
                            <w:right w:val="none" w:sz="0" w:space="0" w:color="auto"/>
                          </w:divBdr>
                        </w:div>
                      </w:divsChild>
                    </w:div>
                    <w:div w:id="649748851">
                      <w:marLeft w:val="0"/>
                      <w:marRight w:val="0"/>
                      <w:marTop w:val="0"/>
                      <w:marBottom w:val="0"/>
                      <w:divBdr>
                        <w:top w:val="none" w:sz="0" w:space="0" w:color="auto"/>
                        <w:left w:val="none" w:sz="0" w:space="0" w:color="auto"/>
                        <w:bottom w:val="none" w:sz="0" w:space="0" w:color="auto"/>
                        <w:right w:val="none" w:sz="0" w:space="0" w:color="auto"/>
                      </w:divBdr>
                      <w:divsChild>
                        <w:div w:id="973364088">
                          <w:marLeft w:val="0"/>
                          <w:marRight w:val="0"/>
                          <w:marTop w:val="0"/>
                          <w:marBottom w:val="0"/>
                          <w:divBdr>
                            <w:top w:val="none" w:sz="0" w:space="0" w:color="auto"/>
                            <w:left w:val="none" w:sz="0" w:space="0" w:color="auto"/>
                            <w:bottom w:val="none" w:sz="0" w:space="0" w:color="auto"/>
                            <w:right w:val="none" w:sz="0" w:space="0" w:color="auto"/>
                          </w:divBdr>
                        </w:div>
                      </w:divsChild>
                    </w:div>
                    <w:div w:id="1415930872">
                      <w:marLeft w:val="0"/>
                      <w:marRight w:val="0"/>
                      <w:marTop w:val="0"/>
                      <w:marBottom w:val="0"/>
                      <w:divBdr>
                        <w:top w:val="none" w:sz="0" w:space="0" w:color="auto"/>
                        <w:left w:val="none" w:sz="0" w:space="0" w:color="auto"/>
                        <w:bottom w:val="none" w:sz="0" w:space="0" w:color="auto"/>
                        <w:right w:val="none" w:sz="0" w:space="0" w:color="auto"/>
                      </w:divBdr>
                      <w:divsChild>
                        <w:div w:id="667364614">
                          <w:marLeft w:val="360"/>
                          <w:marRight w:val="0"/>
                          <w:marTop w:val="0"/>
                          <w:marBottom w:val="0"/>
                          <w:divBdr>
                            <w:top w:val="none" w:sz="0" w:space="0" w:color="auto"/>
                            <w:left w:val="none" w:sz="0" w:space="0" w:color="auto"/>
                            <w:bottom w:val="none" w:sz="0" w:space="0" w:color="auto"/>
                            <w:right w:val="none" w:sz="0" w:space="0" w:color="auto"/>
                          </w:divBdr>
                        </w:div>
                        <w:div w:id="1449010087">
                          <w:marLeft w:val="360"/>
                          <w:marRight w:val="0"/>
                          <w:marTop w:val="0"/>
                          <w:marBottom w:val="0"/>
                          <w:divBdr>
                            <w:top w:val="none" w:sz="0" w:space="0" w:color="auto"/>
                            <w:left w:val="none" w:sz="0" w:space="0" w:color="auto"/>
                            <w:bottom w:val="none" w:sz="0" w:space="0" w:color="auto"/>
                            <w:right w:val="none" w:sz="0" w:space="0" w:color="auto"/>
                          </w:divBdr>
                        </w:div>
                      </w:divsChild>
                    </w:div>
                    <w:div w:id="1292007816">
                      <w:marLeft w:val="0"/>
                      <w:marRight w:val="0"/>
                      <w:marTop w:val="0"/>
                      <w:marBottom w:val="0"/>
                      <w:divBdr>
                        <w:top w:val="none" w:sz="0" w:space="0" w:color="auto"/>
                        <w:left w:val="none" w:sz="0" w:space="0" w:color="auto"/>
                        <w:bottom w:val="none" w:sz="0" w:space="0" w:color="auto"/>
                        <w:right w:val="none" w:sz="0" w:space="0" w:color="auto"/>
                      </w:divBdr>
                      <w:divsChild>
                        <w:div w:id="1089347938">
                          <w:marLeft w:val="0"/>
                          <w:marRight w:val="0"/>
                          <w:marTop w:val="0"/>
                          <w:marBottom w:val="0"/>
                          <w:divBdr>
                            <w:top w:val="none" w:sz="0" w:space="0" w:color="auto"/>
                            <w:left w:val="none" w:sz="0" w:space="0" w:color="auto"/>
                            <w:bottom w:val="none" w:sz="0" w:space="0" w:color="auto"/>
                            <w:right w:val="none" w:sz="0" w:space="0" w:color="auto"/>
                          </w:divBdr>
                        </w:div>
                      </w:divsChild>
                    </w:div>
                    <w:div w:id="623387298">
                      <w:marLeft w:val="0"/>
                      <w:marRight w:val="0"/>
                      <w:marTop w:val="0"/>
                      <w:marBottom w:val="0"/>
                      <w:divBdr>
                        <w:top w:val="none" w:sz="0" w:space="0" w:color="auto"/>
                        <w:left w:val="none" w:sz="0" w:space="0" w:color="auto"/>
                        <w:bottom w:val="none" w:sz="0" w:space="0" w:color="auto"/>
                        <w:right w:val="none" w:sz="0" w:space="0" w:color="auto"/>
                      </w:divBdr>
                      <w:divsChild>
                        <w:div w:id="1925718281">
                          <w:marLeft w:val="360"/>
                          <w:marRight w:val="0"/>
                          <w:marTop w:val="0"/>
                          <w:marBottom w:val="0"/>
                          <w:divBdr>
                            <w:top w:val="none" w:sz="0" w:space="0" w:color="auto"/>
                            <w:left w:val="none" w:sz="0" w:space="0" w:color="auto"/>
                            <w:bottom w:val="none" w:sz="0" w:space="0" w:color="auto"/>
                            <w:right w:val="none" w:sz="0" w:space="0" w:color="auto"/>
                          </w:divBdr>
                        </w:div>
                        <w:div w:id="1602951511">
                          <w:marLeft w:val="360"/>
                          <w:marRight w:val="0"/>
                          <w:marTop w:val="0"/>
                          <w:marBottom w:val="0"/>
                          <w:divBdr>
                            <w:top w:val="none" w:sz="0" w:space="0" w:color="auto"/>
                            <w:left w:val="none" w:sz="0" w:space="0" w:color="auto"/>
                            <w:bottom w:val="none" w:sz="0" w:space="0" w:color="auto"/>
                            <w:right w:val="none" w:sz="0" w:space="0" w:color="auto"/>
                          </w:divBdr>
                        </w:div>
                        <w:div w:id="8850642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6574">
              <w:marLeft w:val="0"/>
              <w:marRight w:val="0"/>
              <w:marTop w:val="0"/>
              <w:marBottom w:val="0"/>
              <w:divBdr>
                <w:top w:val="none" w:sz="0" w:space="0" w:color="auto"/>
                <w:left w:val="none" w:sz="0" w:space="0" w:color="auto"/>
                <w:bottom w:val="none" w:sz="0" w:space="0" w:color="auto"/>
                <w:right w:val="none" w:sz="0" w:space="0" w:color="auto"/>
              </w:divBdr>
            </w:div>
            <w:div w:id="224806580">
              <w:marLeft w:val="0"/>
              <w:marRight w:val="0"/>
              <w:marTop w:val="0"/>
              <w:marBottom w:val="0"/>
              <w:divBdr>
                <w:top w:val="none" w:sz="0" w:space="0" w:color="auto"/>
                <w:left w:val="none" w:sz="0" w:space="0" w:color="auto"/>
                <w:bottom w:val="none" w:sz="0" w:space="0" w:color="auto"/>
                <w:right w:val="none" w:sz="0" w:space="0" w:color="auto"/>
              </w:divBdr>
            </w:div>
            <w:div w:id="299500384">
              <w:marLeft w:val="0"/>
              <w:marRight w:val="0"/>
              <w:marTop w:val="0"/>
              <w:marBottom w:val="0"/>
              <w:divBdr>
                <w:top w:val="none" w:sz="0" w:space="0" w:color="auto"/>
                <w:left w:val="none" w:sz="0" w:space="0" w:color="auto"/>
                <w:bottom w:val="none" w:sz="0" w:space="0" w:color="auto"/>
                <w:right w:val="none" w:sz="0" w:space="0" w:color="auto"/>
              </w:divBdr>
            </w:div>
            <w:div w:id="84494319">
              <w:marLeft w:val="0"/>
              <w:marRight w:val="0"/>
              <w:marTop w:val="0"/>
              <w:marBottom w:val="0"/>
              <w:divBdr>
                <w:top w:val="none" w:sz="0" w:space="0" w:color="auto"/>
                <w:left w:val="none" w:sz="0" w:space="0" w:color="auto"/>
                <w:bottom w:val="none" w:sz="0" w:space="0" w:color="auto"/>
                <w:right w:val="none" w:sz="0" w:space="0" w:color="auto"/>
              </w:divBdr>
            </w:div>
            <w:div w:id="1142120369">
              <w:marLeft w:val="0"/>
              <w:marRight w:val="0"/>
              <w:marTop w:val="0"/>
              <w:marBottom w:val="0"/>
              <w:divBdr>
                <w:top w:val="none" w:sz="0" w:space="0" w:color="auto"/>
                <w:left w:val="none" w:sz="0" w:space="0" w:color="auto"/>
                <w:bottom w:val="none" w:sz="0" w:space="0" w:color="auto"/>
                <w:right w:val="none" w:sz="0" w:space="0" w:color="auto"/>
              </w:divBdr>
            </w:div>
            <w:div w:id="749502344">
              <w:marLeft w:val="0"/>
              <w:marRight w:val="0"/>
              <w:marTop w:val="0"/>
              <w:marBottom w:val="0"/>
              <w:divBdr>
                <w:top w:val="none" w:sz="0" w:space="0" w:color="auto"/>
                <w:left w:val="none" w:sz="0" w:space="0" w:color="auto"/>
                <w:bottom w:val="none" w:sz="0" w:space="0" w:color="auto"/>
                <w:right w:val="none" w:sz="0" w:space="0" w:color="auto"/>
              </w:divBdr>
            </w:div>
            <w:div w:id="986781867">
              <w:marLeft w:val="0"/>
              <w:marRight w:val="0"/>
              <w:marTop w:val="0"/>
              <w:marBottom w:val="0"/>
              <w:divBdr>
                <w:top w:val="none" w:sz="0" w:space="0" w:color="auto"/>
                <w:left w:val="none" w:sz="0" w:space="0" w:color="auto"/>
                <w:bottom w:val="none" w:sz="0" w:space="0" w:color="auto"/>
                <w:right w:val="none" w:sz="0" w:space="0" w:color="auto"/>
              </w:divBdr>
            </w:div>
            <w:div w:id="1504974099">
              <w:marLeft w:val="0"/>
              <w:marRight w:val="0"/>
              <w:marTop w:val="0"/>
              <w:marBottom w:val="0"/>
              <w:divBdr>
                <w:top w:val="none" w:sz="0" w:space="0" w:color="auto"/>
                <w:left w:val="none" w:sz="0" w:space="0" w:color="auto"/>
                <w:bottom w:val="none" w:sz="0" w:space="0" w:color="auto"/>
                <w:right w:val="none" w:sz="0" w:space="0" w:color="auto"/>
              </w:divBdr>
            </w:div>
            <w:div w:id="360739587">
              <w:marLeft w:val="0"/>
              <w:marRight w:val="0"/>
              <w:marTop w:val="0"/>
              <w:marBottom w:val="0"/>
              <w:divBdr>
                <w:top w:val="none" w:sz="0" w:space="0" w:color="auto"/>
                <w:left w:val="none" w:sz="0" w:space="0" w:color="auto"/>
                <w:bottom w:val="none" w:sz="0" w:space="0" w:color="auto"/>
                <w:right w:val="none" w:sz="0" w:space="0" w:color="auto"/>
              </w:divBdr>
            </w:div>
          </w:divsChild>
        </w:div>
        <w:div w:id="2119904584">
          <w:marLeft w:val="0"/>
          <w:marRight w:val="0"/>
          <w:marTop w:val="0"/>
          <w:marBottom w:val="0"/>
          <w:divBdr>
            <w:top w:val="none" w:sz="0" w:space="0" w:color="auto"/>
            <w:left w:val="none" w:sz="0" w:space="0" w:color="auto"/>
            <w:bottom w:val="none" w:sz="0" w:space="0" w:color="auto"/>
            <w:right w:val="none" w:sz="0" w:space="0" w:color="auto"/>
          </w:divBdr>
        </w:div>
        <w:div w:id="1145127031">
          <w:marLeft w:val="0"/>
          <w:marRight w:val="0"/>
          <w:marTop w:val="0"/>
          <w:marBottom w:val="0"/>
          <w:divBdr>
            <w:top w:val="none" w:sz="0" w:space="0" w:color="auto"/>
            <w:left w:val="none" w:sz="0" w:space="0" w:color="auto"/>
            <w:bottom w:val="none" w:sz="0" w:space="0" w:color="auto"/>
            <w:right w:val="none" w:sz="0" w:space="0" w:color="auto"/>
          </w:divBdr>
        </w:div>
        <w:div w:id="772432025">
          <w:marLeft w:val="0"/>
          <w:marRight w:val="0"/>
          <w:marTop w:val="0"/>
          <w:marBottom w:val="0"/>
          <w:divBdr>
            <w:top w:val="none" w:sz="0" w:space="0" w:color="auto"/>
            <w:left w:val="none" w:sz="0" w:space="0" w:color="auto"/>
            <w:bottom w:val="none" w:sz="0" w:space="0" w:color="auto"/>
            <w:right w:val="none" w:sz="0" w:space="0" w:color="auto"/>
          </w:divBdr>
        </w:div>
        <w:div w:id="1670594615">
          <w:marLeft w:val="0"/>
          <w:marRight w:val="0"/>
          <w:marTop w:val="0"/>
          <w:marBottom w:val="0"/>
          <w:divBdr>
            <w:top w:val="none" w:sz="0" w:space="0" w:color="auto"/>
            <w:left w:val="none" w:sz="0" w:space="0" w:color="auto"/>
            <w:bottom w:val="none" w:sz="0" w:space="0" w:color="auto"/>
            <w:right w:val="none" w:sz="0" w:space="0" w:color="auto"/>
          </w:divBdr>
        </w:div>
        <w:div w:id="441077573">
          <w:marLeft w:val="0"/>
          <w:marRight w:val="0"/>
          <w:marTop w:val="0"/>
          <w:marBottom w:val="0"/>
          <w:divBdr>
            <w:top w:val="none" w:sz="0" w:space="0" w:color="auto"/>
            <w:left w:val="none" w:sz="0" w:space="0" w:color="auto"/>
            <w:bottom w:val="none" w:sz="0" w:space="0" w:color="auto"/>
            <w:right w:val="none" w:sz="0" w:space="0" w:color="auto"/>
          </w:divBdr>
        </w:div>
        <w:div w:id="1994335153">
          <w:marLeft w:val="0"/>
          <w:marRight w:val="0"/>
          <w:marTop w:val="0"/>
          <w:marBottom w:val="0"/>
          <w:divBdr>
            <w:top w:val="none" w:sz="0" w:space="0" w:color="auto"/>
            <w:left w:val="none" w:sz="0" w:space="0" w:color="auto"/>
            <w:bottom w:val="none" w:sz="0" w:space="0" w:color="auto"/>
            <w:right w:val="none" w:sz="0" w:space="0" w:color="auto"/>
          </w:divBdr>
          <w:divsChild>
            <w:div w:id="792482912">
              <w:marLeft w:val="-75"/>
              <w:marRight w:val="0"/>
              <w:marTop w:val="30"/>
              <w:marBottom w:val="30"/>
              <w:divBdr>
                <w:top w:val="none" w:sz="0" w:space="0" w:color="auto"/>
                <w:left w:val="none" w:sz="0" w:space="0" w:color="auto"/>
                <w:bottom w:val="none" w:sz="0" w:space="0" w:color="auto"/>
                <w:right w:val="none" w:sz="0" w:space="0" w:color="auto"/>
              </w:divBdr>
              <w:divsChild>
                <w:div w:id="770470986">
                  <w:marLeft w:val="0"/>
                  <w:marRight w:val="0"/>
                  <w:marTop w:val="0"/>
                  <w:marBottom w:val="0"/>
                  <w:divBdr>
                    <w:top w:val="none" w:sz="0" w:space="0" w:color="auto"/>
                    <w:left w:val="none" w:sz="0" w:space="0" w:color="auto"/>
                    <w:bottom w:val="none" w:sz="0" w:space="0" w:color="auto"/>
                    <w:right w:val="none" w:sz="0" w:space="0" w:color="auto"/>
                  </w:divBdr>
                  <w:divsChild>
                    <w:div w:id="392774149">
                      <w:marLeft w:val="0"/>
                      <w:marRight w:val="0"/>
                      <w:marTop w:val="0"/>
                      <w:marBottom w:val="0"/>
                      <w:divBdr>
                        <w:top w:val="none" w:sz="0" w:space="0" w:color="auto"/>
                        <w:left w:val="none" w:sz="0" w:space="0" w:color="auto"/>
                        <w:bottom w:val="none" w:sz="0" w:space="0" w:color="auto"/>
                        <w:right w:val="none" w:sz="0" w:space="0" w:color="auto"/>
                      </w:divBdr>
                    </w:div>
                    <w:div w:id="1371372580">
                      <w:marLeft w:val="0"/>
                      <w:marRight w:val="0"/>
                      <w:marTop w:val="0"/>
                      <w:marBottom w:val="0"/>
                      <w:divBdr>
                        <w:top w:val="none" w:sz="0" w:space="0" w:color="auto"/>
                        <w:left w:val="none" w:sz="0" w:space="0" w:color="auto"/>
                        <w:bottom w:val="none" w:sz="0" w:space="0" w:color="auto"/>
                        <w:right w:val="none" w:sz="0" w:space="0" w:color="auto"/>
                      </w:divBdr>
                    </w:div>
                  </w:divsChild>
                </w:div>
                <w:div w:id="1943220188">
                  <w:marLeft w:val="0"/>
                  <w:marRight w:val="0"/>
                  <w:marTop w:val="0"/>
                  <w:marBottom w:val="0"/>
                  <w:divBdr>
                    <w:top w:val="none" w:sz="0" w:space="0" w:color="auto"/>
                    <w:left w:val="none" w:sz="0" w:space="0" w:color="auto"/>
                    <w:bottom w:val="none" w:sz="0" w:space="0" w:color="auto"/>
                    <w:right w:val="none" w:sz="0" w:space="0" w:color="auto"/>
                  </w:divBdr>
                  <w:divsChild>
                    <w:div w:id="1240407841">
                      <w:marLeft w:val="795"/>
                      <w:marRight w:val="0"/>
                      <w:marTop w:val="0"/>
                      <w:marBottom w:val="0"/>
                      <w:divBdr>
                        <w:top w:val="none" w:sz="0" w:space="0" w:color="auto"/>
                        <w:left w:val="none" w:sz="0" w:space="0" w:color="auto"/>
                        <w:bottom w:val="none" w:sz="0" w:space="0" w:color="auto"/>
                        <w:right w:val="none" w:sz="0" w:space="0" w:color="auto"/>
                      </w:divBdr>
                    </w:div>
                  </w:divsChild>
                </w:div>
                <w:div w:id="2061006328">
                  <w:marLeft w:val="0"/>
                  <w:marRight w:val="0"/>
                  <w:marTop w:val="0"/>
                  <w:marBottom w:val="0"/>
                  <w:divBdr>
                    <w:top w:val="none" w:sz="0" w:space="0" w:color="auto"/>
                    <w:left w:val="none" w:sz="0" w:space="0" w:color="auto"/>
                    <w:bottom w:val="none" w:sz="0" w:space="0" w:color="auto"/>
                    <w:right w:val="none" w:sz="0" w:space="0" w:color="auto"/>
                  </w:divBdr>
                  <w:divsChild>
                    <w:div w:id="562713472">
                      <w:marLeft w:val="0"/>
                      <w:marRight w:val="0"/>
                      <w:marTop w:val="0"/>
                      <w:marBottom w:val="0"/>
                      <w:divBdr>
                        <w:top w:val="none" w:sz="0" w:space="0" w:color="auto"/>
                        <w:left w:val="none" w:sz="0" w:space="0" w:color="auto"/>
                        <w:bottom w:val="none" w:sz="0" w:space="0" w:color="auto"/>
                        <w:right w:val="none" w:sz="0" w:space="0" w:color="auto"/>
                      </w:divBdr>
                    </w:div>
                  </w:divsChild>
                </w:div>
                <w:div w:id="477186670">
                  <w:marLeft w:val="0"/>
                  <w:marRight w:val="0"/>
                  <w:marTop w:val="0"/>
                  <w:marBottom w:val="0"/>
                  <w:divBdr>
                    <w:top w:val="none" w:sz="0" w:space="0" w:color="auto"/>
                    <w:left w:val="none" w:sz="0" w:space="0" w:color="auto"/>
                    <w:bottom w:val="none" w:sz="0" w:space="0" w:color="auto"/>
                    <w:right w:val="none" w:sz="0" w:space="0" w:color="auto"/>
                  </w:divBdr>
                  <w:divsChild>
                    <w:div w:id="1630672064">
                      <w:marLeft w:val="795"/>
                      <w:marRight w:val="0"/>
                      <w:marTop w:val="0"/>
                      <w:marBottom w:val="0"/>
                      <w:divBdr>
                        <w:top w:val="none" w:sz="0" w:space="0" w:color="auto"/>
                        <w:left w:val="none" w:sz="0" w:space="0" w:color="auto"/>
                        <w:bottom w:val="none" w:sz="0" w:space="0" w:color="auto"/>
                        <w:right w:val="none" w:sz="0" w:space="0" w:color="auto"/>
                      </w:divBdr>
                    </w:div>
                  </w:divsChild>
                </w:div>
                <w:div w:id="1450275509">
                  <w:marLeft w:val="0"/>
                  <w:marRight w:val="0"/>
                  <w:marTop w:val="0"/>
                  <w:marBottom w:val="0"/>
                  <w:divBdr>
                    <w:top w:val="none" w:sz="0" w:space="0" w:color="auto"/>
                    <w:left w:val="none" w:sz="0" w:space="0" w:color="auto"/>
                    <w:bottom w:val="none" w:sz="0" w:space="0" w:color="auto"/>
                    <w:right w:val="none" w:sz="0" w:space="0" w:color="auto"/>
                  </w:divBdr>
                  <w:divsChild>
                    <w:div w:id="2000111707">
                      <w:marLeft w:val="795"/>
                      <w:marRight w:val="0"/>
                      <w:marTop w:val="0"/>
                      <w:marBottom w:val="0"/>
                      <w:divBdr>
                        <w:top w:val="none" w:sz="0" w:space="0" w:color="auto"/>
                        <w:left w:val="none" w:sz="0" w:space="0" w:color="auto"/>
                        <w:bottom w:val="none" w:sz="0" w:space="0" w:color="auto"/>
                        <w:right w:val="none" w:sz="0" w:space="0" w:color="auto"/>
                      </w:divBdr>
                    </w:div>
                  </w:divsChild>
                </w:div>
                <w:div w:id="1732192799">
                  <w:marLeft w:val="0"/>
                  <w:marRight w:val="0"/>
                  <w:marTop w:val="0"/>
                  <w:marBottom w:val="0"/>
                  <w:divBdr>
                    <w:top w:val="none" w:sz="0" w:space="0" w:color="auto"/>
                    <w:left w:val="none" w:sz="0" w:space="0" w:color="auto"/>
                    <w:bottom w:val="none" w:sz="0" w:space="0" w:color="auto"/>
                    <w:right w:val="none" w:sz="0" w:space="0" w:color="auto"/>
                  </w:divBdr>
                  <w:divsChild>
                    <w:div w:id="1044251901">
                      <w:marLeft w:val="795"/>
                      <w:marRight w:val="0"/>
                      <w:marTop w:val="0"/>
                      <w:marBottom w:val="0"/>
                      <w:divBdr>
                        <w:top w:val="none" w:sz="0" w:space="0" w:color="auto"/>
                        <w:left w:val="none" w:sz="0" w:space="0" w:color="auto"/>
                        <w:bottom w:val="none" w:sz="0" w:space="0" w:color="auto"/>
                        <w:right w:val="none" w:sz="0" w:space="0" w:color="auto"/>
                      </w:divBdr>
                    </w:div>
                  </w:divsChild>
                </w:div>
                <w:div w:id="1391538910">
                  <w:marLeft w:val="0"/>
                  <w:marRight w:val="0"/>
                  <w:marTop w:val="0"/>
                  <w:marBottom w:val="0"/>
                  <w:divBdr>
                    <w:top w:val="none" w:sz="0" w:space="0" w:color="auto"/>
                    <w:left w:val="none" w:sz="0" w:space="0" w:color="auto"/>
                    <w:bottom w:val="none" w:sz="0" w:space="0" w:color="auto"/>
                    <w:right w:val="none" w:sz="0" w:space="0" w:color="auto"/>
                  </w:divBdr>
                  <w:divsChild>
                    <w:div w:id="1911964675">
                      <w:marLeft w:val="0"/>
                      <w:marRight w:val="0"/>
                      <w:marTop w:val="0"/>
                      <w:marBottom w:val="0"/>
                      <w:divBdr>
                        <w:top w:val="none" w:sz="0" w:space="0" w:color="auto"/>
                        <w:left w:val="none" w:sz="0" w:space="0" w:color="auto"/>
                        <w:bottom w:val="none" w:sz="0" w:space="0" w:color="auto"/>
                        <w:right w:val="none" w:sz="0" w:space="0" w:color="auto"/>
                      </w:divBdr>
                    </w:div>
                  </w:divsChild>
                </w:div>
                <w:div w:id="1195265259">
                  <w:marLeft w:val="0"/>
                  <w:marRight w:val="0"/>
                  <w:marTop w:val="0"/>
                  <w:marBottom w:val="0"/>
                  <w:divBdr>
                    <w:top w:val="none" w:sz="0" w:space="0" w:color="auto"/>
                    <w:left w:val="none" w:sz="0" w:space="0" w:color="auto"/>
                    <w:bottom w:val="none" w:sz="0" w:space="0" w:color="auto"/>
                    <w:right w:val="none" w:sz="0" w:space="0" w:color="auto"/>
                  </w:divBdr>
                  <w:divsChild>
                    <w:div w:id="282080291">
                      <w:marLeft w:val="795"/>
                      <w:marRight w:val="0"/>
                      <w:marTop w:val="0"/>
                      <w:marBottom w:val="0"/>
                      <w:divBdr>
                        <w:top w:val="none" w:sz="0" w:space="0" w:color="auto"/>
                        <w:left w:val="none" w:sz="0" w:space="0" w:color="auto"/>
                        <w:bottom w:val="none" w:sz="0" w:space="0" w:color="auto"/>
                        <w:right w:val="none" w:sz="0" w:space="0" w:color="auto"/>
                      </w:divBdr>
                    </w:div>
                  </w:divsChild>
                </w:div>
                <w:div w:id="1631983229">
                  <w:marLeft w:val="0"/>
                  <w:marRight w:val="0"/>
                  <w:marTop w:val="0"/>
                  <w:marBottom w:val="0"/>
                  <w:divBdr>
                    <w:top w:val="none" w:sz="0" w:space="0" w:color="auto"/>
                    <w:left w:val="none" w:sz="0" w:space="0" w:color="auto"/>
                    <w:bottom w:val="none" w:sz="0" w:space="0" w:color="auto"/>
                    <w:right w:val="none" w:sz="0" w:space="0" w:color="auto"/>
                  </w:divBdr>
                  <w:divsChild>
                    <w:div w:id="1738628859">
                      <w:marLeft w:val="795"/>
                      <w:marRight w:val="0"/>
                      <w:marTop w:val="0"/>
                      <w:marBottom w:val="0"/>
                      <w:divBdr>
                        <w:top w:val="none" w:sz="0" w:space="0" w:color="auto"/>
                        <w:left w:val="none" w:sz="0" w:space="0" w:color="auto"/>
                        <w:bottom w:val="none" w:sz="0" w:space="0" w:color="auto"/>
                        <w:right w:val="none" w:sz="0" w:space="0" w:color="auto"/>
                      </w:divBdr>
                    </w:div>
                  </w:divsChild>
                </w:div>
                <w:div w:id="1156720758">
                  <w:marLeft w:val="0"/>
                  <w:marRight w:val="0"/>
                  <w:marTop w:val="0"/>
                  <w:marBottom w:val="0"/>
                  <w:divBdr>
                    <w:top w:val="none" w:sz="0" w:space="0" w:color="auto"/>
                    <w:left w:val="none" w:sz="0" w:space="0" w:color="auto"/>
                    <w:bottom w:val="none" w:sz="0" w:space="0" w:color="auto"/>
                    <w:right w:val="none" w:sz="0" w:space="0" w:color="auto"/>
                  </w:divBdr>
                  <w:divsChild>
                    <w:div w:id="1490173017">
                      <w:marLeft w:val="795"/>
                      <w:marRight w:val="0"/>
                      <w:marTop w:val="0"/>
                      <w:marBottom w:val="0"/>
                      <w:divBdr>
                        <w:top w:val="none" w:sz="0" w:space="0" w:color="auto"/>
                        <w:left w:val="none" w:sz="0" w:space="0" w:color="auto"/>
                        <w:bottom w:val="none" w:sz="0" w:space="0" w:color="auto"/>
                        <w:right w:val="none" w:sz="0" w:space="0" w:color="auto"/>
                      </w:divBdr>
                    </w:div>
                  </w:divsChild>
                </w:div>
                <w:div w:id="412894511">
                  <w:marLeft w:val="0"/>
                  <w:marRight w:val="0"/>
                  <w:marTop w:val="0"/>
                  <w:marBottom w:val="0"/>
                  <w:divBdr>
                    <w:top w:val="none" w:sz="0" w:space="0" w:color="auto"/>
                    <w:left w:val="none" w:sz="0" w:space="0" w:color="auto"/>
                    <w:bottom w:val="none" w:sz="0" w:space="0" w:color="auto"/>
                    <w:right w:val="none" w:sz="0" w:space="0" w:color="auto"/>
                  </w:divBdr>
                  <w:divsChild>
                    <w:div w:id="1289895397">
                      <w:marLeft w:val="0"/>
                      <w:marRight w:val="0"/>
                      <w:marTop w:val="0"/>
                      <w:marBottom w:val="0"/>
                      <w:divBdr>
                        <w:top w:val="none" w:sz="0" w:space="0" w:color="auto"/>
                        <w:left w:val="none" w:sz="0" w:space="0" w:color="auto"/>
                        <w:bottom w:val="none" w:sz="0" w:space="0" w:color="auto"/>
                        <w:right w:val="none" w:sz="0" w:space="0" w:color="auto"/>
                      </w:divBdr>
                    </w:div>
                  </w:divsChild>
                </w:div>
                <w:div w:id="1899511739">
                  <w:marLeft w:val="0"/>
                  <w:marRight w:val="0"/>
                  <w:marTop w:val="0"/>
                  <w:marBottom w:val="0"/>
                  <w:divBdr>
                    <w:top w:val="none" w:sz="0" w:space="0" w:color="auto"/>
                    <w:left w:val="none" w:sz="0" w:space="0" w:color="auto"/>
                    <w:bottom w:val="none" w:sz="0" w:space="0" w:color="auto"/>
                    <w:right w:val="none" w:sz="0" w:space="0" w:color="auto"/>
                  </w:divBdr>
                  <w:divsChild>
                    <w:div w:id="1098136014">
                      <w:marLeft w:val="0"/>
                      <w:marRight w:val="0"/>
                      <w:marTop w:val="0"/>
                      <w:marBottom w:val="0"/>
                      <w:divBdr>
                        <w:top w:val="none" w:sz="0" w:space="0" w:color="auto"/>
                        <w:left w:val="none" w:sz="0" w:space="0" w:color="auto"/>
                        <w:bottom w:val="none" w:sz="0" w:space="0" w:color="auto"/>
                        <w:right w:val="none" w:sz="0" w:space="0" w:color="auto"/>
                      </w:divBdr>
                    </w:div>
                    <w:div w:id="567149613">
                      <w:marLeft w:val="0"/>
                      <w:marRight w:val="0"/>
                      <w:marTop w:val="0"/>
                      <w:marBottom w:val="0"/>
                      <w:divBdr>
                        <w:top w:val="none" w:sz="0" w:space="0" w:color="auto"/>
                        <w:left w:val="none" w:sz="0" w:space="0" w:color="auto"/>
                        <w:bottom w:val="none" w:sz="0" w:space="0" w:color="auto"/>
                        <w:right w:val="none" w:sz="0" w:space="0" w:color="auto"/>
                      </w:divBdr>
                    </w:div>
                    <w:div w:id="734353694">
                      <w:marLeft w:val="0"/>
                      <w:marRight w:val="0"/>
                      <w:marTop w:val="0"/>
                      <w:marBottom w:val="0"/>
                      <w:divBdr>
                        <w:top w:val="none" w:sz="0" w:space="0" w:color="auto"/>
                        <w:left w:val="none" w:sz="0" w:space="0" w:color="auto"/>
                        <w:bottom w:val="none" w:sz="0" w:space="0" w:color="auto"/>
                        <w:right w:val="none" w:sz="0" w:space="0" w:color="auto"/>
                      </w:divBdr>
                    </w:div>
                  </w:divsChild>
                </w:div>
                <w:div w:id="225730531">
                  <w:marLeft w:val="0"/>
                  <w:marRight w:val="0"/>
                  <w:marTop w:val="0"/>
                  <w:marBottom w:val="0"/>
                  <w:divBdr>
                    <w:top w:val="none" w:sz="0" w:space="0" w:color="auto"/>
                    <w:left w:val="none" w:sz="0" w:space="0" w:color="auto"/>
                    <w:bottom w:val="none" w:sz="0" w:space="0" w:color="auto"/>
                    <w:right w:val="none" w:sz="0" w:space="0" w:color="auto"/>
                  </w:divBdr>
                  <w:divsChild>
                    <w:div w:id="2053311356">
                      <w:marLeft w:val="0"/>
                      <w:marRight w:val="0"/>
                      <w:marTop w:val="0"/>
                      <w:marBottom w:val="0"/>
                      <w:divBdr>
                        <w:top w:val="none" w:sz="0" w:space="0" w:color="auto"/>
                        <w:left w:val="none" w:sz="0" w:space="0" w:color="auto"/>
                        <w:bottom w:val="none" w:sz="0" w:space="0" w:color="auto"/>
                        <w:right w:val="none" w:sz="0" w:space="0" w:color="auto"/>
                      </w:divBdr>
                    </w:div>
                  </w:divsChild>
                </w:div>
                <w:div w:id="1113284407">
                  <w:marLeft w:val="0"/>
                  <w:marRight w:val="0"/>
                  <w:marTop w:val="0"/>
                  <w:marBottom w:val="0"/>
                  <w:divBdr>
                    <w:top w:val="none" w:sz="0" w:space="0" w:color="auto"/>
                    <w:left w:val="none" w:sz="0" w:space="0" w:color="auto"/>
                    <w:bottom w:val="none" w:sz="0" w:space="0" w:color="auto"/>
                    <w:right w:val="none" w:sz="0" w:space="0" w:color="auto"/>
                  </w:divBdr>
                  <w:divsChild>
                    <w:div w:id="730006597">
                      <w:marLeft w:val="0"/>
                      <w:marRight w:val="0"/>
                      <w:marTop w:val="0"/>
                      <w:marBottom w:val="0"/>
                      <w:divBdr>
                        <w:top w:val="none" w:sz="0" w:space="0" w:color="auto"/>
                        <w:left w:val="none" w:sz="0" w:space="0" w:color="auto"/>
                        <w:bottom w:val="none" w:sz="0" w:space="0" w:color="auto"/>
                        <w:right w:val="none" w:sz="0" w:space="0" w:color="auto"/>
                      </w:divBdr>
                    </w:div>
                  </w:divsChild>
                </w:div>
                <w:div w:id="1957444271">
                  <w:marLeft w:val="0"/>
                  <w:marRight w:val="0"/>
                  <w:marTop w:val="0"/>
                  <w:marBottom w:val="0"/>
                  <w:divBdr>
                    <w:top w:val="none" w:sz="0" w:space="0" w:color="auto"/>
                    <w:left w:val="none" w:sz="0" w:space="0" w:color="auto"/>
                    <w:bottom w:val="none" w:sz="0" w:space="0" w:color="auto"/>
                    <w:right w:val="none" w:sz="0" w:space="0" w:color="auto"/>
                  </w:divBdr>
                  <w:divsChild>
                    <w:div w:id="1763144715">
                      <w:marLeft w:val="0"/>
                      <w:marRight w:val="0"/>
                      <w:marTop w:val="0"/>
                      <w:marBottom w:val="0"/>
                      <w:divBdr>
                        <w:top w:val="none" w:sz="0" w:space="0" w:color="auto"/>
                        <w:left w:val="none" w:sz="0" w:space="0" w:color="auto"/>
                        <w:bottom w:val="none" w:sz="0" w:space="0" w:color="auto"/>
                        <w:right w:val="none" w:sz="0" w:space="0" w:color="auto"/>
                      </w:divBdr>
                    </w:div>
                  </w:divsChild>
                </w:div>
                <w:div w:id="1439642511">
                  <w:marLeft w:val="0"/>
                  <w:marRight w:val="0"/>
                  <w:marTop w:val="0"/>
                  <w:marBottom w:val="0"/>
                  <w:divBdr>
                    <w:top w:val="none" w:sz="0" w:space="0" w:color="auto"/>
                    <w:left w:val="none" w:sz="0" w:space="0" w:color="auto"/>
                    <w:bottom w:val="none" w:sz="0" w:space="0" w:color="auto"/>
                    <w:right w:val="none" w:sz="0" w:space="0" w:color="auto"/>
                  </w:divBdr>
                  <w:divsChild>
                    <w:div w:id="1554849976">
                      <w:marLeft w:val="0"/>
                      <w:marRight w:val="0"/>
                      <w:marTop w:val="0"/>
                      <w:marBottom w:val="0"/>
                      <w:divBdr>
                        <w:top w:val="none" w:sz="0" w:space="0" w:color="auto"/>
                        <w:left w:val="none" w:sz="0" w:space="0" w:color="auto"/>
                        <w:bottom w:val="none" w:sz="0" w:space="0" w:color="auto"/>
                        <w:right w:val="none" w:sz="0" w:space="0" w:color="auto"/>
                      </w:divBdr>
                    </w:div>
                  </w:divsChild>
                </w:div>
                <w:div w:id="1191146121">
                  <w:marLeft w:val="0"/>
                  <w:marRight w:val="0"/>
                  <w:marTop w:val="0"/>
                  <w:marBottom w:val="0"/>
                  <w:divBdr>
                    <w:top w:val="none" w:sz="0" w:space="0" w:color="auto"/>
                    <w:left w:val="none" w:sz="0" w:space="0" w:color="auto"/>
                    <w:bottom w:val="none" w:sz="0" w:space="0" w:color="auto"/>
                    <w:right w:val="none" w:sz="0" w:space="0" w:color="auto"/>
                  </w:divBdr>
                  <w:divsChild>
                    <w:div w:id="96565495">
                      <w:marLeft w:val="0"/>
                      <w:marRight w:val="0"/>
                      <w:marTop w:val="0"/>
                      <w:marBottom w:val="0"/>
                      <w:divBdr>
                        <w:top w:val="none" w:sz="0" w:space="0" w:color="auto"/>
                        <w:left w:val="none" w:sz="0" w:space="0" w:color="auto"/>
                        <w:bottom w:val="none" w:sz="0" w:space="0" w:color="auto"/>
                        <w:right w:val="none" w:sz="0" w:space="0" w:color="auto"/>
                      </w:divBdr>
                    </w:div>
                  </w:divsChild>
                </w:div>
                <w:div w:id="847334607">
                  <w:marLeft w:val="0"/>
                  <w:marRight w:val="0"/>
                  <w:marTop w:val="0"/>
                  <w:marBottom w:val="0"/>
                  <w:divBdr>
                    <w:top w:val="none" w:sz="0" w:space="0" w:color="auto"/>
                    <w:left w:val="none" w:sz="0" w:space="0" w:color="auto"/>
                    <w:bottom w:val="none" w:sz="0" w:space="0" w:color="auto"/>
                    <w:right w:val="none" w:sz="0" w:space="0" w:color="auto"/>
                  </w:divBdr>
                  <w:divsChild>
                    <w:div w:id="516849030">
                      <w:marLeft w:val="360"/>
                      <w:marRight w:val="0"/>
                      <w:marTop w:val="0"/>
                      <w:marBottom w:val="0"/>
                      <w:divBdr>
                        <w:top w:val="none" w:sz="0" w:space="0" w:color="auto"/>
                        <w:left w:val="none" w:sz="0" w:space="0" w:color="auto"/>
                        <w:bottom w:val="none" w:sz="0" w:space="0" w:color="auto"/>
                        <w:right w:val="none" w:sz="0" w:space="0" w:color="auto"/>
                      </w:divBdr>
                    </w:div>
                  </w:divsChild>
                </w:div>
                <w:div w:id="1819178877">
                  <w:marLeft w:val="0"/>
                  <w:marRight w:val="0"/>
                  <w:marTop w:val="0"/>
                  <w:marBottom w:val="0"/>
                  <w:divBdr>
                    <w:top w:val="none" w:sz="0" w:space="0" w:color="auto"/>
                    <w:left w:val="none" w:sz="0" w:space="0" w:color="auto"/>
                    <w:bottom w:val="none" w:sz="0" w:space="0" w:color="auto"/>
                    <w:right w:val="none" w:sz="0" w:space="0" w:color="auto"/>
                  </w:divBdr>
                  <w:divsChild>
                    <w:div w:id="902377775">
                      <w:marLeft w:val="360"/>
                      <w:marRight w:val="0"/>
                      <w:marTop w:val="0"/>
                      <w:marBottom w:val="0"/>
                      <w:divBdr>
                        <w:top w:val="none" w:sz="0" w:space="0" w:color="auto"/>
                        <w:left w:val="none" w:sz="0" w:space="0" w:color="auto"/>
                        <w:bottom w:val="none" w:sz="0" w:space="0" w:color="auto"/>
                        <w:right w:val="none" w:sz="0" w:space="0" w:color="auto"/>
                      </w:divBdr>
                    </w:div>
                  </w:divsChild>
                </w:div>
                <w:div w:id="1993371275">
                  <w:marLeft w:val="0"/>
                  <w:marRight w:val="0"/>
                  <w:marTop w:val="0"/>
                  <w:marBottom w:val="0"/>
                  <w:divBdr>
                    <w:top w:val="none" w:sz="0" w:space="0" w:color="auto"/>
                    <w:left w:val="none" w:sz="0" w:space="0" w:color="auto"/>
                    <w:bottom w:val="none" w:sz="0" w:space="0" w:color="auto"/>
                    <w:right w:val="none" w:sz="0" w:space="0" w:color="auto"/>
                  </w:divBdr>
                  <w:divsChild>
                    <w:div w:id="423383323">
                      <w:marLeft w:val="360"/>
                      <w:marRight w:val="0"/>
                      <w:marTop w:val="0"/>
                      <w:marBottom w:val="0"/>
                      <w:divBdr>
                        <w:top w:val="none" w:sz="0" w:space="0" w:color="auto"/>
                        <w:left w:val="none" w:sz="0" w:space="0" w:color="auto"/>
                        <w:bottom w:val="none" w:sz="0" w:space="0" w:color="auto"/>
                        <w:right w:val="none" w:sz="0" w:space="0" w:color="auto"/>
                      </w:divBdr>
                    </w:div>
                    <w:div w:id="202056209">
                      <w:marLeft w:val="360"/>
                      <w:marRight w:val="0"/>
                      <w:marTop w:val="0"/>
                      <w:marBottom w:val="0"/>
                      <w:divBdr>
                        <w:top w:val="none" w:sz="0" w:space="0" w:color="auto"/>
                        <w:left w:val="none" w:sz="0" w:space="0" w:color="auto"/>
                        <w:bottom w:val="none" w:sz="0" w:space="0" w:color="auto"/>
                        <w:right w:val="none" w:sz="0" w:space="0" w:color="auto"/>
                      </w:divBdr>
                    </w:div>
                  </w:divsChild>
                </w:div>
                <w:div w:id="1321929911">
                  <w:marLeft w:val="0"/>
                  <w:marRight w:val="0"/>
                  <w:marTop w:val="0"/>
                  <w:marBottom w:val="0"/>
                  <w:divBdr>
                    <w:top w:val="none" w:sz="0" w:space="0" w:color="auto"/>
                    <w:left w:val="none" w:sz="0" w:space="0" w:color="auto"/>
                    <w:bottom w:val="none" w:sz="0" w:space="0" w:color="auto"/>
                    <w:right w:val="none" w:sz="0" w:space="0" w:color="auto"/>
                  </w:divBdr>
                  <w:divsChild>
                    <w:div w:id="1809936571">
                      <w:marLeft w:val="0"/>
                      <w:marRight w:val="0"/>
                      <w:marTop w:val="0"/>
                      <w:marBottom w:val="0"/>
                      <w:divBdr>
                        <w:top w:val="none" w:sz="0" w:space="0" w:color="auto"/>
                        <w:left w:val="none" w:sz="0" w:space="0" w:color="auto"/>
                        <w:bottom w:val="none" w:sz="0" w:space="0" w:color="auto"/>
                        <w:right w:val="none" w:sz="0" w:space="0" w:color="auto"/>
                      </w:divBdr>
                    </w:div>
                  </w:divsChild>
                </w:div>
                <w:div w:id="153034071">
                  <w:marLeft w:val="0"/>
                  <w:marRight w:val="0"/>
                  <w:marTop w:val="0"/>
                  <w:marBottom w:val="0"/>
                  <w:divBdr>
                    <w:top w:val="none" w:sz="0" w:space="0" w:color="auto"/>
                    <w:left w:val="none" w:sz="0" w:space="0" w:color="auto"/>
                    <w:bottom w:val="none" w:sz="0" w:space="0" w:color="auto"/>
                    <w:right w:val="none" w:sz="0" w:space="0" w:color="auto"/>
                  </w:divBdr>
                  <w:divsChild>
                    <w:div w:id="1502962161">
                      <w:marLeft w:val="360"/>
                      <w:marRight w:val="0"/>
                      <w:marTop w:val="0"/>
                      <w:marBottom w:val="0"/>
                      <w:divBdr>
                        <w:top w:val="none" w:sz="0" w:space="0" w:color="auto"/>
                        <w:left w:val="none" w:sz="0" w:space="0" w:color="auto"/>
                        <w:bottom w:val="none" w:sz="0" w:space="0" w:color="auto"/>
                        <w:right w:val="none" w:sz="0" w:space="0" w:color="auto"/>
                      </w:divBdr>
                    </w:div>
                  </w:divsChild>
                </w:div>
                <w:div w:id="1039472757">
                  <w:marLeft w:val="0"/>
                  <w:marRight w:val="0"/>
                  <w:marTop w:val="0"/>
                  <w:marBottom w:val="0"/>
                  <w:divBdr>
                    <w:top w:val="none" w:sz="0" w:space="0" w:color="auto"/>
                    <w:left w:val="none" w:sz="0" w:space="0" w:color="auto"/>
                    <w:bottom w:val="none" w:sz="0" w:space="0" w:color="auto"/>
                    <w:right w:val="none" w:sz="0" w:space="0" w:color="auto"/>
                  </w:divBdr>
                  <w:divsChild>
                    <w:div w:id="513883155">
                      <w:marLeft w:val="360"/>
                      <w:marRight w:val="0"/>
                      <w:marTop w:val="0"/>
                      <w:marBottom w:val="0"/>
                      <w:divBdr>
                        <w:top w:val="none" w:sz="0" w:space="0" w:color="auto"/>
                        <w:left w:val="none" w:sz="0" w:space="0" w:color="auto"/>
                        <w:bottom w:val="none" w:sz="0" w:space="0" w:color="auto"/>
                        <w:right w:val="none" w:sz="0" w:space="0" w:color="auto"/>
                      </w:divBdr>
                    </w:div>
                  </w:divsChild>
                </w:div>
                <w:div w:id="1248073492">
                  <w:marLeft w:val="0"/>
                  <w:marRight w:val="0"/>
                  <w:marTop w:val="0"/>
                  <w:marBottom w:val="0"/>
                  <w:divBdr>
                    <w:top w:val="none" w:sz="0" w:space="0" w:color="auto"/>
                    <w:left w:val="none" w:sz="0" w:space="0" w:color="auto"/>
                    <w:bottom w:val="none" w:sz="0" w:space="0" w:color="auto"/>
                    <w:right w:val="none" w:sz="0" w:space="0" w:color="auto"/>
                  </w:divBdr>
                  <w:divsChild>
                    <w:div w:id="1309898282">
                      <w:marLeft w:val="360"/>
                      <w:marRight w:val="0"/>
                      <w:marTop w:val="0"/>
                      <w:marBottom w:val="0"/>
                      <w:divBdr>
                        <w:top w:val="none" w:sz="0" w:space="0" w:color="auto"/>
                        <w:left w:val="none" w:sz="0" w:space="0" w:color="auto"/>
                        <w:bottom w:val="none" w:sz="0" w:space="0" w:color="auto"/>
                        <w:right w:val="none" w:sz="0" w:space="0" w:color="auto"/>
                      </w:divBdr>
                    </w:div>
                  </w:divsChild>
                </w:div>
                <w:div w:id="92409628">
                  <w:marLeft w:val="0"/>
                  <w:marRight w:val="0"/>
                  <w:marTop w:val="0"/>
                  <w:marBottom w:val="0"/>
                  <w:divBdr>
                    <w:top w:val="none" w:sz="0" w:space="0" w:color="auto"/>
                    <w:left w:val="none" w:sz="0" w:space="0" w:color="auto"/>
                    <w:bottom w:val="none" w:sz="0" w:space="0" w:color="auto"/>
                    <w:right w:val="none" w:sz="0" w:space="0" w:color="auto"/>
                  </w:divBdr>
                  <w:divsChild>
                    <w:div w:id="1824659888">
                      <w:marLeft w:val="0"/>
                      <w:marRight w:val="0"/>
                      <w:marTop w:val="0"/>
                      <w:marBottom w:val="0"/>
                      <w:divBdr>
                        <w:top w:val="none" w:sz="0" w:space="0" w:color="auto"/>
                        <w:left w:val="none" w:sz="0" w:space="0" w:color="auto"/>
                        <w:bottom w:val="none" w:sz="0" w:space="0" w:color="auto"/>
                        <w:right w:val="none" w:sz="0" w:space="0" w:color="auto"/>
                      </w:divBdr>
                    </w:div>
                  </w:divsChild>
                </w:div>
                <w:div w:id="1752851240">
                  <w:marLeft w:val="0"/>
                  <w:marRight w:val="0"/>
                  <w:marTop w:val="0"/>
                  <w:marBottom w:val="0"/>
                  <w:divBdr>
                    <w:top w:val="none" w:sz="0" w:space="0" w:color="auto"/>
                    <w:left w:val="none" w:sz="0" w:space="0" w:color="auto"/>
                    <w:bottom w:val="none" w:sz="0" w:space="0" w:color="auto"/>
                    <w:right w:val="none" w:sz="0" w:space="0" w:color="auto"/>
                  </w:divBdr>
                  <w:divsChild>
                    <w:div w:id="1023552007">
                      <w:marLeft w:val="360"/>
                      <w:marRight w:val="0"/>
                      <w:marTop w:val="0"/>
                      <w:marBottom w:val="0"/>
                      <w:divBdr>
                        <w:top w:val="none" w:sz="0" w:space="0" w:color="auto"/>
                        <w:left w:val="none" w:sz="0" w:space="0" w:color="auto"/>
                        <w:bottom w:val="none" w:sz="0" w:space="0" w:color="auto"/>
                        <w:right w:val="none" w:sz="0" w:space="0" w:color="auto"/>
                      </w:divBdr>
                    </w:div>
                  </w:divsChild>
                </w:div>
                <w:div w:id="23555147">
                  <w:marLeft w:val="0"/>
                  <w:marRight w:val="0"/>
                  <w:marTop w:val="0"/>
                  <w:marBottom w:val="0"/>
                  <w:divBdr>
                    <w:top w:val="none" w:sz="0" w:space="0" w:color="auto"/>
                    <w:left w:val="none" w:sz="0" w:space="0" w:color="auto"/>
                    <w:bottom w:val="none" w:sz="0" w:space="0" w:color="auto"/>
                    <w:right w:val="none" w:sz="0" w:space="0" w:color="auto"/>
                  </w:divBdr>
                  <w:divsChild>
                    <w:div w:id="592015585">
                      <w:marLeft w:val="360"/>
                      <w:marRight w:val="0"/>
                      <w:marTop w:val="0"/>
                      <w:marBottom w:val="0"/>
                      <w:divBdr>
                        <w:top w:val="none" w:sz="0" w:space="0" w:color="auto"/>
                        <w:left w:val="none" w:sz="0" w:space="0" w:color="auto"/>
                        <w:bottom w:val="none" w:sz="0" w:space="0" w:color="auto"/>
                        <w:right w:val="none" w:sz="0" w:space="0" w:color="auto"/>
                      </w:divBdr>
                    </w:div>
                  </w:divsChild>
                </w:div>
                <w:div w:id="1461454107">
                  <w:marLeft w:val="0"/>
                  <w:marRight w:val="0"/>
                  <w:marTop w:val="0"/>
                  <w:marBottom w:val="0"/>
                  <w:divBdr>
                    <w:top w:val="none" w:sz="0" w:space="0" w:color="auto"/>
                    <w:left w:val="none" w:sz="0" w:space="0" w:color="auto"/>
                    <w:bottom w:val="none" w:sz="0" w:space="0" w:color="auto"/>
                    <w:right w:val="none" w:sz="0" w:space="0" w:color="auto"/>
                  </w:divBdr>
                  <w:divsChild>
                    <w:div w:id="581455042">
                      <w:marLeft w:val="360"/>
                      <w:marRight w:val="0"/>
                      <w:marTop w:val="0"/>
                      <w:marBottom w:val="0"/>
                      <w:divBdr>
                        <w:top w:val="none" w:sz="0" w:space="0" w:color="auto"/>
                        <w:left w:val="none" w:sz="0" w:space="0" w:color="auto"/>
                        <w:bottom w:val="none" w:sz="0" w:space="0" w:color="auto"/>
                        <w:right w:val="none" w:sz="0" w:space="0" w:color="auto"/>
                      </w:divBdr>
                    </w:div>
                  </w:divsChild>
                </w:div>
                <w:div w:id="2021659454">
                  <w:marLeft w:val="0"/>
                  <w:marRight w:val="0"/>
                  <w:marTop w:val="0"/>
                  <w:marBottom w:val="0"/>
                  <w:divBdr>
                    <w:top w:val="none" w:sz="0" w:space="0" w:color="auto"/>
                    <w:left w:val="none" w:sz="0" w:space="0" w:color="auto"/>
                    <w:bottom w:val="none" w:sz="0" w:space="0" w:color="auto"/>
                    <w:right w:val="none" w:sz="0" w:space="0" w:color="auto"/>
                  </w:divBdr>
                  <w:divsChild>
                    <w:div w:id="1948198981">
                      <w:marLeft w:val="0"/>
                      <w:marRight w:val="0"/>
                      <w:marTop w:val="0"/>
                      <w:marBottom w:val="0"/>
                      <w:divBdr>
                        <w:top w:val="none" w:sz="0" w:space="0" w:color="auto"/>
                        <w:left w:val="none" w:sz="0" w:space="0" w:color="auto"/>
                        <w:bottom w:val="none" w:sz="0" w:space="0" w:color="auto"/>
                        <w:right w:val="none" w:sz="0" w:space="0" w:color="auto"/>
                      </w:divBdr>
                    </w:div>
                  </w:divsChild>
                </w:div>
                <w:div w:id="1045955148">
                  <w:marLeft w:val="0"/>
                  <w:marRight w:val="0"/>
                  <w:marTop w:val="0"/>
                  <w:marBottom w:val="0"/>
                  <w:divBdr>
                    <w:top w:val="none" w:sz="0" w:space="0" w:color="auto"/>
                    <w:left w:val="none" w:sz="0" w:space="0" w:color="auto"/>
                    <w:bottom w:val="none" w:sz="0" w:space="0" w:color="auto"/>
                    <w:right w:val="none" w:sz="0" w:space="0" w:color="auto"/>
                  </w:divBdr>
                  <w:divsChild>
                    <w:div w:id="762990482">
                      <w:marLeft w:val="360"/>
                      <w:marRight w:val="0"/>
                      <w:marTop w:val="0"/>
                      <w:marBottom w:val="0"/>
                      <w:divBdr>
                        <w:top w:val="none" w:sz="0" w:space="0" w:color="auto"/>
                        <w:left w:val="none" w:sz="0" w:space="0" w:color="auto"/>
                        <w:bottom w:val="none" w:sz="0" w:space="0" w:color="auto"/>
                        <w:right w:val="none" w:sz="0" w:space="0" w:color="auto"/>
                      </w:divBdr>
                    </w:div>
                  </w:divsChild>
                </w:div>
                <w:div w:id="2016377967">
                  <w:marLeft w:val="0"/>
                  <w:marRight w:val="0"/>
                  <w:marTop w:val="0"/>
                  <w:marBottom w:val="0"/>
                  <w:divBdr>
                    <w:top w:val="none" w:sz="0" w:space="0" w:color="auto"/>
                    <w:left w:val="none" w:sz="0" w:space="0" w:color="auto"/>
                    <w:bottom w:val="none" w:sz="0" w:space="0" w:color="auto"/>
                    <w:right w:val="none" w:sz="0" w:space="0" w:color="auto"/>
                  </w:divBdr>
                  <w:divsChild>
                    <w:div w:id="393360331">
                      <w:marLeft w:val="360"/>
                      <w:marRight w:val="0"/>
                      <w:marTop w:val="0"/>
                      <w:marBottom w:val="0"/>
                      <w:divBdr>
                        <w:top w:val="none" w:sz="0" w:space="0" w:color="auto"/>
                        <w:left w:val="none" w:sz="0" w:space="0" w:color="auto"/>
                        <w:bottom w:val="none" w:sz="0" w:space="0" w:color="auto"/>
                        <w:right w:val="none" w:sz="0" w:space="0" w:color="auto"/>
                      </w:divBdr>
                    </w:div>
                  </w:divsChild>
                </w:div>
                <w:div w:id="919098957">
                  <w:marLeft w:val="0"/>
                  <w:marRight w:val="0"/>
                  <w:marTop w:val="0"/>
                  <w:marBottom w:val="0"/>
                  <w:divBdr>
                    <w:top w:val="none" w:sz="0" w:space="0" w:color="auto"/>
                    <w:left w:val="none" w:sz="0" w:space="0" w:color="auto"/>
                    <w:bottom w:val="none" w:sz="0" w:space="0" w:color="auto"/>
                    <w:right w:val="none" w:sz="0" w:space="0" w:color="auto"/>
                  </w:divBdr>
                  <w:divsChild>
                    <w:div w:id="1627810862">
                      <w:marLeft w:val="360"/>
                      <w:marRight w:val="0"/>
                      <w:marTop w:val="0"/>
                      <w:marBottom w:val="0"/>
                      <w:divBdr>
                        <w:top w:val="none" w:sz="0" w:space="0" w:color="auto"/>
                        <w:left w:val="none" w:sz="0" w:space="0" w:color="auto"/>
                        <w:bottom w:val="none" w:sz="0" w:space="0" w:color="auto"/>
                        <w:right w:val="none" w:sz="0" w:space="0" w:color="auto"/>
                      </w:divBdr>
                    </w:div>
                  </w:divsChild>
                </w:div>
                <w:div w:id="2143185800">
                  <w:marLeft w:val="0"/>
                  <w:marRight w:val="0"/>
                  <w:marTop w:val="0"/>
                  <w:marBottom w:val="0"/>
                  <w:divBdr>
                    <w:top w:val="none" w:sz="0" w:space="0" w:color="auto"/>
                    <w:left w:val="none" w:sz="0" w:space="0" w:color="auto"/>
                    <w:bottom w:val="none" w:sz="0" w:space="0" w:color="auto"/>
                    <w:right w:val="none" w:sz="0" w:space="0" w:color="auto"/>
                  </w:divBdr>
                  <w:divsChild>
                    <w:div w:id="1813212318">
                      <w:marLeft w:val="0"/>
                      <w:marRight w:val="0"/>
                      <w:marTop w:val="0"/>
                      <w:marBottom w:val="0"/>
                      <w:divBdr>
                        <w:top w:val="none" w:sz="0" w:space="0" w:color="auto"/>
                        <w:left w:val="none" w:sz="0" w:space="0" w:color="auto"/>
                        <w:bottom w:val="none" w:sz="0" w:space="0" w:color="auto"/>
                        <w:right w:val="none" w:sz="0" w:space="0" w:color="auto"/>
                      </w:divBdr>
                    </w:div>
                  </w:divsChild>
                </w:div>
                <w:div w:id="2053340447">
                  <w:marLeft w:val="0"/>
                  <w:marRight w:val="0"/>
                  <w:marTop w:val="0"/>
                  <w:marBottom w:val="0"/>
                  <w:divBdr>
                    <w:top w:val="none" w:sz="0" w:space="0" w:color="auto"/>
                    <w:left w:val="none" w:sz="0" w:space="0" w:color="auto"/>
                    <w:bottom w:val="none" w:sz="0" w:space="0" w:color="auto"/>
                    <w:right w:val="none" w:sz="0" w:space="0" w:color="auto"/>
                  </w:divBdr>
                  <w:divsChild>
                    <w:div w:id="2066827752">
                      <w:marLeft w:val="360"/>
                      <w:marRight w:val="0"/>
                      <w:marTop w:val="0"/>
                      <w:marBottom w:val="0"/>
                      <w:divBdr>
                        <w:top w:val="none" w:sz="0" w:space="0" w:color="auto"/>
                        <w:left w:val="none" w:sz="0" w:space="0" w:color="auto"/>
                        <w:bottom w:val="none" w:sz="0" w:space="0" w:color="auto"/>
                        <w:right w:val="none" w:sz="0" w:space="0" w:color="auto"/>
                      </w:divBdr>
                    </w:div>
                  </w:divsChild>
                </w:div>
                <w:div w:id="606082792">
                  <w:marLeft w:val="0"/>
                  <w:marRight w:val="0"/>
                  <w:marTop w:val="0"/>
                  <w:marBottom w:val="0"/>
                  <w:divBdr>
                    <w:top w:val="none" w:sz="0" w:space="0" w:color="auto"/>
                    <w:left w:val="none" w:sz="0" w:space="0" w:color="auto"/>
                    <w:bottom w:val="none" w:sz="0" w:space="0" w:color="auto"/>
                    <w:right w:val="none" w:sz="0" w:space="0" w:color="auto"/>
                  </w:divBdr>
                  <w:divsChild>
                    <w:div w:id="1194423802">
                      <w:marLeft w:val="360"/>
                      <w:marRight w:val="0"/>
                      <w:marTop w:val="0"/>
                      <w:marBottom w:val="0"/>
                      <w:divBdr>
                        <w:top w:val="none" w:sz="0" w:space="0" w:color="auto"/>
                        <w:left w:val="none" w:sz="0" w:space="0" w:color="auto"/>
                        <w:bottom w:val="none" w:sz="0" w:space="0" w:color="auto"/>
                        <w:right w:val="none" w:sz="0" w:space="0" w:color="auto"/>
                      </w:divBdr>
                    </w:div>
                  </w:divsChild>
                </w:div>
                <w:div w:id="1311979012">
                  <w:marLeft w:val="0"/>
                  <w:marRight w:val="0"/>
                  <w:marTop w:val="0"/>
                  <w:marBottom w:val="0"/>
                  <w:divBdr>
                    <w:top w:val="none" w:sz="0" w:space="0" w:color="auto"/>
                    <w:left w:val="none" w:sz="0" w:space="0" w:color="auto"/>
                    <w:bottom w:val="none" w:sz="0" w:space="0" w:color="auto"/>
                    <w:right w:val="none" w:sz="0" w:space="0" w:color="auto"/>
                  </w:divBdr>
                  <w:divsChild>
                    <w:div w:id="1081290634">
                      <w:marLeft w:val="360"/>
                      <w:marRight w:val="0"/>
                      <w:marTop w:val="0"/>
                      <w:marBottom w:val="0"/>
                      <w:divBdr>
                        <w:top w:val="none" w:sz="0" w:space="0" w:color="auto"/>
                        <w:left w:val="none" w:sz="0" w:space="0" w:color="auto"/>
                        <w:bottom w:val="none" w:sz="0" w:space="0" w:color="auto"/>
                        <w:right w:val="none" w:sz="0" w:space="0" w:color="auto"/>
                      </w:divBdr>
                    </w:div>
                  </w:divsChild>
                </w:div>
                <w:div w:id="10231298">
                  <w:marLeft w:val="0"/>
                  <w:marRight w:val="0"/>
                  <w:marTop w:val="0"/>
                  <w:marBottom w:val="0"/>
                  <w:divBdr>
                    <w:top w:val="none" w:sz="0" w:space="0" w:color="auto"/>
                    <w:left w:val="none" w:sz="0" w:space="0" w:color="auto"/>
                    <w:bottom w:val="none" w:sz="0" w:space="0" w:color="auto"/>
                    <w:right w:val="none" w:sz="0" w:space="0" w:color="auto"/>
                  </w:divBdr>
                  <w:divsChild>
                    <w:div w:id="1443182376">
                      <w:marLeft w:val="0"/>
                      <w:marRight w:val="0"/>
                      <w:marTop w:val="0"/>
                      <w:marBottom w:val="0"/>
                      <w:divBdr>
                        <w:top w:val="none" w:sz="0" w:space="0" w:color="auto"/>
                        <w:left w:val="none" w:sz="0" w:space="0" w:color="auto"/>
                        <w:bottom w:val="none" w:sz="0" w:space="0" w:color="auto"/>
                        <w:right w:val="none" w:sz="0" w:space="0" w:color="auto"/>
                      </w:divBdr>
                    </w:div>
                  </w:divsChild>
                </w:div>
                <w:div w:id="5406367">
                  <w:marLeft w:val="0"/>
                  <w:marRight w:val="0"/>
                  <w:marTop w:val="0"/>
                  <w:marBottom w:val="0"/>
                  <w:divBdr>
                    <w:top w:val="none" w:sz="0" w:space="0" w:color="auto"/>
                    <w:left w:val="none" w:sz="0" w:space="0" w:color="auto"/>
                    <w:bottom w:val="none" w:sz="0" w:space="0" w:color="auto"/>
                    <w:right w:val="none" w:sz="0" w:space="0" w:color="auto"/>
                  </w:divBdr>
                  <w:divsChild>
                    <w:div w:id="956986743">
                      <w:marLeft w:val="360"/>
                      <w:marRight w:val="0"/>
                      <w:marTop w:val="0"/>
                      <w:marBottom w:val="0"/>
                      <w:divBdr>
                        <w:top w:val="none" w:sz="0" w:space="0" w:color="auto"/>
                        <w:left w:val="none" w:sz="0" w:space="0" w:color="auto"/>
                        <w:bottom w:val="none" w:sz="0" w:space="0" w:color="auto"/>
                        <w:right w:val="none" w:sz="0" w:space="0" w:color="auto"/>
                      </w:divBdr>
                    </w:div>
                  </w:divsChild>
                </w:div>
                <w:div w:id="735055378">
                  <w:marLeft w:val="0"/>
                  <w:marRight w:val="0"/>
                  <w:marTop w:val="0"/>
                  <w:marBottom w:val="0"/>
                  <w:divBdr>
                    <w:top w:val="none" w:sz="0" w:space="0" w:color="auto"/>
                    <w:left w:val="none" w:sz="0" w:space="0" w:color="auto"/>
                    <w:bottom w:val="none" w:sz="0" w:space="0" w:color="auto"/>
                    <w:right w:val="none" w:sz="0" w:space="0" w:color="auto"/>
                  </w:divBdr>
                  <w:divsChild>
                    <w:div w:id="1366058876">
                      <w:marLeft w:val="0"/>
                      <w:marRight w:val="0"/>
                      <w:marTop w:val="0"/>
                      <w:marBottom w:val="0"/>
                      <w:divBdr>
                        <w:top w:val="none" w:sz="0" w:space="0" w:color="auto"/>
                        <w:left w:val="none" w:sz="0" w:space="0" w:color="auto"/>
                        <w:bottom w:val="none" w:sz="0" w:space="0" w:color="auto"/>
                        <w:right w:val="none" w:sz="0" w:space="0" w:color="auto"/>
                      </w:divBdr>
                    </w:div>
                  </w:divsChild>
                </w:div>
                <w:div w:id="1305889899">
                  <w:marLeft w:val="0"/>
                  <w:marRight w:val="0"/>
                  <w:marTop w:val="0"/>
                  <w:marBottom w:val="0"/>
                  <w:divBdr>
                    <w:top w:val="none" w:sz="0" w:space="0" w:color="auto"/>
                    <w:left w:val="none" w:sz="0" w:space="0" w:color="auto"/>
                    <w:bottom w:val="none" w:sz="0" w:space="0" w:color="auto"/>
                    <w:right w:val="none" w:sz="0" w:space="0" w:color="auto"/>
                  </w:divBdr>
                  <w:divsChild>
                    <w:div w:id="1113326554">
                      <w:marLeft w:val="360"/>
                      <w:marRight w:val="0"/>
                      <w:marTop w:val="0"/>
                      <w:marBottom w:val="0"/>
                      <w:divBdr>
                        <w:top w:val="none" w:sz="0" w:space="0" w:color="auto"/>
                        <w:left w:val="none" w:sz="0" w:space="0" w:color="auto"/>
                        <w:bottom w:val="none" w:sz="0" w:space="0" w:color="auto"/>
                        <w:right w:val="none" w:sz="0" w:space="0" w:color="auto"/>
                      </w:divBdr>
                    </w:div>
                  </w:divsChild>
                </w:div>
                <w:div w:id="181432758">
                  <w:marLeft w:val="0"/>
                  <w:marRight w:val="0"/>
                  <w:marTop w:val="0"/>
                  <w:marBottom w:val="0"/>
                  <w:divBdr>
                    <w:top w:val="none" w:sz="0" w:space="0" w:color="auto"/>
                    <w:left w:val="none" w:sz="0" w:space="0" w:color="auto"/>
                    <w:bottom w:val="none" w:sz="0" w:space="0" w:color="auto"/>
                    <w:right w:val="none" w:sz="0" w:space="0" w:color="auto"/>
                  </w:divBdr>
                  <w:divsChild>
                    <w:div w:id="1266498030">
                      <w:marLeft w:val="0"/>
                      <w:marRight w:val="0"/>
                      <w:marTop w:val="0"/>
                      <w:marBottom w:val="0"/>
                      <w:divBdr>
                        <w:top w:val="none" w:sz="0" w:space="0" w:color="auto"/>
                        <w:left w:val="none" w:sz="0" w:space="0" w:color="auto"/>
                        <w:bottom w:val="none" w:sz="0" w:space="0" w:color="auto"/>
                        <w:right w:val="none" w:sz="0" w:space="0" w:color="auto"/>
                      </w:divBdr>
                    </w:div>
                  </w:divsChild>
                </w:div>
                <w:div w:id="454106869">
                  <w:marLeft w:val="0"/>
                  <w:marRight w:val="0"/>
                  <w:marTop w:val="0"/>
                  <w:marBottom w:val="0"/>
                  <w:divBdr>
                    <w:top w:val="none" w:sz="0" w:space="0" w:color="auto"/>
                    <w:left w:val="none" w:sz="0" w:space="0" w:color="auto"/>
                    <w:bottom w:val="none" w:sz="0" w:space="0" w:color="auto"/>
                    <w:right w:val="none" w:sz="0" w:space="0" w:color="auto"/>
                  </w:divBdr>
                  <w:divsChild>
                    <w:div w:id="226388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6482">
          <w:marLeft w:val="0"/>
          <w:marRight w:val="0"/>
          <w:marTop w:val="0"/>
          <w:marBottom w:val="0"/>
          <w:divBdr>
            <w:top w:val="none" w:sz="0" w:space="0" w:color="auto"/>
            <w:left w:val="none" w:sz="0" w:space="0" w:color="auto"/>
            <w:bottom w:val="none" w:sz="0" w:space="0" w:color="auto"/>
            <w:right w:val="none" w:sz="0" w:space="0" w:color="auto"/>
          </w:divBdr>
        </w:div>
        <w:div w:id="1787312155">
          <w:marLeft w:val="0"/>
          <w:marRight w:val="0"/>
          <w:marTop w:val="0"/>
          <w:marBottom w:val="0"/>
          <w:divBdr>
            <w:top w:val="none" w:sz="0" w:space="0" w:color="auto"/>
            <w:left w:val="none" w:sz="0" w:space="0" w:color="auto"/>
            <w:bottom w:val="none" w:sz="0" w:space="0" w:color="auto"/>
            <w:right w:val="none" w:sz="0" w:space="0" w:color="auto"/>
          </w:divBdr>
        </w:div>
        <w:div w:id="1829056354">
          <w:marLeft w:val="0"/>
          <w:marRight w:val="0"/>
          <w:marTop w:val="0"/>
          <w:marBottom w:val="0"/>
          <w:divBdr>
            <w:top w:val="none" w:sz="0" w:space="0" w:color="auto"/>
            <w:left w:val="none" w:sz="0" w:space="0" w:color="auto"/>
            <w:bottom w:val="none" w:sz="0" w:space="0" w:color="auto"/>
            <w:right w:val="none" w:sz="0" w:space="0" w:color="auto"/>
          </w:divBdr>
        </w:div>
        <w:div w:id="1607080007">
          <w:marLeft w:val="0"/>
          <w:marRight w:val="0"/>
          <w:marTop w:val="0"/>
          <w:marBottom w:val="0"/>
          <w:divBdr>
            <w:top w:val="none" w:sz="0" w:space="0" w:color="auto"/>
            <w:left w:val="none" w:sz="0" w:space="0" w:color="auto"/>
            <w:bottom w:val="none" w:sz="0" w:space="0" w:color="auto"/>
            <w:right w:val="none" w:sz="0" w:space="0" w:color="auto"/>
          </w:divBdr>
        </w:div>
        <w:div w:id="2068414103">
          <w:marLeft w:val="0"/>
          <w:marRight w:val="0"/>
          <w:marTop w:val="0"/>
          <w:marBottom w:val="0"/>
          <w:divBdr>
            <w:top w:val="none" w:sz="0" w:space="0" w:color="auto"/>
            <w:left w:val="none" w:sz="0" w:space="0" w:color="auto"/>
            <w:bottom w:val="none" w:sz="0" w:space="0" w:color="auto"/>
            <w:right w:val="none" w:sz="0" w:space="0" w:color="auto"/>
          </w:divBdr>
        </w:div>
        <w:div w:id="576327513">
          <w:marLeft w:val="0"/>
          <w:marRight w:val="0"/>
          <w:marTop w:val="0"/>
          <w:marBottom w:val="0"/>
          <w:divBdr>
            <w:top w:val="none" w:sz="0" w:space="0" w:color="auto"/>
            <w:left w:val="none" w:sz="0" w:space="0" w:color="auto"/>
            <w:bottom w:val="none" w:sz="0" w:space="0" w:color="auto"/>
            <w:right w:val="none" w:sz="0" w:space="0" w:color="auto"/>
          </w:divBdr>
        </w:div>
        <w:div w:id="1468015084">
          <w:marLeft w:val="0"/>
          <w:marRight w:val="0"/>
          <w:marTop w:val="0"/>
          <w:marBottom w:val="0"/>
          <w:divBdr>
            <w:top w:val="none" w:sz="0" w:space="0" w:color="auto"/>
            <w:left w:val="none" w:sz="0" w:space="0" w:color="auto"/>
            <w:bottom w:val="none" w:sz="0" w:space="0" w:color="auto"/>
            <w:right w:val="none" w:sz="0" w:space="0" w:color="auto"/>
          </w:divBdr>
        </w:div>
        <w:div w:id="1853301473">
          <w:marLeft w:val="0"/>
          <w:marRight w:val="0"/>
          <w:marTop w:val="0"/>
          <w:marBottom w:val="0"/>
          <w:divBdr>
            <w:top w:val="none" w:sz="0" w:space="0" w:color="auto"/>
            <w:left w:val="none" w:sz="0" w:space="0" w:color="auto"/>
            <w:bottom w:val="none" w:sz="0" w:space="0" w:color="auto"/>
            <w:right w:val="none" w:sz="0" w:space="0" w:color="auto"/>
          </w:divBdr>
        </w:div>
        <w:div w:id="607741241">
          <w:marLeft w:val="0"/>
          <w:marRight w:val="0"/>
          <w:marTop w:val="0"/>
          <w:marBottom w:val="0"/>
          <w:divBdr>
            <w:top w:val="none" w:sz="0" w:space="0" w:color="auto"/>
            <w:left w:val="none" w:sz="0" w:space="0" w:color="auto"/>
            <w:bottom w:val="none" w:sz="0" w:space="0" w:color="auto"/>
            <w:right w:val="none" w:sz="0" w:space="0" w:color="auto"/>
          </w:divBdr>
        </w:div>
        <w:div w:id="1947812338">
          <w:marLeft w:val="0"/>
          <w:marRight w:val="0"/>
          <w:marTop w:val="0"/>
          <w:marBottom w:val="0"/>
          <w:divBdr>
            <w:top w:val="none" w:sz="0" w:space="0" w:color="auto"/>
            <w:left w:val="none" w:sz="0" w:space="0" w:color="auto"/>
            <w:bottom w:val="none" w:sz="0" w:space="0" w:color="auto"/>
            <w:right w:val="none" w:sz="0" w:space="0" w:color="auto"/>
          </w:divBdr>
        </w:div>
        <w:div w:id="164705607">
          <w:marLeft w:val="0"/>
          <w:marRight w:val="0"/>
          <w:marTop w:val="0"/>
          <w:marBottom w:val="0"/>
          <w:divBdr>
            <w:top w:val="none" w:sz="0" w:space="0" w:color="auto"/>
            <w:left w:val="none" w:sz="0" w:space="0" w:color="auto"/>
            <w:bottom w:val="none" w:sz="0" w:space="0" w:color="auto"/>
            <w:right w:val="none" w:sz="0" w:space="0" w:color="auto"/>
          </w:divBdr>
        </w:div>
        <w:div w:id="1877766576">
          <w:marLeft w:val="0"/>
          <w:marRight w:val="0"/>
          <w:marTop w:val="0"/>
          <w:marBottom w:val="0"/>
          <w:divBdr>
            <w:top w:val="none" w:sz="0" w:space="0" w:color="auto"/>
            <w:left w:val="none" w:sz="0" w:space="0" w:color="auto"/>
            <w:bottom w:val="none" w:sz="0" w:space="0" w:color="auto"/>
            <w:right w:val="none" w:sz="0" w:space="0" w:color="auto"/>
          </w:divBdr>
        </w:div>
        <w:div w:id="336423237">
          <w:marLeft w:val="0"/>
          <w:marRight w:val="0"/>
          <w:marTop w:val="0"/>
          <w:marBottom w:val="0"/>
          <w:divBdr>
            <w:top w:val="none" w:sz="0" w:space="0" w:color="auto"/>
            <w:left w:val="none" w:sz="0" w:space="0" w:color="auto"/>
            <w:bottom w:val="none" w:sz="0" w:space="0" w:color="auto"/>
            <w:right w:val="none" w:sz="0" w:space="0" w:color="auto"/>
          </w:divBdr>
        </w:div>
        <w:div w:id="827018872">
          <w:marLeft w:val="0"/>
          <w:marRight w:val="0"/>
          <w:marTop w:val="0"/>
          <w:marBottom w:val="0"/>
          <w:divBdr>
            <w:top w:val="none" w:sz="0" w:space="0" w:color="auto"/>
            <w:left w:val="none" w:sz="0" w:space="0" w:color="auto"/>
            <w:bottom w:val="none" w:sz="0" w:space="0" w:color="auto"/>
            <w:right w:val="none" w:sz="0" w:space="0" w:color="auto"/>
          </w:divBdr>
        </w:div>
        <w:div w:id="258609392">
          <w:marLeft w:val="0"/>
          <w:marRight w:val="0"/>
          <w:marTop w:val="0"/>
          <w:marBottom w:val="0"/>
          <w:divBdr>
            <w:top w:val="none" w:sz="0" w:space="0" w:color="auto"/>
            <w:left w:val="none" w:sz="0" w:space="0" w:color="auto"/>
            <w:bottom w:val="none" w:sz="0" w:space="0" w:color="auto"/>
            <w:right w:val="none" w:sz="0" w:space="0" w:color="auto"/>
          </w:divBdr>
          <w:divsChild>
            <w:div w:id="1816868444">
              <w:marLeft w:val="0"/>
              <w:marRight w:val="0"/>
              <w:marTop w:val="0"/>
              <w:marBottom w:val="0"/>
              <w:divBdr>
                <w:top w:val="none" w:sz="0" w:space="0" w:color="auto"/>
                <w:left w:val="none" w:sz="0" w:space="0" w:color="auto"/>
                <w:bottom w:val="none" w:sz="0" w:space="0" w:color="auto"/>
                <w:right w:val="none" w:sz="0" w:space="0" w:color="auto"/>
              </w:divBdr>
            </w:div>
            <w:div w:id="231277408">
              <w:marLeft w:val="0"/>
              <w:marRight w:val="0"/>
              <w:marTop w:val="0"/>
              <w:marBottom w:val="0"/>
              <w:divBdr>
                <w:top w:val="none" w:sz="0" w:space="0" w:color="auto"/>
                <w:left w:val="none" w:sz="0" w:space="0" w:color="auto"/>
                <w:bottom w:val="none" w:sz="0" w:space="0" w:color="auto"/>
                <w:right w:val="none" w:sz="0" w:space="0" w:color="auto"/>
              </w:divBdr>
            </w:div>
            <w:div w:id="1462455701">
              <w:marLeft w:val="1125"/>
              <w:marRight w:val="0"/>
              <w:marTop w:val="0"/>
              <w:marBottom w:val="0"/>
              <w:divBdr>
                <w:top w:val="none" w:sz="0" w:space="0" w:color="auto"/>
                <w:left w:val="none" w:sz="0" w:space="0" w:color="auto"/>
                <w:bottom w:val="none" w:sz="0" w:space="0" w:color="auto"/>
                <w:right w:val="none" w:sz="0" w:space="0" w:color="auto"/>
              </w:divBdr>
            </w:div>
            <w:div w:id="427235407">
              <w:marLeft w:val="0"/>
              <w:marRight w:val="0"/>
              <w:marTop w:val="0"/>
              <w:marBottom w:val="0"/>
              <w:divBdr>
                <w:top w:val="none" w:sz="0" w:space="0" w:color="auto"/>
                <w:left w:val="none" w:sz="0" w:space="0" w:color="auto"/>
                <w:bottom w:val="none" w:sz="0" w:space="0" w:color="auto"/>
                <w:right w:val="none" w:sz="0" w:space="0" w:color="auto"/>
              </w:divBdr>
              <w:divsChild>
                <w:div w:id="584531963">
                  <w:marLeft w:val="-75"/>
                  <w:marRight w:val="0"/>
                  <w:marTop w:val="30"/>
                  <w:marBottom w:val="30"/>
                  <w:divBdr>
                    <w:top w:val="none" w:sz="0" w:space="0" w:color="auto"/>
                    <w:left w:val="none" w:sz="0" w:space="0" w:color="auto"/>
                    <w:bottom w:val="none" w:sz="0" w:space="0" w:color="auto"/>
                    <w:right w:val="none" w:sz="0" w:space="0" w:color="auto"/>
                  </w:divBdr>
                  <w:divsChild>
                    <w:div w:id="149948633">
                      <w:marLeft w:val="0"/>
                      <w:marRight w:val="0"/>
                      <w:marTop w:val="0"/>
                      <w:marBottom w:val="0"/>
                      <w:divBdr>
                        <w:top w:val="none" w:sz="0" w:space="0" w:color="auto"/>
                        <w:left w:val="none" w:sz="0" w:space="0" w:color="auto"/>
                        <w:bottom w:val="none" w:sz="0" w:space="0" w:color="auto"/>
                        <w:right w:val="none" w:sz="0" w:space="0" w:color="auto"/>
                      </w:divBdr>
                      <w:divsChild>
                        <w:div w:id="1501844560">
                          <w:marLeft w:val="0"/>
                          <w:marRight w:val="0"/>
                          <w:marTop w:val="0"/>
                          <w:marBottom w:val="0"/>
                          <w:divBdr>
                            <w:top w:val="none" w:sz="0" w:space="0" w:color="auto"/>
                            <w:left w:val="none" w:sz="0" w:space="0" w:color="auto"/>
                            <w:bottom w:val="none" w:sz="0" w:space="0" w:color="auto"/>
                            <w:right w:val="none" w:sz="0" w:space="0" w:color="auto"/>
                          </w:divBdr>
                        </w:div>
                        <w:div w:id="858129735">
                          <w:marLeft w:val="0"/>
                          <w:marRight w:val="0"/>
                          <w:marTop w:val="0"/>
                          <w:marBottom w:val="0"/>
                          <w:divBdr>
                            <w:top w:val="none" w:sz="0" w:space="0" w:color="auto"/>
                            <w:left w:val="none" w:sz="0" w:space="0" w:color="auto"/>
                            <w:bottom w:val="none" w:sz="0" w:space="0" w:color="auto"/>
                            <w:right w:val="none" w:sz="0" w:space="0" w:color="auto"/>
                          </w:divBdr>
                        </w:div>
                      </w:divsChild>
                    </w:div>
                    <w:div w:id="1002707511">
                      <w:marLeft w:val="0"/>
                      <w:marRight w:val="0"/>
                      <w:marTop w:val="0"/>
                      <w:marBottom w:val="0"/>
                      <w:divBdr>
                        <w:top w:val="none" w:sz="0" w:space="0" w:color="auto"/>
                        <w:left w:val="none" w:sz="0" w:space="0" w:color="auto"/>
                        <w:bottom w:val="none" w:sz="0" w:space="0" w:color="auto"/>
                        <w:right w:val="none" w:sz="0" w:space="0" w:color="auto"/>
                      </w:divBdr>
                      <w:divsChild>
                        <w:div w:id="61678069">
                          <w:marLeft w:val="0"/>
                          <w:marRight w:val="0"/>
                          <w:marTop w:val="0"/>
                          <w:marBottom w:val="0"/>
                          <w:divBdr>
                            <w:top w:val="none" w:sz="0" w:space="0" w:color="auto"/>
                            <w:left w:val="none" w:sz="0" w:space="0" w:color="auto"/>
                            <w:bottom w:val="none" w:sz="0" w:space="0" w:color="auto"/>
                            <w:right w:val="none" w:sz="0" w:space="0" w:color="auto"/>
                          </w:divBdr>
                        </w:div>
                      </w:divsChild>
                    </w:div>
                    <w:div w:id="252591537">
                      <w:marLeft w:val="0"/>
                      <w:marRight w:val="0"/>
                      <w:marTop w:val="0"/>
                      <w:marBottom w:val="0"/>
                      <w:divBdr>
                        <w:top w:val="none" w:sz="0" w:space="0" w:color="auto"/>
                        <w:left w:val="none" w:sz="0" w:space="0" w:color="auto"/>
                        <w:bottom w:val="none" w:sz="0" w:space="0" w:color="auto"/>
                        <w:right w:val="none" w:sz="0" w:space="0" w:color="auto"/>
                      </w:divBdr>
                      <w:divsChild>
                        <w:div w:id="776103476">
                          <w:marLeft w:val="0"/>
                          <w:marRight w:val="0"/>
                          <w:marTop w:val="0"/>
                          <w:marBottom w:val="0"/>
                          <w:divBdr>
                            <w:top w:val="none" w:sz="0" w:space="0" w:color="auto"/>
                            <w:left w:val="none" w:sz="0" w:space="0" w:color="auto"/>
                            <w:bottom w:val="none" w:sz="0" w:space="0" w:color="auto"/>
                            <w:right w:val="none" w:sz="0" w:space="0" w:color="auto"/>
                          </w:divBdr>
                        </w:div>
                      </w:divsChild>
                    </w:div>
                    <w:div w:id="503938536">
                      <w:marLeft w:val="0"/>
                      <w:marRight w:val="0"/>
                      <w:marTop w:val="0"/>
                      <w:marBottom w:val="0"/>
                      <w:divBdr>
                        <w:top w:val="none" w:sz="0" w:space="0" w:color="auto"/>
                        <w:left w:val="none" w:sz="0" w:space="0" w:color="auto"/>
                        <w:bottom w:val="none" w:sz="0" w:space="0" w:color="auto"/>
                        <w:right w:val="none" w:sz="0" w:space="0" w:color="auto"/>
                      </w:divBdr>
                      <w:divsChild>
                        <w:div w:id="1144129147">
                          <w:marLeft w:val="0"/>
                          <w:marRight w:val="0"/>
                          <w:marTop w:val="0"/>
                          <w:marBottom w:val="0"/>
                          <w:divBdr>
                            <w:top w:val="none" w:sz="0" w:space="0" w:color="auto"/>
                            <w:left w:val="none" w:sz="0" w:space="0" w:color="auto"/>
                            <w:bottom w:val="none" w:sz="0" w:space="0" w:color="auto"/>
                            <w:right w:val="none" w:sz="0" w:space="0" w:color="auto"/>
                          </w:divBdr>
                        </w:div>
                      </w:divsChild>
                    </w:div>
                    <w:div w:id="2068261803">
                      <w:marLeft w:val="0"/>
                      <w:marRight w:val="0"/>
                      <w:marTop w:val="0"/>
                      <w:marBottom w:val="0"/>
                      <w:divBdr>
                        <w:top w:val="none" w:sz="0" w:space="0" w:color="auto"/>
                        <w:left w:val="none" w:sz="0" w:space="0" w:color="auto"/>
                        <w:bottom w:val="none" w:sz="0" w:space="0" w:color="auto"/>
                        <w:right w:val="none" w:sz="0" w:space="0" w:color="auto"/>
                      </w:divBdr>
                      <w:divsChild>
                        <w:div w:id="1348604322">
                          <w:marLeft w:val="0"/>
                          <w:marRight w:val="0"/>
                          <w:marTop w:val="0"/>
                          <w:marBottom w:val="0"/>
                          <w:divBdr>
                            <w:top w:val="none" w:sz="0" w:space="0" w:color="auto"/>
                            <w:left w:val="none" w:sz="0" w:space="0" w:color="auto"/>
                            <w:bottom w:val="none" w:sz="0" w:space="0" w:color="auto"/>
                            <w:right w:val="none" w:sz="0" w:space="0" w:color="auto"/>
                          </w:divBdr>
                        </w:div>
                      </w:divsChild>
                    </w:div>
                    <w:div w:id="184949010">
                      <w:marLeft w:val="0"/>
                      <w:marRight w:val="0"/>
                      <w:marTop w:val="0"/>
                      <w:marBottom w:val="0"/>
                      <w:divBdr>
                        <w:top w:val="none" w:sz="0" w:space="0" w:color="auto"/>
                        <w:left w:val="none" w:sz="0" w:space="0" w:color="auto"/>
                        <w:bottom w:val="none" w:sz="0" w:space="0" w:color="auto"/>
                        <w:right w:val="none" w:sz="0" w:space="0" w:color="auto"/>
                      </w:divBdr>
                      <w:divsChild>
                        <w:div w:id="1098940237">
                          <w:marLeft w:val="0"/>
                          <w:marRight w:val="0"/>
                          <w:marTop w:val="0"/>
                          <w:marBottom w:val="0"/>
                          <w:divBdr>
                            <w:top w:val="none" w:sz="0" w:space="0" w:color="auto"/>
                            <w:left w:val="none" w:sz="0" w:space="0" w:color="auto"/>
                            <w:bottom w:val="none" w:sz="0" w:space="0" w:color="auto"/>
                            <w:right w:val="none" w:sz="0" w:space="0" w:color="auto"/>
                          </w:divBdr>
                        </w:div>
                        <w:div w:id="1617442457">
                          <w:marLeft w:val="0"/>
                          <w:marRight w:val="0"/>
                          <w:marTop w:val="0"/>
                          <w:marBottom w:val="0"/>
                          <w:divBdr>
                            <w:top w:val="none" w:sz="0" w:space="0" w:color="auto"/>
                            <w:left w:val="none" w:sz="0" w:space="0" w:color="auto"/>
                            <w:bottom w:val="none" w:sz="0" w:space="0" w:color="auto"/>
                            <w:right w:val="none" w:sz="0" w:space="0" w:color="auto"/>
                          </w:divBdr>
                        </w:div>
                        <w:div w:id="488063321">
                          <w:marLeft w:val="0"/>
                          <w:marRight w:val="0"/>
                          <w:marTop w:val="0"/>
                          <w:marBottom w:val="0"/>
                          <w:divBdr>
                            <w:top w:val="none" w:sz="0" w:space="0" w:color="auto"/>
                            <w:left w:val="none" w:sz="0" w:space="0" w:color="auto"/>
                            <w:bottom w:val="none" w:sz="0" w:space="0" w:color="auto"/>
                            <w:right w:val="none" w:sz="0" w:space="0" w:color="auto"/>
                          </w:divBdr>
                        </w:div>
                      </w:divsChild>
                    </w:div>
                    <w:div w:id="1750417644">
                      <w:marLeft w:val="0"/>
                      <w:marRight w:val="0"/>
                      <w:marTop w:val="0"/>
                      <w:marBottom w:val="0"/>
                      <w:divBdr>
                        <w:top w:val="none" w:sz="0" w:space="0" w:color="auto"/>
                        <w:left w:val="none" w:sz="0" w:space="0" w:color="auto"/>
                        <w:bottom w:val="none" w:sz="0" w:space="0" w:color="auto"/>
                        <w:right w:val="none" w:sz="0" w:space="0" w:color="auto"/>
                      </w:divBdr>
                      <w:divsChild>
                        <w:div w:id="1156143633">
                          <w:marLeft w:val="0"/>
                          <w:marRight w:val="0"/>
                          <w:marTop w:val="0"/>
                          <w:marBottom w:val="0"/>
                          <w:divBdr>
                            <w:top w:val="none" w:sz="0" w:space="0" w:color="auto"/>
                            <w:left w:val="none" w:sz="0" w:space="0" w:color="auto"/>
                            <w:bottom w:val="none" w:sz="0" w:space="0" w:color="auto"/>
                            <w:right w:val="none" w:sz="0" w:space="0" w:color="auto"/>
                          </w:divBdr>
                        </w:div>
                      </w:divsChild>
                    </w:div>
                    <w:div w:id="1538657816">
                      <w:marLeft w:val="0"/>
                      <w:marRight w:val="0"/>
                      <w:marTop w:val="0"/>
                      <w:marBottom w:val="0"/>
                      <w:divBdr>
                        <w:top w:val="none" w:sz="0" w:space="0" w:color="auto"/>
                        <w:left w:val="none" w:sz="0" w:space="0" w:color="auto"/>
                        <w:bottom w:val="none" w:sz="0" w:space="0" w:color="auto"/>
                        <w:right w:val="none" w:sz="0" w:space="0" w:color="auto"/>
                      </w:divBdr>
                      <w:divsChild>
                        <w:div w:id="682167493">
                          <w:marLeft w:val="0"/>
                          <w:marRight w:val="0"/>
                          <w:marTop w:val="0"/>
                          <w:marBottom w:val="0"/>
                          <w:divBdr>
                            <w:top w:val="none" w:sz="0" w:space="0" w:color="auto"/>
                            <w:left w:val="none" w:sz="0" w:space="0" w:color="auto"/>
                            <w:bottom w:val="none" w:sz="0" w:space="0" w:color="auto"/>
                            <w:right w:val="none" w:sz="0" w:space="0" w:color="auto"/>
                          </w:divBdr>
                        </w:div>
                      </w:divsChild>
                    </w:div>
                    <w:div w:id="774835658">
                      <w:marLeft w:val="0"/>
                      <w:marRight w:val="0"/>
                      <w:marTop w:val="0"/>
                      <w:marBottom w:val="0"/>
                      <w:divBdr>
                        <w:top w:val="none" w:sz="0" w:space="0" w:color="auto"/>
                        <w:left w:val="none" w:sz="0" w:space="0" w:color="auto"/>
                        <w:bottom w:val="none" w:sz="0" w:space="0" w:color="auto"/>
                        <w:right w:val="none" w:sz="0" w:space="0" w:color="auto"/>
                      </w:divBdr>
                      <w:divsChild>
                        <w:div w:id="868227041">
                          <w:marLeft w:val="0"/>
                          <w:marRight w:val="0"/>
                          <w:marTop w:val="0"/>
                          <w:marBottom w:val="0"/>
                          <w:divBdr>
                            <w:top w:val="none" w:sz="0" w:space="0" w:color="auto"/>
                            <w:left w:val="none" w:sz="0" w:space="0" w:color="auto"/>
                            <w:bottom w:val="none" w:sz="0" w:space="0" w:color="auto"/>
                            <w:right w:val="none" w:sz="0" w:space="0" w:color="auto"/>
                          </w:divBdr>
                        </w:div>
                      </w:divsChild>
                    </w:div>
                    <w:div w:id="1542204184">
                      <w:marLeft w:val="0"/>
                      <w:marRight w:val="0"/>
                      <w:marTop w:val="0"/>
                      <w:marBottom w:val="0"/>
                      <w:divBdr>
                        <w:top w:val="none" w:sz="0" w:space="0" w:color="auto"/>
                        <w:left w:val="none" w:sz="0" w:space="0" w:color="auto"/>
                        <w:bottom w:val="none" w:sz="0" w:space="0" w:color="auto"/>
                        <w:right w:val="none" w:sz="0" w:space="0" w:color="auto"/>
                      </w:divBdr>
                      <w:divsChild>
                        <w:div w:id="380324294">
                          <w:marLeft w:val="0"/>
                          <w:marRight w:val="0"/>
                          <w:marTop w:val="0"/>
                          <w:marBottom w:val="0"/>
                          <w:divBdr>
                            <w:top w:val="none" w:sz="0" w:space="0" w:color="auto"/>
                            <w:left w:val="none" w:sz="0" w:space="0" w:color="auto"/>
                            <w:bottom w:val="none" w:sz="0" w:space="0" w:color="auto"/>
                            <w:right w:val="none" w:sz="0" w:space="0" w:color="auto"/>
                          </w:divBdr>
                        </w:div>
                        <w:div w:id="1593660000">
                          <w:marLeft w:val="0"/>
                          <w:marRight w:val="0"/>
                          <w:marTop w:val="0"/>
                          <w:marBottom w:val="0"/>
                          <w:divBdr>
                            <w:top w:val="none" w:sz="0" w:space="0" w:color="auto"/>
                            <w:left w:val="none" w:sz="0" w:space="0" w:color="auto"/>
                            <w:bottom w:val="none" w:sz="0" w:space="0" w:color="auto"/>
                            <w:right w:val="none" w:sz="0" w:space="0" w:color="auto"/>
                          </w:divBdr>
                        </w:div>
                      </w:divsChild>
                    </w:div>
                    <w:div w:id="831679745">
                      <w:marLeft w:val="0"/>
                      <w:marRight w:val="0"/>
                      <w:marTop w:val="0"/>
                      <w:marBottom w:val="0"/>
                      <w:divBdr>
                        <w:top w:val="none" w:sz="0" w:space="0" w:color="auto"/>
                        <w:left w:val="none" w:sz="0" w:space="0" w:color="auto"/>
                        <w:bottom w:val="none" w:sz="0" w:space="0" w:color="auto"/>
                        <w:right w:val="none" w:sz="0" w:space="0" w:color="auto"/>
                      </w:divBdr>
                      <w:divsChild>
                        <w:div w:id="1246571601">
                          <w:marLeft w:val="0"/>
                          <w:marRight w:val="0"/>
                          <w:marTop w:val="0"/>
                          <w:marBottom w:val="0"/>
                          <w:divBdr>
                            <w:top w:val="none" w:sz="0" w:space="0" w:color="auto"/>
                            <w:left w:val="none" w:sz="0" w:space="0" w:color="auto"/>
                            <w:bottom w:val="none" w:sz="0" w:space="0" w:color="auto"/>
                            <w:right w:val="none" w:sz="0" w:space="0" w:color="auto"/>
                          </w:divBdr>
                        </w:div>
                      </w:divsChild>
                    </w:div>
                    <w:div w:id="1867979715">
                      <w:marLeft w:val="0"/>
                      <w:marRight w:val="0"/>
                      <w:marTop w:val="0"/>
                      <w:marBottom w:val="0"/>
                      <w:divBdr>
                        <w:top w:val="none" w:sz="0" w:space="0" w:color="auto"/>
                        <w:left w:val="none" w:sz="0" w:space="0" w:color="auto"/>
                        <w:bottom w:val="none" w:sz="0" w:space="0" w:color="auto"/>
                        <w:right w:val="none" w:sz="0" w:space="0" w:color="auto"/>
                      </w:divBdr>
                      <w:divsChild>
                        <w:div w:id="1446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0808">
              <w:marLeft w:val="0"/>
              <w:marRight w:val="0"/>
              <w:marTop w:val="0"/>
              <w:marBottom w:val="0"/>
              <w:divBdr>
                <w:top w:val="none" w:sz="0" w:space="0" w:color="auto"/>
                <w:left w:val="none" w:sz="0" w:space="0" w:color="auto"/>
                <w:bottom w:val="none" w:sz="0" w:space="0" w:color="auto"/>
                <w:right w:val="none" w:sz="0" w:space="0" w:color="auto"/>
              </w:divBdr>
            </w:div>
            <w:div w:id="616183171">
              <w:marLeft w:val="0"/>
              <w:marRight w:val="0"/>
              <w:marTop w:val="0"/>
              <w:marBottom w:val="0"/>
              <w:divBdr>
                <w:top w:val="none" w:sz="0" w:space="0" w:color="auto"/>
                <w:left w:val="none" w:sz="0" w:space="0" w:color="auto"/>
                <w:bottom w:val="none" w:sz="0" w:space="0" w:color="auto"/>
                <w:right w:val="none" w:sz="0" w:space="0" w:color="auto"/>
              </w:divBdr>
            </w:div>
            <w:div w:id="2003196160">
              <w:marLeft w:val="0"/>
              <w:marRight w:val="0"/>
              <w:marTop w:val="0"/>
              <w:marBottom w:val="0"/>
              <w:divBdr>
                <w:top w:val="none" w:sz="0" w:space="0" w:color="auto"/>
                <w:left w:val="none" w:sz="0" w:space="0" w:color="auto"/>
                <w:bottom w:val="none" w:sz="0" w:space="0" w:color="auto"/>
                <w:right w:val="none" w:sz="0" w:space="0" w:color="auto"/>
              </w:divBdr>
            </w:div>
            <w:div w:id="1814636915">
              <w:marLeft w:val="0"/>
              <w:marRight w:val="0"/>
              <w:marTop w:val="0"/>
              <w:marBottom w:val="0"/>
              <w:divBdr>
                <w:top w:val="none" w:sz="0" w:space="0" w:color="auto"/>
                <w:left w:val="none" w:sz="0" w:space="0" w:color="auto"/>
                <w:bottom w:val="none" w:sz="0" w:space="0" w:color="auto"/>
                <w:right w:val="none" w:sz="0" w:space="0" w:color="auto"/>
              </w:divBdr>
            </w:div>
            <w:div w:id="1104693821">
              <w:marLeft w:val="0"/>
              <w:marRight w:val="0"/>
              <w:marTop w:val="0"/>
              <w:marBottom w:val="0"/>
              <w:divBdr>
                <w:top w:val="none" w:sz="0" w:space="0" w:color="auto"/>
                <w:left w:val="none" w:sz="0" w:space="0" w:color="auto"/>
                <w:bottom w:val="none" w:sz="0" w:space="0" w:color="auto"/>
                <w:right w:val="none" w:sz="0" w:space="0" w:color="auto"/>
              </w:divBdr>
            </w:div>
            <w:div w:id="720130734">
              <w:marLeft w:val="1425"/>
              <w:marRight w:val="0"/>
              <w:marTop w:val="0"/>
              <w:marBottom w:val="0"/>
              <w:divBdr>
                <w:top w:val="none" w:sz="0" w:space="0" w:color="auto"/>
                <w:left w:val="none" w:sz="0" w:space="0" w:color="auto"/>
                <w:bottom w:val="none" w:sz="0" w:space="0" w:color="auto"/>
                <w:right w:val="none" w:sz="0" w:space="0" w:color="auto"/>
              </w:divBdr>
            </w:div>
            <w:div w:id="168445753">
              <w:marLeft w:val="0"/>
              <w:marRight w:val="0"/>
              <w:marTop w:val="0"/>
              <w:marBottom w:val="0"/>
              <w:divBdr>
                <w:top w:val="none" w:sz="0" w:space="0" w:color="auto"/>
                <w:left w:val="none" w:sz="0" w:space="0" w:color="auto"/>
                <w:bottom w:val="none" w:sz="0" w:space="0" w:color="auto"/>
                <w:right w:val="none" w:sz="0" w:space="0" w:color="auto"/>
              </w:divBdr>
            </w:div>
            <w:div w:id="1656184888">
              <w:marLeft w:val="0"/>
              <w:marRight w:val="0"/>
              <w:marTop w:val="0"/>
              <w:marBottom w:val="0"/>
              <w:divBdr>
                <w:top w:val="none" w:sz="0" w:space="0" w:color="auto"/>
                <w:left w:val="none" w:sz="0" w:space="0" w:color="auto"/>
                <w:bottom w:val="none" w:sz="0" w:space="0" w:color="auto"/>
                <w:right w:val="none" w:sz="0" w:space="0" w:color="auto"/>
              </w:divBdr>
            </w:div>
            <w:div w:id="1597598422">
              <w:marLeft w:val="0"/>
              <w:marRight w:val="0"/>
              <w:marTop w:val="0"/>
              <w:marBottom w:val="0"/>
              <w:divBdr>
                <w:top w:val="none" w:sz="0" w:space="0" w:color="auto"/>
                <w:left w:val="none" w:sz="0" w:space="0" w:color="auto"/>
                <w:bottom w:val="none" w:sz="0" w:space="0" w:color="auto"/>
                <w:right w:val="none" w:sz="0" w:space="0" w:color="auto"/>
              </w:divBdr>
            </w:div>
            <w:div w:id="1160659556">
              <w:marLeft w:val="360"/>
              <w:marRight w:val="0"/>
              <w:marTop w:val="0"/>
              <w:marBottom w:val="0"/>
              <w:divBdr>
                <w:top w:val="none" w:sz="0" w:space="0" w:color="auto"/>
                <w:left w:val="none" w:sz="0" w:space="0" w:color="auto"/>
                <w:bottom w:val="none" w:sz="0" w:space="0" w:color="auto"/>
                <w:right w:val="none" w:sz="0" w:space="0" w:color="auto"/>
              </w:divBdr>
            </w:div>
            <w:div w:id="581909162">
              <w:marLeft w:val="0"/>
              <w:marRight w:val="0"/>
              <w:marTop w:val="0"/>
              <w:marBottom w:val="0"/>
              <w:divBdr>
                <w:top w:val="none" w:sz="0" w:space="0" w:color="auto"/>
                <w:left w:val="none" w:sz="0" w:space="0" w:color="auto"/>
                <w:bottom w:val="none" w:sz="0" w:space="0" w:color="auto"/>
                <w:right w:val="none" w:sz="0" w:space="0" w:color="auto"/>
              </w:divBdr>
            </w:div>
            <w:div w:id="513998855">
              <w:marLeft w:val="1425"/>
              <w:marRight w:val="0"/>
              <w:marTop w:val="0"/>
              <w:marBottom w:val="0"/>
              <w:divBdr>
                <w:top w:val="none" w:sz="0" w:space="0" w:color="auto"/>
                <w:left w:val="none" w:sz="0" w:space="0" w:color="auto"/>
                <w:bottom w:val="none" w:sz="0" w:space="0" w:color="auto"/>
                <w:right w:val="none" w:sz="0" w:space="0" w:color="auto"/>
              </w:divBdr>
            </w:div>
            <w:div w:id="162938224">
              <w:marLeft w:val="0"/>
              <w:marRight w:val="0"/>
              <w:marTop w:val="0"/>
              <w:marBottom w:val="0"/>
              <w:divBdr>
                <w:top w:val="none" w:sz="0" w:space="0" w:color="auto"/>
                <w:left w:val="none" w:sz="0" w:space="0" w:color="auto"/>
                <w:bottom w:val="none" w:sz="0" w:space="0" w:color="auto"/>
                <w:right w:val="none" w:sz="0" w:space="0" w:color="auto"/>
              </w:divBdr>
            </w:div>
            <w:div w:id="88281882">
              <w:marLeft w:val="1425"/>
              <w:marRight w:val="0"/>
              <w:marTop w:val="0"/>
              <w:marBottom w:val="0"/>
              <w:divBdr>
                <w:top w:val="none" w:sz="0" w:space="0" w:color="auto"/>
                <w:left w:val="none" w:sz="0" w:space="0" w:color="auto"/>
                <w:bottom w:val="none" w:sz="0" w:space="0" w:color="auto"/>
                <w:right w:val="none" w:sz="0" w:space="0" w:color="auto"/>
              </w:divBdr>
            </w:div>
            <w:div w:id="1716927299">
              <w:marLeft w:val="0"/>
              <w:marRight w:val="0"/>
              <w:marTop w:val="0"/>
              <w:marBottom w:val="0"/>
              <w:divBdr>
                <w:top w:val="none" w:sz="0" w:space="0" w:color="auto"/>
                <w:left w:val="none" w:sz="0" w:space="0" w:color="auto"/>
                <w:bottom w:val="none" w:sz="0" w:space="0" w:color="auto"/>
                <w:right w:val="none" w:sz="0" w:space="0" w:color="auto"/>
              </w:divBdr>
            </w:div>
          </w:divsChild>
        </w:div>
        <w:div w:id="1374109883">
          <w:marLeft w:val="0"/>
          <w:marRight w:val="0"/>
          <w:marTop w:val="0"/>
          <w:marBottom w:val="0"/>
          <w:divBdr>
            <w:top w:val="none" w:sz="0" w:space="0" w:color="auto"/>
            <w:left w:val="none" w:sz="0" w:space="0" w:color="auto"/>
            <w:bottom w:val="none" w:sz="0" w:space="0" w:color="auto"/>
            <w:right w:val="none" w:sz="0" w:space="0" w:color="auto"/>
          </w:divBdr>
        </w:div>
        <w:div w:id="1479880210">
          <w:marLeft w:val="0"/>
          <w:marRight w:val="0"/>
          <w:marTop w:val="0"/>
          <w:marBottom w:val="0"/>
          <w:divBdr>
            <w:top w:val="none" w:sz="0" w:space="0" w:color="auto"/>
            <w:left w:val="none" w:sz="0" w:space="0" w:color="auto"/>
            <w:bottom w:val="none" w:sz="0" w:space="0" w:color="auto"/>
            <w:right w:val="none" w:sz="0" w:space="0" w:color="auto"/>
          </w:divBdr>
        </w:div>
        <w:div w:id="8935720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432821154">
          <w:marLeft w:val="0"/>
          <w:marRight w:val="0"/>
          <w:marTop w:val="0"/>
          <w:marBottom w:val="0"/>
          <w:divBdr>
            <w:top w:val="none" w:sz="0" w:space="0" w:color="auto"/>
            <w:left w:val="none" w:sz="0" w:space="0" w:color="auto"/>
            <w:bottom w:val="none" w:sz="0" w:space="0" w:color="auto"/>
            <w:right w:val="none" w:sz="0" w:space="0" w:color="auto"/>
          </w:divBdr>
        </w:div>
        <w:div w:id="494304156">
          <w:marLeft w:val="0"/>
          <w:marRight w:val="0"/>
          <w:marTop w:val="0"/>
          <w:marBottom w:val="0"/>
          <w:divBdr>
            <w:top w:val="none" w:sz="0" w:space="0" w:color="auto"/>
            <w:left w:val="none" w:sz="0" w:space="0" w:color="auto"/>
            <w:bottom w:val="none" w:sz="0" w:space="0" w:color="auto"/>
            <w:right w:val="none" w:sz="0" w:space="0" w:color="auto"/>
          </w:divBdr>
        </w:div>
        <w:div w:id="873617386">
          <w:marLeft w:val="1425"/>
          <w:marRight w:val="0"/>
          <w:marTop w:val="0"/>
          <w:marBottom w:val="0"/>
          <w:divBdr>
            <w:top w:val="none" w:sz="0" w:space="0" w:color="auto"/>
            <w:left w:val="none" w:sz="0" w:space="0" w:color="auto"/>
            <w:bottom w:val="none" w:sz="0" w:space="0" w:color="auto"/>
            <w:right w:val="none" w:sz="0" w:space="0" w:color="auto"/>
          </w:divBdr>
        </w:div>
        <w:div w:id="1003825737">
          <w:marLeft w:val="0"/>
          <w:marRight w:val="0"/>
          <w:marTop w:val="0"/>
          <w:marBottom w:val="0"/>
          <w:divBdr>
            <w:top w:val="none" w:sz="0" w:space="0" w:color="auto"/>
            <w:left w:val="none" w:sz="0" w:space="0" w:color="auto"/>
            <w:bottom w:val="none" w:sz="0" w:space="0" w:color="auto"/>
            <w:right w:val="none" w:sz="0" w:space="0" w:color="auto"/>
          </w:divBdr>
        </w:div>
        <w:div w:id="896207755">
          <w:marLeft w:val="0"/>
          <w:marRight w:val="0"/>
          <w:marTop w:val="0"/>
          <w:marBottom w:val="0"/>
          <w:divBdr>
            <w:top w:val="none" w:sz="0" w:space="0" w:color="auto"/>
            <w:left w:val="none" w:sz="0" w:space="0" w:color="auto"/>
            <w:bottom w:val="none" w:sz="0" w:space="0" w:color="auto"/>
            <w:right w:val="none" w:sz="0" w:space="0" w:color="auto"/>
          </w:divBdr>
        </w:div>
        <w:div w:id="1905675064">
          <w:marLeft w:val="0"/>
          <w:marRight w:val="0"/>
          <w:marTop w:val="0"/>
          <w:marBottom w:val="0"/>
          <w:divBdr>
            <w:top w:val="none" w:sz="0" w:space="0" w:color="auto"/>
            <w:left w:val="none" w:sz="0" w:space="0" w:color="auto"/>
            <w:bottom w:val="none" w:sz="0" w:space="0" w:color="auto"/>
            <w:right w:val="none" w:sz="0" w:space="0" w:color="auto"/>
          </w:divBdr>
        </w:div>
        <w:div w:id="1100489457">
          <w:marLeft w:val="0"/>
          <w:marRight w:val="0"/>
          <w:marTop w:val="0"/>
          <w:marBottom w:val="0"/>
          <w:divBdr>
            <w:top w:val="none" w:sz="0" w:space="0" w:color="auto"/>
            <w:left w:val="none" w:sz="0" w:space="0" w:color="auto"/>
            <w:bottom w:val="none" w:sz="0" w:space="0" w:color="auto"/>
            <w:right w:val="none" w:sz="0" w:space="0" w:color="auto"/>
          </w:divBdr>
        </w:div>
        <w:div w:id="420031538">
          <w:marLeft w:val="705"/>
          <w:marRight w:val="0"/>
          <w:marTop w:val="0"/>
          <w:marBottom w:val="0"/>
          <w:divBdr>
            <w:top w:val="none" w:sz="0" w:space="0" w:color="auto"/>
            <w:left w:val="none" w:sz="0" w:space="0" w:color="auto"/>
            <w:bottom w:val="none" w:sz="0" w:space="0" w:color="auto"/>
            <w:right w:val="none" w:sz="0" w:space="0" w:color="auto"/>
          </w:divBdr>
        </w:div>
        <w:div w:id="246229803">
          <w:marLeft w:val="0"/>
          <w:marRight w:val="0"/>
          <w:marTop w:val="0"/>
          <w:marBottom w:val="0"/>
          <w:divBdr>
            <w:top w:val="none" w:sz="0" w:space="0" w:color="auto"/>
            <w:left w:val="none" w:sz="0" w:space="0" w:color="auto"/>
            <w:bottom w:val="none" w:sz="0" w:space="0" w:color="auto"/>
            <w:right w:val="none" w:sz="0" w:space="0" w:color="auto"/>
          </w:divBdr>
        </w:div>
        <w:div w:id="463699391">
          <w:marLeft w:val="1425"/>
          <w:marRight w:val="0"/>
          <w:marTop w:val="0"/>
          <w:marBottom w:val="0"/>
          <w:divBdr>
            <w:top w:val="none" w:sz="0" w:space="0" w:color="auto"/>
            <w:left w:val="none" w:sz="0" w:space="0" w:color="auto"/>
            <w:bottom w:val="none" w:sz="0" w:space="0" w:color="auto"/>
            <w:right w:val="none" w:sz="0" w:space="0" w:color="auto"/>
          </w:divBdr>
        </w:div>
        <w:div w:id="653922737">
          <w:marLeft w:val="0"/>
          <w:marRight w:val="0"/>
          <w:marTop w:val="0"/>
          <w:marBottom w:val="0"/>
          <w:divBdr>
            <w:top w:val="none" w:sz="0" w:space="0" w:color="auto"/>
            <w:left w:val="none" w:sz="0" w:space="0" w:color="auto"/>
            <w:bottom w:val="none" w:sz="0" w:space="0" w:color="auto"/>
            <w:right w:val="none" w:sz="0" w:space="0" w:color="auto"/>
          </w:divBdr>
        </w:div>
        <w:div w:id="909073246">
          <w:marLeft w:val="0"/>
          <w:marRight w:val="0"/>
          <w:marTop w:val="0"/>
          <w:marBottom w:val="0"/>
          <w:divBdr>
            <w:top w:val="none" w:sz="0" w:space="0" w:color="auto"/>
            <w:left w:val="none" w:sz="0" w:space="0" w:color="auto"/>
            <w:bottom w:val="none" w:sz="0" w:space="0" w:color="auto"/>
            <w:right w:val="none" w:sz="0" w:space="0" w:color="auto"/>
          </w:divBdr>
        </w:div>
        <w:div w:id="1189828841">
          <w:marLeft w:val="720"/>
          <w:marRight w:val="0"/>
          <w:marTop w:val="0"/>
          <w:marBottom w:val="0"/>
          <w:divBdr>
            <w:top w:val="none" w:sz="0" w:space="0" w:color="auto"/>
            <w:left w:val="none" w:sz="0" w:space="0" w:color="auto"/>
            <w:bottom w:val="none" w:sz="0" w:space="0" w:color="auto"/>
            <w:right w:val="none" w:sz="0" w:space="0" w:color="auto"/>
          </w:divBdr>
        </w:div>
        <w:div w:id="234317268">
          <w:marLeft w:val="0"/>
          <w:marRight w:val="0"/>
          <w:marTop w:val="0"/>
          <w:marBottom w:val="0"/>
          <w:divBdr>
            <w:top w:val="none" w:sz="0" w:space="0" w:color="auto"/>
            <w:left w:val="none" w:sz="0" w:space="0" w:color="auto"/>
            <w:bottom w:val="none" w:sz="0" w:space="0" w:color="auto"/>
            <w:right w:val="none" w:sz="0" w:space="0" w:color="auto"/>
          </w:divBdr>
        </w:div>
        <w:div w:id="663045277">
          <w:marLeft w:val="0"/>
          <w:marRight w:val="0"/>
          <w:marTop w:val="0"/>
          <w:marBottom w:val="0"/>
          <w:divBdr>
            <w:top w:val="none" w:sz="0" w:space="0" w:color="auto"/>
            <w:left w:val="none" w:sz="0" w:space="0" w:color="auto"/>
            <w:bottom w:val="none" w:sz="0" w:space="0" w:color="auto"/>
            <w:right w:val="none" w:sz="0" w:space="0" w:color="auto"/>
          </w:divBdr>
        </w:div>
        <w:div w:id="1435132590">
          <w:marLeft w:val="0"/>
          <w:marRight w:val="0"/>
          <w:marTop w:val="0"/>
          <w:marBottom w:val="0"/>
          <w:divBdr>
            <w:top w:val="none" w:sz="0" w:space="0" w:color="auto"/>
            <w:left w:val="none" w:sz="0" w:space="0" w:color="auto"/>
            <w:bottom w:val="none" w:sz="0" w:space="0" w:color="auto"/>
            <w:right w:val="none" w:sz="0" w:space="0" w:color="auto"/>
          </w:divBdr>
        </w:div>
        <w:div w:id="375351369">
          <w:marLeft w:val="0"/>
          <w:marRight w:val="0"/>
          <w:marTop w:val="0"/>
          <w:marBottom w:val="0"/>
          <w:divBdr>
            <w:top w:val="none" w:sz="0" w:space="0" w:color="auto"/>
            <w:left w:val="none" w:sz="0" w:space="0" w:color="auto"/>
            <w:bottom w:val="none" w:sz="0" w:space="0" w:color="auto"/>
            <w:right w:val="none" w:sz="0" w:space="0" w:color="auto"/>
          </w:divBdr>
          <w:divsChild>
            <w:div w:id="1589002740">
              <w:marLeft w:val="0"/>
              <w:marRight w:val="0"/>
              <w:marTop w:val="0"/>
              <w:marBottom w:val="0"/>
              <w:divBdr>
                <w:top w:val="none" w:sz="0" w:space="0" w:color="auto"/>
                <w:left w:val="none" w:sz="0" w:space="0" w:color="auto"/>
                <w:bottom w:val="none" w:sz="0" w:space="0" w:color="auto"/>
                <w:right w:val="none" w:sz="0" w:space="0" w:color="auto"/>
              </w:divBdr>
            </w:div>
            <w:div w:id="1411273101">
              <w:marLeft w:val="0"/>
              <w:marRight w:val="0"/>
              <w:marTop w:val="0"/>
              <w:marBottom w:val="0"/>
              <w:divBdr>
                <w:top w:val="none" w:sz="0" w:space="0" w:color="auto"/>
                <w:left w:val="none" w:sz="0" w:space="0" w:color="auto"/>
                <w:bottom w:val="none" w:sz="0" w:space="0" w:color="auto"/>
                <w:right w:val="none" w:sz="0" w:space="0" w:color="auto"/>
              </w:divBdr>
            </w:div>
            <w:div w:id="776095703">
              <w:marLeft w:val="0"/>
              <w:marRight w:val="0"/>
              <w:marTop w:val="0"/>
              <w:marBottom w:val="0"/>
              <w:divBdr>
                <w:top w:val="none" w:sz="0" w:space="0" w:color="auto"/>
                <w:left w:val="none" w:sz="0" w:space="0" w:color="auto"/>
                <w:bottom w:val="none" w:sz="0" w:space="0" w:color="auto"/>
                <w:right w:val="none" w:sz="0" w:space="0" w:color="auto"/>
              </w:divBdr>
            </w:div>
            <w:div w:id="841505134">
              <w:marLeft w:val="0"/>
              <w:marRight w:val="0"/>
              <w:marTop w:val="0"/>
              <w:marBottom w:val="0"/>
              <w:divBdr>
                <w:top w:val="none" w:sz="0" w:space="0" w:color="auto"/>
                <w:left w:val="none" w:sz="0" w:space="0" w:color="auto"/>
                <w:bottom w:val="none" w:sz="0" w:space="0" w:color="auto"/>
                <w:right w:val="none" w:sz="0" w:space="0" w:color="auto"/>
              </w:divBdr>
            </w:div>
            <w:div w:id="2075199143">
              <w:marLeft w:val="0"/>
              <w:marRight w:val="0"/>
              <w:marTop w:val="0"/>
              <w:marBottom w:val="0"/>
              <w:divBdr>
                <w:top w:val="none" w:sz="0" w:space="0" w:color="auto"/>
                <w:left w:val="none" w:sz="0" w:space="0" w:color="auto"/>
                <w:bottom w:val="none" w:sz="0" w:space="0" w:color="auto"/>
                <w:right w:val="none" w:sz="0" w:space="0" w:color="auto"/>
              </w:divBdr>
            </w:div>
            <w:div w:id="1111972770">
              <w:marLeft w:val="0"/>
              <w:marRight w:val="0"/>
              <w:marTop w:val="0"/>
              <w:marBottom w:val="0"/>
              <w:divBdr>
                <w:top w:val="none" w:sz="0" w:space="0" w:color="auto"/>
                <w:left w:val="none" w:sz="0" w:space="0" w:color="auto"/>
                <w:bottom w:val="none" w:sz="0" w:space="0" w:color="auto"/>
                <w:right w:val="none" w:sz="0" w:space="0" w:color="auto"/>
              </w:divBdr>
            </w:div>
            <w:div w:id="34670499">
              <w:marLeft w:val="0"/>
              <w:marRight w:val="0"/>
              <w:marTop w:val="0"/>
              <w:marBottom w:val="0"/>
              <w:divBdr>
                <w:top w:val="none" w:sz="0" w:space="0" w:color="auto"/>
                <w:left w:val="none" w:sz="0" w:space="0" w:color="auto"/>
                <w:bottom w:val="none" w:sz="0" w:space="0" w:color="auto"/>
                <w:right w:val="none" w:sz="0" w:space="0" w:color="auto"/>
              </w:divBdr>
            </w:div>
            <w:div w:id="233977170">
              <w:marLeft w:val="0"/>
              <w:marRight w:val="0"/>
              <w:marTop w:val="0"/>
              <w:marBottom w:val="0"/>
              <w:divBdr>
                <w:top w:val="none" w:sz="0" w:space="0" w:color="auto"/>
                <w:left w:val="none" w:sz="0" w:space="0" w:color="auto"/>
                <w:bottom w:val="none" w:sz="0" w:space="0" w:color="auto"/>
                <w:right w:val="none" w:sz="0" w:space="0" w:color="auto"/>
              </w:divBdr>
            </w:div>
            <w:div w:id="594705124">
              <w:marLeft w:val="0"/>
              <w:marRight w:val="0"/>
              <w:marTop w:val="0"/>
              <w:marBottom w:val="0"/>
              <w:divBdr>
                <w:top w:val="none" w:sz="0" w:space="0" w:color="auto"/>
                <w:left w:val="none" w:sz="0" w:space="0" w:color="auto"/>
                <w:bottom w:val="none" w:sz="0" w:space="0" w:color="auto"/>
                <w:right w:val="none" w:sz="0" w:space="0" w:color="auto"/>
              </w:divBdr>
            </w:div>
            <w:div w:id="617178340">
              <w:marLeft w:val="0"/>
              <w:marRight w:val="0"/>
              <w:marTop w:val="0"/>
              <w:marBottom w:val="0"/>
              <w:divBdr>
                <w:top w:val="none" w:sz="0" w:space="0" w:color="auto"/>
                <w:left w:val="none" w:sz="0" w:space="0" w:color="auto"/>
                <w:bottom w:val="none" w:sz="0" w:space="0" w:color="auto"/>
                <w:right w:val="none" w:sz="0" w:space="0" w:color="auto"/>
              </w:divBdr>
            </w:div>
            <w:div w:id="891423812">
              <w:marLeft w:val="0"/>
              <w:marRight w:val="0"/>
              <w:marTop w:val="0"/>
              <w:marBottom w:val="0"/>
              <w:divBdr>
                <w:top w:val="none" w:sz="0" w:space="0" w:color="auto"/>
                <w:left w:val="none" w:sz="0" w:space="0" w:color="auto"/>
                <w:bottom w:val="none" w:sz="0" w:space="0" w:color="auto"/>
                <w:right w:val="none" w:sz="0" w:space="0" w:color="auto"/>
              </w:divBdr>
            </w:div>
            <w:div w:id="277569101">
              <w:marLeft w:val="0"/>
              <w:marRight w:val="0"/>
              <w:marTop w:val="0"/>
              <w:marBottom w:val="0"/>
              <w:divBdr>
                <w:top w:val="none" w:sz="0" w:space="0" w:color="auto"/>
                <w:left w:val="none" w:sz="0" w:space="0" w:color="auto"/>
                <w:bottom w:val="none" w:sz="0" w:space="0" w:color="auto"/>
                <w:right w:val="none" w:sz="0" w:space="0" w:color="auto"/>
              </w:divBdr>
            </w:div>
            <w:div w:id="1238321156">
              <w:marLeft w:val="0"/>
              <w:marRight w:val="0"/>
              <w:marTop w:val="0"/>
              <w:marBottom w:val="0"/>
              <w:divBdr>
                <w:top w:val="none" w:sz="0" w:space="0" w:color="auto"/>
                <w:left w:val="none" w:sz="0" w:space="0" w:color="auto"/>
                <w:bottom w:val="none" w:sz="0" w:space="0" w:color="auto"/>
                <w:right w:val="none" w:sz="0" w:space="0" w:color="auto"/>
              </w:divBdr>
            </w:div>
            <w:div w:id="1846820577">
              <w:marLeft w:val="0"/>
              <w:marRight w:val="0"/>
              <w:marTop w:val="0"/>
              <w:marBottom w:val="0"/>
              <w:divBdr>
                <w:top w:val="none" w:sz="0" w:space="0" w:color="auto"/>
                <w:left w:val="none" w:sz="0" w:space="0" w:color="auto"/>
                <w:bottom w:val="none" w:sz="0" w:space="0" w:color="auto"/>
                <w:right w:val="none" w:sz="0" w:space="0" w:color="auto"/>
              </w:divBdr>
            </w:div>
            <w:div w:id="1257978782">
              <w:marLeft w:val="0"/>
              <w:marRight w:val="0"/>
              <w:marTop w:val="0"/>
              <w:marBottom w:val="0"/>
              <w:divBdr>
                <w:top w:val="none" w:sz="0" w:space="0" w:color="auto"/>
                <w:left w:val="none" w:sz="0" w:space="0" w:color="auto"/>
                <w:bottom w:val="none" w:sz="0" w:space="0" w:color="auto"/>
                <w:right w:val="none" w:sz="0" w:space="0" w:color="auto"/>
              </w:divBdr>
            </w:div>
            <w:div w:id="611324933">
              <w:marLeft w:val="720"/>
              <w:marRight w:val="0"/>
              <w:marTop w:val="0"/>
              <w:marBottom w:val="0"/>
              <w:divBdr>
                <w:top w:val="none" w:sz="0" w:space="0" w:color="auto"/>
                <w:left w:val="none" w:sz="0" w:space="0" w:color="auto"/>
                <w:bottom w:val="none" w:sz="0" w:space="0" w:color="auto"/>
                <w:right w:val="none" w:sz="0" w:space="0" w:color="auto"/>
              </w:divBdr>
            </w:div>
            <w:div w:id="202329751">
              <w:marLeft w:val="0"/>
              <w:marRight w:val="0"/>
              <w:marTop w:val="0"/>
              <w:marBottom w:val="0"/>
              <w:divBdr>
                <w:top w:val="none" w:sz="0" w:space="0" w:color="auto"/>
                <w:left w:val="none" w:sz="0" w:space="0" w:color="auto"/>
                <w:bottom w:val="none" w:sz="0" w:space="0" w:color="auto"/>
                <w:right w:val="none" w:sz="0" w:space="0" w:color="auto"/>
              </w:divBdr>
            </w:div>
            <w:div w:id="1418593943">
              <w:marLeft w:val="720"/>
              <w:marRight w:val="0"/>
              <w:marTop w:val="0"/>
              <w:marBottom w:val="0"/>
              <w:divBdr>
                <w:top w:val="none" w:sz="0" w:space="0" w:color="auto"/>
                <w:left w:val="none" w:sz="0" w:space="0" w:color="auto"/>
                <w:bottom w:val="none" w:sz="0" w:space="0" w:color="auto"/>
                <w:right w:val="none" w:sz="0" w:space="0" w:color="auto"/>
              </w:divBdr>
            </w:div>
          </w:divsChild>
        </w:div>
        <w:div w:id="1412777362">
          <w:marLeft w:val="0"/>
          <w:marRight w:val="0"/>
          <w:marTop w:val="0"/>
          <w:marBottom w:val="0"/>
          <w:divBdr>
            <w:top w:val="none" w:sz="0" w:space="0" w:color="auto"/>
            <w:left w:val="none" w:sz="0" w:space="0" w:color="auto"/>
            <w:bottom w:val="none" w:sz="0" w:space="0" w:color="auto"/>
            <w:right w:val="none" w:sz="0" w:space="0" w:color="auto"/>
          </w:divBdr>
        </w:div>
        <w:div w:id="222327383">
          <w:marLeft w:val="0"/>
          <w:marRight w:val="0"/>
          <w:marTop w:val="0"/>
          <w:marBottom w:val="0"/>
          <w:divBdr>
            <w:top w:val="none" w:sz="0" w:space="0" w:color="auto"/>
            <w:left w:val="none" w:sz="0" w:space="0" w:color="auto"/>
            <w:bottom w:val="none" w:sz="0" w:space="0" w:color="auto"/>
            <w:right w:val="none" w:sz="0" w:space="0" w:color="auto"/>
          </w:divBdr>
        </w:div>
        <w:div w:id="506750370">
          <w:marLeft w:val="0"/>
          <w:marRight w:val="0"/>
          <w:marTop w:val="0"/>
          <w:marBottom w:val="0"/>
          <w:divBdr>
            <w:top w:val="none" w:sz="0" w:space="0" w:color="auto"/>
            <w:left w:val="none" w:sz="0" w:space="0" w:color="auto"/>
            <w:bottom w:val="none" w:sz="0" w:space="0" w:color="auto"/>
            <w:right w:val="none" w:sz="0" w:space="0" w:color="auto"/>
          </w:divBdr>
        </w:div>
        <w:div w:id="716859774">
          <w:marLeft w:val="0"/>
          <w:marRight w:val="0"/>
          <w:marTop w:val="0"/>
          <w:marBottom w:val="0"/>
          <w:divBdr>
            <w:top w:val="none" w:sz="0" w:space="0" w:color="auto"/>
            <w:left w:val="none" w:sz="0" w:space="0" w:color="auto"/>
            <w:bottom w:val="none" w:sz="0" w:space="0" w:color="auto"/>
            <w:right w:val="none" w:sz="0" w:space="0" w:color="auto"/>
          </w:divBdr>
        </w:div>
        <w:div w:id="1155531537">
          <w:marLeft w:val="0"/>
          <w:marRight w:val="0"/>
          <w:marTop w:val="0"/>
          <w:marBottom w:val="0"/>
          <w:divBdr>
            <w:top w:val="none" w:sz="0" w:space="0" w:color="auto"/>
            <w:left w:val="none" w:sz="0" w:space="0" w:color="auto"/>
            <w:bottom w:val="none" w:sz="0" w:space="0" w:color="auto"/>
            <w:right w:val="none" w:sz="0" w:space="0" w:color="auto"/>
          </w:divBdr>
          <w:divsChild>
            <w:div w:id="607587054">
              <w:marLeft w:val="-75"/>
              <w:marRight w:val="0"/>
              <w:marTop w:val="30"/>
              <w:marBottom w:val="30"/>
              <w:divBdr>
                <w:top w:val="none" w:sz="0" w:space="0" w:color="auto"/>
                <w:left w:val="none" w:sz="0" w:space="0" w:color="auto"/>
                <w:bottom w:val="none" w:sz="0" w:space="0" w:color="auto"/>
                <w:right w:val="none" w:sz="0" w:space="0" w:color="auto"/>
              </w:divBdr>
              <w:divsChild>
                <w:div w:id="913196460">
                  <w:marLeft w:val="0"/>
                  <w:marRight w:val="0"/>
                  <w:marTop w:val="0"/>
                  <w:marBottom w:val="0"/>
                  <w:divBdr>
                    <w:top w:val="none" w:sz="0" w:space="0" w:color="auto"/>
                    <w:left w:val="none" w:sz="0" w:space="0" w:color="auto"/>
                    <w:bottom w:val="none" w:sz="0" w:space="0" w:color="auto"/>
                    <w:right w:val="none" w:sz="0" w:space="0" w:color="auto"/>
                  </w:divBdr>
                  <w:divsChild>
                    <w:div w:id="486167511">
                      <w:marLeft w:val="0"/>
                      <w:marRight w:val="0"/>
                      <w:marTop w:val="0"/>
                      <w:marBottom w:val="0"/>
                      <w:divBdr>
                        <w:top w:val="none" w:sz="0" w:space="0" w:color="auto"/>
                        <w:left w:val="none" w:sz="0" w:space="0" w:color="auto"/>
                        <w:bottom w:val="none" w:sz="0" w:space="0" w:color="auto"/>
                        <w:right w:val="none" w:sz="0" w:space="0" w:color="auto"/>
                      </w:divBdr>
                    </w:div>
                    <w:div w:id="197744794">
                      <w:marLeft w:val="0"/>
                      <w:marRight w:val="0"/>
                      <w:marTop w:val="0"/>
                      <w:marBottom w:val="0"/>
                      <w:divBdr>
                        <w:top w:val="none" w:sz="0" w:space="0" w:color="auto"/>
                        <w:left w:val="none" w:sz="0" w:space="0" w:color="auto"/>
                        <w:bottom w:val="none" w:sz="0" w:space="0" w:color="auto"/>
                        <w:right w:val="none" w:sz="0" w:space="0" w:color="auto"/>
                      </w:divBdr>
                    </w:div>
                  </w:divsChild>
                </w:div>
                <w:div w:id="1344624347">
                  <w:marLeft w:val="0"/>
                  <w:marRight w:val="0"/>
                  <w:marTop w:val="0"/>
                  <w:marBottom w:val="0"/>
                  <w:divBdr>
                    <w:top w:val="none" w:sz="0" w:space="0" w:color="auto"/>
                    <w:left w:val="none" w:sz="0" w:space="0" w:color="auto"/>
                    <w:bottom w:val="none" w:sz="0" w:space="0" w:color="auto"/>
                    <w:right w:val="none" w:sz="0" w:space="0" w:color="auto"/>
                  </w:divBdr>
                  <w:divsChild>
                    <w:div w:id="1812669631">
                      <w:marLeft w:val="0"/>
                      <w:marRight w:val="0"/>
                      <w:marTop w:val="0"/>
                      <w:marBottom w:val="0"/>
                      <w:divBdr>
                        <w:top w:val="none" w:sz="0" w:space="0" w:color="auto"/>
                        <w:left w:val="none" w:sz="0" w:space="0" w:color="auto"/>
                        <w:bottom w:val="none" w:sz="0" w:space="0" w:color="auto"/>
                        <w:right w:val="none" w:sz="0" w:space="0" w:color="auto"/>
                      </w:divBdr>
                    </w:div>
                    <w:div w:id="1030186710">
                      <w:marLeft w:val="0"/>
                      <w:marRight w:val="0"/>
                      <w:marTop w:val="0"/>
                      <w:marBottom w:val="0"/>
                      <w:divBdr>
                        <w:top w:val="none" w:sz="0" w:space="0" w:color="auto"/>
                        <w:left w:val="none" w:sz="0" w:space="0" w:color="auto"/>
                        <w:bottom w:val="none" w:sz="0" w:space="0" w:color="auto"/>
                        <w:right w:val="none" w:sz="0" w:space="0" w:color="auto"/>
                      </w:divBdr>
                    </w:div>
                    <w:div w:id="1061904287">
                      <w:marLeft w:val="0"/>
                      <w:marRight w:val="0"/>
                      <w:marTop w:val="0"/>
                      <w:marBottom w:val="0"/>
                      <w:divBdr>
                        <w:top w:val="none" w:sz="0" w:space="0" w:color="auto"/>
                        <w:left w:val="none" w:sz="0" w:space="0" w:color="auto"/>
                        <w:bottom w:val="none" w:sz="0" w:space="0" w:color="auto"/>
                        <w:right w:val="none" w:sz="0" w:space="0" w:color="auto"/>
                      </w:divBdr>
                    </w:div>
                    <w:div w:id="1994333395">
                      <w:marLeft w:val="0"/>
                      <w:marRight w:val="0"/>
                      <w:marTop w:val="0"/>
                      <w:marBottom w:val="0"/>
                      <w:divBdr>
                        <w:top w:val="none" w:sz="0" w:space="0" w:color="auto"/>
                        <w:left w:val="none" w:sz="0" w:space="0" w:color="auto"/>
                        <w:bottom w:val="none" w:sz="0" w:space="0" w:color="auto"/>
                        <w:right w:val="none" w:sz="0" w:space="0" w:color="auto"/>
                      </w:divBdr>
                    </w:div>
                    <w:div w:id="1799647176">
                      <w:marLeft w:val="0"/>
                      <w:marRight w:val="0"/>
                      <w:marTop w:val="0"/>
                      <w:marBottom w:val="0"/>
                      <w:divBdr>
                        <w:top w:val="none" w:sz="0" w:space="0" w:color="auto"/>
                        <w:left w:val="none" w:sz="0" w:space="0" w:color="auto"/>
                        <w:bottom w:val="none" w:sz="0" w:space="0" w:color="auto"/>
                        <w:right w:val="none" w:sz="0" w:space="0" w:color="auto"/>
                      </w:divBdr>
                    </w:div>
                    <w:div w:id="19599218">
                      <w:marLeft w:val="0"/>
                      <w:marRight w:val="0"/>
                      <w:marTop w:val="0"/>
                      <w:marBottom w:val="0"/>
                      <w:divBdr>
                        <w:top w:val="none" w:sz="0" w:space="0" w:color="auto"/>
                        <w:left w:val="none" w:sz="0" w:space="0" w:color="auto"/>
                        <w:bottom w:val="none" w:sz="0" w:space="0" w:color="auto"/>
                        <w:right w:val="none" w:sz="0" w:space="0" w:color="auto"/>
                      </w:divBdr>
                    </w:div>
                    <w:div w:id="287014061">
                      <w:marLeft w:val="0"/>
                      <w:marRight w:val="0"/>
                      <w:marTop w:val="0"/>
                      <w:marBottom w:val="0"/>
                      <w:divBdr>
                        <w:top w:val="none" w:sz="0" w:space="0" w:color="auto"/>
                        <w:left w:val="none" w:sz="0" w:space="0" w:color="auto"/>
                        <w:bottom w:val="none" w:sz="0" w:space="0" w:color="auto"/>
                        <w:right w:val="none" w:sz="0" w:space="0" w:color="auto"/>
                      </w:divBdr>
                    </w:div>
                    <w:div w:id="735664305">
                      <w:marLeft w:val="0"/>
                      <w:marRight w:val="0"/>
                      <w:marTop w:val="0"/>
                      <w:marBottom w:val="0"/>
                      <w:divBdr>
                        <w:top w:val="none" w:sz="0" w:space="0" w:color="auto"/>
                        <w:left w:val="none" w:sz="0" w:space="0" w:color="auto"/>
                        <w:bottom w:val="none" w:sz="0" w:space="0" w:color="auto"/>
                        <w:right w:val="none" w:sz="0" w:space="0" w:color="auto"/>
                      </w:divBdr>
                    </w:div>
                    <w:div w:id="304361952">
                      <w:marLeft w:val="0"/>
                      <w:marRight w:val="0"/>
                      <w:marTop w:val="0"/>
                      <w:marBottom w:val="0"/>
                      <w:divBdr>
                        <w:top w:val="none" w:sz="0" w:space="0" w:color="auto"/>
                        <w:left w:val="none" w:sz="0" w:space="0" w:color="auto"/>
                        <w:bottom w:val="none" w:sz="0" w:space="0" w:color="auto"/>
                        <w:right w:val="none" w:sz="0" w:space="0" w:color="auto"/>
                      </w:divBdr>
                    </w:div>
                    <w:div w:id="138767129">
                      <w:marLeft w:val="0"/>
                      <w:marRight w:val="0"/>
                      <w:marTop w:val="0"/>
                      <w:marBottom w:val="0"/>
                      <w:divBdr>
                        <w:top w:val="none" w:sz="0" w:space="0" w:color="auto"/>
                        <w:left w:val="none" w:sz="0" w:space="0" w:color="auto"/>
                        <w:bottom w:val="none" w:sz="0" w:space="0" w:color="auto"/>
                        <w:right w:val="none" w:sz="0" w:space="0" w:color="auto"/>
                      </w:divBdr>
                    </w:div>
                    <w:div w:id="1081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2301">
          <w:marLeft w:val="0"/>
          <w:marRight w:val="0"/>
          <w:marTop w:val="0"/>
          <w:marBottom w:val="0"/>
          <w:divBdr>
            <w:top w:val="none" w:sz="0" w:space="0" w:color="auto"/>
            <w:left w:val="none" w:sz="0" w:space="0" w:color="auto"/>
            <w:bottom w:val="none" w:sz="0" w:space="0" w:color="auto"/>
            <w:right w:val="none" w:sz="0" w:space="0" w:color="auto"/>
          </w:divBdr>
        </w:div>
        <w:div w:id="1758671139">
          <w:marLeft w:val="0"/>
          <w:marRight w:val="0"/>
          <w:marTop w:val="0"/>
          <w:marBottom w:val="0"/>
          <w:divBdr>
            <w:top w:val="none" w:sz="0" w:space="0" w:color="auto"/>
            <w:left w:val="none" w:sz="0" w:space="0" w:color="auto"/>
            <w:bottom w:val="none" w:sz="0" w:space="0" w:color="auto"/>
            <w:right w:val="none" w:sz="0" w:space="0" w:color="auto"/>
          </w:divBdr>
        </w:div>
        <w:div w:id="558712661">
          <w:marLeft w:val="0"/>
          <w:marRight w:val="0"/>
          <w:marTop w:val="0"/>
          <w:marBottom w:val="0"/>
          <w:divBdr>
            <w:top w:val="none" w:sz="0" w:space="0" w:color="auto"/>
            <w:left w:val="none" w:sz="0" w:space="0" w:color="auto"/>
            <w:bottom w:val="none" w:sz="0" w:space="0" w:color="auto"/>
            <w:right w:val="none" w:sz="0" w:space="0" w:color="auto"/>
          </w:divBdr>
        </w:div>
        <w:div w:id="329723117">
          <w:marLeft w:val="0"/>
          <w:marRight w:val="0"/>
          <w:marTop w:val="0"/>
          <w:marBottom w:val="0"/>
          <w:divBdr>
            <w:top w:val="none" w:sz="0" w:space="0" w:color="auto"/>
            <w:left w:val="none" w:sz="0" w:space="0" w:color="auto"/>
            <w:bottom w:val="none" w:sz="0" w:space="0" w:color="auto"/>
            <w:right w:val="none" w:sz="0" w:space="0" w:color="auto"/>
          </w:divBdr>
        </w:div>
        <w:div w:id="520821148">
          <w:marLeft w:val="0"/>
          <w:marRight w:val="0"/>
          <w:marTop w:val="0"/>
          <w:marBottom w:val="0"/>
          <w:divBdr>
            <w:top w:val="none" w:sz="0" w:space="0" w:color="auto"/>
            <w:left w:val="none" w:sz="0" w:space="0" w:color="auto"/>
            <w:bottom w:val="none" w:sz="0" w:space="0" w:color="auto"/>
            <w:right w:val="none" w:sz="0" w:space="0" w:color="auto"/>
          </w:divBdr>
        </w:div>
        <w:div w:id="1993870728">
          <w:marLeft w:val="0"/>
          <w:marRight w:val="0"/>
          <w:marTop w:val="0"/>
          <w:marBottom w:val="0"/>
          <w:divBdr>
            <w:top w:val="none" w:sz="0" w:space="0" w:color="auto"/>
            <w:left w:val="none" w:sz="0" w:space="0" w:color="auto"/>
            <w:bottom w:val="none" w:sz="0" w:space="0" w:color="auto"/>
            <w:right w:val="none" w:sz="0" w:space="0" w:color="auto"/>
          </w:divBdr>
        </w:div>
        <w:div w:id="351032410">
          <w:marLeft w:val="0"/>
          <w:marRight w:val="0"/>
          <w:marTop w:val="0"/>
          <w:marBottom w:val="0"/>
          <w:divBdr>
            <w:top w:val="none" w:sz="0" w:space="0" w:color="auto"/>
            <w:left w:val="none" w:sz="0" w:space="0" w:color="auto"/>
            <w:bottom w:val="none" w:sz="0" w:space="0" w:color="auto"/>
            <w:right w:val="none" w:sz="0" w:space="0" w:color="auto"/>
          </w:divBdr>
        </w:div>
        <w:div w:id="702052446">
          <w:marLeft w:val="0"/>
          <w:marRight w:val="0"/>
          <w:marTop w:val="0"/>
          <w:marBottom w:val="0"/>
          <w:divBdr>
            <w:top w:val="none" w:sz="0" w:space="0" w:color="auto"/>
            <w:left w:val="none" w:sz="0" w:space="0" w:color="auto"/>
            <w:bottom w:val="none" w:sz="0" w:space="0" w:color="auto"/>
            <w:right w:val="none" w:sz="0" w:space="0" w:color="auto"/>
          </w:divBdr>
        </w:div>
      </w:divsChild>
    </w:div>
    <w:div w:id="19702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17DDF-4D69-4868-B840-45B2E12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12390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Mustafa Uzun</cp:lastModifiedBy>
  <cp:revision>2</cp:revision>
  <cp:lastPrinted>2016-02-03T15:18:00Z</cp:lastPrinted>
  <dcterms:created xsi:type="dcterms:W3CDTF">2016-12-09T11:37:00Z</dcterms:created>
  <dcterms:modified xsi:type="dcterms:W3CDTF">2016-12-09T11:37:00Z</dcterms:modified>
</cp:coreProperties>
</file>