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E9" w:rsidRPr="00E655E9" w:rsidRDefault="00A67730" w:rsidP="00E65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BEBEB"/>
          <w:lang w:eastAsia="tr-TR"/>
        </w:rPr>
        <w:t>“</w:t>
      </w:r>
      <w:r w:rsidR="00E655E9" w:rsidRPr="00E6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BEBEB"/>
          <w:lang w:eastAsia="tr-TR"/>
        </w:rPr>
        <w:t>KÜME YAPI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BEBEB"/>
          <w:lang w:eastAsia="tr-TR"/>
        </w:rPr>
        <w:t xml:space="preserve">” </w:t>
      </w:r>
      <w:bookmarkStart w:id="0" w:name="_GoBack"/>
      <w:bookmarkEnd w:id="0"/>
      <w:r w:rsidR="00E655E9" w:rsidRPr="00E65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EBEBEB"/>
          <w:lang w:eastAsia="tr-TR"/>
        </w:rPr>
        <w:t xml:space="preserve"> İŞ VE İŞLEMLERİ </w:t>
      </w:r>
      <w:r w:rsidR="00E655E9" w:rsidRPr="00E655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br/>
      </w:r>
    </w:p>
    <w:p w:rsidR="00E655E9" w:rsidRPr="00E655E9" w:rsidRDefault="00E655E9" w:rsidP="00E655E9">
      <w:pPr>
        <w:shd w:val="clear" w:color="auto" w:fill="EBEBE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İlgili Proje Müellifince Küme Yapı olarak seçilecek </w:t>
      </w:r>
      <w:proofErr w:type="spell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Yibf’lerin</w:t>
      </w:r>
      <w:proofErr w:type="spell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İl Müdürlükleri’nin onayına gönderilmesini müteakip İl Müdürlüklerince istenilecek evraklar ve işlemler şu şekildedir;</w:t>
      </w:r>
    </w:p>
    <w:p w:rsidR="00E655E9" w:rsidRPr="00E655E9" w:rsidRDefault="00E655E9" w:rsidP="00E655E9">
      <w:pPr>
        <w:shd w:val="clear" w:color="auto" w:fill="EBEBE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İstenilecek Evraklar:</w:t>
      </w:r>
    </w:p>
    <w:p w:rsidR="00E655E9" w:rsidRPr="00E655E9" w:rsidRDefault="00E655E9" w:rsidP="00E655E9">
      <w:pPr>
        <w:shd w:val="clear" w:color="auto" w:fill="EBEBE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1-      Yapı Sahibi ya da Proje Müellifi tarafından verilecek olan Dilekçe (Küme Yapı olarak seçilen </w:t>
      </w:r>
      <w:proofErr w:type="spell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Yibf’leri</w:t>
      </w:r>
      <w:proofErr w:type="spell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Müteahhit (</w:t>
      </w:r>
      <w:proofErr w:type="spell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ünvan</w:t>
      </w:r>
      <w:proofErr w:type="spell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</w:t>
      </w:r>
      <w:proofErr w:type="spell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yambis</w:t>
      </w:r>
      <w:proofErr w:type="spell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</w:t>
      </w:r>
      <w:proofErr w:type="spell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gibi) bilgilerini içeren talep başvurusu)</w:t>
      </w:r>
    </w:p>
    <w:p w:rsidR="00E655E9" w:rsidRPr="00E655E9" w:rsidRDefault="00E655E9" w:rsidP="00E655E9">
      <w:pPr>
        <w:shd w:val="clear" w:color="auto" w:fill="EBEBE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2-      Vaziyet Planı</w:t>
      </w:r>
    </w:p>
    <w:p w:rsidR="00E655E9" w:rsidRPr="00E655E9" w:rsidRDefault="00E655E9" w:rsidP="00E655E9">
      <w:pPr>
        <w:shd w:val="clear" w:color="auto" w:fill="EBEBE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3-      İmar Durum Belgesi</w:t>
      </w:r>
    </w:p>
    <w:p w:rsidR="00E655E9" w:rsidRPr="00E655E9" w:rsidRDefault="00E655E9" w:rsidP="00E655E9">
      <w:pPr>
        <w:shd w:val="clear" w:color="auto" w:fill="EBEBE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4-      Tapu Kaydı</w:t>
      </w:r>
    </w:p>
    <w:p w:rsidR="00E655E9" w:rsidRPr="00E655E9" w:rsidRDefault="00E655E9" w:rsidP="00E655E9">
      <w:pPr>
        <w:shd w:val="clear" w:color="auto" w:fill="EBEBE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5-      Yapı Sahibi ile Yapı Müteahhidi arasında yapılan sözleşme</w:t>
      </w:r>
    </w:p>
    <w:p w:rsidR="00E655E9" w:rsidRPr="00E655E9" w:rsidRDefault="00E655E9" w:rsidP="00E655E9">
      <w:pPr>
        <w:shd w:val="clear" w:color="auto" w:fill="EBEBE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E655E9" w:rsidRPr="00E655E9" w:rsidRDefault="00E655E9" w:rsidP="00E655E9">
      <w:pPr>
        <w:shd w:val="clear" w:color="auto" w:fill="EBEBE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İl Müdürlüklerince gerçekleştirilecek işlemler:</w:t>
      </w:r>
    </w:p>
    <w:p w:rsidR="00E655E9" w:rsidRPr="00E655E9" w:rsidRDefault="00E655E9" w:rsidP="00E655E9">
      <w:pPr>
        <w:shd w:val="clear" w:color="auto" w:fill="EBEBE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Başvuru sonrası YDS sisteminde Küme Yapı olarak girilen </w:t>
      </w:r>
      <w:proofErr w:type="spell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Yibf</w:t>
      </w:r>
      <w:proofErr w:type="spell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bilgileri kontrol edilir. Uygunsuzluk ya da yanlışlık tespit edilir ise işin proje müellifine bahse konu </w:t>
      </w:r>
      <w:proofErr w:type="spell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Yibf’ler</w:t>
      </w:r>
      <w:proofErr w:type="spell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iade edilir.</w:t>
      </w:r>
    </w:p>
    <w:p w:rsidR="00E655E9" w:rsidRPr="00E655E9" w:rsidRDefault="00E655E9" w:rsidP="00E655E9">
      <w:pPr>
        <w:shd w:val="clear" w:color="auto" w:fill="EBEBE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Yibf</w:t>
      </w:r>
      <w:proofErr w:type="spell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kontrolü sonrası sorun </w:t>
      </w:r>
      <w:proofErr w:type="gram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yoksa,</w:t>
      </w:r>
      <w:proofErr w:type="gram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‘’Yeni Küme’’   butonu ile, ilgili bilgiler doldurularak küme oluşturulur, onay vermeden önce oluşan kümeye </w:t>
      </w:r>
      <w:proofErr w:type="spellStart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Yibf</w:t>
      </w:r>
      <w:proofErr w:type="spellEnd"/>
      <w:r w:rsidRPr="00E655E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ekleme ya da çıkarma yapılabilir. Sistemsel onay işlemi ile ilgili idarenin onayına gönderilir.</w:t>
      </w:r>
    </w:p>
    <w:p w:rsidR="00763F88" w:rsidRDefault="00763F88"/>
    <w:sectPr w:rsidR="0076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9"/>
    <w:rsid w:val="00763F88"/>
    <w:rsid w:val="00A67730"/>
    <w:rsid w:val="00D23953"/>
    <w:rsid w:val="00E655E9"/>
    <w:rsid w:val="00E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CF83"/>
  <w15:chartTrackingRefBased/>
  <w15:docId w15:val="{9C098EFB-257C-400B-B519-18404E4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Cevre ve Sehircilik Bakanligi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Ograk</dc:creator>
  <cp:keywords/>
  <dc:description/>
  <cp:lastModifiedBy>Hilal Ograk</cp:lastModifiedBy>
  <cp:revision>2</cp:revision>
  <dcterms:created xsi:type="dcterms:W3CDTF">2021-02-18T11:49:00Z</dcterms:created>
  <dcterms:modified xsi:type="dcterms:W3CDTF">2021-02-18T11:50:00Z</dcterms:modified>
</cp:coreProperties>
</file>