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87DAE3B" w:rsidR="00546287" w:rsidRDefault="00DE03C2" w:rsidP="00546287">
      <w:pPr>
        <w:ind w:firstLine="708"/>
        <w:jc w:val="center"/>
        <w:rPr>
          <w:b/>
          <w:sz w:val="28"/>
          <w:szCs w:val="28"/>
        </w:rPr>
      </w:pPr>
      <w:r w:rsidRPr="00DE03C2">
        <w:rPr>
          <w:b/>
          <w:sz w:val="28"/>
          <w:szCs w:val="28"/>
        </w:rPr>
        <w:t>Gümüşsu-1 Petrol Arama Sondajı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1DB9797C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DE03C2">
        <w:rPr>
          <w:sz w:val="28"/>
          <w:szCs w:val="28"/>
        </w:rPr>
        <w:t>Kurtalan</w:t>
      </w:r>
      <w:r>
        <w:rPr>
          <w:sz w:val="28"/>
          <w:szCs w:val="28"/>
        </w:rPr>
        <w:t xml:space="preserve"> İlçesi, </w:t>
      </w:r>
      <w:r w:rsidR="00DE03C2">
        <w:rPr>
          <w:sz w:val="28"/>
          <w:szCs w:val="28"/>
        </w:rPr>
        <w:t>Bölüktepe Köyü</w:t>
      </w:r>
      <w:r>
        <w:rPr>
          <w:sz w:val="28"/>
          <w:szCs w:val="28"/>
        </w:rPr>
        <w:t xml:space="preserve"> sınırları içerisinde, </w:t>
      </w:r>
      <w:r w:rsidR="00DE03C2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DE03C2" w:rsidRPr="00DE03C2">
        <w:rPr>
          <w:bCs/>
          <w:sz w:val="28"/>
          <w:szCs w:val="28"/>
        </w:rPr>
        <w:t>Gümüşsu-1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DE03C2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DE03C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DE03C2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</w:t>
      </w:r>
      <w:r w:rsidR="00DE03C2">
        <w:rPr>
          <w:sz w:val="28"/>
          <w:szCs w:val="28"/>
        </w:rPr>
        <w:t>9731578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DE03C2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2025-10-23T13:28:00Z</dcterms:modified>
</cp:coreProperties>
</file>