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058B1B50" w:rsidR="00546287" w:rsidRDefault="00AD4C31" w:rsidP="00546287">
      <w:pPr>
        <w:ind w:firstLine="708"/>
        <w:jc w:val="center"/>
        <w:rPr>
          <w:b/>
          <w:sz w:val="28"/>
          <w:szCs w:val="28"/>
        </w:rPr>
      </w:pPr>
      <w:r w:rsidRPr="00AD4C31">
        <w:rPr>
          <w:b/>
          <w:sz w:val="28"/>
          <w:szCs w:val="28"/>
        </w:rPr>
        <w:t>Ağ Kafeslerde Kültür Balıkçılığı</w:t>
      </w:r>
      <w:r>
        <w:rPr>
          <w:b/>
          <w:sz w:val="28"/>
          <w:szCs w:val="28"/>
        </w:rPr>
        <w:t xml:space="preserve"> (900 ton/yıl Gökkuşağı Alabalığı)</w:t>
      </w:r>
      <w:r w:rsidR="00546287">
        <w:rPr>
          <w:b/>
          <w:sz w:val="28"/>
          <w:szCs w:val="28"/>
        </w:rPr>
        <w:t xml:space="preserve"> Projesi ÇED Olumlu Kararı</w:t>
      </w:r>
    </w:p>
    <w:p w14:paraId="4209ABDD" w14:textId="59F2A23E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AD4C31">
        <w:rPr>
          <w:sz w:val="28"/>
          <w:szCs w:val="28"/>
        </w:rPr>
        <w:t>Pervari</w:t>
      </w:r>
      <w:r>
        <w:rPr>
          <w:sz w:val="28"/>
          <w:szCs w:val="28"/>
        </w:rPr>
        <w:t xml:space="preserve"> İlçesi, </w:t>
      </w:r>
      <w:r w:rsidR="00AD4C31">
        <w:rPr>
          <w:sz w:val="28"/>
          <w:szCs w:val="28"/>
        </w:rPr>
        <w:t>Palamutlu Köyü Alkumru Baraj Gölü üzerinde</w:t>
      </w:r>
      <w:r>
        <w:rPr>
          <w:sz w:val="28"/>
          <w:szCs w:val="28"/>
        </w:rPr>
        <w:t xml:space="preserve">, </w:t>
      </w:r>
      <w:r w:rsidR="00AD4C31">
        <w:rPr>
          <w:sz w:val="28"/>
          <w:szCs w:val="28"/>
        </w:rPr>
        <w:t xml:space="preserve">Kuzuoğlu Su Ürünleri Sanayi ve Ticaret Anonim Şirketi </w:t>
      </w:r>
      <w:r>
        <w:rPr>
          <w:sz w:val="28"/>
          <w:szCs w:val="28"/>
        </w:rPr>
        <w:t xml:space="preserve">tarafından yapılması planlanan </w:t>
      </w:r>
      <w:r w:rsidRPr="00AD4C31">
        <w:rPr>
          <w:sz w:val="28"/>
          <w:szCs w:val="28"/>
        </w:rPr>
        <w:t>"</w:t>
      </w:r>
      <w:r w:rsidR="00AD4C31" w:rsidRPr="00AD4C31">
        <w:rPr>
          <w:sz w:val="28"/>
          <w:szCs w:val="28"/>
        </w:rPr>
        <w:t>Ağ Kafeslerde Kültür Balıkçılığı (900 ton/yıl Gökkuşağı Alabalığı)</w:t>
      </w:r>
      <w:r w:rsidRPr="00AD4C31">
        <w:rPr>
          <w:sz w:val="28"/>
          <w:szCs w:val="28"/>
        </w:rPr>
        <w:t>"</w:t>
      </w:r>
      <w:r>
        <w:rPr>
          <w:sz w:val="28"/>
          <w:szCs w:val="28"/>
        </w:rPr>
        <w:t xml:space="preserve">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AD4C31">
        <w:rPr>
          <w:sz w:val="28"/>
          <w:szCs w:val="28"/>
        </w:rPr>
        <w:t>11</w:t>
      </w:r>
      <w:r>
        <w:rPr>
          <w:sz w:val="28"/>
          <w:szCs w:val="28"/>
        </w:rPr>
        <w:t>.09.202</w:t>
      </w:r>
      <w:r w:rsidR="00AD4C31">
        <w:rPr>
          <w:sz w:val="28"/>
          <w:szCs w:val="28"/>
        </w:rPr>
        <w:t>4</w:t>
      </w:r>
      <w:r>
        <w:rPr>
          <w:sz w:val="28"/>
          <w:szCs w:val="28"/>
        </w:rPr>
        <w:t xml:space="preserve"> tarih ve E-1</w:t>
      </w:r>
      <w:r w:rsidR="00AD4C31">
        <w:rPr>
          <w:sz w:val="28"/>
          <w:szCs w:val="28"/>
        </w:rPr>
        <w:t>0418451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7F2145"/>
    <w:rsid w:val="00AD4C31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590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2025-10-24T05:56:00Z</dcterms:modified>
</cp:coreProperties>
</file>