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D5" w:rsidRPr="00BA521D" w:rsidRDefault="009712D5" w:rsidP="00B17ED7">
      <w:pPr>
        <w:keepLines/>
        <w:tabs>
          <w:tab w:val="left" w:pos="425"/>
          <w:tab w:val="left" w:pos="851"/>
        </w:tabs>
        <w:spacing w:before="200" w:after="200" w:line="23" w:lineRule="atLeast"/>
        <w:jc w:val="both"/>
        <w:rPr>
          <w:rFonts w:ascii="Times New Roman" w:eastAsia="Times New Roman" w:hAnsi="Times New Roman" w:cs="Times New Roman"/>
          <w:sz w:val="24"/>
          <w:szCs w:val="24"/>
        </w:rPr>
      </w:pPr>
      <w:bookmarkStart w:id="0" w:name="_Ref52809523"/>
      <w:bookmarkStart w:id="1" w:name="_Toc54124877"/>
      <w:bookmarkStart w:id="2" w:name="_Toc54125107"/>
      <w:bookmarkStart w:id="3" w:name="_Toc55481398"/>
    </w:p>
    <w:p w:rsidR="006D29E0" w:rsidRPr="00BA521D" w:rsidRDefault="002F2F43" w:rsidP="00B17ED7">
      <w:pPr>
        <w:keepLines/>
        <w:tabs>
          <w:tab w:val="left" w:pos="425"/>
          <w:tab w:val="left" w:pos="851"/>
        </w:tabs>
        <w:spacing w:before="200" w:after="200" w:line="23"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Ek-1:</w:t>
      </w:r>
      <w:r w:rsidR="00476333">
        <w:rPr>
          <w:rFonts w:ascii="Times New Roman" w:eastAsia="Times New Roman" w:hAnsi="Times New Roman" w:cs="Times New Roman"/>
          <w:b/>
          <w:sz w:val="24"/>
          <w:szCs w:val="24"/>
        </w:rPr>
        <w:t xml:space="preserve"> </w:t>
      </w:r>
      <w:r w:rsidR="009712D5" w:rsidRPr="00BA521D">
        <w:rPr>
          <w:rFonts w:ascii="Times New Roman" w:eastAsia="Times New Roman" w:hAnsi="Times New Roman" w:cs="Times New Roman"/>
          <w:b/>
          <w:sz w:val="24"/>
          <w:szCs w:val="24"/>
        </w:rPr>
        <w:t>SÇD BİLDİRİMİ</w:t>
      </w:r>
    </w:p>
    <w:p w:rsidR="009F2360" w:rsidRDefault="005644EE" w:rsidP="00BA521D">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644EE">
        <w:rPr>
          <w:rFonts w:ascii="Times New Roman" w:eastAsia="Times New Roman" w:hAnsi="Times New Roman" w:cs="Times New Roman"/>
          <w:sz w:val="24"/>
          <w:szCs w:val="24"/>
        </w:rPr>
        <w:t>Edirne-Tekirdağ-Kırklareli İlleri 1/50.000 Ölçekli Bütünleşik Kıyı Alanları Planı”n</w:t>
      </w:r>
      <w:r w:rsidR="00C36887" w:rsidRPr="00BA521D">
        <w:rPr>
          <w:rFonts w:ascii="Times New Roman" w:eastAsia="Times New Roman" w:hAnsi="Times New Roman" w:cs="Times New Roman"/>
          <w:sz w:val="24"/>
          <w:szCs w:val="24"/>
        </w:rPr>
        <w:t>ın onay sürecinden önce SÇD Yönetmeliği uyarınca SÇD sürecinin yürütüldüğü</w:t>
      </w:r>
      <w:r w:rsidR="0000768A">
        <w:rPr>
          <w:rFonts w:ascii="Times New Roman" w:eastAsia="Times New Roman" w:hAnsi="Times New Roman" w:cs="Times New Roman"/>
          <w:sz w:val="24"/>
          <w:szCs w:val="24"/>
        </w:rPr>
        <w:t>; kapsam belirleme toplantısı ve istişare toplantısının yanı sıra çalışma toplantılarının planlama ekibi ve SÇD ekibi arasında yürütüldüğü</w:t>
      </w:r>
      <w:r w:rsidR="00C36887" w:rsidRPr="00BA521D">
        <w:rPr>
          <w:rFonts w:ascii="Times New Roman" w:eastAsia="Times New Roman" w:hAnsi="Times New Roman" w:cs="Times New Roman"/>
          <w:sz w:val="24"/>
          <w:szCs w:val="24"/>
        </w:rPr>
        <w:t xml:space="preserve"> ve planın onay sürecine geldiği anlaşılmaktadır. </w:t>
      </w:r>
      <w:r w:rsidR="00BA521D" w:rsidRPr="00BA521D">
        <w:rPr>
          <w:rFonts w:ascii="Times New Roman" w:eastAsia="Times New Roman" w:hAnsi="Times New Roman" w:cs="Times New Roman"/>
          <w:sz w:val="24"/>
          <w:szCs w:val="24"/>
        </w:rPr>
        <w:t xml:space="preserve">SÇD </w:t>
      </w:r>
      <w:r w:rsidR="009F2360">
        <w:rPr>
          <w:rFonts w:ascii="Times New Roman" w:eastAsia="Times New Roman" w:hAnsi="Times New Roman" w:cs="Times New Roman"/>
          <w:sz w:val="24"/>
          <w:szCs w:val="24"/>
        </w:rPr>
        <w:t>Raporu’na dair yapılan inceleme ve değerlendirme neticesinde;</w:t>
      </w:r>
    </w:p>
    <w:p w:rsidR="002D3E61" w:rsidRPr="00BA521D" w:rsidRDefault="002D3E61"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BA521D">
        <w:rPr>
          <w:rFonts w:ascii="Times New Roman" w:eastAsia="Times New Roman" w:hAnsi="Times New Roman" w:cs="Times New Roman"/>
          <w:sz w:val="24"/>
          <w:szCs w:val="24"/>
        </w:rPr>
        <w:t xml:space="preserve">Edirne-Tekirdağ-Kırklareli İlleri 1/50.000 Ölçekli Bütünleşik Kıyı Alanları Planı </w:t>
      </w:r>
      <w:r w:rsidR="009712D5" w:rsidRPr="00BA521D">
        <w:rPr>
          <w:rFonts w:ascii="Times New Roman" w:eastAsia="Times New Roman" w:hAnsi="Times New Roman" w:cs="Times New Roman"/>
          <w:sz w:val="24"/>
          <w:szCs w:val="24"/>
        </w:rPr>
        <w:t xml:space="preserve">için </w:t>
      </w:r>
      <w:r w:rsidRPr="00BA521D">
        <w:rPr>
          <w:rFonts w:ascii="Times New Roman" w:eastAsia="Times New Roman" w:hAnsi="Times New Roman" w:cs="Times New Roman"/>
          <w:sz w:val="24"/>
          <w:szCs w:val="24"/>
        </w:rPr>
        <w:t xml:space="preserve">hazırlanan </w:t>
      </w:r>
      <w:r w:rsidR="009712D5" w:rsidRPr="00BA521D">
        <w:rPr>
          <w:rFonts w:ascii="Times New Roman" w:eastAsia="Times New Roman" w:hAnsi="Times New Roman" w:cs="Times New Roman"/>
          <w:sz w:val="24"/>
          <w:szCs w:val="24"/>
        </w:rPr>
        <w:t xml:space="preserve">SÇD </w:t>
      </w:r>
      <w:r w:rsidRPr="00BA521D">
        <w:rPr>
          <w:rFonts w:ascii="Times New Roman" w:eastAsia="Times New Roman" w:hAnsi="Times New Roman" w:cs="Times New Roman"/>
          <w:sz w:val="24"/>
          <w:szCs w:val="24"/>
        </w:rPr>
        <w:t>Raporu</w:t>
      </w:r>
      <w:r w:rsidR="00C1264A">
        <w:rPr>
          <w:rFonts w:ascii="Times New Roman" w:eastAsia="Times New Roman" w:hAnsi="Times New Roman" w:cs="Times New Roman"/>
          <w:sz w:val="24"/>
          <w:szCs w:val="24"/>
        </w:rPr>
        <w:t>’nda</w:t>
      </w:r>
      <w:r w:rsidR="009712D5" w:rsidRPr="00BA521D">
        <w:rPr>
          <w:rFonts w:ascii="Times New Roman" w:eastAsia="Times New Roman" w:hAnsi="Times New Roman" w:cs="Times New Roman"/>
          <w:sz w:val="24"/>
          <w:szCs w:val="24"/>
        </w:rPr>
        <w:t xml:space="preserve">, </w:t>
      </w:r>
      <w:r w:rsidR="006A22FC" w:rsidRPr="00BA521D">
        <w:rPr>
          <w:rFonts w:ascii="Times New Roman" w:eastAsia="Times New Roman" w:hAnsi="Times New Roman" w:cs="Times New Roman"/>
          <w:sz w:val="24"/>
          <w:szCs w:val="24"/>
        </w:rPr>
        <w:t xml:space="preserve">plan kapsamında </w:t>
      </w:r>
      <w:r w:rsidR="009712D5" w:rsidRPr="00BA521D">
        <w:rPr>
          <w:rFonts w:ascii="Times New Roman" w:eastAsia="Times New Roman" w:hAnsi="Times New Roman" w:cs="Times New Roman"/>
          <w:sz w:val="24"/>
          <w:szCs w:val="24"/>
        </w:rPr>
        <w:t>öngörülen kıyı geliş</w:t>
      </w:r>
      <w:r w:rsidRPr="00BA521D">
        <w:rPr>
          <w:rFonts w:ascii="Times New Roman" w:eastAsia="Times New Roman" w:hAnsi="Times New Roman" w:cs="Times New Roman"/>
          <w:sz w:val="24"/>
          <w:szCs w:val="24"/>
        </w:rPr>
        <w:t>melerinin temel çevre sorunları,</w:t>
      </w:r>
      <w:r w:rsidR="009712D5" w:rsidRPr="00BA521D">
        <w:rPr>
          <w:rFonts w:ascii="Times New Roman" w:eastAsia="Times New Roman" w:hAnsi="Times New Roman" w:cs="Times New Roman"/>
          <w:sz w:val="24"/>
          <w:szCs w:val="24"/>
        </w:rPr>
        <w:t xml:space="preserve"> ekosistemler ve biyo</w:t>
      </w:r>
      <w:r w:rsidRPr="00BA521D">
        <w:rPr>
          <w:rFonts w:ascii="Times New Roman" w:eastAsia="Times New Roman" w:hAnsi="Times New Roman" w:cs="Times New Roman"/>
          <w:sz w:val="24"/>
          <w:szCs w:val="24"/>
        </w:rPr>
        <w:t xml:space="preserve">lojik çeşitliliğin korunması, </w:t>
      </w:r>
      <w:r w:rsidR="009712D5" w:rsidRPr="00BA521D">
        <w:rPr>
          <w:rFonts w:ascii="Times New Roman" w:eastAsia="Times New Roman" w:hAnsi="Times New Roman" w:cs="Times New Roman"/>
          <w:sz w:val="24"/>
          <w:szCs w:val="24"/>
        </w:rPr>
        <w:t xml:space="preserve">kıyı suyu kalitesi üzerindeki potansiyel etkiler </w:t>
      </w:r>
      <w:r w:rsidRPr="00BA521D">
        <w:rPr>
          <w:rFonts w:ascii="Times New Roman" w:eastAsia="Times New Roman" w:hAnsi="Times New Roman" w:cs="Times New Roman"/>
          <w:sz w:val="24"/>
          <w:szCs w:val="24"/>
        </w:rPr>
        <w:t xml:space="preserve">ve </w:t>
      </w:r>
      <w:r w:rsidR="009712D5" w:rsidRPr="00BA521D">
        <w:rPr>
          <w:rFonts w:ascii="Times New Roman" w:eastAsia="Times New Roman" w:hAnsi="Times New Roman" w:cs="Times New Roman"/>
          <w:sz w:val="24"/>
          <w:szCs w:val="24"/>
        </w:rPr>
        <w:t>SÇD Kapsam Belirleme aşamasında önerilen diğer konulara (hava kalitesi, iklim, ha</w:t>
      </w:r>
      <w:r w:rsidR="006A22FC" w:rsidRPr="00BA521D">
        <w:rPr>
          <w:rFonts w:ascii="Times New Roman" w:eastAsia="Times New Roman" w:hAnsi="Times New Roman" w:cs="Times New Roman"/>
          <w:sz w:val="24"/>
          <w:szCs w:val="24"/>
        </w:rPr>
        <w:t>lk sağlığı vb.) odaklandığı anlaşılmaktadır.</w:t>
      </w:r>
      <w:r w:rsidR="009712D5" w:rsidRPr="00BA521D">
        <w:rPr>
          <w:rFonts w:ascii="Times New Roman" w:eastAsia="Times New Roman" w:hAnsi="Times New Roman" w:cs="Times New Roman"/>
          <w:sz w:val="24"/>
          <w:szCs w:val="24"/>
        </w:rPr>
        <w:t xml:space="preserve"> </w:t>
      </w:r>
    </w:p>
    <w:p w:rsidR="009712D5" w:rsidRPr="00BA521D" w:rsidRDefault="006A22FC"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BA521D">
        <w:rPr>
          <w:rFonts w:ascii="Times New Roman" w:eastAsia="Times New Roman" w:hAnsi="Times New Roman" w:cs="Times New Roman"/>
          <w:sz w:val="24"/>
          <w:szCs w:val="24"/>
        </w:rPr>
        <w:t xml:space="preserve">Stratejik Çevresel </w:t>
      </w:r>
      <w:r w:rsidR="009712D5" w:rsidRPr="00BA521D">
        <w:rPr>
          <w:rFonts w:ascii="Times New Roman" w:eastAsia="Times New Roman" w:hAnsi="Times New Roman" w:cs="Times New Roman"/>
          <w:sz w:val="24"/>
          <w:szCs w:val="24"/>
        </w:rPr>
        <w:t>Değerlendirme</w:t>
      </w:r>
      <w:r w:rsidRPr="00BA521D">
        <w:rPr>
          <w:rFonts w:ascii="Times New Roman" w:eastAsia="Times New Roman" w:hAnsi="Times New Roman" w:cs="Times New Roman"/>
          <w:sz w:val="24"/>
          <w:szCs w:val="24"/>
        </w:rPr>
        <w:t>nin</w:t>
      </w:r>
      <w:r w:rsidR="009712D5" w:rsidRPr="00BA521D">
        <w:rPr>
          <w:rFonts w:ascii="Times New Roman" w:eastAsia="Times New Roman" w:hAnsi="Times New Roman" w:cs="Times New Roman"/>
          <w:sz w:val="24"/>
          <w:szCs w:val="24"/>
        </w:rPr>
        <w:t xml:space="preserve">, </w:t>
      </w:r>
      <w:r w:rsidR="00062348" w:rsidRPr="00BA521D">
        <w:rPr>
          <w:rFonts w:ascii="Times New Roman" w:eastAsia="Times New Roman" w:hAnsi="Times New Roman" w:cs="Times New Roman"/>
          <w:sz w:val="24"/>
          <w:szCs w:val="24"/>
        </w:rPr>
        <w:t>Yetkili Kurum olan Mekansal Planlama Genel Müdürlüğü</w:t>
      </w:r>
      <w:r w:rsidR="002D3E61" w:rsidRPr="00BA521D">
        <w:rPr>
          <w:rFonts w:ascii="Times New Roman" w:eastAsia="Times New Roman" w:hAnsi="Times New Roman" w:cs="Times New Roman"/>
          <w:sz w:val="24"/>
          <w:szCs w:val="24"/>
        </w:rPr>
        <w:t xml:space="preserve"> tarafından hazırlanan </w:t>
      </w:r>
      <w:r w:rsidR="009712D5" w:rsidRPr="00BA521D">
        <w:rPr>
          <w:rFonts w:ascii="Times New Roman" w:eastAsia="Times New Roman" w:hAnsi="Times New Roman" w:cs="Times New Roman"/>
          <w:sz w:val="24"/>
          <w:szCs w:val="24"/>
        </w:rPr>
        <w:t xml:space="preserve">iki </w:t>
      </w:r>
      <w:r w:rsidR="002D3E61" w:rsidRPr="00BA521D">
        <w:rPr>
          <w:rFonts w:ascii="Times New Roman" w:eastAsia="Times New Roman" w:hAnsi="Times New Roman" w:cs="Times New Roman"/>
          <w:sz w:val="24"/>
          <w:szCs w:val="24"/>
        </w:rPr>
        <w:t>plan</w:t>
      </w:r>
      <w:r w:rsidR="009712D5" w:rsidRPr="00BA521D">
        <w:rPr>
          <w:rFonts w:ascii="Times New Roman" w:eastAsia="Times New Roman" w:hAnsi="Times New Roman" w:cs="Times New Roman"/>
          <w:sz w:val="24"/>
          <w:szCs w:val="24"/>
        </w:rPr>
        <w:t xml:space="preserve"> alternatifinin karşılaştırılmasına ve olası olumsuz çevresel etkilerin ve risklerin say</w:t>
      </w:r>
      <w:r w:rsidRPr="00BA521D">
        <w:rPr>
          <w:rFonts w:ascii="Times New Roman" w:eastAsia="Times New Roman" w:hAnsi="Times New Roman" w:cs="Times New Roman"/>
          <w:sz w:val="24"/>
          <w:szCs w:val="24"/>
        </w:rPr>
        <w:t xml:space="preserve">ılarının belirlenmesine dayandığı anlaşılmakla beraber </w:t>
      </w:r>
      <w:r w:rsidR="009712D5" w:rsidRPr="00BA521D">
        <w:rPr>
          <w:rFonts w:ascii="Times New Roman" w:eastAsia="Times New Roman" w:hAnsi="Times New Roman" w:cs="Times New Roman"/>
          <w:sz w:val="24"/>
          <w:szCs w:val="24"/>
        </w:rPr>
        <w:t xml:space="preserve"> "Hiçbir şe</w:t>
      </w:r>
      <w:r w:rsidRPr="00BA521D">
        <w:rPr>
          <w:rFonts w:ascii="Times New Roman" w:eastAsia="Times New Roman" w:hAnsi="Times New Roman" w:cs="Times New Roman"/>
          <w:sz w:val="24"/>
          <w:szCs w:val="24"/>
        </w:rPr>
        <w:t>y yapmama" alternatifi</w:t>
      </w:r>
      <w:r w:rsidR="00062348" w:rsidRPr="00BA521D">
        <w:rPr>
          <w:rFonts w:ascii="Times New Roman" w:eastAsia="Times New Roman" w:hAnsi="Times New Roman" w:cs="Times New Roman"/>
          <w:sz w:val="24"/>
          <w:szCs w:val="24"/>
        </w:rPr>
        <w:t xml:space="preserve"> de incelenmiş</w:t>
      </w:r>
      <w:r w:rsidRPr="00BA521D">
        <w:rPr>
          <w:rFonts w:ascii="Times New Roman" w:eastAsia="Times New Roman" w:hAnsi="Times New Roman" w:cs="Times New Roman"/>
          <w:sz w:val="24"/>
          <w:szCs w:val="24"/>
        </w:rPr>
        <w:t>, BKAP uygulanmaz ise</w:t>
      </w:r>
      <w:r w:rsidR="009712D5" w:rsidRPr="00BA521D">
        <w:rPr>
          <w:rFonts w:ascii="Times New Roman" w:eastAsia="Times New Roman" w:hAnsi="Times New Roman" w:cs="Times New Roman"/>
          <w:sz w:val="24"/>
          <w:szCs w:val="24"/>
        </w:rPr>
        <w:t xml:space="preserve"> kıyı gelişimi için daha büyük riskler doğura</w:t>
      </w:r>
      <w:r w:rsidRPr="00BA521D">
        <w:rPr>
          <w:rFonts w:ascii="Times New Roman" w:eastAsia="Times New Roman" w:hAnsi="Times New Roman" w:cs="Times New Roman"/>
          <w:sz w:val="24"/>
          <w:szCs w:val="24"/>
        </w:rPr>
        <w:t>bileceği belirtilmiştir.</w:t>
      </w:r>
    </w:p>
    <w:p w:rsidR="00062348" w:rsidRPr="00BA521D" w:rsidRDefault="009712D5"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BA521D">
        <w:rPr>
          <w:rFonts w:ascii="Times New Roman" w:eastAsia="Times New Roman" w:hAnsi="Times New Roman" w:cs="Times New Roman"/>
          <w:sz w:val="24"/>
          <w:szCs w:val="24"/>
        </w:rPr>
        <w:t xml:space="preserve">SÇD Raporunda </w:t>
      </w:r>
      <w:r w:rsidR="00A07418" w:rsidRPr="00BA521D">
        <w:rPr>
          <w:rFonts w:ascii="Times New Roman" w:eastAsia="Times New Roman" w:hAnsi="Times New Roman" w:cs="Times New Roman"/>
          <w:sz w:val="24"/>
          <w:szCs w:val="24"/>
        </w:rPr>
        <w:t>da açıklandığı üzere</w:t>
      </w:r>
      <w:r w:rsidRPr="00BA521D">
        <w:rPr>
          <w:rFonts w:ascii="Times New Roman" w:eastAsia="Times New Roman" w:hAnsi="Times New Roman" w:cs="Times New Roman"/>
          <w:sz w:val="24"/>
          <w:szCs w:val="24"/>
        </w:rPr>
        <w:t xml:space="preserve"> her iki </w:t>
      </w:r>
      <w:r w:rsidR="00A07418" w:rsidRPr="00BA521D">
        <w:rPr>
          <w:rFonts w:ascii="Times New Roman" w:eastAsia="Times New Roman" w:hAnsi="Times New Roman" w:cs="Times New Roman"/>
          <w:sz w:val="24"/>
          <w:szCs w:val="24"/>
        </w:rPr>
        <w:t xml:space="preserve">plan </w:t>
      </w:r>
      <w:r w:rsidRPr="00BA521D">
        <w:rPr>
          <w:rFonts w:ascii="Times New Roman" w:eastAsia="Times New Roman" w:hAnsi="Times New Roman" w:cs="Times New Roman"/>
          <w:sz w:val="24"/>
          <w:szCs w:val="24"/>
        </w:rPr>
        <w:t>alternatif</w:t>
      </w:r>
      <w:r w:rsidR="00A07418" w:rsidRPr="00BA521D">
        <w:rPr>
          <w:rFonts w:ascii="Times New Roman" w:eastAsia="Times New Roman" w:hAnsi="Times New Roman" w:cs="Times New Roman"/>
          <w:sz w:val="24"/>
          <w:szCs w:val="24"/>
        </w:rPr>
        <w:t>i</w:t>
      </w:r>
      <w:r w:rsidRPr="00BA521D">
        <w:rPr>
          <w:rFonts w:ascii="Times New Roman" w:eastAsia="Times New Roman" w:hAnsi="Times New Roman" w:cs="Times New Roman"/>
          <w:sz w:val="24"/>
          <w:szCs w:val="24"/>
        </w:rPr>
        <w:t xml:space="preserve"> için olası </w:t>
      </w:r>
      <w:r w:rsidR="00062348" w:rsidRPr="00BA521D">
        <w:rPr>
          <w:rFonts w:ascii="Times New Roman" w:eastAsia="Times New Roman" w:hAnsi="Times New Roman" w:cs="Times New Roman"/>
          <w:sz w:val="24"/>
          <w:szCs w:val="24"/>
        </w:rPr>
        <w:t xml:space="preserve">çevresel </w:t>
      </w:r>
      <w:r w:rsidRPr="00BA521D">
        <w:rPr>
          <w:rFonts w:ascii="Times New Roman" w:eastAsia="Times New Roman" w:hAnsi="Times New Roman" w:cs="Times New Roman"/>
          <w:sz w:val="24"/>
          <w:szCs w:val="24"/>
        </w:rPr>
        <w:t xml:space="preserve">etkiler ve riskler göz önüne alındığında, </w:t>
      </w:r>
      <w:r w:rsidR="00C94D16" w:rsidRPr="00BA521D">
        <w:rPr>
          <w:rFonts w:ascii="Times New Roman" w:eastAsia="Times New Roman" w:hAnsi="Times New Roman" w:cs="Times New Roman"/>
          <w:sz w:val="24"/>
          <w:szCs w:val="24"/>
        </w:rPr>
        <w:t>Birinci Alternatif</w:t>
      </w:r>
      <w:r w:rsidRPr="00BA521D">
        <w:rPr>
          <w:rFonts w:ascii="Times New Roman" w:eastAsia="Times New Roman" w:hAnsi="Times New Roman" w:cs="Times New Roman"/>
          <w:sz w:val="24"/>
          <w:szCs w:val="24"/>
        </w:rPr>
        <w:t xml:space="preserve">in, </w:t>
      </w:r>
      <w:r w:rsidR="00062348" w:rsidRPr="00BA521D">
        <w:rPr>
          <w:rFonts w:ascii="Times New Roman" w:eastAsia="Times New Roman" w:hAnsi="Times New Roman" w:cs="Times New Roman"/>
          <w:sz w:val="24"/>
          <w:szCs w:val="24"/>
        </w:rPr>
        <w:t>görece</w:t>
      </w:r>
      <w:r w:rsidRPr="00BA521D">
        <w:rPr>
          <w:rFonts w:ascii="Times New Roman" w:eastAsia="Times New Roman" w:hAnsi="Times New Roman" w:cs="Times New Roman"/>
          <w:sz w:val="24"/>
          <w:szCs w:val="24"/>
        </w:rPr>
        <w:t xml:space="preserve"> kıyı </w:t>
      </w:r>
      <w:r w:rsidR="00062348" w:rsidRPr="00BA521D">
        <w:rPr>
          <w:rFonts w:ascii="Times New Roman" w:eastAsia="Times New Roman" w:hAnsi="Times New Roman" w:cs="Times New Roman"/>
          <w:sz w:val="24"/>
          <w:szCs w:val="24"/>
        </w:rPr>
        <w:t>yapılaşmasına</w:t>
      </w:r>
      <w:r w:rsidRPr="00BA521D">
        <w:rPr>
          <w:rFonts w:ascii="Times New Roman" w:eastAsia="Times New Roman" w:hAnsi="Times New Roman" w:cs="Times New Roman"/>
          <w:sz w:val="24"/>
          <w:szCs w:val="24"/>
        </w:rPr>
        <w:t xml:space="preserve"> daha az açık olması ve </w:t>
      </w:r>
      <w:r w:rsidR="00062348" w:rsidRPr="00BA521D">
        <w:rPr>
          <w:rFonts w:ascii="Times New Roman" w:eastAsia="Times New Roman" w:hAnsi="Times New Roman" w:cs="Times New Roman"/>
          <w:sz w:val="24"/>
          <w:szCs w:val="24"/>
        </w:rPr>
        <w:t xml:space="preserve">çevreye duyarlı olması nedeniyle </w:t>
      </w:r>
      <w:r w:rsidR="00C94D16" w:rsidRPr="00BA521D">
        <w:rPr>
          <w:rFonts w:ascii="Times New Roman" w:eastAsia="Times New Roman" w:hAnsi="Times New Roman" w:cs="Times New Roman"/>
          <w:sz w:val="24"/>
          <w:szCs w:val="24"/>
        </w:rPr>
        <w:t>İkinci Alternatif</w:t>
      </w:r>
      <w:r w:rsidR="00BA521D">
        <w:rPr>
          <w:rFonts w:ascii="Times New Roman" w:eastAsia="Times New Roman" w:hAnsi="Times New Roman" w:cs="Times New Roman"/>
          <w:sz w:val="24"/>
          <w:szCs w:val="24"/>
        </w:rPr>
        <w:t>t</w:t>
      </w:r>
      <w:r w:rsidRPr="00BA521D">
        <w:rPr>
          <w:rFonts w:ascii="Times New Roman" w:eastAsia="Times New Roman" w:hAnsi="Times New Roman" w:cs="Times New Roman"/>
          <w:sz w:val="24"/>
          <w:szCs w:val="24"/>
        </w:rPr>
        <w:t>en S</w:t>
      </w:r>
      <w:r w:rsidR="00062348" w:rsidRPr="00BA521D">
        <w:rPr>
          <w:rFonts w:ascii="Times New Roman" w:eastAsia="Times New Roman" w:hAnsi="Times New Roman" w:cs="Times New Roman"/>
          <w:sz w:val="24"/>
          <w:szCs w:val="24"/>
        </w:rPr>
        <w:t>ÇD açısından daha tercih edilebilir olduğu görülmektedir.</w:t>
      </w:r>
      <w:r w:rsidRPr="00BA521D">
        <w:rPr>
          <w:rFonts w:ascii="Times New Roman" w:eastAsia="Times New Roman" w:hAnsi="Times New Roman" w:cs="Times New Roman"/>
          <w:sz w:val="24"/>
          <w:szCs w:val="24"/>
        </w:rPr>
        <w:t xml:space="preserve"> </w:t>
      </w:r>
    </w:p>
    <w:p w:rsidR="009712D5" w:rsidRPr="00BA521D" w:rsidRDefault="009712D5"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BA521D">
        <w:rPr>
          <w:rFonts w:ascii="Times New Roman" w:eastAsia="Times New Roman" w:hAnsi="Times New Roman" w:cs="Times New Roman"/>
          <w:sz w:val="24"/>
          <w:szCs w:val="24"/>
        </w:rPr>
        <w:t xml:space="preserve">Bununla birlikte, gerçek </w:t>
      </w:r>
      <w:r w:rsidR="00062348" w:rsidRPr="00BA521D">
        <w:rPr>
          <w:rFonts w:ascii="Times New Roman" w:eastAsia="Times New Roman" w:hAnsi="Times New Roman" w:cs="Times New Roman"/>
          <w:sz w:val="24"/>
          <w:szCs w:val="24"/>
        </w:rPr>
        <w:t>çevresel etkilerin büyük ölçüde planlama ve izin</w:t>
      </w:r>
      <w:r w:rsidRPr="00BA521D">
        <w:rPr>
          <w:rFonts w:ascii="Times New Roman" w:eastAsia="Times New Roman" w:hAnsi="Times New Roman" w:cs="Times New Roman"/>
          <w:sz w:val="24"/>
          <w:szCs w:val="24"/>
        </w:rPr>
        <w:t xml:space="preserve"> süreçleri için kriterlerin ve koşulların detaylandırılmasına ve uygulanmasına bağlı olacağı </w:t>
      </w:r>
      <w:r w:rsidR="00062348" w:rsidRPr="00BA521D">
        <w:rPr>
          <w:rFonts w:ascii="Times New Roman" w:eastAsia="Times New Roman" w:hAnsi="Times New Roman" w:cs="Times New Roman"/>
          <w:sz w:val="24"/>
          <w:szCs w:val="24"/>
        </w:rPr>
        <w:t xml:space="preserve">da </w:t>
      </w:r>
      <w:r w:rsidRPr="00BA521D">
        <w:rPr>
          <w:rFonts w:ascii="Times New Roman" w:eastAsia="Times New Roman" w:hAnsi="Times New Roman" w:cs="Times New Roman"/>
          <w:sz w:val="24"/>
          <w:szCs w:val="24"/>
        </w:rPr>
        <w:t xml:space="preserve">dikkate alındığında </w:t>
      </w:r>
      <w:r w:rsidR="00C94D16" w:rsidRPr="00BA521D">
        <w:rPr>
          <w:rFonts w:ascii="Times New Roman" w:eastAsia="Times New Roman" w:hAnsi="Times New Roman" w:cs="Times New Roman"/>
          <w:sz w:val="24"/>
          <w:szCs w:val="24"/>
        </w:rPr>
        <w:t>İkinci Alternatif</w:t>
      </w:r>
      <w:r w:rsidRPr="00BA521D">
        <w:rPr>
          <w:rFonts w:ascii="Times New Roman" w:eastAsia="Times New Roman" w:hAnsi="Times New Roman" w:cs="Times New Roman"/>
          <w:sz w:val="24"/>
          <w:szCs w:val="24"/>
        </w:rPr>
        <w:t>in de çevre üze</w:t>
      </w:r>
      <w:r w:rsidR="00AD4EAD" w:rsidRPr="00BA521D">
        <w:rPr>
          <w:rFonts w:ascii="Times New Roman" w:eastAsia="Times New Roman" w:hAnsi="Times New Roman" w:cs="Times New Roman"/>
          <w:sz w:val="24"/>
          <w:szCs w:val="24"/>
        </w:rPr>
        <w:t xml:space="preserve">rinde önemli olumsuz etkilerini ortadan kaldırmak/en aza indirgemek amacıyla </w:t>
      </w:r>
      <w:r w:rsidRPr="00BA521D">
        <w:rPr>
          <w:rFonts w:ascii="Times New Roman" w:eastAsia="Times New Roman" w:hAnsi="Times New Roman" w:cs="Times New Roman"/>
          <w:sz w:val="24"/>
          <w:szCs w:val="24"/>
        </w:rPr>
        <w:t>çevresel koruma mekanizmalarının sağlanması koşuluyla güvenli bir şekilde uygulanabilec</w:t>
      </w:r>
      <w:r w:rsidR="00C1264A">
        <w:rPr>
          <w:rFonts w:ascii="Times New Roman" w:eastAsia="Times New Roman" w:hAnsi="Times New Roman" w:cs="Times New Roman"/>
          <w:sz w:val="24"/>
          <w:szCs w:val="24"/>
        </w:rPr>
        <w:t>eği görülmektedir.</w:t>
      </w:r>
    </w:p>
    <w:p w:rsidR="009712D5" w:rsidRPr="00BA521D" w:rsidRDefault="00C94D16"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BA521D">
        <w:rPr>
          <w:rFonts w:ascii="Times New Roman" w:eastAsia="Times New Roman" w:hAnsi="Times New Roman" w:cs="Times New Roman"/>
          <w:sz w:val="24"/>
          <w:szCs w:val="24"/>
        </w:rPr>
        <w:t>Gerek Birinci Alternatif</w:t>
      </w:r>
      <w:r w:rsidR="00AD4EAD" w:rsidRPr="00BA521D">
        <w:rPr>
          <w:rFonts w:ascii="Times New Roman" w:eastAsia="Times New Roman" w:hAnsi="Times New Roman" w:cs="Times New Roman"/>
          <w:sz w:val="24"/>
          <w:szCs w:val="24"/>
        </w:rPr>
        <w:t xml:space="preserve"> gerekse </w:t>
      </w:r>
      <w:r w:rsidRPr="00BA521D">
        <w:rPr>
          <w:rFonts w:ascii="Times New Roman" w:eastAsia="Times New Roman" w:hAnsi="Times New Roman" w:cs="Times New Roman"/>
          <w:sz w:val="24"/>
          <w:szCs w:val="24"/>
        </w:rPr>
        <w:t>İkinci Alternatif</w:t>
      </w:r>
      <w:r w:rsidR="00AD4EAD" w:rsidRPr="00BA521D">
        <w:rPr>
          <w:rFonts w:ascii="Times New Roman" w:eastAsia="Times New Roman" w:hAnsi="Times New Roman" w:cs="Times New Roman"/>
          <w:sz w:val="24"/>
          <w:szCs w:val="24"/>
        </w:rPr>
        <w:t xml:space="preserve">in </w:t>
      </w:r>
      <w:r w:rsidR="005E199F" w:rsidRPr="00BA521D">
        <w:rPr>
          <w:rFonts w:ascii="Times New Roman" w:eastAsia="Times New Roman" w:hAnsi="Times New Roman" w:cs="Times New Roman"/>
          <w:sz w:val="24"/>
          <w:szCs w:val="24"/>
        </w:rPr>
        <w:t xml:space="preserve">Yetkili Kurum tarafından </w:t>
      </w:r>
      <w:r w:rsidR="00C36887" w:rsidRPr="00BA521D">
        <w:rPr>
          <w:rFonts w:ascii="Times New Roman" w:eastAsia="Times New Roman" w:hAnsi="Times New Roman" w:cs="Times New Roman"/>
          <w:sz w:val="24"/>
          <w:szCs w:val="24"/>
        </w:rPr>
        <w:t xml:space="preserve">seçilmesi durumunda aşağıdaki SÇD tavsiyelerinin uygun bir şekilde uygulanması </w:t>
      </w:r>
      <w:r w:rsidR="005E199F" w:rsidRPr="00BA521D">
        <w:rPr>
          <w:rFonts w:ascii="Times New Roman" w:eastAsia="Times New Roman" w:hAnsi="Times New Roman" w:cs="Times New Roman"/>
          <w:sz w:val="24"/>
          <w:szCs w:val="24"/>
        </w:rPr>
        <w:t>şartıyla</w:t>
      </w:r>
      <w:r w:rsidR="00C36887" w:rsidRPr="00BA521D">
        <w:rPr>
          <w:rFonts w:ascii="Times New Roman" w:eastAsia="Times New Roman" w:hAnsi="Times New Roman" w:cs="Times New Roman"/>
          <w:sz w:val="24"/>
          <w:szCs w:val="24"/>
        </w:rPr>
        <w:t xml:space="preserve"> önemli olumsuz çevresel etkilerin </w:t>
      </w:r>
      <w:r w:rsidR="00C1264A">
        <w:rPr>
          <w:rFonts w:ascii="Times New Roman" w:eastAsia="Times New Roman" w:hAnsi="Times New Roman" w:cs="Times New Roman"/>
          <w:sz w:val="24"/>
          <w:szCs w:val="24"/>
        </w:rPr>
        <w:t>en aza indirilmesi</w:t>
      </w:r>
      <w:r w:rsidR="00C36887" w:rsidRPr="00BA521D">
        <w:rPr>
          <w:rFonts w:ascii="Times New Roman" w:eastAsia="Times New Roman" w:hAnsi="Times New Roman" w:cs="Times New Roman"/>
          <w:sz w:val="24"/>
          <w:szCs w:val="24"/>
        </w:rPr>
        <w:t xml:space="preserve"> ve risklerin oluşmadan </w:t>
      </w:r>
      <w:r w:rsidR="00C1264A">
        <w:rPr>
          <w:rFonts w:ascii="Times New Roman" w:eastAsia="Times New Roman" w:hAnsi="Times New Roman" w:cs="Times New Roman"/>
          <w:sz w:val="24"/>
          <w:szCs w:val="24"/>
        </w:rPr>
        <w:t>önlenmesi mümkün olabilecektir</w:t>
      </w:r>
      <w:r w:rsidR="005E199F" w:rsidRPr="00BA521D">
        <w:rPr>
          <w:rFonts w:ascii="Times New Roman" w:eastAsia="Times New Roman" w:hAnsi="Times New Roman" w:cs="Times New Roman"/>
          <w:sz w:val="24"/>
          <w:szCs w:val="24"/>
        </w:rPr>
        <w:t>. Söz konusu koşullar aşağıda özetlenmektedir:</w:t>
      </w:r>
      <w:r w:rsidR="00C36887" w:rsidRPr="00BA521D">
        <w:rPr>
          <w:rFonts w:ascii="Times New Roman" w:eastAsia="Times New Roman" w:hAnsi="Times New Roman" w:cs="Times New Roman"/>
          <w:sz w:val="24"/>
          <w:szCs w:val="24"/>
        </w:rPr>
        <w:t xml:space="preserve"> </w:t>
      </w:r>
    </w:p>
    <w:p w:rsidR="009712D5" w:rsidRPr="00E5777A" w:rsidRDefault="00C94D16" w:rsidP="00E8652E">
      <w:pPr>
        <w:pStyle w:val="ListeParagraf"/>
        <w:keepLines/>
        <w:numPr>
          <w:ilvl w:val="0"/>
          <w:numId w:val="10"/>
        </w:numPr>
        <w:tabs>
          <w:tab w:val="left" w:pos="142"/>
          <w:tab w:val="left" w:pos="284"/>
        </w:tabs>
        <w:spacing w:before="200" w:after="200" w:line="23" w:lineRule="atLeast"/>
        <w:ind w:left="0" w:firstLine="0"/>
        <w:jc w:val="both"/>
        <w:rPr>
          <w:rFonts w:ascii="Times New Roman" w:eastAsia="Times New Roman" w:hAnsi="Times New Roman" w:cs="Times New Roman"/>
          <w:sz w:val="24"/>
          <w:szCs w:val="24"/>
        </w:rPr>
      </w:pPr>
      <w:r w:rsidRPr="00E5777A">
        <w:rPr>
          <w:rFonts w:ascii="Times New Roman" w:eastAsia="Times New Roman" w:hAnsi="Times New Roman" w:cs="Times New Roman"/>
          <w:sz w:val="24"/>
          <w:szCs w:val="24"/>
        </w:rPr>
        <w:t>İkinci Alternatifte</w:t>
      </w:r>
      <w:r w:rsidR="009712D5" w:rsidRPr="00E5777A">
        <w:rPr>
          <w:rFonts w:ascii="Times New Roman" w:eastAsia="Times New Roman" w:hAnsi="Times New Roman" w:cs="Times New Roman"/>
          <w:sz w:val="24"/>
          <w:szCs w:val="24"/>
        </w:rPr>
        <w:t>k</w:t>
      </w:r>
      <w:r w:rsidR="009871F8" w:rsidRPr="00E5777A">
        <w:rPr>
          <w:rFonts w:ascii="Times New Roman" w:eastAsia="Times New Roman" w:hAnsi="Times New Roman" w:cs="Times New Roman"/>
          <w:sz w:val="24"/>
          <w:szCs w:val="24"/>
        </w:rPr>
        <w:t xml:space="preserve">i 2. Kategori </w:t>
      </w:r>
      <w:r w:rsidR="00800CC0">
        <w:rPr>
          <w:rFonts w:ascii="Times New Roman" w:eastAsia="Times New Roman" w:hAnsi="Times New Roman" w:cs="Times New Roman"/>
          <w:sz w:val="24"/>
          <w:szCs w:val="24"/>
        </w:rPr>
        <w:t>Öncelikli Alan</w:t>
      </w:r>
      <w:r w:rsidR="009871F8" w:rsidRPr="00E5777A">
        <w:rPr>
          <w:rFonts w:ascii="Times New Roman" w:eastAsia="Times New Roman" w:hAnsi="Times New Roman" w:cs="Times New Roman"/>
          <w:sz w:val="24"/>
          <w:szCs w:val="24"/>
        </w:rPr>
        <w:t>ların</w:t>
      </w:r>
      <w:r w:rsidR="009712D5" w:rsidRPr="00E5777A">
        <w:rPr>
          <w:rFonts w:ascii="Times New Roman" w:eastAsia="Times New Roman" w:hAnsi="Times New Roman" w:cs="Times New Roman"/>
          <w:sz w:val="24"/>
          <w:szCs w:val="24"/>
        </w:rPr>
        <w:t xml:space="preserve"> (sarı) belirli bölüml</w:t>
      </w:r>
      <w:r w:rsidR="009871F8" w:rsidRPr="00E5777A">
        <w:rPr>
          <w:rFonts w:ascii="Times New Roman" w:eastAsia="Times New Roman" w:hAnsi="Times New Roman" w:cs="Times New Roman"/>
          <w:sz w:val="24"/>
          <w:szCs w:val="24"/>
        </w:rPr>
        <w:t>erinin yeniden sınıflandırılarak</w:t>
      </w:r>
      <w:r w:rsidR="009712D5" w:rsidRPr="00E5777A">
        <w:rPr>
          <w:rFonts w:ascii="Times New Roman" w:eastAsia="Times New Roman" w:hAnsi="Times New Roman" w:cs="Times New Roman"/>
          <w:sz w:val="24"/>
          <w:szCs w:val="24"/>
        </w:rPr>
        <w:t xml:space="preserve">, sınırlı kıyı gelişiminin mümkün olduğu 3. Kategori </w:t>
      </w:r>
      <w:r w:rsidR="00800CC0">
        <w:rPr>
          <w:rFonts w:ascii="Times New Roman" w:eastAsia="Times New Roman" w:hAnsi="Times New Roman" w:cs="Times New Roman"/>
          <w:sz w:val="24"/>
          <w:szCs w:val="24"/>
        </w:rPr>
        <w:t>Öncelikli Alan</w:t>
      </w:r>
      <w:r w:rsidR="009712D5" w:rsidRPr="00E5777A">
        <w:rPr>
          <w:rFonts w:ascii="Times New Roman" w:eastAsia="Times New Roman" w:hAnsi="Times New Roman" w:cs="Times New Roman"/>
          <w:sz w:val="24"/>
          <w:szCs w:val="24"/>
        </w:rPr>
        <w:t xml:space="preserve"> (kırmızı) olarak </w:t>
      </w:r>
      <w:r w:rsidR="009871F8" w:rsidRPr="00E5777A">
        <w:rPr>
          <w:rFonts w:ascii="Times New Roman" w:eastAsia="Times New Roman" w:hAnsi="Times New Roman" w:cs="Times New Roman"/>
          <w:sz w:val="24"/>
          <w:szCs w:val="24"/>
        </w:rPr>
        <w:t>sınıflandırılması</w:t>
      </w:r>
    </w:p>
    <w:p w:rsidR="00E8652E" w:rsidRPr="00E5777A" w:rsidRDefault="00E5777A" w:rsidP="00E8652E">
      <w:pPr>
        <w:pStyle w:val="ListeParagraf"/>
        <w:keepLines/>
        <w:numPr>
          <w:ilvl w:val="0"/>
          <w:numId w:val="10"/>
        </w:numPr>
        <w:tabs>
          <w:tab w:val="left" w:pos="142"/>
          <w:tab w:val="left" w:pos="284"/>
          <w:tab w:val="left" w:pos="426"/>
        </w:tabs>
        <w:spacing w:before="200" w:after="200" w:line="23" w:lineRule="atLeast"/>
        <w:ind w:left="0" w:firstLine="0"/>
        <w:jc w:val="both"/>
        <w:rPr>
          <w:rFonts w:ascii="Times New Roman" w:eastAsia="Times New Roman" w:hAnsi="Times New Roman" w:cs="Times New Roman"/>
          <w:sz w:val="24"/>
          <w:szCs w:val="24"/>
        </w:rPr>
      </w:pPr>
      <w:r w:rsidRPr="00E5777A">
        <w:rPr>
          <w:rFonts w:ascii="Times New Roman" w:eastAsia="Times New Roman" w:hAnsi="Times New Roman" w:cs="Times New Roman"/>
          <w:sz w:val="24"/>
          <w:szCs w:val="24"/>
        </w:rPr>
        <w:t xml:space="preserve">Sulak alanlar, </w:t>
      </w:r>
      <w:r w:rsidR="00E8652E" w:rsidRPr="00E5777A">
        <w:rPr>
          <w:rFonts w:ascii="Times New Roman" w:eastAsia="Times New Roman" w:hAnsi="Times New Roman" w:cs="Times New Roman"/>
          <w:sz w:val="24"/>
          <w:szCs w:val="24"/>
        </w:rPr>
        <w:t>milli parklar, önemli biyolojik çeşitlilik alanları, hassas kıyı suyu kütleleri gibi hassas alanlara yakın konumlar için kümülatif etkileri/riskleri önlemek için yatırımcıların gelecekteki tekliflerine yönelik kıyı yapılarının türü, sayısı ve kapasitesi ile ilgili sınırlamaların belirlenmesi; (örneğin bölgedeki yeni geliştirilen marinaların veya balıkçı limanlarının kümülatif</w:t>
      </w:r>
      <w:r w:rsidR="00C1264A">
        <w:rPr>
          <w:rFonts w:ascii="Times New Roman" w:eastAsia="Times New Roman" w:hAnsi="Times New Roman" w:cs="Times New Roman"/>
          <w:sz w:val="24"/>
          <w:szCs w:val="24"/>
        </w:rPr>
        <w:t xml:space="preserve"> kapasitesi; toplam gemi sayısı vb.</w:t>
      </w:r>
      <w:r w:rsidR="00E8652E" w:rsidRPr="00E5777A">
        <w:rPr>
          <w:rFonts w:ascii="Times New Roman" w:eastAsia="Times New Roman" w:hAnsi="Times New Roman" w:cs="Times New Roman"/>
          <w:sz w:val="24"/>
          <w:szCs w:val="24"/>
        </w:rPr>
        <w:t xml:space="preserve"> tanımlanabilir</w:t>
      </w:r>
      <w:r w:rsidR="00C1264A">
        <w:rPr>
          <w:rFonts w:ascii="Times New Roman" w:eastAsia="Times New Roman" w:hAnsi="Times New Roman" w:cs="Times New Roman"/>
          <w:sz w:val="24"/>
          <w:szCs w:val="24"/>
        </w:rPr>
        <w:t>)</w:t>
      </w:r>
    </w:p>
    <w:p w:rsidR="002B42DB" w:rsidRDefault="00E8652E" w:rsidP="00961E22">
      <w:pPr>
        <w:pStyle w:val="ListeParagraf"/>
        <w:keepLines/>
        <w:numPr>
          <w:ilvl w:val="0"/>
          <w:numId w:val="10"/>
        </w:numPr>
        <w:tabs>
          <w:tab w:val="left" w:pos="142"/>
          <w:tab w:val="left" w:pos="284"/>
          <w:tab w:val="left" w:pos="426"/>
          <w:tab w:val="left" w:pos="851"/>
        </w:tabs>
        <w:spacing w:before="200" w:after="200" w:line="23" w:lineRule="atLeast"/>
        <w:ind w:left="0" w:firstLine="0"/>
        <w:jc w:val="both"/>
        <w:rPr>
          <w:rFonts w:ascii="Times New Roman" w:eastAsia="Times New Roman" w:hAnsi="Times New Roman" w:cs="Times New Roman"/>
          <w:sz w:val="24"/>
          <w:szCs w:val="24"/>
        </w:rPr>
      </w:pPr>
      <w:r w:rsidRPr="002B42DB">
        <w:rPr>
          <w:rFonts w:ascii="Times New Roman" w:eastAsia="Times New Roman" w:hAnsi="Times New Roman" w:cs="Times New Roman"/>
          <w:sz w:val="24"/>
          <w:szCs w:val="24"/>
        </w:rPr>
        <w:t xml:space="preserve">Planda, </w:t>
      </w:r>
      <w:r w:rsidR="00E5777A" w:rsidRPr="002B42DB">
        <w:rPr>
          <w:rFonts w:ascii="Times New Roman" w:eastAsia="Times New Roman" w:hAnsi="Times New Roman" w:cs="Times New Roman"/>
          <w:sz w:val="24"/>
          <w:szCs w:val="24"/>
        </w:rPr>
        <w:t>Sulak alanlar, milli parklar, biyolojik çeşitlilik alanları, hassas kıyı suyu kütleleri gibi hassas alanlara yakın konumlar için özel çevresel kaygıların projelerin fizibilite çalışmalarında ve/veya ÇED sürecinde dikkate alınması gerektiği ile ilgili koşulları belirtmek;</w:t>
      </w:r>
    </w:p>
    <w:p w:rsidR="002B42DB" w:rsidRDefault="009B1DF9" w:rsidP="002B42DB">
      <w:pPr>
        <w:pStyle w:val="ListeParagraf"/>
        <w:keepLines/>
        <w:tabs>
          <w:tab w:val="left" w:pos="142"/>
          <w:tab w:val="left" w:pos="284"/>
          <w:tab w:val="left" w:pos="426"/>
          <w:tab w:val="left" w:pos="851"/>
        </w:tabs>
        <w:spacing w:before="200" w:after="200" w:line="23" w:lineRule="atLeast"/>
        <w:ind w:left="0"/>
        <w:jc w:val="both"/>
        <w:rPr>
          <w:rFonts w:ascii="Times New Roman" w:eastAsia="Times New Roman" w:hAnsi="Times New Roman" w:cs="Times New Roman"/>
          <w:sz w:val="24"/>
          <w:szCs w:val="24"/>
        </w:rPr>
      </w:pPr>
      <w:r w:rsidRPr="002B42DB">
        <w:rPr>
          <w:rFonts w:ascii="Times New Roman" w:eastAsia="Times New Roman" w:hAnsi="Times New Roman" w:cs="Times New Roman"/>
          <w:b/>
          <w:sz w:val="24"/>
          <w:szCs w:val="24"/>
        </w:rPr>
        <w:t>ç.</w:t>
      </w:r>
      <w:r w:rsidR="00476333">
        <w:rPr>
          <w:rFonts w:ascii="Times New Roman" w:eastAsia="Times New Roman" w:hAnsi="Times New Roman" w:cs="Times New Roman"/>
          <w:b/>
          <w:sz w:val="24"/>
          <w:szCs w:val="24"/>
        </w:rPr>
        <w:t xml:space="preserve"> </w:t>
      </w:r>
      <w:r w:rsidR="00CF75A2" w:rsidRPr="002B42DB">
        <w:rPr>
          <w:rFonts w:ascii="Times New Roman" w:eastAsia="Times New Roman" w:hAnsi="Times New Roman" w:cs="Times New Roman"/>
          <w:sz w:val="24"/>
          <w:szCs w:val="24"/>
        </w:rPr>
        <w:t>Korunan alanların ve plajların yakınındaki kirlilik yaratı</w:t>
      </w:r>
      <w:r w:rsidR="00B61DB1" w:rsidRPr="002B42DB">
        <w:rPr>
          <w:rFonts w:ascii="Times New Roman" w:eastAsia="Times New Roman" w:hAnsi="Times New Roman" w:cs="Times New Roman"/>
          <w:sz w:val="24"/>
          <w:szCs w:val="24"/>
        </w:rPr>
        <w:t xml:space="preserve">cı tersane vb. kıyı yapılarının </w:t>
      </w:r>
      <w:r w:rsidR="00CF75A2" w:rsidRPr="002B42DB">
        <w:rPr>
          <w:rFonts w:ascii="Times New Roman" w:eastAsia="Times New Roman" w:hAnsi="Times New Roman" w:cs="Times New Roman"/>
          <w:sz w:val="24"/>
          <w:szCs w:val="24"/>
        </w:rPr>
        <w:t xml:space="preserve">sınırlandırılması (yakınlık kıyı ve denizin coğrafi özelliklerine göre belirlenebilir). </w:t>
      </w:r>
    </w:p>
    <w:p w:rsidR="00CF75A2" w:rsidRPr="00E5777A" w:rsidRDefault="002B42DB" w:rsidP="002B42DB">
      <w:pPr>
        <w:pStyle w:val="ListeParagraf"/>
        <w:keepLines/>
        <w:tabs>
          <w:tab w:val="left" w:pos="142"/>
          <w:tab w:val="left" w:pos="284"/>
          <w:tab w:val="left" w:pos="426"/>
          <w:tab w:val="left" w:pos="851"/>
        </w:tabs>
        <w:spacing w:before="200" w:after="200" w:line="23" w:lineRule="atLeast"/>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w:t>
      </w:r>
      <w:r w:rsidR="009B1DF9" w:rsidRPr="00E5777A">
        <w:rPr>
          <w:rFonts w:ascii="Times New Roman" w:eastAsia="Times New Roman" w:hAnsi="Times New Roman" w:cs="Times New Roman"/>
          <w:b/>
          <w:sz w:val="24"/>
          <w:szCs w:val="24"/>
        </w:rPr>
        <w:t>.</w:t>
      </w:r>
      <w:r w:rsidR="00476333">
        <w:rPr>
          <w:rFonts w:ascii="Times New Roman" w:eastAsia="Times New Roman" w:hAnsi="Times New Roman" w:cs="Times New Roman"/>
          <w:b/>
          <w:sz w:val="24"/>
          <w:szCs w:val="24"/>
        </w:rPr>
        <w:t xml:space="preserve"> </w:t>
      </w:r>
      <w:r w:rsidR="00CF75A2" w:rsidRPr="00E5777A">
        <w:rPr>
          <w:rFonts w:ascii="Times New Roman" w:eastAsia="Times New Roman" w:hAnsi="Times New Roman" w:cs="Times New Roman"/>
          <w:sz w:val="24"/>
          <w:szCs w:val="24"/>
        </w:rPr>
        <w:t xml:space="preserve">Akdeniz fokunun habitatları olarak tanımlanan alanlarda doğal kıyıların önemli ölçüde değiştirilmesini </w:t>
      </w:r>
      <w:r w:rsidR="00B61DB1" w:rsidRPr="00E5777A">
        <w:rPr>
          <w:rFonts w:ascii="Times New Roman" w:eastAsia="Times New Roman" w:hAnsi="Times New Roman" w:cs="Times New Roman"/>
          <w:sz w:val="24"/>
          <w:szCs w:val="24"/>
        </w:rPr>
        <w:t>yol açabilecek</w:t>
      </w:r>
      <w:r w:rsidR="00CF75A2" w:rsidRPr="00E5777A">
        <w:rPr>
          <w:rFonts w:ascii="Times New Roman" w:eastAsia="Times New Roman" w:hAnsi="Times New Roman" w:cs="Times New Roman"/>
          <w:sz w:val="24"/>
          <w:szCs w:val="24"/>
        </w:rPr>
        <w:t xml:space="preserve"> kıyı yapılarına ilişkin </w:t>
      </w:r>
      <w:r w:rsidR="009B1DF9" w:rsidRPr="00E5777A">
        <w:rPr>
          <w:rFonts w:ascii="Times New Roman" w:eastAsia="Times New Roman" w:hAnsi="Times New Roman" w:cs="Times New Roman"/>
          <w:sz w:val="24"/>
          <w:szCs w:val="24"/>
        </w:rPr>
        <w:t>plan</w:t>
      </w:r>
      <w:r w:rsidR="00CF75A2" w:rsidRPr="00E5777A">
        <w:rPr>
          <w:rFonts w:ascii="Times New Roman" w:eastAsia="Times New Roman" w:hAnsi="Times New Roman" w:cs="Times New Roman"/>
          <w:sz w:val="24"/>
          <w:szCs w:val="24"/>
        </w:rPr>
        <w:t xml:space="preserve"> dahilindeki kısıtlamaların tanımlanması. Yeterli olduğ</w:t>
      </w:r>
      <w:r w:rsidR="00476333">
        <w:rPr>
          <w:rFonts w:ascii="Times New Roman" w:eastAsia="Times New Roman" w:hAnsi="Times New Roman" w:cs="Times New Roman"/>
          <w:sz w:val="24"/>
          <w:szCs w:val="24"/>
        </w:rPr>
        <w:t>u durumlarda, biyomühendislik/</w:t>
      </w:r>
      <w:r w:rsidR="00CF75A2" w:rsidRPr="00E5777A">
        <w:rPr>
          <w:rFonts w:ascii="Times New Roman" w:eastAsia="Times New Roman" w:hAnsi="Times New Roman" w:cs="Times New Roman"/>
          <w:sz w:val="24"/>
          <w:szCs w:val="24"/>
        </w:rPr>
        <w:t>ekolojik tasarımlar gibi kıyıların doğal durumunu korumaya yönelik özel tasarım yöntemle</w:t>
      </w:r>
      <w:r w:rsidR="009B1DF9" w:rsidRPr="00E5777A">
        <w:rPr>
          <w:rFonts w:ascii="Times New Roman" w:eastAsia="Times New Roman" w:hAnsi="Times New Roman" w:cs="Times New Roman"/>
          <w:sz w:val="24"/>
          <w:szCs w:val="24"/>
        </w:rPr>
        <w:t>ri yatırımcılardan istenmesi</w:t>
      </w:r>
    </w:p>
    <w:bookmarkEnd w:id="0"/>
    <w:bookmarkEnd w:id="1"/>
    <w:bookmarkEnd w:id="2"/>
    <w:bookmarkEnd w:id="3"/>
    <w:p w:rsidR="008926B4" w:rsidRPr="000706C7" w:rsidRDefault="008926B4" w:rsidP="009B1DF9">
      <w:pPr>
        <w:jc w:val="both"/>
        <w:rPr>
          <w:rFonts w:ascii="Times New Roman" w:hAnsi="Times New Roman" w:cs="Times New Roman"/>
          <w:sz w:val="24"/>
          <w:szCs w:val="24"/>
        </w:rPr>
      </w:pPr>
      <w:r w:rsidRPr="000706C7">
        <w:rPr>
          <w:rFonts w:ascii="Times New Roman" w:hAnsi="Times New Roman" w:cs="Times New Roman"/>
          <w:sz w:val="24"/>
          <w:szCs w:val="24"/>
          <w:lang w:val="en-US"/>
        </w:rPr>
        <w:t>Bu genel önlemler, planlama bölgeleri</w:t>
      </w:r>
      <w:r w:rsidR="00A042C9">
        <w:rPr>
          <w:rFonts w:ascii="Times New Roman" w:hAnsi="Times New Roman" w:cs="Times New Roman"/>
          <w:sz w:val="24"/>
          <w:szCs w:val="24"/>
          <w:lang w:val="en-US"/>
        </w:rPr>
        <w:t xml:space="preserve"> ve alt bölgeler özelinde detaylandırılarak aşağıda verilmektedir</w:t>
      </w:r>
      <w:r w:rsidR="00CF75A2">
        <w:rPr>
          <w:rFonts w:ascii="Times New Roman" w:hAnsi="Times New Roman" w:cs="Times New Roman"/>
          <w:sz w:val="24"/>
          <w:szCs w:val="24"/>
          <w:lang w:val="en-US"/>
        </w:rPr>
        <w:t>:</w:t>
      </w:r>
    </w:p>
    <w:p w:rsidR="008926B4" w:rsidRPr="00800CC0" w:rsidRDefault="008926B4" w:rsidP="009B1DF9">
      <w:pPr>
        <w:jc w:val="both"/>
        <w:rPr>
          <w:rFonts w:ascii="Times New Roman" w:hAnsi="Times New Roman" w:cs="Times New Roman"/>
          <w:b/>
          <w:sz w:val="24"/>
          <w:szCs w:val="24"/>
          <w:lang w:val="x-none"/>
        </w:rPr>
      </w:pPr>
      <w:bookmarkStart w:id="4" w:name="_Toc54124878"/>
      <w:bookmarkStart w:id="5" w:name="_Toc54125108"/>
      <w:bookmarkStart w:id="6" w:name="_Toc55481399"/>
      <w:r w:rsidRPr="00800CC0">
        <w:rPr>
          <w:rFonts w:ascii="Times New Roman" w:hAnsi="Times New Roman" w:cs="Times New Roman"/>
          <w:b/>
          <w:sz w:val="24"/>
          <w:szCs w:val="24"/>
          <w:lang w:val="x-none"/>
        </w:rPr>
        <w:t>EDİRNE/SAROZ BÖLGESİ</w:t>
      </w:r>
      <w:bookmarkEnd w:id="4"/>
      <w:bookmarkEnd w:id="5"/>
      <w:bookmarkEnd w:id="6"/>
    </w:p>
    <w:p w:rsidR="008926B4" w:rsidRPr="00800CC0" w:rsidRDefault="008926B4" w:rsidP="009B1DF9">
      <w:pPr>
        <w:jc w:val="both"/>
        <w:rPr>
          <w:rFonts w:ascii="Times New Roman" w:hAnsi="Times New Roman" w:cs="Times New Roman"/>
          <w:b/>
          <w:sz w:val="24"/>
          <w:szCs w:val="24"/>
        </w:rPr>
      </w:pPr>
      <w:r w:rsidRPr="00800CC0">
        <w:rPr>
          <w:rFonts w:ascii="Times New Roman" w:hAnsi="Times New Roman" w:cs="Times New Roman"/>
          <w:b/>
          <w:sz w:val="24"/>
          <w:szCs w:val="24"/>
        </w:rPr>
        <w:t>Meriç Deltası Sulak Alanı ve Enez Kıyı Sularının Korunması</w:t>
      </w:r>
    </w:p>
    <w:p w:rsidR="008926B4" w:rsidRPr="00800CC0" w:rsidRDefault="008926B4" w:rsidP="009B1DF9">
      <w:pPr>
        <w:jc w:val="both"/>
        <w:rPr>
          <w:rFonts w:ascii="Times New Roman" w:hAnsi="Times New Roman" w:cs="Times New Roman"/>
          <w:sz w:val="24"/>
          <w:szCs w:val="24"/>
        </w:rPr>
      </w:pPr>
      <w:r w:rsidRPr="00800CC0">
        <w:rPr>
          <w:rFonts w:ascii="Times New Roman" w:hAnsi="Times New Roman" w:cs="Times New Roman"/>
          <w:sz w:val="24"/>
          <w:szCs w:val="24"/>
        </w:rPr>
        <w:t xml:space="preserve">Her iki alternatifte de; Meriç Deltası Sulak Alanı’nın batı kısmının yaklaşık yarısı ve sulak alanın tampon bölgesinin batı tarafının yaklaşık ¾’ü “1. </w:t>
      </w:r>
      <w:r w:rsidR="00800CC0">
        <w:rPr>
          <w:rFonts w:ascii="Times New Roman" w:hAnsi="Times New Roman" w:cs="Times New Roman"/>
          <w:sz w:val="24"/>
          <w:szCs w:val="24"/>
        </w:rPr>
        <w:t>Öncelikli Alanda (</w:t>
      </w:r>
      <w:r w:rsidRPr="00800CC0">
        <w:rPr>
          <w:rFonts w:ascii="Times New Roman" w:hAnsi="Times New Roman" w:cs="Times New Roman"/>
          <w:sz w:val="24"/>
          <w:szCs w:val="24"/>
        </w:rPr>
        <w:t>Beyaz</w:t>
      </w:r>
      <w:r w:rsidR="00800CC0">
        <w:rPr>
          <w:rFonts w:ascii="Times New Roman" w:hAnsi="Times New Roman" w:cs="Times New Roman"/>
          <w:sz w:val="24"/>
          <w:szCs w:val="24"/>
        </w:rPr>
        <w:t>)</w:t>
      </w:r>
      <w:r w:rsidRPr="00800CC0">
        <w:rPr>
          <w:rFonts w:ascii="Times New Roman" w:hAnsi="Times New Roman" w:cs="Times New Roman"/>
          <w:sz w:val="24"/>
          <w:szCs w:val="24"/>
        </w:rPr>
        <w:t xml:space="preserve">”da bulunmaktadır; bu durum, bölgede desteklenen kıyı gelişimini belirtmektedir. Bu alandaki yoğun kıyı gelişimi, Enez kıyı sularının ekolojik olarak hassas olan durumuna daha fazla zarar verebileceğinden ve sulak alanlara bağlı yaşayan kuşların habitatlarında olumsuz etkilere sebep </w:t>
      </w:r>
      <w:r w:rsidR="00800CC0" w:rsidRPr="00800CC0">
        <w:rPr>
          <w:rFonts w:ascii="Times New Roman" w:hAnsi="Times New Roman" w:cs="Times New Roman"/>
          <w:sz w:val="24"/>
          <w:szCs w:val="24"/>
        </w:rPr>
        <w:t>olabileceğinden</w:t>
      </w:r>
      <w:r w:rsidRPr="00800CC0">
        <w:rPr>
          <w:rFonts w:ascii="Times New Roman" w:hAnsi="Times New Roman" w:cs="Times New Roman"/>
          <w:sz w:val="24"/>
          <w:szCs w:val="24"/>
        </w:rPr>
        <w:t xml:space="preserve">, </w:t>
      </w:r>
      <w:r w:rsidR="009B1DF9" w:rsidRPr="00800CC0">
        <w:rPr>
          <w:rFonts w:ascii="Times New Roman" w:hAnsi="Times New Roman" w:cs="Times New Roman"/>
          <w:sz w:val="24"/>
          <w:szCs w:val="24"/>
        </w:rPr>
        <w:t>Plan’</w:t>
      </w:r>
      <w:r w:rsidRPr="00800CC0">
        <w:rPr>
          <w:rFonts w:ascii="Times New Roman" w:hAnsi="Times New Roman" w:cs="Times New Roman"/>
          <w:sz w:val="24"/>
          <w:szCs w:val="24"/>
        </w:rPr>
        <w:t>a entegre edilmesi için aşağıdaki tedbirler önerilmektedir;</w:t>
      </w:r>
    </w:p>
    <w:p w:rsidR="008926B4" w:rsidRPr="00800CC0" w:rsidRDefault="00800CC0" w:rsidP="00800CC0">
      <w:pPr>
        <w:numPr>
          <w:ilvl w:val="0"/>
          <w:numId w:val="2"/>
        </w:numPr>
        <w:spacing w:after="0"/>
        <w:ind w:left="714" w:hanging="357"/>
        <w:jc w:val="both"/>
        <w:rPr>
          <w:rFonts w:ascii="Times New Roman" w:hAnsi="Times New Roman" w:cs="Times New Roman"/>
          <w:sz w:val="24"/>
          <w:szCs w:val="24"/>
        </w:rPr>
      </w:pPr>
      <w:r w:rsidRPr="00800CC0">
        <w:rPr>
          <w:rFonts w:ascii="Times New Roman" w:hAnsi="Times New Roman" w:cs="Times New Roman"/>
          <w:sz w:val="24"/>
          <w:szCs w:val="24"/>
        </w:rPr>
        <w:t xml:space="preserve">Birinci Alternatif’in güneyindeki sulak alana kadar </w:t>
      </w:r>
      <w:r w:rsidR="008926B4" w:rsidRPr="00800CC0">
        <w:rPr>
          <w:rFonts w:ascii="Times New Roman" w:hAnsi="Times New Roman" w:cs="Times New Roman"/>
          <w:sz w:val="24"/>
          <w:szCs w:val="24"/>
        </w:rPr>
        <w:t xml:space="preserve">“2. </w:t>
      </w:r>
      <w:r>
        <w:rPr>
          <w:rFonts w:ascii="Times New Roman" w:hAnsi="Times New Roman" w:cs="Times New Roman"/>
          <w:sz w:val="24"/>
          <w:szCs w:val="24"/>
        </w:rPr>
        <w:t>Öncelikli Alanın (</w:t>
      </w:r>
      <w:r w:rsidR="008926B4" w:rsidRPr="00800CC0">
        <w:rPr>
          <w:rFonts w:ascii="Times New Roman" w:hAnsi="Times New Roman" w:cs="Times New Roman"/>
          <w:sz w:val="24"/>
          <w:szCs w:val="24"/>
        </w:rPr>
        <w:t>Kırmızı</w:t>
      </w:r>
      <w:r>
        <w:rPr>
          <w:rFonts w:ascii="Times New Roman" w:hAnsi="Times New Roman" w:cs="Times New Roman"/>
          <w:sz w:val="24"/>
          <w:szCs w:val="24"/>
        </w:rPr>
        <w:t>)</w:t>
      </w:r>
      <w:r w:rsidR="008926B4" w:rsidRPr="00800CC0">
        <w:rPr>
          <w:rFonts w:ascii="Times New Roman" w:hAnsi="Times New Roman" w:cs="Times New Roman"/>
          <w:sz w:val="24"/>
          <w:szCs w:val="24"/>
        </w:rPr>
        <w:t xml:space="preserve">”nın, (en az) genişletilmesi. </w:t>
      </w:r>
      <w:r w:rsidR="009B1DF9" w:rsidRPr="00800CC0">
        <w:rPr>
          <w:rFonts w:ascii="Times New Roman" w:hAnsi="Times New Roman" w:cs="Times New Roman"/>
          <w:sz w:val="24"/>
          <w:szCs w:val="24"/>
        </w:rPr>
        <w:t>İkinci Alternatif</w:t>
      </w:r>
      <w:r w:rsidR="008926B4" w:rsidRPr="00800CC0">
        <w:rPr>
          <w:rFonts w:ascii="Times New Roman" w:hAnsi="Times New Roman" w:cs="Times New Roman"/>
          <w:sz w:val="24"/>
          <w:szCs w:val="24"/>
        </w:rPr>
        <w:t>’de, öncelik kategorisinin sarıdan kırmızıya değiştirilmesi ve sulak alanın (en az) güney bitişine doğru genişletilmesi. Bu bağlamda, sınıfların kırılma noktalarının yeniden tanımlanması ve öncelik sınıflarının artırılması.</w:t>
      </w:r>
    </w:p>
    <w:p w:rsidR="008926B4" w:rsidRPr="00800CC0" w:rsidRDefault="008926B4" w:rsidP="00800CC0">
      <w:pPr>
        <w:numPr>
          <w:ilvl w:val="0"/>
          <w:numId w:val="2"/>
        </w:numPr>
        <w:spacing w:after="0"/>
        <w:ind w:left="714" w:hanging="357"/>
        <w:jc w:val="both"/>
        <w:rPr>
          <w:rFonts w:ascii="Times New Roman" w:hAnsi="Times New Roman" w:cs="Times New Roman"/>
          <w:sz w:val="24"/>
          <w:szCs w:val="24"/>
        </w:rPr>
      </w:pPr>
      <w:r w:rsidRPr="00800CC0">
        <w:rPr>
          <w:rFonts w:ascii="Times New Roman" w:hAnsi="Times New Roman" w:cs="Times New Roman"/>
          <w:sz w:val="24"/>
          <w:szCs w:val="24"/>
        </w:rPr>
        <w:t>Yatırımcıların bu özel alandaki gelecekteki teklifleri için kıyı yapılarının türü, sayısı ve kapasitesi ile ilgili sınırlamaların belirlenmesi.</w:t>
      </w:r>
    </w:p>
    <w:p w:rsidR="008926B4" w:rsidRDefault="008926B4" w:rsidP="00800CC0">
      <w:pPr>
        <w:numPr>
          <w:ilvl w:val="0"/>
          <w:numId w:val="2"/>
        </w:numPr>
        <w:spacing w:after="0"/>
        <w:ind w:left="714" w:hanging="357"/>
        <w:jc w:val="both"/>
        <w:rPr>
          <w:rFonts w:ascii="Times New Roman" w:hAnsi="Times New Roman" w:cs="Times New Roman"/>
          <w:sz w:val="24"/>
          <w:szCs w:val="24"/>
        </w:rPr>
      </w:pPr>
      <w:r w:rsidRPr="00800CC0">
        <w:rPr>
          <w:rFonts w:ascii="Times New Roman" w:hAnsi="Times New Roman" w:cs="Times New Roman"/>
          <w:sz w:val="24"/>
          <w:szCs w:val="24"/>
        </w:rPr>
        <w:t xml:space="preserve">Sit alanlarının ve sahillerin yakınındaki (yakınlık kıyı ve denizin coğrafi özelliklerine göre belirlenebilir) çevreyi kirleten tersanelerin ve bakım tersanelerinin vb. sınırlandırılması. </w:t>
      </w:r>
    </w:p>
    <w:p w:rsidR="00800CC0" w:rsidRDefault="00800CC0" w:rsidP="00800CC0">
      <w:pPr>
        <w:spacing w:after="0"/>
        <w:jc w:val="both"/>
        <w:rPr>
          <w:rFonts w:ascii="Times New Roman" w:hAnsi="Times New Roman" w:cs="Times New Roman"/>
          <w:sz w:val="24"/>
          <w:szCs w:val="24"/>
        </w:rPr>
      </w:pPr>
    </w:p>
    <w:p w:rsidR="008926B4" w:rsidRPr="00903BCC" w:rsidRDefault="008926B4" w:rsidP="009B1DF9">
      <w:pPr>
        <w:jc w:val="both"/>
        <w:rPr>
          <w:rFonts w:ascii="Times New Roman" w:hAnsi="Times New Roman" w:cs="Times New Roman"/>
          <w:b/>
          <w:sz w:val="24"/>
          <w:szCs w:val="24"/>
        </w:rPr>
      </w:pPr>
      <w:r w:rsidRPr="00903BCC">
        <w:rPr>
          <w:rFonts w:ascii="Times New Roman" w:hAnsi="Times New Roman" w:cs="Times New Roman"/>
          <w:b/>
          <w:sz w:val="24"/>
          <w:szCs w:val="24"/>
        </w:rPr>
        <w:t>Diğer Sulak Alanlara Bağlı Kuşların Habitatlarının Korunması</w:t>
      </w:r>
    </w:p>
    <w:p w:rsidR="008926B4" w:rsidRPr="00903BCC" w:rsidRDefault="008926B4" w:rsidP="009B1DF9">
      <w:pPr>
        <w:jc w:val="both"/>
        <w:rPr>
          <w:rFonts w:ascii="Times New Roman" w:hAnsi="Times New Roman" w:cs="Times New Roman"/>
          <w:sz w:val="24"/>
          <w:szCs w:val="24"/>
        </w:rPr>
      </w:pPr>
      <w:r w:rsidRPr="00903BCC">
        <w:rPr>
          <w:rFonts w:ascii="Times New Roman" w:hAnsi="Times New Roman" w:cs="Times New Roman"/>
          <w:sz w:val="24"/>
          <w:szCs w:val="24"/>
        </w:rPr>
        <w:t xml:space="preserve">Meriç Delta Sulak Alanı’nda bulunan </w:t>
      </w:r>
      <w:r w:rsidRPr="00903BCC">
        <w:rPr>
          <w:rFonts w:ascii="Times New Roman" w:hAnsi="Times New Roman" w:cs="Times New Roman"/>
          <w:b/>
          <w:sz w:val="24"/>
          <w:szCs w:val="24"/>
        </w:rPr>
        <w:t>Dalyan Gölü</w:t>
      </w:r>
      <w:r w:rsidRPr="00903BCC">
        <w:rPr>
          <w:rFonts w:ascii="Times New Roman" w:hAnsi="Times New Roman" w:cs="Times New Roman"/>
          <w:sz w:val="24"/>
          <w:szCs w:val="24"/>
        </w:rPr>
        <w:t xml:space="preserve">’ne ek olarak; sulak alanlara bağlı yaşayan kuşların habitatları olan </w:t>
      </w:r>
      <w:r w:rsidRPr="00903BCC">
        <w:rPr>
          <w:rFonts w:ascii="Times New Roman" w:hAnsi="Times New Roman" w:cs="Times New Roman"/>
          <w:b/>
          <w:sz w:val="24"/>
          <w:szCs w:val="24"/>
        </w:rPr>
        <w:t>Tuzla Gölü ve Büyükevren Gölü</w:t>
      </w:r>
      <w:r w:rsidRPr="00903BCC">
        <w:rPr>
          <w:rFonts w:ascii="Times New Roman" w:hAnsi="Times New Roman" w:cs="Times New Roman"/>
          <w:sz w:val="24"/>
          <w:szCs w:val="24"/>
        </w:rPr>
        <w:t xml:space="preserve">, her iki alternatifte de “1. </w:t>
      </w:r>
      <w:r w:rsidR="00903BCC" w:rsidRPr="00903BCC">
        <w:rPr>
          <w:rFonts w:ascii="Times New Roman" w:hAnsi="Times New Roman" w:cs="Times New Roman"/>
          <w:sz w:val="24"/>
          <w:szCs w:val="24"/>
        </w:rPr>
        <w:t>Öncelikli Alan</w:t>
      </w:r>
      <w:r w:rsidR="00903BCC">
        <w:rPr>
          <w:rFonts w:ascii="Times New Roman" w:hAnsi="Times New Roman" w:cs="Times New Roman"/>
          <w:sz w:val="24"/>
          <w:szCs w:val="24"/>
        </w:rPr>
        <w:t xml:space="preserve"> (</w:t>
      </w:r>
      <w:r w:rsidRPr="00903BCC">
        <w:rPr>
          <w:rFonts w:ascii="Times New Roman" w:hAnsi="Times New Roman" w:cs="Times New Roman"/>
          <w:sz w:val="24"/>
          <w:szCs w:val="24"/>
        </w:rPr>
        <w:t>Beyaz</w:t>
      </w:r>
      <w:r w:rsidR="00903BCC">
        <w:rPr>
          <w:rFonts w:ascii="Times New Roman" w:hAnsi="Times New Roman" w:cs="Times New Roman"/>
          <w:sz w:val="24"/>
          <w:szCs w:val="24"/>
        </w:rPr>
        <w:t>)</w:t>
      </w:r>
      <w:r w:rsidRPr="00903BCC">
        <w:rPr>
          <w:rFonts w:ascii="Times New Roman" w:hAnsi="Times New Roman" w:cs="Times New Roman"/>
          <w:sz w:val="24"/>
          <w:szCs w:val="24"/>
        </w:rPr>
        <w:t xml:space="preserve">”da bulunmaktadır. </w:t>
      </w:r>
      <w:r w:rsidRPr="00903BCC">
        <w:rPr>
          <w:rFonts w:ascii="Times New Roman" w:hAnsi="Times New Roman" w:cs="Times New Roman"/>
          <w:b/>
          <w:sz w:val="24"/>
          <w:szCs w:val="24"/>
        </w:rPr>
        <w:t>Tuz Gölü (Karagöl) ve Vakıf Tuzla Sulak Alanı</w:t>
      </w:r>
      <w:r w:rsidRPr="00903BCC">
        <w:rPr>
          <w:rFonts w:ascii="Times New Roman" w:hAnsi="Times New Roman" w:cs="Times New Roman"/>
          <w:sz w:val="24"/>
          <w:szCs w:val="24"/>
        </w:rPr>
        <w:t xml:space="preserve">, </w:t>
      </w:r>
      <w:r w:rsidR="009B1DF9" w:rsidRPr="00903BCC">
        <w:rPr>
          <w:rFonts w:ascii="Times New Roman" w:hAnsi="Times New Roman" w:cs="Times New Roman"/>
          <w:sz w:val="24"/>
          <w:szCs w:val="24"/>
        </w:rPr>
        <w:t>İkinci Alternatif</w:t>
      </w:r>
      <w:r w:rsidRPr="00903BCC">
        <w:rPr>
          <w:rFonts w:ascii="Times New Roman" w:hAnsi="Times New Roman" w:cs="Times New Roman"/>
          <w:sz w:val="24"/>
          <w:szCs w:val="24"/>
        </w:rPr>
        <w:t xml:space="preserve">’de “2. </w:t>
      </w:r>
      <w:r w:rsidR="00903BCC" w:rsidRPr="00903BCC">
        <w:rPr>
          <w:rFonts w:ascii="Times New Roman" w:hAnsi="Times New Roman" w:cs="Times New Roman"/>
          <w:sz w:val="24"/>
          <w:szCs w:val="24"/>
        </w:rPr>
        <w:t>Öncelikli Alan</w:t>
      </w:r>
      <w:r w:rsidR="00903BCC">
        <w:rPr>
          <w:rFonts w:ascii="Times New Roman" w:hAnsi="Times New Roman" w:cs="Times New Roman"/>
          <w:sz w:val="24"/>
          <w:szCs w:val="24"/>
        </w:rPr>
        <w:t xml:space="preserve"> (</w:t>
      </w:r>
      <w:r w:rsidRPr="00903BCC">
        <w:rPr>
          <w:rFonts w:ascii="Times New Roman" w:hAnsi="Times New Roman" w:cs="Times New Roman"/>
          <w:sz w:val="24"/>
          <w:szCs w:val="24"/>
        </w:rPr>
        <w:t>Sarı</w:t>
      </w:r>
      <w:r w:rsidR="00903BCC">
        <w:rPr>
          <w:rFonts w:ascii="Times New Roman" w:hAnsi="Times New Roman" w:cs="Times New Roman"/>
          <w:sz w:val="24"/>
          <w:szCs w:val="24"/>
        </w:rPr>
        <w:t>)</w:t>
      </w:r>
      <w:r w:rsidRPr="00903BCC">
        <w:rPr>
          <w:rFonts w:ascii="Times New Roman" w:hAnsi="Times New Roman" w:cs="Times New Roman"/>
          <w:sz w:val="24"/>
          <w:szCs w:val="24"/>
        </w:rPr>
        <w:t>”da bulunmaktadır. Bu bölgelerdeki kıyı gelişiminin, habitatları sulak alanlar olan kuşlar üzerinde olumsuz etkilere yol açabileceğinden, aşağıdaki tedbirler önerilmektedir:</w:t>
      </w:r>
    </w:p>
    <w:p w:rsidR="008926B4" w:rsidRPr="00903BCC" w:rsidRDefault="008926B4" w:rsidP="00903BCC">
      <w:pPr>
        <w:numPr>
          <w:ilvl w:val="0"/>
          <w:numId w:val="2"/>
        </w:numPr>
        <w:spacing w:after="0"/>
        <w:ind w:hanging="357"/>
        <w:jc w:val="both"/>
        <w:rPr>
          <w:rFonts w:ascii="Times New Roman" w:hAnsi="Times New Roman" w:cs="Times New Roman"/>
          <w:sz w:val="24"/>
          <w:szCs w:val="24"/>
        </w:rPr>
      </w:pPr>
      <w:r w:rsidRPr="00903BCC">
        <w:rPr>
          <w:rFonts w:ascii="Times New Roman" w:hAnsi="Times New Roman" w:cs="Times New Roman"/>
          <w:sz w:val="24"/>
          <w:szCs w:val="24"/>
        </w:rPr>
        <w:t xml:space="preserve">Yatırımcıların bu özel alandaki gelecekteki teklifleri için kıyı yapılarının türü, sayısı ve kapasitesi ile ilgili </w:t>
      </w:r>
      <w:r w:rsidR="009B1DF9" w:rsidRPr="00903BCC">
        <w:rPr>
          <w:rFonts w:ascii="Times New Roman" w:hAnsi="Times New Roman" w:cs="Times New Roman"/>
          <w:sz w:val="24"/>
          <w:szCs w:val="24"/>
        </w:rPr>
        <w:t>Plan</w:t>
      </w:r>
      <w:r w:rsidRPr="00903BCC">
        <w:rPr>
          <w:rFonts w:ascii="Times New Roman" w:hAnsi="Times New Roman" w:cs="Times New Roman"/>
          <w:sz w:val="24"/>
          <w:szCs w:val="24"/>
        </w:rPr>
        <w:t xml:space="preserve"> dâhilinde sınırların belirlenmesi.</w:t>
      </w:r>
    </w:p>
    <w:p w:rsidR="008926B4" w:rsidRPr="00903BCC" w:rsidRDefault="009B1DF9" w:rsidP="00903BCC">
      <w:pPr>
        <w:numPr>
          <w:ilvl w:val="0"/>
          <w:numId w:val="2"/>
        </w:numPr>
        <w:spacing w:after="0"/>
        <w:ind w:hanging="357"/>
        <w:jc w:val="both"/>
        <w:rPr>
          <w:rFonts w:ascii="Times New Roman" w:hAnsi="Times New Roman" w:cs="Times New Roman"/>
          <w:sz w:val="24"/>
          <w:szCs w:val="24"/>
        </w:rPr>
      </w:pPr>
      <w:r w:rsidRPr="00903BCC">
        <w:rPr>
          <w:rFonts w:ascii="Times New Roman" w:hAnsi="Times New Roman" w:cs="Times New Roman"/>
          <w:sz w:val="24"/>
          <w:szCs w:val="24"/>
        </w:rPr>
        <w:t>Plana</w:t>
      </w:r>
      <w:r w:rsidR="008926B4" w:rsidRPr="00903BCC">
        <w:rPr>
          <w:rFonts w:ascii="Times New Roman" w:hAnsi="Times New Roman" w:cs="Times New Roman"/>
          <w:sz w:val="24"/>
          <w:szCs w:val="24"/>
        </w:rPr>
        <w:t xml:space="preserve">, belirli çevresel endişelerin fizibilite çalışmasında ve/ya yatırımcılar tarafından önerilen proje tekliflerinin ÇED sürecinde göz önünde bulundurulmasına ilişkin aşağıda verilen şartların eklenmesi. </w:t>
      </w:r>
    </w:p>
    <w:p w:rsidR="008926B4" w:rsidRPr="00903BCC" w:rsidRDefault="008926B4" w:rsidP="00903BCC">
      <w:pPr>
        <w:numPr>
          <w:ilvl w:val="1"/>
          <w:numId w:val="2"/>
        </w:numPr>
        <w:spacing w:after="0"/>
        <w:ind w:hanging="357"/>
        <w:jc w:val="both"/>
        <w:rPr>
          <w:rFonts w:ascii="Times New Roman" w:hAnsi="Times New Roman" w:cs="Times New Roman"/>
          <w:sz w:val="24"/>
          <w:szCs w:val="24"/>
        </w:rPr>
      </w:pPr>
      <w:r w:rsidRPr="00903BCC">
        <w:rPr>
          <w:rFonts w:ascii="Times New Roman" w:hAnsi="Times New Roman" w:cs="Times New Roman"/>
          <w:sz w:val="24"/>
          <w:szCs w:val="24"/>
        </w:rPr>
        <w:t>Proje, hassas habitatların mekânsal bütünlüğünü etkilememeli ve sulak alanın sınırlarına girmemelidir.</w:t>
      </w:r>
    </w:p>
    <w:p w:rsidR="008926B4" w:rsidRPr="00903BCC" w:rsidRDefault="008926B4" w:rsidP="00903BCC">
      <w:pPr>
        <w:numPr>
          <w:ilvl w:val="1"/>
          <w:numId w:val="2"/>
        </w:numPr>
        <w:spacing w:after="0"/>
        <w:ind w:hanging="357"/>
        <w:jc w:val="both"/>
        <w:rPr>
          <w:rFonts w:ascii="Times New Roman" w:hAnsi="Times New Roman" w:cs="Times New Roman"/>
          <w:sz w:val="24"/>
          <w:szCs w:val="24"/>
        </w:rPr>
      </w:pPr>
      <w:r w:rsidRPr="00903BCC">
        <w:rPr>
          <w:rFonts w:ascii="Times New Roman" w:hAnsi="Times New Roman" w:cs="Times New Roman"/>
          <w:sz w:val="24"/>
          <w:szCs w:val="24"/>
        </w:rPr>
        <w:t>Yetkili bir uzman tarafından yürütülecek biyolojik çeşitlilik ve hassas habitatların değerlendirmeleri, göçmen türlerin göz önünde bulundurulması için farklı mevsimlere ait mevcut verileri kullanarak, kuşlara odaklanarak, önceki biyolojik çeşitlilik envanterine dayanmalıdır.</w:t>
      </w:r>
    </w:p>
    <w:p w:rsidR="008926B4" w:rsidRPr="00903BCC" w:rsidRDefault="008926B4" w:rsidP="00903BCC">
      <w:pPr>
        <w:numPr>
          <w:ilvl w:val="1"/>
          <w:numId w:val="2"/>
        </w:numPr>
        <w:spacing w:after="0"/>
        <w:ind w:hanging="357"/>
        <w:jc w:val="both"/>
        <w:rPr>
          <w:rFonts w:ascii="Times New Roman" w:hAnsi="Times New Roman" w:cs="Times New Roman"/>
          <w:sz w:val="24"/>
          <w:szCs w:val="24"/>
        </w:rPr>
      </w:pPr>
      <w:r w:rsidRPr="00903BCC">
        <w:rPr>
          <w:rFonts w:ascii="Times New Roman" w:hAnsi="Times New Roman" w:cs="Times New Roman"/>
          <w:sz w:val="24"/>
          <w:szCs w:val="24"/>
        </w:rPr>
        <w:lastRenderedPageBreak/>
        <w:t>Kıyı suları kalitesi üzerindeki etkilerin değerlendirilmesine, diğer mevcut ve planlanmış kirlilik kaynakları ile projenin potansiyel kümülatif etkisi dâhil edilmelidir.</w:t>
      </w:r>
    </w:p>
    <w:p w:rsidR="008926B4" w:rsidRDefault="008926B4" w:rsidP="00903BCC">
      <w:pPr>
        <w:numPr>
          <w:ilvl w:val="1"/>
          <w:numId w:val="2"/>
        </w:numPr>
        <w:spacing w:after="0"/>
        <w:ind w:hanging="357"/>
        <w:jc w:val="both"/>
        <w:rPr>
          <w:rFonts w:ascii="Times New Roman" w:hAnsi="Times New Roman" w:cs="Times New Roman"/>
          <w:sz w:val="24"/>
          <w:szCs w:val="24"/>
        </w:rPr>
      </w:pPr>
      <w:r w:rsidRPr="00903BCC">
        <w:rPr>
          <w:rFonts w:ascii="Times New Roman" w:hAnsi="Times New Roman" w:cs="Times New Roman"/>
          <w:sz w:val="24"/>
          <w:szCs w:val="24"/>
        </w:rPr>
        <w:t>Proje, çevreye duyarlı atık bertarafını sağlayan özel bir Atık Yönetim Planı ve yakıt veya benzer kimyasalların sızması durumunda kirlenme riskini azaltmak için bir acil durum dökülme müdahale planı içermelidir.</w:t>
      </w:r>
    </w:p>
    <w:p w:rsidR="00903BCC" w:rsidRPr="00903BCC" w:rsidRDefault="00903BCC" w:rsidP="00903BCC">
      <w:pPr>
        <w:spacing w:after="0"/>
        <w:ind w:left="1440"/>
        <w:jc w:val="both"/>
        <w:rPr>
          <w:rFonts w:ascii="Times New Roman" w:hAnsi="Times New Roman" w:cs="Times New Roman"/>
          <w:sz w:val="24"/>
          <w:szCs w:val="24"/>
        </w:rPr>
      </w:pPr>
    </w:p>
    <w:p w:rsidR="008926B4" w:rsidRPr="00324A59" w:rsidRDefault="008926B4" w:rsidP="009B1DF9">
      <w:pPr>
        <w:jc w:val="both"/>
        <w:rPr>
          <w:rFonts w:ascii="Times New Roman" w:hAnsi="Times New Roman" w:cs="Times New Roman"/>
          <w:b/>
          <w:sz w:val="24"/>
          <w:szCs w:val="24"/>
        </w:rPr>
      </w:pPr>
      <w:r w:rsidRPr="00324A59">
        <w:rPr>
          <w:rFonts w:ascii="Times New Roman" w:hAnsi="Times New Roman" w:cs="Times New Roman"/>
          <w:b/>
          <w:sz w:val="24"/>
          <w:szCs w:val="24"/>
        </w:rPr>
        <w:t>Vakıf Tabiat Parkı’nın Korunması</w:t>
      </w:r>
    </w:p>
    <w:p w:rsidR="008926B4" w:rsidRPr="00324A59" w:rsidRDefault="008926B4" w:rsidP="009B1DF9">
      <w:pPr>
        <w:jc w:val="both"/>
        <w:rPr>
          <w:rFonts w:ascii="Times New Roman" w:hAnsi="Times New Roman" w:cs="Times New Roman"/>
          <w:sz w:val="24"/>
          <w:szCs w:val="24"/>
        </w:rPr>
      </w:pPr>
      <w:r w:rsidRPr="00324A59">
        <w:rPr>
          <w:rFonts w:ascii="Times New Roman" w:hAnsi="Times New Roman" w:cs="Times New Roman"/>
          <w:sz w:val="24"/>
          <w:szCs w:val="24"/>
        </w:rPr>
        <w:t xml:space="preserve">Ulusal nadir bitki türleri sebebiyle önem teşkil eden Vakıf Tabiat Parkı, </w:t>
      </w:r>
      <w:r w:rsidR="009B1DF9" w:rsidRPr="00324A59">
        <w:rPr>
          <w:rFonts w:ascii="Times New Roman" w:hAnsi="Times New Roman" w:cs="Times New Roman"/>
          <w:sz w:val="24"/>
          <w:szCs w:val="24"/>
        </w:rPr>
        <w:t>İkinci Alternatif</w:t>
      </w:r>
      <w:r w:rsidRPr="00324A59">
        <w:rPr>
          <w:rFonts w:ascii="Times New Roman" w:hAnsi="Times New Roman" w:cs="Times New Roman"/>
          <w:sz w:val="24"/>
          <w:szCs w:val="24"/>
        </w:rPr>
        <w:t xml:space="preserve">’de  “2. </w:t>
      </w:r>
      <w:r w:rsidR="00324A59" w:rsidRPr="00324A59">
        <w:rPr>
          <w:rFonts w:ascii="Times New Roman" w:hAnsi="Times New Roman" w:cs="Times New Roman"/>
          <w:sz w:val="24"/>
          <w:szCs w:val="24"/>
        </w:rPr>
        <w:t>Öncelikli Alan</w:t>
      </w:r>
      <w:r w:rsidRPr="00324A59">
        <w:rPr>
          <w:rFonts w:ascii="Times New Roman" w:hAnsi="Times New Roman" w:cs="Times New Roman"/>
          <w:sz w:val="24"/>
          <w:szCs w:val="24"/>
        </w:rPr>
        <w:t>-</w:t>
      </w:r>
      <w:r w:rsidR="00324A59">
        <w:rPr>
          <w:rFonts w:ascii="Times New Roman" w:hAnsi="Times New Roman" w:cs="Times New Roman"/>
          <w:sz w:val="24"/>
          <w:szCs w:val="24"/>
        </w:rPr>
        <w:t>(</w:t>
      </w:r>
      <w:r w:rsidRPr="00324A59">
        <w:rPr>
          <w:rFonts w:ascii="Times New Roman" w:hAnsi="Times New Roman" w:cs="Times New Roman"/>
          <w:sz w:val="24"/>
          <w:szCs w:val="24"/>
        </w:rPr>
        <w:t>Sarı</w:t>
      </w:r>
      <w:r w:rsidR="00324A59">
        <w:rPr>
          <w:rFonts w:ascii="Times New Roman" w:hAnsi="Times New Roman" w:cs="Times New Roman"/>
          <w:sz w:val="24"/>
          <w:szCs w:val="24"/>
        </w:rPr>
        <w:t>)</w:t>
      </w:r>
      <w:r w:rsidRPr="00324A59">
        <w:rPr>
          <w:rFonts w:ascii="Times New Roman" w:hAnsi="Times New Roman" w:cs="Times New Roman"/>
          <w:sz w:val="24"/>
          <w:szCs w:val="24"/>
        </w:rPr>
        <w:t xml:space="preserve">”da bulunmaktadır. Bu alandaki kıyı gelişimin tabiat parkına ve hassas bitki türlerine zarar verme ihtimali bulunduğundan, </w:t>
      </w:r>
      <w:r w:rsidR="009B1DF9" w:rsidRPr="00324A59">
        <w:rPr>
          <w:rFonts w:ascii="Times New Roman" w:hAnsi="Times New Roman" w:cs="Times New Roman"/>
          <w:sz w:val="24"/>
          <w:szCs w:val="24"/>
        </w:rPr>
        <w:t>Plana</w:t>
      </w:r>
      <w:r w:rsidRPr="00324A59">
        <w:rPr>
          <w:rFonts w:ascii="Times New Roman" w:hAnsi="Times New Roman" w:cs="Times New Roman"/>
          <w:sz w:val="24"/>
          <w:szCs w:val="24"/>
        </w:rPr>
        <w:t xml:space="preserve"> entegrasyon için aşağıda belirtilen tedbirler önerilmektedir:</w:t>
      </w:r>
    </w:p>
    <w:p w:rsidR="008926B4" w:rsidRPr="00324A59" w:rsidRDefault="008926B4" w:rsidP="00324A59">
      <w:pPr>
        <w:numPr>
          <w:ilvl w:val="0"/>
          <w:numId w:val="2"/>
        </w:numPr>
        <w:spacing w:after="0"/>
        <w:ind w:hanging="357"/>
        <w:jc w:val="both"/>
        <w:rPr>
          <w:rFonts w:ascii="Times New Roman" w:hAnsi="Times New Roman" w:cs="Times New Roman"/>
          <w:sz w:val="24"/>
          <w:szCs w:val="24"/>
        </w:rPr>
      </w:pPr>
      <w:r w:rsidRPr="00324A59">
        <w:rPr>
          <w:rFonts w:ascii="Times New Roman" w:hAnsi="Times New Roman" w:cs="Times New Roman"/>
          <w:sz w:val="24"/>
          <w:szCs w:val="24"/>
        </w:rPr>
        <w:t xml:space="preserve">Yatırımcıların bu özel alandaki gelecekteki teklifleri için kıyı yapılarının türü, sayısı ve kapasitesi ile ilgili </w:t>
      </w:r>
      <w:r w:rsidR="009B1DF9" w:rsidRPr="00324A59">
        <w:rPr>
          <w:rFonts w:ascii="Times New Roman" w:hAnsi="Times New Roman" w:cs="Times New Roman"/>
          <w:sz w:val="24"/>
          <w:szCs w:val="24"/>
        </w:rPr>
        <w:t>Plan</w:t>
      </w:r>
      <w:r w:rsidRPr="00324A59">
        <w:rPr>
          <w:rFonts w:ascii="Times New Roman" w:hAnsi="Times New Roman" w:cs="Times New Roman"/>
          <w:sz w:val="24"/>
          <w:szCs w:val="24"/>
        </w:rPr>
        <w:t xml:space="preserve"> dâhilinde sınırların belirlenmesi.</w:t>
      </w:r>
    </w:p>
    <w:p w:rsidR="008926B4" w:rsidRPr="00324A59" w:rsidRDefault="008926B4" w:rsidP="00324A59">
      <w:pPr>
        <w:numPr>
          <w:ilvl w:val="0"/>
          <w:numId w:val="2"/>
        </w:numPr>
        <w:spacing w:after="0"/>
        <w:ind w:hanging="357"/>
        <w:jc w:val="both"/>
        <w:rPr>
          <w:rFonts w:ascii="Times New Roman" w:hAnsi="Times New Roman" w:cs="Times New Roman"/>
          <w:sz w:val="24"/>
          <w:szCs w:val="24"/>
        </w:rPr>
      </w:pPr>
      <w:r w:rsidRPr="00324A59">
        <w:rPr>
          <w:rFonts w:ascii="Times New Roman" w:hAnsi="Times New Roman" w:cs="Times New Roman"/>
          <w:sz w:val="24"/>
          <w:szCs w:val="24"/>
        </w:rPr>
        <w:t xml:space="preserve">Sit alanlarının ve sahillerin yakınındaki (yakınlık kıyı ve denizin coğrafi özelliklerine göre belirlenebilir) çevreyi kirleten tersanelerin ve bakım tersanelerinin vb. sınırlandırılması. </w:t>
      </w:r>
    </w:p>
    <w:p w:rsidR="008926B4" w:rsidRPr="00324A59" w:rsidRDefault="009B1DF9" w:rsidP="00324A59">
      <w:pPr>
        <w:numPr>
          <w:ilvl w:val="0"/>
          <w:numId w:val="2"/>
        </w:numPr>
        <w:spacing w:after="0"/>
        <w:ind w:hanging="357"/>
        <w:jc w:val="both"/>
        <w:rPr>
          <w:rFonts w:ascii="Times New Roman" w:hAnsi="Times New Roman" w:cs="Times New Roman"/>
          <w:sz w:val="24"/>
          <w:szCs w:val="24"/>
        </w:rPr>
      </w:pPr>
      <w:r w:rsidRPr="00324A59">
        <w:rPr>
          <w:rFonts w:ascii="Times New Roman" w:hAnsi="Times New Roman" w:cs="Times New Roman"/>
          <w:sz w:val="24"/>
          <w:szCs w:val="24"/>
        </w:rPr>
        <w:t>Plan</w:t>
      </w:r>
      <w:r w:rsidR="008926B4" w:rsidRPr="00324A59">
        <w:rPr>
          <w:rFonts w:ascii="Times New Roman" w:hAnsi="Times New Roman" w:cs="Times New Roman"/>
          <w:sz w:val="24"/>
          <w:szCs w:val="24"/>
        </w:rPr>
        <w:t>a, belirli çevresel endişelerin fizibilite çalışmasında ve/ya yatırımcılar tarafından önerilen proje tekliflerinin ÇED sürecinde göz önünde bulundurulmasına ilişkin aşağıdaki şartların eklenmesi:</w:t>
      </w:r>
    </w:p>
    <w:p w:rsidR="008926B4" w:rsidRPr="00324A59" w:rsidRDefault="008926B4" w:rsidP="00324A59">
      <w:pPr>
        <w:numPr>
          <w:ilvl w:val="1"/>
          <w:numId w:val="2"/>
        </w:numPr>
        <w:spacing w:after="0"/>
        <w:ind w:hanging="357"/>
        <w:jc w:val="both"/>
        <w:rPr>
          <w:rFonts w:ascii="Times New Roman" w:hAnsi="Times New Roman" w:cs="Times New Roman"/>
          <w:sz w:val="24"/>
          <w:szCs w:val="24"/>
        </w:rPr>
      </w:pPr>
      <w:r w:rsidRPr="00324A59">
        <w:rPr>
          <w:rFonts w:ascii="Times New Roman" w:hAnsi="Times New Roman" w:cs="Times New Roman"/>
          <w:sz w:val="24"/>
          <w:szCs w:val="24"/>
        </w:rPr>
        <w:t>Projenin, koruma altındaki bitki türlerinin önemli bir örneğinin kaybına ve/ya bu koruma altındaki türlerin oluşum alanında azalmaya neden olmamalıdır,</w:t>
      </w:r>
    </w:p>
    <w:p w:rsidR="008926B4" w:rsidRDefault="008926B4" w:rsidP="00324A59">
      <w:pPr>
        <w:numPr>
          <w:ilvl w:val="1"/>
          <w:numId w:val="2"/>
        </w:numPr>
        <w:spacing w:after="0"/>
        <w:ind w:hanging="357"/>
        <w:jc w:val="both"/>
        <w:rPr>
          <w:rFonts w:ascii="Times New Roman" w:hAnsi="Times New Roman" w:cs="Times New Roman"/>
          <w:sz w:val="24"/>
          <w:szCs w:val="24"/>
        </w:rPr>
      </w:pPr>
      <w:r w:rsidRPr="00324A59">
        <w:rPr>
          <w:rFonts w:ascii="Times New Roman" w:hAnsi="Times New Roman" w:cs="Times New Roman"/>
          <w:sz w:val="24"/>
          <w:szCs w:val="24"/>
        </w:rPr>
        <w:t>Yetkili bir uzman tarafından yürütülecek biyolojik çeşitlilik ve hassas habitatların değerlendirmelerinin, bitkilere odaklanarak, yetişme döneminde yürütülmesi ve önceki biyolojik çeşitlilik envanterine dayanmalıdır.</w:t>
      </w:r>
    </w:p>
    <w:p w:rsidR="00324A59" w:rsidRDefault="00324A59" w:rsidP="00324A59">
      <w:pPr>
        <w:spacing w:after="0"/>
        <w:jc w:val="both"/>
        <w:rPr>
          <w:rFonts w:ascii="Times New Roman" w:hAnsi="Times New Roman" w:cs="Times New Roman"/>
          <w:sz w:val="24"/>
          <w:szCs w:val="24"/>
        </w:rPr>
      </w:pPr>
    </w:p>
    <w:p w:rsidR="002B42DB" w:rsidRDefault="002B42DB" w:rsidP="009B1DF9">
      <w:pPr>
        <w:jc w:val="both"/>
        <w:rPr>
          <w:rFonts w:ascii="Times New Roman" w:hAnsi="Times New Roman" w:cs="Times New Roman"/>
          <w:b/>
          <w:sz w:val="24"/>
          <w:szCs w:val="24"/>
        </w:rPr>
      </w:pPr>
    </w:p>
    <w:p w:rsidR="002B42DB" w:rsidRDefault="002B42DB" w:rsidP="009B1DF9">
      <w:pPr>
        <w:jc w:val="both"/>
        <w:rPr>
          <w:rFonts w:ascii="Times New Roman" w:hAnsi="Times New Roman" w:cs="Times New Roman"/>
          <w:b/>
          <w:sz w:val="24"/>
          <w:szCs w:val="24"/>
        </w:rPr>
      </w:pPr>
    </w:p>
    <w:p w:rsidR="002B42DB" w:rsidRDefault="002B42DB" w:rsidP="009B1DF9">
      <w:pPr>
        <w:jc w:val="both"/>
        <w:rPr>
          <w:rFonts w:ascii="Times New Roman" w:hAnsi="Times New Roman" w:cs="Times New Roman"/>
          <w:b/>
          <w:sz w:val="24"/>
          <w:szCs w:val="24"/>
        </w:rPr>
      </w:pPr>
    </w:p>
    <w:p w:rsidR="002B42DB" w:rsidRDefault="008926B4" w:rsidP="009B1DF9">
      <w:pPr>
        <w:jc w:val="both"/>
        <w:rPr>
          <w:rFonts w:ascii="Times New Roman" w:hAnsi="Times New Roman" w:cs="Times New Roman"/>
          <w:b/>
          <w:sz w:val="24"/>
          <w:szCs w:val="24"/>
        </w:rPr>
      </w:pPr>
      <w:r w:rsidRPr="001E610A">
        <w:rPr>
          <w:rFonts w:ascii="Times New Roman" w:hAnsi="Times New Roman" w:cs="Times New Roman"/>
          <w:b/>
          <w:sz w:val="24"/>
          <w:szCs w:val="24"/>
        </w:rPr>
        <w:t>Akdeniz Foklarının Habitatlarının Korunması</w:t>
      </w:r>
    </w:p>
    <w:p w:rsidR="008926B4" w:rsidRPr="001E610A" w:rsidRDefault="008926B4" w:rsidP="009B1DF9">
      <w:pPr>
        <w:jc w:val="both"/>
        <w:rPr>
          <w:rFonts w:ascii="Times New Roman" w:hAnsi="Times New Roman" w:cs="Times New Roman"/>
          <w:sz w:val="24"/>
          <w:szCs w:val="24"/>
        </w:rPr>
      </w:pPr>
      <w:r w:rsidRPr="001E610A">
        <w:rPr>
          <w:rFonts w:ascii="Times New Roman" w:hAnsi="Times New Roman" w:cs="Times New Roman"/>
          <w:sz w:val="24"/>
          <w:szCs w:val="24"/>
        </w:rPr>
        <w:t xml:space="preserve">Akdeniz Foklarının habitat alanının yaklaşık %20’si, </w:t>
      </w:r>
      <w:r w:rsidR="009B1DF9" w:rsidRPr="001E610A">
        <w:rPr>
          <w:rFonts w:ascii="Times New Roman" w:hAnsi="Times New Roman" w:cs="Times New Roman"/>
          <w:sz w:val="24"/>
          <w:szCs w:val="24"/>
        </w:rPr>
        <w:t>İkinci Alternatif</w:t>
      </w:r>
      <w:r w:rsidR="001E610A">
        <w:rPr>
          <w:rFonts w:ascii="Times New Roman" w:hAnsi="Times New Roman" w:cs="Times New Roman"/>
          <w:sz w:val="24"/>
          <w:szCs w:val="24"/>
        </w:rPr>
        <w:t>’t</w:t>
      </w:r>
      <w:r w:rsidRPr="001E610A">
        <w:rPr>
          <w:rFonts w:ascii="Times New Roman" w:hAnsi="Times New Roman" w:cs="Times New Roman"/>
          <w:sz w:val="24"/>
          <w:szCs w:val="24"/>
        </w:rPr>
        <w:t xml:space="preserve">eki “2. </w:t>
      </w:r>
      <w:r w:rsidR="001E610A" w:rsidRPr="001E610A">
        <w:rPr>
          <w:rFonts w:ascii="Times New Roman" w:hAnsi="Times New Roman" w:cs="Times New Roman"/>
          <w:sz w:val="24"/>
          <w:szCs w:val="24"/>
        </w:rPr>
        <w:t>Öncelikli Alan</w:t>
      </w:r>
      <w:r w:rsidRPr="001E610A">
        <w:rPr>
          <w:rFonts w:ascii="Times New Roman" w:hAnsi="Times New Roman" w:cs="Times New Roman"/>
          <w:sz w:val="24"/>
          <w:szCs w:val="24"/>
        </w:rPr>
        <w:t>-</w:t>
      </w:r>
      <w:r w:rsidR="00CF6D17">
        <w:rPr>
          <w:rFonts w:ascii="Times New Roman" w:hAnsi="Times New Roman" w:cs="Times New Roman"/>
          <w:sz w:val="24"/>
          <w:szCs w:val="24"/>
        </w:rPr>
        <w:t>(</w:t>
      </w:r>
      <w:r w:rsidRPr="001E610A">
        <w:rPr>
          <w:rFonts w:ascii="Times New Roman" w:hAnsi="Times New Roman" w:cs="Times New Roman"/>
          <w:sz w:val="24"/>
          <w:szCs w:val="24"/>
        </w:rPr>
        <w:t>Sarı</w:t>
      </w:r>
      <w:r w:rsidR="00CF6D17">
        <w:rPr>
          <w:rFonts w:ascii="Times New Roman" w:hAnsi="Times New Roman" w:cs="Times New Roman"/>
          <w:sz w:val="24"/>
          <w:szCs w:val="24"/>
        </w:rPr>
        <w:t>)</w:t>
      </w:r>
      <w:r w:rsidRPr="001E610A">
        <w:rPr>
          <w:rFonts w:ascii="Times New Roman" w:hAnsi="Times New Roman" w:cs="Times New Roman"/>
          <w:sz w:val="24"/>
          <w:szCs w:val="24"/>
        </w:rPr>
        <w:t xml:space="preserve">”da yer almaktadır. Bu alandaki kıyı gelişiminin bu habitatları etkileme ihtimali bulunduğundan, </w:t>
      </w:r>
      <w:r w:rsidR="009B1DF9" w:rsidRPr="001E610A">
        <w:rPr>
          <w:rFonts w:ascii="Times New Roman" w:hAnsi="Times New Roman" w:cs="Times New Roman"/>
          <w:sz w:val="24"/>
          <w:szCs w:val="24"/>
        </w:rPr>
        <w:t>Plan</w:t>
      </w:r>
      <w:r w:rsidRPr="001E610A">
        <w:rPr>
          <w:rFonts w:ascii="Times New Roman" w:hAnsi="Times New Roman" w:cs="Times New Roman"/>
          <w:sz w:val="24"/>
          <w:szCs w:val="24"/>
        </w:rPr>
        <w:t>a entegrasyon için aşağıda belirtilen tedbirler önerilmektedir:</w:t>
      </w:r>
    </w:p>
    <w:p w:rsidR="008926B4" w:rsidRPr="001E610A" w:rsidRDefault="009B1DF9" w:rsidP="00CF6D17">
      <w:pPr>
        <w:numPr>
          <w:ilvl w:val="0"/>
          <w:numId w:val="3"/>
        </w:numPr>
        <w:spacing w:after="0"/>
        <w:ind w:hanging="357"/>
        <w:jc w:val="both"/>
        <w:rPr>
          <w:rFonts w:ascii="Times New Roman" w:hAnsi="Times New Roman" w:cs="Times New Roman"/>
          <w:sz w:val="24"/>
          <w:szCs w:val="24"/>
        </w:rPr>
      </w:pPr>
      <w:r w:rsidRPr="001E610A">
        <w:rPr>
          <w:rFonts w:ascii="Times New Roman" w:hAnsi="Times New Roman" w:cs="Times New Roman"/>
          <w:sz w:val="24"/>
          <w:szCs w:val="24"/>
        </w:rPr>
        <w:t>İkinci Alternatif</w:t>
      </w:r>
      <w:r w:rsidR="008926B4" w:rsidRPr="001E610A">
        <w:rPr>
          <w:rFonts w:ascii="Times New Roman" w:hAnsi="Times New Roman" w:cs="Times New Roman"/>
          <w:sz w:val="24"/>
          <w:szCs w:val="24"/>
        </w:rPr>
        <w:t xml:space="preserve">’de, “2. </w:t>
      </w:r>
      <w:r w:rsidR="00CF6D17" w:rsidRPr="001E610A">
        <w:rPr>
          <w:rFonts w:ascii="Times New Roman" w:hAnsi="Times New Roman" w:cs="Times New Roman"/>
          <w:sz w:val="24"/>
          <w:szCs w:val="24"/>
        </w:rPr>
        <w:t>Öncelikli Alan</w:t>
      </w:r>
      <w:r w:rsidR="008926B4" w:rsidRPr="001E610A">
        <w:rPr>
          <w:rFonts w:ascii="Times New Roman" w:hAnsi="Times New Roman" w:cs="Times New Roman"/>
          <w:sz w:val="24"/>
          <w:szCs w:val="24"/>
        </w:rPr>
        <w:t>-</w:t>
      </w:r>
      <w:r w:rsidR="00CF6D17">
        <w:rPr>
          <w:rFonts w:ascii="Times New Roman" w:hAnsi="Times New Roman" w:cs="Times New Roman"/>
          <w:sz w:val="24"/>
          <w:szCs w:val="24"/>
        </w:rPr>
        <w:t>(</w:t>
      </w:r>
      <w:r w:rsidR="008926B4" w:rsidRPr="001E610A">
        <w:rPr>
          <w:rFonts w:ascii="Times New Roman" w:hAnsi="Times New Roman" w:cs="Times New Roman"/>
          <w:sz w:val="24"/>
          <w:szCs w:val="24"/>
        </w:rPr>
        <w:t>Sarı</w:t>
      </w:r>
      <w:r w:rsidR="00CF6D17">
        <w:rPr>
          <w:rFonts w:ascii="Times New Roman" w:hAnsi="Times New Roman" w:cs="Times New Roman"/>
          <w:sz w:val="24"/>
          <w:szCs w:val="24"/>
        </w:rPr>
        <w:t>)</w:t>
      </w:r>
      <w:r w:rsidR="008926B4" w:rsidRPr="001E610A">
        <w:rPr>
          <w:rFonts w:ascii="Times New Roman" w:hAnsi="Times New Roman" w:cs="Times New Roman"/>
          <w:sz w:val="24"/>
          <w:szCs w:val="24"/>
        </w:rPr>
        <w:t>” olarak belirtilen Akdeniz Foklarının habitatları alanlarının “3.</w:t>
      </w:r>
      <w:r w:rsidR="00CF6D17" w:rsidRPr="001E610A">
        <w:rPr>
          <w:rFonts w:ascii="Times New Roman" w:hAnsi="Times New Roman" w:cs="Times New Roman"/>
          <w:sz w:val="24"/>
          <w:szCs w:val="24"/>
        </w:rPr>
        <w:t>Öncelikli Alan</w:t>
      </w:r>
      <w:r w:rsidR="008926B4" w:rsidRPr="001E610A">
        <w:rPr>
          <w:rFonts w:ascii="Times New Roman" w:hAnsi="Times New Roman" w:cs="Times New Roman"/>
          <w:sz w:val="24"/>
          <w:szCs w:val="24"/>
        </w:rPr>
        <w:t>-</w:t>
      </w:r>
      <w:r w:rsidR="00CF6D17">
        <w:rPr>
          <w:rFonts w:ascii="Times New Roman" w:hAnsi="Times New Roman" w:cs="Times New Roman"/>
          <w:sz w:val="24"/>
          <w:szCs w:val="24"/>
        </w:rPr>
        <w:t>(</w:t>
      </w:r>
      <w:r w:rsidR="008926B4" w:rsidRPr="001E610A">
        <w:rPr>
          <w:rFonts w:ascii="Times New Roman" w:hAnsi="Times New Roman" w:cs="Times New Roman"/>
          <w:sz w:val="24"/>
          <w:szCs w:val="24"/>
        </w:rPr>
        <w:t>Kırmızı</w:t>
      </w:r>
      <w:r w:rsidR="00CF6D17">
        <w:rPr>
          <w:rFonts w:ascii="Times New Roman" w:hAnsi="Times New Roman" w:cs="Times New Roman"/>
          <w:sz w:val="24"/>
          <w:szCs w:val="24"/>
        </w:rPr>
        <w:t>)</w:t>
      </w:r>
      <w:r w:rsidR="008926B4" w:rsidRPr="001E610A">
        <w:rPr>
          <w:rFonts w:ascii="Times New Roman" w:hAnsi="Times New Roman" w:cs="Times New Roman"/>
          <w:sz w:val="24"/>
          <w:szCs w:val="24"/>
        </w:rPr>
        <w:t xml:space="preserve">”ya dönüştürülmesi yoluyla bölgeleme değişikliği yapılması, </w:t>
      </w:r>
    </w:p>
    <w:p w:rsidR="008926B4" w:rsidRPr="001E610A" w:rsidRDefault="008926B4" w:rsidP="00CF6D17">
      <w:pPr>
        <w:numPr>
          <w:ilvl w:val="0"/>
          <w:numId w:val="3"/>
        </w:numPr>
        <w:spacing w:after="0"/>
        <w:ind w:hanging="357"/>
        <w:jc w:val="both"/>
        <w:rPr>
          <w:rFonts w:ascii="Times New Roman" w:hAnsi="Times New Roman" w:cs="Times New Roman"/>
          <w:sz w:val="24"/>
          <w:szCs w:val="24"/>
        </w:rPr>
      </w:pPr>
      <w:r w:rsidRPr="001E610A">
        <w:rPr>
          <w:rFonts w:ascii="Times New Roman" w:hAnsi="Times New Roman" w:cs="Times New Roman"/>
          <w:sz w:val="24"/>
          <w:szCs w:val="24"/>
        </w:rPr>
        <w:t>Akdeniz Fokunun habitatları olarak tanımlanan alanlarda doğ</w:t>
      </w:r>
      <w:r w:rsidR="00CF6D17">
        <w:rPr>
          <w:rFonts w:ascii="Times New Roman" w:hAnsi="Times New Roman" w:cs="Times New Roman"/>
          <w:sz w:val="24"/>
          <w:szCs w:val="24"/>
        </w:rPr>
        <w:t xml:space="preserve">al kıyıda önemli değişiklikler </w:t>
      </w:r>
      <w:r w:rsidRPr="001E610A">
        <w:rPr>
          <w:rFonts w:ascii="Times New Roman" w:hAnsi="Times New Roman" w:cs="Times New Roman"/>
          <w:sz w:val="24"/>
          <w:szCs w:val="24"/>
        </w:rPr>
        <w:t xml:space="preserve">gerektiren kıyı yapılarına ilişkin </w:t>
      </w:r>
      <w:r w:rsidR="009B1DF9" w:rsidRPr="001E610A">
        <w:rPr>
          <w:rFonts w:ascii="Times New Roman" w:hAnsi="Times New Roman" w:cs="Times New Roman"/>
          <w:sz w:val="24"/>
          <w:szCs w:val="24"/>
        </w:rPr>
        <w:t>Plan</w:t>
      </w:r>
      <w:r w:rsidRPr="001E610A">
        <w:rPr>
          <w:rFonts w:ascii="Times New Roman" w:hAnsi="Times New Roman" w:cs="Times New Roman"/>
          <w:sz w:val="24"/>
          <w:szCs w:val="24"/>
        </w:rPr>
        <w:t xml:space="preserve"> dâhilindeki kısıtlamaların tanımlanması. Yatırımcılardan, kıyıların doğal durumunu korumak için biyomühendislik / ekolojik tasarımlar gibi özel tasarım yöntemleri istenmelidir.</w:t>
      </w:r>
    </w:p>
    <w:p w:rsidR="008926B4" w:rsidRPr="001E610A" w:rsidRDefault="009B1DF9" w:rsidP="00CF6D17">
      <w:pPr>
        <w:numPr>
          <w:ilvl w:val="0"/>
          <w:numId w:val="3"/>
        </w:numPr>
        <w:spacing w:after="0"/>
        <w:ind w:hanging="357"/>
        <w:jc w:val="both"/>
        <w:rPr>
          <w:rFonts w:ascii="Times New Roman" w:hAnsi="Times New Roman" w:cs="Times New Roman"/>
          <w:sz w:val="24"/>
          <w:szCs w:val="24"/>
        </w:rPr>
      </w:pPr>
      <w:r w:rsidRPr="001E610A">
        <w:rPr>
          <w:rFonts w:ascii="Times New Roman" w:hAnsi="Times New Roman" w:cs="Times New Roman"/>
          <w:sz w:val="24"/>
          <w:szCs w:val="24"/>
        </w:rPr>
        <w:lastRenderedPageBreak/>
        <w:t>Plan</w:t>
      </w:r>
      <w:r w:rsidR="008926B4" w:rsidRPr="001E610A">
        <w:rPr>
          <w:rFonts w:ascii="Times New Roman" w:hAnsi="Times New Roman" w:cs="Times New Roman"/>
          <w:sz w:val="24"/>
          <w:szCs w:val="24"/>
        </w:rPr>
        <w:t>a, belirli çevresel endişelerin fizibilite çalışmasında ve/ya yatırımcılar tarafından önerilen proje tekliflerinin ÇED sürecinde göz önünde bulundurulmasına ilişkin aşağıda belirtilen şartların eklenmesi:</w:t>
      </w:r>
    </w:p>
    <w:p w:rsidR="008926B4" w:rsidRPr="001E610A" w:rsidRDefault="008926B4" w:rsidP="00CF6D17">
      <w:pPr>
        <w:numPr>
          <w:ilvl w:val="1"/>
          <w:numId w:val="2"/>
        </w:numPr>
        <w:spacing w:after="0"/>
        <w:ind w:hanging="357"/>
        <w:jc w:val="both"/>
        <w:rPr>
          <w:rFonts w:ascii="Times New Roman" w:hAnsi="Times New Roman" w:cs="Times New Roman"/>
          <w:sz w:val="24"/>
          <w:szCs w:val="24"/>
        </w:rPr>
      </w:pPr>
      <w:r w:rsidRPr="001E610A">
        <w:rPr>
          <w:rFonts w:ascii="Times New Roman" w:hAnsi="Times New Roman" w:cs="Times New Roman"/>
          <w:sz w:val="24"/>
          <w:szCs w:val="24"/>
        </w:rPr>
        <w:t>Yetkili bir uzman tarafından yürütülecek, biyolojik çeşitlilik ve hassas habitatların değerlendirmeleri, Akdeniz Fokuna odaklanarak, önceki biyolojik çeşitlilik envanterine dayanmalıdır.</w:t>
      </w:r>
    </w:p>
    <w:p w:rsidR="008926B4" w:rsidRPr="001E610A" w:rsidRDefault="008926B4" w:rsidP="00CF6D17">
      <w:pPr>
        <w:numPr>
          <w:ilvl w:val="1"/>
          <w:numId w:val="3"/>
        </w:numPr>
        <w:spacing w:after="0"/>
        <w:ind w:hanging="357"/>
        <w:jc w:val="both"/>
        <w:rPr>
          <w:rFonts w:ascii="Times New Roman" w:hAnsi="Times New Roman" w:cs="Times New Roman"/>
          <w:sz w:val="24"/>
          <w:szCs w:val="24"/>
        </w:rPr>
      </w:pPr>
      <w:r w:rsidRPr="001E610A">
        <w:rPr>
          <w:rFonts w:ascii="Times New Roman" w:hAnsi="Times New Roman" w:cs="Times New Roman"/>
          <w:sz w:val="24"/>
          <w:szCs w:val="24"/>
        </w:rPr>
        <w:t>Akdeniz Foku üzerindeki etkilerin değerlendirilmesi, sadece doğrudan proje inşaatı ile ilgili etkileri değil, aynı zamanda habitatların parçalanması (sınırlı insan varlığı ile kesintisiz doğal kıyı şeridinin kaybı) ve trafik ve diğer insan faaliyetlerinin neden olduğu olası olumsuz etkiler dâhil olmak üzere dolaylı ve ikincil etkileri de içermelidir.</w:t>
      </w:r>
    </w:p>
    <w:p w:rsidR="008926B4" w:rsidRPr="009D3870" w:rsidRDefault="008926B4" w:rsidP="009B1DF9">
      <w:pPr>
        <w:jc w:val="both"/>
        <w:rPr>
          <w:rFonts w:ascii="Times New Roman" w:hAnsi="Times New Roman" w:cs="Times New Roman"/>
          <w:b/>
          <w:sz w:val="24"/>
          <w:szCs w:val="24"/>
          <w:lang w:val="en-US"/>
        </w:rPr>
      </w:pPr>
      <w:r w:rsidRPr="009D3870">
        <w:rPr>
          <w:rFonts w:ascii="Times New Roman" w:hAnsi="Times New Roman" w:cs="Times New Roman"/>
          <w:b/>
          <w:sz w:val="24"/>
          <w:szCs w:val="24"/>
          <w:lang w:val="en-US"/>
        </w:rPr>
        <w:t>Kıyıların Görsel Peyzajının Korunması</w:t>
      </w:r>
    </w:p>
    <w:p w:rsidR="008926B4" w:rsidRPr="009D3870" w:rsidRDefault="008926B4" w:rsidP="009B1DF9">
      <w:pPr>
        <w:jc w:val="both"/>
        <w:rPr>
          <w:rFonts w:ascii="Times New Roman" w:hAnsi="Times New Roman" w:cs="Times New Roman"/>
          <w:sz w:val="24"/>
          <w:szCs w:val="24"/>
          <w:lang w:val="en-US"/>
        </w:rPr>
      </w:pPr>
      <w:r w:rsidRPr="009D3870">
        <w:rPr>
          <w:rFonts w:ascii="Times New Roman" w:hAnsi="Times New Roman" w:cs="Times New Roman"/>
          <w:sz w:val="24"/>
          <w:szCs w:val="24"/>
          <w:lang w:val="en-US"/>
        </w:rPr>
        <w:t xml:space="preserve">Edirne/Saroz Bölgesi’nin kıyı bölgesinin önemli bir kısmı, yaklaşık %60-70’i, 1. Derece Doğal Sit Alanı’dır. </w:t>
      </w:r>
      <w:r w:rsidR="009B1DF9" w:rsidRPr="009D3870">
        <w:rPr>
          <w:rFonts w:ascii="Times New Roman" w:hAnsi="Times New Roman" w:cs="Times New Roman"/>
          <w:sz w:val="24"/>
          <w:szCs w:val="24"/>
          <w:lang w:val="en-US"/>
        </w:rPr>
        <w:t>İkinci Alternatif</w:t>
      </w:r>
      <w:r w:rsidRPr="009D3870">
        <w:rPr>
          <w:rFonts w:ascii="Times New Roman" w:hAnsi="Times New Roman" w:cs="Times New Roman"/>
          <w:sz w:val="24"/>
          <w:szCs w:val="24"/>
          <w:lang w:val="en-US"/>
        </w:rPr>
        <w:t xml:space="preserve">’de, doğal sit alanı boyunca uzanan kıyı şeridinin yaklaşık %80’i “1. </w:t>
      </w:r>
      <w:r w:rsidR="009D3870" w:rsidRPr="009D3870">
        <w:rPr>
          <w:rFonts w:ascii="Times New Roman" w:hAnsi="Times New Roman" w:cs="Times New Roman"/>
          <w:sz w:val="24"/>
          <w:szCs w:val="24"/>
          <w:lang w:val="en-US"/>
        </w:rPr>
        <w:t>Öncelikli Alan-</w:t>
      </w:r>
      <w:r w:rsidRPr="009D3870">
        <w:rPr>
          <w:rFonts w:ascii="Times New Roman" w:hAnsi="Times New Roman" w:cs="Times New Roman"/>
          <w:sz w:val="24"/>
          <w:szCs w:val="24"/>
          <w:lang w:val="en-US"/>
        </w:rPr>
        <w:t>Beyaz” ve “2.</w:t>
      </w:r>
      <w:r w:rsidR="009D3870" w:rsidRPr="009D3870">
        <w:rPr>
          <w:rFonts w:ascii="Times New Roman" w:hAnsi="Times New Roman" w:cs="Times New Roman"/>
          <w:sz w:val="24"/>
          <w:szCs w:val="24"/>
          <w:lang w:val="en-US"/>
        </w:rPr>
        <w:t>Öncelikli Alan</w:t>
      </w:r>
      <w:r w:rsidRPr="009D3870">
        <w:rPr>
          <w:rFonts w:ascii="Times New Roman" w:hAnsi="Times New Roman" w:cs="Times New Roman"/>
          <w:sz w:val="24"/>
          <w:szCs w:val="24"/>
          <w:lang w:val="en-US"/>
        </w:rPr>
        <w:t xml:space="preserve">-Sarı” olarak sınıflandırılmıştır, bu durum uzun vadede, kıyı boyunca yoğun kıyı gelişimi getirebilir. Karakteristik peyzajı üzerindeki uzun dönemli görsel etkinin riskini önlemek adına, </w:t>
      </w:r>
      <w:r w:rsidR="009B1DF9" w:rsidRPr="009D3870">
        <w:rPr>
          <w:rFonts w:ascii="Times New Roman" w:hAnsi="Times New Roman" w:cs="Times New Roman"/>
          <w:sz w:val="24"/>
          <w:szCs w:val="24"/>
          <w:lang w:val="en-US"/>
        </w:rPr>
        <w:t>Plan</w:t>
      </w:r>
      <w:r w:rsidRPr="009D3870">
        <w:rPr>
          <w:rFonts w:ascii="Times New Roman" w:hAnsi="Times New Roman" w:cs="Times New Roman"/>
          <w:sz w:val="24"/>
          <w:szCs w:val="24"/>
          <w:lang w:val="en-US"/>
        </w:rPr>
        <w:t>a entegrasyon için aşağıda belirtilen tedbirler önerilmektedir:</w:t>
      </w:r>
    </w:p>
    <w:p w:rsidR="008926B4" w:rsidRPr="009D3870" w:rsidRDefault="009B1DF9" w:rsidP="009D3870">
      <w:pPr>
        <w:numPr>
          <w:ilvl w:val="0"/>
          <w:numId w:val="2"/>
        </w:numPr>
        <w:spacing w:after="0"/>
        <w:ind w:hanging="357"/>
        <w:jc w:val="both"/>
        <w:rPr>
          <w:rFonts w:ascii="Times New Roman" w:hAnsi="Times New Roman" w:cs="Times New Roman"/>
          <w:sz w:val="24"/>
          <w:szCs w:val="24"/>
        </w:rPr>
      </w:pPr>
      <w:r w:rsidRPr="009D3870">
        <w:rPr>
          <w:rFonts w:ascii="Times New Roman" w:hAnsi="Times New Roman" w:cs="Times New Roman"/>
          <w:sz w:val="24"/>
          <w:szCs w:val="24"/>
        </w:rPr>
        <w:t>İkinci Alternatif</w:t>
      </w:r>
      <w:r w:rsidR="009D3870">
        <w:rPr>
          <w:rFonts w:ascii="Times New Roman" w:hAnsi="Times New Roman" w:cs="Times New Roman"/>
          <w:sz w:val="24"/>
          <w:szCs w:val="24"/>
        </w:rPr>
        <w:t>’deki  önce</w:t>
      </w:r>
      <w:r w:rsidR="008926B4" w:rsidRPr="009D3870">
        <w:rPr>
          <w:rFonts w:ascii="Times New Roman" w:hAnsi="Times New Roman" w:cs="Times New Roman"/>
          <w:sz w:val="24"/>
          <w:szCs w:val="24"/>
        </w:rPr>
        <w:t xml:space="preserve">liklendirme bölgelemesinde “2. </w:t>
      </w:r>
      <w:r w:rsidR="009D3870" w:rsidRPr="009D3870">
        <w:rPr>
          <w:rFonts w:ascii="Times New Roman" w:hAnsi="Times New Roman" w:cs="Times New Roman"/>
          <w:sz w:val="24"/>
          <w:szCs w:val="24"/>
        </w:rPr>
        <w:t>Öncelikli Alan</w:t>
      </w:r>
      <w:r w:rsidR="008926B4" w:rsidRPr="009D3870">
        <w:rPr>
          <w:rFonts w:ascii="Times New Roman" w:hAnsi="Times New Roman" w:cs="Times New Roman"/>
          <w:sz w:val="24"/>
          <w:szCs w:val="24"/>
        </w:rPr>
        <w:t>-Sarı”nın sınırlandırılması (azaltılması) yoluyla değiştirilmesi .</w:t>
      </w:r>
    </w:p>
    <w:p w:rsidR="008926B4" w:rsidRPr="009D3870" w:rsidRDefault="009B1DF9" w:rsidP="009D3870">
      <w:pPr>
        <w:numPr>
          <w:ilvl w:val="0"/>
          <w:numId w:val="2"/>
        </w:numPr>
        <w:spacing w:after="0"/>
        <w:ind w:hanging="357"/>
        <w:jc w:val="both"/>
        <w:rPr>
          <w:rFonts w:ascii="Times New Roman" w:hAnsi="Times New Roman" w:cs="Times New Roman"/>
          <w:sz w:val="24"/>
          <w:szCs w:val="24"/>
        </w:rPr>
      </w:pPr>
      <w:r w:rsidRPr="009D3870">
        <w:rPr>
          <w:rFonts w:ascii="Times New Roman" w:hAnsi="Times New Roman" w:cs="Times New Roman"/>
          <w:sz w:val="24"/>
          <w:szCs w:val="24"/>
        </w:rPr>
        <w:t>Plan</w:t>
      </w:r>
      <w:r w:rsidR="008926B4" w:rsidRPr="009D3870">
        <w:rPr>
          <w:rFonts w:ascii="Times New Roman" w:hAnsi="Times New Roman" w:cs="Times New Roman"/>
          <w:sz w:val="24"/>
          <w:szCs w:val="24"/>
        </w:rPr>
        <w:t xml:space="preserve">a, belirli çevresel endişelerin fizibilite çalışmasında ve/ya yatırımcılar tarafından önerilen proje tekliflerinin ÇED sürecinde göz önünde bulundurulmasına ilişkin aşağıdaki şartların eklenmesi:  </w:t>
      </w:r>
    </w:p>
    <w:p w:rsidR="008926B4" w:rsidRPr="009D3870" w:rsidRDefault="008926B4" w:rsidP="009D3870">
      <w:pPr>
        <w:numPr>
          <w:ilvl w:val="1"/>
          <w:numId w:val="2"/>
        </w:numPr>
        <w:spacing w:after="0"/>
        <w:ind w:hanging="357"/>
        <w:jc w:val="both"/>
        <w:rPr>
          <w:rFonts w:ascii="Times New Roman" w:hAnsi="Times New Roman" w:cs="Times New Roman"/>
          <w:sz w:val="24"/>
          <w:szCs w:val="24"/>
        </w:rPr>
      </w:pPr>
      <w:r w:rsidRPr="009D3870">
        <w:rPr>
          <w:rFonts w:ascii="Times New Roman" w:hAnsi="Times New Roman" w:cs="Times New Roman"/>
          <w:sz w:val="24"/>
          <w:szCs w:val="24"/>
        </w:rPr>
        <w:t>Peyzaj üzerindeki görsel etki hakkında bir değerlendirilme yürütülmelidir.</w:t>
      </w:r>
    </w:p>
    <w:p w:rsidR="008926B4" w:rsidRDefault="008926B4" w:rsidP="009D3870">
      <w:pPr>
        <w:numPr>
          <w:ilvl w:val="1"/>
          <w:numId w:val="2"/>
        </w:numPr>
        <w:spacing w:after="0"/>
        <w:ind w:hanging="357"/>
        <w:jc w:val="both"/>
        <w:rPr>
          <w:rFonts w:ascii="Times New Roman" w:hAnsi="Times New Roman" w:cs="Times New Roman"/>
          <w:sz w:val="24"/>
          <w:szCs w:val="24"/>
        </w:rPr>
      </w:pPr>
      <w:r w:rsidRPr="009D3870">
        <w:rPr>
          <w:rFonts w:ascii="Times New Roman" w:hAnsi="Times New Roman" w:cs="Times New Roman"/>
          <w:sz w:val="24"/>
          <w:szCs w:val="24"/>
        </w:rPr>
        <w:t>1. Derece Doğal Sit Alanı’nın bölgesinde, ayırt edici dik yapılardan (kule yapılar, vinçler vb.) kaçınılmalıdır.</w:t>
      </w:r>
    </w:p>
    <w:p w:rsidR="009D3870" w:rsidRPr="009D3870" w:rsidRDefault="009D3870" w:rsidP="009D3870">
      <w:pPr>
        <w:spacing w:after="0"/>
        <w:ind w:left="1440"/>
        <w:jc w:val="both"/>
        <w:rPr>
          <w:rFonts w:ascii="Times New Roman" w:hAnsi="Times New Roman" w:cs="Times New Roman"/>
          <w:sz w:val="24"/>
          <w:szCs w:val="24"/>
        </w:rPr>
      </w:pPr>
    </w:p>
    <w:p w:rsidR="008926B4" w:rsidRPr="009D3870" w:rsidRDefault="008926B4" w:rsidP="009B1DF9">
      <w:pPr>
        <w:jc w:val="both"/>
        <w:rPr>
          <w:rFonts w:ascii="Times New Roman" w:hAnsi="Times New Roman" w:cs="Times New Roman"/>
          <w:b/>
          <w:sz w:val="24"/>
          <w:szCs w:val="24"/>
          <w:lang w:val="x-none"/>
        </w:rPr>
      </w:pPr>
      <w:bookmarkStart w:id="7" w:name="_Toc54124879"/>
      <w:bookmarkStart w:id="8" w:name="_Toc54125109"/>
      <w:bookmarkStart w:id="9" w:name="_Toc55481400"/>
      <w:r w:rsidRPr="009D3870">
        <w:rPr>
          <w:rFonts w:ascii="Times New Roman" w:hAnsi="Times New Roman" w:cs="Times New Roman"/>
          <w:b/>
          <w:sz w:val="24"/>
          <w:szCs w:val="24"/>
          <w:lang w:val="x-none"/>
        </w:rPr>
        <w:t>KUZEY MARMARA /TEKİRDAĞ BÖLGESİ</w:t>
      </w:r>
      <w:bookmarkEnd w:id="7"/>
      <w:bookmarkEnd w:id="8"/>
      <w:bookmarkEnd w:id="9"/>
    </w:p>
    <w:p w:rsidR="008926B4" w:rsidRPr="009D3870" w:rsidRDefault="008926B4" w:rsidP="009B1DF9">
      <w:pPr>
        <w:jc w:val="both"/>
        <w:rPr>
          <w:rFonts w:ascii="Times New Roman" w:hAnsi="Times New Roman" w:cs="Times New Roman"/>
          <w:b/>
          <w:sz w:val="24"/>
          <w:szCs w:val="24"/>
        </w:rPr>
      </w:pPr>
      <w:r w:rsidRPr="009D3870">
        <w:rPr>
          <w:rFonts w:ascii="Times New Roman" w:hAnsi="Times New Roman" w:cs="Times New Roman"/>
          <w:b/>
          <w:sz w:val="24"/>
          <w:szCs w:val="24"/>
        </w:rPr>
        <w:t xml:space="preserve">Tekirdağ ve Marmara Ereğlisi’ndeki Hassas Kıyı Sularının Korunması </w:t>
      </w:r>
    </w:p>
    <w:p w:rsidR="008926B4" w:rsidRPr="009D3870" w:rsidRDefault="008926B4" w:rsidP="009B1DF9">
      <w:pPr>
        <w:jc w:val="both"/>
        <w:rPr>
          <w:rFonts w:ascii="Times New Roman" w:hAnsi="Times New Roman" w:cs="Times New Roman"/>
          <w:sz w:val="24"/>
          <w:szCs w:val="24"/>
        </w:rPr>
      </w:pPr>
      <w:r w:rsidRPr="009D3870">
        <w:rPr>
          <w:rFonts w:ascii="Times New Roman" w:hAnsi="Times New Roman" w:cs="Times New Roman"/>
          <w:sz w:val="24"/>
          <w:szCs w:val="24"/>
        </w:rPr>
        <w:t xml:space="preserve">Her iki alternatifte de; ötrofik statüsü nedeniyle hassas kıyı suyu kütlesi olarak belirlenen kıyı bölgelerinin toplam uzunluğunun %90’dan fazlası, “1. </w:t>
      </w:r>
      <w:r w:rsidR="009D3870" w:rsidRPr="009D3870">
        <w:rPr>
          <w:rFonts w:ascii="Times New Roman" w:hAnsi="Times New Roman" w:cs="Times New Roman"/>
          <w:sz w:val="24"/>
          <w:szCs w:val="24"/>
        </w:rPr>
        <w:t>Öncelikli Alan</w:t>
      </w:r>
      <w:r w:rsidRPr="009D3870">
        <w:rPr>
          <w:rFonts w:ascii="Times New Roman" w:hAnsi="Times New Roman" w:cs="Times New Roman"/>
          <w:sz w:val="24"/>
          <w:szCs w:val="24"/>
        </w:rPr>
        <w:t xml:space="preserve">-Beyaz”da bulunmaktadır. Bu durum, bu konuma daha fazla kıyı gelişimi getirebilir, bu ise kıyı sularının ötrofik statüsünü artırabilir. Bu kapsamda, </w:t>
      </w:r>
      <w:r w:rsidR="009D3870">
        <w:rPr>
          <w:rFonts w:ascii="Times New Roman" w:hAnsi="Times New Roman" w:cs="Times New Roman"/>
          <w:sz w:val="24"/>
          <w:szCs w:val="24"/>
        </w:rPr>
        <w:t>Plan</w:t>
      </w:r>
      <w:r w:rsidRPr="009D3870">
        <w:rPr>
          <w:rFonts w:ascii="Times New Roman" w:hAnsi="Times New Roman" w:cs="Times New Roman"/>
          <w:sz w:val="24"/>
          <w:szCs w:val="24"/>
        </w:rPr>
        <w:t>da aşağıda belirtilenlerin göz önünde bulundurması önerilmektedir:</w:t>
      </w:r>
    </w:p>
    <w:p w:rsidR="008926B4" w:rsidRPr="009D3870" w:rsidRDefault="008926B4" w:rsidP="009D3870">
      <w:pPr>
        <w:numPr>
          <w:ilvl w:val="0"/>
          <w:numId w:val="4"/>
        </w:numPr>
        <w:spacing w:after="0"/>
        <w:ind w:left="771" w:hanging="357"/>
        <w:jc w:val="both"/>
        <w:rPr>
          <w:rFonts w:ascii="Times New Roman" w:hAnsi="Times New Roman" w:cs="Times New Roman"/>
          <w:sz w:val="24"/>
          <w:szCs w:val="24"/>
        </w:rPr>
      </w:pPr>
      <w:r w:rsidRPr="009D3870">
        <w:rPr>
          <w:rFonts w:ascii="Times New Roman" w:hAnsi="Times New Roman" w:cs="Times New Roman"/>
          <w:sz w:val="24"/>
          <w:szCs w:val="24"/>
        </w:rPr>
        <w:t>Herhangi bir yeni gelişme (proje) için, kıyı suları kirliliğinin en aza indirilmesini sağlayan entegre atık su yönetimi çözümünü içerecek koşulların ana hatlarını belirlenmesi, örn projenin, kamu atık su arıtma altyapısına bağlanması gibi. Bu koşul, ancak belediye atık su arıtma tesisinin gerekli tüm standartları karşılaması ve yeterli kapasiteye sahip olması durumunda karşılanabilecektir.</w:t>
      </w:r>
    </w:p>
    <w:p w:rsidR="008926B4" w:rsidRPr="009D3870" w:rsidRDefault="008926B4" w:rsidP="009D3870">
      <w:pPr>
        <w:numPr>
          <w:ilvl w:val="0"/>
          <w:numId w:val="4"/>
        </w:numPr>
        <w:spacing w:after="0"/>
        <w:ind w:left="771" w:hanging="357"/>
        <w:jc w:val="both"/>
        <w:rPr>
          <w:rFonts w:ascii="Times New Roman" w:hAnsi="Times New Roman" w:cs="Times New Roman"/>
          <w:sz w:val="24"/>
          <w:szCs w:val="24"/>
        </w:rPr>
      </w:pPr>
      <w:r w:rsidRPr="009D3870">
        <w:rPr>
          <w:rFonts w:ascii="Times New Roman" w:hAnsi="Times New Roman" w:cs="Times New Roman"/>
          <w:sz w:val="24"/>
          <w:szCs w:val="24"/>
        </w:rPr>
        <w:t>Proje, çevreye duyarlı atık bertarafını sağlayan özel bir Atık Yönetim Planı ve yakıt veya benzeri kimyasalların sızması durumunda kirlenme riskini azaltmak için bir acil durum dökülme müdahale planı içermelidir.</w:t>
      </w:r>
    </w:p>
    <w:p w:rsidR="00AA53CE" w:rsidRDefault="00AA53CE" w:rsidP="009B1DF9">
      <w:pPr>
        <w:jc w:val="both"/>
        <w:rPr>
          <w:rFonts w:ascii="Times New Roman" w:hAnsi="Times New Roman" w:cs="Times New Roman"/>
          <w:b/>
          <w:sz w:val="24"/>
          <w:szCs w:val="24"/>
        </w:rPr>
      </w:pPr>
    </w:p>
    <w:p w:rsidR="008926B4" w:rsidRPr="009D3870" w:rsidRDefault="008926B4" w:rsidP="009B1DF9">
      <w:pPr>
        <w:jc w:val="both"/>
        <w:rPr>
          <w:rFonts w:ascii="Times New Roman" w:hAnsi="Times New Roman" w:cs="Times New Roman"/>
          <w:b/>
          <w:sz w:val="24"/>
          <w:szCs w:val="24"/>
        </w:rPr>
      </w:pPr>
      <w:r w:rsidRPr="009D3870">
        <w:rPr>
          <w:rFonts w:ascii="Times New Roman" w:hAnsi="Times New Roman" w:cs="Times New Roman"/>
          <w:b/>
          <w:sz w:val="24"/>
          <w:szCs w:val="24"/>
        </w:rPr>
        <w:lastRenderedPageBreak/>
        <w:t xml:space="preserve">Kartaltepe Tabiat Parkı’nın Korunması </w:t>
      </w:r>
    </w:p>
    <w:p w:rsidR="008926B4" w:rsidRPr="009D3870" w:rsidRDefault="008926B4" w:rsidP="009B1DF9">
      <w:pPr>
        <w:jc w:val="both"/>
        <w:rPr>
          <w:rFonts w:ascii="Times New Roman" w:hAnsi="Times New Roman" w:cs="Times New Roman"/>
          <w:sz w:val="24"/>
          <w:szCs w:val="24"/>
        </w:rPr>
      </w:pPr>
      <w:r w:rsidRPr="009D3870">
        <w:rPr>
          <w:rFonts w:ascii="Times New Roman" w:hAnsi="Times New Roman" w:cs="Times New Roman"/>
          <w:sz w:val="24"/>
          <w:szCs w:val="24"/>
        </w:rPr>
        <w:t xml:space="preserve">Kartaltepe Tabiat Parkı kıyıdan 300 m mesafede kıyıdan oldukça yüksek bir kotta bulunmaktadır.  Kıyı yapılarının inşasından dolayı tabiat parkının görsel peyzaj kalitesine etki etme riski bulunduğundan, </w:t>
      </w:r>
      <w:r w:rsidR="009B1DF9" w:rsidRPr="009D3870">
        <w:rPr>
          <w:rFonts w:ascii="Times New Roman" w:hAnsi="Times New Roman" w:cs="Times New Roman"/>
          <w:sz w:val="24"/>
          <w:szCs w:val="24"/>
        </w:rPr>
        <w:t>Plana</w:t>
      </w:r>
      <w:r w:rsidRPr="009D3870">
        <w:rPr>
          <w:rFonts w:ascii="Times New Roman" w:hAnsi="Times New Roman" w:cs="Times New Roman"/>
          <w:sz w:val="24"/>
          <w:szCs w:val="24"/>
        </w:rPr>
        <w:t xml:space="preserve"> entegrasyon için aşağıda belirtilen tedbirler önerilmektedir:</w:t>
      </w:r>
    </w:p>
    <w:p w:rsidR="008926B4" w:rsidRPr="009D3870" w:rsidRDefault="009B1DF9" w:rsidP="008F25E3">
      <w:pPr>
        <w:numPr>
          <w:ilvl w:val="0"/>
          <w:numId w:val="5"/>
        </w:numPr>
        <w:spacing w:after="0"/>
        <w:ind w:hanging="357"/>
        <w:jc w:val="both"/>
        <w:rPr>
          <w:rFonts w:ascii="Times New Roman" w:hAnsi="Times New Roman" w:cs="Times New Roman"/>
          <w:sz w:val="24"/>
          <w:szCs w:val="24"/>
        </w:rPr>
      </w:pPr>
      <w:r w:rsidRPr="009D3870">
        <w:rPr>
          <w:rFonts w:ascii="Times New Roman" w:hAnsi="Times New Roman" w:cs="Times New Roman"/>
          <w:sz w:val="24"/>
          <w:szCs w:val="24"/>
        </w:rPr>
        <w:t>Plan</w:t>
      </w:r>
      <w:r w:rsidR="008926B4" w:rsidRPr="009D3870">
        <w:rPr>
          <w:rFonts w:ascii="Times New Roman" w:hAnsi="Times New Roman" w:cs="Times New Roman"/>
          <w:sz w:val="24"/>
          <w:szCs w:val="24"/>
        </w:rPr>
        <w:t xml:space="preserve">da, belirli çevresel endişelerin fizibilite çalışmasında ve/ya yatırımcılar tarafından önerilen proje tekliflerinin ÇED sürecinde göz önünde bulundurulmasına ilişkin aşağıda belirtilen şartın eklenmesi:  </w:t>
      </w:r>
    </w:p>
    <w:p w:rsidR="008926B4" w:rsidRPr="009D3870" w:rsidRDefault="008926B4" w:rsidP="008F25E3">
      <w:pPr>
        <w:numPr>
          <w:ilvl w:val="1"/>
          <w:numId w:val="5"/>
        </w:numPr>
        <w:spacing w:after="0"/>
        <w:ind w:hanging="357"/>
        <w:jc w:val="both"/>
        <w:rPr>
          <w:rFonts w:ascii="Times New Roman" w:hAnsi="Times New Roman" w:cs="Times New Roman"/>
          <w:sz w:val="24"/>
          <w:szCs w:val="24"/>
        </w:rPr>
      </w:pPr>
      <w:r w:rsidRPr="009D3870">
        <w:rPr>
          <w:rFonts w:ascii="Times New Roman" w:hAnsi="Times New Roman" w:cs="Times New Roman"/>
          <w:sz w:val="24"/>
          <w:szCs w:val="24"/>
        </w:rPr>
        <w:t>Projenin, peyzaj üzerindeki görsel etkisine ilişkin</w:t>
      </w:r>
      <w:r w:rsidR="008F25E3">
        <w:rPr>
          <w:rFonts w:ascii="Times New Roman" w:hAnsi="Times New Roman" w:cs="Times New Roman"/>
          <w:sz w:val="24"/>
          <w:szCs w:val="24"/>
        </w:rPr>
        <w:t xml:space="preserve"> bir değerlendir</w:t>
      </w:r>
      <w:r w:rsidRPr="009D3870">
        <w:rPr>
          <w:rFonts w:ascii="Times New Roman" w:hAnsi="Times New Roman" w:cs="Times New Roman"/>
          <w:sz w:val="24"/>
          <w:szCs w:val="24"/>
        </w:rPr>
        <w:t>me yürütülmelidir.</w:t>
      </w:r>
    </w:p>
    <w:p w:rsidR="00AA53CE" w:rsidRDefault="00AA53CE" w:rsidP="009B1DF9">
      <w:pPr>
        <w:jc w:val="both"/>
        <w:rPr>
          <w:rFonts w:ascii="Times New Roman" w:hAnsi="Times New Roman" w:cs="Times New Roman"/>
          <w:b/>
          <w:sz w:val="24"/>
          <w:szCs w:val="24"/>
        </w:rPr>
      </w:pPr>
    </w:p>
    <w:p w:rsidR="008926B4" w:rsidRPr="009D3870" w:rsidRDefault="008926B4" w:rsidP="009B1DF9">
      <w:pPr>
        <w:jc w:val="both"/>
        <w:rPr>
          <w:rFonts w:ascii="Times New Roman" w:hAnsi="Times New Roman" w:cs="Times New Roman"/>
          <w:b/>
          <w:sz w:val="24"/>
          <w:szCs w:val="24"/>
        </w:rPr>
      </w:pPr>
      <w:bookmarkStart w:id="10" w:name="_GoBack"/>
      <w:bookmarkEnd w:id="10"/>
      <w:r w:rsidRPr="009D3870">
        <w:rPr>
          <w:rFonts w:ascii="Times New Roman" w:hAnsi="Times New Roman" w:cs="Times New Roman"/>
          <w:b/>
          <w:sz w:val="24"/>
          <w:szCs w:val="24"/>
        </w:rPr>
        <w:t>Akdeniz Foku Habitatlarının Korunması</w:t>
      </w:r>
    </w:p>
    <w:p w:rsidR="008926B4" w:rsidRPr="009D3870" w:rsidRDefault="008926B4" w:rsidP="009B1DF9">
      <w:pPr>
        <w:jc w:val="both"/>
        <w:rPr>
          <w:rFonts w:ascii="Times New Roman" w:hAnsi="Times New Roman" w:cs="Times New Roman"/>
          <w:sz w:val="24"/>
          <w:szCs w:val="24"/>
        </w:rPr>
      </w:pPr>
      <w:r w:rsidRPr="009D3870">
        <w:rPr>
          <w:rFonts w:ascii="Times New Roman" w:hAnsi="Times New Roman" w:cs="Times New Roman"/>
          <w:sz w:val="24"/>
          <w:szCs w:val="24"/>
        </w:rPr>
        <w:t xml:space="preserve">Akdeniz Foku habitatlarının alanı, </w:t>
      </w:r>
      <w:r w:rsidR="009B1DF9" w:rsidRPr="009D3870">
        <w:rPr>
          <w:rFonts w:ascii="Times New Roman" w:hAnsi="Times New Roman" w:cs="Times New Roman"/>
          <w:sz w:val="24"/>
          <w:szCs w:val="24"/>
        </w:rPr>
        <w:t>İkinci Alternatif</w:t>
      </w:r>
      <w:r w:rsidRPr="009D3870">
        <w:rPr>
          <w:rFonts w:ascii="Times New Roman" w:hAnsi="Times New Roman" w:cs="Times New Roman"/>
          <w:sz w:val="24"/>
          <w:szCs w:val="24"/>
        </w:rPr>
        <w:t xml:space="preserve">’deki “2. </w:t>
      </w:r>
      <w:r w:rsidR="00860BE8" w:rsidRPr="009D3870">
        <w:rPr>
          <w:rFonts w:ascii="Times New Roman" w:hAnsi="Times New Roman" w:cs="Times New Roman"/>
          <w:sz w:val="24"/>
          <w:szCs w:val="24"/>
        </w:rPr>
        <w:t>Öncelikli Alan</w:t>
      </w:r>
      <w:r w:rsidRPr="009D3870">
        <w:rPr>
          <w:rFonts w:ascii="Times New Roman" w:hAnsi="Times New Roman" w:cs="Times New Roman"/>
          <w:sz w:val="24"/>
          <w:szCs w:val="24"/>
        </w:rPr>
        <w:t xml:space="preserve">-Sarı”da yer almaktadır. Bu alandaki kıyı gelişimin habitatları etkileme ihtimali bulunduğundan, </w:t>
      </w:r>
      <w:r w:rsidR="009B1DF9" w:rsidRPr="009D3870">
        <w:rPr>
          <w:rFonts w:ascii="Times New Roman" w:hAnsi="Times New Roman" w:cs="Times New Roman"/>
          <w:sz w:val="24"/>
          <w:szCs w:val="24"/>
        </w:rPr>
        <w:t>Plan</w:t>
      </w:r>
      <w:r w:rsidRPr="009D3870">
        <w:rPr>
          <w:rFonts w:ascii="Times New Roman" w:hAnsi="Times New Roman" w:cs="Times New Roman"/>
          <w:sz w:val="24"/>
          <w:szCs w:val="24"/>
        </w:rPr>
        <w:t>a entegrasyon için aşağıda belirtilen tedbirler önerilmektedir:</w:t>
      </w:r>
    </w:p>
    <w:p w:rsidR="008926B4" w:rsidRPr="009D3870" w:rsidRDefault="009B1DF9" w:rsidP="00860BE8">
      <w:pPr>
        <w:numPr>
          <w:ilvl w:val="0"/>
          <w:numId w:val="3"/>
        </w:numPr>
        <w:spacing w:after="0"/>
        <w:ind w:hanging="357"/>
        <w:jc w:val="both"/>
        <w:rPr>
          <w:rFonts w:ascii="Times New Roman" w:hAnsi="Times New Roman" w:cs="Times New Roman"/>
          <w:sz w:val="24"/>
          <w:szCs w:val="24"/>
        </w:rPr>
      </w:pPr>
      <w:r w:rsidRPr="009D3870">
        <w:rPr>
          <w:rFonts w:ascii="Times New Roman" w:hAnsi="Times New Roman" w:cs="Times New Roman"/>
          <w:sz w:val="24"/>
          <w:szCs w:val="24"/>
        </w:rPr>
        <w:t>İkinci Alternatif</w:t>
      </w:r>
      <w:r w:rsidR="008926B4" w:rsidRPr="009D3870">
        <w:rPr>
          <w:rFonts w:ascii="Times New Roman" w:hAnsi="Times New Roman" w:cs="Times New Roman"/>
          <w:sz w:val="24"/>
          <w:szCs w:val="24"/>
        </w:rPr>
        <w:t xml:space="preserve">’de, Akdeniz Foklarının habitatları olarak belirlenen “2. </w:t>
      </w:r>
      <w:r w:rsidR="00860BE8" w:rsidRPr="009D3870">
        <w:rPr>
          <w:rFonts w:ascii="Times New Roman" w:hAnsi="Times New Roman" w:cs="Times New Roman"/>
          <w:sz w:val="24"/>
          <w:szCs w:val="24"/>
        </w:rPr>
        <w:t>Öncelikli Alan</w:t>
      </w:r>
      <w:r w:rsidR="008926B4" w:rsidRPr="009D3870">
        <w:rPr>
          <w:rFonts w:ascii="Times New Roman" w:hAnsi="Times New Roman" w:cs="Times New Roman"/>
          <w:sz w:val="24"/>
          <w:szCs w:val="24"/>
        </w:rPr>
        <w:t>-Sarı”nın “3.</w:t>
      </w:r>
      <w:r w:rsidR="00860BE8" w:rsidRPr="009D3870">
        <w:rPr>
          <w:rFonts w:ascii="Times New Roman" w:hAnsi="Times New Roman" w:cs="Times New Roman"/>
          <w:sz w:val="24"/>
          <w:szCs w:val="24"/>
        </w:rPr>
        <w:t>Öncelikli Alan</w:t>
      </w:r>
      <w:r w:rsidR="008926B4" w:rsidRPr="009D3870">
        <w:rPr>
          <w:rFonts w:ascii="Times New Roman" w:hAnsi="Times New Roman" w:cs="Times New Roman"/>
          <w:sz w:val="24"/>
          <w:szCs w:val="24"/>
        </w:rPr>
        <w:t>-Kırmızı”ya dönüştürülmesi yoluyla önceliklendirme bölgelemesi değişikliği yapılması.</w:t>
      </w:r>
    </w:p>
    <w:p w:rsidR="008926B4" w:rsidRPr="009D3870" w:rsidRDefault="008926B4" w:rsidP="00860BE8">
      <w:pPr>
        <w:numPr>
          <w:ilvl w:val="0"/>
          <w:numId w:val="3"/>
        </w:numPr>
        <w:spacing w:after="0"/>
        <w:ind w:hanging="357"/>
        <w:jc w:val="both"/>
        <w:rPr>
          <w:rFonts w:ascii="Times New Roman" w:hAnsi="Times New Roman" w:cs="Times New Roman"/>
          <w:sz w:val="24"/>
          <w:szCs w:val="24"/>
        </w:rPr>
      </w:pPr>
      <w:r w:rsidRPr="009D3870">
        <w:rPr>
          <w:rFonts w:ascii="Times New Roman" w:hAnsi="Times New Roman" w:cs="Times New Roman"/>
          <w:sz w:val="24"/>
          <w:szCs w:val="24"/>
        </w:rPr>
        <w:t xml:space="preserve">Akdeniz Fokunun habitatları olarak tanımlanan alanlarda doğal kıyıda önemli değişiklikler (yani betonlama yoluyla) gerektiren kıyı yapılarına ilişkin </w:t>
      </w:r>
      <w:r w:rsidR="009B1DF9" w:rsidRPr="009D3870">
        <w:rPr>
          <w:rFonts w:ascii="Times New Roman" w:hAnsi="Times New Roman" w:cs="Times New Roman"/>
          <w:sz w:val="24"/>
          <w:szCs w:val="24"/>
        </w:rPr>
        <w:t>P</w:t>
      </w:r>
      <w:r w:rsidR="00860BE8">
        <w:rPr>
          <w:rFonts w:ascii="Times New Roman" w:hAnsi="Times New Roman" w:cs="Times New Roman"/>
          <w:sz w:val="24"/>
          <w:szCs w:val="24"/>
        </w:rPr>
        <w:t>lan</w:t>
      </w:r>
      <w:r w:rsidRPr="009D3870">
        <w:rPr>
          <w:rFonts w:ascii="Times New Roman" w:hAnsi="Times New Roman" w:cs="Times New Roman"/>
          <w:sz w:val="24"/>
          <w:szCs w:val="24"/>
        </w:rPr>
        <w:t xml:space="preserve"> dâhilindeki kısıtlamaların tanımlanması. Yatırımcılardan, kıyıların doğal durumunu korumak için biyomühendislik / ekolojik tasarımlar gibi özel tasarım yöntemleri istenmelidir.</w:t>
      </w:r>
    </w:p>
    <w:p w:rsidR="008926B4" w:rsidRPr="009D3870" w:rsidRDefault="009B1DF9" w:rsidP="00860BE8">
      <w:pPr>
        <w:numPr>
          <w:ilvl w:val="0"/>
          <w:numId w:val="3"/>
        </w:numPr>
        <w:spacing w:after="0"/>
        <w:ind w:hanging="357"/>
        <w:jc w:val="both"/>
        <w:rPr>
          <w:rFonts w:ascii="Times New Roman" w:hAnsi="Times New Roman" w:cs="Times New Roman"/>
          <w:sz w:val="24"/>
          <w:szCs w:val="24"/>
        </w:rPr>
      </w:pPr>
      <w:r w:rsidRPr="009D3870">
        <w:rPr>
          <w:rFonts w:ascii="Times New Roman" w:hAnsi="Times New Roman" w:cs="Times New Roman"/>
          <w:sz w:val="24"/>
          <w:szCs w:val="24"/>
        </w:rPr>
        <w:t>Plan</w:t>
      </w:r>
      <w:r w:rsidR="008926B4" w:rsidRPr="009D3870">
        <w:rPr>
          <w:rFonts w:ascii="Times New Roman" w:hAnsi="Times New Roman" w:cs="Times New Roman"/>
          <w:sz w:val="24"/>
          <w:szCs w:val="24"/>
        </w:rPr>
        <w:t xml:space="preserve">da, belirli çevresel endişelerin fizibilite çalışmasında ve/ya yatırımcılar tarafından önerilen proje tekliflerinin ÇED sürecinde göz önünde bulundurulmasına ilişkin şartlar koşmak. Yani, aşağıda belirtilen şartların karşılanması gerekmektedir:  </w:t>
      </w:r>
    </w:p>
    <w:p w:rsidR="008926B4" w:rsidRPr="009D3870" w:rsidRDefault="008926B4" w:rsidP="00860BE8">
      <w:pPr>
        <w:numPr>
          <w:ilvl w:val="1"/>
          <w:numId w:val="3"/>
        </w:numPr>
        <w:spacing w:after="0"/>
        <w:ind w:hanging="357"/>
        <w:jc w:val="both"/>
        <w:rPr>
          <w:rFonts w:ascii="Times New Roman" w:hAnsi="Times New Roman" w:cs="Times New Roman"/>
          <w:sz w:val="24"/>
          <w:szCs w:val="24"/>
        </w:rPr>
      </w:pPr>
      <w:r w:rsidRPr="009D3870">
        <w:rPr>
          <w:rFonts w:ascii="Times New Roman" w:hAnsi="Times New Roman" w:cs="Times New Roman"/>
          <w:sz w:val="24"/>
          <w:szCs w:val="24"/>
        </w:rPr>
        <w:t>Yetkili bir uzman tarafından yürütülecek, biyolojik çeşitlilik ve hassas habitatların değerlendirmeleri, Akdeniz Fokuna odaklanarak, önceki biyolojik çeşitlilik envanterine dayanmalıdır.</w:t>
      </w:r>
    </w:p>
    <w:p w:rsidR="00D75127" w:rsidRDefault="008926B4" w:rsidP="00860BE8">
      <w:pPr>
        <w:numPr>
          <w:ilvl w:val="1"/>
          <w:numId w:val="3"/>
        </w:numPr>
        <w:spacing w:after="0"/>
        <w:ind w:hanging="357"/>
        <w:jc w:val="both"/>
        <w:rPr>
          <w:rFonts w:ascii="Times New Roman" w:hAnsi="Times New Roman" w:cs="Times New Roman"/>
          <w:sz w:val="24"/>
          <w:szCs w:val="24"/>
        </w:rPr>
      </w:pPr>
      <w:r w:rsidRPr="009D3870">
        <w:rPr>
          <w:rFonts w:ascii="Times New Roman" w:hAnsi="Times New Roman" w:cs="Times New Roman"/>
          <w:sz w:val="24"/>
          <w:szCs w:val="24"/>
        </w:rPr>
        <w:t>Akdeniz Foku üzerindeki etkilerin değerlendirilmesi, sadece doğrudan proje inşaatı ile ilgili etkileri değil, aynı zamanda habitatların parçalanması (sınırlı insan varlığı ile kesintisiz doğal kıyı şeridinin kaybı) ve trafik ve diğer insan faaliyetlerinin neden olduğu olası olumsuz etkiler dâhil olmak üzere dolaylı ve ikincil etkileri de içermelidir.</w:t>
      </w:r>
    </w:p>
    <w:p w:rsidR="00860BE8" w:rsidRDefault="00860BE8" w:rsidP="00860BE8">
      <w:pPr>
        <w:spacing w:after="0"/>
        <w:jc w:val="both"/>
        <w:rPr>
          <w:rFonts w:ascii="Times New Roman" w:hAnsi="Times New Roman" w:cs="Times New Roman"/>
          <w:sz w:val="24"/>
          <w:szCs w:val="24"/>
        </w:rPr>
      </w:pPr>
    </w:p>
    <w:p w:rsidR="002B42DB" w:rsidRDefault="002B42DB" w:rsidP="00860BE8">
      <w:pPr>
        <w:spacing w:after="0"/>
        <w:jc w:val="both"/>
        <w:rPr>
          <w:rFonts w:ascii="Times New Roman" w:hAnsi="Times New Roman" w:cs="Times New Roman"/>
          <w:sz w:val="24"/>
          <w:szCs w:val="24"/>
        </w:rPr>
      </w:pPr>
    </w:p>
    <w:p w:rsidR="00860BE8" w:rsidRDefault="00860BE8" w:rsidP="00860BE8">
      <w:pPr>
        <w:spacing w:after="0"/>
        <w:jc w:val="both"/>
        <w:rPr>
          <w:rFonts w:ascii="Times New Roman" w:hAnsi="Times New Roman" w:cs="Times New Roman"/>
          <w:sz w:val="24"/>
          <w:szCs w:val="24"/>
        </w:rPr>
      </w:pPr>
    </w:p>
    <w:p w:rsidR="008926B4" w:rsidRPr="006A5868" w:rsidRDefault="008926B4" w:rsidP="009B1DF9">
      <w:pPr>
        <w:jc w:val="both"/>
        <w:rPr>
          <w:rFonts w:ascii="Times New Roman" w:hAnsi="Times New Roman" w:cs="Times New Roman"/>
          <w:b/>
          <w:sz w:val="24"/>
          <w:szCs w:val="24"/>
        </w:rPr>
      </w:pPr>
      <w:r w:rsidRPr="006A5868">
        <w:rPr>
          <w:rFonts w:ascii="Times New Roman" w:hAnsi="Times New Roman" w:cs="Times New Roman"/>
          <w:b/>
          <w:sz w:val="24"/>
          <w:szCs w:val="24"/>
        </w:rPr>
        <w:t>Sulak Alanlara bağımlı Kuş Habitatlarının Korunması</w:t>
      </w:r>
    </w:p>
    <w:p w:rsidR="008926B4" w:rsidRPr="006A5868" w:rsidRDefault="008926B4" w:rsidP="009B1DF9">
      <w:pPr>
        <w:jc w:val="both"/>
        <w:rPr>
          <w:rFonts w:ascii="Times New Roman" w:hAnsi="Times New Roman" w:cs="Times New Roman"/>
          <w:sz w:val="24"/>
          <w:szCs w:val="24"/>
        </w:rPr>
      </w:pPr>
      <w:r w:rsidRPr="006A5868">
        <w:rPr>
          <w:rFonts w:ascii="Times New Roman" w:hAnsi="Times New Roman" w:cs="Times New Roman"/>
          <w:sz w:val="24"/>
          <w:szCs w:val="24"/>
        </w:rPr>
        <w:t xml:space="preserve">Kuşların habitatları, </w:t>
      </w:r>
      <w:r w:rsidR="00BC6253">
        <w:rPr>
          <w:rFonts w:ascii="Times New Roman" w:hAnsi="Times New Roman" w:cs="Times New Roman"/>
          <w:sz w:val="24"/>
          <w:szCs w:val="24"/>
        </w:rPr>
        <w:t>kıyı imarından etkilenebileceğinden</w:t>
      </w:r>
      <w:r w:rsidRPr="006A5868">
        <w:rPr>
          <w:rFonts w:ascii="Times New Roman" w:hAnsi="Times New Roman" w:cs="Times New Roman"/>
          <w:sz w:val="24"/>
          <w:szCs w:val="24"/>
        </w:rPr>
        <w:t xml:space="preserve">, </w:t>
      </w:r>
      <w:r w:rsidR="009B1DF9" w:rsidRPr="006A5868">
        <w:rPr>
          <w:rFonts w:ascii="Times New Roman" w:hAnsi="Times New Roman" w:cs="Times New Roman"/>
          <w:sz w:val="24"/>
          <w:szCs w:val="24"/>
        </w:rPr>
        <w:t>Plan</w:t>
      </w:r>
      <w:r w:rsidRPr="006A5868">
        <w:rPr>
          <w:rFonts w:ascii="Times New Roman" w:hAnsi="Times New Roman" w:cs="Times New Roman"/>
          <w:sz w:val="24"/>
          <w:szCs w:val="24"/>
        </w:rPr>
        <w:t>a entegrasyon için aşağıda belirtilen tedbirler önerilmektedir:</w:t>
      </w:r>
    </w:p>
    <w:p w:rsidR="008926B4" w:rsidRPr="006A5868" w:rsidRDefault="009B1DF9" w:rsidP="00BC6253">
      <w:pPr>
        <w:numPr>
          <w:ilvl w:val="0"/>
          <w:numId w:val="2"/>
        </w:numPr>
        <w:spacing w:after="0"/>
        <w:ind w:hanging="357"/>
        <w:jc w:val="both"/>
        <w:rPr>
          <w:rFonts w:ascii="Times New Roman" w:hAnsi="Times New Roman" w:cs="Times New Roman"/>
          <w:sz w:val="24"/>
          <w:szCs w:val="24"/>
        </w:rPr>
      </w:pPr>
      <w:r w:rsidRPr="006A5868">
        <w:rPr>
          <w:rFonts w:ascii="Times New Roman" w:hAnsi="Times New Roman" w:cs="Times New Roman"/>
          <w:sz w:val="24"/>
          <w:szCs w:val="24"/>
        </w:rPr>
        <w:t>Plan</w:t>
      </w:r>
      <w:r w:rsidR="008926B4" w:rsidRPr="006A5868">
        <w:rPr>
          <w:rFonts w:ascii="Times New Roman" w:hAnsi="Times New Roman" w:cs="Times New Roman"/>
          <w:sz w:val="24"/>
          <w:szCs w:val="24"/>
        </w:rPr>
        <w:t xml:space="preserve">a, belirli çevresel endişelerin fizibilite çalışmasında ve/ya yatırımcılar tarafından önerilen proje tekliflerinin ÇED sürecinde göz önünde bulundurulmasına ilişkin aşağıda belirtilen şartların eklenmesi. </w:t>
      </w:r>
    </w:p>
    <w:p w:rsidR="008926B4" w:rsidRPr="006A5868" w:rsidRDefault="008926B4" w:rsidP="00BC6253">
      <w:pPr>
        <w:numPr>
          <w:ilvl w:val="1"/>
          <w:numId w:val="2"/>
        </w:numPr>
        <w:spacing w:after="0"/>
        <w:ind w:hanging="357"/>
        <w:jc w:val="both"/>
        <w:rPr>
          <w:rFonts w:ascii="Times New Roman" w:hAnsi="Times New Roman" w:cs="Times New Roman"/>
          <w:sz w:val="24"/>
          <w:szCs w:val="24"/>
        </w:rPr>
      </w:pPr>
      <w:r w:rsidRPr="006A5868">
        <w:rPr>
          <w:rFonts w:ascii="Times New Roman" w:hAnsi="Times New Roman" w:cs="Times New Roman"/>
          <w:sz w:val="24"/>
          <w:szCs w:val="24"/>
        </w:rPr>
        <w:t>Proje, hassas habitatların mekânsal bütünlüğünü etkilememelidir.</w:t>
      </w:r>
    </w:p>
    <w:p w:rsidR="008926B4" w:rsidRDefault="008926B4" w:rsidP="00BC6253">
      <w:pPr>
        <w:numPr>
          <w:ilvl w:val="1"/>
          <w:numId w:val="2"/>
        </w:numPr>
        <w:spacing w:after="0"/>
        <w:ind w:hanging="357"/>
        <w:jc w:val="both"/>
        <w:rPr>
          <w:rFonts w:ascii="Times New Roman" w:hAnsi="Times New Roman" w:cs="Times New Roman"/>
          <w:sz w:val="24"/>
          <w:szCs w:val="24"/>
        </w:rPr>
      </w:pPr>
      <w:r w:rsidRPr="006A5868">
        <w:rPr>
          <w:rFonts w:ascii="Times New Roman" w:hAnsi="Times New Roman" w:cs="Times New Roman"/>
          <w:sz w:val="24"/>
          <w:szCs w:val="24"/>
        </w:rPr>
        <w:lastRenderedPageBreak/>
        <w:t>Biyolojik çeşitlilik ve hassas habitatların değerlendirmeleri, yetkili bir uzman tarafından yürütülmelidir. Değerlendirme, göçmen türleri göz önünde bulundurmak için farklı mevsimlere ait mevcut verileri kullanarak, kuşlara odaklanarak, önceki biyolojik çeşitlilik envanterine dayanmalıdır.</w:t>
      </w:r>
    </w:p>
    <w:p w:rsidR="00C84644" w:rsidRPr="006A5868" w:rsidRDefault="00C84644" w:rsidP="00C84644">
      <w:pPr>
        <w:spacing w:after="0"/>
        <w:ind w:left="1440"/>
        <w:jc w:val="both"/>
        <w:rPr>
          <w:rFonts w:ascii="Times New Roman" w:hAnsi="Times New Roman" w:cs="Times New Roman"/>
          <w:sz w:val="24"/>
          <w:szCs w:val="24"/>
        </w:rPr>
      </w:pPr>
    </w:p>
    <w:p w:rsidR="008926B4" w:rsidRPr="006A5868" w:rsidRDefault="008926B4" w:rsidP="009B1DF9">
      <w:pPr>
        <w:jc w:val="both"/>
        <w:rPr>
          <w:rFonts w:ascii="Times New Roman" w:hAnsi="Times New Roman" w:cs="Times New Roman"/>
          <w:b/>
          <w:sz w:val="24"/>
          <w:szCs w:val="24"/>
          <w:lang w:val="x-none"/>
        </w:rPr>
      </w:pPr>
      <w:bookmarkStart w:id="11" w:name="_Toc54124880"/>
      <w:bookmarkStart w:id="12" w:name="_Toc54125110"/>
      <w:bookmarkStart w:id="13" w:name="_Toc55481401"/>
      <w:r w:rsidRPr="006A5868">
        <w:rPr>
          <w:rFonts w:ascii="Times New Roman" w:hAnsi="Times New Roman" w:cs="Times New Roman"/>
          <w:b/>
          <w:sz w:val="24"/>
          <w:szCs w:val="24"/>
          <w:lang w:val="x-none"/>
        </w:rPr>
        <w:t>İĞNEADA KIYIKÖY BÖLGESİ</w:t>
      </w:r>
      <w:bookmarkEnd w:id="11"/>
      <w:bookmarkEnd w:id="12"/>
      <w:bookmarkEnd w:id="13"/>
    </w:p>
    <w:p w:rsidR="008926B4" w:rsidRPr="006A5868" w:rsidRDefault="008926B4" w:rsidP="009B1DF9">
      <w:pPr>
        <w:jc w:val="both"/>
        <w:rPr>
          <w:rFonts w:ascii="Times New Roman" w:hAnsi="Times New Roman" w:cs="Times New Roman"/>
          <w:b/>
          <w:sz w:val="24"/>
          <w:szCs w:val="24"/>
        </w:rPr>
      </w:pPr>
      <w:r w:rsidRPr="006A5868">
        <w:rPr>
          <w:rFonts w:ascii="Times New Roman" w:hAnsi="Times New Roman" w:cs="Times New Roman"/>
          <w:b/>
          <w:sz w:val="24"/>
          <w:szCs w:val="24"/>
        </w:rPr>
        <w:t>Kasatura Körfezi Doğal Sit Alanı ve Çamlıköy Tabiat Parkı’nın Korunması</w:t>
      </w:r>
    </w:p>
    <w:p w:rsidR="008926B4" w:rsidRPr="006A5868" w:rsidRDefault="009B1DF9" w:rsidP="009B1DF9">
      <w:pPr>
        <w:jc w:val="both"/>
        <w:rPr>
          <w:rFonts w:ascii="Times New Roman" w:hAnsi="Times New Roman" w:cs="Times New Roman"/>
          <w:sz w:val="24"/>
          <w:szCs w:val="24"/>
        </w:rPr>
      </w:pPr>
      <w:r w:rsidRPr="006A5868">
        <w:rPr>
          <w:rFonts w:ascii="Times New Roman" w:hAnsi="Times New Roman" w:cs="Times New Roman"/>
          <w:sz w:val="24"/>
          <w:szCs w:val="24"/>
        </w:rPr>
        <w:t>İkinci Alternatif</w:t>
      </w:r>
      <w:r w:rsidR="008926B4" w:rsidRPr="006A5868">
        <w:rPr>
          <w:rFonts w:ascii="Times New Roman" w:hAnsi="Times New Roman" w:cs="Times New Roman"/>
          <w:sz w:val="24"/>
          <w:szCs w:val="24"/>
        </w:rPr>
        <w:t xml:space="preserve">’de, Kasatura Körfezi Doğal Sit Alanı’nın kuzey sınırı ve Çamlıköy Tabiat Parkı’nın güney bölümü “2. </w:t>
      </w:r>
      <w:r w:rsidR="00C84644" w:rsidRPr="006A5868">
        <w:rPr>
          <w:rFonts w:ascii="Times New Roman" w:hAnsi="Times New Roman" w:cs="Times New Roman"/>
          <w:sz w:val="24"/>
          <w:szCs w:val="24"/>
        </w:rPr>
        <w:t>Öncelikli Alan</w:t>
      </w:r>
      <w:r w:rsidR="008926B4" w:rsidRPr="006A5868">
        <w:rPr>
          <w:rFonts w:ascii="Times New Roman" w:hAnsi="Times New Roman" w:cs="Times New Roman"/>
          <w:sz w:val="24"/>
          <w:szCs w:val="24"/>
        </w:rPr>
        <w:t xml:space="preserve">-Sarı”da bulunmaktadır. Bu bölgelerdeki kıyı gelişimi, doğal sit alanı ve tabiat parkındaki hassas flora ve faunayı etkileme ihtimali bulunduğundan, </w:t>
      </w:r>
      <w:r w:rsidRPr="006A5868">
        <w:rPr>
          <w:rFonts w:ascii="Times New Roman" w:hAnsi="Times New Roman" w:cs="Times New Roman"/>
          <w:sz w:val="24"/>
          <w:szCs w:val="24"/>
        </w:rPr>
        <w:t>Plan</w:t>
      </w:r>
      <w:r w:rsidR="008926B4" w:rsidRPr="006A5868">
        <w:rPr>
          <w:rFonts w:ascii="Times New Roman" w:hAnsi="Times New Roman" w:cs="Times New Roman"/>
          <w:sz w:val="24"/>
          <w:szCs w:val="24"/>
        </w:rPr>
        <w:t>a entegrasyon için aşağıda belirtilen tedbirler önerilmektedir:</w:t>
      </w:r>
    </w:p>
    <w:p w:rsidR="008926B4" w:rsidRPr="006A5868" w:rsidRDefault="009B1DF9" w:rsidP="00C84644">
      <w:pPr>
        <w:numPr>
          <w:ilvl w:val="0"/>
          <w:numId w:val="2"/>
        </w:numPr>
        <w:spacing w:after="0"/>
        <w:ind w:hanging="357"/>
        <w:jc w:val="both"/>
        <w:rPr>
          <w:rFonts w:ascii="Times New Roman" w:hAnsi="Times New Roman" w:cs="Times New Roman"/>
          <w:sz w:val="24"/>
          <w:szCs w:val="24"/>
        </w:rPr>
      </w:pPr>
      <w:r w:rsidRPr="006A5868">
        <w:rPr>
          <w:rFonts w:ascii="Times New Roman" w:hAnsi="Times New Roman" w:cs="Times New Roman"/>
          <w:sz w:val="24"/>
          <w:szCs w:val="24"/>
        </w:rPr>
        <w:t>İkinci Alternatif</w:t>
      </w:r>
      <w:r w:rsidR="008926B4" w:rsidRPr="006A5868">
        <w:rPr>
          <w:rFonts w:ascii="Times New Roman" w:hAnsi="Times New Roman" w:cs="Times New Roman"/>
          <w:sz w:val="24"/>
          <w:szCs w:val="24"/>
        </w:rPr>
        <w:t>’deki “1.</w:t>
      </w:r>
      <w:r w:rsidR="00C84644" w:rsidRPr="006A5868">
        <w:rPr>
          <w:rFonts w:ascii="Times New Roman" w:hAnsi="Times New Roman" w:cs="Times New Roman"/>
          <w:sz w:val="24"/>
          <w:szCs w:val="24"/>
        </w:rPr>
        <w:t>Öncelikli Alan-</w:t>
      </w:r>
      <w:r w:rsidR="008926B4" w:rsidRPr="006A5868">
        <w:rPr>
          <w:rFonts w:ascii="Times New Roman" w:hAnsi="Times New Roman" w:cs="Times New Roman"/>
          <w:sz w:val="24"/>
          <w:szCs w:val="24"/>
        </w:rPr>
        <w:t>Kırmızı”nın, Kasatura Körfezi Doğal Sit Alanı’nın kuzey sınırından Çamlıköy Tabiat Parkı’nın güney sınırına genişletilmesi yoluyla önceliklendirme bölgelemesi değişikliği,</w:t>
      </w:r>
    </w:p>
    <w:p w:rsidR="008926B4" w:rsidRPr="006A5868" w:rsidRDefault="008926B4" w:rsidP="00C84644">
      <w:pPr>
        <w:numPr>
          <w:ilvl w:val="0"/>
          <w:numId w:val="2"/>
        </w:numPr>
        <w:spacing w:after="0"/>
        <w:ind w:hanging="357"/>
        <w:jc w:val="both"/>
        <w:rPr>
          <w:rFonts w:ascii="Times New Roman" w:hAnsi="Times New Roman" w:cs="Times New Roman"/>
          <w:sz w:val="24"/>
          <w:szCs w:val="24"/>
        </w:rPr>
      </w:pPr>
      <w:r w:rsidRPr="006A5868">
        <w:rPr>
          <w:rFonts w:ascii="Times New Roman" w:hAnsi="Times New Roman" w:cs="Times New Roman"/>
          <w:sz w:val="24"/>
          <w:szCs w:val="24"/>
        </w:rPr>
        <w:t>Sit alanlarının ve sahillerin yakınındaki (yakınlık kıyı ve denizin coğrafi özelliklerine göre belirlenebilir) çevreyi kirleten tersanelerin ve bakım tersanelerinin vb. sınırlandırılması,</w:t>
      </w:r>
    </w:p>
    <w:p w:rsidR="008926B4" w:rsidRPr="006A5868" w:rsidRDefault="009B1DF9" w:rsidP="00C84644">
      <w:pPr>
        <w:numPr>
          <w:ilvl w:val="0"/>
          <w:numId w:val="2"/>
        </w:numPr>
        <w:spacing w:after="0"/>
        <w:ind w:hanging="357"/>
        <w:jc w:val="both"/>
        <w:rPr>
          <w:rFonts w:ascii="Times New Roman" w:hAnsi="Times New Roman" w:cs="Times New Roman"/>
          <w:sz w:val="24"/>
          <w:szCs w:val="24"/>
        </w:rPr>
      </w:pPr>
      <w:r w:rsidRPr="006A5868">
        <w:rPr>
          <w:rFonts w:ascii="Times New Roman" w:hAnsi="Times New Roman" w:cs="Times New Roman"/>
          <w:sz w:val="24"/>
          <w:szCs w:val="24"/>
        </w:rPr>
        <w:t>Plan</w:t>
      </w:r>
      <w:r w:rsidR="008926B4" w:rsidRPr="006A5868">
        <w:rPr>
          <w:rFonts w:ascii="Times New Roman" w:hAnsi="Times New Roman" w:cs="Times New Roman"/>
          <w:sz w:val="24"/>
          <w:szCs w:val="24"/>
        </w:rPr>
        <w:t xml:space="preserve">a, belirli çevresel endişelerin fizibilite çalışmasında ve/ya yatırımcılar tarafından önerilen proje tekliflerinin ÇED sürecinde göz önünde bulundurulmasına ilişkin aşağıda belirtilen şartların eklenmesi:  </w:t>
      </w:r>
    </w:p>
    <w:p w:rsidR="008926B4" w:rsidRPr="006A5868" w:rsidRDefault="008926B4" w:rsidP="00C84644">
      <w:pPr>
        <w:numPr>
          <w:ilvl w:val="1"/>
          <w:numId w:val="2"/>
        </w:numPr>
        <w:spacing w:after="0"/>
        <w:ind w:hanging="357"/>
        <w:jc w:val="both"/>
        <w:rPr>
          <w:rFonts w:ascii="Times New Roman" w:hAnsi="Times New Roman" w:cs="Times New Roman"/>
          <w:sz w:val="24"/>
          <w:szCs w:val="24"/>
        </w:rPr>
      </w:pPr>
      <w:r w:rsidRPr="006A5868">
        <w:rPr>
          <w:rFonts w:ascii="Times New Roman" w:hAnsi="Times New Roman" w:cs="Times New Roman"/>
          <w:sz w:val="24"/>
          <w:szCs w:val="24"/>
        </w:rPr>
        <w:t>Proje, koruma altındaki bitki türlerinin önemli bir örneğinin kaybına ve/veya bu koruma altındaki türlerin oluşum alanında azalmaya neden olmamalıdır.</w:t>
      </w:r>
    </w:p>
    <w:p w:rsidR="008926B4" w:rsidRDefault="008926B4" w:rsidP="00C84644">
      <w:pPr>
        <w:numPr>
          <w:ilvl w:val="1"/>
          <w:numId w:val="2"/>
        </w:numPr>
        <w:spacing w:after="0"/>
        <w:ind w:hanging="357"/>
        <w:jc w:val="both"/>
        <w:rPr>
          <w:rFonts w:ascii="Times New Roman" w:hAnsi="Times New Roman" w:cs="Times New Roman"/>
          <w:sz w:val="24"/>
          <w:szCs w:val="24"/>
        </w:rPr>
      </w:pPr>
      <w:r w:rsidRPr="006A5868">
        <w:rPr>
          <w:rFonts w:ascii="Times New Roman" w:hAnsi="Times New Roman" w:cs="Times New Roman"/>
          <w:sz w:val="24"/>
          <w:szCs w:val="24"/>
        </w:rPr>
        <w:t>Yetkili bir uzman tarafından yürütülecek, biyolojik çeşitlilik ve hassas habitatların değerlendirmeleri, bitkilere odaklanarak, yetişme döneminde yürütülmeli ve önceki biyolojik çeşitlilik envanterine dayanmalıdır.</w:t>
      </w:r>
    </w:p>
    <w:p w:rsidR="00C84644" w:rsidRPr="006A5868" w:rsidRDefault="00C84644" w:rsidP="00C84644">
      <w:pPr>
        <w:spacing w:after="0"/>
        <w:ind w:left="1440"/>
        <w:jc w:val="both"/>
        <w:rPr>
          <w:rFonts w:ascii="Times New Roman" w:hAnsi="Times New Roman" w:cs="Times New Roman"/>
          <w:sz w:val="24"/>
          <w:szCs w:val="24"/>
        </w:rPr>
      </w:pPr>
    </w:p>
    <w:p w:rsidR="008926B4" w:rsidRPr="00C84644" w:rsidRDefault="008926B4" w:rsidP="009B1DF9">
      <w:pPr>
        <w:jc w:val="both"/>
        <w:rPr>
          <w:rFonts w:ascii="Times New Roman" w:hAnsi="Times New Roman" w:cs="Times New Roman"/>
          <w:b/>
          <w:sz w:val="24"/>
          <w:szCs w:val="24"/>
          <w:lang w:val="en-US"/>
        </w:rPr>
      </w:pPr>
      <w:r w:rsidRPr="00C84644">
        <w:rPr>
          <w:rFonts w:ascii="Times New Roman" w:hAnsi="Times New Roman" w:cs="Times New Roman"/>
          <w:b/>
          <w:sz w:val="24"/>
          <w:szCs w:val="24"/>
          <w:lang w:val="en-US"/>
        </w:rPr>
        <w:t>Kıyıköy Kıyı Kumulları ve Kıyıköy’deki 1. Derece Doğal Sit Alanı’nın Korunması</w:t>
      </w:r>
    </w:p>
    <w:p w:rsidR="008926B4" w:rsidRPr="00C84644" w:rsidRDefault="009B1DF9" w:rsidP="009B1DF9">
      <w:pPr>
        <w:jc w:val="both"/>
        <w:rPr>
          <w:rFonts w:ascii="Times New Roman" w:hAnsi="Times New Roman" w:cs="Times New Roman"/>
          <w:sz w:val="24"/>
          <w:szCs w:val="24"/>
          <w:lang w:val="en-US"/>
        </w:rPr>
      </w:pPr>
      <w:r w:rsidRPr="00C84644">
        <w:rPr>
          <w:rFonts w:ascii="Times New Roman" w:hAnsi="Times New Roman" w:cs="Times New Roman"/>
          <w:sz w:val="24"/>
          <w:szCs w:val="24"/>
          <w:lang w:val="en-US"/>
        </w:rPr>
        <w:t>İkinci Alternatif</w:t>
      </w:r>
      <w:r w:rsidR="008926B4" w:rsidRPr="00C84644">
        <w:rPr>
          <w:rFonts w:ascii="Times New Roman" w:hAnsi="Times New Roman" w:cs="Times New Roman"/>
          <w:sz w:val="24"/>
          <w:szCs w:val="24"/>
          <w:lang w:val="en-US"/>
        </w:rPr>
        <w:t xml:space="preserve">’de, Kıyıköy’deki doğal sit alanının kıyı kumullarının bazı bölümleri, “2. </w:t>
      </w:r>
      <w:r w:rsidR="00C84644" w:rsidRPr="00C84644">
        <w:rPr>
          <w:rFonts w:ascii="Times New Roman" w:hAnsi="Times New Roman" w:cs="Times New Roman"/>
          <w:sz w:val="24"/>
          <w:szCs w:val="24"/>
          <w:lang w:val="en-US"/>
        </w:rPr>
        <w:t>Öncelikli Alan</w:t>
      </w:r>
      <w:r w:rsidR="008926B4" w:rsidRPr="00C84644">
        <w:rPr>
          <w:rFonts w:ascii="Times New Roman" w:hAnsi="Times New Roman" w:cs="Times New Roman"/>
          <w:sz w:val="24"/>
          <w:szCs w:val="24"/>
          <w:lang w:val="en-US"/>
        </w:rPr>
        <w:t xml:space="preserve">-Sarı”da yer almaktadır. Bu bölgedeki kıyı gelişimi, bazı dünya genelinde tehdit altında olan bitki türlerinin geniş popülasyonunun bulunduğu Kıyıköy kıyı kumullarını etkileme ihtimali bulunduğundan, </w:t>
      </w:r>
      <w:r w:rsidRPr="00C84644">
        <w:rPr>
          <w:rFonts w:ascii="Times New Roman" w:hAnsi="Times New Roman" w:cs="Times New Roman"/>
          <w:sz w:val="24"/>
          <w:szCs w:val="24"/>
          <w:lang w:val="en-US"/>
        </w:rPr>
        <w:t>Plan</w:t>
      </w:r>
      <w:r w:rsidR="008926B4" w:rsidRPr="00C84644">
        <w:rPr>
          <w:rFonts w:ascii="Times New Roman" w:hAnsi="Times New Roman" w:cs="Times New Roman"/>
          <w:sz w:val="24"/>
          <w:szCs w:val="24"/>
          <w:lang w:val="en-US"/>
        </w:rPr>
        <w:t>a entegrasyon için aşağıda belirtilen tedbirler önerilmektedir:</w:t>
      </w:r>
    </w:p>
    <w:p w:rsidR="008926B4" w:rsidRPr="00C84644" w:rsidRDefault="009B1DF9" w:rsidP="00C84644">
      <w:pPr>
        <w:numPr>
          <w:ilvl w:val="0"/>
          <w:numId w:val="2"/>
        </w:numPr>
        <w:spacing w:after="0"/>
        <w:ind w:hanging="357"/>
        <w:jc w:val="both"/>
        <w:rPr>
          <w:rFonts w:ascii="Times New Roman" w:hAnsi="Times New Roman" w:cs="Times New Roman"/>
          <w:sz w:val="24"/>
          <w:szCs w:val="24"/>
        </w:rPr>
      </w:pPr>
      <w:r w:rsidRPr="00C84644">
        <w:rPr>
          <w:rFonts w:ascii="Times New Roman" w:hAnsi="Times New Roman" w:cs="Times New Roman"/>
          <w:sz w:val="24"/>
          <w:szCs w:val="24"/>
        </w:rPr>
        <w:t>İkinci Alternatif</w:t>
      </w:r>
      <w:r w:rsidR="008926B4" w:rsidRPr="00C84644">
        <w:rPr>
          <w:rFonts w:ascii="Times New Roman" w:hAnsi="Times New Roman" w:cs="Times New Roman"/>
          <w:sz w:val="24"/>
          <w:szCs w:val="24"/>
        </w:rPr>
        <w:t xml:space="preserve">’de, “1. </w:t>
      </w:r>
      <w:r w:rsidR="00C84644" w:rsidRPr="00C84644">
        <w:rPr>
          <w:rFonts w:ascii="Times New Roman" w:hAnsi="Times New Roman" w:cs="Times New Roman"/>
          <w:sz w:val="24"/>
          <w:szCs w:val="24"/>
        </w:rPr>
        <w:t>Öncelikli Alan</w:t>
      </w:r>
      <w:r w:rsidR="008926B4" w:rsidRPr="00C84644">
        <w:rPr>
          <w:rFonts w:ascii="Times New Roman" w:hAnsi="Times New Roman" w:cs="Times New Roman"/>
          <w:sz w:val="24"/>
          <w:szCs w:val="24"/>
        </w:rPr>
        <w:t xml:space="preserve">-Kırmızı”da bulunan kıyı kumullarının korunabilmesi için, “1. </w:t>
      </w:r>
      <w:r w:rsidR="00C84644" w:rsidRPr="00C84644">
        <w:rPr>
          <w:rFonts w:ascii="Times New Roman" w:hAnsi="Times New Roman" w:cs="Times New Roman"/>
          <w:sz w:val="24"/>
          <w:szCs w:val="24"/>
        </w:rPr>
        <w:t>Öncelikli Alan</w:t>
      </w:r>
      <w:r w:rsidR="008926B4" w:rsidRPr="00C84644">
        <w:rPr>
          <w:rFonts w:ascii="Times New Roman" w:hAnsi="Times New Roman" w:cs="Times New Roman"/>
          <w:sz w:val="24"/>
          <w:szCs w:val="24"/>
        </w:rPr>
        <w:t>-Kırmızı”ların genişletilmesi yoluyla önceliklendirme bölgelemesi değişikliği,</w:t>
      </w:r>
    </w:p>
    <w:p w:rsidR="008926B4" w:rsidRPr="00C84644" w:rsidRDefault="008926B4" w:rsidP="00C84644">
      <w:pPr>
        <w:numPr>
          <w:ilvl w:val="0"/>
          <w:numId w:val="2"/>
        </w:numPr>
        <w:spacing w:after="0"/>
        <w:ind w:hanging="357"/>
        <w:jc w:val="both"/>
        <w:rPr>
          <w:rFonts w:ascii="Times New Roman" w:hAnsi="Times New Roman" w:cs="Times New Roman"/>
          <w:b/>
          <w:sz w:val="24"/>
          <w:szCs w:val="24"/>
        </w:rPr>
      </w:pPr>
      <w:r w:rsidRPr="00C84644">
        <w:rPr>
          <w:rFonts w:ascii="Times New Roman" w:hAnsi="Times New Roman" w:cs="Times New Roman"/>
          <w:sz w:val="24"/>
          <w:szCs w:val="24"/>
        </w:rPr>
        <w:t>Konumunun doğal kumul alanlarının değiştirilmesi veya kaldırılması ihtiyacını tetikleyeceği projeler üzerindeki kısıtlamaların tanımlanması (yani proje sahası konumu veya erişim yolu inşaatı vb. nedeniyle);</w:t>
      </w:r>
    </w:p>
    <w:p w:rsidR="008926B4" w:rsidRPr="00C84644" w:rsidRDefault="009B1DF9" w:rsidP="00C84644">
      <w:pPr>
        <w:numPr>
          <w:ilvl w:val="0"/>
          <w:numId w:val="2"/>
        </w:numPr>
        <w:spacing w:after="0"/>
        <w:ind w:hanging="357"/>
        <w:jc w:val="both"/>
        <w:rPr>
          <w:rFonts w:ascii="Times New Roman" w:hAnsi="Times New Roman" w:cs="Times New Roman"/>
          <w:sz w:val="24"/>
          <w:szCs w:val="24"/>
        </w:rPr>
      </w:pPr>
      <w:r w:rsidRPr="00C84644">
        <w:rPr>
          <w:rFonts w:ascii="Times New Roman" w:hAnsi="Times New Roman" w:cs="Times New Roman"/>
          <w:sz w:val="24"/>
          <w:szCs w:val="24"/>
        </w:rPr>
        <w:t>Plan</w:t>
      </w:r>
      <w:r w:rsidR="008926B4" w:rsidRPr="00C84644">
        <w:rPr>
          <w:rFonts w:ascii="Times New Roman" w:hAnsi="Times New Roman" w:cs="Times New Roman"/>
          <w:sz w:val="24"/>
          <w:szCs w:val="24"/>
        </w:rPr>
        <w:t xml:space="preserve">a, belirli çevresel endişelerin fizibilite çalışmasında ve/ya yatırımcılar tarafından önerilen proje tekliflerinin ÇED sürecinde göz önünde bulundurulmasına ilişkin aşağıda belirtilen şartların eklenmesi:  </w:t>
      </w:r>
    </w:p>
    <w:p w:rsidR="008926B4" w:rsidRPr="00C84644" w:rsidRDefault="008926B4" w:rsidP="00C84644">
      <w:pPr>
        <w:numPr>
          <w:ilvl w:val="1"/>
          <w:numId w:val="2"/>
        </w:numPr>
        <w:spacing w:after="0"/>
        <w:ind w:hanging="357"/>
        <w:jc w:val="both"/>
        <w:rPr>
          <w:rFonts w:ascii="Times New Roman" w:hAnsi="Times New Roman" w:cs="Times New Roman"/>
          <w:sz w:val="24"/>
          <w:szCs w:val="24"/>
        </w:rPr>
      </w:pPr>
      <w:r w:rsidRPr="00C84644">
        <w:rPr>
          <w:rFonts w:ascii="Times New Roman" w:hAnsi="Times New Roman" w:cs="Times New Roman"/>
          <w:sz w:val="24"/>
          <w:szCs w:val="24"/>
        </w:rPr>
        <w:t>Proje, kıyı kumulu habitatlarında önemli bir kayba sebep olmamalıdır.</w:t>
      </w:r>
    </w:p>
    <w:p w:rsidR="008926B4" w:rsidRPr="00C84644" w:rsidRDefault="008926B4" w:rsidP="00C84644">
      <w:pPr>
        <w:numPr>
          <w:ilvl w:val="1"/>
          <w:numId w:val="2"/>
        </w:numPr>
        <w:spacing w:after="0"/>
        <w:ind w:hanging="357"/>
        <w:jc w:val="both"/>
        <w:rPr>
          <w:rFonts w:ascii="Times New Roman" w:hAnsi="Times New Roman" w:cs="Times New Roman"/>
          <w:sz w:val="24"/>
          <w:szCs w:val="24"/>
        </w:rPr>
      </w:pPr>
      <w:r w:rsidRPr="00C84644">
        <w:rPr>
          <w:rFonts w:ascii="Times New Roman" w:hAnsi="Times New Roman" w:cs="Times New Roman"/>
          <w:sz w:val="24"/>
          <w:szCs w:val="24"/>
        </w:rPr>
        <w:lastRenderedPageBreak/>
        <w:t>Yetkili bir uzman tarafından yapılacak, biyolojik çeşitlilik ve hassas habitatların değerlendirme çalışmaları, bitkilere odaklanarak, yetişme döneminde yürütülmeli ve önceki biyolojik çeşitlilik envanterine dayanmalıdır.</w:t>
      </w:r>
    </w:p>
    <w:p w:rsidR="00C84644" w:rsidRDefault="00C84644" w:rsidP="009B1DF9">
      <w:pPr>
        <w:jc w:val="both"/>
        <w:rPr>
          <w:rFonts w:ascii="Times New Roman" w:hAnsi="Times New Roman" w:cs="Times New Roman"/>
          <w:b/>
          <w:sz w:val="24"/>
          <w:szCs w:val="24"/>
          <w:lang w:val="en-US"/>
        </w:rPr>
      </w:pPr>
    </w:p>
    <w:p w:rsidR="008926B4" w:rsidRPr="00C84644" w:rsidRDefault="008926B4" w:rsidP="009B1DF9">
      <w:pPr>
        <w:jc w:val="both"/>
        <w:rPr>
          <w:rFonts w:ascii="Times New Roman" w:hAnsi="Times New Roman" w:cs="Times New Roman"/>
          <w:b/>
          <w:sz w:val="24"/>
          <w:szCs w:val="24"/>
          <w:lang w:val="en-US"/>
        </w:rPr>
      </w:pPr>
      <w:r w:rsidRPr="00C84644">
        <w:rPr>
          <w:rFonts w:ascii="Times New Roman" w:hAnsi="Times New Roman" w:cs="Times New Roman"/>
          <w:b/>
          <w:sz w:val="24"/>
          <w:szCs w:val="24"/>
          <w:lang w:val="en-US"/>
        </w:rPr>
        <w:t>Kuş Habitatlarının Korunması</w:t>
      </w:r>
    </w:p>
    <w:p w:rsidR="008926B4" w:rsidRPr="00C84644" w:rsidRDefault="009B1DF9" w:rsidP="009B1DF9">
      <w:pPr>
        <w:jc w:val="both"/>
        <w:rPr>
          <w:rFonts w:ascii="Times New Roman" w:hAnsi="Times New Roman" w:cs="Times New Roman"/>
          <w:sz w:val="24"/>
          <w:szCs w:val="24"/>
          <w:lang w:val="en-US"/>
        </w:rPr>
      </w:pPr>
      <w:r w:rsidRPr="00C84644">
        <w:rPr>
          <w:rFonts w:ascii="Times New Roman" w:hAnsi="Times New Roman" w:cs="Times New Roman"/>
          <w:sz w:val="24"/>
          <w:szCs w:val="24"/>
          <w:lang w:val="en-US"/>
        </w:rPr>
        <w:t>İkinci Alternatif</w:t>
      </w:r>
      <w:r w:rsidR="008926B4" w:rsidRPr="00C84644">
        <w:rPr>
          <w:rFonts w:ascii="Times New Roman" w:hAnsi="Times New Roman" w:cs="Times New Roman"/>
          <w:sz w:val="24"/>
          <w:szCs w:val="24"/>
          <w:lang w:val="en-US"/>
        </w:rPr>
        <w:t xml:space="preserve">’de, bazı kuş habitatları “2. </w:t>
      </w:r>
      <w:r w:rsidR="00C84644" w:rsidRPr="00C84644">
        <w:rPr>
          <w:rFonts w:ascii="Times New Roman" w:hAnsi="Times New Roman" w:cs="Times New Roman"/>
          <w:sz w:val="24"/>
          <w:szCs w:val="24"/>
          <w:lang w:val="en-US"/>
        </w:rPr>
        <w:t>Öncelikli Alan</w:t>
      </w:r>
      <w:r w:rsidR="008926B4" w:rsidRPr="00C84644">
        <w:rPr>
          <w:rFonts w:ascii="Times New Roman" w:hAnsi="Times New Roman" w:cs="Times New Roman"/>
          <w:sz w:val="24"/>
          <w:szCs w:val="24"/>
          <w:lang w:val="en-US"/>
        </w:rPr>
        <w:t xml:space="preserve">-Sarı”da bulunmaktadır. Bu alandaki kıyı gelişimin habitatları etkileme ihtimali bulunduğundan, </w:t>
      </w:r>
      <w:r w:rsidRPr="00C84644">
        <w:rPr>
          <w:rFonts w:ascii="Times New Roman" w:hAnsi="Times New Roman" w:cs="Times New Roman"/>
          <w:sz w:val="24"/>
          <w:szCs w:val="24"/>
          <w:lang w:val="en-US"/>
        </w:rPr>
        <w:t>Plan</w:t>
      </w:r>
      <w:r w:rsidR="008926B4" w:rsidRPr="00C84644">
        <w:rPr>
          <w:rFonts w:ascii="Times New Roman" w:hAnsi="Times New Roman" w:cs="Times New Roman"/>
          <w:sz w:val="24"/>
          <w:szCs w:val="24"/>
          <w:lang w:val="en-US"/>
        </w:rPr>
        <w:t>a entegrasyon için aşağıda belirtilen tedbirler önerilmektedir:</w:t>
      </w:r>
    </w:p>
    <w:p w:rsidR="008926B4" w:rsidRPr="00C84644" w:rsidRDefault="009B1DF9" w:rsidP="00C84644">
      <w:pPr>
        <w:numPr>
          <w:ilvl w:val="0"/>
          <w:numId w:val="2"/>
        </w:numPr>
        <w:spacing w:after="0"/>
        <w:ind w:hanging="357"/>
        <w:jc w:val="both"/>
        <w:rPr>
          <w:rFonts w:ascii="Times New Roman" w:hAnsi="Times New Roman" w:cs="Times New Roman"/>
          <w:sz w:val="24"/>
          <w:szCs w:val="24"/>
        </w:rPr>
      </w:pPr>
      <w:r w:rsidRPr="00C84644">
        <w:rPr>
          <w:rFonts w:ascii="Times New Roman" w:hAnsi="Times New Roman" w:cs="Times New Roman"/>
          <w:sz w:val="24"/>
          <w:szCs w:val="24"/>
        </w:rPr>
        <w:t>Plan</w:t>
      </w:r>
      <w:r w:rsidR="008926B4" w:rsidRPr="00C84644">
        <w:rPr>
          <w:rFonts w:ascii="Times New Roman" w:hAnsi="Times New Roman" w:cs="Times New Roman"/>
          <w:sz w:val="24"/>
          <w:szCs w:val="24"/>
        </w:rPr>
        <w:t xml:space="preserve">a, belirli çevresel endişelerin fizibilite çalışmasında ve/ya yatırımcılar tarafından önerilen proje tekliflerinin ÇED sürecinde göz önünde bulundurulmasına ilişkin aşağıda belirtilen şartların eklenmesi: </w:t>
      </w:r>
    </w:p>
    <w:p w:rsidR="008926B4" w:rsidRPr="00C84644" w:rsidRDefault="008926B4" w:rsidP="00C84644">
      <w:pPr>
        <w:numPr>
          <w:ilvl w:val="1"/>
          <w:numId w:val="2"/>
        </w:numPr>
        <w:spacing w:after="0"/>
        <w:ind w:hanging="357"/>
        <w:jc w:val="both"/>
        <w:rPr>
          <w:rFonts w:ascii="Times New Roman" w:hAnsi="Times New Roman" w:cs="Times New Roman"/>
          <w:sz w:val="24"/>
          <w:szCs w:val="24"/>
        </w:rPr>
      </w:pPr>
      <w:r w:rsidRPr="00C84644">
        <w:rPr>
          <w:rFonts w:ascii="Times New Roman" w:hAnsi="Times New Roman" w:cs="Times New Roman"/>
          <w:sz w:val="24"/>
          <w:szCs w:val="24"/>
        </w:rPr>
        <w:t>Proje, hassas habitatların mekânsal bütünlüğünü etkilememelidir.</w:t>
      </w:r>
    </w:p>
    <w:p w:rsidR="007374D4" w:rsidRPr="00C84644" w:rsidRDefault="008926B4" w:rsidP="00C84644">
      <w:pPr>
        <w:numPr>
          <w:ilvl w:val="1"/>
          <w:numId w:val="2"/>
        </w:numPr>
        <w:spacing w:after="0"/>
        <w:ind w:hanging="357"/>
        <w:jc w:val="both"/>
      </w:pPr>
      <w:r w:rsidRPr="00C84644">
        <w:rPr>
          <w:rFonts w:ascii="Times New Roman" w:hAnsi="Times New Roman" w:cs="Times New Roman"/>
          <w:sz w:val="24"/>
          <w:szCs w:val="24"/>
        </w:rPr>
        <w:t>Yetkili bir uzman tarafından yapılacak, biyolojik çeşitlilik ve hassas habitatların değerlendirme çalışmaları, kuşlara odaklanarak, göçmen türleri göz önünde bulundurmak için farklı mevsimlere ait mevcut verileri kullanarak, önceki biyolojik çeşitlilik envanterine dayanmalıdır.</w:t>
      </w:r>
    </w:p>
    <w:sectPr w:rsidR="007374D4" w:rsidRPr="00C846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0EB" w:rsidRDefault="002A50EB" w:rsidP="00B17ED7">
      <w:pPr>
        <w:spacing w:after="0" w:line="240" w:lineRule="auto"/>
      </w:pPr>
      <w:r>
        <w:separator/>
      </w:r>
    </w:p>
  </w:endnote>
  <w:endnote w:type="continuationSeparator" w:id="0">
    <w:p w:rsidR="002A50EB" w:rsidRDefault="002A50EB" w:rsidP="00B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0EB" w:rsidRDefault="002A50EB" w:rsidP="00B17ED7">
      <w:pPr>
        <w:spacing w:after="0" w:line="240" w:lineRule="auto"/>
      </w:pPr>
      <w:r>
        <w:separator/>
      </w:r>
    </w:p>
  </w:footnote>
  <w:footnote w:type="continuationSeparator" w:id="0">
    <w:p w:rsidR="002A50EB" w:rsidRDefault="002A50EB" w:rsidP="00B17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16E3"/>
    <w:multiLevelType w:val="multilevel"/>
    <w:tmpl w:val="1C100EE2"/>
    <w:lvl w:ilvl="0">
      <w:start w:val="2"/>
      <w:numFmt w:val="decimal"/>
      <w:lvlText w:val="%1."/>
      <w:lvlJc w:val="left"/>
      <w:pPr>
        <w:ind w:left="390" w:hanging="390"/>
      </w:pPr>
      <w:rPr>
        <w:rFonts w:hint="default"/>
      </w:rPr>
    </w:lvl>
    <w:lvl w:ilvl="1">
      <w:start w:val="1"/>
      <w:numFmt w:val="decimal"/>
      <w:pStyle w:val="Stil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F1471B"/>
    <w:multiLevelType w:val="hybridMultilevel"/>
    <w:tmpl w:val="244E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14508"/>
    <w:multiLevelType w:val="hybridMultilevel"/>
    <w:tmpl w:val="16DC55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520BD"/>
    <w:multiLevelType w:val="hybridMultilevel"/>
    <w:tmpl w:val="3BDCDD9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15:restartNumberingAfterBreak="0">
    <w:nsid w:val="37627027"/>
    <w:multiLevelType w:val="hybridMultilevel"/>
    <w:tmpl w:val="DCC40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8410B"/>
    <w:multiLevelType w:val="hybridMultilevel"/>
    <w:tmpl w:val="AAB44B6C"/>
    <w:lvl w:ilvl="0" w:tplc="0A08444C">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9B5AEF"/>
    <w:multiLevelType w:val="hybridMultilevel"/>
    <w:tmpl w:val="9834A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60D40"/>
    <w:multiLevelType w:val="multilevel"/>
    <w:tmpl w:val="95E031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0284444"/>
    <w:multiLevelType w:val="hybridMultilevel"/>
    <w:tmpl w:val="6680D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74E7F"/>
    <w:multiLevelType w:val="hybridMultilevel"/>
    <w:tmpl w:val="7B3C5482"/>
    <w:lvl w:ilvl="0" w:tplc="2EEC77E2">
      <w:start w:val="1"/>
      <w:numFmt w:val="lowerLetter"/>
      <w:lvlText w:val="%1."/>
      <w:lvlJc w:val="left"/>
      <w:pPr>
        <w:ind w:left="366" w:hanging="360"/>
      </w:pPr>
      <w:rPr>
        <w:rFonts w:hint="default"/>
        <w:b/>
      </w:rPr>
    </w:lvl>
    <w:lvl w:ilvl="1" w:tplc="041F0019" w:tentative="1">
      <w:start w:val="1"/>
      <w:numFmt w:val="lowerLetter"/>
      <w:lvlText w:val="%2."/>
      <w:lvlJc w:val="left"/>
      <w:pPr>
        <w:ind w:left="1086" w:hanging="360"/>
      </w:pPr>
    </w:lvl>
    <w:lvl w:ilvl="2" w:tplc="041F001B" w:tentative="1">
      <w:start w:val="1"/>
      <w:numFmt w:val="lowerRoman"/>
      <w:lvlText w:val="%3."/>
      <w:lvlJc w:val="right"/>
      <w:pPr>
        <w:ind w:left="1806" w:hanging="180"/>
      </w:pPr>
    </w:lvl>
    <w:lvl w:ilvl="3" w:tplc="041F000F" w:tentative="1">
      <w:start w:val="1"/>
      <w:numFmt w:val="decimal"/>
      <w:lvlText w:val="%4."/>
      <w:lvlJc w:val="left"/>
      <w:pPr>
        <w:ind w:left="2526" w:hanging="360"/>
      </w:pPr>
    </w:lvl>
    <w:lvl w:ilvl="4" w:tplc="041F0019" w:tentative="1">
      <w:start w:val="1"/>
      <w:numFmt w:val="lowerLetter"/>
      <w:lvlText w:val="%5."/>
      <w:lvlJc w:val="left"/>
      <w:pPr>
        <w:ind w:left="3246" w:hanging="360"/>
      </w:pPr>
    </w:lvl>
    <w:lvl w:ilvl="5" w:tplc="041F001B" w:tentative="1">
      <w:start w:val="1"/>
      <w:numFmt w:val="lowerRoman"/>
      <w:lvlText w:val="%6."/>
      <w:lvlJc w:val="right"/>
      <w:pPr>
        <w:ind w:left="3966" w:hanging="180"/>
      </w:pPr>
    </w:lvl>
    <w:lvl w:ilvl="6" w:tplc="041F000F" w:tentative="1">
      <w:start w:val="1"/>
      <w:numFmt w:val="decimal"/>
      <w:lvlText w:val="%7."/>
      <w:lvlJc w:val="left"/>
      <w:pPr>
        <w:ind w:left="4686" w:hanging="360"/>
      </w:pPr>
    </w:lvl>
    <w:lvl w:ilvl="7" w:tplc="041F0019" w:tentative="1">
      <w:start w:val="1"/>
      <w:numFmt w:val="lowerLetter"/>
      <w:lvlText w:val="%8."/>
      <w:lvlJc w:val="left"/>
      <w:pPr>
        <w:ind w:left="5406" w:hanging="360"/>
      </w:pPr>
    </w:lvl>
    <w:lvl w:ilvl="8" w:tplc="041F001B" w:tentative="1">
      <w:start w:val="1"/>
      <w:numFmt w:val="lowerRoman"/>
      <w:lvlText w:val="%9."/>
      <w:lvlJc w:val="right"/>
      <w:pPr>
        <w:ind w:left="6126" w:hanging="180"/>
      </w:pPr>
    </w:lvl>
  </w:abstractNum>
  <w:num w:numId="1">
    <w:abstractNumId w:val="0"/>
  </w:num>
  <w:num w:numId="2">
    <w:abstractNumId w:val="4"/>
  </w:num>
  <w:num w:numId="3">
    <w:abstractNumId w:val="8"/>
  </w:num>
  <w:num w:numId="4">
    <w:abstractNumId w:val="3"/>
  </w:num>
  <w:num w:numId="5">
    <w:abstractNumId w:val="6"/>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B4"/>
    <w:rsid w:val="0000768A"/>
    <w:rsid w:val="000122E6"/>
    <w:rsid w:val="0006161D"/>
    <w:rsid w:val="00062348"/>
    <w:rsid w:val="000706C7"/>
    <w:rsid w:val="00073D39"/>
    <w:rsid w:val="00135BA7"/>
    <w:rsid w:val="001E3F32"/>
    <w:rsid w:val="001E610A"/>
    <w:rsid w:val="002A50EB"/>
    <w:rsid w:val="002B42DB"/>
    <w:rsid w:val="002D3E61"/>
    <w:rsid w:val="002F2F43"/>
    <w:rsid w:val="002F5578"/>
    <w:rsid w:val="00324A59"/>
    <w:rsid w:val="00337860"/>
    <w:rsid w:val="00426310"/>
    <w:rsid w:val="00476333"/>
    <w:rsid w:val="0053049C"/>
    <w:rsid w:val="005644EE"/>
    <w:rsid w:val="00586453"/>
    <w:rsid w:val="005E199F"/>
    <w:rsid w:val="006A22FC"/>
    <w:rsid w:val="006A5868"/>
    <w:rsid w:val="006D29E0"/>
    <w:rsid w:val="006E237C"/>
    <w:rsid w:val="007374D4"/>
    <w:rsid w:val="00800CC0"/>
    <w:rsid w:val="00860BE8"/>
    <w:rsid w:val="008926B4"/>
    <w:rsid w:val="008F25E3"/>
    <w:rsid w:val="00903BCC"/>
    <w:rsid w:val="0091189E"/>
    <w:rsid w:val="00951574"/>
    <w:rsid w:val="009712D5"/>
    <w:rsid w:val="00975874"/>
    <w:rsid w:val="009871F8"/>
    <w:rsid w:val="009B1DF9"/>
    <w:rsid w:val="009D3870"/>
    <w:rsid w:val="009F2360"/>
    <w:rsid w:val="00A042C9"/>
    <w:rsid w:val="00A07418"/>
    <w:rsid w:val="00AA53CE"/>
    <w:rsid w:val="00AD4EAD"/>
    <w:rsid w:val="00B00D82"/>
    <w:rsid w:val="00B17ED7"/>
    <w:rsid w:val="00B61DB1"/>
    <w:rsid w:val="00B80492"/>
    <w:rsid w:val="00BA521D"/>
    <w:rsid w:val="00BC6253"/>
    <w:rsid w:val="00BF063D"/>
    <w:rsid w:val="00C1264A"/>
    <w:rsid w:val="00C36887"/>
    <w:rsid w:val="00C45AE0"/>
    <w:rsid w:val="00C84644"/>
    <w:rsid w:val="00C94D16"/>
    <w:rsid w:val="00CF6D17"/>
    <w:rsid w:val="00CF75A2"/>
    <w:rsid w:val="00D436F5"/>
    <w:rsid w:val="00D75127"/>
    <w:rsid w:val="00E5777A"/>
    <w:rsid w:val="00E8652E"/>
    <w:rsid w:val="00EF09D7"/>
    <w:rsid w:val="00F753A9"/>
    <w:rsid w:val="00FB6701"/>
    <w:rsid w:val="00FC2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938C"/>
  <w15:chartTrackingRefBased/>
  <w15:docId w15:val="{F5C4AE0D-E2BE-454E-901B-03844C1D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3">
    <w:name w:val="Stil3"/>
    <w:basedOn w:val="Normal"/>
    <w:uiPriority w:val="99"/>
    <w:rsid w:val="008926B4"/>
    <w:pPr>
      <w:numPr>
        <w:ilvl w:val="1"/>
        <w:numId w:val="1"/>
      </w:numPr>
      <w:pBdr>
        <w:top w:val="single" w:sz="24" w:space="0" w:color="E2E4EC"/>
        <w:left w:val="single" w:sz="24" w:space="0" w:color="E2E4EC"/>
        <w:bottom w:val="single" w:sz="24" w:space="0" w:color="E2E4EC"/>
        <w:right w:val="single" w:sz="24" w:space="0" w:color="E2E4EC"/>
      </w:pBdr>
      <w:shd w:val="clear" w:color="auto" w:fill="E2E4EC"/>
      <w:spacing w:before="200" w:after="200" w:line="276" w:lineRule="auto"/>
      <w:jc w:val="both"/>
      <w:outlineLvl w:val="1"/>
    </w:pPr>
    <w:rPr>
      <w:rFonts w:ascii="Arial Narrow" w:eastAsia="Times New Roman" w:hAnsi="Arial Narrow" w:cs="Times New Roman"/>
      <w:caps/>
      <w:color w:val="003768"/>
      <w:spacing w:val="15"/>
      <w:sz w:val="24"/>
      <w:szCs w:val="24"/>
      <w:lang w:val="x-none"/>
    </w:rPr>
  </w:style>
  <w:style w:type="paragraph" w:styleId="DipnotMetni">
    <w:name w:val="footnote text"/>
    <w:basedOn w:val="Normal"/>
    <w:link w:val="DipnotMetniChar"/>
    <w:uiPriority w:val="99"/>
    <w:semiHidden/>
    <w:unhideWhenUsed/>
    <w:rsid w:val="00B17ED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17ED7"/>
    <w:rPr>
      <w:sz w:val="20"/>
      <w:szCs w:val="20"/>
    </w:rPr>
  </w:style>
  <w:style w:type="character" w:styleId="DipnotBavurusu">
    <w:name w:val="footnote reference"/>
    <w:aliases w:val="Footnote symbol,BVI fnr,16 Point,Superscript 6 Point,ftref,Footnote Reference Char Char Char,Carattere Char Carattere Carattere Char Carattere Char Carattere Char Char Char1 Char"/>
    <w:uiPriority w:val="99"/>
    <w:rsid w:val="00B17ED7"/>
    <w:rPr>
      <w:rFonts w:cs="Times New Roman"/>
      <w:vertAlign w:val="superscript"/>
    </w:rPr>
  </w:style>
  <w:style w:type="character" w:styleId="Kpr">
    <w:name w:val="Hyperlink"/>
    <w:uiPriority w:val="99"/>
    <w:rsid w:val="00B17ED7"/>
    <w:rPr>
      <w:rFonts w:cs="Times New Roman"/>
      <w:color w:val="0000FF"/>
      <w:u w:val="single"/>
    </w:rPr>
  </w:style>
  <w:style w:type="paragraph" w:styleId="ListeParagraf">
    <w:name w:val="List Paragraph"/>
    <w:basedOn w:val="Normal"/>
    <w:uiPriority w:val="34"/>
    <w:qFormat/>
    <w:rsid w:val="009B1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7</Pages>
  <Words>2739</Words>
  <Characters>15617</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HAMAMCI</dc:creator>
  <cp:keywords/>
  <dc:description/>
  <cp:lastModifiedBy>Hakan Acar</cp:lastModifiedBy>
  <cp:revision>45</cp:revision>
  <dcterms:created xsi:type="dcterms:W3CDTF">2020-12-28T06:48:00Z</dcterms:created>
  <dcterms:modified xsi:type="dcterms:W3CDTF">2021-01-18T08:18:00Z</dcterms:modified>
</cp:coreProperties>
</file>