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EA8" w:rsidRDefault="000C309F" w:rsidP="008421C4">
      <w:pPr>
        <w:rPr>
          <w:rFonts w:ascii="Times New Roman" w:hAnsi="Times New Roman" w:cs="Times New Roman"/>
          <w:b/>
          <w:sz w:val="24"/>
          <w:szCs w:val="24"/>
        </w:rPr>
      </w:pPr>
      <w:r>
        <w:rPr>
          <w:rFonts w:ascii="Times New Roman" w:hAnsi="Times New Roman" w:cs="Times New Roman"/>
          <w:b/>
          <w:sz w:val="24"/>
          <w:szCs w:val="24"/>
        </w:rPr>
        <w:t>EK:</w:t>
      </w:r>
      <w:r w:rsidR="008421C4">
        <w:rPr>
          <w:rFonts w:ascii="Times New Roman" w:hAnsi="Times New Roman" w:cs="Times New Roman"/>
          <w:b/>
          <w:sz w:val="24"/>
          <w:szCs w:val="24"/>
        </w:rPr>
        <w:t xml:space="preserve">                                                  </w:t>
      </w:r>
    </w:p>
    <w:p w:rsidR="00C20CE6" w:rsidRDefault="00C20CE6" w:rsidP="004B7EA8">
      <w:pPr>
        <w:jc w:val="center"/>
        <w:rPr>
          <w:rFonts w:ascii="Times New Roman" w:hAnsi="Times New Roman" w:cs="Times New Roman"/>
          <w:b/>
          <w:sz w:val="24"/>
          <w:szCs w:val="24"/>
        </w:rPr>
      </w:pPr>
      <w:r w:rsidRPr="006E4019">
        <w:rPr>
          <w:rFonts w:ascii="Times New Roman" w:hAnsi="Times New Roman" w:cs="Times New Roman"/>
          <w:b/>
          <w:sz w:val="24"/>
          <w:szCs w:val="24"/>
        </w:rPr>
        <w:t>SÇD BİLDİRİMİ</w:t>
      </w:r>
    </w:p>
    <w:p w:rsidR="004B7EA8" w:rsidRDefault="004B7EA8" w:rsidP="004B7EA8">
      <w:pPr>
        <w:jc w:val="center"/>
        <w:rPr>
          <w:rFonts w:ascii="Times New Roman" w:hAnsi="Times New Roman" w:cs="Times New Roman"/>
          <w:b/>
          <w:sz w:val="24"/>
          <w:szCs w:val="24"/>
        </w:rPr>
      </w:pPr>
    </w:p>
    <w:p w:rsidR="00152853" w:rsidRPr="00152853" w:rsidRDefault="00152853" w:rsidP="00152853">
      <w:pPr>
        <w:keepLines/>
        <w:tabs>
          <w:tab w:val="left" w:pos="425"/>
          <w:tab w:val="left" w:pos="851"/>
        </w:tabs>
        <w:spacing w:before="200" w:after="200" w:line="23" w:lineRule="atLeast"/>
        <w:jc w:val="center"/>
        <w:rPr>
          <w:rFonts w:ascii="Times New Roman" w:hAnsi="Times New Roman" w:cs="Times New Roman"/>
          <w:b/>
          <w:bCs/>
          <w:sz w:val="24"/>
          <w:szCs w:val="24"/>
        </w:rPr>
      </w:pPr>
      <w:r w:rsidRPr="00152853">
        <w:rPr>
          <w:rFonts w:ascii="Times New Roman" w:hAnsi="Times New Roman" w:cs="Times New Roman"/>
          <w:b/>
          <w:bCs/>
          <w:sz w:val="24"/>
          <w:szCs w:val="24"/>
        </w:rPr>
        <w:t>ANKARA İLİ İÇMESUYU, ATIKSU VE YAĞMURSUYU YÖNETİMİ</w:t>
      </w:r>
    </w:p>
    <w:p w:rsidR="00152853" w:rsidRDefault="00152853" w:rsidP="00152853">
      <w:pPr>
        <w:keepLines/>
        <w:tabs>
          <w:tab w:val="left" w:pos="425"/>
          <w:tab w:val="left" w:pos="851"/>
        </w:tabs>
        <w:spacing w:before="200" w:after="200" w:line="23" w:lineRule="atLeast"/>
        <w:jc w:val="center"/>
        <w:rPr>
          <w:rFonts w:ascii="Times New Roman" w:hAnsi="Times New Roman" w:cs="Times New Roman"/>
          <w:b/>
          <w:bCs/>
          <w:sz w:val="24"/>
          <w:szCs w:val="24"/>
        </w:rPr>
      </w:pPr>
      <w:r w:rsidRPr="00152853">
        <w:rPr>
          <w:rFonts w:ascii="Times New Roman" w:hAnsi="Times New Roman" w:cs="Times New Roman"/>
          <w:b/>
          <w:bCs/>
          <w:sz w:val="24"/>
          <w:szCs w:val="24"/>
        </w:rPr>
        <w:t>MASTER PLANI</w:t>
      </w:r>
    </w:p>
    <w:p w:rsidR="00152853" w:rsidRDefault="00152853" w:rsidP="00152853">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Ankara Su ve Kanalizasyon İdaresi (ASKİ) tarafından </w:t>
      </w:r>
      <w:r w:rsidR="004B7EA8">
        <w:rPr>
          <w:rFonts w:ascii="Times New Roman" w:eastAsia="Times New Roman" w:hAnsi="Times New Roman" w:cs="Times New Roman"/>
          <w:sz w:val="24"/>
          <w:szCs w:val="24"/>
        </w:rPr>
        <w:t xml:space="preserve">hazırlanmakta olan </w:t>
      </w:r>
      <w:r w:rsidR="004B7EA8" w:rsidRPr="004B7EA8">
        <w:rPr>
          <w:rFonts w:ascii="Times New Roman" w:eastAsia="Times New Roman" w:hAnsi="Times New Roman" w:cs="Times New Roman"/>
          <w:sz w:val="24"/>
          <w:szCs w:val="24"/>
        </w:rPr>
        <w:t xml:space="preserve">“Ankara ili </w:t>
      </w:r>
      <w:proofErr w:type="spellStart"/>
      <w:r w:rsidR="004B7EA8" w:rsidRPr="004B7EA8">
        <w:rPr>
          <w:rFonts w:ascii="Times New Roman" w:eastAsia="Times New Roman" w:hAnsi="Times New Roman" w:cs="Times New Roman"/>
          <w:sz w:val="24"/>
          <w:szCs w:val="24"/>
        </w:rPr>
        <w:t>İçmesuyu</w:t>
      </w:r>
      <w:proofErr w:type="spellEnd"/>
      <w:r w:rsidR="004B7EA8" w:rsidRPr="004B7EA8">
        <w:rPr>
          <w:rFonts w:ascii="Times New Roman" w:eastAsia="Times New Roman" w:hAnsi="Times New Roman" w:cs="Times New Roman"/>
          <w:sz w:val="24"/>
          <w:szCs w:val="24"/>
        </w:rPr>
        <w:t xml:space="preserve">, </w:t>
      </w:r>
      <w:proofErr w:type="spellStart"/>
      <w:r w:rsidR="004B7EA8" w:rsidRPr="004B7EA8">
        <w:rPr>
          <w:rFonts w:ascii="Times New Roman" w:eastAsia="Times New Roman" w:hAnsi="Times New Roman" w:cs="Times New Roman"/>
          <w:sz w:val="24"/>
          <w:szCs w:val="24"/>
        </w:rPr>
        <w:t>Atıksu</w:t>
      </w:r>
      <w:proofErr w:type="spellEnd"/>
      <w:r w:rsidR="004B7EA8" w:rsidRPr="004B7EA8">
        <w:rPr>
          <w:rFonts w:ascii="Times New Roman" w:eastAsia="Times New Roman" w:hAnsi="Times New Roman" w:cs="Times New Roman"/>
          <w:sz w:val="24"/>
          <w:szCs w:val="24"/>
        </w:rPr>
        <w:t xml:space="preserve"> ve Yağmursuyu Yönetimi Master </w:t>
      </w:r>
      <w:proofErr w:type="spellStart"/>
      <w:r w:rsidR="004B7EA8" w:rsidRPr="004B7EA8">
        <w:rPr>
          <w:rFonts w:ascii="Times New Roman" w:eastAsia="Times New Roman" w:hAnsi="Times New Roman" w:cs="Times New Roman"/>
          <w:sz w:val="24"/>
          <w:szCs w:val="24"/>
        </w:rPr>
        <w:t>Planı”</w:t>
      </w:r>
      <w:r>
        <w:rPr>
          <w:rFonts w:ascii="Times New Roman" w:eastAsia="Times New Roman" w:hAnsi="Times New Roman" w:cs="Times New Roman"/>
          <w:sz w:val="24"/>
          <w:szCs w:val="24"/>
        </w:rPr>
        <w:t>nın</w:t>
      </w:r>
      <w:proofErr w:type="spellEnd"/>
      <w:r>
        <w:rPr>
          <w:rFonts w:ascii="Times New Roman" w:eastAsia="Times New Roman" w:hAnsi="Times New Roman" w:cs="Times New Roman"/>
          <w:sz w:val="24"/>
          <w:szCs w:val="24"/>
        </w:rPr>
        <w:t xml:space="preserve"> </w:t>
      </w:r>
      <w:r w:rsidRPr="00152853">
        <w:rPr>
          <w:rFonts w:ascii="Times New Roman" w:eastAsia="Times New Roman" w:hAnsi="Times New Roman" w:cs="Times New Roman"/>
          <w:sz w:val="24"/>
          <w:szCs w:val="24"/>
        </w:rPr>
        <w:t xml:space="preserve">coğrafi kapsamı Ankara ilidir. Ankara ili sınırlarında yer alan köyler </w:t>
      </w:r>
      <w:proofErr w:type="gramStart"/>
      <w:r w:rsidRPr="00152853">
        <w:rPr>
          <w:rFonts w:ascii="Times New Roman" w:eastAsia="Times New Roman" w:hAnsi="Times New Roman" w:cs="Times New Roman"/>
          <w:sz w:val="24"/>
          <w:szCs w:val="24"/>
        </w:rPr>
        <w:t>dahil</w:t>
      </w:r>
      <w:proofErr w:type="gramEnd"/>
      <w:r w:rsidRPr="00152853">
        <w:rPr>
          <w:rFonts w:ascii="Times New Roman" w:eastAsia="Times New Roman" w:hAnsi="Times New Roman" w:cs="Times New Roman"/>
          <w:sz w:val="24"/>
          <w:szCs w:val="24"/>
        </w:rPr>
        <w:t xml:space="preserve"> bütün yerleşim yerlerinin </w:t>
      </w:r>
      <w:proofErr w:type="spellStart"/>
      <w:r w:rsidR="004B7EA8">
        <w:rPr>
          <w:rFonts w:ascii="Times New Roman" w:eastAsia="Times New Roman" w:hAnsi="Times New Roman" w:cs="Times New Roman"/>
          <w:sz w:val="24"/>
          <w:szCs w:val="24"/>
        </w:rPr>
        <w:t>içmesuyu</w:t>
      </w:r>
      <w:proofErr w:type="spellEnd"/>
      <w:r w:rsidRPr="00152853">
        <w:rPr>
          <w:rFonts w:ascii="Times New Roman" w:eastAsia="Times New Roman" w:hAnsi="Times New Roman" w:cs="Times New Roman"/>
          <w:sz w:val="24"/>
          <w:szCs w:val="24"/>
        </w:rPr>
        <w:t xml:space="preserve">, </w:t>
      </w:r>
      <w:proofErr w:type="spellStart"/>
      <w:r w:rsidRPr="00152853">
        <w:rPr>
          <w:rFonts w:ascii="Times New Roman" w:eastAsia="Times New Roman" w:hAnsi="Times New Roman" w:cs="Times New Roman"/>
          <w:sz w:val="24"/>
          <w:szCs w:val="24"/>
        </w:rPr>
        <w:t>atıksu</w:t>
      </w:r>
      <w:proofErr w:type="spellEnd"/>
      <w:r w:rsidRPr="00152853">
        <w:rPr>
          <w:rFonts w:ascii="Times New Roman" w:eastAsia="Times New Roman" w:hAnsi="Times New Roman" w:cs="Times New Roman"/>
          <w:sz w:val="24"/>
          <w:szCs w:val="24"/>
        </w:rPr>
        <w:t xml:space="preserve"> ve yağmur suyu planlaması plan kapsamına dahildir</w:t>
      </w:r>
      <w:r>
        <w:rPr>
          <w:rFonts w:ascii="Times New Roman" w:eastAsia="Times New Roman" w:hAnsi="Times New Roman" w:cs="Times New Roman"/>
          <w:sz w:val="24"/>
          <w:szCs w:val="24"/>
        </w:rPr>
        <w:t>.</w:t>
      </w:r>
    </w:p>
    <w:p w:rsidR="00D31847" w:rsidRDefault="00C20CE6" w:rsidP="00D31847">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 xml:space="preserve">SÇD Yönetmeliği uyarınca </w:t>
      </w:r>
      <w:r w:rsidR="000A626D" w:rsidRPr="00533ADC">
        <w:rPr>
          <w:rFonts w:ascii="Times New Roman" w:eastAsia="Times New Roman" w:hAnsi="Times New Roman" w:cs="Times New Roman"/>
          <w:sz w:val="24"/>
          <w:szCs w:val="24"/>
        </w:rPr>
        <w:t>“</w:t>
      </w:r>
      <w:r w:rsidR="000B24B1">
        <w:rPr>
          <w:rFonts w:ascii="Times New Roman" w:eastAsia="Times New Roman" w:hAnsi="Times New Roman" w:cs="Times New Roman"/>
          <w:sz w:val="24"/>
          <w:szCs w:val="24"/>
        </w:rPr>
        <w:t xml:space="preserve">Ankara ili </w:t>
      </w:r>
      <w:proofErr w:type="spellStart"/>
      <w:r w:rsidR="000B24B1">
        <w:rPr>
          <w:rFonts w:ascii="Times New Roman" w:eastAsia="Times New Roman" w:hAnsi="Times New Roman" w:cs="Times New Roman"/>
          <w:sz w:val="24"/>
          <w:szCs w:val="24"/>
        </w:rPr>
        <w:t>İçmesuyu</w:t>
      </w:r>
      <w:proofErr w:type="spellEnd"/>
      <w:r w:rsidR="000B24B1">
        <w:rPr>
          <w:rFonts w:ascii="Times New Roman" w:eastAsia="Times New Roman" w:hAnsi="Times New Roman" w:cs="Times New Roman"/>
          <w:sz w:val="24"/>
          <w:szCs w:val="24"/>
        </w:rPr>
        <w:t xml:space="preserve">, </w:t>
      </w:r>
      <w:proofErr w:type="spellStart"/>
      <w:r w:rsidR="000B24B1">
        <w:rPr>
          <w:rFonts w:ascii="Times New Roman" w:eastAsia="Times New Roman" w:hAnsi="Times New Roman" w:cs="Times New Roman"/>
          <w:sz w:val="24"/>
          <w:szCs w:val="24"/>
        </w:rPr>
        <w:t>Atıksu</w:t>
      </w:r>
      <w:proofErr w:type="spellEnd"/>
      <w:r w:rsidR="000B24B1">
        <w:rPr>
          <w:rFonts w:ascii="Times New Roman" w:eastAsia="Times New Roman" w:hAnsi="Times New Roman" w:cs="Times New Roman"/>
          <w:sz w:val="24"/>
          <w:szCs w:val="24"/>
        </w:rPr>
        <w:t xml:space="preserve"> ve Yağmursuyu </w:t>
      </w:r>
      <w:r w:rsidR="00077629" w:rsidRPr="00533ADC">
        <w:rPr>
          <w:rFonts w:ascii="Times New Roman" w:eastAsia="Times New Roman" w:hAnsi="Times New Roman" w:cs="Times New Roman"/>
          <w:sz w:val="24"/>
          <w:szCs w:val="24"/>
        </w:rPr>
        <w:t>Yönetim</w:t>
      </w:r>
      <w:r w:rsidR="000B24B1">
        <w:rPr>
          <w:rFonts w:ascii="Times New Roman" w:eastAsia="Times New Roman" w:hAnsi="Times New Roman" w:cs="Times New Roman"/>
          <w:sz w:val="24"/>
          <w:szCs w:val="24"/>
        </w:rPr>
        <w:t>i Master</w:t>
      </w:r>
      <w:r w:rsidR="00077629" w:rsidRPr="00533ADC">
        <w:rPr>
          <w:rFonts w:ascii="Times New Roman" w:eastAsia="Times New Roman" w:hAnsi="Times New Roman" w:cs="Times New Roman"/>
          <w:sz w:val="24"/>
          <w:szCs w:val="24"/>
        </w:rPr>
        <w:t xml:space="preserve"> </w:t>
      </w:r>
      <w:proofErr w:type="spellStart"/>
      <w:r w:rsidR="00077629" w:rsidRPr="00533ADC">
        <w:rPr>
          <w:rFonts w:ascii="Times New Roman" w:eastAsia="Times New Roman" w:hAnsi="Times New Roman" w:cs="Times New Roman"/>
          <w:sz w:val="24"/>
          <w:szCs w:val="24"/>
        </w:rPr>
        <w:t>Planı</w:t>
      </w:r>
      <w:r w:rsidR="000A626D" w:rsidRPr="00533ADC">
        <w:rPr>
          <w:rFonts w:ascii="Times New Roman" w:eastAsia="Times New Roman" w:hAnsi="Times New Roman" w:cs="Times New Roman"/>
          <w:sz w:val="24"/>
          <w:szCs w:val="24"/>
        </w:rPr>
        <w:t>”</w:t>
      </w:r>
      <w:r w:rsidR="00964449">
        <w:rPr>
          <w:rFonts w:ascii="Times New Roman" w:eastAsia="Times New Roman" w:hAnsi="Times New Roman" w:cs="Times New Roman"/>
          <w:sz w:val="24"/>
          <w:szCs w:val="24"/>
        </w:rPr>
        <w:t>na</w:t>
      </w:r>
      <w:proofErr w:type="spellEnd"/>
      <w:r w:rsidR="00964449">
        <w:rPr>
          <w:rFonts w:ascii="Times New Roman" w:eastAsia="Times New Roman" w:hAnsi="Times New Roman" w:cs="Times New Roman"/>
          <w:sz w:val="24"/>
          <w:szCs w:val="24"/>
        </w:rPr>
        <w:t xml:space="preserve"> dair SÇD süreci</w:t>
      </w:r>
      <w:r w:rsidR="00A31D23" w:rsidRPr="00533ADC">
        <w:rPr>
          <w:rFonts w:ascii="Times New Roman" w:eastAsia="Times New Roman" w:hAnsi="Times New Roman" w:cs="Times New Roman"/>
          <w:sz w:val="24"/>
          <w:szCs w:val="24"/>
        </w:rPr>
        <w:t>,</w:t>
      </w:r>
      <w:r w:rsidR="000A626D" w:rsidRPr="00533ADC">
        <w:rPr>
          <w:rFonts w:ascii="Times New Roman" w:eastAsia="Times New Roman" w:hAnsi="Times New Roman" w:cs="Times New Roman"/>
          <w:sz w:val="24"/>
          <w:szCs w:val="24"/>
        </w:rPr>
        <w:t xml:space="preserve"> </w:t>
      </w:r>
      <w:r w:rsidR="00512577">
        <w:rPr>
          <w:rFonts w:ascii="Times New Roman" w:eastAsia="Times New Roman" w:hAnsi="Times New Roman" w:cs="Times New Roman"/>
          <w:sz w:val="24"/>
          <w:szCs w:val="24"/>
        </w:rPr>
        <w:t>Yetkili Kurum ASKİ</w:t>
      </w:r>
      <w:r w:rsidRPr="00533ADC">
        <w:rPr>
          <w:rFonts w:ascii="Times New Roman" w:eastAsia="Times New Roman" w:hAnsi="Times New Roman" w:cs="Times New Roman"/>
          <w:sz w:val="24"/>
          <w:szCs w:val="24"/>
        </w:rPr>
        <w:t xml:space="preserve"> Genel Müdürlüğü tarafından planlama süreciyle eşgüdümlü olarak </w:t>
      </w:r>
      <w:r w:rsidR="00DD1CA1">
        <w:rPr>
          <w:rFonts w:ascii="Times New Roman" w:eastAsia="Times New Roman" w:hAnsi="Times New Roman" w:cs="Times New Roman"/>
          <w:sz w:val="24"/>
          <w:szCs w:val="24"/>
        </w:rPr>
        <w:t>yürütülmüştür.</w:t>
      </w:r>
      <w:r w:rsidR="00A3592E">
        <w:rPr>
          <w:rFonts w:ascii="Times New Roman" w:eastAsia="Times New Roman" w:hAnsi="Times New Roman" w:cs="Times New Roman"/>
          <w:sz w:val="24"/>
          <w:szCs w:val="24"/>
        </w:rPr>
        <w:t xml:space="preserve"> </w:t>
      </w:r>
      <w:r w:rsidR="00A31D23" w:rsidRPr="00533ADC">
        <w:rPr>
          <w:rFonts w:ascii="Times New Roman" w:eastAsia="Times New Roman" w:hAnsi="Times New Roman" w:cs="Times New Roman"/>
          <w:sz w:val="24"/>
          <w:szCs w:val="24"/>
        </w:rPr>
        <w:t>SÇD süreci ile ilgili olarak;</w:t>
      </w:r>
      <w:r w:rsidR="000A626D" w:rsidRPr="00533ADC">
        <w:rPr>
          <w:rFonts w:ascii="Times New Roman" w:eastAsia="Times New Roman" w:hAnsi="Times New Roman" w:cs="Times New Roman"/>
          <w:sz w:val="24"/>
          <w:szCs w:val="24"/>
        </w:rPr>
        <w:t xml:space="preserve"> </w:t>
      </w:r>
      <w:r w:rsidR="00077629" w:rsidRPr="00533ADC">
        <w:rPr>
          <w:rFonts w:ascii="Times New Roman" w:eastAsia="Times New Roman" w:hAnsi="Times New Roman" w:cs="Times New Roman"/>
          <w:sz w:val="24"/>
          <w:szCs w:val="24"/>
        </w:rPr>
        <w:t xml:space="preserve">Kapsam </w:t>
      </w:r>
      <w:r w:rsidR="00964449">
        <w:rPr>
          <w:rFonts w:ascii="Times New Roman" w:eastAsia="Times New Roman" w:hAnsi="Times New Roman" w:cs="Times New Roman"/>
          <w:sz w:val="24"/>
          <w:szCs w:val="24"/>
        </w:rPr>
        <w:t xml:space="preserve">Belirleme Toplantısı, </w:t>
      </w:r>
      <w:r w:rsidR="000B24B1">
        <w:rPr>
          <w:rFonts w:ascii="Times New Roman" w:eastAsia="Times New Roman" w:hAnsi="Times New Roman" w:cs="Times New Roman"/>
          <w:sz w:val="24"/>
          <w:szCs w:val="24"/>
        </w:rPr>
        <w:t>27 Haziran 2022 tarihinde</w:t>
      </w:r>
      <w:r w:rsidR="000D5F75">
        <w:rPr>
          <w:rFonts w:ascii="Times New Roman" w:eastAsia="Times New Roman" w:hAnsi="Times New Roman" w:cs="Times New Roman"/>
          <w:sz w:val="24"/>
          <w:szCs w:val="24"/>
        </w:rPr>
        <w:t xml:space="preserve"> </w:t>
      </w:r>
      <w:r w:rsidR="009A5893">
        <w:rPr>
          <w:rFonts w:ascii="Times New Roman" w:eastAsia="Times New Roman" w:hAnsi="Times New Roman" w:cs="Times New Roman"/>
          <w:sz w:val="24"/>
          <w:szCs w:val="24"/>
        </w:rPr>
        <w:t xml:space="preserve">ve </w:t>
      </w:r>
      <w:r w:rsidR="00715C11" w:rsidRPr="00533ADC">
        <w:rPr>
          <w:rFonts w:ascii="Times New Roman" w:eastAsia="Times New Roman" w:hAnsi="Times New Roman" w:cs="Times New Roman"/>
          <w:sz w:val="24"/>
          <w:szCs w:val="24"/>
        </w:rPr>
        <w:t>SÇD İstişa</w:t>
      </w:r>
      <w:r w:rsidR="000B24B1">
        <w:rPr>
          <w:rFonts w:ascii="Times New Roman" w:eastAsia="Times New Roman" w:hAnsi="Times New Roman" w:cs="Times New Roman"/>
          <w:sz w:val="24"/>
          <w:szCs w:val="24"/>
        </w:rPr>
        <w:t>re Toplantısı ise 14 Şubat 2024</w:t>
      </w:r>
      <w:r w:rsidR="00715C11" w:rsidRPr="00533ADC">
        <w:rPr>
          <w:rFonts w:ascii="Times New Roman" w:eastAsia="Times New Roman" w:hAnsi="Times New Roman" w:cs="Times New Roman"/>
          <w:sz w:val="24"/>
          <w:szCs w:val="24"/>
        </w:rPr>
        <w:t xml:space="preserve"> tarihinde</w:t>
      </w:r>
      <w:r w:rsidR="000B24B1">
        <w:rPr>
          <w:rFonts w:ascii="Times New Roman" w:eastAsia="Times New Roman" w:hAnsi="Times New Roman" w:cs="Times New Roman"/>
          <w:sz w:val="24"/>
          <w:szCs w:val="24"/>
        </w:rPr>
        <w:t xml:space="preserve"> Ankara</w:t>
      </w:r>
      <w:r w:rsidR="000D5F75">
        <w:rPr>
          <w:rFonts w:ascii="Times New Roman" w:eastAsia="Times New Roman" w:hAnsi="Times New Roman" w:cs="Times New Roman"/>
          <w:sz w:val="24"/>
          <w:szCs w:val="24"/>
        </w:rPr>
        <w:t xml:space="preserve"> İlinde</w:t>
      </w:r>
      <w:r w:rsidR="00715C11" w:rsidRPr="00533ADC">
        <w:rPr>
          <w:rFonts w:ascii="Times New Roman" w:eastAsia="Times New Roman" w:hAnsi="Times New Roman" w:cs="Times New Roman"/>
          <w:sz w:val="24"/>
          <w:szCs w:val="24"/>
        </w:rPr>
        <w:t xml:space="preserve"> </w:t>
      </w:r>
      <w:r w:rsidR="004B7EA8">
        <w:rPr>
          <w:rFonts w:ascii="Times New Roman" w:eastAsia="Times New Roman" w:hAnsi="Times New Roman" w:cs="Times New Roman"/>
          <w:sz w:val="24"/>
          <w:szCs w:val="24"/>
        </w:rPr>
        <w:t>gerçekleştirilmiştir.</w:t>
      </w:r>
      <w:r w:rsidR="007864B1">
        <w:rPr>
          <w:rFonts w:ascii="Times New Roman" w:eastAsia="Times New Roman" w:hAnsi="Times New Roman" w:cs="Times New Roman"/>
          <w:sz w:val="24"/>
          <w:szCs w:val="24"/>
        </w:rPr>
        <w:t xml:space="preserve"> Taslak Plan kapsamında yürütülen Stratejik Çevresel Değerlendirme sürecinin ayrı bir başlık altında detaylı açıklandığı anlaşılmaktadır.</w:t>
      </w:r>
    </w:p>
    <w:p w:rsidR="00A561FA" w:rsidRDefault="00A304B3" w:rsidP="000A626D">
      <w:pPr>
        <w:pStyle w:val="Default"/>
        <w:jc w:val="both"/>
        <w:rPr>
          <w:rFonts w:ascii="Times New Roman" w:eastAsia="Times New Roman" w:hAnsi="Times New Roman" w:cs="Times New Roman"/>
          <w:color w:val="auto"/>
        </w:rPr>
      </w:pPr>
      <w:bookmarkStart w:id="0" w:name="_Hlk142390654"/>
      <w:r w:rsidRPr="00A304B3">
        <w:rPr>
          <w:rFonts w:ascii="Times New Roman" w:eastAsia="Times New Roman" w:hAnsi="Times New Roman" w:cs="Times New Roman"/>
          <w:color w:val="auto"/>
        </w:rPr>
        <w:t xml:space="preserve">Master Plan </w:t>
      </w:r>
      <w:r w:rsidR="00E359AD">
        <w:rPr>
          <w:rFonts w:ascii="Times New Roman" w:eastAsia="Times New Roman" w:hAnsi="Times New Roman" w:cs="Times New Roman"/>
          <w:color w:val="auto"/>
        </w:rPr>
        <w:t>çalışmasında, proje hedef yılı 2054</w:t>
      </w:r>
      <w:r w:rsidRPr="00A304B3">
        <w:rPr>
          <w:rFonts w:ascii="Times New Roman" w:eastAsia="Times New Roman" w:hAnsi="Times New Roman" w:cs="Times New Roman"/>
          <w:color w:val="auto"/>
        </w:rPr>
        <w:t xml:space="preserve"> olarak belirlenmiş ve 2024-2054 yılları arasında Ankara büyükşehir bütünü ve ilçeler düzeyinde, yapılan nüfus projeksiyonuna göre kentsel ve kırsal yerleşmelerin, içme suyu, </w:t>
      </w:r>
      <w:proofErr w:type="spellStart"/>
      <w:r w:rsidRPr="00A304B3">
        <w:rPr>
          <w:rFonts w:ascii="Times New Roman" w:eastAsia="Times New Roman" w:hAnsi="Times New Roman" w:cs="Times New Roman"/>
          <w:color w:val="auto"/>
        </w:rPr>
        <w:t>atıksu</w:t>
      </w:r>
      <w:proofErr w:type="spellEnd"/>
      <w:r w:rsidRPr="00A304B3">
        <w:rPr>
          <w:rFonts w:ascii="Times New Roman" w:eastAsia="Times New Roman" w:hAnsi="Times New Roman" w:cs="Times New Roman"/>
          <w:color w:val="auto"/>
        </w:rPr>
        <w:t xml:space="preserve"> ve yağmur suyu altyapısının planlanmasında esas alınacak biçimde, Ankara nüfusuna hizmet verebilecek, sürdürülebilir gelişmesini sağlayacak, iklim değişikliğinin etkilerini dikkate alan, </w:t>
      </w:r>
      <w:proofErr w:type="gramStart"/>
      <w:r w:rsidRPr="00A304B3">
        <w:rPr>
          <w:rFonts w:ascii="Times New Roman" w:eastAsia="Times New Roman" w:hAnsi="Times New Roman" w:cs="Times New Roman"/>
          <w:color w:val="auto"/>
        </w:rPr>
        <w:t>entegre</w:t>
      </w:r>
      <w:proofErr w:type="gramEnd"/>
      <w:r w:rsidRPr="00A304B3">
        <w:rPr>
          <w:rFonts w:ascii="Times New Roman" w:eastAsia="Times New Roman" w:hAnsi="Times New Roman" w:cs="Times New Roman"/>
          <w:color w:val="auto"/>
        </w:rPr>
        <w:t xml:space="preserve"> su yönetimi prensiplerini gözetecek şekilde yapılması gereken yatırımlar </w:t>
      </w:r>
      <w:bookmarkEnd w:id="0"/>
      <w:r>
        <w:rPr>
          <w:rFonts w:ascii="Times New Roman" w:eastAsia="Times New Roman" w:hAnsi="Times New Roman" w:cs="Times New Roman"/>
          <w:color w:val="auto"/>
        </w:rPr>
        <w:t>planlanmıştır</w:t>
      </w:r>
      <w:r w:rsidR="000C2BDE">
        <w:rPr>
          <w:rFonts w:ascii="Times New Roman" w:eastAsia="Times New Roman" w:hAnsi="Times New Roman" w:cs="Times New Roman"/>
          <w:color w:val="auto"/>
        </w:rPr>
        <w:t xml:space="preserve">. </w:t>
      </w:r>
    </w:p>
    <w:p w:rsidR="00A561FA" w:rsidRDefault="00A561FA" w:rsidP="000A626D">
      <w:pPr>
        <w:pStyle w:val="Default"/>
        <w:jc w:val="both"/>
        <w:rPr>
          <w:rFonts w:ascii="Times New Roman" w:eastAsia="Times New Roman" w:hAnsi="Times New Roman" w:cs="Times New Roman"/>
          <w:color w:val="auto"/>
        </w:rPr>
      </w:pPr>
    </w:p>
    <w:p w:rsidR="00D31847" w:rsidRPr="00533ADC" w:rsidRDefault="00DD0D56" w:rsidP="000A626D">
      <w:pPr>
        <w:pStyle w:val="Default"/>
        <w:jc w:val="both"/>
        <w:rPr>
          <w:rFonts w:ascii="Times New Roman" w:eastAsia="Times New Roman" w:hAnsi="Times New Roman" w:cs="Times New Roman"/>
          <w:color w:val="auto"/>
        </w:rPr>
      </w:pPr>
      <w:proofErr w:type="gramStart"/>
      <w:r>
        <w:rPr>
          <w:rFonts w:ascii="Times New Roman" w:eastAsia="Times New Roman" w:hAnsi="Times New Roman" w:cs="Times New Roman"/>
          <w:color w:val="auto"/>
        </w:rPr>
        <w:t>S</w:t>
      </w:r>
      <w:r w:rsidR="00A304B3">
        <w:rPr>
          <w:rFonts w:ascii="Times New Roman" w:eastAsia="Times New Roman" w:hAnsi="Times New Roman" w:cs="Times New Roman"/>
          <w:color w:val="auto"/>
        </w:rPr>
        <w:t>ÇD Raporunda Master Plan</w:t>
      </w:r>
      <w:r w:rsidR="000C2BDE" w:rsidRPr="000C2BDE">
        <w:rPr>
          <w:rFonts w:ascii="Times New Roman" w:eastAsia="Times New Roman" w:hAnsi="Times New Roman" w:cs="Times New Roman"/>
          <w:color w:val="auto"/>
        </w:rPr>
        <w:t xml:space="preserve"> kapsamında önerilen tedbirlerin </w:t>
      </w:r>
      <w:r w:rsidR="00512577">
        <w:rPr>
          <w:rFonts w:ascii="Times New Roman" w:eastAsia="Times New Roman" w:hAnsi="Times New Roman" w:cs="Times New Roman"/>
          <w:color w:val="auto"/>
        </w:rPr>
        <w:t>a</w:t>
      </w:r>
      <w:r w:rsidR="00A304B3" w:rsidRPr="00A304B3">
        <w:rPr>
          <w:rFonts w:ascii="Times New Roman" w:eastAsia="Times New Roman" w:hAnsi="Times New Roman" w:cs="Times New Roman"/>
          <w:color w:val="auto"/>
        </w:rPr>
        <w:t>lıcı ortam su kalitesi</w:t>
      </w:r>
      <w:r w:rsidR="00A304B3">
        <w:rPr>
          <w:rFonts w:ascii="Times New Roman" w:eastAsia="Times New Roman" w:hAnsi="Times New Roman" w:cs="Times New Roman"/>
          <w:color w:val="auto"/>
        </w:rPr>
        <w:t>,</w:t>
      </w:r>
      <w:r w:rsidR="00A304B3" w:rsidRPr="00A304B3">
        <w:rPr>
          <w:rFonts w:ascii="Arial Narrow" w:eastAsia="Times New Roman" w:hAnsi="Arial Narrow"/>
          <w:color w:val="000000" w:themeColor="text1"/>
          <w:sz w:val="20"/>
          <w:szCs w:val="20"/>
          <w:lang w:eastAsia="tr-TR"/>
        </w:rPr>
        <w:t xml:space="preserve"> </w:t>
      </w:r>
      <w:r w:rsidR="00512577">
        <w:rPr>
          <w:rFonts w:ascii="Times New Roman" w:eastAsia="Times New Roman" w:hAnsi="Times New Roman" w:cs="Times New Roman"/>
          <w:color w:val="auto"/>
        </w:rPr>
        <w:t>m</w:t>
      </w:r>
      <w:r w:rsidR="00A304B3" w:rsidRPr="00A304B3">
        <w:rPr>
          <w:rFonts w:ascii="Times New Roman" w:eastAsia="Times New Roman" w:hAnsi="Times New Roman" w:cs="Times New Roman"/>
          <w:color w:val="auto"/>
        </w:rPr>
        <w:t>evcut su kaynakları ve su ihtiyacı</w:t>
      </w:r>
      <w:r w:rsidR="00A304B3">
        <w:rPr>
          <w:rFonts w:ascii="Times New Roman" w:eastAsia="Times New Roman" w:hAnsi="Times New Roman" w:cs="Times New Roman"/>
          <w:color w:val="auto"/>
        </w:rPr>
        <w:t>,</w:t>
      </w:r>
      <w:r w:rsidR="00A304B3" w:rsidRPr="00A304B3">
        <w:rPr>
          <w:rFonts w:ascii="Arial Narrow" w:eastAsia="Times New Roman" w:hAnsi="Arial Narrow"/>
          <w:color w:val="000000" w:themeColor="text1"/>
          <w:sz w:val="20"/>
          <w:szCs w:val="20"/>
          <w:lang w:eastAsia="tr-TR"/>
        </w:rPr>
        <w:t xml:space="preserve"> </w:t>
      </w:r>
      <w:r w:rsidR="00512577">
        <w:rPr>
          <w:rFonts w:ascii="Times New Roman" w:eastAsia="Times New Roman" w:hAnsi="Times New Roman" w:cs="Times New Roman"/>
          <w:color w:val="auto"/>
        </w:rPr>
        <w:t>iklim değişikliği/e</w:t>
      </w:r>
      <w:r w:rsidR="00A304B3" w:rsidRPr="00A304B3">
        <w:rPr>
          <w:rFonts w:ascii="Times New Roman" w:eastAsia="Times New Roman" w:hAnsi="Times New Roman" w:cs="Times New Roman"/>
          <w:color w:val="auto"/>
        </w:rPr>
        <w:t>nerji</w:t>
      </w:r>
      <w:r w:rsidR="00A304B3">
        <w:rPr>
          <w:rFonts w:ascii="Times New Roman" w:eastAsia="Times New Roman" w:hAnsi="Times New Roman" w:cs="Times New Roman"/>
          <w:color w:val="auto"/>
        </w:rPr>
        <w:t>,</w:t>
      </w:r>
      <w:r w:rsidR="00A304B3" w:rsidRPr="00A304B3">
        <w:rPr>
          <w:rFonts w:ascii="Arial Narrow" w:eastAsia="Times New Roman" w:hAnsi="Arial Narrow"/>
          <w:color w:val="000000" w:themeColor="text1"/>
          <w:sz w:val="20"/>
          <w:szCs w:val="20"/>
          <w:lang w:eastAsia="tr-TR"/>
        </w:rPr>
        <w:t xml:space="preserve"> </w:t>
      </w:r>
      <w:r w:rsidR="00512577">
        <w:rPr>
          <w:rFonts w:ascii="Times New Roman" w:eastAsia="Times New Roman" w:hAnsi="Times New Roman" w:cs="Times New Roman"/>
          <w:color w:val="auto"/>
        </w:rPr>
        <w:t>ş</w:t>
      </w:r>
      <w:r w:rsidR="00A304B3" w:rsidRPr="00A304B3">
        <w:rPr>
          <w:rFonts w:ascii="Times New Roman" w:eastAsia="Times New Roman" w:hAnsi="Times New Roman" w:cs="Times New Roman"/>
          <w:color w:val="auto"/>
        </w:rPr>
        <w:t>ehrin insanlar ve toplum için yaşanılabilir olması</w:t>
      </w:r>
      <w:r w:rsidR="00A304B3">
        <w:rPr>
          <w:rFonts w:ascii="Times New Roman" w:eastAsia="Times New Roman" w:hAnsi="Times New Roman" w:cs="Times New Roman"/>
          <w:color w:val="auto"/>
        </w:rPr>
        <w:t>,</w:t>
      </w:r>
      <w:r w:rsidR="00A304B3" w:rsidRPr="00A304B3">
        <w:rPr>
          <w:rFonts w:ascii="Arial Narrow" w:eastAsia="Times New Roman" w:hAnsi="Arial Narrow"/>
          <w:color w:val="000000" w:themeColor="text1"/>
          <w:sz w:val="20"/>
          <w:szCs w:val="20"/>
          <w:lang w:eastAsia="tr-TR"/>
        </w:rPr>
        <w:t xml:space="preserve"> </w:t>
      </w:r>
      <w:r w:rsidR="00512577">
        <w:rPr>
          <w:rFonts w:ascii="Times New Roman" w:eastAsia="Times New Roman" w:hAnsi="Times New Roman" w:cs="Times New Roman"/>
          <w:color w:val="auto"/>
        </w:rPr>
        <w:t>h</w:t>
      </w:r>
      <w:r w:rsidR="00A304B3" w:rsidRPr="00A304B3">
        <w:rPr>
          <w:rFonts w:ascii="Times New Roman" w:eastAsia="Times New Roman" w:hAnsi="Times New Roman" w:cs="Times New Roman"/>
          <w:color w:val="auto"/>
        </w:rPr>
        <w:t>alk sağlığı ve güvenliği</w:t>
      </w:r>
      <w:r w:rsidR="00A304B3">
        <w:rPr>
          <w:rFonts w:ascii="Times New Roman" w:eastAsia="Times New Roman" w:hAnsi="Times New Roman" w:cs="Times New Roman"/>
          <w:color w:val="auto"/>
        </w:rPr>
        <w:t xml:space="preserve">, </w:t>
      </w:r>
      <w:r w:rsidR="00512577">
        <w:rPr>
          <w:rFonts w:ascii="Times New Roman" w:eastAsia="Times New Roman" w:hAnsi="Times New Roman" w:cs="Times New Roman"/>
          <w:color w:val="auto"/>
        </w:rPr>
        <w:t>ç</w:t>
      </w:r>
      <w:r w:rsidR="00A304B3" w:rsidRPr="00A304B3">
        <w:rPr>
          <w:rFonts w:ascii="Times New Roman" w:eastAsia="Times New Roman" w:hAnsi="Times New Roman" w:cs="Times New Roman"/>
          <w:color w:val="auto"/>
        </w:rPr>
        <w:t xml:space="preserve">evresel </w:t>
      </w:r>
      <w:proofErr w:type="spellStart"/>
      <w:r w:rsidR="00A304B3" w:rsidRPr="00A304B3">
        <w:rPr>
          <w:rFonts w:ascii="Times New Roman" w:eastAsia="Times New Roman" w:hAnsi="Times New Roman" w:cs="Times New Roman"/>
          <w:color w:val="auto"/>
        </w:rPr>
        <w:t>ayakizi</w:t>
      </w:r>
      <w:proofErr w:type="spellEnd"/>
      <w:r w:rsidR="00A304B3" w:rsidRPr="00A304B3">
        <w:rPr>
          <w:rFonts w:ascii="Times New Roman" w:eastAsia="Times New Roman" w:hAnsi="Times New Roman" w:cs="Times New Roman"/>
          <w:color w:val="auto"/>
        </w:rPr>
        <w:t xml:space="preserve"> ve sürdürülebilirlik</w:t>
      </w:r>
      <w:r w:rsidR="00512577">
        <w:rPr>
          <w:rFonts w:ascii="Times New Roman" w:eastAsia="Times New Roman" w:hAnsi="Times New Roman" w:cs="Times New Roman"/>
          <w:color w:val="auto"/>
        </w:rPr>
        <w:t>, k</w:t>
      </w:r>
      <w:r w:rsidR="00A304B3">
        <w:rPr>
          <w:rFonts w:ascii="Times New Roman" w:eastAsia="Times New Roman" w:hAnsi="Times New Roman" w:cs="Times New Roman"/>
          <w:color w:val="auto"/>
        </w:rPr>
        <w:t>ültürel miras,</w:t>
      </w:r>
      <w:r w:rsidR="008421C4">
        <w:rPr>
          <w:rFonts w:ascii="Times New Roman" w:eastAsia="Times New Roman" w:hAnsi="Times New Roman" w:cs="Times New Roman"/>
          <w:color w:val="auto"/>
        </w:rPr>
        <w:t xml:space="preserve"> </w:t>
      </w:r>
      <w:r w:rsidR="00512577">
        <w:rPr>
          <w:rFonts w:ascii="Times New Roman" w:eastAsia="Times New Roman" w:hAnsi="Times New Roman" w:cs="Times New Roman"/>
          <w:color w:val="auto"/>
        </w:rPr>
        <w:t>e</w:t>
      </w:r>
      <w:r w:rsidR="00A304B3" w:rsidRPr="00A304B3">
        <w:rPr>
          <w:rFonts w:ascii="Times New Roman" w:eastAsia="Times New Roman" w:hAnsi="Times New Roman" w:cs="Times New Roman"/>
          <w:color w:val="auto"/>
        </w:rPr>
        <w:t xml:space="preserve">kosistemler ve </w:t>
      </w:r>
      <w:proofErr w:type="spellStart"/>
      <w:r w:rsidR="00A304B3" w:rsidRPr="00A304B3">
        <w:rPr>
          <w:rFonts w:ascii="Times New Roman" w:eastAsia="Times New Roman" w:hAnsi="Times New Roman" w:cs="Times New Roman"/>
          <w:color w:val="auto"/>
        </w:rPr>
        <w:t>biyoçeşitlilik</w:t>
      </w:r>
      <w:proofErr w:type="spellEnd"/>
      <w:r w:rsidR="00A304B3">
        <w:rPr>
          <w:rFonts w:ascii="Times New Roman" w:eastAsia="Times New Roman" w:hAnsi="Times New Roman" w:cs="Times New Roman"/>
          <w:color w:val="auto"/>
        </w:rPr>
        <w:t>,</w:t>
      </w:r>
      <w:r w:rsidR="00396E86">
        <w:rPr>
          <w:rFonts w:ascii="Times New Roman" w:eastAsia="Times New Roman" w:hAnsi="Times New Roman" w:cs="Times New Roman"/>
          <w:color w:val="auto"/>
        </w:rPr>
        <w:t xml:space="preserve"> </w:t>
      </w:r>
      <w:r w:rsidR="00512577">
        <w:rPr>
          <w:rFonts w:ascii="Times New Roman" w:eastAsia="Times New Roman" w:hAnsi="Times New Roman" w:cs="Times New Roman"/>
          <w:color w:val="auto"/>
        </w:rPr>
        <w:t>nüfus ve geçim kaynakları, hava kirliliği, taşkın yönetimi, a</w:t>
      </w:r>
      <w:r w:rsidR="00A304B3">
        <w:rPr>
          <w:rFonts w:ascii="Times New Roman" w:eastAsia="Times New Roman" w:hAnsi="Times New Roman" w:cs="Times New Roman"/>
          <w:color w:val="auto"/>
        </w:rPr>
        <w:t xml:space="preserve">tık yönetimi, </w:t>
      </w:r>
      <w:r w:rsidR="00512577">
        <w:rPr>
          <w:rFonts w:ascii="Times New Roman" w:eastAsia="Times New Roman" w:hAnsi="Times New Roman" w:cs="Times New Roman"/>
          <w:color w:val="auto"/>
        </w:rPr>
        <w:t>toprak b</w:t>
      </w:r>
      <w:r w:rsidR="00A304B3" w:rsidRPr="00A304B3">
        <w:rPr>
          <w:rFonts w:ascii="Times New Roman" w:eastAsia="Times New Roman" w:hAnsi="Times New Roman" w:cs="Times New Roman"/>
          <w:color w:val="auto"/>
        </w:rPr>
        <w:t>ozunumu</w:t>
      </w:r>
      <w:r w:rsidR="00512577">
        <w:rPr>
          <w:rFonts w:ascii="Times New Roman" w:eastAsia="Times New Roman" w:hAnsi="Times New Roman" w:cs="Times New Roman"/>
          <w:color w:val="auto"/>
        </w:rPr>
        <w:t xml:space="preserve"> üzerine </w:t>
      </w:r>
      <w:r w:rsidR="000C2BDE" w:rsidRPr="000C2BDE">
        <w:rPr>
          <w:rFonts w:ascii="Times New Roman" w:eastAsia="Times New Roman" w:hAnsi="Times New Roman" w:cs="Times New Roman"/>
          <w:color w:val="auto"/>
        </w:rPr>
        <w:t>başlıca etkileri</w:t>
      </w:r>
      <w:r w:rsidR="007C45E7">
        <w:rPr>
          <w:rFonts w:ascii="Times New Roman" w:eastAsia="Times New Roman" w:hAnsi="Times New Roman" w:cs="Times New Roman"/>
          <w:color w:val="auto"/>
        </w:rPr>
        <w:t xml:space="preserve"> değerlendirilmiştir. </w:t>
      </w:r>
      <w:proofErr w:type="gramEnd"/>
      <w:r w:rsidR="00A304B3" w:rsidRPr="009E52E4">
        <w:rPr>
          <w:rFonts w:ascii="Times New Roman" w:eastAsia="Times New Roman" w:hAnsi="Times New Roman" w:cs="Times New Roman"/>
          <w:color w:val="auto"/>
        </w:rPr>
        <w:t>Master Plan</w:t>
      </w:r>
      <w:r w:rsidR="00D31847" w:rsidRPr="009E52E4">
        <w:rPr>
          <w:rFonts w:ascii="Times New Roman" w:eastAsia="Times New Roman" w:hAnsi="Times New Roman" w:cs="Times New Roman"/>
          <w:color w:val="auto"/>
        </w:rPr>
        <w:t xml:space="preserve"> kapsamındaki tedbirlerin uygulanmasının sağlık ve çevre konuları üzerindeki olası etkileri değerlendirildiğinde, genel olarak olumlu et</w:t>
      </w:r>
      <w:r w:rsidR="009E52E4">
        <w:rPr>
          <w:rFonts w:ascii="Times New Roman" w:eastAsia="Times New Roman" w:hAnsi="Times New Roman" w:cs="Times New Roman"/>
          <w:color w:val="auto"/>
        </w:rPr>
        <w:t>kileri olacağı öngörülmekle birlikte, atık yönetimi, hava kirliliği, korunan alanlar ve biyolojik çeşitlilik üzerine bazı olumsuz etkiler</w:t>
      </w:r>
      <w:r w:rsidR="00E359AD">
        <w:rPr>
          <w:rFonts w:ascii="Times New Roman" w:eastAsia="Times New Roman" w:hAnsi="Times New Roman" w:cs="Times New Roman"/>
          <w:color w:val="auto"/>
        </w:rPr>
        <w:t xml:space="preserve"> </w:t>
      </w:r>
      <w:r w:rsidR="009E52E4">
        <w:rPr>
          <w:rFonts w:ascii="Times New Roman" w:eastAsia="Times New Roman" w:hAnsi="Times New Roman" w:cs="Times New Roman"/>
          <w:color w:val="auto"/>
        </w:rPr>
        <w:t>de beklenmektedir ve bu etkileri azaltmaya yönelik etki azaltıcı tedbirler raporda belirlenmiştir.</w:t>
      </w:r>
    </w:p>
    <w:p w:rsidR="0001426A" w:rsidRDefault="008B3368" w:rsidP="00F14BC0">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SÇD Raporunda</w:t>
      </w:r>
      <w:r w:rsidR="004B6222">
        <w:rPr>
          <w:rFonts w:ascii="Times New Roman" w:eastAsia="Times New Roman" w:hAnsi="Times New Roman" w:cs="Times New Roman"/>
          <w:sz w:val="24"/>
          <w:szCs w:val="24"/>
        </w:rPr>
        <w:t xml:space="preserve"> “</w:t>
      </w:r>
      <w:proofErr w:type="spellStart"/>
      <w:r w:rsidR="004B6222">
        <w:rPr>
          <w:rFonts w:ascii="Times New Roman" w:eastAsia="Times New Roman" w:hAnsi="Times New Roman" w:cs="Times New Roman"/>
          <w:sz w:val="24"/>
          <w:szCs w:val="24"/>
        </w:rPr>
        <w:t>Hiçbir</w:t>
      </w:r>
      <w:r w:rsidR="00F14BC0" w:rsidRPr="00533ADC">
        <w:rPr>
          <w:rFonts w:ascii="Times New Roman" w:eastAsia="Times New Roman" w:hAnsi="Times New Roman" w:cs="Times New Roman"/>
          <w:sz w:val="24"/>
          <w:szCs w:val="24"/>
        </w:rPr>
        <w:t>şey</w:t>
      </w:r>
      <w:proofErr w:type="spellEnd"/>
      <w:r w:rsidR="00F14BC0" w:rsidRPr="00533ADC">
        <w:rPr>
          <w:rFonts w:ascii="Times New Roman" w:eastAsia="Times New Roman" w:hAnsi="Times New Roman" w:cs="Times New Roman"/>
          <w:sz w:val="24"/>
          <w:szCs w:val="24"/>
        </w:rPr>
        <w:t xml:space="preserve"> yapmama alternatifi” ve “</w:t>
      </w:r>
      <w:r w:rsidR="008D38C4">
        <w:rPr>
          <w:rFonts w:ascii="Times New Roman" w:eastAsia="Times New Roman" w:hAnsi="Times New Roman" w:cs="Times New Roman"/>
          <w:bCs/>
          <w:sz w:val="24"/>
          <w:szCs w:val="24"/>
        </w:rPr>
        <w:t>Çevre değerlerinin öncelikli değerlendirildiği</w:t>
      </w:r>
      <w:r w:rsidR="000D33F1" w:rsidRPr="00533ADC">
        <w:rPr>
          <w:rFonts w:ascii="Times New Roman" w:eastAsia="Times New Roman" w:hAnsi="Times New Roman" w:cs="Times New Roman"/>
          <w:bCs/>
          <w:sz w:val="24"/>
          <w:szCs w:val="24"/>
        </w:rPr>
        <w:t xml:space="preserve"> alternatif</w:t>
      </w:r>
      <w:r w:rsidR="00F14BC0" w:rsidRPr="00533ADC">
        <w:rPr>
          <w:rFonts w:ascii="Times New Roman" w:eastAsia="Times New Roman" w:hAnsi="Times New Roman" w:cs="Times New Roman"/>
          <w:sz w:val="24"/>
          <w:szCs w:val="24"/>
        </w:rPr>
        <w:t xml:space="preserve">” olmak üzere iki alternatif değerlendirilmiştir.  </w:t>
      </w:r>
      <w:proofErr w:type="spellStart"/>
      <w:r w:rsidR="000D33F1" w:rsidRPr="00533ADC">
        <w:rPr>
          <w:rFonts w:ascii="Times New Roman" w:eastAsia="Times New Roman" w:hAnsi="Times New Roman" w:cs="Times New Roman"/>
          <w:sz w:val="24"/>
          <w:szCs w:val="24"/>
        </w:rPr>
        <w:t>Hiçbirşey</w:t>
      </w:r>
      <w:proofErr w:type="spellEnd"/>
      <w:r w:rsidR="000D33F1" w:rsidRPr="00533ADC">
        <w:rPr>
          <w:rFonts w:ascii="Times New Roman" w:eastAsia="Times New Roman" w:hAnsi="Times New Roman" w:cs="Times New Roman"/>
          <w:sz w:val="24"/>
          <w:szCs w:val="24"/>
        </w:rPr>
        <w:t xml:space="preserve"> yapmama al</w:t>
      </w:r>
      <w:r w:rsidR="00876300">
        <w:rPr>
          <w:rFonts w:ascii="Times New Roman" w:eastAsia="Times New Roman" w:hAnsi="Times New Roman" w:cs="Times New Roman"/>
          <w:sz w:val="24"/>
          <w:szCs w:val="24"/>
        </w:rPr>
        <w:t>ternatifinde; yapılan</w:t>
      </w:r>
      <w:r w:rsidR="00D246B6">
        <w:rPr>
          <w:rFonts w:ascii="Times New Roman" w:eastAsia="Times New Roman" w:hAnsi="Times New Roman" w:cs="Times New Roman"/>
          <w:sz w:val="24"/>
          <w:szCs w:val="24"/>
        </w:rPr>
        <w:t xml:space="preserve"> değerlendirmeler</w:t>
      </w:r>
      <w:r w:rsidR="000D33F1" w:rsidRPr="00533ADC">
        <w:rPr>
          <w:rFonts w:ascii="Times New Roman" w:eastAsia="Times New Roman" w:hAnsi="Times New Roman" w:cs="Times New Roman"/>
          <w:sz w:val="24"/>
          <w:szCs w:val="24"/>
        </w:rPr>
        <w:t xml:space="preserve"> </w:t>
      </w:r>
      <w:r w:rsidR="0001426A">
        <w:rPr>
          <w:rFonts w:ascii="Times New Roman" w:eastAsia="Times New Roman" w:hAnsi="Times New Roman" w:cs="Times New Roman"/>
          <w:sz w:val="24"/>
          <w:szCs w:val="24"/>
        </w:rPr>
        <w:t>neticesinde</w:t>
      </w:r>
      <w:r w:rsidR="0001426A" w:rsidRPr="0001426A">
        <w:rPr>
          <w:rFonts w:ascii="Times New Roman" w:eastAsia="Times New Roman" w:hAnsi="Times New Roman" w:cs="Times New Roman"/>
          <w:sz w:val="24"/>
          <w:szCs w:val="24"/>
        </w:rPr>
        <w:t xml:space="preserve"> hedef yıllarında gelecekteki nüfusa sağlıklı ve kesintisiz içme suyu temini için ihtiyaç olan brüt su miktarı ile mevcut su kaynaklarının potansiyeli birlikte değerlendirildiğinde orta ve uzun vadede arz talep dengesinde içme suyu açığının oluşacağı ortaya konmuştur.</w:t>
      </w:r>
    </w:p>
    <w:p w:rsidR="008D38C4" w:rsidRDefault="008D38C4" w:rsidP="00F14BC0">
      <w:pPr>
        <w:keepLines/>
        <w:tabs>
          <w:tab w:val="left" w:pos="425"/>
          <w:tab w:val="left" w:pos="851"/>
        </w:tabs>
        <w:spacing w:before="200" w:after="200" w:line="23" w:lineRule="atLeast"/>
        <w:jc w:val="both"/>
        <w:rPr>
          <w:rFonts w:ascii="Times New Roman" w:hAnsi="Times New Roman" w:cs="Times New Roman"/>
          <w:sz w:val="24"/>
          <w:szCs w:val="24"/>
        </w:rPr>
      </w:pPr>
      <w:proofErr w:type="gramStart"/>
      <w:r w:rsidRPr="008D38C4">
        <w:rPr>
          <w:rFonts w:ascii="Times New Roman" w:eastAsia="Times New Roman" w:hAnsi="Times New Roman" w:cs="Times New Roman"/>
          <w:sz w:val="24"/>
          <w:szCs w:val="24"/>
        </w:rPr>
        <w:lastRenderedPageBreak/>
        <w:t>Çevre değerlerinin öncelikli değerlendirildiği alternatifle;</w:t>
      </w:r>
      <w:r w:rsidRPr="008D38C4">
        <w:rPr>
          <w:rFonts w:ascii="Times New Roman" w:hAnsi="Times New Roman" w:cs="Times New Roman"/>
          <w:sz w:val="24"/>
          <w:szCs w:val="24"/>
        </w:rPr>
        <w:t xml:space="preserve"> </w:t>
      </w:r>
      <w:r w:rsidR="00CE7D78">
        <w:rPr>
          <w:rFonts w:ascii="Times New Roman" w:hAnsi="Times New Roman" w:cs="Times New Roman"/>
          <w:sz w:val="24"/>
          <w:szCs w:val="24"/>
        </w:rPr>
        <w:t xml:space="preserve">Master Planın uygulanması ile </w:t>
      </w:r>
      <w:r w:rsidRPr="008D38C4">
        <w:rPr>
          <w:rFonts w:ascii="Times New Roman" w:hAnsi="Times New Roman" w:cs="Times New Roman"/>
          <w:sz w:val="24"/>
          <w:szCs w:val="24"/>
        </w:rPr>
        <w:t>kaynakların etkin kullanılması, sürdürülebilir su temini, enerji verimliliği ve iklim değişikliği konulu çalışmalar gözetilerek verimli işletme faaliyetlerinin uygulanmasını sağlamak, alıcı ortam kalitesinin korunması için önlemler almak, yağmur suyunun ayrık toplanması ile yeniden kullanım olasılığının belirlenmesi, taşkın önleme ile ilgili faaliyetlerle daha az arıtma çamuru oluşumunun ve oluşan arıtma çamurunun yararlı kullanımının sağlanması, arıtılan suların tekrar kullanımı vasıtasıyla doğal kaynakların sürdürülebilir kullanımı, kirlilik kontrolü ve çevreye duyarlı yaklaşımla Ankara ili nüfusu için sağlıklı bir çevre o</w:t>
      </w:r>
      <w:r w:rsidR="00CE7D78">
        <w:rPr>
          <w:rFonts w:ascii="Times New Roman" w:hAnsi="Times New Roman" w:cs="Times New Roman"/>
          <w:sz w:val="24"/>
          <w:szCs w:val="24"/>
        </w:rPr>
        <w:t>luşturulması beklenmektedir.</w:t>
      </w:r>
      <w:proofErr w:type="gramEnd"/>
    </w:p>
    <w:p w:rsidR="00446225" w:rsidRDefault="00446225" w:rsidP="008421C4">
      <w:pPr>
        <w:autoSpaceDE w:val="0"/>
        <w:autoSpaceDN w:val="0"/>
        <w:adjustRightInd w:val="0"/>
        <w:spacing w:after="66" w:line="240" w:lineRule="auto"/>
        <w:jc w:val="both"/>
        <w:rPr>
          <w:rFonts w:ascii="Times New Roman" w:eastAsia="Times New Roman" w:hAnsi="Times New Roman" w:cs="Times New Roman"/>
          <w:b/>
          <w:sz w:val="24"/>
          <w:szCs w:val="24"/>
        </w:rPr>
      </w:pPr>
      <w:r w:rsidRPr="00533ADC">
        <w:rPr>
          <w:rFonts w:ascii="Times New Roman" w:eastAsia="Times New Roman" w:hAnsi="Times New Roman" w:cs="Times New Roman"/>
          <w:b/>
          <w:sz w:val="24"/>
          <w:szCs w:val="24"/>
        </w:rPr>
        <w:t xml:space="preserve">SÇD Kapsamında </w:t>
      </w:r>
      <w:r w:rsidR="00923B43" w:rsidRPr="00533ADC">
        <w:rPr>
          <w:rFonts w:ascii="Times New Roman" w:eastAsia="Times New Roman" w:hAnsi="Times New Roman" w:cs="Times New Roman"/>
          <w:b/>
          <w:sz w:val="24"/>
          <w:szCs w:val="24"/>
        </w:rPr>
        <w:t xml:space="preserve">Elde Edilen Bulgular ve </w:t>
      </w:r>
      <w:r w:rsidRPr="00533ADC">
        <w:rPr>
          <w:rFonts w:ascii="Times New Roman" w:eastAsia="Times New Roman" w:hAnsi="Times New Roman" w:cs="Times New Roman"/>
          <w:b/>
          <w:sz w:val="24"/>
          <w:szCs w:val="24"/>
        </w:rPr>
        <w:t>Önerilen Tedbirler:</w:t>
      </w:r>
    </w:p>
    <w:p w:rsidR="00E42B9D" w:rsidRDefault="00E42B9D" w:rsidP="008421C4">
      <w:pPr>
        <w:autoSpaceDE w:val="0"/>
        <w:autoSpaceDN w:val="0"/>
        <w:adjustRightInd w:val="0"/>
        <w:spacing w:after="66" w:line="240" w:lineRule="auto"/>
        <w:jc w:val="both"/>
        <w:rPr>
          <w:rFonts w:ascii="Times New Roman" w:eastAsia="Times New Roman" w:hAnsi="Times New Roman" w:cs="Times New Roman"/>
          <w:b/>
          <w:sz w:val="24"/>
          <w:szCs w:val="24"/>
        </w:rPr>
      </w:pPr>
    </w:p>
    <w:p w:rsidR="008421C4" w:rsidRPr="008421C4" w:rsidRDefault="008421C4" w:rsidP="008421C4">
      <w:pPr>
        <w:autoSpaceDE w:val="0"/>
        <w:autoSpaceDN w:val="0"/>
        <w:adjustRightInd w:val="0"/>
        <w:spacing w:after="66" w:line="240" w:lineRule="auto"/>
        <w:jc w:val="both"/>
        <w:rPr>
          <w:rFonts w:ascii="Times New Roman" w:eastAsia="Times New Roman" w:hAnsi="Times New Roman" w:cs="Times New Roman"/>
          <w:sz w:val="24"/>
          <w:szCs w:val="24"/>
        </w:rPr>
      </w:pPr>
      <w:proofErr w:type="gramStart"/>
      <w:r w:rsidRPr="008421C4">
        <w:rPr>
          <w:rFonts w:ascii="Times New Roman" w:eastAsia="Times New Roman" w:hAnsi="Times New Roman" w:cs="Times New Roman"/>
          <w:sz w:val="24"/>
          <w:szCs w:val="24"/>
        </w:rPr>
        <w:t>SÇD kapsamında; Alıcı Ortam ve Su Kalitesi, Mevcut Su Kaynakları ve Su İhti</w:t>
      </w:r>
      <w:r w:rsidR="000837ED">
        <w:rPr>
          <w:rFonts w:ascii="Times New Roman" w:eastAsia="Times New Roman" w:hAnsi="Times New Roman" w:cs="Times New Roman"/>
          <w:sz w:val="24"/>
          <w:szCs w:val="24"/>
        </w:rPr>
        <w:t>yacı</w:t>
      </w:r>
      <w:r w:rsidRPr="008421C4">
        <w:rPr>
          <w:rFonts w:ascii="Times New Roman" w:eastAsia="Times New Roman" w:hAnsi="Times New Roman" w:cs="Times New Roman"/>
          <w:sz w:val="24"/>
          <w:szCs w:val="24"/>
        </w:rPr>
        <w:t xml:space="preserve">, İklim Değişikliği/Enerji, Şehrin İnsanlar ve Toplum İçin Yaşanabilir Olması, Halk Sağlığı ve Güvenliği, Çevresel </w:t>
      </w:r>
      <w:proofErr w:type="spellStart"/>
      <w:r w:rsidRPr="008421C4">
        <w:rPr>
          <w:rFonts w:ascii="Times New Roman" w:eastAsia="Times New Roman" w:hAnsi="Times New Roman" w:cs="Times New Roman"/>
          <w:sz w:val="24"/>
          <w:szCs w:val="24"/>
        </w:rPr>
        <w:t>Ayakizi</w:t>
      </w:r>
      <w:proofErr w:type="spellEnd"/>
      <w:r w:rsidRPr="008421C4">
        <w:rPr>
          <w:rFonts w:ascii="Times New Roman" w:eastAsia="Times New Roman" w:hAnsi="Times New Roman" w:cs="Times New Roman"/>
          <w:sz w:val="24"/>
          <w:szCs w:val="24"/>
        </w:rPr>
        <w:t xml:space="preserve"> ve Sürdürülebilirlik, Ekosistem ve </w:t>
      </w:r>
      <w:proofErr w:type="spellStart"/>
      <w:r w:rsidRPr="008421C4">
        <w:rPr>
          <w:rFonts w:ascii="Times New Roman" w:eastAsia="Times New Roman" w:hAnsi="Times New Roman" w:cs="Times New Roman"/>
          <w:sz w:val="24"/>
          <w:szCs w:val="24"/>
        </w:rPr>
        <w:t>Biyoçeşitlilik</w:t>
      </w:r>
      <w:proofErr w:type="spellEnd"/>
      <w:r w:rsidRPr="008421C4">
        <w:rPr>
          <w:rFonts w:ascii="Times New Roman" w:eastAsia="Times New Roman" w:hAnsi="Times New Roman" w:cs="Times New Roman"/>
          <w:sz w:val="24"/>
          <w:szCs w:val="24"/>
        </w:rPr>
        <w:t>, Nüfus ve Geçim Kaynakları, Hava Kirliliği, Taşkın Yönetimi, Atık Yönetimi kilit hususları Master Plan tedbirleri kapsamında incelenmiştir.</w:t>
      </w:r>
      <w:proofErr w:type="gramEnd"/>
    </w:p>
    <w:p w:rsidR="00321888" w:rsidRDefault="00321888" w:rsidP="00964449">
      <w:pPr>
        <w:pStyle w:val="Default"/>
        <w:jc w:val="both"/>
        <w:rPr>
          <w:rFonts w:ascii="Times New Roman" w:eastAsia="Times New Roman" w:hAnsi="Times New Roman" w:cs="Times New Roman"/>
          <w:b/>
          <w:color w:val="auto"/>
        </w:rPr>
      </w:pPr>
    </w:p>
    <w:p w:rsidR="00964449" w:rsidRDefault="00446225" w:rsidP="00964449">
      <w:pPr>
        <w:pStyle w:val="Default"/>
        <w:jc w:val="both"/>
        <w:rPr>
          <w:rFonts w:ascii="Times New Roman" w:eastAsia="Times New Roman" w:hAnsi="Times New Roman" w:cs="Times New Roman"/>
        </w:rPr>
      </w:pPr>
      <w:r w:rsidRPr="00533ADC">
        <w:rPr>
          <w:rFonts w:ascii="Times New Roman" w:hAnsi="Times New Roman" w:cs="Times New Roman"/>
        </w:rPr>
        <w:t xml:space="preserve">Bu kapsamda </w:t>
      </w:r>
      <w:r w:rsidR="00DA113D">
        <w:rPr>
          <w:rFonts w:ascii="Times New Roman" w:eastAsia="Times New Roman" w:hAnsi="Times New Roman" w:cs="Times New Roman"/>
        </w:rPr>
        <w:t>Master</w:t>
      </w:r>
      <w:r w:rsidR="00C17A68">
        <w:rPr>
          <w:rFonts w:ascii="Times New Roman" w:eastAsia="Times New Roman" w:hAnsi="Times New Roman" w:cs="Times New Roman"/>
        </w:rPr>
        <w:t xml:space="preserve"> Planının</w:t>
      </w:r>
      <w:r w:rsidR="0089253E" w:rsidRPr="00533ADC">
        <w:rPr>
          <w:rFonts w:ascii="Times New Roman" w:eastAsia="Times New Roman" w:hAnsi="Times New Roman" w:cs="Times New Roman"/>
        </w:rPr>
        <w:t xml:space="preserve"> kilit çevresel ve sağlıkla ilgili konulara ilişkin SÇD bulguları </w:t>
      </w:r>
      <w:r w:rsidR="00BB4E73" w:rsidRPr="00533ADC">
        <w:rPr>
          <w:rFonts w:ascii="Times New Roman" w:eastAsia="Times New Roman" w:hAnsi="Times New Roman" w:cs="Times New Roman"/>
        </w:rPr>
        <w:t xml:space="preserve">ve </w:t>
      </w:r>
      <w:r w:rsidRPr="00533ADC">
        <w:rPr>
          <w:rFonts w:ascii="Times New Roman" w:hAnsi="Times New Roman" w:cs="Times New Roman"/>
        </w:rPr>
        <w:t xml:space="preserve">önerilen tedbirler </w:t>
      </w:r>
      <w:r w:rsidR="00964449">
        <w:rPr>
          <w:rFonts w:ascii="Times New Roman" w:eastAsia="Times New Roman" w:hAnsi="Times New Roman" w:cs="Times New Roman"/>
          <w:color w:val="auto"/>
        </w:rPr>
        <w:t>aşağıda yer almakta olup söz konusu bulguların</w:t>
      </w:r>
      <w:r w:rsidR="00DA113D">
        <w:rPr>
          <w:rFonts w:ascii="Times New Roman" w:eastAsia="Times New Roman" w:hAnsi="Times New Roman" w:cs="Times New Roman"/>
        </w:rPr>
        <w:t xml:space="preserve"> tedbirler programı kapsamında Master Plan</w:t>
      </w:r>
      <w:r w:rsidR="00964449">
        <w:rPr>
          <w:rFonts w:ascii="Times New Roman" w:eastAsia="Times New Roman" w:hAnsi="Times New Roman" w:cs="Times New Roman"/>
        </w:rPr>
        <w:t xml:space="preserve"> içinde </w:t>
      </w:r>
      <w:r w:rsidR="00964449" w:rsidRPr="00FA372D">
        <w:rPr>
          <w:rFonts w:ascii="Times New Roman" w:eastAsia="Times New Roman" w:hAnsi="Times New Roman" w:cs="Times New Roman"/>
        </w:rPr>
        <w:t>ele alınması</w:t>
      </w:r>
      <w:r w:rsidR="00964449">
        <w:rPr>
          <w:rFonts w:ascii="Times New Roman" w:eastAsia="Times New Roman" w:hAnsi="Times New Roman" w:cs="Times New Roman"/>
        </w:rPr>
        <w:t xml:space="preserve"> gerekmektedir:</w:t>
      </w:r>
      <w:r w:rsidR="00964449" w:rsidRPr="00FA372D">
        <w:rPr>
          <w:rFonts w:ascii="Times New Roman" w:eastAsia="Times New Roman" w:hAnsi="Times New Roman" w:cs="Times New Roman"/>
        </w:rPr>
        <w:t xml:space="preserve"> </w:t>
      </w:r>
    </w:p>
    <w:p w:rsidR="00446225" w:rsidRDefault="00446225" w:rsidP="00446225">
      <w:pPr>
        <w:autoSpaceDE w:val="0"/>
        <w:autoSpaceDN w:val="0"/>
        <w:adjustRightInd w:val="0"/>
        <w:spacing w:after="66" w:line="240" w:lineRule="auto"/>
        <w:jc w:val="both"/>
        <w:rPr>
          <w:rFonts w:ascii="Times New Roman" w:hAnsi="Times New Roman" w:cs="Times New Roman"/>
          <w:sz w:val="24"/>
          <w:szCs w:val="24"/>
        </w:rPr>
      </w:pPr>
    </w:p>
    <w:p w:rsidR="00617060" w:rsidRPr="00617060" w:rsidRDefault="002179A8" w:rsidP="00617060">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2179A8">
        <w:rPr>
          <w:rFonts w:ascii="Times New Roman" w:hAnsi="Times New Roman" w:cs="Times New Roman"/>
          <w:b/>
          <w:sz w:val="24"/>
          <w:szCs w:val="24"/>
        </w:rPr>
        <w:t>Alıcı Ortam ve Su Kalitesi</w:t>
      </w:r>
    </w:p>
    <w:p w:rsidR="00617060" w:rsidRDefault="00617060" w:rsidP="00617060">
      <w:pPr>
        <w:autoSpaceDE w:val="0"/>
        <w:autoSpaceDN w:val="0"/>
        <w:adjustRightInd w:val="0"/>
        <w:spacing w:after="0" w:line="240" w:lineRule="auto"/>
        <w:jc w:val="both"/>
        <w:rPr>
          <w:rFonts w:ascii="Times New Roman" w:eastAsia="Times New Roman" w:hAnsi="Times New Roman" w:cs="Times New Roman"/>
          <w:b/>
          <w:sz w:val="24"/>
          <w:szCs w:val="24"/>
        </w:rPr>
      </w:pPr>
    </w:p>
    <w:p w:rsidR="00617060" w:rsidRDefault="00677EAF" w:rsidP="0061706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Alıcı ortam ve su kalitesi üzerine beklenen çevresel etkiler; evsel </w:t>
      </w:r>
      <w:proofErr w:type="spellStart"/>
      <w:r>
        <w:rPr>
          <w:rFonts w:ascii="Times New Roman" w:eastAsia="Times New Roman" w:hAnsi="Times New Roman" w:cs="Times New Roman"/>
          <w:sz w:val="24"/>
          <w:szCs w:val="24"/>
        </w:rPr>
        <w:t>atıksu</w:t>
      </w:r>
      <w:proofErr w:type="spellEnd"/>
      <w:r>
        <w:rPr>
          <w:rFonts w:ascii="Times New Roman" w:eastAsia="Times New Roman" w:hAnsi="Times New Roman" w:cs="Times New Roman"/>
          <w:sz w:val="24"/>
          <w:szCs w:val="24"/>
        </w:rPr>
        <w:t xml:space="preserve"> deşarjları, endüstriyel </w:t>
      </w:r>
      <w:proofErr w:type="spellStart"/>
      <w:r>
        <w:rPr>
          <w:rFonts w:ascii="Times New Roman" w:eastAsia="Times New Roman" w:hAnsi="Times New Roman" w:cs="Times New Roman"/>
          <w:sz w:val="24"/>
          <w:szCs w:val="24"/>
        </w:rPr>
        <w:t>atıksu</w:t>
      </w:r>
      <w:proofErr w:type="spellEnd"/>
      <w:r>
        <w:rPr>
          <w:rFonts w:ascii="Times New Roman" w:eastAsia="Times New Roman" w:hAnsi="Times New Roman" w:cs="Times New Roman"/>
          <w:sz w:val="24"/>
          <w:szCs w:val="24"/>
        </w:rPr>
        <w:t xml:space="preserve"> deşarjları, e</w:t>
      </w:r>
      <w:r w:rsidR="00617060" w:rsidRPr="00677EAF">
        <w:rPr>
          <w:rFonts w:ascii="Times New Roman" w:eastAsia="Times New Roman" w:hAnsi="Times New Roman" w:cs="Times New Roman"/>
          <w:sz w:val="24"/>
          <w:szCs w:val="24"/>
        </w:rPr>
        <w:t xml:space="preserve">vsel </w:t>
      </w:r>
      <w:proofErr w:type="spellStart"/>
      <w:r>
        <w:rPr>
          <w:rFonts w:ascii="Times New Roman" w:eastAsia="Times New Roman" w:hAnsi="Times New Roman" w:cs="Times New Roman"/>
          <w:sz w:val="24"/>
          <w:szCs w:val="24"/>
        </w:rPr>
        <w:t>atıksu</w:t>
      </w:r>
      <w:proofErr w:type="spellEnd"/>
      <w:r>
        <w:rPr>
          <w:rFonts w:ascii="Times New Roman" w:eastAsia="Times New Roman" w:hAnsi="Times New Roman" w:cs="Times New Roman"/>
          <w:sz w:val="24"/>
          <w:szCs w:val="24"/>
        </w:rPr>
        <w:t xml:space="preserve"> arıtımının maksimum </w:t>
      </w:r>
      <w:r w:rsidR="00617060" w:rsidRPr="00677EAF">
        <w:rPr>
          <w:rFonts w:ascii="Times New Roman" w:eastAsia="Times New Roman" w:hAnsi="Times New Roman" w:cs="Times New Roman"/>
          <w:sz w:val="24"/>
          <w:szCs w:val="24"/>
        </w:rPr>
        <w:t>verimden uzak olması</w:t>
      </w:r>
      <w:r>
        <w:rPr>
          <w:rFonts w:ascii="Times New Roman" w:eastAsia="Times New Roman" w:hAnsi="Times New Roman" w:cs="Times New Roman"/>
          <w:sz w:val="24"/>
          <w:szCs w:val="24"/>
        </w:rPr>
        <w:t>, yağmur suyu deşarjları, ş</w:t>
      </w:r>
      <w:r w:rsidR="00617060" w:rsidRPr="00677EAF">
        <w:rPr>
          <w:rFonts w:ascii="Times New Roman" w:eastAsia="Times New Roman" w:hAnsi="Times New Roman" w:cs="Times New Roman"/>
          <w:sz w:val="24"/>
          <w:szCs w:val="24"/>
        </w:rPr>
        <w:t>id</w:t>
      </w:r>
      <w:r>
        <w:rPr>
          <w:rFonts w:ascii="Times New Roman" w:eastAsia="Times New Roman" w:hAnsi="Times New Roman" w:cs="Times New Roman"/>
          <w:sz w:val="24"/>
          <w:szCs w:val="24"/>
        </w:rPr>
        <w:t xml:space="preserve">detli yağışlarda yağmur suyunun </w:t>
      </w:r>
      <w:proofErr w:type="spellStart"/>
      <w:r w:rsidR="00617060" w:rsidRPr="00677EAF">
        <w:rPr>
          <w:rFonts w:ascii="Times New Roman" w:eastAsia="Times New Roman" w:hAnsi="Times New Roman" w:cs="Times New Roman"/>
          <w:sz w:val="24"/>
          <w:szCs w:val="24"/>
        </w:rPr>
        <w:t>AAT’l</w:t>
      </w:r>
      <w:r>
        <w:rPr>
          <w:rFonts w:ascii="Times New Roman" w:eastAsia="Times New Roman" w:hAnsi="Times New Roman" w:cs="Times New Roman"/>
          <w:sz w:val="24"/>
          <w:szCs w:val="24"/>
        </w:rPr>
        <w:t>erde</w:t>
      </w:r>
      <w:proofErr w:type="spellEnd"/>
      <w:r>
        <w:rPr>
          <w:rFonts w:ascii="Times New Roman" w:eastAsia="Times New Roman" w:hAnsi="Times New Roman" w:cs="Times New Roman"/>
          <w:sz w:val="24"/>
          <w:szCs w:val="24"/>
        </w:rPr>
        <w:t xml:space="preserve"> sisteme alınmadan doğrudan deşarj edilmesi ve t</w:t>
      </w:r>
      <w:r w:rsidR="00617060" w:rsidRPr="00677EAF">
        <w:rPr>
          <w:rFonts w:ascii="Times New Roman" w:eastAsia="Times New Roman" w:hAnsi="Times New Roman" w:cs="Times New Roman"/>
          <w:sz w:val="24"/>
          <w:szCs w:val="24"/>
        </w:rPr>
        <w:t>aşkın riski</w:t>
      </w:r>
      <w:r>
        <w:rPr>
          <w:rFonts w:ascii="Times New Roman" w:eastAsia="Times New Roman" w:hAnsi="Times New Roman" w:cs="Times New Roman"/>
          <w:sz w:val="24"/>
          <w:szCs w:val="24"/>
        </w:rPr>
        <w:t>dir.</w:t>
      </w:r>
      <w:r w:rsidR="00727A1D">
        <w:rPr>
          <w:rFonts w:ascii="Times New Roman" w:eastAsia="Times New Roman" w:hAnsi="Times New Roman" w:cs="Times New Roman"/>
          <w:sz w:val="24"/>
          <w:szCs w:val="24"/>
        </w:rPr>
        <w:t xml:space="preserve"> Bu konuda belirlenen tedbirler aşağıda verilmiştir.</w:t>
      </w:r>
    </w:p>
    <w:p w:rsidR="00727A1D" w:rsidRDefault="00727A1D" w:rsidP="00617060">
      <w:pPr>
        <w:autoSpaceDE w:val="0"/>
        <w:autoSpaceDN w:val="0"/>
        <w:adjustRightInd w:val="0"/>
        <w:spacing w:after="0" w:line="240" w:lineRule="auto"/>
        <w:jc w:val="both"/>
        <w:rPr>
          <w:rFonts w:ascii="Times New Roman" w:eastAsia="Times New Roman" w:hAnsi="Times New Roman" w:cs="Times New Roman"/>
          <w:sz w:val="24"/>
          <w:szCs w:val="24"/>
        </w:rPr>
      </w:pPr>
    </w:p>
    <w:p w:rsidR="00727A1D" w:rsidRPr="00727A1D" w:rsidRDefault="00727A1D" w:rsidP="00727A1D">
      <w:pPr>
        <w:pStyle w:val="ListeParagraf"/>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727A1D">
        <w:rPr>
          <w:rFonts w:ascii="Times New Roman" w:eastAsia="Times New Roman" w:hAnsi="Times New Roman" w:cs="Times New Roman"/>
          <w:sz w:val="24"/>
          <w:szCs w:val="24"/>
        </w:rPr>
        <w:t xml:space="preserve">Evsel </w:t>
      </w:r>
      <w:proofErr w:type="spellStart"/>
      <w:r w:rsidRPr="00727A1D">
        <w:rPr>
          <w:rFonts w:ascii="Times New Roman" w:eastAsia="Times New Roman" w:hAnsi="Times New Roman" w:cs="Times New Roman"/>
          <w:sz w:val="24"/>
          <w:szCs w:val="24"/>
        </w:rPr>
        <w:t>atıksular</w:t>
      </w:r>
      <w:proofErr w:type="spellEnd"/>
      <w:r w:rsidRPr="00727A1D">
        <w:rPr>
          <w:rFonts w:ascii="Times New Roman" w:eastAsia="Times New Roman" w:hAnsi="Times New Roman" w:cs="Times New Roman"/>
          <w:sz w:val="24"/>
          <w:szCs w:val="24"/>
        </w:rPr>
        <w:t xml:space="preserve"> mevcut ve önerilen yeni </w:t>
      </w:r>
      <w:proofErr w:type="spellStart"/>
      <w:r w:rsidRPr="00727A1D">
        <w:rPr>
          <w:rFonts w:ascii="Times New Roman" w:eastAsia="Times New Roman" w:hAnsi="Times New Roman" w:cs="Times New Roman"/>
          <w:sz w:val="24"/>
          <w:szCs w:val="24"/>
        </w:rPr>
        <w:t>atıksu</w:t>
      </w:r>
      <w:proofErr w:type="spellEnd"/>
      <w:r w:rsidRPr="00727A1D">
        <w:rPr>
          <w:rFonts w:ascii="Times New Roman" w:eastAsia="Times New Roman" w:hAnsi="Times New Roman" w:cs="Times New Roman"/>
          <w:sz w:val="24"/>
          <w:szCs w:val="24"/>
        </w:rPr>
        <w:t xml:space="preserve"> sistemine bağlanarak </w:t>
      </w:r>
      <w:proofErr w:type="spellStart"/>
      <w:r w:rsidRPr="00727A1D">
        <w:rPr>
          <w:rFonts w:ascii="Times New Roman" w:eastAsia="Times New Roman" w:hAnsi="Times New Roman" w:cs="Times New Roman"/>
          <w:sz w:val="24"/>
          <w:szCs w:val="24"/>
        </w:rPr>
        <w:t>AAT’lerin</w:t>
      </w:r>
      <w:proofErr w:type="spellEnd"/>
      <w:r w:rsidRPr="00727A1D">
        <w:rPr>
          <w:rFonts w:ascii="Times New Roman" w:eastAsia="Times New Roman" w:hAnsi="Times New Roman" w:cs="Times New Roman"/>
          <w:sz w:val="24"/>
          <w:szCs w:val="24"/>
        </w:rPr>
        <w:t xml:space="preserve"> de arıtılarak </w:t>
      </w:r>
      <w:r w:rsidR="00662936">
        <w:rPr>
          <w:rFonts w:ascii="Times New Roman" w:eastAsia="Times New Roman" w:hAnsi="Times New Roman" w:cs="Times New Roman"/>
          <w:sz w:val="24"/>
          <w:szCs w:val="24"/>
        </w:rPr>
        <w:t>alıcı ortama deşarj edilmesi,</w:t>
      </w:r>
    </w:p>
    <w:p w:rsidR="00727A1D" w:rsidRPr="00727A1D" w:rsidRDefault="00727A1D" w:rsidP="00727A1D">
      <w:pPr>
        <w:pStyle w:val="ListeParagraf"/>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727A1D">
        <w:rPr>
          <w:rFonts w:ascii="Times New Roman" w:eastAsia="Times New Roman" w:hAnsi="Times New Roman" w:cs="Times New Roman"/>
          <w:sz w:val="24"/>
          <w:szCs w:val="24"/>
        </w:rPr>
        <w:t xml:space="preserve">Endüstriyel </w:t>
      </w:r>
      <w:proofErr w:type="spellStart"/>
      <w:r w:rsidRPr="00727A1D">
        <w:rPr>
          <w:rFonts w:ascii="Times New Roman" w:eastAsia="Times New Roman" w:hAnsi="Times New Roman" w:cs="Times New Roman"/>
          <w:sz w:val="24"/>
          <w:szCs w:val="24"/>
        </w:rPr>
        <w:t>atıksular</w:t>
      </w:r>
      <w:proofErr w:type="spellEnd"/>
      <w:r w:rsidRPr="00727A1D">
        <w:rPr>
          <w:rFonts w:ascii="Times New Roman" w:eastAsia="Times New Roman" w:hAnsi="Times New Roman" w:cs="Times New Roman"/>
          <w:sz w:val="24"/>
          <w:szCs w:val="24"/>
        </w:rPr>
        <w:t xml:space="preserve"> arıtıldıktan sonra ASKİ </w:t>
      </w:r>
      <w:proofErr w:type="spellStart"/>
      <w:r w:rsidRPr="00727A1D">
        <w:rPr>
          <w:rFonts w:ascii="Times New Roman" w:eastAsia="Times New Roman" w:hAnsi="Times New Roman" w:cs="Times New Roman"/>
          <w:sz w:val="24"/>
          <w:szCs w:val="24"/>
        </w:rPr>
        <w:t>atı</w:t>
      </w:r>
      <w:r w:rsidR="00662936">
        <w:rPr>
          <w:rFonts w:ascii="Times New Roman" w:eastAsia="Times New Roman" w:hAnsi="Times New Roman" w:cs="Times New Roman"/>
          <w:sz w:val="24"/>
          <w:szCs w:val="24"/>
        </w:rPr>
        <w:t>ksu</w:t>
      </w:r>
      <w:proofErr w:type="spellEnd"/>
      <w:r w:rsidR="00662936">
        <w:rPr>
          <w:rFonts w:ascii="Times New Roman" w:eastAsia="Times New Roman" w:hAnsi="Times New Roman" w:cs="Times New Roman"/>
          <w:sz w:val="24"/>
          <w:szCs w:val="24"/>
        </w:rPr>
        <w:t xml:space="preserve"> şebekesine bağlanması,</w:t>
      </w:r>
    </w:p>
    <w:p w:rsidR="00662936" w:rsidRDefault="00727A1D" w:rsidP="00727A1D">
      <w:pPr>
        <w:pStyle w:val="ListeParagraf"/>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727A1D">
        <w:rPr>
          <w:rFonts w:ascii="Times New Roman" w:eastAsia="Times New Roman" w:hAnsi="Times New Roman" w:cs="Times New Roman"/>
          <w:sz w:val="24"/>
          <w:szCs w:val="24"/>
        </w:rPr>
        <w:t xml:space="preserve">Evsel </w:t>
      </w:r>
      <w:proofErr w:type="spellStart"/>
      <w:r w:rsidRPr="00727A1D">
        <w:rPr>
          <w:rFonts w:ascii="Times New Roman" w:eastAsia="Times New Roman" w:hAnsi="Times New Roman" w:cs="Times New Roman"/>
          <w:sz w:val="24"/>
          <w:szCs w:val="24"/>
        </w:rPr>
        <w:t>atıksuların</w:t>
      </w:r>
      <w:proofErr w:type="spellEnd"/>
      <w:r w:rsidRPr="00727A1D">
        <w:rPr>
          <w:rFonts w:ascii="Times New Roman" w:eastAsia="Times New Roman" w:hAnsi="Times New Roman" w:cs="Times New Roman"/>
          <w:sz w:val="24"/>
          <w:szCs w:val="24"/>
        </w:rPr>
        <w:t xml:space="preserve"> iletildiği </w:t>
      </w:r>
      <w:proofErr w:type="spellStart"/>
      <w:r w:rsidRPr="00727A1D">
        <w:rPr>
          <w:rFonts w:ascii="Times New Roman" w:eastAsia="Times New Roman" w:hAnsi="Times New Roman" w:cs="Times New Roman"/>
          <w:sz w:val="24"/>
          <w:szCs w:val="24"/>
        </w:rPr>
        <w:t>AAT’lerin</w:t>
      </w:r>
      <w:proofErr w:type="spellEnd"/>
      <w:r w:rsidRPr="00727A1D">
        <w:rPr>
          <w:rFonts w:ascii="Times New Roman" w:eastAsia="Times New Roman" w:hAnsi="Times New Roman" w:cs="Times New Roman"/>
          <w:sz w:val="24"/>
          <w:szCs w:val="24"/>
        </w:rPr>
        <w:t xml:space="preserve"> de yönetmeliklere uygun şekilde ileri düzeyde arıtılması sağlanacaktır. Ayrıca yine Master Plan kapsamında tüm kentsel ve kırsal alanlar için mevcut sistem oluşturulmuş ve bazı </w:t>
      </w:r>
      <w:proofErr w:type="spellStart"/>
      <w:r w:rsidRPr="00727A1D">
        <w:rPr>
          <w:rFonts w:ascii="Times New Roman" w:eastAsia="Times New Roman" w:hAnsi="Times New Roman" w:cs="Times New Roman"/>
          <w:sz w:val="24"/>
          <w:szCs w:val="24"/>
        </w:rPr>
        <w:t>AAT’lerde</w:t>
      </w:r>
      <w:proofErr w:type="spellEnd"/>
      <w:r w:rsidRPr="00727A1D">
        <w:rPr>
          <w:rFonts w:ascii="Times New Roman" w:eastAsia="Times New Roman" w:hAnsi="Times New Roman" w:cs="Times New Roman"/>
          <w:sz w:val="24"/>
          <w:szCs w:val="24"/>
        </w:rPr>
        <w:t xml:space="preserve"> kapasite artışı, bazı yerlerd</w:t>
      </w:r>
      <w:r w:rsidR="00662936">
        <w:rPr>
          <w:rFonts w:ascii="Times New Roman" w:eastAsia="Times New Roman" w:hAnsi="Times New Roman" w:cs="Times New Roman"/>
          <w:sz w:val="24"/>
          <w:szCs w:val="24"/>
        </w:rPr>
        <w:t xml:space="preserve">e de yeni </w:t>
      </w:r>
      <w:proofErr w:type="spellStart"/>
      <w:r w:rsidR="00662936">
        <w:rPr>
          <w:rFonts w:ascii="Times New Roman" w:eastAsia="Times New Roman" w:hAnsi="Times New Roman" w:cs="Times New Roman"/>
          <w:sz w:val="24"/>
          <w:szCs w:val="24"/>
        </w:rPr>
        <w:t>AAT’ler</w:t>
      </w:r>
      <w:proofErr w:type="spellEnd"/>
      <w:r w:rsidR="00662936">
        <w:rPr>
          <w:rFonts w:ascii="Times New Roman" w:eastAsia="Times New Roman" w:hAnsi="Times New Roman" w:cs="Times New Roman"/>
          <w:sz w:val="24"/>
          <w:szCs w:val="24"/>
        </w:rPr>
        <w:t xml:space="preserve"> planlanması,</w:t>
      </w:r>
    </w:p>
    <w:p w:rsidR="00727A1D" w:rsidRPr="00727A1D" w:rsidRDefault="00727A1D" w:rsidP="00727A1D">
      <w:pPr>
        <w:pStyle w:val="ListeParagraf"/>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727A1D">
        <w:rPr>
          <w:rFonts w:ascii="Times New Roman" w:eastAsia="Times New Roman" w:hAnsi="Times New Roman" w:cs="Times New Roman"/>
          <w:sz w:val="24"/>
          <w:szCs w:val="24"/>
        </w:rPr>
        <w:t xml:space="preserve"> Kentsel Alanlarda yeni </w:t>
      </w:r>
      <w:proofErr w:type="spellStart"/>
      <w:r w:rsidRPr="00727A1D">
        <w:rPr>
          <w:rFonts w:ascii="Times New Roman" w:eastAsia="Times New Roman" w:hAnsi="Times New Roman" w:cs="Times New Roman"/>
          <w:sz w:val="24"/>
          <w:szCs w:val="24"/>
        </w:rPr>
        <w:t>AAT’ler</w:t>
      </w:r>
      <w:proofErr w:type="spellEnd"/>
      <w:r w:rsidRPr="00727A1D">
        <w:rPr>
          <w:rFonts w:ascii="Times New Roman" w:eastAsia="Times New Roman" w:hAnsi="Times New Roman" w:cs="Times New Roman"/>
          <w:sz w:val="24"/>
          <w:szCs w:val="24"/>
        </w:rPr>
        <w:t xml:space="preserve"> olarak Temelli AAT, Bala AAT ve Güdül AAT yapılacaktır. Ayrıca tüm Ankara geneli için kanalizasyonsuz alanlarda 63 adet ortak küçük ölçekte AAT/PAAT ve 84 adet münferit k</w:t>
      </w:r>
      <w:r w:rsidR="00662936">
        <w:rPr>
          <w:rFonts w:ascii="Times New Roman" w:eastAsia="Times New Roman" w:hAnsi="Times New Roman" w:cs="Times New Roman"/>
          <w:sz w:val="24"/>
          <w:szCs w:val="24"/>
        </w:rPr>
        <w:t>üçük ölçekte AAT/PAAT yapılması,</w:t>
      </w:r>
    </w:p>
    <w:p w:rsidR="00727A1D" w:rsidRPr="00727A1D" w:rsidRDefault="00727A1D" w:rsidP="00727A1D">
      <w:pPr>
        <w:pStyle w:val="ListeParagraf"/>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727A1D">
        <w:rPr>
          <w:rFonts w:ascii="Times New Roman" w:eastAsia="Times New Roman" w:hAnsi="Times New Roman" w:cs="Times New Roman"/>
          <w:sz w:val="24"/>
          <w:szCs w:val="24"/>
        </w:rPr>
        <w:t>Yağmur suları yağmur suyu sistemi ile toplanıp en yakın noktadaki alıcı ortama/dereye mansap koşu</w:t>
      </w:r>
      <w:r w:rsidR="00662936">
        <w:rPr>
          <w:rFonts w:ascii="Times New Roman" w:eastAsia="Times New Roman" w:hAnsi="Times New Roman" w:cs="Times New Roman"/>
          <w:sz w:val="24"/>
          <w:szCs w:val="24"/>
        </w:rPr>
        <w:t xml:space="preserve">lları dikkate alınarak deşarjının sağlanması, </w:t>
      </w:r>
    </w:p>
    <w:p w:rsidR="00662936" w:rsidRDefault="00727A1D" w:rsidP="00046B35">
      <w:pPr>
        <w:pStyle w:val="ListeParagraf"/>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662936">
        <w:rPr>
          <w:rFonts w:ascii="Times New Roman" w:eastAsia="Times New Roman" w:hAnsi="Times New Roman" w:cs="Times New Roman"/>
          <w:sz w:val="24"/>
          <w:szCs w:val="24"/>
        </w:rPr>
        <w:t xml:space="preserve">Master Plan kapsamında </w:t>
      </w:r>
      <w:proofErr w:type="spellStart"/>
      <w:r w:rsidRPr="00662936">
        <w:rPr>
          <w:rFonts w:ascii="Times New Roman" w:eastAsia="Times New Roman" w:hAnsi="Times New Roman" w:cs="Times New Roman"/>
          <w:sz w:val="24"/>
          <w:szCs w:val="24"/>
        </w:rPr>
        <w:t>atıksu</w:t>
      </w:r>
      <w:proofErr w:type="spellEnd"/>
      <w:r w:rsidRPr="00662936">
        <w:rPr>
          <w:rFonts w:ascii="Times New Roman" w:eastAsia="Times New Roman" w:hAnsi="Times New Roman" w:cs="Times New Roman"/>
          <w:sz w:val="24"/>
          <w:szCs w:val="24"/>
        </w:rPr>
        <w:t xml:space="preserve"> ve yağmur suyu sist</w:t>
      </w:r>
      <w:r w:rsidR="00662936" w:rsidRPr="00662936">
        <w:rPr>
          <w:rFonts w:ascii="Times New Roman" w:eastAsia="Times New Roman" w:hAnsi="Times New Roman" w:cs="Times New Roman"/>
          <w:sz w:val="24"/>
          <w:szCs w:val="24"/>
        </w:rPr>
        <w:t xml:space="preserve">emleri ayrık olarak tasarlanması ve </w:t>
      </w:r>
      <w:r w:rsidRPr="00662936">
        <w:rPr>
          <w:rFonts w:ascii="Times New Roman" w:eastAsia="Times New Roman" w:hAnsi="Times New Roman" w:cs="Times New Roman"/>
          <w:sz w:val="24"/>
          <w:szCs w:val="24"/>
        </w:rPr>
        <w:t>yağmur sularının do</w:t>
      </w:r>
      <w:r w:rsidR="00662936">
        <w:rPr>
          <w:rFonts w:ascii="Times New Roman" w:eastAsia="Times New Roman" w:hAnsi="Times New Roman" w:cs="Times New Roman"/>
          <w:sz w:val="24"/>
          <w:szCs w:val="24"/>
        </w:rPr>
        <w:t xml:space="preserve">ğrudan </w:t>
      </w:r>
      <w:proofErr w:type="spellStart"/>
      <w:r w:rsidR="00662936">
        <w:rPr>
          <w:rFonts w:ascii="Times New Roman" w:eastAsia="Times New Roman" w:hAnsi="Times New Roman" w:cs="Times New Roman"/>
          <w:sz w:val="24"/>
          <w:szCs w:val="24"/>
        </w:rPr>
        <w:t>atıksu</w:t>
      </w:r>
      <w:proofErr w:type="spellEnd"/>
      <w:r w:rsidR="00662936">
        <w:rPr>
          <w:rFonts w:ascii="Times New Roman" w:eastAsia="Times New Roman" w:hAnsi="Times New Roman" w:cs="Times New Roman"/>
          <w:sz w:val="24"/>
          <w:szCs w:val="24"/>
        </w:rPr>
        <w:t xml:space="preserve"> sistemine girmesi,</w:t>
      </w:r>
    </w:p>
    <w:p w:rsidR="00727A1D" w:rsidRPr="00662936" w:rsidRDefault="00727A1D" w:rsidP="00046B35">
      <w:pPr>
        <w:pStyle w:val="ListeParagraf"/>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662936">
        <w:rPr>
          <w:rFonts w:ascii="Times New Roman" w:eastAsia="Times New Roman" w:hAnsi="Times New Roman" w:cs="Times New Roman"/>
          <w:sz w:val="24"/>
          <w:szCs w:val="24"/>
        </w:rPr>
        <w:t>Su analizlerinin düzen</w:t>
      </w:r>
      <w:r w:rsidR="00662936" w:rsidRPr="00662936">
        <w:rPr>
          <w:rFonts w:ascii="Times New Roman" w:eastAsia="Times New Roman" w:hAnsi="Times New Roman" w:cs="Times New Roman"/>
          <w:sz w:val="24"/>
          <w:szCs w:val="24"/>
        </w:rPr>
        <w:t>li ve eksiksiz olarak yapılmasıdır.</w:t>
      </w:r>
    </w:p>
    <w:p w:rsidR="003F7516" w:rsidRDefault="003F7516" w:rsidP="001404CA">
      <w:pPr>
        <w:pStyle w:val="Default"/>
        <w:jc w:val="both"/>
        <w:rPr>
          <w:rFonts w:ascii="Times New Roman" w:eastAsia="Times New Roman" w:hAnsi="Times New Roman" w:cs="Times New Roman"/>
          <w:b/>
          <w:color w:val="auto"/>
        </w:rPr>
      </w:pPr>
    </w:p>
    <w:p w:rsidR="00727A1D" w:rsidRPr="001404CA" w:rsidRDefault="00727A1D" w:rsidP="001404CA">
      <w:pPr>
        <w:pStyle w:val="Default"/>
        <w:jc w:val="both"/>
        <w:rPr>
          <w:rFonts w:ascii="Times New Roman" w:eastAsia="Times New Roman" w:hAnsi="Times New Roman" w:cs="Times New Roman"/>
          <w:color w:val="auto"/>
        </w:rPr>
      </w:pPr>
    </w:p>
    <w:p w:rsidR="000A626D" w:rsidRDefault="005C0EE3" w:rsidP="005C0EE3">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5C0EE3">
        <w:rPr>
          <w:rFonts w:ascii="Times New Roman" w:eastAsia="Times New Roman" w:hAnsi="Times New Roman" w:cs="Times New Roman"/>
          <w:b/>
          <w:sz w:val="24"/>
          <w:szCs w:val="24"/>
        </w:rPr>
        <w:t>Mevcut Su Kaynakları ve Su İhtiyacı</w:t>
      </w:r>
    </w:p>
    <w:p w:rsidR="00401459" w:rsidRDefault="00401459" w:rsidP="00401459">
      <w:pPr>
        <w:autoSpaceDE w:val="0"/>
        <w:autoSpaceDN w:val="0"/>
        <w:adjustRightInd w:val="0"/>
        <w:spacing w:after="0" w:line="240" w:lineRule="auto"/>
        <w:jc w:val="both"/>
        <w:rPr>
          <w:rFonts w:ascii="Times New Roman" w:eastAsia="Times New Roman" w:hAnsi="Times New Roman" w:cs="Times New Roman"/>
          <w:b/>
          <w:sz w:val="24"/>
          <w:szCs w:val="24"/>
        </w:rPr>
      </w:pPr>
    </w:p>
    <w:p w:rsidR="009E5251" w:rsidRDefault="009E5251" w:rsidP="009E525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Mevcut su kaynakları ve su ihtiyacı ile ilgili beklenen çevresel etkiler; Ankara ve çevresindeki doğal </w:t>
      </w:r>
      <w:r w:rsidRPr="009E5251">
        <w:rPr>
          <w:rFonts w:ascii="Times New Roman" w:hAnsi="Times New Roman" w:cs="Times New Roman"/>
          <w:sz w:val="24"/>
          <w:szCs w:val="24"/>
        </w:rPr>
        <w:t>kullanılab</w:t>
      </w:r>
      <w:r>
        <w:rPr>
          <w:rFonts w:ascii="Times New Roman" w:hAnsi="Times New Roman" w:cs="Times New Roman"/>
          <w:sz w:val="24"/>
          <w:szCs w:val="24"/>
        </w:rPr>
        <w:t xml:space="preserve">ilir su kaynaklarının tükenmesi, </w:t>
      </w:r>
      <w:r w:rsidR="000837ED">
        <w:rPr>
          <w:rFonts w:ascii="Times New Roman" w:hAnsi="Times New Roman" w:cs="Times New Roman"/>
          <w:sz w:val="24"/>
          <w:szCs w:val="24"/>
        </w:rPr>
        <w:t>d</w:t>
      </w:r>
      <w:r w:rsidRPr="009E5251">
        <w:rPr>
          <w:rFonts w:ascii="Times New Roman" w:hAnsi="Times New Roman" w:cs="Times New Roman"/>
          <w:sz w:val="24"/>
          <w:szCs w:val="24"/>
        </w:rPr>
        <w:t>ağ</w:t>
      </w:r>
      <w:r>
        <w:rPr>
          <w:rFonts w:ascii="Times New Roman" w:hAnsi="Times New Roman" w:cs="Times New Roman"/>
          <w:sz w:val="24"/>
          <w:szCs w:val="24"/>
        </w:rPr>
        <w:t xml:space="preserve">ıtım şebekelerindeki sızıntılar </w:t>
      </w:r>
      <w:r w:rsidRPr="009E5251">
        <w:rPr>
          <w:rFonts w:ascii="Times New Roman" w:hAnsi="Times New Roman" w:cs="Times New Roman"/>
          <w:sz w:val="24"/>
          <w:szCs w:val="24"/>
        </w:rPr>
        <w:lastRenderedPageBreak/>
        <w:t>(kullanı</w:t>
      </w:r>
      <w:r>
        <w:rPr>
          <w:rFonts w:ascii="Times New Roman" w:hAnsi="Times New Roman" w:cs="Times New Roman"/>
          <w:sz w:val="24"/>
          <w:szCs w:val="24"/>
        </w:rPr>
        <w:t xml:space="preserve">labilir su kaynaklarının kaybı), </w:t>
      </w:r>
      <w:r w:rsidR="000837ED">
        <w:rPr>
          <w:rFonts w:ascii="Times New Roman" w:hAnsi="Times New Roman" w:cs="Times New Roman"/>
          <w:sz w:val="24"/>
          <w:szCs w:val="24"/>
        </w:rPr>
        <w:t>g</w:t>
      </w:r>
      <w:r w:rsidRPr="009E5251">
        <w:rPr>
          <w:rFonts w:ascii="Times New Roman" w:hAnsi="Times New Roman" w:cs="Times New Roman"/>
          <w:sz w:val="24"/>
          <w:szCs w:val="24"/>
        </w:rPr>
        <w:t>elec</w:t>
      </w:r>
      <w:r>
        <w:rPr>
          <w:rFonts w:ascii="Times New Roman" w:hAnsi="Times New Roman" w:cs="Times New Roman"/>
          <w:sz w:val="24"/>
          <w:szCs w:val="24"/>
        </w:rPr>
        <w:t xml:space="preserve">eğe yönelik kullanım planlaması yapılmamış doğal su </w:t>
      </w:r>
      <w:r w:rsidRPr="009E5251">
        <w:rPr>
          <w:rFonts w:ascii="Times New Roman" w:hAnsi="Times New Roman" w:cs="Times New Roman"/>
          <w:sz w:val="24"/>
          <w:szCs w:val="24"/>
        </w:rPr>
        <w:t>kaynakları</w:t>
      </w:r>
      <w:r>
        <w:rPr>
          <w:rFonts w:ascii="Times New Roman" w:hAnsi="Times New Roman" w:cs="Times New Roman"/>
          <w:sz w:val="24"/>
          <w:szCs w:val="24"/>
        </w:rPr>
        <w:t xml:space="preserve">, </w:t>
      </w:r>
      <w:r w:rsidRPr="009E5251">
        <w:rPr>
          <w:rFonts w:ascii="Times New Roman" w:hAnsi="Times New Roman" w:cs="Times New Roman"/>
          <w:sz w:val="24"/>
          <w:szCs w:val="24"/>
        </w:rPr>
        <w:t>İç</w:t>
      </w:r>
      <w:r>
        <w:rPr>
          <w:rFonts w:ascii="Times New Roman" w:hAnsi="Times New Roman" w:cs="Times New Roman"/>
          <w:sz w:val="24"/>
          <w:szCs w:val="24"/>
        </w:rPr>
        <w:t xml:space="preserve">me suyu temini ve sulama amaçlı </w:t>
      </w:r>
      <w:r w:rsidRPr="009E5251">
        <w:rPr>
          <w:rFonts w:ascii="Times New Roman" w:hAnsi="Times New Roman" w:cs="Times New Roman"/>
          <w:sz w:val="24"/>
          <w:szCs w:val="24"/>
        </w:rPr>
        <w:t>su kaynakl</w:t>
      </w:r>
      <w:r>
        <w:rPr>
          <w:rFonts w:ascii="Times New Roman" w:hAnsi="Times New Roman" w:cs="Times New Roman"/>
          <w:sz w:val="24"/>
          <w:szCs w:val="24"/>
        </w:rPr>
        <w:t xml:space="preserve">arı (nehirler, göletler, YAS ve </w:t>
      </w:r>
      <w:r w:rsidRPr="009E5251">
        <w:rPr>
          <w:rFonts w:ascii="Times New Roman" w:hAnsi="Times New Roman" w:cs="Times New Roman"/>
          <w:sz w:val="24"/>
          <w:szCs w:val="24"/>
        </w:rPr>
        <w:t>barajla</w:t>
      </w:r>
      <w:r>
        <w:rPr>
          <w:rFonts w:ascii="Times New Roman" w:hAnsi="Times New Roman" w:cs="Times New Roman"/>
          <w:sz w:val="24"/>
          <w:szCs w:val="24"/>
        </w:rPr>
        <w:t xml:space="preserve">r) arasındaki su kullanım oranı </w:t>
      </w:r>
      <w:r w:rsidRPr="009E5251">
        <w:rPr>
          <w:rFonts w:ascii="Times New Roman" w:hAnsi="Times New Roman" w:cs="Times New Roman"/>
          <w:sz w:val="24"/>
          <w:szCs w:val="24"/>
        </w:rPr>
        <w:t>baskısı</w:t>
      </w:r>
      <w:r w:rsidR="000837ED">
        <w:rPr>
          <w:rFonts w:ascii="Times New Roman" w:hAnsi="Times New Roman" w:cs="Times New Roman"/>
          <w:sz w:val="24"/>
          <w:szCs w:val="24"/>
        </w:rPr>
        <w:t>, verimsiz su kullanımı ve n</w:t>
      </w:r>
      <w:r>
        <w:rPr>
          <w:rFonts w:ascii="Times New Roman" w:hAnsi="Times New Roman" w:cs="Times New Roman"/>
          <w:sz w:val="24"/>
          <w:szCs w:val="24"/>
        </w:rPr>
        <w:t>üfus artışıdır.</w:t>
      </w:r>
      <w:r w:rsidR="00727A1D">
        <w:rPr>
          <w:rFonts w:ascii="Times New Roman" w:hAnsi="Times New Roman" w:cs="Times New Roman"/>
          <w:sz w:val="24"/>
          <w:szCs w:val="24"/>
        </w:rPr>
        <w:t xml:space="preserve"> </w:t>
      </w:r>
      <w:proofErr w:type="gramEnd"/>
      <w:r w:rsidR="00727A1D" w:rsidRPr="00727A1D">
        <w:rPr>
          <w:rFonts w:ascii="Times New Roman" w:hAnsi="Times New Roman" w:cs="Times New Roman"/>
          <w:sz w:val="24"/>
          <w:szCs w:val="24"/>
        </w:rPr>
        <w:t>Bu konuda belirlenen tedbirler aşağıda verilmiştir.</w:t>
      </w:r>
    </w:p>
    <w:p w:rsidR="00727A1D" w:rsidRPr="00727A1D" w:rsidRDefault="00727A1D" w:rsidP="00727A1D">
      <w:pPr>
        <w:autoSpaceDE w:val="0"/>
        <w:autoSpaceDN w:val="0"/>
        <w:adjustRightInd w:val="0"/>
        <w:spacing w:after="0" w:line="240" w:lineRule="auto"/>
        <w:jc w:val="both"/>
        <w:rPr>
          <w:rFonts w:ascii="Times New Roman" w:hAnsi="Times New Roman" w:cs="Times New Roman"/>
          <w:sz w:val="24"/>
          <w:szCs w:val="24"/>
        </w:rPr>
      </w:pPr>
    </w:p>
    <w:p w:rsidR="00727A1D" w:rsidRPr="00727A1D" w:rsidRDefault="00727A1D" w:rsidP="00727A1D">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727A1D">
        <w:rPr>
          <w:rFonts w:ascii="Times New Roman" w:hAnsi="Times New Roman" w:cs="Times New Roman"/>
          <w:sz w:val="24"/>
          <w:szCs w:val="24"/>
        </w:rPr>
        <w:t xml:space="preserve">Master Plan kapsamında yapılan çalışmalarda, </w:t>
      </w:r>
      <w:proofErr w:type="spellStart"/>
      <w:r w:rsidRPr="00727A1D">
        <w:rPr>
          <w:rFonts w:ascii="Times New Roman" w:hAnsi="Times New Roman" w:cs="Times New Roman"/>
          <w:sz w:val="24"/>
          <w:szCs w:val="24"/>
        </w:rPr>
        <w:t>AAT’lerden</w:t>
      </w:r>
      <w:proofErr w:type="spellEnd"/>
      <w:r w:rsidRPr="00727A1D">
        <w:rPr>
          <w:rFonts w:ascii="Times New Roman" w:hAnsi="Times New Roman" w:cs="Times New Roman"/>
          <w:sz w:val="24"/>
          <w:szCs w:val="24"/>
        </w:rPr>
        <w:t xml:space="preserve"> çıkan </w:t>
      </w:r>
      <w:proofErr w:type="spellStart"/>
      <w:r w:rsidRPr="00727A1D">
        <w:rPr>
          <w:rFonts w:ascii="Times New Roman" w:hAnsi="Times New Roman" w:cs="Times New Roman"/>
          <w:sz w:val="24"/>
          <w:szCs w:val="24"/>
        </w:rPr>
        <w:t>atıksuyun</w:t>
      </w:r>
      <w:proofErr w:type="spellEnd"/>
      <w:r w:rsidRPr="00727A1D">
        <w:rPr>
          <w:rFonts w:ascii="Times New Roman" w:hAnsi="Times New Roman" w:cs="Times New Roman"/>
          <w:sz w:val="24"/>
          <w:szCs w:val="24"/>
        </w:rPr>
        <w:t xml:space="preserve"> yeniden tarımda ve sanayide kullanımı için gerekli planl</w:t>
      </w:r>
      <w:r w:rsidR="00F61405">
        <w:rPr>
          <w:rFonts w:ascii="Times New Roman" w:hAnsi="Times New Roman" w:cs="Times New Roman"/>
          <w:sz w:val="24"/>
          <w:szCs w:val="24"/>
        </w:rPr>
        <w:t>amaların yapılması,</w:t>
      </w:r>
    </w:p>
    <w:p w:rsidR="00727A1D" w:rsidRPr="00727A1D" w:rsidRDefault="00727A1D" w:rsidP="00727A1D">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727A1D">
        <w:rPr>
          <w:rFonts w:ascii="Times New Roman" w:hAnsi="Times New Roman" w:cs="Times New Roman"/>
          <w:sz w:val="24"/>
          <w:szCs w:val="24"/>
        </w:rPr>
        <w:t>Su kaynaklarında düzenli olarak izleme ve ölçümler yapılması,</w:t>
      </w:r>
    </w:p>
    <w:p w:rsidR="00727A1D" w:rsidRPr="00727A1D" w:rsidRDefault="00727A1D" w:rsidP="00727A1D">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727A1D">
        <w:rPr>
          <w:rFonts w:ascii="Times New Roman" w:hAnsi="Times New Roman" w:cs="Times New Roman"/>
          <w:sz w:val="24"/>
          <w:szCs w:val="24"/>
        </w:rPr>
        <w:t>Kuraklık öncesi alınması önerilen tedbirler ve eylemlerin bir program dâhilinde gerçekleştirilmesi ve takip edilmesi,</w:t>
      </w:r>
    </w:p>
    <w:p w:rsidR="00727A1D" w:rsidRPr="00727A1D" w:rsidRDefault="00727A1D" w:rsidP="00727A1D">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727A1D">
        <w:rPr>
          <w:rFonts w:ascii="Times New Roman" w:hAnsi="Times New Roman" w:cs="Times New Roman"/>
          <w:sz w:val="24"/>
          <w:szCs w:val="24"/>
        </w:rPr>
        <w:t>Topluma, bireysel su kullanımlarını azaltacak su verimliliği esaslarının benimsetilmesi,</w:t>
      </w:r>
    </w:p>
    <w:p w:rsidR="00727A1D" w:rsidRPr="00727A1D" w:rsidRDefault="00727A1D" w:rsidP="00727A1D">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727A1D">
        <w:rPr>
          <w:rFonts w:ascii="Times New Roman" w:hAnsi="Times New Roman" w:cs="Times New Roman"/>
          <w:sz w:val="24"/>
          <w:szCs w:val="24"/>
        </w:rPr>
        <w:t>Su ücretlendirme politikalarının takip edilmesi,</w:t>
      </w:r>
    </w:p>
    <w:p w:rsidR="00727A1D" w:rsidRPr="00727A1D" w:rsidRDefault="00727A1D" w:rsidP="00727A1D">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727A1D">
        <w:rPr>
          <w:rFonts w:ascii="Times New Roman" w:hAnsi="Times New Roman" w:cs="Times New Roman"/>
          <w:sz w:val="24"/>
          <w:szCs w:val="24"/>
        </w:rPr>
        <w:t>Su kaybı tespit çalışmalarının sıkılaştırılması ve elde edilen sonuçlara göre bakım ve tamir gibi önlemlerin alınması,</w:t>
      </w:r>
    </w:p>
    <w:p w:rsidR="00727A1D" w:rsidRPr="00727A1D" w:rsidRDefault="00727A1D" w:rsidP="00727A1D">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727A1D">
        <w:rPr>
          <w:rFonts w:ascii="Times New Roman" w:hAnsi="Times New Roman" w:cs="Times New Roman"/>
          <w:sz w:val="24"/>
          <w:szCs w:val="24"/>
        </w:rPr>
        <w:t>Eski sayaçların değiştirilerek yerine akıllı sayaç takılması ve eski boruların değiştirilmesi,</w:t>
      </w:r>
    </w:p>
    <w:p w:rsidR="00727A1D" w:rsidRPr="00727A1D" w:rsidRDefault="00727A1D" w:rsidP="00727A1D">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727A1D">
        <w:rPr>
          <w:rFonts w:ascii="Times New Roman" w:hAnsi="Times New Roman" w:cs="Times New Roman"/>
          <w:sz w:val="24"/>
          <w:szCs w:val="24"/>
        </w:rPr>
        <w:t xml:space="preserve">Arıtılmış </w:t>
      </w:r>
      <w:proofErr w:type="spellStart"/>
      <w:r w:rsidRPr="00727A1D">
        <w:rPr>
          <w:rFonts w:ascii="Times New Roman" w:hAnsi="Times New Roman" w:cs="Times New Roman"/>
          <w:sz w:val="24"/>
          <w:szCs w:val="24"/>
        </w:rPr>
        <w:t>atıksuyun</w:t>
      </w:r>
      <w:proofErr w:type="spellEnd"/>
      <w:r w:rsidRPr="00727A1D">
        <w:rPr>
          <w:rFonts w:ascii="Times New Roman" w:hAnsi="Times New Roman" w:cs="Times New Roman"/>
          <w:sz w:val="24"/>
          <w:szCs w:val="24"/>
        </w:rPr>
        <w:t xml:space="preserve"> sulamada kullanılmasının teşvik </w:t>
      </w:r>
      <w:r w:rsidR="00F61405">
        <w:rPr>
          <w:rFonts w:ascii="Times New Roman" w:hAnsi="Times New Roman" w:cs="Times New Roman"/>
          <w:sz w:val="24"/>
          <w:szCs w:val="24"/>
        </w:rPr>
        <w:t>edilmesidir.</w:t>
      </w:r>
    </w:p>
    <w:p w:rsidR="00727A1D" w:rsidRDefault="00727A1D" w:rsidP="009E5251">
      <w:pPr>
        <w:autoSpaceDE w:val="0"/>
        <w:autoSpaceDN w:val="0"/>
        <w:adjustRightInd w:val="0"/>
        <w:spacing w:after="0" w:line="240" w:lineRule="auto"/>
        <w:jc w:val="both"/>
        <w:rPr>
          <w:rFonts w:ascii="Times New Roman" w:hAnsi="Times New Roman" w:cs="Times New Roman"/>
          <w:sz w:val="24"/>
          <w:szCs w:val="24"/>
        </w:rPr>
      </w:pPr>
    </w:p>
    <w:p w:rsidR="00D63F57" w:rsidRPr="001404CA" w:rsidRDefault="00D63F57" w:rsidP="00D63F57">
      <w:pPr>
        <w:autoSpaceDE w:val="0"/>
        <w:autoSpaceDN w:val="0"/>
        <w:adjustRightInd w:val="0"/>
        <w:spacing w:after="0" w:line="240" w:lineRule="auto"/>
        <w:jc w:val="both"/>
        <w:rPr>
          <w:rFonts w:ascii="Times New Roman" w:eastAsia="Times New Roman" w:hAnsi="Times New Roman" w:cs="Times New Roman"/>
          <w:sz w:val="24"/>
          <w:szCs w:val="24"/>
        </w:rPr>
      </w:pPr>
    </w:p>
    <w:p w:rsidR="00FC6F61" w:rsidRPr="000214A7" w:rsidRDefault="000214A7" w:rsidP="00F1127C">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0214A7">
        <w:rPr>
          <w:rFonts w:ascii="Times New Roman" w:hAnsi="Times New Roman" w:cs="Times New Roman"/>
          <w:b/>
          <w:sz w:val="24"/>
          <w:szCs w:val="24"/>
        </w:rPr>
        <w:t>İklim Değişikliği/Enerji</w:t>
      </w:r>
    </w:p>
    <w:p w:rsidR="00F1127C" w:rsidRPr="00F1127C" w:rsidRDefault="00F1127C" w:rsidP="00F1127C">
      <w:pPr>
        <w:pStyle w:val="ListeParagraf"/>
        <w:autoSpaceDE w:val="0"/>
        <w:autoSpaceDN w:val="0"/>
        <w:adjustRightInd w:val="0"/>
        <w:spacing w:after="0" w:line="240" w:lineRule="auto"/>
        <w:ind w:left="502"/>
        <w:jc w:val="both"/>
        <w:rPr>
          <w:rFonts w:ascii="Times New Roman" w:eastAsia="Times New Roman" w:hAnsi="Times New Roman" w:cs="Times New Roman"/>
          <w:b/>
          <w:sz w:val="24"/>
          <w:szCs w:val="24"/>
        </w:rPr>
      </w:pPr>
    </w:p>
    <w:p w:rsidR="00DA0543" w:rsidRDefault="00DA0543" w:rsidP="00F1127C">
      <w:pPr>
        <w:jc w:val="both"/>
        <w:rPr>
          <w:rFonts w:ascii="Times New Roman" w:hAnsi="Times New Roman" w:cs="Times New Roman"/>
          <w:sz w:val="24"/>
          <w:szCs w:val="24"/>
        </w:rPr>
      </w:pPr>
      <w:r>
        <w:rPr>
          <w:rFonts w:ascii="Times New Roman" w:hAnsi="Times New Roman" w:cs="Times New Roman"/>
          <w:color w:val="000000"/>
          <w:sz w:val="24"/>
          <w:szCs w:val="24"/>
        </w:rPr>
        <w:t xml:space="preserve">İklim değişikliği ve enerji konusunda beklenen çevresel etkiler; </w:t>
      </w:r>
      <w:r>
        <w:rPr>
          <w:rFonts w:ascii="Times New Roman" w:hAnsi="Times New Roman" w:cs="Times New Roman"/>
          <w:sz w:val="24"/>
          <w:szCs w:val="24"/>
        </w:rPr>
        <w:t>t</w:t>
      </w:r>
      <w:r w:rsidRPr="00DA0543">
        <w:rPr>
          <w:rFonts w:ascii="Times New Roman" w:hAnsi="Times New Roman" w:cs="Times New Roman"/>
          <w:sz w:val="24"/>
          <w:szCs w:val="24"/>
        </w:rPr>
        <w:t>üm altyapı işlemleri için e</w:t>
      </w:r>
      <w:r>
        <w:rPr>
          <w:rFonts w:ascii="Times New Roman" w:hAnsi="Times New Roman" w:cs="Times New Roman"/>
          <w:sz w:val="24"/>
          <w:szCs w:val="24"/>
        </w:rPr>
        <w:t xml:space="preserve">nerji gereksinimleri, </w:t>
      </w:r>
      <w:r w:rsidR="001162EA">
        <w:rPr>
          <w:rFonts w:ascii="Times New Roman" w:hAnsi="Times New Roman" w:cs="Times New Roman"/>
          <w:sz w:val="24"/>
          <w:szCs w:val="24"/>
        </w:rPr>
        <w:t>karbondioksit</w:t>
      </w:r>
      <w:r w:rsidRPr="00DA0543">
        <w:rPr>
          <w:rFonts w:ascii="Times New Roman" w:hAnsi="Times New Roman" w:cs="Times New Roman"/>
          <w:sz w:val="24"/>
          <w:szCs w:val="24"/>
        </w:rPr>
        <w:t xml:space="preserve"> </w:t>
      </w:r>
      <w:proofErr w:type="gramStart"/>
      <w:r w:rsidRPr="00DA0543">
        <w:rPr>
          <w:rFonts w:ascii="Times New Roman" w:hAnsi="Times New Roman" w:cs="Times New Roman"/>
          <w:sz w:val="24"/>
          <w:szCs w:val="24"/>
        </w:rPr>
        <w:t>emisyonlar</w:t>
      </w:r>
      <w:r w:rsidR="001162EA">
        <w:rPr>
          <w:rFonts w:ascii="Times New Roman" w:hAnsi="Times New Roman" w:cs="Times New Roman"/>
          <w:sz w:val="24"/>
          <w:szCs w:val="24"/>
        </w:rPr>
        <w:t>ı</w:t>
      </w:r>
      <w:proofErr w:type="gramEnd"/>
      <w:r w:rsidR="001162EA">
        <w:rPr>
          <w:rFonts w:ascii="Times New Roman" w:hAnsi="Times New Roman" w:cs="Times New Roman"/>
          <w:sz w:val="24"/>
          <w:szCs w:val="24"/>
        </w:rPr>
        <w:t xml:space="preserve"> </w:t>
      </w:r>
      <w:r w:rsidR="009179CE">
        <w:rPr>
          <w:rFonts w:ascii="Times New Roman" w:hAnsi="Times New Roman" w:cs="Times New Roman"/>
          <w:sz w:val="24"/>
          <w:szCs w:val="24"/>
        </w:rPr>
        <w:t>ve</w:t>
      </w:r>
      <w:r>
        <w:rPr>
          <w:rFonts w:ascii="Times New Roman" w:hAnsi="Times New Roman" w:cs="Times New Roman"/>
          <w:sz w:val="24"/>
          <w:szCs w:val="24"/>
        </w:rPr>
        <w:t xml:space="preserve"> h</w:t>
      </w:r>
      <w:r w:rsidRPr="00DA0543">
        <w:rPr>
          <w:rFonts w:ascii="Times New Roman" w:hAnsi="Times New Roman" w:cs="Times New Roman"/>
          <w:sz w:val="24"/>
          <w:szCs w:val="24"/>
        </w:rPr>
        <w:t>ava kirliliği oluşturan emisyonlar</w:t>
      </w:r>
      <w:r>
        <w:rPr>
          <w:rFonts w:ascii="Times New Roman" w:hAnsi="Times New Roman" w:cs="Times New Roman"/>
          <w:sz w:val="24"/>
          <w:szCs w:val="24"/>
        </w:rPr>
        <w:t>dır.</w:t>
      </w:r>
    </w:p>
    <w:p w:rsidR="00361751" w:rsidRDefault="00DA0543" w:rsidP="00F1127C">
      <w:pPr>
        <w:jc w:val="both"/>
        <w:rPr>
          <w:rFonts w:ascii="Times New Roman" w:hAnsi="Times New Roman" w:cs="Times New Roman"/>
          <w:sz w:val="24"/>
          <w:szCs w:val="24"/>
        </w:rPr>
      </w:pPr>
      <w:r w:rsidRPr="00DA0543">
        <w:rPr>
          <w:rFonts w:ascii="Times New Roman" w:hAnsi="Times New Roman" w:cs="Times New Roman"/>
          <w:sz w:val="24"/>
          <w:szCs w:val="24"/>
        </w:rPr>
        <w:t>İklim değişikliği üzerine etkileri aza</w:t>
      </w:r>
      <w:r w:rsidR="00E75BAE">
        <w:rPr>
          <w:rFonts w:ascii="Times New Roman" w:hAnsi="Times New Roman" w:cs="Times New Roman"/>
          <w:sz w:val="24"/>
          <w:szCs w:val="24"/>
        </w:rPr>
        <w:t>ltmaya yönelik</w:t>
      </w:r>
      <w:r w:rsidRPr="00DA0543">
        <w:rPr>
          <w:rFonts w:ascii="Times New Roman" w:hAnsi="Times New Roman" w:cs="Times New Roman"/>
          <w:sz w:val="24"/>
          <w:szCs w:val="24"/>
        </w:rPr>
        <w:t xml:space="preserve"> değerlendirilen tedbirler aşağıda yer almaktadır.</w:t>
      </w:r>
    </w:p>
    <w:p w:rsidR="00F61405" w:rsidRPr="00F61405" w:rsidRDefault="00F61405" w:rsidP="00F61405">
      <w:pPr>
        <w:pStyle w:val="ListeParagraf"/>
        <w:numPr>
          <w:ilvl w:val="0"/>
          <w:numId w:val="20"/>
        </w:numPr>
        <w:jc w:val="both"/>
        <w:rPr>
          <w:rFonts w:ascii="Times New Roman" w:hAnsi="Times New Roman" w:cs="Times New Roman"/>
          <w:sz w:val="24"/>
          <w:szCs w:val="24"/>
        </w:rPr>
      </w:pPr>
      <w:r w:rsidRPr="00F61405">
        <w:rPr>
          <w:rFonts w:ascii="Times New Roman" w:hAnsi="Times New Roman" w:cs="Times New Roman"/>
          <w:sz w:val="24"/>
          <w:szCs w:val="24"/>
        </w:rPr>
        <w:t>Yenilenebilir enerjinin yaygınlaştırılması,</w:t>
      </w:r>
    </w:p>
    <w:p w:rsidR="00F61405" w:rsidRPr="00F61405" w:rsidRDefault="00F61405" w:rsidP="00F61405">
      <w:pPr>
        <w:pStyle w:val="ListeParagraf"/>
        <w:numPr>
          <w:ilvl w:val="0"/>
          <w:numId w:val="20"/>
        </w:numPr>
        <w:jc w:val="both"/>
        <w:rPr>
          <w:rFonts w:ascii="Times New Roman" w:hAnsi="Times New Roman" w:cs="Times New Roman"/>
          <w:sz w:val="24"/>
          <w:szCs w:val="24"/>
        </w:rPr>
      </w:pPr>
      <w:r w:rsidRPr="00F61405">
        <w:rPr>
          <w:rFonts w:ascii="Times New Roman" w:hAnsi="Times New Roman" w:cs="Times New Roman"/>
          <w:sz w:val="24"/>
          <w:szCs w:val="24"/>
        </w:rPr>
        <w:t>Pompaların ve elektrik motorlarının verimlerinin arttırılması,</w:t>
      </w:r>
    </w:p>
    <w:p w:rsidR="00F61405" w:rsidRPr="00F61405" w:rsidRDefault="00F61405" w:rsidP="00F61405">
      <w:pPr>
        <w:pStyle w:val="ListeParagraf"/>
        <w:numPr>
          <w:ilvl w:val="0"/>
          <w:numId w:val="20"/>
        </w:numPr>
        <w:jc w:val="both"/>
        <w:rPr>
          <w:rFonts w:ascii="Times New Roman" w:hAnsi="Times New Roman" w:cs="Times New Roman"/>
          <w:sz w:val="24"/>
          <w:szCs w:val="24"/>
        </w:rPr>
      </w:pPr>
      <w:proofErr w:type="spellStart"/>
      <w:r w:rsidRPr="00F61405">
        <w:rPr>
          <w:rFonts w:ascii="Times New Roman" w:hAnsi="Times New Roman" w:cs="Times New Roman"/>
          <w:sz w:val="24"/>
          <w:szCs w:val="24"/>
        </w:rPr>
        <w:t>AAT’lerde</w:t>
      </w:r>
      <w:proofErr w:type="spellEnd"/>
      <w:r w:rsidRPr="00F61405">
        <w:rPr>
          <w:rFonts w:ascii="Times New Roman" w:hAnsi="Times New Roman" w:cs="Times New Roman"/>
          <w:sz w:val="24"/>
          <w:szCs w:val="24"/>
        </w:rPr>
        <w:t xml:space="preserve"> bileşik ısı güç santrallerinin (BIGS) kullanılması,</w:t>
      </w:r>
    </w:p>
    <w:p w:rsidR="00F61405" w:rsidRDefault="00F61405" w:rsidP="00F61405">
      <w:pPr>
        <w:pStyle w:val="ListeParagraf"/>
        <w:numPr>
          <w:ilvl w:val="0"/>
          <w:numId w:val="20"/>
        </w:numPr>
        <w:jc w:val="both"/>
        <w:rPr>
          <w:rFonts w:ascii="Times New Roman" w:hAnsi="Times New Roman" w:cs="Times New Roman"/>
          <w:sz w:val="24"/>
          <w:szCs w:val="24"/>
        </w:rPr>
      </w:pPr>
      <w:r w:rsidRPr="00F61405">
        <w:rPr>
          <w:rFonts w:ascii="Times New Roman" w:hAnsi="Times New Roman" w:cs="Times New Roman"/>
          <w:sz w:val="24"/>
          <w:szCs w:val="24"/>
        </w:rPr>
        <w:t>İçten yanmalı motorlarda yeni tip yakıtların (</w:t>
      </w:r>
      <w:proofErr w:type="spellStart"/>
      <w:r w:rsidRPr="00F61405">
        <w:rPr>
          <w:rFonts w:ascii="Times New Roman" w:hAnsi="Times New Roman" w:cs="Times New Roman"/>
          <w:sz w:val="24"/>
          <w:szCs w:val="24"/>
        </w:rPr>
        <w:t>Biobutanol</w:t>
      </w:r>
      <w:proofErr w:type="spellEnd"/>
      <w:r w:rsidRPr="00F61405">
        <w:rPr>
          <w:rFonts w:ascii="Times New Roman" w:hAnsi="Times New Roman" w:cs="Times New Roman"/>
          <w:sz w:val="24"/>
          <w:szCs w:val="24"/>
        </w:rPr>
        <w:t>, Hidrojen vb.) kullanılması,</w:t>
      </w:r>
    </w:p>
    <w:p w:rsidR="00F61405" w:rsidRPr="00F61405" w:rsidRDefault="00F61405" w:rsidP="00F61405">
      <w:pPr>
        <w:pStyle w:val="ListeParagraf"/>
        <w:numPr>
          <w:ilvl w:val="0"/>
          <w:numId w:val="20"/>
        </w:numPr>
        <w:jc w:val="both"/>
        <w:rPr>
          <w:rFonts w:ascii="Times New Roman" w:hAnsi="Times New Roman" w:cs="Times New Roman"/>
          <w:sz w:val="24"/>
          <w:szCs w:val="24"/>
        </w:rPr>
      </w:pPr>
      <w:r w:rsidRPr="00F61405">
        <w:rPr>
          <w:rFonts w:ascii="Times New Roman" w:hAnsi="Times New Roman" w:cs="Times New Roman"/>
          <w:sz w:val="24"/>
          <w:szCs w:val="24"/>
        </w:rPr>
        <w:t xml:space="preserve">İçme ve kullanma suyunun kayıpla son kullanıcıya planlandığı şekilde ulaşmadan eksilmesi sorununun </w:t>
      </w:r>
      <w:proofErr w:type="spellStart"/>
      <w:r w:rsidRPr="00F61405">
        <w:rPr>
          <w:rFonts w:ascii="Times New Roman" w:hAnsi="Times New Roman" w:cs="Times New Roman"/>
          <w:sz w:val="24"/>
          <w:szCs w:val="24"/>
        </w:rPr>
        <w:t>önceliklendirilmesi</w:t>
      </w:r>
      <w:proofErr w:type="spellEnd"/>
      <w:r>
        <w:rPr>
          <w:rFonts w:ascii="Times New Roman" w:hAnsi="Times New Roman" w:cs="Times New Roman"/>
          <w:sz w:val="24"/>
          <w:szCs w:val="24"/>
        </w:rPr>
        <w:t>,</w:t>
      </w:r>
    </w:p>
    <w:p w:rsidR="00F61405" w:rsidRDefault="00F61405" w:rsidP="00F61405">
      <w:pPr>
        <w:pStyle w:val="ListeParagraf"/>
        <w:numPr>
          <w:ilvl w:val="0"/>
          <w:numId w:val="20"/>
        </w:numPr>
        <w:jc w:val="both"/>
        <w:rPr>
          <w:rFonts w:ascii="Times New Roman" w:hAnsi="Times New Roman" w:cs="Times New Roman"/>
          <w:sz w:val="24"/>
          <w:szCs w:val="24"/>
        </w:rPr>
      </w:pPr>
      <w:r w:rsidRPr="00F61405">
        <w:rPr>
          <w:rFonts w:ascii="Times New Roman" w:hAnsi="Times New Roman" w:cs="Times New Roman"/>
          <w:sz w:val="24"/>
          <w:szCs w:val="24"/>
        </w:rPr>
        <w:t xml:space="preserve">Şebeke suyunun yeşil kuşak </w:t>
      </w:r>
      <w:r>
        <w:rPr>
          <w:rFonts w:ascii="Times New Roman" w:hAnsi="Times New Roman" w:cs="Times New Roman"/>
          <w:sz w:val="24"/>
          <w:szCs w:val="24"/>
        </w:rPr>
        <w:t>sulamalarında tercih edilmemesidir.</w:t>
      </w:r>
    </w:p>
    <w:p w:rsidR="00DB12D9" w:rsidRPr="00DB12D9" w:rsidRDefault="00DB12D9" w:rsidP="00DB12D9">
      <w:pPr>
        <w:pStyle w:val="ListeParagraf"/>
        <w:jc w:val="both"/>
        <w:rPr>
          <w:rFonts w:ascii="Times New Roman" w:hAnsi="Times New Roman" w:cs="Times New Roman"/>
          <w:sz w:val="24"/>
          <w:szCs w:val="24"/>
        </w:rPr>
      </w:pPr>
    </w:p>
    <w:p w:rsidR="003020F9" w:rsidRDefault="009179CE" w:rsidP="00F61405">
      <w:pPr>
        <w:jc w:val="both"/>
        <w:rPr>
          <w:rFonts w:ascii="Times New Roman" w:eastAsia="Times New Roman" w:hAnsi="Times New Roman" w:cs="Times New Roman"/>
          <w:b/>
          <w:sz w:val="24"/>
          <w:szCs w:val="24"/>
        </w:rPr>
      </w:pPr>
      <w:r w:rsidRPr="009179CE">
        <w:rPr>
          <w:rFonts w:ascii="Times New Roman" w:eastAsia="Times New Roman" w:hAnsi="Times New Roman" w:cs="Times New Roman"/>
          <w:b/>
          <w:sz w:val="24"/>
          <w:szCs w:val="24"/>
        </w:rPr>
        <w:t>Şehrin İnsanlar ve Toplum İçin Yaşanabilir Olması</w:t>
      </w:r>
    </w:p>
    <w:p w:rsidR="009179CE" w:rsidRDefault="009179CE" w:rsidP="009179CE">
      <w:pPr>
        <w:ind w:left="142"/>
        <w:jc w:val="both"/>
        <w:rPr>
          <w:rFonts w:ascii="Times New Roman" w:hAnsi="Times New Roman" w:cs="Times New Roman"/>
          <w:sz w:val="24"/>
          <w:szCs w:val="24"/>
        </w:rPr>
      </w:pPr>
      <w:r w:rsidRPr="009179CE">
        <w:rPr>
          <w:rFonts w:ascii="Times New Roman" w:eastAsia="Times New Roman" w:hAnsi="Times New Roman" w:cs="Times New Roman"/>
          <w:sz w:val="24"/>
          <w:szCs w:val="24"/>
        </w:rPr>
        <w:t>Şehrin insanlar ve toplum için yaşanabilir olması için</w:t>
      </w:r>
      <w:r>
        <w:rPr>
          <w:rFonts w:ascii="Times New Roman" w:eastAsia="Times New Roman" w:hAnsi="Times New Roman" w:cs="Times New Roman"/>
          <w:sz w:val="24"/>
          <w:szCs w:val="24"/>
        </w:rPr>
        <w:t xml:space="preserve"> beklenen çevresel etkiler, </w:t>
      </w:r>
      <w:r w:rsidR="000837ED">
        <w:rPr>
          <w:rFonts w:ascii="Times New Roman" w:hAnsi="Times New Roman" w:cs="Times New Roman"/>
          <w:sz w:val="24"/>
          <w:szCs w:val="24"/>
        </w:rPr>
        <w:t>k</w:t>
      </w:r>
      <w:r w:rsidRPr="009179CE">
        <w:rPr>
          <w:rFonts w:ascii="Times New Roman" w:hAnsi="Times New Roman" w:cs="Times New Roman"/>
          <w:sz w:val="24"/>
          <w:szCs w:val="24"/>
        </w:rPr>
        <w:t>arasal biyol</w:t>
      </w:r>
      <w:r>
        <w:rPr>
          <w:rFonts w:ascii="Times New Roman" w:hAnsi="Times New Roman" w:cs="Times New Roman"/>
          <w:sz w:val="24"/>
          <w:szCs w:val="24"/>
        </w:rPr>
        <w:t xml:space="preserve">ojik çeşitliliğin etkilenmesi, </w:t>
      </w:r>
      <w:r w:rsidR="000837ED">
        <w:rPr>
          <w:rFonts w:ascii="Times New Roman" w:hAnsi="Times New Roman" w:cs="Times New Roman"/>
          <w:sz w:val="24"/>
          <w:szCs w:val="24"/>
        </w:rPr>
        <w:t>s</w:t>
      </w:r>
      <w:r w:rsidRPr="009179CE">
        <w:rPr>
          <w:rFonts w:ascii="Times New Roman" w:hAnsi="Times New Roman" w:cs="Times New Roman"/>
          <w:sz w:val="24"/>
          <w:szCs w:val="24"/>
        </w:rPr>
        <w:t>ucul biyol</w:t>
      </w:r>
      <w:r>
        <w:rPr>
          <w:rFonts w:ascii="Times New Roman" w:hAnsi="Times New Roman" w:cs="Times New Roman"/>
          <w:sz w:val="24"/>
          <w:szCs w:val="24"/>
        </w:rPr>
        <w:t xml:space="preserve">ojik çeşitliliğin etkilenmesi, </w:t>
      </w:r>
      <w:r w:rsidR="000837ED">
        <w:rPr>
          <w:rFonts w:ascii="Times New Roman" w:hAnsi="Times New Roman" w:cs="Times New Roman"/>
          <w:sz w:val="24"/>
          <w:szCs w:val="24"/>
        </w:rPr>
        <w:t>h</w:t>
      </w:r>
      <w:r w:rsidRPr="009179CE">
        <w:rPr>
          <w:rFonts w:ascii="Times New Roman" w:hAnsi="Times New Roman" w:cs="Times New Roman"/>
          <w:sz w:val="24"/>
          <w:szCs w:val="24"/>
        </w:rPr>
        <w:t>izmet ücretleri, tüm nüfu</w:t>
      </w:r>
      <w:r w:rsidR="00CC32BA">
        <w:rPr>
          <w:rFonts w:ascii="Times New Roman" w:hAnsi="Times New Roman" w:cs="Times New Roman"/>
          <w:sz w:val="24"/>
          <w:szCs w:val="24"/>
        </w:rPr>
        <w:t>s i</w:t>
      </w:r>
      <w:r w:rsidR="000A268A">
        <w:rPr>
          <w:rFonts w:ascii="Times New Roman" w:hAnsi="Times New Roman" w:cs="Times New Roman"/>
          <w:sz w:val="24"/>
          <w:szCs w:val="24"/>
        </w:rPr>
        <w:t>çin suyun ulaşılabilir olmaması</w:t>
      </w:r>
      <w:r>
        <w:rPr>
          <w:rFonts w:ascii="Times New Roman" w:hAnsi="Times New Roman" w:cs="Times New Roman"/>
          <w:sz w:val="24"/>
          <w:szCs w:val="24"/>
        </w:rPr>
        <w:t>,</w:t>
      </w:r>
      <w:r w:rsidR="00EB1874">
        <w:rPr>
          <w:rFonts w:ascii="Times New Roman" w:hAnsi="Times New Roman" w:cs="Times New Roman"/>
          <w:sz w:val="24"/>
          <w:szCs w:val="24"/>
        </w:rPr>
        <w:t xml:space="preserve"> </w:t>
      </w:r>
      <w:r w:rsidR="000837ED">
        <w:rPr>
          <w:rFonts w:ascii="Times New Roman" w:hAnsi="Times New Roman" w:cs="Times New Roman"/>
          <w:sz w:val="24"/>
          <w:szCs w:val="24"/>
        </w:rPr>
        <w:t>y</w:t>
      </w:r>
      <w:r w:rsidRPr="009179CE">
        <w:rPr>
          <w:rFonts w:ascii="Times New Roman" w:hAnsi="Times New Roman" w:cs="Times New Roman"/>
          <w:sz w:val="24"/>
          <w:szCs w:val="24"/>
        </w:rPr>
        <w:t>eterli ve e</w:t>
      </w:r>
      <w:r>
        <w:rPr>
          <w:rFonts w:ascii="Times New Roman" w:hAnsi="Times New Roman" w:cs="Times New Roman"/>
          <w:sz w:val="24"/>
          <w:szCs w:val="24"/>
        </w:rPr>
        <w:t xml:space="preserve">tkin olmayan paydaş iletişimi, </w:t>
      </w:r>
      <w:r w:rsidR="000837ED">
        <w:rPr>
          <w:rFonts w:ascii="Times New Roman" w:hAnsi="Times New Roman" w:cs="Times New Roman"/>
          <w:sz w:val="24"/>
          <w:szCs w:val="24"/>
        </w:rPr>
        <w:t>k</w:t>
      </w:r>
      <w:r w:rsidRPr="009179CE">
        <w:rPr>
          <w:rFonts w:ascii="Times New Roman" w:hAnsi="Times New Roman" w:cs="Times New Roman"/>
          <w:sz w:val="24"/>
          <w:szCs w:val="24"/>
        </w:rPr>
        <w:t xml:space="preserve">ültürel </w:t>
      </w:r>
      <w:r>
        <w:rPr>
          <w:rFonts w:ascii="Times New Roman" w:hAnsi="Times New Roman" w:cs="Times New Roman"/>
          <w:sz w:val="24"/>
          <w:szCs w:val="24"/>
        </w:rPr>
        <w:t xml:space="preserve">miras alanlarının etkilenmesi, </w:t>
      </w:r>
      <w:r w:rsidRPr="009179CE">
        <w:rPr>
          <w:rFonts w:ascii="Times New Roman" w:hAnsi="Times New Roman" w:cs="Times New Roman"/>
          <w:sz w:val="24"/>
          <w:szCs w:val="24"/>
        </w:rPr>
        <w:t xml:space="preserve">AAT ve </w:t>
      </w:r>
      <w:proofErr w:type="spellStart"/>
      <w:r w:rsidRPr="009179CE">
        <w:rPr>
          <w:rFonts w:ascii="Times New Roman" w:hAnsi="Times New Roman" w:cs="Times New Roman"/>
          <w:sz w:val="24"/>
          <w:szCs w:val="24"/>
        </w:rPr>
        <w:t>ATS’lerden</w:t>
      </w:r>
      <w:proofErr w:type="spellEnd"/>
      <w:r w:rsidRPr="009179CE">
        <w:rPr>
          <w:rFonts w:ascii="Times New Roman" w:hAnsi="Times New Roman" w:cs="Times New Roman"/>
          <w:sz w:val="24"/>
          <w:szCs w:val="24"/>
        </w:rPr>
        <w:t xml:space="preserve"> kaynaklı koku probleminin yarattığı huzursuzluk</w:t>
      </w:r>
      <w:r>
        <w:rPr>
          <w:rFonts w:ascii="Times New Roman" w:hAnsi="Times New Roman" w:cs="Times New Roman"/>
          <w:sz w:val="24"/>
          <w:szCs w:val="24"/>
        </w:rPr>
        <w:t xml:space="preserve"> olarak belirlenmiştir.</w:t>
      </w:r>
    </w:p>
    <w:p w:rsidR="00F61405" w:rsidRPr="00F61405" w:rsidRDefault="00CC32BA" w:rsidP="00F61405">
      <w:pPr>
        <w:ind w:left="142"/>
        <w:jc w:val="both"/>
        <w:rPr>
          <w:rFonts w:ascii="Times New Roman" w:hAnsi="Times New Roman" w:cs="Times New Roman"/>
          <w:sz w:val="24"/>
          <w:szCs w:val="24"/>
        </w:rPr>
      </w:pPr>
      <w:r>
        <w:rPr>
          <w:rFonts w:ascii="Times New Roman" w:hAnsi="Times New Roman" w:cs="Times New Roman"/>
          <w:sz w:val="24"/>
          <w:szCs w:val="24"/>
        </w:rPr>
        <w:t xml:space="preserve">Bu konuda belirlenen tedbirler; </w:t>
      </w:r>
    </w:p>
    <w:p w:rsidR="00F61405" w:rsidRPr="00DB12D9" w:rsidRDefault="00F61405" w:rsidP="00DB12D9">
      <w:pPr>
        <w:pStyle w:val="ListeParagraf"/>
        <w:numPr>
          <w:ilvl w:val="0"/>
          <w:numId w:val="17"/>
        </w:numPr>
        <w:jc w:val="both"/>
        <w:rPr>
          <w:rFonts w:ascii="Times New Roman" w:hAnsi="Times New Roman" w:cs="Times New Roman"/>
          <w:sz w:val="24"/>
          <w:szCs w:val="24"/>
        </w:rPr>
      </w:pPr>
      <w:proofErr w:type="spellStart"/>
      <w:r w:rsidRPr="00F61405">
        <w:rPr>
          <w:rFonts w:ascii="Times New Roman" w:hAnsi="Times New Roman" w:cs="Times New Roman"/>
          <w:sz w:val="24"/>
          <w:szCs w:val="24"/>
        </w:rPr>
        <w:t>ATS’lerden</w:t>
      </w:r>
      <w:proofErr w:type="spellEnd"/>
      <w:r w:rsidRPr="00F61405">
        <w:rPr>
          <w:rFonts w:ascii="Times New Roman" w:hAnsi="Times New Roman" w:cs="Times New Roman"/>
          <w:sz w:val="24"/>
          <w:szCs w:val="24"/>
        </w:rPr>
        <w:t xml:space="preserve"> kaynaklı koku problemleri, ASKİ Su ve Kanal İşletme Daireleri ile yapılan görüşmeler sonucunda belirlenmiş ve koku problemlerinin kök nedenlerine yönelik ç</w:t>
      </w:r>
      <w:r w:rsidR="00DB12D9">
        <w:rPr>
          <w:rFonts w:ascii="Times New Roman" w:hAnsi="Times New Roman" w:cs="Times New Roman"/>
          <w:sz w:val="24"/>
          <w:szCs w:val="24"/>
        </w:rPr>
        <w:t>özüm önerileri geliştirilmesi,</w:t>
      </w:r>
    </w:p>
    <w:p w:rsidR="00F61405" w:rsidRPr="00F61405" w:rsidRDefault="00F61405" w:rsidP="00F61405">
      <w:pPr>
        <w:pStyle w:val="ListeParagraf"/>
        <w:numPr>
          <w:ilvl w:val="0"/>
          <w:numId w:val="17"/>
        </w:numPr>
        <w:jc w:val="both"/>
        <w:rPr>
          <w:rFonts w:ascii="Times New Roman" w:hAnsi="Times New Roman" w:cs="Times New Roman"/>
          <w:sz w:val="24"/>
          <w:szCs w:val="24"/>
        </w:rPr>
      </w:pPr>
      <w:proofErr w:type="spellStart"/>
      <w:r w:rsidRPr="00F61405">
        <w:rPr>
          <w:rFonts w:ascii="Times New Roman" w:hAnsi="Times New Roman" w:cs="Times New Roman"/>
          <w:sz w:val="24"/>
          <w:szCs w:val="24"/>
        </w:rPr>
        <w:lastRenderedPageBreak/>
        <w:t>AAT’lerden</w:t>
      </w:r>
      <w:proofErr w:type="spellEnd"/>
      <w:r w:rsidRPr="00F61405">
        <w:rPr>
          <w:rFonts w:ascii="Times New Roman" w:hAnsi="Times New Roman" w:cs="Times New Roman"/>
          <w:sz w:val="24"/>
          <w:szCs w:val="24"/>
        </w:rPr>
        <w:t xml:space="preserve"> kaynaklı kokular ilgili gerekli tedbirler, koku arıtım sistemle</w:t>
      </w:r>
      <w:r w:rsidR="00DB12D9">
        <w:rPr>
          <w:rFonts w:ascii="Times New Roman" w:hAnsi="Times New Roman" w:cs="Times New Roman"/>
          <w:sz w:val="24"/>
          <w:szCs w:val="24"/>
        </w:rPr>
        <w:t>ri ve planlamaları önerilmesi,</w:t>
      </w:r>
    </w:p>
    <w:p w:rsidR="00F61405" w:rsidRPr="00F61405" w:rsidRDefault="00F61405" w:rsidP="00F61405">
      <w:pPr>
        <w:pStyle w:val="ListeParagraf"/>
        <w:numPr>
          <w:ilvl w:val="0"/>
          <w:numId w:val="17"/>
        </w:numPr>
        <w:jc w:val="both"/>
        <w:rPr>
          <w:rFonts w:ascii="Times New Roman" w:hAnsi="Times New Roman" w:cs="Times New Roman"/>
          <w:sz w:val="24"/>
          <w:szCs w:val="24"/>
        </w:rPr>
      </w:pPr>
      <w:r w:rsidRPr="00F61405">
        <w:rPr>
          <w:rFonts w:ascii="Times New Roman" w:hAnsi="Times New Roman" w:cs="Times New Roman"/>
          <w:sz w:val="24"/>
          <w:szCs w:val="24"/>
        </w:rPr>
        <w:t>Havzalarda suyun korunumu ile birlikte, planlamalarda canlı hayatlarının da korunmasının göz önünde bulundurulması,</w:t>
      </w:r>
    </w:p>
    <w:p w:rsidR="00F61405" w:rsidRPr="00F61405" w:rsidRDefault="00F61405" w:rsidP="00F61405">
      <w:pPr>
        <w:pStyle w:val="ListeParagraf"/>
        <w:numPr>
          <w:ilvl w:val="0"/>
          <w:numId w:val="17"/>
        </w:numPr>
        <w:jc w:val="both"/>
        <w:rPr>
          <w:rFonts w:ascii="Times New Roman" w:hAnsi="Times New Roman" w:cs="Times New Roman"/>
          <w:sz w:val="24"/>
          <w:szCs w:val="24"/>
        </w:rPr>
      </w:pPr>
      <w:r w:rsidRPr="00F61405">
        <w:rPr>
          <w:rFonts w:ascii="Times New Roman" w:hAnsi="Times New Roman" w:cs="Times New Roman"/>
          <w:sz w:val="24"/>
          <w:szCs w:val="24"/>
        </w:rPr>
        <w:t>Su tasarrufu yöntemlerinin artırılması ve bu yöndeki desteklerin artırılması, tasarruflu sistemlerden faydalanmayan tesislerin farklı ücretlendirmeye tabi tutulması,</w:t>
      </w:r>
    </w:p>
    <w:p w:rsidR="00CC32BA" w:rsidRPr="00F61405" w:rsidRDefault="00F61405" w:rsidP="00F61405">
      <w:pPr>
        <w:pStyle w:val="ListeParagraf"/>
        <w:numPr>
          <w:ilvl w:val="0"/>
          <w:numId w:val="17"/>
        </w:numPr>
        <w:jc w:val="both"/>
        <w:rPr>
          <w:rFonts w:ascii="Times New Roman" w:hAnsi="Times New Roman" w:cs="Times New Roman"/>
          <w:sz w:val="24"/>
          <w:szCs w:val="24"/>
        </w:rPr>
      </w:pPr>
      <w:r w:rsidRPr="00F61405">
        <w:rPr>
          <w:rFonts w:ascii="Times New Roman" w:hAnsi="Times New Roman" w:cs="Times New Roman"/>
          <w:sz w:val="24"/>
          <w:szCs w:val="24"/>
        </w:rPr>
        <w:t>Kurumların sorumlulukları çerçevesinde etkilerin kaynaklar (su ve toprak) ve sektörler (içme-kullanma, tarımsal, sanayi, ekosistem, turizm, vb.) üzerindeki etkilerini yakından izlenerek değerlendirilmesi</w:t>
      </w:r>
      <w:r>
        <w:rPr>
          <w:rFonts w:ascii="Times New Roman" w:hAnsi="Times New Roman" w:cs="Times New Roman"/>
          <w:sz w:val="24"/>
          <w:szCs w:val="24"/>
        </w:rPr>
        <w:t>dir.</w:t>
      </w:r>
    </w:p>
    <w:p w:rsidR="00CC32BA" w:rsidRPr="00CC32BA" w:rsidRDefault="00CC32BA" w:rsidP="00CC32BA">
      <w:pPr>
        <w:pStyle w:val="ListeParagraf"/>
        <w:ind w:left="862"/>
        <w:jc w:val="both"/>
        <w:rPr>
          <w:rFonts w:ascii="Times New Roman" w:hAnsi="Times New Roman" w:cs="Times New Roman"/>
          <w:sz w:val="24"/>
          <w:szCs w:val="24"/>
        </w:rPr>
      </w:pPr>
    </w:p>
    <w:p w:rsidR="00E33E9A" w:rsidRDefault="004A6E25" w:rsidP="004A6E25">
      <w:pPr>
        <w:pStyle w:val="ListeParagraf"/>
        <w:numPr>
          <w:ilvl w:val="0"/>
          <w:numId w:val="1"/>
        </w:numPr>
        <w:jc w:val="both"/>
        <w:rPr>
          <w:rFonts w:ascii="Times New Roman" w:eastAsia="Times New Roman" w:hAnsi="Times New Roman" w:cs="Times New Roman"/>
          <w:b/>
          <w:sz w:val="24"/>
          <w:szCs w:val="24"/>
        </w:rPr>
      </w:pPr>
      <w:r w:rsidRPr="004A6E25">
        <w:rPr>
          <w:rFonts w:ascii="Times New Roman" w:eastAsia="Times New Roman" w:hAnsi="Times New Roman" w:cs="Times New Roman"/>
          <w:b/>
          <w:sz w:val="24"/>
          <w:szCs w:val="24"/>
        </w:rPr>
        <w:t>Halk Sağlığı ve Güvenliği</w:t>
      </w:r>
    </w:p>
    <w:p w:rsidR="004A6E25" w:rsidRDefault="00CB7EA3" w:rsidP="004A6E25">
      <w:pPr>
        <w:jc w:val="both"/>
        <w:rPr>
          <w:rFonts w:ascii="Times New Roman" w:eastAsia="Times New Roman" w:hAnsi="Times New Roman" w:cs="Times New Roman"/>
          <w:sz w:val="24"/>
          <w:szCs w:val="24"/>
        </w:rPr>
      </w:pPr>
      <w:r w:rsidRPr="00CB7EA3">
        <w:rPr>
          <w:rFonts w:ascii="Times New Roman" w:eastAsia="Times New Roman" w:hAnsi="Times New Roman" w:cs="Times New Roman"/>
          <w:sz w:val="24"/>
          <w:szCs w:val="24"/>
        </w:rPr>
        <w:t>Halk sağlığı ve güvenliği ile ilgili beklenen çevrese</w:t>
      </w:r>
      <w:r>
        <w:rPr>
          <w:rFonts w:ascii="Times New Roman" w:eastAsia="Times New Roman" w:hAnsi="Times New Roman" w:cs="Times New Roman"/>
          <w:sz w:val="24"/>
          <w:szCs w:val="24"/>
        </w:rPr>
        <w:t>l</w:t>
      </w:r>
      <w:r w:rsidRPr="00CB7EA3">
        <w:rPr>
          <w:rFonts w:ascii="Times New Roman" w:eastAsia="Times New Roman" w:hAnsi="Times New Roman" w:cs="Times New Roman"/>
          <w:sz w:val="24"/>
          <w:szCs w:val="24"/>
        </w:rPr>
        <w:t xml:space="preserve"> </w:t>
      </w:r>
      <w:r w:rsidR="00BA623C">
        <w:rPr>
          <w:rFonts w:ascii="Times New Roman" w:eastAsia="Times New Roman" w:hAnsi="Times New Roman" w:cs="Times New Roman"/>
          <w:sz w:val="24"/>
          <w:szCs w:val="24"/>
        </w:rPr>
        <w:t>etkileri; i</w:t>
      </w:r>
      <w:r w:rsidRPr="00CB7EA3">
        <w:rPr>
          <w:rFonts w:ascii="Times New Roman" w:eastAsia="Times New Roman" w:hAnsi="Times New Roman" w:cs="Times New Roman"/>
          <w:sz w:val="24"/>
          <w:szCs w:val="24"/>
        </w:rPr>
        <w:t>çme suy</w:t>
      </w:r>
      <w:r>
        <w:rPr>
          <w:rFonts w:ascii="Times New Roman" w:eastAsia="Times New Roman" w:hAnsi="Times New Roman" w:cs="Times New Roman"/>
          <w:sz w:val="24"/>
          <w:szCs w:val="24"/>
        </w:rPr>
        <w:t xml:space="preserve">u kaynağının yetersiz olması, </w:t>
      </w:r>
      <w:r w:rsidR="00BA623C">
        <w:rPr>
          <w:rFonts w:ascii="Times New Roman" w:eastAsia="Times New Roman" w:hAnsi="Times New Roman" w:cs="Times New Roman"/>
          <w:sz w:val="24"/>
          <w:szCs w:val="24"/>
        </w:rPr>
        <w:t>s</w:t>
      </w:r>
      <w:r w:rsidRPr="00CB7EA3">
        <w:rPr>
          <w:rFonts w:ascii="Times New Roman" w:eastAsia="Times New Roman" w:hAnsi="Times New Roman" w:cs="Times New Roman"/>
          <w:sz w:val="24"/>
          <w:szCs w:val="24"/>
        </w:rPr>
        <w:t>ulama ve içme amaçlı su ka</w:t>
      </w:r>
      <w:r>
        <w:rPr>
          <w:rFonts w:ascii="Times New Roman" w:eastAsia="Times New Roman" w:hAnsi="Times New Roman" w:cs="Times New Roman"/>
          <w:sz w:val="24"/>
          <w:szCs w:val="24"/>
        </w:rPr>
        <w:t xml:space="preserve">ynaklarının kalitesiz olması, </w:t>
      </w:r>
      <w:r w:rsidR="00BA623C">
        <w:rPr>
          <w:rFonts w:ascii="Times New Roman" w:eastAsia="Times New Roman" w:hAnsi="Times New Roman" w:cs="Times New Roman"/>
          <w:sz w:val="24"/>
          <w:szCs w:val="24"/>
        </w:rPr>
        <w:t>a</w:t>
      </w:r>
      <w:r w:rsidRPr="00CB7EA3">
        <w:rPr>
          <w:rFonts w:ascii="Times New Roman" w:eastAsia="Times New Roman" w:hAnsi="Times New Roman" w:cs="Times New Roman"/>
          <w:sz w:val="24"/>
          <w:szCs w:val="24"/>
        </w:rPr>
        <w:t>rıtma tesisler</w:t>
      </w:r>
      <w:r>
        <w:rPr>
          <w:rFonts w:ascii="Times New Roman" w:eastAsia="Times New Roman" w:hAnsi="Times New Roman" w:cs="Times New Roman"/>
          <w:sz w:val="24"/>
          <w:szCs w:val="24"/>
        </w:rPr>
        <w:t xml:space="preserve">inden kaynaklı koku oluşması, </w:t>
      </w:r>
      <w:r w:rsidR="00BA623C">
        <w:rPr>
          <w:rFonts w:ascii="Times New Roman" w:eastAsia="Times New Roman" w:hAnsi="Times New Roman" w:cs="Times New Roman"/>
          <w:sz w:val="24"/>
          <w:szCs w:val="24"/>
        </w:rPr>
        <w:t>h</w:t>
      </w:r>
      <w:r w:rsidRPr="00CB7EA3">
        <w:rPr>
          <w:rFonts w:ascii="Times New Roman" w:eastAsia="Times New Roman" w:hAnsi="Times New Roman" w:cs="Times New Roman"/>
          <w:sz w:val="24"/>
          <w:szCs w:val="24"/>
        </w:rPr>
        <w:t xml:space="preserve">alkın kullanılabilir suya erişiminin olmaması suyun uygunsuz kullanımından dolayı toprak kirliliğinin olması ve buna benzer unsurlar </w:t>
      </w:r>
      <w:r>
        <w:rPr>
          <w:rFonts w:ascii="Times New Roman" w:eastAsia="Times New Roman" w:hAnsi="Times New Roman" w:cs="Times New Roman"/>
          <w:sz w:val="24"/>
          <w:szCs w:val="24"/>
        </w:rPr>
        <w:t>olarak belirlenmiştir.</w:t>
      </w:r>
    </w:p>
    <w:p w:rsidR="00CB7EA3" w:rsidRPr="00CB7EA3" w:rsidRDefault="00CB7EA3" w:rsidP="00CB7EA3">
      <w:pPr>
        <w:jc w:val="both"/>
        <w:rPr>
          <w:rFonts w:ascii="Times New Roman" w:eastAsia="Times New Roman" w:hAnsi="Times New Roman" w:cs="Times New Roman"/>
          <w:sz w:val="24"/>
          <w:szCs w:val="24"/>
        </w:rPr>
      </w:pPr>
      <w:r w:rsidRPr="00CB7EA3">
        <w:rPr>
          <w:rFonts w:ascii="Times New Roman" w:eastAsia="Times New Roman" w:hAnsi="Times New Roman" w:cs="Times New Roman"/>
          <w:sz w:val="24"/>
          <w:szCs w:val="24"/>
        </w:rPr>
        <w:t>Halk sağlığına ve güvenliği</w:t>
      </w:r>
      <w:r>
        <w:rPr>
          <w:rFonts w:ascii="Times New Roman" w:eastAsia="Times New Roman" w:hAnsi="Times New Roman" w:cs="Times New Roman"/>
          <w:sz w:val="24"/>
          <w:szCs w:val="24"/>
        </w:rPr>
        <w:t>ne olan olumsuz etki</w:t>
      </w:r>
      <w:r w:rsidRPr="00CB7EA3">
        <w:rPr>
          <w:rFonts w:ascii="Times New Roman" w:eastAsia="Times New Roman" w:hAnsi="Times New Roman" w:cs="Times New Roman"/>
          <w:sz w:val="24"/>
          <w:szCs w:val="24"/>
        </w:rPr>
        <w:t>leri azaltmak için;</w:t>
      </w:r>
    </w:p>
    <w:p w:rsidR="00F61405" w:rsidRPr="00F61405" w:rsidRDefault="00F61405" w:rsidP="00F61405">
      <w:pPr>
        <w:pStyle w:val="ListeParagraf"/>
        <w:numPr>
          <w:ilvl w:val="0"/>
          <w:numId w:val="21"/>
        </w:numPr>
        <w:jc w:val="both"/>
        <w:rPr>
          <w:rFonts w:ascii="Times New Roman" w:hAnsi="Times New Roman" w:cs="Times New Roman"/>
          <w:sz w:val="24"/>
          <w:szCs w:val="24"/>
        </w:rPr>
      </w:pPr>
      <w:r w:rsidRPr="00F61405">
        <w:rPr>
          <w:rFonts w:ascii="Times New Roman" w:hAnsi="Times New Roman" w:cs="Times New Roman"/>
          <w:sz w:val="24"/>
          <w:szCs w:val="24"/>
        </w:rPr>
        <w:t>A</w:t>
      </w:r>
      <w:r w:rsidR="000A268A">
        <w:rPr>
          <w:rFonts w:ascii="Times New Roman" w:hAnsi="Times New Roman" w:cs="Times New Roman"/>
          <w:sz w:val="24"/>
          <w:szCs w:val="24"/>
        </w:rPr>
        <w:t xml:space="preserve">nkara </w:t>
      </w:r>
      <w:r w:rsidRPr="00F61405">
        <w:rPr>
          <w:rFonts w:ascii="Times New Roman" w:hAnsi="Times New Roman" w:cs="Times New Roman"/>
          <w:sz w:val="24"/>
          <w:szCs w:val="24"/>
        </w:rPr>
        <w:t>M</w:t>
      </w:r>
      <w:r w:rsidR="000A268A">
        <w:rPr>
          <w:rFonts w:ascii="Times New Roman" w:hAnsi="Times New Roman" w:cs="Times New Roman"/>
          <w:sz w:val="24"/>
          <w:szCs w:val="24"/>
        </w:rPr>
        <w:t xml:space="preserve">aster </w:t>
      </w:r>
      <w:r w:rsidRPr="00F61405">
        <w:rPr>
          <w:rFonts w:ascii="Times New Roman" w:hAnsi="Times New Roman" w:cs="Times New Roman"/>
          <w:sz w:val="24"/>
          <w:szCs w:val="24"/>
        </w:rPr>
        <w:t>P</w:t>
      </w:r>
      <w:r w:rsidR="000A268A">
        <w:rPr>
          <w:rFonts w:ascii="Times New Roman" w:hAnsi="Times New Roman" w:cs="Times New Roman"/>
          <w:sz w:val="24"/>
          <w:szCs w:val="24"/>
        </w:rPr>
        <w:t>lanı</w:t>
      </w:r>
      <w:r w:rsidRPr="00F61405">
        <w:rPr>
          <w:rFonts w:ascii="Times New Roman" w:hAnsi="Times New Roman" w:cs="Times New Roman"/>
          <w:sz w:val="24"/>
          <w:szCs w:val="24"/>
        </w:rPr>
        <w:t xml:space="preserve"> için hazırlanan ilgili rapor kapsamında kapasitesi yetersiz </w:t>
      </w:r>
      <w:proofErr w:type="spellStart"/>
      <w:r w:rsidRPr="00F61405">
        <w:rPr>
          <w:rFonts w:ascii="Times New Roman" w:hAnsi="Times New Roman" w:cs="Times New Roman"/>
          <w:sz w:val="24"/>
          <w:szCs w:val="24"/>
        </w:rPr>
        <w:t>AAT’ler</w:t>
      </w:r>
      <w:proofErr w:type="spellEnd"/>
      <w:r w:rsidRPr="00F61405">
        <w:rPr>
          <w:rFonts w:ascii="Times New Roman" w:hAnsi="Times New Roman" w:cs="Times New Roman"/>
          <w:sz w:val="24"/>
          <w:szCs w:val="24"/>
        </w:rPr>
        <w:t xml:space="preserve"> için gerekli kapasite artışı planlamaları, kırsal ve kentsel tüm yerleşimler için mevcut AAT sisteminin çıkarılması</w:t>
      </w:r>
      <w:r w:rsidR="004272A8">
        <w:rPr>
          <w:rFonts w:ascii="Times New Roman" w:hAnsi="Times New Roman" w:cs="Times New Roman"/>
          <w:sz w:val="24"/>
          <w:szCs w:val="24"/>
        </w:rPr>
        <w:t xml:space="preserve"> ve yeni </w:t>
      </w:r>
      <w:proofErr w:type="spellStart"/>
      <w:r w:rsidR="004272A8">
        <w:rPr>
          <w:rFonts w:ascii="Times New Roman" w:hAnsi="Times New Roman" w:cs="Times New Roman"/>
          <w:sz w:val="24"/>
          <w:szCs w:val="24"/>
        </w:rPr>
        <w:t>AAT’lerin</w:t>
      </w:r>
      <w:proofErr w:type="spellEnd"/>
      <w:r w:rsidR="004272A8">
        <w:rPr>
          <w:rFonts w:ascii="Times New Roman" w:hAnsi="Times New Roman" w:cs="Times New Roman"/>
          <w:sz w:val="24"/>
          <w:szCs w:val="24"/>
        </w:rPr>
        <w:t xml:space="preserve"> planlaması,</w:t>
      </w:r>
    </w:p>
    <w:p w:rsidR="00F61405" w:rsidRPr="00F61405" w:rsidRDefault="00F61405" w:rsidP="00F61405">
      <w:pPr>
        <w:pStyle w:val="ListeParagraf"/>
        <w:numPr>
          <w:ilvl w:val="0"/>
          <w:numId w:val="21"/>
        </w:numPr>
        <w:jc w:val="both"/>
        <w:rPr>
          <w:rFonts w:ascii="Times New Roman" w:hAnsi="Times New Roman" w:cs="Times New Roman"/>
          <w:sz w:val="24"/>
          <w:szCs w:val="24"/>
        </w:rPr>
      </w:pPr>
      <w:r w:rsidRPr="00F61405">
        <w:rPr>
          <w:rFonts w:ascii="Times New Roman" w:hAnsi="Times New Roman" w:cs="Times New Roman"/>
          <w:sz w:val="24"/>
          <w:szCs w:val="24"/>
        </w:rPr>
        <w:t>Halkı susuz bırakmamak amacıyla havzalar arası su transferlerinin gerçekleştirilmesi</w:t>
      </w:r>
    </w:p>
    <w:p w:rsidR="00F61405" w:rsidRPr="00F61405" w:rsidRDefault="00F61405" w:rsidP="00F61405">
      <w:pPr>
        <w:pStyle w:val="ListeParagraf"/>
        <w:numPr>
          <w:ilvl w:val="0"/>
          <w:numId w:val="21"/>
        </w:numPr>
        <w:jc w:val="both"/>
        <w:rPr>
          <w:rFonts w:ascii="Times New Roman" w:hAnsi="Times New Roman" w:cs="Times New Roman"/>
          <w:sz w:val="24"/>
          <w:szCs w:val="24"/>
        </w:rPr>
      </w:pPr>
      <w:r w:rsidRPr="00F61405">
        <w:rPr>
          <w:rFonts w:ascii="Times New Roman" w:hAnsi="Times New Roman" w:cs="Times New Roman"/>
          <w:sz w:val="24"/>
          <w:szCs w:val="24"/>
        </w:rPr>
        <w:t xml:space="preserve">Su kaynaklarına düzenli olarak yapılan izleme ve ölçümler ile su kalitesi ve su miktarıyla ilgili </w:t>
      </w:r>
      <w:proofErr w:type="spellStart"/>
      <w:r w:rsidRPr="00F61405">
        <w:rPr>
          <w:rFonts w:ascii="Times New Roman" w:hAnsi="Times New Roman" w:cs="Times New Roman"/>
          <w:sz w:val="24"/>
          <w:szCs w:val="24"/>
        </w:rPr>
        <w:t>proaktif</w:t>
      </w:r>
      <w:proofErr w:type="spellEnd"/>
      <w:r w:rsidRPr="00F61405">
        <w:rPr>
          <w:rFonts w:ascii="Times New Roman" w:hAnsi="Times New Roman" w:cs="Times New Roman"/>
          <w:sz w:val="24"/>
          <w:szCs w:val="24"/>
        </w:rPr>
        <w:t xml:space="preserve"> yaklaşımla önceden önlem alınması</w:t>
      </w:r>
    </w:p>
    <w:p w:rsidR="00F61405" w:rsidRPr="00F61405" w:rsidRDefault="00F61405" w:rsidP="00F61405">
      <w:pPr>
        <w:pStyle w:val="ListeParagraf"/>
        <w:numPr>
          <w:ilvl w:val="0"/>
          <w:numId w:val="21"/>
        </w:numPr>
        <w:jc w:val="both"/>
        <w:rPr>
          <w:rFonts w:ascii="Times New Roman" w:hAnsi="Times New Roman" w:cs="Times New Roman"/>
          <w:sz w:val="24"/>
          <w:szCs w:val="24"/>
        </w:rPr>
      </w:pPr>
      <w:r w:rsidRPr="00F61405">
        <w:rPr>
          <w:rFonts w:ascii="Times New Roman" w:hAnsi="Times New Roman" w:cs="Times New Roman"/>
          <w:sz w:val="24"/>
          <w:szCs w:val="24"/>
        </w:rPr>
        <w:t>Kuraklık öncesi alınması önerilen tedbirler ve eylemlerin bir program dâhilinde gerçekleştirilmesi v</w:t>
      </w:r>
      <w:r w:rsidR="004272A8">
        <w:rPr>
          <w:rFonts w:ascii="Times New Roman" w:hAnsi="Times New Roman" w:cs="Times New Roman"/>
          <w:sz w:val="24"/>
          <w:szCs w:val="24"/>
        </w:rPr>
        <w:t>e</w:t>
      </w:r>
      <w:r w:rsidRPr="00F61405">
        <w:rPr>
          <w:rFonts w:ascii="Times New Roman" w:hAnsi="Times New Roman" w:cs="Times New Roman"/>
          <w:sz w:val="24"/>
          <w:szCs w:val="24"/>
        </w:rPr>
        <w:t xml:space="preserve"> takip edilmesi,</w:t>
      </w:r>
    </w:p>
    <w:p w:rsidR="00F61405" w:rsidRPr="00F61405" w:rsidRDefault="00F61405" w:rsidP="00F61405">
      <w:pPr>
        <w:pStyle w:val="ListeParagraf"/>
        <w:numPr>
          <w:ilvl w:val="0"/>
          <w:numId w:val="21"/>
        </w:numPr>
        <w:jc w:val="both"/>
        <w:rPr>
          <w:rFonts w:ascii="Times New Roman" w:hAnsi="Times New Roman" w:cs="Times New Roman"/>
          <w:sz w:val="24"/>
          <w:szCs w:val="24"/>
        </w:rPr>
      </w:pPr>
      <w:r w:rsidRPr="00F61405">
        <w:rPr>
          <w:rFonts w:ascii="Times New Roman" w:hAnsi="Times New Roman" w:cs="Times New Roman"/>
          <w:sz w:val="24"/>
          <w:szCs w:val="24"/>
        </w:rPr>
        <w:t>Alternatif ve yeni su kaynaklarının kullanımı konusunda çalışmalar</w:t>
      </w:r>
      <w:r w:rsidR="004272A8">
        <w:rPr>
          <w:rFonts w:ascii="Times New Roman" w:hAnsi="Times New Roman" w:cs="Times New Roman"/>
          <w:sz w:val="24"/>
          <w:szCs w:val="24"/>
        </w:rPr>
        <w:t>ın</w:t>
      </w:r>
      <w:r w:rsidRPr="00F61405">
        <w:rPr>
          <w:rFonts w:ascii="Times New Roman" w:hAnsi="Times New Roman" w:cs="Times New Roman"/>
          <w:sz w:val="24"/>
          <w:szCs w:val="24"/>
        </w:rPr>
        <w:t xml:space="preserve"> hızlandırılması</w:t>
      </w:r>
    </w:p>
    <w:p w:rsidR="00F61405" w:rsidRPr="00F61405" w:rsidRDefault="00F61405" w:rsidP="00F61405">
      <w:pPr>
        <w:pStyle w:val="ListeParagraf"/>
        <w:numPr>
          <w:ilvl w:val="0"/>
          <w:numId w:val="21"/>
        </w:numPr>
        <w:jc w:val="both"/>
        <w:rPr>
          <w:rFonts w:ascii="Times New Roman" w:hAnsi="Times New Roman" w:cs="Times New Roman"/>
          <w:sz w:val="24"/>
          <w:szCs w:val="24"/>
        </w:rPr>
      </w:pPr>
      <w:r w:rsidRPr="00F61405">
        <w:rPr>
          <w:rFonts w:ascii="Times New Roman" w:hAnsi="Times New Roman" w:cs="Times New Roman"/>
          <w:sz w:val="24"/>
          <w:szCs w:val="24"/>
        </w:rPr>
        <w:t>Su kalite analizlerine devam edilmesi,</w:t>
      </w:r>
    </w:p>
    <w:p w:rsidR="00F61405" w:rsidRPr="00F61405" w:rsidRDefault="00F61405" w:rsidP="00F61405">
      <w:pPr>
        <w:pStyle w:val="ListeParagraf"/>
        <w:numPr>
          <w:ilvl w:val="0"/>
          <w:numId w:val="21"/>
        </w:numPr>
        <w:jc w:val="both"/>
        <w:rPr>
          <w:rFonts w:ascii="Times New Roman" w:hAnsi="Times New Roman" w:cs="Times New Roman"/>
          <w:sz w:val="24"/>
          <w:szCs w:val="24"/>
        </w:rPr>
      </w:pPr>
      <w:r w:rsidRPr="00F61405">
        <w:rPr>
          <w:rFonts w:ascii="Times New Roman" w:hAnsi="Times New Roman" w:cs="Times New Roman"/>
          <w:sz w:val="24"/>
          <w:szCs w:val="24"/>
        </w:rPr>
        <w:t>İçme suyu temin ve dağıtım sistemlerinin izlenmesi, bu verilerin SCADA sistemine aktarılması ve CBS ve S</w:t>
      </w:r>
      <w:r w:rsidR="004272A8">
        <w:rPr>
          <w:rFonts w:ascii="Times New Roman" w:hAnsi="Times New Roman" w:cs="Times New Roman"/>
          <w:sz w:val="24"/>
          <w:szCs w:val="24"/>
        </w:rPr>
        <w:t xml:space="preserve">CADA </w:t>
      </w:r>
      <w:proofErr w:type="gramStart"/>
      <w:r w:rsidR="004272A8">
        <w:rPr>
          <w:rFonts w:ascii="Times New Roman" w:hAnsi="Times New Roman" w:cs="Times New Roman"/>
          <w:sz w:val="24"/>
          <w:szCs w:val="24"/>
        </w:rPr>
        <w:t>entegrasyonu</w:t>
      </w:r>
      <w:proofErr w:type="gramEnd"/>
      <w:r w:rsidR="004272A8">
        <w:rPr>
          <w:rFonts w:ascii="Times New Roman" w:hAnsi="Times New Roman" w:cs="Times New Roman"/>
          <w:sz w:val="24"/>
          <w:szCs w:val="24"/>
        </w:rPr>
        <w:t xml:space="preserve"> ile işlenmesi</w:t>
      </w:r>
      <w:r w:rsidRPr="00F61405">
        <w:rPr>
          <w:rFonts w:ascii="Times New Roman" w:hAnsi="Times New Roman" w:cs="Times New Roman"/>
          <w:sz w:val="24"/>
          <w:szCs w:val="24"/>
        </w:rPr>
        <w:t>,</w:t>
      </w:r>
    </w:p>
    <w:p w:rsidR="00F61405" w:rsidRPr="00F61405" w:rsidRDefault="00F61405" w:rsidP="00F61405">
      <w:pPr>
        <w:pStyle w:val="ListeParagraf"/>
        <w:numPr>
          <w:ilvl w:val="0"/>
          <w:numId w:val="21"/>
        </w:numPr>
        <w:jc w:val="both"/>
        <w:rPr>
          <w:rFonts w:ascii="Times New Roman" w:hAnsi="Times New Roman" w:cs="Times New Roman"/>
          <w:sz w:val="24"/>
          <w:szCs w:val="24"/>
        </w:rPr>
      </w:pPr>
      <w:r w:rsidRPr="00F61405">
        <w:rPr>
          <w:rFonts w:ascii="Times New Roman" w:hAnsi="Times New Roman" w:cs="Times New Roman"/>
          <w:sz w:val="24"/>
          <w:szCs w:val="24"/>
        </w:rPr>
        <w:t>Özellikle içme suyu baraj havzalarında tarımsal uygulamaların sıkı takip edilmesi,</w:t>
      </w:r>
    </w:p>
    <w:p w:rsidR="00F61405" w:rsidRPr="00F61405" w:rsidRDefault="00F61405" w:rsidP="00F61405">
      <w:pPr>
        <w:pStyle w:val="ListeParagraf"/>
        <w:numPr>
          <w:ilvl w:val="0"/>
          <w:numId w:val="21"/>
        </w:numPr>
        <w:jc w:val="both"/>
        <w:rPr>
          <w:rFonts w:ascii="Times New Roman" w:hAnsi="Times New Roman" w:cs="Times New Roman"/>
          <w:sz w:val="24"/>
          <w:szCs w:val="24"/>
        </w:rPr>
      </w:pPr>
      <w:proofErr w:type="spellStart"/>
      <w:r w:rsidRPr="00F61405">
        <w:rPr>
          <w:rFonts w:ascii="Times New Roman" w:hAnsi="Times New Roman" w:cs="Times New Roman"/>
          <w:sz w:val="24"/>
          <w:szCs w:val="24"/>
        </w:rPr>
        <w:t>Atıksu</w:t>
      </w:r>
      <w:proofErr w:type="spellEnd"/>
      <w:r w:rsidRPr="00F61405">
        <w:rPr>
          <w:rFonts w:ascii="Times New Roman" w:hAnsi="Times New Roman" w:cs="Times New Roman"/>
          <w:sz w:val="24"/>
          <w:szCs w:val="24"/>
        </w:rPr>
        <w:t xml:space="preserve"> kalitesinin izlenmesi, yapılan ölçümlerin CBS programlarına aktarılarak </w:t>
      </w:r>
      <w:proofErr w:type="spellStart"/>
      <w:r w:rsidRPr="00F61405">
        <w:rPr>
          <w:rFonts w:ascii="Times New Roman" w:hAnsi="Times New Roman" w:cs="Times New Roman"/>
          <w:sz w:val="24"/>
          <w:szCs w:val="24"/>
        </w:rPr>
        <w:t>atıksu</w:t>
      </w:r>
      <w:proofErr w:type="spellEnd"/>
      <w:r w:rsidRPr="00F61405">
        <w:rPr>
          <w:rFonts w:ascii="Times New Roman" w:hAnsi="Times New Roman" w:cs="Times New Roman"/>
          <w:sz w:val="24"/>
          <w:szCs w:val="24"/>
        </w:rPr>
        <w:t xml:space="preserve"> kalitesine ait değerlendirmelerin yapılması,</w:t>
      </w:r>
    </w:p>
    <w:p w:rsidR="00F61405" w:rsidRPr="00F61405" w:rsidRDefault="00F61405" w:rsidP="00F61405">
      <w:pPr>
        <w:pStyle w:val="ListeParagraf"/>
        <w:numPr>
          <w:ilvl w:val="0"/>
          <w:numId w:val="21"/>
        </w:numPr>
        <w:jc w:val="both"/>
        <w:rPr>
          <w:rFonts w:ascii="Times New Roman" w:hAnsi="Times New Roman" w:cs="Times New Roman"/>
          <w:sz w:val="24"/>
          <w:szCs w:val="24"/>
        </w:rPr>
      </w:pPr>
      <w:r w:rsidRPr="00F61405">
        <w:rPr>
          <w:rFonts w:ascii="Times New Roman" w:hAnsi="Times New Roman" w:cs="Times New Roman"/>
          <w:sz w:val="24"/>
          <w:szCs w:val="24"/>
        </w:rPr>
        <w:t xml:space="preserve">Nüfus yoğunluğu hızla artan bölgeleri için </w:t>
      </w:r>
      <w:proofErr w:type="spellStart"/>
      <w:r w:rsidRPr="00F61405">
        <w:rPr>
          <w:rFonts w:ascii="Times New Roman" w:hAnsi="Times New Roman" w:cs="Times New Roman"/>
          <w:sz w:val="24"/>
          <w:szCs w:val="24"/>
        </w:rPr>
        <w:t>proaktif</w:t>
      </w:r>
      <w:proofErr w:type="spellEnd"/>
      <w:r w:rsidRPr="00F61405">
        <w:rPr>
          <w:rFonts w:ascii="Times New Roman" w:hAnsi="Times New Roman" w:cs="Times New Roman"/>
          <w:sz w:val="24"/>
          <w:szCs w:val="24"/>
        </w:rPr>
        <w:t xml:space="preserve"> davranılarak yatırımların hayata geçirilmesi</w:t>
      </w:r>
    </w:p>
    <w:p w:rsidR="00F61405" w:rsidRPr="00F61405" w:rsidRDefault="00F61405" w:rsidP="00F61405">
      <w:pPr>
        <w:pStyle w:val="ListeParagraf"/>
        <w:numPr>
          <w:ilvl w:val="0"/>
          <w:numId w:val="21"/>
        </w:numPr>
        <w:jc w:val="both"/>
        <w:rPr>
          <w:rFonts w:ascii="Times New Roman" w:hAnsi="Times New Roman" w:cs="Times New Roman"/>
          <w:sz w:val="24"/>
          <w:szCs w:val="24"/>
        </w:rPr>
      </w:pPr>
      <w:r w:rsidRPr="00F61405">
        <w:rPr>
          <w:rFonts w:ascii="Times New Roman" w:hAnsi="Times New Roman" w:cs="Times New Roman"/>
          <w:sz w:val="24"/>
          <w:szCs w:val="24"/>
        </w:rPr>
        <w:t xml:space="preserve">Su kalitesi için </w:t>
      </w:r>
      <w:proofErr w:type="gramStart"/>
      <w:r w:rsidRPr="00F61405">
        <w:rPr>
          <w:rFonts w:ascii="Times New Roman" w:hAnsi="Times New Roman" w:cs="Times New Roman"/>
          <w:sz w:val="24"/>
          <w:szCs w:val="24"/>
        </w:rPr>
        <w:t>online</w:t>
      </w:r>
      <w:proofErr w:type="gramEnd"/>
      <w:r w:rsidRPr="00F61405">
        <w:rPr>
          <w:rFonts w:ascii="Times New Roman" w:hAnsi="Times New Roman" w:cs="Times New Roman"/>
          <w:sz w:val="24"/>
          <w:szCs w:val="24"/>
        </w:rPr>
        <w:t xml:space="preserve"> (yerinde) cihazlardan ve laboratuvarlardan alınan sonuçların tek bir platforma alınarak su </w:t>
      </w:r>
      <w:proofErr w:type="spellStart"/>
      <w:r w:rsidRPr="00F61405">
        <w:rPr>
          <w:rFonts w:ascii="Times New Roman" w:hAnsi="Times New Roman" w:cs="Times New Roman"/>
          <w:sz w:val="24"/>
          <w:szCs w:val="24"/>
        </w:rPr>
        <w:t>portalının</w:t>
      </w:r>
      <w:proofErr w:type="spellEnd"/>
      <w:r w:rsidRPr="00F61405">
        <w:rPr>
          <w:rFonts w:ascii="Times New Roman" w:hAnsi="Times New Roman" w:cs="Times New Roman"/>
          <w:sz w:val="24"/>
          <w:szCs w:val="24"/>
        </w:rPr>
        <w:t xml:space="preserve"> oluşturulması ve su kalite haritasının çıkarılması için gerekli altyapının oluşturulm</w:t>
      </w:r>
      <w:r>
        <w:rPr>
          <w:rFonts w:ascii="Times New Roman" w:hAnsi="Times New Roman" w:cs="Times New Roman"/>
          <w:sz w:val="24"/>
          <w:szCs w:val="24"/>
        </w:rPr>
        <w:t>ası başlıkları geliştirilmesi,</w:t>
      </w:r>
    </w:p>
    <w:p w:rsidR="00F61405" w:rsidRPr="004272A8" w:rsidRDefault="00F61405" w:rsidP="004272A8">
      <w:pPr>
        <w:pStyle w:val="ListeParagraf"/>
        <w:numPr>
          <w:ilvl w:val="0"/>
          <w:numId w:val="21"/>
        </w:numPr>
        <w:jc w:val="both"/>
        <w:rPr>
          <w:rFonts w:ascii="Times New Roman" w:hAnsi="Times New Roman" w:cs="Times New Roman"/>
          <w:sz w:val="24"/>
          <w:szCs w:val="24"/>
        </w:rPr>
      </w:pPr>
      <w:r w:rsidRPr="00F61405">
        <w:rPr>
          <w:rFonts w:ascii="Times New Roman" w:hAnsi="Times New Roman" w:cs="Times New Roman"/>
          <w:sz w:val="24"/>
          <w:szCs w:val="24"/>
        </w:rPr>
        <w:t>“Yeraltı Sularının Kirlenmeye ve Bozulmaya Karşı Korunması Hakkında Yönetmelik’te yer alan hususlara uyulması</w:t>
      </w:r>
      <w:r>
        <w:rPr>
          <w:rFonts w:ascii="Times New Roman" w:hAnsi="Times New Roman" w:cs="Times New Roman"/>
          <w:sz w:val="24"/>
          <w:szCs w:val="24"/>
        </w:rPr>
        <w:t>dır.</w:t>
      </w:r>
    </w:p>
    <w:p w:rsidR="00F61405" w:rsidRPr="00E33E9A" w:rsidRDefault="00F61405" w:rsidP="004A6E25">
      <w:pPr>
        <w:pStyle w:val="ListeParagraf"/>
        <w:ind w:left="862"/>
        <w:jc w:val="both"/>
        <w:rPr>
          <w:rFonts w:ascii="Times New Roman" w:hAnsi="Times New Roman" w:cs="Times New Roman"/>
          <w:sz w:val="24"/>
          <w:szCs w:val="24"/>
        </w:rPr>
      </w:pPr>
    </w:p>
    <w:p w:rsidR="004A6E25" w:rsidRPr="007E7A9E" w:rsidRDefault="007E7A9E" w:rsidP="007E7A9E">
      <w:pPr>
        <w:pStyle w:val="ListeParagraf"/>
        <w:numPr>
          <w:ilvl w:val="0"/>
          <w:numId w:val="1"/>
        </w:numPr>
        <w:autoSpaceDE w:val="0"/>
        <w:autoSpaceDN w:val="0"/>
        <w:adjustRightInd w:val="0"/>
        <w:spacing w:line="240" w:lineRule="auto"/>
        <w:jc w:val="both"/>
        <w:rPr>
          <w:rFonts w:ascii="Times New Roman" w:eastAsia="Times New Roman" w:hAnsi="Times New Roman" w:cs="Times New Roman"/>
          <w:b/>
          <w:sz w:val="24"/>
          <w:szCs w:val="24"/>
        </w:rPr>
      </w:pPr>
      <w:r w:rsidRPr="007E7A9E">
        <w:rPr>
          <w:rFonts w:ascii="Times New Roman" w:eastAsia="Times New Roman" w:hAnsi="Times New Roman" w:cs="Times New Roman"/>
          <w:b/>
          <w:sz w:val="24"/>
          <w:szCs w:val="24"/>
        </w:rPr>
        <w:t xml:space="preserve">Çevresel </w:t>
      </w:r>
      <w:proofErr w:type="spellStart"/>
      <w:r w:rsidRPr="007E7A9E">
        <w:rPr>
          <w:rFonts w:ascii="Times New Roman" w:eastAsia="Times New Roman" w:hAnsi="Times New Roman" w:cs="Times New Roman"/>
          <w:b/>
          <w:sz w:val="24"/>
          <w:szCs w:val="24"/>
        </w:rPr>
        <w:t>Ayakizi</w:t>
      </w:r>
      <w:proofErr w:type="spellEnd"/>
      <w:r w:rsidRPr="007E7A9E">
        <w:rPr>
          <w:rFonts w:ascii="Times New Roman" w:eastAsia="Times New Roman" w:hAnsi="Times New Roman" w:cs="Times New Roman"/>
          <w:b/>
          <w:sz w:val="24"/>
          <w:szCs w:val="24"/>
        </w:rPr>
        <w:t xml:space="preserve"> ve Sürdürülebilirlik</w:t>
      </w:r>
    </w:p>
    <w:p w:rsidR="00FA2A73" w:rsidRDefault="00FA2A73" w:rsidP="00FA2A73">
      <w:pPr>
        <w:pStyle w:val="Default"/>
        <w:jc w:val="both"/>
        <w:rPr>
          <w:rFonts w:ascii="Times New Roman" w:hAnsi="Times New Roman" w:cs="Times New Roman"/>
          <w:color w:val="auto"/>
        </w:rPr>
      </w:pPr>
      <w:proofErr w:type="gramStart"/>
      <w:r w:rsidRPr="00FA2A73">
        <w:rPr>
          <w:rFonts w:ascii="Times New Roman" w:hAnsi="Times New Roman" w:cs="Times New Roman"/>
          <w:color w:val="auto"/>
        </w:rPr>
        <w:t>Projenin çevresel ayak izi ve sürdürülebilirlik üzeri</w:t>
      </w:r>
      <w:r>
        <w:rPr>
          <w:rFonts w:ascii="Times New Roman" w:hAnsi="Times New Roman" w:cs="Times New Roman"/>
          <w:color w:val="auto"/>
        </w:rPr>
        <w:t xml:space="preserve">ne olası etkileri; </w:t>
      </w:r>
      <w:proofErr w:type="spellStart"/>
      <w:r w:rsidR="007F7006">
        <w:rPr>
          <w:rFonts w:ascii="Times New Roman" w:hAnsi="Times New Roman" w:cs="Times New Roman"/>
          <w:color w:val="auto"/>
        </w:rPr>
        <w:t>h</w:t>
      </w:r>
      <w:r w:rsidRPr="00FA2A73">
        <w:rPr>
          <w:rFonts w:ascii="Times New Roman" w:hAnsi="Times New Roman" w:cs="Times New Roman"/>
          <w:color w:val="auto"/>
        </w:rPr>
        <w:t>amsu</w:t>
      </w:r>
      <w:proofErr w:type="spellEnd"/>
      <w:r w:rsidRPr="00FA2A73">
        <w:rPr>
          <w:rFonts w:ascii="Times New Roman" w:hAnsi="Times New Roman" w:cs="Times New Roman"/>
          <w:color w:val="auto"/>
        </w:rPr>
        <w:t xml:space="preserve"> kaynaklarına mesafenin uzak olması</w:t>
      </w:r>
      <w:r>
        <w:rPr>
          <w:rFonts w:ascii="Times New Roman" w:hAnsi="Times New Roman" w:cs="Times New Roman"/>
          <w:color w:val="auto"/>
        </w:rPr>
        <w:t>,</w:t>
      </w:r>
      <w:r w:rsidR="007F7006">
        <w:rPr>
          <w:rFonts w:ascii="Times New Roman" w:hAnsi="Times New Roman" w:cs="Times New Roman"/>
          <w:color w:val="auto"/>
        </w:rPr>
        <w:t xml:space="preserve"> s</w:t>
      </w:r>
      <w:r w:rsidRPr="00FA2A73">
        <w:rPr>
          <w:rFonts w:ascii="Times New Roman" w:hAnsi="Times New Roman" w:cs="Times New Roman"/>
          <w:color w:val="auto"/>
        </w:rPr>
        <w:t>u</w:t>
      </w:r>
      <w:r>
        <w:rPr>
          <w:rFonts w:ascii="Times New Roman" w:hAnsi="Times New Roman" w:cs="Times New Roman"/>
          <w:color w:val="auto"/>
        </w:rPr>
        <w:t xml:space="preserve"> tasarrufu oranın düşük olması, </w:t>
      </w:r>
      <w:r w:rsidR="007F7006">
        <w:rPr>
          <w:rFonts w:ascii="Times New Roman" w:hAnsi="Times New Roman" w:cs="Times New Roman"/>
          <w:color w:val="auto"/>
        </w:rPr>
        <w:t>e</w:t>
      </w:r>
      <w:r w:rsidRPr="00FA2A73">
        <w:rPr>
          <w:rFonts w:ascii="Times New Roman" w:hAnsi="Times New Roman" w:cs="Times New Roman"/>
          <w:color w:val="auto"/>
        </w:rPr>
        <w:t>n</w:t>
      </w:r>
      <w:r>
        <w:rPr>
          <w:rFonts w:ascii="Times New Roman" w:hAnsi="Times New Roman" w:cs="Times New Roman"/>
          <w:color w:val="auto"/>
        </w:rPr>
        <w:t xml:space="preserve">erji kullanımının yüksek olması, </w:t>
      </w:r>
      <w:r w:rsidR="007F7006">
        <w:rPr>
          <w:rFonts w:ascii="Times New Roman" w:hAnsi="Times New Roman" w:cs="Times New Roman"/>
          <w:color w:val="auto"/>
        </w:rPr>
        <w:t>t</w:t>
      </w:r>
      <w:r w:rsidRPr="00FA2A73">
        <w:rPr>
          <w:rFonts w:ascii="Times New Roman" w:hAnsi="Times New Roman" w:cs="Times New Roman"/>
          <w:color w:val="auto"/>
        </w:rPr>
        <w:t>oplam enerji üretimi ve arzından yenilenebilir enerji oranının düşük olması</w:t>
      </w:r>
      <w:r>
        <w:rPr>
          <w:rFonts w:ascii="Times New Roman" w:hAnsi="Times New Roman" w:cs="Times New Roman"/>
          <w:color w:val="auto"/>
        </w:rPr>
        <w:t xml:space="preserve">, </w:t>
      </w:r>
      <w:r w:rsidR="007F7006">
        <w:rPr>
          <w:rFonts w:ascii="Times New Roman" w:hAnsi="Times New Roman" w:cs="Times New Roman"/>
          <w:color w:val="auto"/>
        </w:rPr>
        <w:t>a</w:t>
      </w:r>
      <w:r w:rsidRPr="00FA2A73">
        <w:rPr>
          <w:rFonts w:ascii="Times New Roman" w:hAnsi="Times New Roman" w:cs="Times New Roman"/>
          <w:color w:val="auto"/>
        </w:rPr>
        <w:t xml:space="preserve">rıtma </w:t>
      </w:r>
      <w:r w:rsidRPr="00FA2A73">
        <w:rPr>
          <w:rFonts w:ascii="Times New Roman" w:hAnsi="Times New Roman" w:cs="Times New Roman"/>
          <w:color w:val="auto"/>
        </w:rPr>
        <w:lastRenderedPageBreak/>
        <w:t>çamurlarının ikincil hamma</w:t>
      </w:r>
      <w:r>
        <w:rPr>
          <w:rFonts w:ascii="Times New Roman" w:hAnsi="Times New Roman" w:cs="Times New Roman"/>
          <w:color w:val="auto"/>
        </w:rPr>
        <w:t xml:space="preserve">dde kaynağı olarak kullanılması, </w:t>
      </w:r>
      <w:r w:rsidR="007F7006">
        <w:rPr>
          <w:rFonts w:ascii="Times New Roman" w:hAnsi="Times New Roman" w:cs="Times New Roman"/>
          <w:color w:val="auto"/>
        </w:rPr>
        <w:t>i</w:t>
      </w:r>
      <w:r w:rsidRPr="00FA2A73">
        <w:rPr>
          <w:rFonts w:ascii="Times New Roman" w:hAnsi="Times New Roman" w:cs="Times New Roman"/>
          <w:color w:val="auto"/>
        </w:rPr>
        <w:t>nşaat ve işletme faaliyetlerinden kaynaklı topra</w:t>
      </w:r>
      <w:r>
        <w:rPr>
          <w:rFonts w:ascii="Times New Roman" w:hAnsi="Times New Roman" w:cs="Times New Roman"/>
          <w:color w:val="auto"/>
        </w:rPr>
        <w:t xml:space="preserve">k kalitesinde </w:t>
      </w:r>
      <w:proofErr w:type="spellStart"/>
      <w:r>
        <w:rPr>
          <w:rFonts w:ascii="Times New Roman" w:hAnsi="Times New Roman" w:cs="Times New Roman"/>
          <w:color w:val="auto"/>
        </w:rPr>
        <w:t>bozunma</w:t>
      </w:r>
      <w:proofErr w:type="spellEnd"/>
      <w:r>
        <w:rPr>
          <w:rFonts w:ascii="Times New Roman" w:hAnsi="Times New Roman" w:cs="Times New Roman"/>
          <w:color w:val="auto"/>
        </w:rPr>
        <w:t xml:space="preserve"> yaşanması </w:t>
      </w:r>
      <w:r w:rsidRPr="00FA2A73">
        <w:rPr>
          <w:rFonts w:ascii="Times New Roman" w:hAnsi="Times New Roman" w:cs="Times New Roman"/>
          <w:color w:val="auto"/>
        </w:rPr>
        <w:t>gibi olası etkiler söz konusudur.</w:t>
      </w:r>
      <w:proofErr w:type="gramEnd"/>
    </w:p>
    <w:p w:rsidR="00FA2A73" w:rsidRPr="00FA2A73" w:rsidRDefault="00FA2A73" w:rsidP="00FA2A73">
      <w:pPr>
        <w:pStyle w:val="Default"/>
        <w:jc w:val="both"/>
        <w:rPr>
          <w:rFonts w:ascii="Times New Roman" w:hAnsi="Times New Roman" w:cs="Times New Roman"/>
          <w:color w:val="auto"/>
        </w:rPr>
      </w:pPr>
    </w:p>
    <w:p w:rsidR="000C731A" w:rsidRDefault="000C731A" w:rsidP="000C731A">
      <w:pPr>
        <w:pStyle w:val="Default"/>
        <w:jc w:val="both"/>
        <w:rPr>
          <w:rFonts w:ascii="Times New Roman" w:hAnsi="Times New Roman" w:cs="Times New Roman"/>
          <w:color w:val="auto"/>
        </w:rPr>
      </w:pPr>
      <w:r>
        <w:rPr>
          <w:rFonts w:ascii="Times New Roman" w:hAnsi="Times New Roman" w:cs="Times New Roman"/>
          <w:color w:val="auto"/>
        </w:rPr>
        <w:t xml:space="preserve">Çevresel </w:t>
      </w:r>
      <w:proofErr w:type="spellStart"/>
      <w:r>
        <w:rPr>
          <w:rFonts w:ascii="Times New Roman" w:hAnsi="Times New Roman" w:cs="Times New Roman"/>
          <w:color w:val="auto"/>
        </w:rPr>
        <w:t>Ayakizi</w:t>
      </w:r>
      <w:proofErr w:type="spellEnd"/>
      <w:r>
        <w:rPr>
          <w:rFonts w:ascii="Times New Roman" w:hAnsi="Times New Roman" w:cs="Times New Roman"/>
          <w:color w:val="auto"/>
        </w:rPr>
        <w:t xml:space="preserve"> ve Sürdürülebilirliğe</w:t>
      </w:r>
      <w:r w:rsidRPr="000C731A">
        <w:rPr>
          <w:rFonts w:ascii="Times New Roman" w:hAnsi="Times New Roman" w:cs="Times New Roman"/>
          <w:color w:val="auto"/>
        </w:rPr>
        <w:t xml:space="preserve"> olan olumsuz etkileri azaltmak için;</w:t>
      </w:r>
    </w:p>
    <w:p w:rsidR="000C731A" w:rsidRPr="000C731A" w:rsidRDefault="000C731A" w:rsidP="000C731A">
      <w:pPr>
        <w:pStyle w:val="Default"/>
        <w:jc w:val="both"/>
        <w:rPr>
          <w:rFonts w:ascii="Times New Roman" w:hAnsi="Times New Roman" w:cs="Times New Roman"/>
          <w:color w:val="auto"/>
        </w:rPr>
      </w:pPr>
    </w:p>
    <w:p w:rsidR="000C731A" w:rsidRPr="000C731A" w:rsidRDefault="000C731A" w:rsidP="000C731A">
      <w:pPr>
        <w:pStyle w:val="Default"/>
        <w:numPr>
          <w:ilvl w:val="0"/>
          <w:numId w:val="22"/>
        </w:numPr>
        <w:jc w:val="both"/>
        <w:rPr>
          <w:rFonts w:ascii="Times New Roman" w:hAnsi="Times New Roman" w:cs="Times New Roman"/>
          <w:color w:val="auto"/>
        </w:rPr>
      </w:pPr>
      <w:r w:rsidRPr="000C731A">
        <w:rPr>
          <w:rFonts w:ascii="Times New Roman" w:hAnsi="Times New Roman" w:cs="Times New Roman"/>
          <w:color w:val="auto"/>
        </w:rPr>
        <w:t>Yenilenebilir enerjinin yaygınlaştırılması,</w:t>
      </w:r>
    </w:p>
    <w:p w:rsidR="000C731A" w:rsidRPr="000C731A" w:rsidRDefault="000C731A" w:rsidP="000C731A">
      <w:pPr>
        <w:pStyle w:val="Default"/>
        <w:numPr>
          <w:ilvl w:val="0"/>
          <w:numId w:val="22"/>
        </w:numPr>
        <w:jc w:val="both"/>
        <w:rPr>
          <w:rFonts w:ascii="Times New Roman" w:hAnsi="Times New Roman" w:cs="Times New Roman"/>
          <w:color w:val="auto"/>
        </w:rPr>
      </w:pPr>
      <w:r w:rsidRPr="000C731A">
        <w:rPr>
          <w:rFonts w:ascii="Times New Roman" w:hAnsi="Times New Roman" w:cs="Times New Roman"/>
          <w:color w:val="auto"/>
        </w:rPr>
        <w:t>Pompaların ve elektrik motorlarının verimlerinin arttırılması,</w:t>
      </w:r>
    </w:p>
    <w:p w:rsidR="000C731A" w:rsidRPr="000C731A" w:rsidRDefault="000C731A" w:rsidP="000C731A">
      <w:pPr>
        <w:pStyle w:val="Default"/>
        <w:numPr>
          <w:ilvl w:val="0"/>
          <w:numId w:val="22"/>
        </w:numPr>
        <w:jc w:val="both"/>
        <w:rPr>
          <w:rFonts w:ascii="Times New Roman" w:hAnsi="Times New Roman" w:cs="Times New Roman"/>
          <w:color w:val="auto"/>
        </w:rPr>
      </w:pPr>
      <w:proofErr w:type="spellStart"/>
      <w:r w:rsidRPr="000C731A">
        <w:rPr>
          <w:rFonts w:ascii="Times New Roman" w:hAnsi="Times New Roman" w:cs="Times New Roman"/>
          <w:color w:val="auto"/>
        </w:rPr>
        <w:t>AAT’lerde</w:t>
      </w:r>
      <w:proofErr w:type="spellEnd"/>
      <w:r w:rsidRPr="000C731A">
        <w:rPr>
          <w:rFonts w:ascii="Times New Roman" w:hAnsi="Times New Roman" w:cs="Times New Roman"/>
          <w:color w:val="auto"/>
        </w:rPr>
        <w:t xml:space="preserve"> bileşik ısı güç santrallerinin kullanılması</w:t>
      </w:r>
    </w:p>
    <w:p w:rsidR="000C731A" w:rsidRPr="000C731A" w:rsidRDefault="000C731A" w:rsidP="000C731A">
      <w:pPr>
        <w:pStyle w:val="Default"/>
        <w:numPr>
          <w:ilvl w:val="0"/>
          <w:numId w:val="22"/>
        </w:numPr>
        <w:jc w:val="both"/>
        <w:rPr>
          <w:rFonts w:ascii="Times New Roman" w:hAnsi="Times New Roman" w:cs="Times New Roman"/>
          <w:color w:val="auto"/>
        </w:rPr>
      </w:pPr>
      <w:r w:rsidRPr="000C731A">
        <w:rPr>
          <w:rFonts w:ascii="Times New Roman" w:hAnsi="Times New Roman" w:cs="Times New Roman"/>
          <w:color w:val="auto"/>
        </w:rPr>
        <w:t>İçten yanmalı motorlarda yeni tip yakıtların (</w:t>
      </w:r>
      <w:proofErr w:type="spellStart"/>
      <w:r w:rsidRPr="000C731A">
        <w:rPr>
          <w:rFonts w:ascii="Times New Roman" w:hAnsi="Times New Roman" w:cs="Times New Roman"/>
          <w:color w:val="auto"/>
        </w:rPr>
        <w:t>Biobutan</w:t>
      </w:r>
      <w:r>
        <w:rPr>
          <w:rFonts w:ascii="Times New Roman" w:hAnsi="Times New Roman" w:cs="Times New Roman"/>
          <w:color w:val="auto"/>
        </w:rPr>
        <w:t>ol</w:t>
      </w:r>
      <w:proofErr w:type="spellEnd"/>
      <w:r>
        <w:rPr>
          <w:rFonts w:ascii="Times New Roman" w:hAnsi="Times New Roman" w:cs="Times New Roman"/>
          <w:color w:val="auto"/>
        </w:rPr>
        <w:t>, Hidrojen vb.) kullanılması,</w:t>
      </w:r>
    </w:p>
    <w:p w:rsidR="000C731A" w:rsidRPr="000C731A" w:rsidRDefault="000C731A" w:rsidP="000C731A">
      <w:pPr>
        <w:pStyle w:val="Default"/>
        <w:numPr>
          <w:ilvl w:val="0"/>
          <w:numId w:val="22"/>
        </w:numPr>
        <w:jc w:val="both"/>
        <w:rPr>
          <w:rFonts w:ascii="Times New Roman" w:hAnsi="Times New Roman" w:cs="Times New Roman"/>
          <w:color w:val="auto"/>
        </w:rPr>
      </w:pPr>
      <w:r w:rsidRPr="000C731A">
        <w:rPr>
          <w:rFonts w:ascii="Times New Roman" w:hAnsi="Times New Roman" w:cs="Times New Roman"/>
          <w:color w:val="auto"/>
        </w:rPr>
        <w:t>Kuraklık öncesi alınması önerilen tedbirler ve eylemlerin bir program dâhilinde gerçekl</w:t>
      </w:r>
      <w:r>
        <w:rPr>
          <w:rFonts w:ascii="Times New Roman" w:hAnsi="Times New Roman" w:cs="Times New Roman"/>
          <w:color w:val="auto"/>
        </w:rPr>
        <w:t>eştirilmesi ve takip edilmesi,</w:t>
      </w:r>
    </w:p>
    <w:p w:rsidR="000C731A" w:rsidRPr="000C731A" w:rsidRDefault="000C731A" w:rsidP="000C731A">
      <w:pPr>
        <w:pStyle w:val="Default"/>
        <w:numPr>
          <w:ilvl w:val="0"/>
          <w:numId w:val="22"/>
        </w:numPr>
        <w:jc w:val="both"/>
        <w:rPr>
          <w:rFonts w:ascii="Times New Roman" w:hAnsi="Times New Roman" w:cs="Times New Roman"/>
          <w:color w:val="auto"/>
        </w:rPr>
      </w:pPr>
      <w:r w:rsidRPr="000C731A">
        <w:rPr>
          <w:rFonts w:ascii="Times New Roman" w:hAnsi="Times New Roman" w:cs="Times New Roman"/>
          <w:color w:val="auto"/>
        </w:rPr>
        <w:t>Havzalarda suyun korunumu ile birlikte, planlamalarda canlı hayatlarının da korunmas</w:t>
      </w:r>
      <w:r>
        <w:rPr>
          <w:rFonts w:ascii="Times New Roman" w:hAnsi="Times New Roman" w:cs="Times New Roman"/>
          <w:color w:val="auto"/>
        </w:rPr>
        <w:t>ının göz önünde bulundurulması,</w:t>
      </w:r>
    </w:p>
    <w:p w:rsidR="000C731A" w:rsidRDefault="000C731A" w:rsidP="000C731A">
      <w:pPr>
        <w:pStyle w:val="Default"/>
        <w:numPr>
          <w:ilvl w:val="0"/>
          <w:numId w:val="22"/>
        </w:numPr>
        <w:jc w:val="both"/>
        <w:rPr>
          <w:rFonts w:ascii="Times New Roman" w:hAnsi="Times New Roman" w:cs="Times New Roman"/>
          <w:color w:val="auto"/>
        </w:rPr>
      </w:pPr>
      <w:r w:rsidRPr="000C731A">
        <w:rPr>
          <w:rFonts w:ascii="Times New Roman" w:hAnsi="Times New Roman" w:cs="Times New Roman"/>
          <w:color w:val="auto"/>
        </w:rPr>
        <w:t>ASKİ’nin tüm işletmelerinde karbon ayak iz</w:t>
      </w:r>
      <w:r w:rsidR="004272A8">
        <w:rPr>
          <w:rFonts w:ascii="Times New Roman" w:hAnsi="Times New Roman" w:cs="Times New Roman"/>
          <w:color w:val="auto"/>
        </w:rPr>
        <w:t>ini</w:t>
      </w:r>
      <w:r w:rsidR="000A268A">
        <w:rPr>
          <w:rFonts w:ascii="Times New Roman" w:hAnsi="Times New Roman" w:cs="Times New Roman"/>
          <w:color w:val="auto"/>
        </w:rPr>
        <w:t xml:space="preserve"> </w:t>
      </w:r>
      <w:r w:rsidR="008D3BEC">
        <w:rPr>
          <w:rFonts w:ascii="Times New Roman" w:hAnsi="Times New Roman" w:cs="Times New Roman"/>
          <w:color w:val="auto"/>
        </w:rPr>
        <w:t>azaltıcı çalışmalar yapılmasıdır.</w:t>
      </w:r>
    </w:p>
    <w:p w:rsidR="000C731A" w:rsidRDefault="000C731A" w:rsidP="00FA2A73">
      <w:pPr>
        <w:pStyle w:val="Default"/>
        <w:jc w:val="both"/>
        <w:rPr>
          <w:rFonts w:ascii="Times New Roman" w:hAnsi="Times New Roman" w:cs="Times New Roman"/>
          <w:color w:val="auto"/>
        </w:rPr>
      </w:pPr>
    </w:p>
    <w:p w:rsidR="000C731A" w:rsidRPr="00FA2A73" w:rsidRDefault="000C731A" w:rsidP="00FA2A73">
      <w:pPr>
        <w:pStyle w:val="Default"/>
        <w:jc w:val="both"/>
        <w:rPr>
          <w:rFonts w:ascii="Times New Roman" w:hAnsi="Times New Roman" w:cs="Times New Roman"/>
          <w:color w:val="auto"/>
        </w:rPr>
      </w:pPr>
    </w:p>
    <w:p w:rsidR="00FA2A73" w:rsidRDefault="00FA2A73" w:rsidP="003B4E5C">
      <w:pPr>
        <w:pStyle w:val="Default"/>
        <w:numPr>
          <w:ilvl w:val="0"/>
          <w:numId w:val="1"/>
        </w:numPr>
        <w:jc w:val="both"/>
        <w:rPr>
          <w:rFonts w:ascii="Times New Roman" w:hAnsi="Times New Roman" w:cs="Times New Roman"/>
          <w:b/>
          <w:color w:val="auto"/>
        </w:rPr>
      </w:pPr>
      <w:r w:rsidRPr="003B4E5C">
        <w:rPr>
          <w:rFonts w:ascii="Times New Roman" w:hAnsi="Times New Roman" w:cs="Times New Roman"/>
          <w:b/>
          <w:color w:val="auto"/>
        </w:rPr>
        <w:t xml:space="preserve">Arkeoloji ve Kültürel Miras </w:t>
      </w:r>
    </w:p>
    <w:p w:rsidR="00B34B13" w:rsidRDefault="00B34B13" w:rsidP="00B34B13">
      <w:pPr>
        <w:pStyle w:val="Default"/>
        <w:ind w:left="502"/>
        <w:jc w:val="both"/>
        <w:rPr>
          <w:rFonts w:ascii="Times New Roman" w:hAnsi="Times New Roman" w:cs="Times New Roman"/>
          <w:b/>
          <w:color w:val="auto"/>
        </w:rPr>
      </w:pPr>
    </w:p>
    <w:p w:rsidR="00FA2A73" w:rsidRDefault="00B34B13" w:rsidP="000C731A">
      <w:pPr>
        <w:pStyle w:val="Default"/>
        <w:jc w:val="both"/>
        <w:rPr>
          <w:rFonts w:ascii="Times New Roman" w:hAnsi="Times New Roman" w:cs="Times New Roman"/>
          <w:color w:val="auto"/>
        </w:rPr>
      </w:pPr>
      <w:r>
        <w:rPr>
          <w:rFonts w:ascii="Times New Roman" w:hAnsi="Times New Roman" w:cs="Times New Roman"/>
          <w:color w:val="auto"/>
        </w:rPr>
        <w:t xml:space="preserve">AMP kapsamında </w:t>
      </w:r>
      <w:r w:rsidRPr="00B34B13">
        <w:rPr>
          <w:rFonts w:ascii="Times New Roman" w:hAnsi="Times New Roman" w:cs="Times New Roman"/>
          <w:color w:val="auto"/>
        </w:rPr>
        <w:t>geliştirilecek projelerde kültürel alanlara oluşabilecek etkiler</w:t>
      </w:r>
      <w:r>
        <w:rPr>
          <w:rFonts w:ascii="Times New Roman" w:hAnsi="Times New Roman" w:cs="Times New Roman"/>
          <w:color w:val="auto"/>
        </w:rPr>
        <w:t xml:space="preserve"> öngörülmektedir. </w:t>
      </w:r>
      <w:r w:rsidR="001A1C36">
        <w:rPr>
          <w:rFonts w:ascii="Times New Roman" w:hAnsi="Times New Roman" w:cs="Times New Roman"/>
          <w:color w:val="auto"/>
        </w:rPr>
        <w:t xml:space="preserve"> </w:t>
      </w:r>
    </w:p>
    <w:p w:rsidR="000C731A" w:rsidRDefault="000C731A" w:rsidP="000C731A">
      <w:pPr>
        <w:pStyle w:val="Default"/>
        <w:jc w:val="both"/>
        <w:rPr>
          <w:rFonts w:ascii="Times New Roman" w:hAnsi="Times New Roman" w:cs="Times New Roman"/>
          <w:color w:val="auto"/>
        </w:rPr>
      </w:pPr>
    </w:p>
    <w:p w:rsidR="000C731A" w:rsidRDefault="000C731A" w:rsidP="000C731A">
      <w:pPr>
        <w:pStyle w:val="Default"/>
        <w:jc w:val="both"/>
        <w:rPr>
          <w:rFonts w:ascii="Times New Roman" w:hAnsi="Times New Roman" w:cs="Times New Roman"/>
          <w:color w:val="auto"/>
        </w:rPr>
      </w:pPr>
      <w:r>
        <w:rPr>
          <w:rFonts w:ascii="Times New Roman" w:hAnsi="Times New Roman" w:cs="Times New Roman"/>
          <w:color w:val="auto"/>
        </w:rPr>
        <w:t>Arkeoloji ve Kültürel Mirasa</w:t>
      </w:r>
      <w:r w:rsidRPr="000C731A">
        <w:rPr>
          <w:rFonts w:ascii="Times New Roman" w:hAnsi="Times New Roman" w:cs="Times New Roman"/>
          <w:color w:val="auto"/>
        </w:rPr>
        <w:t xml:space="preserve"> olan olumsuz etkileri azaltmak için;</w:t>
      </w:r>
    </w:p>
    <w:p w:rsidR="000C731A" w:rsidRDefault="000C731A" w:rsidP="000C731A">
      <w:pPr>
        <w:pStyle w:val="Default"/>
        <w:jc w:val="both"/>
        <w:rPr>
          <w:rFonts w:ascii="Times New Roman" w:hAnsi="Times New Roman" w:cs="Times New Roman"/>
          <w:color w:val="auto"/>
        </w:rPr>
      </w:pPr>
    </w:p>
    <w:p w:rsidR="000C731A" w:rsidRPr="000C731A" w:rsidRDefault="000C731A" w:rsidP="000C731A">
      <w:pPr>
        <w:pStyle w:val="Default"/>
        <w:numPr>
          <w:ilvl w:val="0"/>
          <w:numId w:val="23"/>
        </w:numPr>
        <w:jc w:val="both"/>
        <w:rPr>
          <w:rFonts w:ascii="Times New Roman" w:hAnsi="Times New Roman" w:cs="Times New Roman"/>
          <w:color w:val="auto"/>
        </w:rPr>
      </w:pPr>
      <w:proofErr w:type="spellStart"/>
      <w:r w:rsidRPr="000C731A">
        <w:rPr>
          <w:rFonts w:ascii="Times New Roman" w:hAnsi="Times New Roman" w:cs="Times New Roman"/>
          <w:color w:val="auto"/>
        </w:rPr>
        <w:t>AMP’de</w:t>
      </w:r>
      <w:proofErr w:type="spellEnd"/>
      <w:r w:rsidRPr="000C731A">
        <w:rPr>
          <w:rFonts w:ascii="Times New Roman" w:hAnsi="Times New Roman" w:cs="Times New Roman"/>
          <w:color w:val="auto"/>
        </w:rPr>
        <w:t xml:space="preserve"> çalışılan tüm alanlarda (içme suyu, </w:t>
      </w:r>
      <w:proofErr w:type="spellStart"/>
      <w:r w:rsidRPr="000C731A">
        <w:rPr>
          <w:rFonts w:ascii="Times New Roman" w:hAnsi="Times New Roman" w:cs="Times New Roman"/>
          <w:color w:val="auto"/>
        </w:rPr>
        <w:t>atıksu</w:t>
      </w:r>
      <w:proofErr w:type="spellEnd"/>
      <w:r w:rsidRPr="000C731A">
        <w:rPr>
          <w:rFonts w:ascii="Times New Roman" w:hAnsi="Times New Roman" w:cs="Times New Roman"/>
          <w:color w:val="auto"/>
        </w:rPr>
        <w:t xml:space="preserve"> ve yağmur suyu) önerilen yatırımlar için kültürel miras sayılan veya sayılacak olan alanlarda hassas planlamalar</w:t>
      </w:r>
      <w:r w:rsidR="004272A8">
        <w:rPr>
          <w:rFonts w:ascii="Times New Roman" w:hAnsi="Times New Roman" w:cs="Times New Roman"/>
          <w:color w:val="auto"/>
        </w:rPr>
        <w:t>ın yapılması dikkate alınması,</w:t>
      </w:r>
    </w:p>
    <w:p w:rsidR="000C731A" w:rsidRDefault="000C731A" w:rsidP="000C731A">
      <w:pPr>
        <w:pStyle w:val="Default"/>
        <w:numPr>
          <w:ilvl w:val="0"/>
          <w:numId w:val="23"/>
        </w:numPr>
        <w:jc w:val="both"/>
        <w:rPr>
          <w:rFonts w:ascii="Times New Roman" w:hAnsi="Times New Roman" w:cs="Times New Roman"/>
          <w:color w:val="auto"/>
        </w:rPr>
      </w:pPr>
      <w:r w:rsidRPr="000C731A">
        <w:rPr>
          <w:rFonts w:ascii="Times New Roman" w:hAnsi="Times New Roman" w:cs="Times New Roman"/>
          <w:color w:val="auto"/>
        </w:rPr>
        <w:t xml:space="preserve">AMP kapsamında yapılması zorunlu olan işlemlerde ilgili alanlarda yapılacak her türlü fiziki ve </w:t>
      </w:r>
      <w:proofErr w:type="spellStart"/>
      <w:r w:rsidRPr="000C731A">
        <w:rPr>
          <w:rFonts w:ascii="Times New Roman" w:hAnsi="Times New Roman" w:cs="Times New Roman"/>
          <w:color w:val="auto"/>
        </w:rPr>
        <w:t>inşaî</w:t>
      </w:r>
      <w:proofErr w:type="spellEnd"/>
      <w:r w:rsidRPr="000C731A">
        <w:rPr>
          <w:rFonts w:ascii="Times New Roman" w:hAnsi="Times New Roman" w:cs="Times New Roman"/>
          <w:color w:val="auto"/>
        </w:rPr>
        <w:t xml:space="preserve"> müdahale öncesinde Kültür ve Turizm Bakanlığına ve ilgili Kültür Varlıklarını Koruma Bölge Kurulu Müdürlüğüne başvuru yapılması</w:t>
      </w:r>
      <w:r w:rsidR="004272A8">
        <w:rPr>
          <w:rFonts w:ascii="Times New Roman" w:hAnsi="Times New Roman" w:cs="Times New Roman"/>
          <w:color w:val="auto"/>
        </w:rPr>
        <w:t>dır.</w:t>
      </w:r>
    </w:p>
    <w:p w:rsidR="000C731A" w:rsidRDefault="000C731A" w:rsidP="000C731A">
      <w:pPr>
        <w:pStyle w:val="Default"/>
        <w:jc w:val="both"/>
        <w:rPr>
          <w:rFonts w:ascii="Times New Roman" w:hAnsi="Times New Roman" w:cs="Times New Roman"/>
          <w:color w:val="auto"/>
        </w:rPr>
      </w:pPr>
    </w:p>
    <w:p w:rsidR="00B34B13" w:rsidRPr="00FA2A73" w:rsidRDefault="00B34B13" w:rsidP="00FA2A73">
      <w:pPr>
        <w:pStyle w:val="Default"/>
        <w:jc w:val="both"/>
        <w:rPr>
          <w:rFonts w:ascii="Times New Roman" w:hAnsi="Times New Roman" w:cs="Times New Roman"/>
          <w:color w:val="auto"/>
        </w:rPr>
      </w:pPr>
    </w:p>
    <w:p w:rsidR="00FA2A73" w:rsidRPr="00227DB0" w:rsidRDefault="00FA2A73" w:rsidP="00AE2F0C">
      <w:pPr>
        <w:pStyle w:val="Default"/>
        <w:numPr>
          <w:ilvl w:val="0"/>
          <w:numId w:val="1"/>
        </w:numPr>
        <w:jc w:val="both"/>
        <w:rPr>
          <w:rFonts w:ascii="Times New Roman" w:hAnsi="Times New Roman" w:cs="Times New Roman"/>
          <w:b/>
          <w:color w:val="auto"/>
        </w:rPr>
      </w:pPr>
      <w:r w:rsidRPr="00227DB0">
        <w:rPr>
          <w:rFonts w:ascii="Times New Roman" w:hAnsi="Times New Roman" w:cs="Times New Roman"/>
          <w:b/>
          <w:color w:val="auto"/>
        </w:rPr>
        <w:t xml:space="preserve">Ekosistem ve </w:t>
      </w:r>
      <w:proofErr w:type="spellStart"/>
      <w:r w:rsidRPr="00227DB0">
        <w:rPr>
          <w:rFonts w:ascii="Times New Roman" w:hAnsi="Times New Roman" w:cs="Times New Roman"/>
          <w:b/>
          <w:color w:val="auto"/>
        </w:rPr>
        <w:t>Biyoçeşitlilik</w:t>
      </w:r>
      <w:proofErr w:type="spellEnd"/>
    </w:p>
    <w:p w:rsidR="00227DB0" w:rsidRPr="00FA2A73" w:rsidRDefault="00227DB0" w:rsidP="00FA2A73">
      <w:pPr>
        <w:pStyle w:val="Default"/>
        <w:jc w:val="both"/>
        <w:rPr>
          <w:rFonts w:ascii="Times New Roman" w:hAnsi="Times New Roman" w:cs="Times New Roman"/>
          <w:color w:val="auto"/>
        </w:rPr>
      </w:pPr>
    </w:p>
    <w:p w:rsidR="00696790" w:rsidRDefault="00E502C8" w:rsidP="00696790">
      <w:pPr>
        <w:pStyle w:val="Default"/>
        <w:jc w:val="both"/>
        <w:rPr>
          <w:rFonts w:ascii="Times New Roman" w:hAnsi="Times New Roman" w:cs="Times New Roman"/>
        </w:rPr>
      </w:pPr>
      <w:r w:rsidRPr="00E502C8">
        <w:rPr>
          <w:rFonts w:ascii="Times New Roman" w:hAnsi="Times New Roman" w:cs="Times New Roman"/>
        </w:rPr>
        <w:t xml:space="preserve">Endüstriyel ve evsel </w:t>
      </w:r>
      <w:proofErr w:type="spellStart"/>
      <w:r w:rsidRPr="00E502C8">
        <w:rPr>
          <w:rFonts w:ascii="Times New Roman" w:hAnsi="Times New Roman" w:cs="Times New Roman"/>
        </w:rPr>
        <w:t>atıksu</w:t>
      </w:r>
      <w:proofErr w:type="spellEnd"/>
      <w:r w:rsidRPr="00E502C8">
        <w:rPr>
          <w:rFonts w:ascii="Times New Roman" w:hAnsi="Times New Roman" w:cs="Times New Roman"/>
        </w:rPr>
        <w:t xml:space="preserve"> deşarjları kimyasal ve </w:t>
      </w:r>
      <w:proofErr w:type="spellStart"/>
      <w:r w:rsidRPr="00E502C8">
        <w:rPr>
          <w:rFonts w:ascii="Times New Roman" w:hAnsi="Times New Roman" w:cs="Times New Roman"/>
        </w:rPr>
        <w:t>toksik</w:t>
      </w:r>
      <w:proofErr w:type="spellEnd"/>
      <w:r w:rsidRPr="00E502C8">
        <w:rPr>
          <w:rFonts w:ascii="Times New Roman" w:hAnsi="Times New Roman" w:cs="Times New Roman"/>
        </w:rPr>
        <w:t xml:space="preserve"> maddeler içermekte olup sulak alanlarda </w:t>
      </w:r>
      <w:proofErr w:type="spellStart"/>
      <w:r w:rsidRPr="00E502C8">
        <w:rPr>
          <w:rFonts w:ascii="Times New Roman" w:hAnsi="Times New Roman" w:cs="Times New Roman"/>
        </w:rPr>
        <w:t>sedimenti</w:t>
      </w:r>
      <w:proofErr w:type="spellEnd"/>
      <w:r w:rsidRPr="00E502C8">
        <w:rPr>
          <w:rFonts w:ascii="Times New Roman" w:hAnsi="Times New Roman" w:cs="Times New Roman"/>
        </w:rPr>
        <w:t xml:space="preserve"> ya da </w:t>
      </w:r>
      <w:proofErr w:type="spellStart"/>
      <w:r w:rsidRPr="00E502C8">
        <w:rPr>
          <w:rFonts w:ascii="Times New Roman" w:hAnsi="Times New Roman" w:cs="Times New Roman"/>
        </w:rPr>
        <w:t>YAS’ları</w:t>
      </w:r>
      <w:proofErr w:type="spellEnd"/>
      <w:r w:rsidRPr="00E502C8">
        <w:rPr>
          <w:rFonts w:ascii="Times New Roman" w:hAnsi="Times New Roman" w:cs="Times New Roman"/>
        </w:rPr>
        <w:t xml:space="preserve"> kirletebilir. Bu kirlilik sucul flora ve </w:t>
      </w:r>
      <w:proofErr w:type="gramStart"/>
      <w:r w:rsidRPr="00E502C8">
        <w:rPr>
          <w:rFonts w:ascii="Times New Roman" w:hAnsi="Times New Roman" w:cs="Times New Roman"/>
        </w:rPr>
        <w:t>fauna</w:t>
      </w:r>
      <w:proofErr w:type="gramEnd"/>
      <w:r w:rsidRPr="00E502C8">
        <w:rPr>
          <w:rFonts w:ascii="Times New Roman" w:hAnsi="Times New Roman" w:cs="Times New Roman"/>
        </w:rPr>
        <w:t xml:space="preserve"> üzerinde doğrudan </w:t>
      </w:r>
      <w:proofErr w:type="spellStart"/>
      <w:r w:rsidRPr="00E502C8">
        <w:rPr>
          <w:rFonts w:ascii="Times New Roman" w:hAnsi="Times New Roman" w:cs="Times New Roman"/>
        </w:rPr>
        <w:t>toksik</w:t>
      </w:r>
      <w:proofErr w:type="spellEnd"/>
      <w:r w:rsidRPr="00E502C8">
        <w:rPr>
          <w:rFonts w:ascii="Times New Roman" w:hAnsi="Times New Roman" w:cs="Times New Roman"/>
        </w:rPr>
        <w:t xml:space="preserve"> bir</w:t>
      </w:r>
      <w:r w:rsidRPr="00E502C8">
        <w:rPr>
          <w:rFonts w:ascii="Times New Roman" w:hAnsi="Times New Roman" w:cs="Times New Roman"/>
          <w:color w:val="auto"/>
        </w:rPr>
        <w:t xml:space="preserve"> </w:t>
      </w:r>
      <w:r w:rsidRPr="00E502C8">
        <w:rPr>
          <w:rFonts w:ascii="Times New Roman" w:hAnsi="Times New Roman" w:cs="Times New Roman"/>
        </w:rPr>
        <w:t>etki oluşturabilir. Bu etki sadece su kirliliği ile sınırlı kalmayıp toprak kirliliğine de neden olmaktadır. Dolayısıyla diğer canlılar ve korunan alanlarda olumsuz etkilenebilmektedir.</w:t>
      </w:r>
    </w:p>
    <w:p w:rsidR="00E502C8" w:rsidRDefault="00E502C8" w:rsidP="00696790">
      <w:pPr>
        <w:pStyle w:val="Default"/>
        <w:jc w:val="both"/>
        <w:rPr>
          <w:rFonts w:ascii="Times New Roman" w:hAnsi="Times New Roman" w:cs="Times New Roman"/>
        </w:rPr>
      </w:pPr>
    </w:p>
    <w:p w:rsidR="00E502C8" w:rsidRPr="00E502C8" w:rsidRDefault="00E502C8" w:rsidP="00E502C8">
      <w:pPr>
        <w:pStyle w:val="Default"/>
        <w:jc w:val="both"/>
        <w:rPr>
          <w:rFonts w:ascii="Times New Roman" w:hAnsi="Times New Roman" w:cs="Times New Roman"/>
        </w:rPr>
      </w:pPr>
      <w:r w:rsidRPr="00E502C8">
        <w:rPr>
          <w:rFonts w:ascii="Times New Roman" w:hAnsi="Times New Roman" w:cs="Times New Roman"/>
        </w:rPr>
        <w:t>Ekosistem ve biyolojik çeşitlilik üzerindeki olası olumsuz etkileri azaltmak için;</w:t>
      </w:r>
    </w:p>
    <w:p w:rsidR="000C731A" w:rsidRPr="001D4A81" w:rsidRDefault="00E502C8" w:rsidP="001D4A81">
      <w:pPr>
        <w:pStyle w:val="Default"/>
        <w:numPr>
          <w:ilvl w:val="0"/>
          <w:numId w:val="12"/>
        </w:numPr>
        <w:jc w:val="both"/>
        <w:rPr>
          <w:rFonts w:ascii="Times New Roman" w:hAnsi="Times New Roman" w:cs="Times New Roman"/>
        </w:rPr>
      </w:pPr>
      <w:r w:rsidRPr="00E502C8">
        <w:rPr>
          <w:rFonts w:ascii="Times New Roman" w:hAnsi="Times New Roman" w:cs="Times New Roman"/>
        </w:rPr>
        <w:t>Öncelikle A</w:t>
      </w:r>
      <w:r w:rsidR="000A268A">
        <w:rPr>
          <w:rFonts w:ascii="Times New Roman" w:hAnsi="Times New Roman" w:cs="Times New Roman"/>
        </w:rPr>
        <w:t xml:space="preserve">nkara </w:t>
      </w:r>
      <w:r w:rsidRPr="00E502C8">
        <w:rPr>
          <w:rFonts w:ascii="Times New Roman" w:hAnsi="Times New Roman" w:cs="Times New Roman"/>
        </w:rPr>
        <w:t>M</w:t>
      </w:r>
      <w:r w:rsidR="000A268A">
        <w:rPr>
          <w:rFonts w:ascii="Times New Roman" w:hAnsi="Times New Roman" w:cs="Times New Roman"/>
        </w:rPr>
        <w:t xml:space="preserve">aster </w:t>
      </w:r>
      <w:r w:rsidRPr="00E502C8">
        <w:rPr>
          <w:rFonts w:ascii="Times New Roman" w:hAnsi="Times New Roman" w:cs="Times New Roman"/>
        </w:rPr>
        <w:t>P</w:t>
      </w:r>
      <w:r w:rsidR="000A268A">
        <w:rPr>
          <w:rFonts w:ascii="Times New Roman" w:hAnsi="Times New Roman" w:cs="Times New Roman"/>
        </w:rPr>
        <w:t>lan</w:t>
      </w:r>
      <w:r w:rsidRPr="00E502C8">
        <w:rPr>
          <w:rFonts w:ascii="Times New Roman" w:hAnsi="Times New Roman" w:cs="Times New Roman"/>
        </w:rPr>
        <w:t xml:space="preserve"> kapsamında yeni yapılması öngörülen tesi</w:t>
      </w:r>
      <w:r>
        <w:rPr>
          <w:rFonts w:ascii="Times New Roman" w:hAnsi="Times New Roman" w:cs="Times New Roman"/>
        </w:rPr>
        <w:t xml:space="preserve">s yerlerinin korunan alanlardan </w:t>
      </w:r>
      <w:r w:rsidR="00434597">
        <w:rPr>
          <w:rFonts w:ascii="Times New Roman" w:hAnsi="Times New Roman" w:cs="Times New Roman"/>
        </w:rPr>
        <w:t>(sulak alan, sit alanı, vb</w:t>
      </w:r>
      <w:r w:rsidRPr="00E502C8">
        <w:rPr>
          <w:rFonts w:ascii="Times New Roman" w:hAnsi="Times New Roman" w:cs="Times New Roman"/>
        </w:rPr>
        <w:t>.) ilgili yönetmelikler gereği yeterli uz</w:t>
      </w:r>
      <w:r>
        <w:rPr>
          <w:rFonts w:ascii="Times New Roman" w:hAnsi="Times New Roman" w:cs="Times New Roman"/>
        </w:rPr>
        <w:t>aklıkta seçilmesi,</w:t>
      </w:r>
    </w:p>
    <w:p w:rsidR="000C731A" w:rsidRPr="000C731A" w:rsidRDefault="000C731A" w:rsidP="000C731A">
      <w:pPr>
        <w:pStyle w:val="Default"/>
        <w:numPr>
          <w:ilvl w:val="0"/>
          <w:numId w:val="12"/>
        </w:numPr>
        <w:jc w:val="both"/>
        <w:rPr>
          <w:rFonts w:ascii="Times New Roman" w:hAnsi="Times New Roman" w:cs="Times New Roman"/>
        </w:rPr>
      </w:pPr>
      <w:r w:rsidRPr="000C731A">
        <w:rPr>
          <w:rFonts w:ascii="Times New Roman" w:hAnsi="Times New Roman" w:cs="Times New Roman"/>
        </w:rPr>
        <w:t>Havzalarda suyun korunumu ile birlikte, planlamalarda canlı hayatlarının da korunmasının göz önünde bulundurulması,</w:t>
      </w:r>
    </w:p>
    <w:p w:rsidR="000C731A" w:rsidRPr="000C731A" w:rsidRDefault="000C731A" w:rsidP="000C731A">
      <w:pPr>
        <w:pStyle w:val="Default"/>
        <w:numPr>
          <w:ilvl w:val="0"/>
          <w:numId w:val="12"/>
        </w:numPr>
        <w:jc w:val="both"/>
        <w:rPr>
          <w:rFonts w:ascii="Times New Roman" w:hAnsi="Times New Roman" w:cs="Times New Roman"/>
        </w:rPr>
      </w:pPr>
      <w:r w:rsidRPr="000C731A">
        <w:rPr>
          <w:rFonts w:ascii="Times New Roman" w:hAnsi="Times New Roman" w:cs="Times New Roman"/>
        </w:rPr>
        <w:t>Su kaynaklarına düzenli olarak yapılan izleme ve ölçümler ile su kalitesi ve su miktarıyla ilgili kaynağında önlem çalışmalarının yapılması,</w:t>
      </w:r>
    </w:p>
    <w:p w:rsidR="000C731A" w:rsidRPr="000C731A" w:rsidRDefault="000C731A" w:rsidP="000C731A">
      <w:pPr>
        <w:pStyle w:val="Default"/>
        <w:numPr>
          <w:ilvl w:val="0"/>
          <w:numId w:val="12"/>
        </w:numPr>
        <w:jc w:val="both"/>
        <w:rPr>
          <w:rFonts w:ascii="Times New Roman" w:hAnsi="Times New Roman" w:cs="Times New Roman"/>
        </w:rPr>
      </w:pPr>
      <w:r w:rsidRPr="000C731A">
        <w:rPr>
          <w:rFonts w:ascii="Times New Roman" w:hAnsi="Times New Roman" w:cs="Times New Roman"/>
        </w:rPr>
        <w:lastRenderedPageBreak/>
        <w:t>Su kaynaklarının etkin kullanımı, kayıp ve israfların önüne geçilmesi, iletim ve dağıtım şebekelerinde modernizasyon yapılması, kamu kurumları ile ticari işletmelerde su sarfiyatının azaltılması</w:t>
      </w:r>
    </w:p>
    <w:p w:rsidR="000C731A" w:rsidRPr="000C731A" w:rsidRDefault="000C731A" w:rsidP="000C731A">
      <w:pPr>
        <w:pStyle w:val="Default"/>
        <w:numPr>
          <w:ilvl w:val="0"/>
          <w:numId w:val="12"/>
        </w:numPr>
        <w:jc w:val="both"/>
        <w:rPr>
          <w:rFonts w:ascii="Times New Roman" w:hAnsi="Times New Roman" w:cs="Times New Roman"/>
        </w:rPr>
      </w:pPr>
      <w:r w:rsidRPr="000C731A">
        <w:rPr>
          <w:rFonts w:ascii="Times New Roman" w:hAnsi="Times New Roman" w:cs="Times New Roman"/>
        </w:rPr>
        <w:t xml:space="preserve">Hassas su kütlelerinde </w:t>
      </w:r>
      <w:proofErr w:type="spellStart"/>
      <w:r w:rsidRPr="000C731A">
        <w:rPr>
          <w:rFonts w:ascii="Times New Roman" w:hAnsi="Times New Roman" w:cs="Times New Roman"/>
        </w:rPr>
        <w:t>AAT’lerin</w:t>
      </w:r>
      <w:proofErr w:type="spellEnd"/>
      <w:r w:rsidRPr="000C731A">
        <w:rPr>
          <w:rFonts w:ascii="Times New Roman" w:hAnsi="Times New Roman" w:cs="Times New Roman"/>
        </w:rPr>
        <w:t xml:space="preserve"> ileri arıtma sistemleri ile geliştirilmesi, yeni </w:t>
      </w:r>
      <w:proofErr w:type="spellStart"/>
      <w:r w:rsidRPr="000C731A">
        <w:rPr>
          <w:rFonts w:ascii="Times New Roman" w:hAnsi="Times New Roman" w:cs="Times New Roman"/>
        </w:rPr>
        <w:t>AAT’lerin</w:t>
      </w:r>
      <w:proofErr w:type="spellEnd"/>
      <w:r w:rsidRPr="000C731A">
        <w:rPr>
          <w:rFonts w:ascii="Times New Roman" w:hAnsi="Times New Roman" w:cs="Times New Roman"/>
        </w:rPr>
        <w:t xml:space="preserve"> inşası, gerekli yerlerde ikincil arıtmanın N, P </w:t>
      </w:r>
      <w:proofErr w:type="spellStart"/>
      <w:r w:rsidRPr="000C731A">
        <w:rPr>
          <w:rFonts w:ascii="Times New Roman" w:hAnsi="Times New Roman" w:cs="Times New Roman"/>
        </w:rPr>
        <w:t>giderimini</w:t>
      </w:r>
      <w:proofErr w:type="spellEnd"/>
      <w:r w:rsidRPr="000C731A">
        <w:rPr>
          <w:rFonts w:ascii="Times New Roman" w:hAnsi="Times New Roman" w:cs="Times New Roman"/>
        </w:rPr>
        <w:t xml:space="preserve"> sağlayacak şekilde geliştirilmesi, onarım ve bakım vasıtasıyla mevcut </w:t>
      </w:r>
      <w:proofErr w:type="spellStart"/>
      <w:r w:rsidRPr="000C731A">
        <w:rPr>
          <w:rFonts w:ascii="Times New Roman" w:hAnsi="Times New Roman" w:cs="Times New Roman"/>
        </w:rPr>
        <w:t>AAT'lerin</w:t>
      </w:r>
      <w:proofErr w:type="spellEnd"/>
      <w:r w:rsidRPr="000C731A">
        <w:rPr>
          <w:rFonts w:ascii="Times New Roman" w:hAnsi="Times New Roman" w:cs="Times New Roman"/>
        </w:rPr>
        <w:t xml:space="preserve"> </w:t>
      </w:r>
      <w:proofErr w:type="spellStart"/>
      <w:r w:rsidRPr="000C731A">
        <w:rPr>
          <w:rFonts w:ascii="Times New Roman" w:hAnsi="Times New Roman" w:cs="Times New Roman"/>
        </w:rPr>
        <w:t>operasyonel</w:t>
      </w:r>
      <w:proofErr w:type="spellEnd"/>
      <w:r w:rsidRPr="000C731A">
        <w:rPr>
          <w:rFonts w:ascii="Times New Roman" w:hAnsi="Times New Roman" w:cs="Times New Roman"/>
        </w:rPr>
        <w:t xml:space="preserve"> verimliliğinin artırılmasının, mevcut </w:t>
      </w:r>
      <w:proofErr w:type="spellStart"/>
      <w:r w:rsidRPr="000C731A">
        <w:rPr>
          <w:rFonts w:ascii="Times New Roman" w:hAnsi="Times New Roman" w:cs="Times New Roman"/>
        </w:rPr>
        <w:t>AAT'nin</w:t>
      </w:r>
      <w:proofErr w:type="spellEnd"/>
      <w:r w:rsidRPr="000C731A">
        <w:rPr>
          <w:rFonts w:ascii="Times New Roman" w:hAnsi="Times New Roman" w:cs="Times New Roman"/>
        </w:rPr>
        <w:t xml:space="preserve"> kapasitesinin artırılması</w:t>
      </w:r>
    </w:p>
    <w:p w:rsidR="000C731A" w:rsidRPr="000C731A" w:rsidRDefault="000C731A" w:rsidP="000C731A">
      <w:pPr>
        <w:pStyle w:val="Default"/>
        <w:numPr>
          <w:ilvl w:val="0"/>
          <w:numId w:val="12"/>
        </w:numPr>
        <w:jc w:val="both"/>
        <w:rPr>
          <w:rFonts w:ascii="Times New Roman" w:hAnsi="Times New Roman" w:cs="Times New Roman"/>
        </w:rPr>
      </w:pPr>
      <w:r w:rsidRPr="000C731A">
        <w:rPr>
          <w:rFonts w:ascii="Times New Roman" w:hAnsi="Times New Roman" w:cs="Times New Roman"/>
        </w:rPr>
        <w:t xml:space="preserve">Düzensiz döküm sahalarının </w:t>
      </w:r>
      <w:proofErr w:type="gramStart"/>
      <w:r w:rsidRPr="000C731A">
        <w:rPr>
          <w:rFonts w:ascii="Times New Roman" w:hAnsi="Times New Roman" w:cs="Times New Roman"/>
        </w:rPr>
        <w:t>rehabilitasyonu</w:t>
      </w:r>
      <w:proofErr w:type="gramEnd"/>
      <w:r w:rsidRPr="000C731A">
        <w:rPr>
          <w:rFonts w:ascii="Times New Roman" w:hAnsi="Times New Roman" w:cs="Times New Roman"/>
        </w:rPr>
        <w:t xml:space="preserve"> ve yeni düzenli depolama sahalarının yapılması,</w:t>
      </w:r>
    </w:p>
    <w:p w:rsidR="000C731A" w:rsidRPr="000C731A" w:rsidRDefault="000C731A" w:rsidP="000C731A">
      <w:pPr>
        <w:pStyle w:val="Default"/>
        <w:numPr>
          <w:ilvl w:val="0"/>
          <w:numId w:val="12"/>
        </w:numPr>
        <w:jc w:val="both"/>
        <w:rPr>
          <w:rFonts w:ascii="Times New Roman" w:hAnsi="Times New Roman" w:cs="Times New Roman"/>
        </w:rPr>
      </w:pPr>
      <w:r w:rsidRPr="000C731A">
        <w:rPr>
          <w:rFonts w:ascii="Times New Roman" w:hAnsi="Times New Roman" w:cs="Times New Roman"/>
        </w:rPr>
        <w:t>İçme suyu rezervuarları ve YAS kuyuları etrafındaki koruma önlemlerinin etkili bir şekilde uygulanması</w:t>
      </w:r>
      <w:r>
        <w:rPr>
          <w:rFonts w:ascii="Times New Roman" w:hAnsi="Times New Roman" w:cs="Times New Roman"/>
        </w:rPr>
        <w:t>dır.</w:t>
      </w:r>
    </w:p>
    <w:p w:rsidR="008421C4" w:rsidRDefault="008421C4" w:rsidP="00E35F71">
      <w:pPr>
        <w:pStyle w:val="Default"/>
        <w:ind w:left="360"/>
        <w:jc w:val="both"/>
        <w:rPr>
          <w:rFonts w:ascii="Times New Roman" w:hAnsi="Times New Roman" w:cs="Times New Roman"/>
        </w:rPr>
      </w:pPr>
    </w:p>
    <w:p w:rsidR="00E502C8" w:rsidRDefault="00434597" w:rsidP="00E35F71">
      <w:pPr>
        <w:pStyle w:val="Default"/>
        <w:ind w:left="360"/>
        <w:jc w:val="both"/>
        <w:rPr>
          <w:rFonts w:ascii="Times New Roman" w:hAnsi="Times New Roman" w:cs="Times New Roman"/>
        </w:rPr>
      </w:pPr>
      <w:r>
        <w:rPr>
          <w:rFonts w:ascii="Times New Roman" w:hAnsi="Times New Roman" w:cs="Times New Roman"/>
        </w:rPr>
        <w:t>Plan</w:t>
      </w:r>
      <w:r w:rsidR="00E502C8" w:rsidRPr="00E502C8">
        <w:rPr>
          <w:rFonts w:ascii="Times New Roman" w:hAnsi="Times New Roman" w:cs="Times New Roman"/>
        </w:rPr>
        <w:t xml:space="preserve"> uygulamalarının inşaatı sırasında tüm faaliyetlerde </w:t>
      </w:r>
      <w:r w:rsidR="00E502C8">
        <w:rPr>
          <w:rFonts w:ascii="Times New Roman" w:hAnsi="Times New Roman" w:cs="Times New Roman"/>
        </w:rPr>
        <w:t xml:space="preserve">etki azaltıcı önlemlerin ilgili </w:t>
      </w:r>
      <w:r w:rsidR="00E502C8" w:rsidRPr="00E502C8">
        <w:rPr>
          <w:rFonts w:ascii="Times New Roman" w:hAnsi="Times New Roman" w:cs="Times New Roman"/>
        </w:rPr>
        <w:t>yönetmelikler ışığında alınmas</w:t>
      </w:r>
      <w:r w:rsidR="00E502C8">
        <w:rPr>
          <w:rFonts w:ascii="Times New Roman" w:hAnsi="Times New Roman" w:cs="Times New Roman"/>
        </w:rPr>
        <w:t xml:space="preserve">ı ve faaliyetlerin izlenmesinin </w:t>
      </w:r>
      <w:r w:rsidR="00E502C8" w:rsidRPr="00E502C8">
        <w:rPr>
          <w:rFonts w:ascii="Times New Roman" w:hAnsi="Times New Roman" w:cs="Times New Roman"/>
        </w:rPr>
        <w:t xml:space="preserve">su kalitesinin ve su ekosistemlerinin korunması ve iyileştirilmesi </w:t>
      </w:r>
      <w:r w:rsidR="00E502C8">
        <w:rPr>
          <w:rFonts w:ascii="Times New Roman" w:hAnsi="Times New Roman" w:cs="Times New Roman"/>
        </w:rPr>
        <w:t xml:space="preserve">için önemli derecede olumlu bir </w:t>
      </w:r>
      <w:r w:rsidR="00E502C8" w:rsidRPr="00E502C8">
        <w:rPr>
          <w:rFonts w:ascii="Times New Roman" w:hAnsi="Times New Roman" w:cs="Times New Roman"/>
        </w:rPr>
        <w:t>etkiye sahip olacağı öngörülmektedir.</w:t>
      </w:r>
    </w:p>
    <w:p w:rsidR="008421C4" w:rsidRDefault="008421C4" w:rsidP="00E35F71">
      <w:pPr>
        <w:pStyle w:val="Default"/>
        <w:ind w:left="360"/>
        <w:jc w:val="both"/>
        <w:rPr>
          <w:rFonts w:ascii="Times New Roman" w:hAnsi="Times New Roman" w:cs="Times New Roman"/>
        </w:rPr>
      </w:pPr>
    </w:p>
    <w:p w:rsidR="00AE2F0C" w:rsidRDefault="00AE2F0C" w:rsidP="00AE2F0C">
      <w:pPr>
        <w:pStyle w:val="Default"/>
        <w:numPr>
          <w:ilvl w:val="0"/>
          <w:numId w:val="1"/>
        </w:numPr>
        <w:jc w:val="both"/>
        <w:rPr>
          <w:rFonts w:ascii="Times New Roman" w:hAnsi="Times New Roman" w:cs="Times New Roman"/>
          <w:b/>
        </w:rPr>
      </w:pPr>
      <w:r w:rsidRPr="00AE2F0C">
        <w:rPr>
          <w:rFonts w:ascii="Times New Roman" w:hAnsi="Times New Roman" w:cs="Times New Roman"/>
          <w:b/>
        </w:rPr>
        <w:t>Nüfus ve Geçim Kaynakları</w:t>
      </w:r>
    </w:p>
    <w:p w:rsidR="00AE2F0C" w:rsidRDefault="00AE2F0C" w:rsidP="00AE2F0C">
      <w:pPr>
        <w:pStyle w:val="Default"/>
        <w:ind w:left="142"/>
        <w:jc w:val="both"/>
        <w:rPr>
          <w:rFonts w:ascii="Times New Roman" w:hAnsi="Times New Roman" w:cs="Times New Roman"/>
          <w:b/>
        </w:rPr>
      </w:pPr>
    </w:p>
    <w:p w:rsidR="00FE584E" w:rsidRPr="00FE584E" w:rsidRDefault="00AE2F0C" w:rsidP="006F5EAE">
      <w:pPr>
        <w:pStyle w:val="Default"/>
        <w:ind w:left="142"/>
        <w:jc w:val="both"/>
        <w:rPr>
          <w:rFonts w:ascii="Times New Roman" w:hAnsi="Times New Roman" w:cs="Times New Roman"/>
        </w:rPr>
      </w:pPr>
      <w:r w:rsidRPr="00AE2F0C">
        <w:rPr>
          <w:rFonts w:ascii="Times New Roman" w:hAnsi="Times New Roman" w:cs="Times New Roman"/>
        </w:rPr>
        <w:t xml:space="preserve">Kuraklık etkileri de dikkate alınarak nüfus artışı ve buna bağlı olarak su taleplerinde oluşacak artışlar </w:t>
      </w:r>
      <w:r w:rsidR="00FE584E">
        <w:rPr>
          <w:rFonts w:ascii="Times New Roman" w:hAnsi="Times New Roman" w:cs="Times New Roman"/>
        </w:rPr>
        <w:t>beklenmektedir.</w:t>
      </w:r>
      <w:r w:rsidR="006F5EAE">
        <w:rPr>
          <w:rFonts w:ascii="Times New Roman" w:hAnsi="Times New Roman" w:cs="Times New Roman"/>
        </w:rPr>
        <w:t xml:space="preserve"> </w:t>
      </w:r>
      <w:r w:rsidR="00FE584E" w:rsidRPr="00FE584E">
        <w:rPr>
          <w:rFonts w:ascii="Times New Roman" w:hAnsi="Times New Roman" w:cs="Times New Roman"/>
        </w:rPr>
        <w:t>Nüfus ve Geçim Kaynakları</w:t>
      </w:r>
      <w:r w:rsidR="00FE584E">
        <w:rPr>
          <w:rFonts w:ascii="Times New Roman" w:hAnsi="Times New Roman" w:cs="Times New Roman"/>
        </w:rPr>
        <w:t xml:space="preserve"> üzerindeki olası olumsuz etkileri azaltmak için;</w:t>
      </w:r>
    </w:p>
    <w:p w:rsidR="00AE2F0C" w:rsidRDefault="00AE2F0C" w:rsidP="00AE2F0C">
      <w:pPr>
        <w:pStyle w:val="Default"/>
        <w:jc w:val="both"/>
        <w:rPr>
          <w:rFonts w:ascii="Times New Roman" w:hAnsi="Times New Roman" w:cs="Times New Roman"/>
        </w:rPr>
      </w:pPr>
    </w:p>
    <w:p w:rsidR="00320069" w:rsidRPr="00320069" w:rsidRDefault="00320069" w:rsidP="00320069">
      <w:pPr>
        <w:pStyle w:val="Default"/>
        <w:numPr>
          <w:ilvl w:val="0"/>
          <w:numId w:val="24"/>
        </w:numPr>
        <w:jc w:val="both"/>
        <w:rPr>
          <w:rFonts w:ascii="Times New Roman" w:hAnsi="Times New Roman" w:cs="Times New Roman"/>
        </w:rPr>
      </w:pPr>
      <w:r w:rsidRPr="00320069">
        <w:rPr>
          <w:rFonts w:ascii="Times New Roman" w:hAnsi="Times New Roman" w:cs="Times New Roman"/>
        </w:rPr>
        <w:t>Kuraklık öncesi alınması önerilen tedbirler ve eylemlerin bir program dâhilinde gerçekleştirilmesi ve takip edilmesi,</w:t>
      </w:r>
    </w:p>
    <w:p w:rsidR="00320069" w:rsidRPr="00320069" w:rsidRDefault="00320069" w:rsidP="00320069">
      <w:pPr>
        <w:pStyle w:val="Default"/>
        <w:numPr>
          <w:ilvl w:val="0"/>
          <w:numId w:val="24"/>
        </w:numPr>
        <w:jc w:val="both"/>
        <w:rPr>
          <w:rFonts w:ascii="Times New Roman" w:hAnsi="Times New Roman" w:cs="Times New Roman"/>
        </w:rPr>
      </w:pPr>
      <w:r w:rsidRPr="00320069">
        <w:rPr>
          <w:rFonts w:ascii="Times New Roman" w:hAnsi="Times New Roman" w:cs="Times New Roman"/>
        </w:rPr>
        <w:t>Havza, taşkın ve kuraklık yönetim planları doğrultusunda tanımlanmış görevlerin yerine getirilmesi,</w:t>
      </w:r>
    </w:p>
    <w:p w:rsidR="00320069" w:rsidRPr="00320069" w:rsidRDefault="00320069" w:rsidP="00320069">
      <w:pPr>
        <w:pStyle w:val="Default"/>
        <w:numPr>
          <w:ilvl w:val="0"/>
          <w:numId w:val="24"/>
        </w:numPr>
        <w:jc w:val="both"/>
        <w:rPr>
          <w:rFonts w:ascii="Times New Roman" w:hAnsi="Times New Roman" w:cs="Times New Roman"/>
        </w:rPr>
      </w:pPr>
      <w:r w:rsidRPr="00320069">
        <w:rPr>
          <w:rFonts w:ascii="Times New Roman" w:hAnsi="Times New Roman" w:cs="Times New Roman"/>
        </w:rPr>
        <w:t>Mevcut su kaynaklarının verimli kullanılması, kayıpların azaltılması ve halkın bilinçlendirilerek su tüketiminin azaltılmasına yönelik olarak ASKİ tarafından titizlikle yürütülen çalışmaların sürdürülmesi,</w:t>
      </w:r>
    </w:p>
    <w:p w:rsidR="00320069" w:rsidRPr="00320069" w:rsidRDefault="00320069" w:rsidP="00320069">
      <w:pPr>
        <w:pStyle w:val="Default"/>
        <w:numPr>
          <w:ilvl w:val="0"/>
          <w:numId w:val="24"/>
        </w:numPr>
        <w:jc w:val="both"/>
        <w:rPr>
          <w:rFonts w:ascii="Times New Roman" w:hAnsi="Times New Roman" w:cs="Times New Roman"/>
        </w:rPr>
      </w:pPr>
      <w:r w:rsidRPr="00320069">
        <w:rPr>
          <w:rFonts w:ascii="Times New Roman" w:hAnsi="Times New Roman" w:cs="Times New Roman"/>
        </w:rPr>
        <w:t>Kuraklık etkileri de dikkate alınarak nüfus artışı ve buna bağlı olarak su taleplerinde oluşacak artışlar izlenmeli ve içme suyu temini yapılan mevcut kuyulara ilave olarak yeni kuyuların açılarak devreye alınması,</w:t>
      </w:r>
    </w:p>
    <w:p w:rsidR="00FE584E" w:rsidRDefault="00320069" w:rsidP="00320069">
      <w:pPr>
        <w:pStyle w:val="Default"/>
        <w:numPr>
          <w:ilvl w:val="0"/>
          <w:numId w:val="24"/>
        </w:numPr>
        <w:jc w:val="both"/>
        <w:rPr>
          <w:rFonts w:ascii="Times New Roman" w:hAnsi="Times New Roman" w:cs="Times New Roman"/>
        </w:rPr>
      </w:pPr>
      <w:r w:rsidRPr="00320069">
        <w:rPr>
          <w:rFonts w:ascii="Times New Roman" w:hAnsi="Times New Roman" w:cs="Times New Roman"/>
        </w:rPr>
        <w:t xml:space="preserve">Kuraklık senaryoları, </w:t>
      </w:r>
      <w:proofErr w:type="spellStart"/>
      <w:r w:rsidRPr="00320069">
        <w:rPr>
          <w:rFonts w:ascii="Times New Roman" w:hAnsi="Times New Roman" w:cs="Times New Roman"/>
        </w:rPr>
        <w:t>sosyo</w:t>
      </w:r>
      <w:proofErr w:type="spellEnd"/>
      <w:r w:rsidRPr="00320069">
        <w:rPr>
          <w:rFonts w:ascii="Times New Roman" w:hAnsi="Times New Roman" w:cs="Times New Roman"/>
        </w:rPr>
        <w:t xml:space="preserve">-ekonomik durum, risk yönetimi ve bağımlılık bileşenleri çerçevesinde ASKİ’nin yetkisi </w:t>
      </w:r>
      <w:proofErr w:type="gramStart"/>
      <w:r w:rsidRPr="00320069">
        <w:rPr>
          <w:rFonts w:ascii="Times New Roman" w:hAnsi="Times New Roman" w:cs="Times New Roman"/>
        </w:rPr>
        <w:t>dahilinde</w:t>
      </w:r>
      <w:proofErr w:type="gramEnd"/>
      <w:r w:rsidRPr="00320069">
        <w:rPr>
          <w:rFonts w:ascii="Times New Roman" w:hAnsi="Times New Roman" w:cs="Times New Roman"/>
        </w:rPr>
        <w:t xml:space="preserve"> alınabilecek tedbirler ve yapılacak çalışmalara yönelik gelişti</w:t>
      </w:r>
      <w:r>
        <w:rPr>
          <w:rFonts w:ascii="Times New Roman" w:hAnsi="Times New Roman" w:cs="Times New Roman"/>
        </w:rPr>
        <w:t>rilen önerilerin takip edilmesidir.</w:t>
      </w:r>
    </w:p>
    <w:p w:rsidR="00320069" w:rsidRPr="00FE584E" w:rsidRDefault="00320069" w:rsidP="00320069">
      <w:pPr>
        <w:pStyle w:val="Default"/>
        <w:ind w:left="720"/>
        <w:jc w:val="both"/>
        <w:rPr>
          <w:rFonts w:ascii="Times New Roman" w:hAnsi="Times New Roman" w:cs="Times New Roman"/>
        </w:rPr>
      </w:pPr>
    </w:p>
    <w:p w:rsidR="00E502C8" w:rsidRDefault="00213ABF" w:rsidP="00FE584E">
      <w:pPr>
        <w:pStyle w:val="Default"/>
        <w:numPr>
          <w:ilvl w:val="0"/>
          <w:numId w:val="1"/>
        </w:numPr>
        <w:jc w:val="both"/>
        <w:rPr>
          <w:rFonts w:ascii="Times New Roman" w:hAnsi="Times New Roman" w:cs="Times New Roman"/>
          <w:b/>
        </w:rPr>
      </w:pPr>
      <w:r w:rsidRPr="00213ABF">
        <w:rPr>
          <w:rFonts w:ascii="Times New Roman" w:hAnsi="Times New Roman" w:cs="Times New Roman"/>
          <w:b/>
        </w:rPr>
        <w:t xml:space="preserve"> Hava Kirliliği</w:t>
      </w:r>
      <w:r w:rsidR="00740754">
        <w:rPr>
          <w:rFonts w:ascii="Times New Roman" w:hAnsi="Times New Roman" w:cs="Times New Roman"/>
          <w:b/>
        </w:rPr>
        <w:t xml:space="preserve"> ve Koku Oluşumu</w:t>
      </w:r>
    </w:p>
    <w:p w:rsidR="00213ABF" w:rsidRDefault="00213ABF" w:rsidP="00213ABF">
      <w:pPr>
        <w:pStyle w:val="Default"/>
        <w:ind w:left="142"/>
        <w:jc w:val="both"/>
        <w:rPr>
          <w:rFonts w:ascii="Times New Roman" w:hAnsi="Times New Roman" w:cs="Times New Roman"/>
          <w:b/>
        </w:rPr>
      </w:pPr>
    </w:p>
    <w:p w:rsidR="00320069" w:rsidRDefault="00213ABF" w:rsidP="00213ABF">
      <w:pPr>
        <w:pStyle w:val="Default"/>
        <w:ind w:left="142"/>
        <w:jc w:val="both"/>
        <w:rPr>
          <w:rFonts w:ascii="Times New Roman" w:hAnsi="Times New Roman" w:cs="Times New Roman"/>
        </w:rPr>
      </w:pPr>
      <w:r w:rsidRPr="00213ABF">
        <w:rPr>
          <w:rFonts w:ascii="Times New Roman" w:hAnsi="Times New Roman" w:cs="Times New Roman"/>
        </w:rPr>
        <w:t>Altyapı bakım onarım ve yeni altyapı hizmetlerinin inşaat faaliye</w:t>
      </w:r>
      <w:r>
        <w:rPr>
          <w:rFonts w:ascii="Times New Roman" w:hAnsi="Times New Roman" w:cs="Times New Roman"/>
        </w:rPr>
        <w:t xml:space="preserve">tleri kapsamında yapılacak kazı </w:t>
      </w:r>
      <w:r w:rsidRPr="00213ABF">
        <w:rPr>
          <w:rFonts w:ascii="Times New Roman" w:hAnsi="Times New Roman" w:cs="Times New Roman"/>
        </w:rPr>
        <w:t xml:space="preserve">ve dolgu işlemlerinden kaynaklı toz </w:t>
      </w:r>
      <w:proofErr w:type="gramStart"/>
      <w:r w:rsidRPr="00213ABF">
        <w:rPr>
          <w:rFonts w:ascii="Times New Roman" w:hAnsi="Times New Roman" w:cs="Times New Roman"/>
        </w:rPr>
        <w:t>emisyonları</w:t>
      </w:r>
      <w:proofErr w:type="gramEnd"/>
      <w:r w:rsidRPr="00213ABF">
        <w:rPr>
          <w:rFonts w:ascii="Times New Roman" w:hAnsi="Times New Roman" w:cs="Times New Roman"/>
        </w:rPr>
        <w:t>; kullanılac</w:t>
      </w:r>
      <w:r>
        <w:rPr>
          <w:rFonts w:ascii="Times New Roman" w:hAnsi="Times New Roman" w:cs="Times New Roman"/>
        </w:rPr>
        <w:t xml:space="preserve">ak iş makine ve ekipmanlarından </w:t>
      </w:r>
      <w:r w:rsidRPr="00213ABF">
        <w:rPr>
          <w:rFonts w:ascii="Times New Roman" w:hAnsi="Times New Roman" w:cs="Times New Roman"/>
        </w:rPr>
        <w:t>kaynaklı ise egzoz emisyonlarının oluşması söz konusudur.</w:t>
      </w:r>
      <w:r w:rsidR="00035D72">
        <w:rPr>
          <w:rFonts w:ascii="Times New Roman" w:hAnsi="Times New Roman" w:cs="Times New Roman"/>
        </w:rPr>
        <w:t xml:space="preserve"> Ayrıca </w:t>
      </w:r>
      <w:r w:rsidR="00035D72" w:rsidRPr="00035D72">
        <w:rPr>
          <w:rFonts w:ascii="Times New Roman" w:hAnsi="Times New Roman" w:cs="Times New Roman"/>
        </w:rPr>
        <w:t xml:space="preserve">Kanalizasyon ve </w:t>
      </w:r>
      <w:proofErr w:type="spellStart"/>
      <w:r w:rsidR="00035D72" w:rsidRPr="00035D72">
        <w:rPr>
          <w:rFonts w:ascii="Times New Roman" w:hAnsi="Times New Roman" w:cs="Times New Roman"/>
        </w:rPr>
        <w:t>AAT’lerin</w:t>
      </w:r>
      <w:proofErr w:type="spellEnd"/>
      <w:r w:rsidR="00035D72" w:rsidRPr="00035D72">
        <w:rPr>
          <w:rFonts w:ascii="Times New Roman" w:hAnsi="Times New Roman" w:cs="Times New Roman"/>
        </w:rPr>
        <w:t xml:space="preserve"> işletilmesi ile bu tesislerde oluşan organik ve diğer atıkların </w:t>
      </w:r>
      <w:proofErr w:type="spellStart"/>
      <w:r w:rsidR="00035D72" w:rsidRPr="00035D72">
        <w:rPr>
          <w:rFonts w:ascii="Times New Roman" w:hAnsi="Times New Roman" w:cs="Times New Roman"/>
        </w:rPr>
        <w:t>bertarafı</w:t>
      </w:r>
      <w:proofErr w:type="spellEnd"/>
      <w:r w:rsidR="00035D72" w:rsidRPr="00035D72">
        <w:rPr>
          <w:rFonts w:ascii="Times New Roman" w:hAnsi="Times New Roman" w:cs="Times New Roman"/>
        </w:rPr>
        <w:t xml:space="preserve"> ve taşınması esnasında oluşan koku </w:t>
      </w:r>
      <w:proofErr w:type="gramStart"/>
      <w:r w:rsidR="00035D72" w:rsidRPr="00035D72">
        <w:rPr>
          <w:rFonts w:ascii="Times New Roman" w:hAnsi="Times New Roman" w:cs="Times New Roman"/>
        </w:rPr>
        <w:t>emisyonlarının</w:t>
      </w:r>
      <w:proofErr w:type="gramEnd"/>
      <w:r w:rsidR="00035D72" w:rsidRPr="00035D72">
        <w:rPr>
          <w:rFonts w:ascii="Times New Roman" w:hAnsi="Times New Roman" w:cs="Times New Roman"/>
        </w:rPr>
        <w:t xml:space="preserve"> oluşması beklenmektedir.</w:t>
      </w:r>
    </w:p>
    <w:p w:rsidR="001D4A81" w:rsidRDefault="001D4A81" w:rsidP="00213ABF">
      <w:pPr>
        <w:pStyle w:val="Default"/>
        <w:ind w:left="142"/>
        <w:jc w:val="both"/>
        <w:rPr>
          <w:rFonts w:ascii="Times New Roman" w:hAnsi="Times New Roman" w:cs="Times New Roman"/>
        </w:rPr>
      </w:pPr>
      <w:r>
        <w:rPr>
          <w:rFonts w:ascii="Times New Roman" w:hAnsi="Times New Roman" w:cs="Times New Roman"/>
        </w:rPr>
        <w:t>Hava Kirliliği ve Koku Oluşumu etkilerini azaltmak için;</w:t>
      </w:r>
    </w:p>
    <w:p w:rsidR="001D4A81" w:rsidRDefault="001D4A81" w:rsidP="00213ABF">
      <w:pPr>
        <w:pStyle w:val="Default"/>
        <w:ind w:left="142"/>
        <w:jc w:val="both"/>
        <w:rPr>
          <w:rFonts w:ascii="Times New Roman" w:hAnsi="Times New Roman" w:cs="Times New Roman"/>
        </w:rPr>
      </w:pPr>
    </w:p>
    <w:p w:rsidR="00213ABF" w:rsidRPr="00035D72" w:rsidRDefault="00213ABF" w:rsidP="00035D72">
      <w:pPr>
        <w:pStyle w:val="Default"/>
        <w:numPr>
          <w:ilvl w:val="0"/>
          <w:numId w:val="25"/>
        </w:numPr>
        <w:jc w:val="both"/>
        <w:rPr>
          <w:rFonts w:ascii="Times New Roman" w:hAnsi="Times New Roman" w:cs="Times New Roman"/>
        </w:rPr>
      </w:pPr>
      <w:r w:rsidRPr="00213ABF">
        <w:rPr>
          <w:rFonts w:ascii="Times New Roman" w:hAnsi="Times New Roman" w:cs="Times New Roman"/>
        </w:rPr>
        <w:t xml:space="preserve">Kazı ve dolgu faaliyetleri kapsamında oluşacak toz </w:t>
      </w:r>
      <w:proofErr w:type="gramStart"/>
      <w:r w:rsidRPr="00213ABF">
        <w:rPr>
          <w:rFonts w:ascii="Times New Roman" w:hAnsi="Times New Roman" w:cs="Times New Roman"/>
        </w:rPr>
        <w:t>emisyonların</w:t>
      </w:r>
      <w:r>
        <w:rPr>
          <w:rFonts w:ascii="Times New Roman" w:hAnsi="Times New Roman" w:cs="Times New Roman"/>
        </w:rPr>
        <w:t>ı</w:t>
      </w:r>
      <w:proofErr w:type="gramEnd"/>
      <w:r>
        <w:rPr>
          <w:rFonts w:ascii="Times New Roman" w:hAnsi="Times New Roman" w:cs="Times New Roman"/>
        </w:rPr>
        <w:t xml:space="preserve"> azaltmak için inşaat alanında </w:t>
      </w:r>
      <w:proofErr w:type="spellStart"/>
      <w:r w:rsidRPr="00213ABF">
        <w:rPr>
          <w:rFonts w:ascii="Times New Roman" w:hAnsi="Times New Roman" w:cs="Times New Roman"/>
        </w:rPr>
        <w:t>arazöz</w:t>
      </w:r>
      <w:proofErr w:type="spellEnd"/>
      <w:r w:rsidRPr="00213ABF">
        <w:rPr>
          <w:rFonts w:ascii="Times New Roman" w:hAnsi="Times New Roman" w:cs="Times New Roman"/>
        </w:rPr>
        <w:t xml:space="preserve"> ile sulama </w:t>
      </w:r>
      <w:r w:rsidR="00524B1D">
        <w:rPr>
          <w:rFonts w:ascii="Times New Roman" w:hAnsi="Times New Roman" w:cs="Times New Roman"/>
        </w:rPr>
        <w:t>işlemleri gerçekleştirilmesi,  i</w:t>
      </w:r>
      <w:r w:rsidRPr="00213ABF">
        <w:rPr>
          <w:rFonts w:ascii="Times New Roman" w:hAnsi="Times New Roman" w:cs="Times New Roman"/>
        </w:rPr>
        <w:t>ş makinalarınd</w:t>
      </w:r>
      <w:r>
        <w:rPr>
          <w:rFonts w:ascii="Times New Roman" w:hAnsi="Times New Roman" w:cs="Times New Roman"/>
        </w:rPr>
        <w:t xml:space="preserve">an kaynaklı egzoz emisyonlarını </w:t>
      </w:r>
      <w:r w:rsidRPr="00213ABF">
        <w:rPr>
          <w:rFonts w:ascii="Times New Roman" w:hAnsi="Times New Roman" w:cs="Times New Roman"/>
        </w:rPr>
        <w:t>azaltmak için araç ve ekipmanların düzenli bakımları yapt</w:t>
      </w:r>
      <w:r w:rsidR="00524B1D">
        <w:rPr>
          <w:rFonts w:ascii="Times New Roman" w:hAnsi="Times New Roman" w:cs="Times New Roman"/>
        </w:rPr>
        <w:t>ırılması</w:t>
      </w:r>
      <w:r>
        <w:rPr>
          <w:rFonts w:ascii="Times New Roman" w:hAnsi="Times New Roman" w:cs="Times New Roman"/>
        </w:rPr>
        <w:t xml:space="preserve">, kullanılacak hafriyat </w:t>
      </w:r>
      <w:r w:rsidRPr="00213ABF">
        <w:rPr>
          <w:rFonts w:ascii="Times New Roman" w:hAnsi="Times New Roman" w:cs="Times New Roman"/>
        </w:rPr>
        <w:t xml:space="preserve">kamyonlarında hız sınırlandırılması </w:t>
      </w:r>
      <w:r w:rsidR="00524B1D">
        <w:rPr>
          <w:rFonts w:ascii="Times New Roman" w:hAnsi="Times New Roman" w:cs="Times New Roman"/>
        </w:rPr>
        <w:t>uyulması,</w:t>
      </w:r>
    </w:p>
    <w:p w:rsidR="00FA4284" w:rsidRDefault="00213ABF" w:rsidP="00FA4284">
      <w:pPr>
        <w:pStyle w:val="Default"/>
        <w:numPr>
          <w:ilvl w:val="0"/>
          <w:numId w:val="14"/>
        </w:numPr>
        <w:jc w:val="both"/>
        <w:rPr>
          <w:rFonts w:ascii="Times New Roman" w:hAnsi="Times New Roman" w:cs="Times New Roman"/>
        </w:rPr>
      </w:pPr>
      <w:r w:rsidRPr="00FA4284">
        <w:rPr>
          <w:rFonts w:ascii="Times New Roman" w:hAnsi="Times New Roman" w:cs="Times New Roman"/>
        </w:rPr>
        <w:lastRenderedPageBreak/>
        <w:t xml:space="preserve">Mevcut durumdaki koku oluşumu gerçekleşen ünitelerin </w:t>
      </w:r>
      <w:r w:rsidR="00FA4284">
        <w:rPr>
          <w:rFonts w:ascii="Times New Roman" w:hAnsi="Times New Roman" w:cs="Times New Roman"/>
        </w:rPr>
        <w:t xml:space="preserve">perdeleme </w:t>
      </w:r>
      <w:r w:rsidRPr="00FA4284">
        <w:rPr>
          <w:rFonts w:ascii="Times New Roman" w:hAnsi="Times New Roman" w:cs="Times New Roman"/>
        </w:rPr>
        <w:t>amacıyla üstlerinin kapatılması ve</w:t>
      </w:r>
      <w:r w:rsidR="00FA4284">
        <w:rPr>
          <w:rFonts w:ascii="Times New Roman" w:hAnsi="Times New Roman" w:cs="Times New Roman"/>
        </w:rPr>
        <w:t xml:space="preserve"> koku yayılımının engellenmesi,</w:t>
      </w:r>
    </w:p>
    <w:p w:rsidR="00FA4284" w:rsidRDefault="00213ABF" w:rsidP="00FA4284">
      <w:pPr>
        <w:pStyle w:val="Default"/>
        <w:numPr>
          <w:ilvl w:val="0"/>
          <w:numId w:val="14"/>
        </w:numPr>
        <w:jc w:val="both"/>
        <w:rPr>
          <w:rFonts w:ascii="Times New Roman" w:hAnsi="Times New Roman" w:cs="Times New Roman"/>
        </w:rPr>
      </w:pPr>
      <w:proofErr w:type="spellStart"/>
      <w:r w:rsidRPr="00FA4284">
        <w:rPr>
          <w:rFonts w:ascii="Times New Roman" w:hAnsi="Times New Roman" w:cs="Times New Roman"/>
        </w:rPr>
        <w:t>AAT’de</w:t>
      </w:r>
      <w:proofErr w:type="spellEnd"/>
      <w:r w:rsidRPr="00FA4284">
        <w:rPr>
          <w:rFonts w:ascii="Times New Roman" w:hAnsi="Times New Roman" w:cs="Times New Roman"/>
        </w:rPr>
        <w:t xml:space="preserve"> meydana gelen kokunun perdelenmesi amacıyla peyzaj çalışmaları yapılarak güzel koku veren ağaç v</w:t>
      </w:r>
      <w:r w:rsidR="00FA4284">
        <w:rPr>
          <w:rFonts w:ascii="Times New Roman" w:hAnsi="Times New Roman" w:cs="Times New Roman"/>
        </w:rPr>
        <w:t>e bitkilerin yerleştirilmesi,</w:t>
      </w:r>
    </w:p>
    <w:p w:rsidR="00FA4284" w:rsidRDefault="00213ABF" w:rsidP="00FA4284">
      <w:pPr>
        <w:pStyle w:val="Default"/>
        <w:numPr>
          <w:ilvl w:val="0"/>
          <w:numId w:val="14"/>
        </w:numPr>
        <w:jc w:val="both"/>
        <w:rPr>
          <w:rFonts w:ascii="Times New Roman" w:hAnsi="Times New Roman" w:cs="Times New Roman"/>
        </w:rPr>
      </w:pPr>
      <w:r w:rsidRPr="00FA4284">
        <w:rPr>
          <w:rFonts w:ascii="Times New Roman" w:hAnsi="Times New Roman" w:cs="Times New Roman"/>
        </w:rPr>
        <w:t xml:space="preserve">Izgara ve kum tutucu atıklarının </w:t>
      </w:r>
      <w:proofErr w:type="spellStart"/>
      <w:r w:rsidRPr="00FA4284">
        <w:rPr>
          <w:rFonts w:ascii="Times New Roman" w:hAnsi="Times New Roman" w:cs="Times New Roman"/>
        </w:rPr>
        <w:t>bertarafına</w:t>
      </w:r>
      <w:proofErr w:type="spellEnd"/>
      <w:r w:rsidRPr="00FA4284">
        <w:rPr>
          <w:rFonts w:ascii="Times New Roman" w:hAnsi="Times New Roman" w:cs="Times New Roman"/>
        </w:rPr>
        <w:t xml:space="preserve"> yönelik işlemlerin s</w:t>
      </w:r>
      <w:r w:rsidR="00FA4284">
        <w:rPr>
          <w:rFonts w:ascii="Times New Roman" w:hAnsi="Times New Roman" w:cs="Times New Roman"/>
        </w:rPr>
        <w:t>ıklıkla yapılması,</w:t>
      </w:r>
    </w:p>
    <w:p w:rsidR="00FA4284" w:rsidRDefault="00213ABF" w:rsidP="00FA4284">
      <w:pPr>
        <w:pStyle w:val="Default"/>
        <w:numPr>
          <w:ilvl w:val="0"/>
          <w:numId w:val="14"/>
        </w:numPr>
        <w:jc w:val="both"/>
        <w:rPr>
          <w:rFonts w:ascii="Times New Roman" w:hAnsi="Times New Roman" w:cs="Times New Roman"/>
        </w:rPr>
      </w:pPr>
      <w:r w:rsidRPr="00FA4284">
        <w:rPr>
          <w:rFonts w:ascii="Times New Roman" w:hAnsi="Times New Roman" w:cs="Times New Roman"/>
        </w:rPr>
        <w:t xml:space="preserve">Tesise aşırı organik yükün gelmesi durumunda biyolojik arıtma </w:t>
      </w:r>
      <w:proofErr w:type="gramStart"/>
      <w:r w:rsidRPr="00FA4284">
        <w:rPr>
          <w:rFonts w:ascii="Times New Roman" w:hAnsi="Times New Roman" w:cs="Times New Roman"/>
        </w:rPr>
        <w:t>proseslerinde</w:t>
      </w:r>
      <w:proofErr w:type="gramEnd"/>
      <w:r w:rsidRPr="00FA4284">
        <w:rPr>
          <w:rFonts w:ascii="Times New Roman" w:hAnsi="Times New Roman" w:cs="Times New Roman"/>
        </w:rPr>
        <w:t xml:space="preserve"> haval</w:t>
      </w:r>
      <w:r w:rsidR="00FA4284">
        <w:rPr>
          <w:rFonts w:ascii="Times New Roman" w:hAnsi="Times New Roman" w:cs="Times New Roman"/>
        </w:rPr>
        <w:t xml:space="preserve">andırma oranının artırılması, </w:t>
      </w:r>
    </w:p>
    <w:p w:rsidR="00FA4284" w:rsidRDefault="00213ABF" w:rsidP="00FA4284">
      <w:pPr>
        <w:pStyle w:val="Default"/>
        <w:numPr>
          <w:ilvl w:val="0"/>
          <w:numId w:val="14"/>
        </w:numPr>
        <w:jc w:val="both"/>
        <w:rPr>
          <w:rFonts w:ascii="Times New Roman" w:hAnsi="Times New Roman" w:cs="Times New Roman"/>
        </w:rPr>
      </w:pPr>
      <w:r w:rsidRPr="00FA4284">
        <w:rPr>
          <w:rFonts w:ascii="Times New Roman" w:hAnsi="Times New Roman" w:cs="Times New Roman"/>
        </w:rPr>
        <w:t>Fazla çamurun atılımına ait pompa işl</w:t>
      </w:r>
      <w:r w:rsidR="00FA4284">
        <w:rPr>
          <w:rFonts w:ascii="Times New Roman" w:hAnsi="Times New Roman" w:cs="Times New Roman"/>
        </w:rPr>
        <w:t>emlerinin sıklıkla yapılması,</w:t>
      </w:r>
    </w:p>
    <w:p w:rsidR="00213ABF" w:rsidRDefault="00213ABF" w:rsidP="00FA4284">
      <w:pPr>
        <w:pStyle w:val="Default"/>
        <w:numPr>
          <w:ilvl w:val="0"/>
          <w:numId w:val="14"/>
        </w:numPr>
        <w:jc w:val="both"/>
        <w:rPr>
          <w:rFonts w:ascii="Times New Roman" w:hAnsi="Times New Roman" w:cs="Times New Roman"/>
        </w:rPr>
      </w:pPr>
      <w:r w:rsidRPr="00FA4284">
        <w:rPr>
          <w:rFonts w:ascii="Times New Roman" w:hAnsi="Times New Roman" w:cs="Times New Roman"/>
        </w:rPr>
        <w:t>Ham ve çürütülmüş çamurun bekletme sürelerinin en az seviyeye indirilmesi</w:t>
      </w:r>
      <w:r w:rsidR="002852B6">
        <w:rPr>
          <w:rFonts w:ascii="Times New Roman" w:hAnsi="Times New Roman" w:cs="Times New Roman"/>
        </w:rPr>
        <w:t>,</w:t>
      </w:r>
    </w:p>
    <w:p w:rsidR="002852B6" w:rsidRPr="002852B6" w:rsidRDefault="002852B6" w:rsidP="002852B6">
      <w:pPr>
        <w:pStyle w:val="Default"/>
        <w:numPr>
          <w:ilvl w:val="0"/>
          <w:numId w:val="14"/>
        </w:numPr>
        <w:jc w:val="both"/>
        <w:rPr>
          <w:rFonts w:ascii="Times New Roman" w:hAnsi="Times New Roman" w:cs="Times New Roman"/>
        </w:rPr>
      </w:pPr>
      <w:r w:rsidRPr="002852B6">
        <w:rPr>
          <w:rFonts w:ascii="Times New Roman" w:hAnsi="Times New Roman" w:cs="Times New Roman"/>
        </w:rPr>
        <w:t>Koku probleminin kaynağında önlenemediği durumlarda, kokunun oluştuğu terfi merkezi ve</w:t>
      </w:r>
      <w:r>
        <w:rPr>
          <w:rFonts w:ascii="Times New Roman" w:hAnsi="Times New Roman" w:cs="Times New Roman"/>
        </w:rPr>
        <w:t xml:space="preserve"> </w:t>
      </w:r>
      <w:r w:rsidRPr="002852B6">
        <w:rPr>
          <w:rFonts w:ascii="Times New Roman" w:hAnsi="Times New Roman" w:cs="Times New Roman"/>
        </w:rPr>
        <w:t xml:space="preserve">çamur </w:t>
      </w:r>
      <w:proofErr w:type="spellStart"/>
      <w:r w:rsidRPr="002852B6">
        <w:rPr>
          <w:rFonts w:ascii="Times New Roman" w:hAnsi="Times New Roman" w:cs="Times New Roman"/>
        </w:rPr>
        <w:t>susuzlaştırma</w:t>
      </w:r>
      <w:proofErr w:type="spellEnd"/>
      <w:r w:rsidRPr="002852B6">
        <w:rPr>
          <w:rFonts w:ascii="Times New Roman" w:hAnsi="Times New Roman" w:cs="Times New Roman"/>
        </w:rPr>
        <w:t xml:space="preserve"> gibi kapalı ünitelerdeki kokulu gazların toplanması ve arıtılması için gerekli</w:t>
      </w:r>
      <w:r>
        <w:rPr>
          <w:rFonts w:ascii="Times New Roman" w:hAnsi="Times New Roman" w:cs="Times New Roman"/>
        </w:rPr>
        <w:t xml:space="preserve"> </w:t>
      </w:r>
      <w:proofErr w:type="gramStart"/>
      <w:r w:rsidRPr="002852B6">
        <w:rPr>
          <w:rFonts w:ascii="Times New Roman" w:hAnsi="Times New Roman" w:cs="Times New Roman"/>
        </w:rPr>
        <w:t>revizyonların</w:t>
      </w:r>
      <w:proofErr w:type="gramEnd"/>
      <w:r w:rsidRPr="002852B6">
        <w:rPr>
          <w:rFonts w:ascii="Times New Roman" w:hAnsi="Times New Roman" w:cs="Times New Roman"/>
        </w:rPr>
        <w:t xml:space="preserve"> yapılması.</w:t>
      </w:r>
    </w:p>
    <w:p w:rsidR="002852B6" w:rsidRDefault="002852B6" w:rsidP="002852B6">
      <w:pPr>
        <w:pStyle w:val="Default"/>
        <w:numPr>
          <w:ilvl w:val="0"/>
          <w:numId w:val="14"/>
        </w:numPr>
        <w:jc w:val="both"/>
        <w:rPr>
          <w:rFonts w:ascii="Times New Roman" w:hAnsi="Times New Roman" w:cs="Times New Roman"/>
        </w:rPr>
      </w:pPr>
      <w:r w:rsidRPr="002852B6">
        <w:rPr>
          <w:rFonts w:ascii="Times New Roman" w:hAnsi="Times New Roman" w:cs="Times New Roman"/>
        </w:rPr>
        <w:t>Mevcut kapasitesini aşan tesislerde kapasite artışının yapılması ya da ilave edilen ünitelerin</w:t>
      </w:r>
      <w:r w:rsidR="00320069">
        <w:rPr>
          <w:rFonts w:ascii="Times New Roman" w:hAnsi="Times New Roman" w:cs="Times New Roman"/>
        </w:rPr>
        <w:t xml:space="preserve"> devreye alınmasıdır.</w:t>
      </w:r>
    </w:p>
    <w:p w:rsidR="002852B6" w:rsidRDefault="002852B6" w:rsidP="002852B6">
      <w:pPr>
        <w:pStyle w:val="Default"/>
        <w:jc w:val="both"/>
        <w:rPr>
          <w:rFonts w:ascii="Times New Roman" w:hAnsi="Times New Roman" w:cs="Times New Roman"/>
        </w:rPr>
      </w:pPr>
    </w:p>
    <w:p w:rsidR="002852B6" w:rsidRPr="001E1510" w:rsidRDefault="001E1510" w:rsidP="002852B6">
      <w:pPr>
        <w:pStyle w:val="Default"/>
        <w:numPr>
          <w:ilvl w:val="0"/>
          <w:numId w:val="1"/>
        </w:numPr>
        <w:jc w:val="both"/>
        <w:rPr>
          <w:rFonts w:ascii="Times New Roman" w:hAnsi="Times New Roman" w:cs="Times New Roman"/>
          <w:b/>
        </w:rPr>
      </w:pPr>
      <w:r w:rsidRPr="001E1510">
        <w:rPr>
          <w:rFonts w:ascii="Times New Roman" w:hAnsi="Times New Roman" w:cs="Times New Roman"/>
          <w:b/>
        </w:rPr>
        <w:t>Taşkın Yönetimi</w:t>
      </w:r>
    </w:p>
    <w:p w:rsidR="001E1510" w:rsidRDefault="001E1510" w:rsidP="001E1510">
      <w:pPr>
        <w:pStyle w:val="Default"/>
        <w:ind w:left="142"/>
        <w:jc w:val="both"/>
        <w:rPr>
          <w:rFonts w:ascii="Times New Roman" w:hAnsi="Times New Roman" w:cs="Times New Roman"/>
        </w:rPr>
      </w:pPr>
    </w:p>
    <w:p w:rsidR="001E1510" w:rsidRDefault="001E1510" w:rsidP="001E1510">
      <w:pPr>
        <w:pStyle w:val="Default"/>
        <w:ind w:left="142"/>
        <w:jc w:val="both"/>
        <w:rPr>
          <w:rFonts w:ascii="Times New Roman" w:hAnsi="Times New Roman" w:cs="Times New Roman"/>
        </w:rPr>
      </w:pPr>
      <w:r w:rsidRPr="001E1510">
        <w:rPr>
          <w:rFonts w:ascii="Times New Roman" w:hAnsi="Times New Roman" w:cs="Times New Roman"/>
        </w:rPr>
        <w:t>Ankara’da düşen yağışların büyük bölümü geçirimsiz alanların yoğun olması nedeniyle yüzey akışa geçmekte veya kapalı kesite alınan dereler sorun teşkil edebilmektedir. Aşırı hava olaylarının yaşanmasına bağlı olarak kimi zaman kısa sürede büyük miktarlarda yağış gelmekte ve yüzey akışa geçen su miktarı artmaktadır. Yüzey akışa geçen su miktarının su toplama sistemlerinin taşıyabileceği kapasitenin üzerinde olduğu durumlarda Ankara’da taşkınlar meydana gelmektedir.</w:t>
      </w:r>
    </w:p>
    <w:p w:rsidR="00887614" w:rsidRDefault="00887614" w:rsidP="001E1510">
      <w:pPr>
        <w:pStyle w:val="Default"/>
        <w:ind w:left="142"/>
        <w:jc w:val="both"/>
        <w:rPr>
          <w:rFonts w:ascii="Times New Roman" w:hAnsi="Times New Roman" w:cs="Times New Roman"/>
        </w:rPr>
      </w:pPr>
    </w:p>
    <w:p w:rsidR="00887614" w:rsidRDefault="00887614" w:rsidP="001E1510">
      <w:pPr>
        <w:pStyle w:val="Default"/>
        <w:ind w:left="142"/>
        <w:jc w:val="both"/>
        <w:rPr>
          <w:rFonts w:ascii="Times New Roman" w:hAnsi="Times New Roman" w:cs="Times New Roman"/>
        </w:rPr>
      </w:pPr>
      <w:r>
        <w:rPr>
          <w:rFonts w:ascii="Times New Roman" w:hAnsi="Times New Roman" w:cs="Times New Roman"/>
        </w:rPr>
        <w:t>Taşkınların etkilerini azaltmak için;</w:t>
      </w:r>
    </w:p>
    <w:p w:rsidR="007B72AC" w:rsidRDefault="007B72AC" w:rsidP="001E1510">
      <w:pPr>
        <w:pStyle w:val="Default"/>
        <w:ind w:left="142"/>
        <w:jc w:val="both"/>
        <w:rPr>
          <w:rFonts w:ascii="Times New Roman" w:hAnsi="Times New Roman" w:cs="Times New Roman"/>
        </w:rPr>
      </w:pPr>
    </w:p>
    <w:p w:rsidR="00887614" w:rsidRPr="00887614" w:rsidRDefault="00887614" w:rsidP="00887614">
      <w:pPr>
        <w:pStyle w:val="Default"/>
        <w:numPr>
          <w:ilvl w:val="0"/>
          <w:numId w:val="15"/>
        </w:numPr>
        <w:jc w:val="both"/>
        <w:rPr>
          <w:rFonts w:ascii="Times New Roman" w:hAnsi="Times New Roman" w:cs="Times New Roman"/>
        </w:rPr>
      </w:pPr>
      <w:r w:rsidRPr="00887614">
        <w:rPr>
          <w:rFonts w:ascii="Times New Roman" w:hAnsi="Times New Roman" w:cs="Times New Roman"/>
        </w:rPr>
        <w:t>Taşkından etkilenecek peyzaj altyapısı belirlenmeli ve bu</w:t>
      </w:r>
      <w:r>
        <w:rPr>
          <w:rFonts w:ascii="Times New Roman" w:hAnsi="Times New Roman" w:cs="Times New Roman"/>
        </w:rPr>
        <w:t xml:space="preserve"> doğrultuda önlemler alınması,</w:t>
      </w:r>
      <w:r w:rsidRPr="00887614">
        <w:rPr>
          <w:rFonts w:ascii="Times New Roman" w:hAnsi="Times New Roman" w:cs="Times New Roman"/>
        </w:rPr>
        <w:t xml:space="preserve"> </w:t>
      </w:r>
    </w:p>
    <w:p w:rsidR="00887614" w:rsidRDefault="00887614" w:rsidP="00887614">
      <w:pPr>
        <w:pStyle w:val="Default"/>
        <w:numPr>
          <w:ilvl w:val="0"/>
          <w:numId w:val="15"/>
        </w:numPr>
        <w:jc w:val="both"/>
        <w:rPr>
          <w:rFonts w:ascii="Times New Roman" w:hAnsi="Times New Roman" w:cs="Times New Roman"/>
        </w:rPr>
      </w:pPr>
      <w:r w:rsidRPr="00887614">
        <w:rPr>
          <w:rFonts w:ascii="Times New Roman" w:hAnsi="Times New Roman" w:cs="Times New Roman"/>
        </w:rPr>
        <w:t>Aşırı hava koşullarını dikkate alan erken uyarı sisteminin kurulm</w:t>
      </w:r>
      <w:r>
        <w:rPr>
          <w:rFonts w:ascii="Times New Roman" w:hAnsi="Times New Roman" w:cs="Times New Roman"/>
        </w:rPr>
        <w:t>asına yönelik proje çalışmaları başlatılması ve i</w:t>
      </w:r>
      <w:r w:rsidRPr="00887614">
        <w:rPr>
          <w:rFonts w:ascii="Times New Roman" w:hAnsi="Times New Roman" w:cs="Times New Roman"/>
        </w:rPr>
        <w:t xml:space="preserve">zleme sistemlerine </w:t>
      </w:r>
      <w:proofErr w:type="gramStart"/>
      <w:r w:rsidRPr="00887614">
        <w:rPr>
          <w:rFonts w:ascii="Times New Roman" w:hAnsi="Times New Roman" w:cs="Times New Roman"/>
        </w:rPr>
        <w:t>enteg</w:t>
      </w:r>
      <w:r>
        <w:rPr>
          <w:rFonts w:ascii="Times New Roman" w:hAnsi="Times New Roman" w:cs="Times New Roman"/>
        </w:rPr>
        <w:t>re</w:t>
      </w:r>
      <w:proofErr w:type="gramEnd"/>
      <w:r>
        <w:rPr>
          <w:rFonts w:ascii="Times New Roman" w:hAnsi="Times New Roman" w:cs="Times New Roman"/>
        </w:rPr>
        <w:t xml:space="preserve"> edilmesi,</w:t>
      </w:r>
    </w:p>
    <w:p w:rsidR="007B72AC" w:rsidRDefault="00887614" w:rsidP="00887614">
      <w:pPr>
        <w:pStyle w:val="Default"/>
        <w:numPr>
          <w:ilvl w:val="0"/>
          <w:numId w:val="15"/>
        </w:numPr>
        <w:jc w:val="both"/>
        <w:rPr>
          <w:rFonts w:ascii="Times New Roman" w:hAnsi="Times New Roman" w:cs="Times New Roman"/>
        </w:rPr>
      </w:pPr>
      <w:r w:rsidRPr="00887614">
        <w:rPr>
          <w:rFonts w:ascii="Times New Roman" w:hAnsi="Times New Roman" w:cs="Times New Roman"/>
        </w:rPr>
        <w:t>Taşkın sırasında tehlikeli madde sızıntısının önlenmesine ve göllere, akarsulara ulaşmasını</w:t>
      </w:r>
      <w:r>
        <w:rPr>
          <w:rFonts w:ascii="Times New Roman" w:hAnsi="Times New Roman" w:cs="Times New Roman"/>
        </w:rPr>
        <w:t xml:space="preserve"> </w:t>
      </w:r>
      <w:r w:rsidRPr="00887614">
        <w:rPr>
          <w:rFonts w:ascii="Times New Roman" w:hAnsi="Times New Roman" w:cs="Times New Roman"/>
        </w:rPr>
        <w:t>önlemeye yönelik altya</w:t>
      </w:r>
      <w:r>
        <w:rPr>
          <w:rFonts w:ascii="Times New Roman" w:hAnsi="Times New Roman" w:cs="Times New Roman"/>
        </w:rPr>
        <w:t>pı oluşturulması</w:t>
      </w:r>
      <w:r w:rsidR="009136ED">
        <w:rPr>
          <w:rFonts w:ascii="Times New Roman" w:hAnsi="Times New Roman" w:cs="Times New Roman"/>
        </w:rPr>
        <w:t>,</w:t>
      </w:r>
    </w:p>
    <w:p w:rsidR="009136ED" w:rsidRDefault="009136ED" w:rsidP="009136ED">
      <w:pPr>
        <w:pStyle w:val="Default"/>
        <w:numPr>
          <w:ilvl w:val="0"/>
          <w:numId w:val="15"/>
        </w:numPr>
        <w:jc w:val="both"/>
        <w:rPr>
          <w:rFonts w:ascii="Times New Roman" w:hAnsi="Times New Roman" w:cs="Times New Roman"/>
        </w:rPr>
      </w:pPr>
      <w:r w:rsidRPr="009136ED">
        <w:rPr>
          <w:rFonts w:ascii="Times New Roman" w:hAnsi="Times New Roman" w:cs="Times New Roman"/>
        </w:rPr>
        <w:t>Bölgesel taşkın ve tahliye planla</w:t>
      </w:r>
      <w:r>
        <w:rPr>
          <w:rFonts w:ascii="Times New Roman" w:hAnsi="Times New Roman" w:cs="Times New Roman"/>
        </w:rPr>
        <w:t>rı oluşturulması,</w:t>
      </w:r>
    </w:p>
    <w:p w:rsidR="009136ED" w:rsidRPr="009136ED" w:rsidRDefault="009136ED" w:rsidP="009136ED">
      <w:pPr>
        <w:pStyle w:val="Default"/>
        <w:numPr>
          <w:ilvl w:val="0"/>
          <w:numId w:val="15"/>
        </w:numPr>
        <w:jc w:val="both"/>
        <w:rPr>
          <w:rFonts w:ascii="Times New Roman" w:hAnsi="Times New Roman" w:cs="Times New Roman"/>
        </w:rPr>
      </w:pPr>
      <w:r w:rsidRPr="009136ED">
        <w:rPr>
          <w:rFonts w:ascii="Times New Roman" w:hAnsi="Times New Roman" w:cs="Times New Roman"/>
        </w:rPr>
        <w:t xml:space="preserve"> </w:t>
      </w:r>
      <w:proofErr w:type="spellStart"/>
      <w:r w:rsidRPr="009136ED">
        <w:rPr>
          <w:rFonts w:ascii="Times New Roman" w:hAnsi="Times New Roman" w:cs="Times New Roman"/>
        </w:rPr>
        <w:t>İAT’lerin</w:t>
      </w:r>
      <w:proofErr w:type="spellEnd"/>
      <w:r w:rsidRPr="009136ED">
        <w:rPr>
          <w:rFonts w:ascii="Times New Roman" w:hAnsi="Times New Roman" w:cs="Times New Roman"/>
        </w:rPr>
        <w:t xml:space="preserve"> kapasiteleri ham</w:t>
      </w:r>
      <w:r>
        <w:rPr>
          <w:rFonts w:ascii="Times New Roman" w:hAnsi="Times New Roman" w:cs="Times New Roman"/>
        </w:rPr>
        <w:t xml:space="preserve"> </w:t>
      </w:r>
      <w:r w:rsidRPr="009136ED">
        <w:rPr>
          <w:rFonts w:ascii="Times New Roman" w:hAnsi="Times New Roman" w:cs="Times New Roman"/>
        </w:rPr>
        <w:t>suyun aşırı bulanık olma durumuna göre değerlendirilmeli ve kapasitesinin bu doğrultuda</w:t>
      </w:r>
      <w:r>
        <w:rPr>
          <w:rFonts w:ascii="Times New Roman" w:hAnsi="Times New Roman" w:cs="Times New Roman"/>
        </w:rPr>
        <w:t xml:space="preserve"> </w:t>
      </w:r>
      <w:r w:rsidRPr="009136ED">
        <w:rPr>
          <w:rFonts w:ascii="Times New Roman" w:hAnsi="Times New Roman" w:cs="Times New Roman"/>
        </w:rPr>
        <w:t>artırı</w:t>
      </w:r>
      <w:r>
        <w:rPr>
          <w:rFonts w:ascii="Times New Roman" w:hAnsi="Times New Roman" w:cs="Times New Roman"/>
        </w:rPr>
        <w:t>lması,</w:t>
      </w:r>
    </w:p>
    <w:p w:rsidR="009136ED" w:rsidRPr="009136ED" w:rsidRDefault="009136ED" w:rsidP="009136ED">
      <w:pPr>
        <w:pStyle w:val="Default"/>
        <w:numPr>
          <w:ilvl w:val="0"/>
          <w:numId w:val="15"/>
        </w:numPr>
        <w:jc w:val="both"/>
        <w:rPr>
          <w:rFonts w:ascii="Times New Roman" w:hAnsi="Times New Roman" w:cs="Times New Roman"/>
        </w:rPr>
      </w:pPr>
      <w:r w:rsidRPr="009136ED">
        <w:rPr>
          <w:rFonts w:ascii="Times New Roman" w:hAnsi="Times New Roman" w:cs="Times New Roman"/>
        </w:rPr>
        <w:t>Aşırı yağıştan ve taşkından etkilenecek altyapı tespi</w:t>
      </w:r>
      <w:r>
        <w:rPr>
          <w:rFonts w:ascii="Times New Roman" w:hAnsi="Times New Roman" w:cs="Times New Roman"/>
        </w:rPr>
        <w:t>t edilmesi,</w:t>
      </w:r>
    </w:p>
    <w:p w:rsidR="009136ED" w:rsidRPr="009136ED" w:rsidRDefault="009136ED" w:rsidP="009136ED">
      <w:pPr>
        <w:pStyle w:val="Default"/>
        <w:numPr>
          <w:ilvl w:val="0"/>
          <w:numId w:val="15"/>
        </w:numPr>
        <w:jc w:val="both"/>
        <w:rPr>
          <w:rFonts w:ascii="Times New Roman" w:hAnsi="Times New Roman" w:cs="Times New Roman"/>
        </w:rPr>
      </w:pPr>
      <w:r w:rsidRPr="009136ED">
        <w:rPr>
          <w:rFonts w:ascii="Times New Roman" w:hAnsi="Times New Roman" w:cs="Times New Roman"/>
        </w:rPr>
        <w:t xml:space="preserve">AAT ve </w:t>
      </w:r>
      <w:proofErr w:type="spellStart"/>
      <w:r w:rsidRPr="009136ED">
        <w:rPr>
          <w:rFonts w:ascii="Times New Roman" w:hAnsi="Times New Roman" w:cs="Times New Roman"/>
        </w:rPr>
        <w:t>İAT’leri</w:t>
      </w:r>
      <w:proofErr w:type="spellEnd"/>
      <w:r w:rsidRPr="009136ED">
        <w:rPr>
          <w:rFonts w:ascii="Times New Roman" w:hAnsi="Times New Roman" w:cs="Times New Roman"/>
        </w:rPr>
        <w:t xml:space="preserve"> taşkın ve aşırı yağıştan koruyacak yönlendi</w:t>
      </w:r>
      <w:r>
        <w:rPr>
          <w:rFonts w:ascii="Times New Roman" w:hAnsi="Times New Roman" w:cs="Times New Roman"/>
        </w:rPr>
        <w:t xml:space="preserve">rme yapıları </w:t>
      </w:r>
      <w:proofErr w:type="gramStart"/>
      <w:r>
        <w:rPr>
          <w:rFonts w:ascii="Times New Roman" w:hAnsi="Times New Roman" w:cs="Times New Roman"/>
        </w:rPr>
        <w:t>dizayn edilmesi</w:t>
      </w:r>
      <w:proofErr w:type="gramEnd"/>
      <w:r>
        <w:rPr>
          <w:rFonts w:ascii="Times New Roman" w:hAnsi="Times New Roman" w:cs="Times New Roman"/>
        </w:rPr>
        <w:t>,</w:t>
      </w:r>
    </w:p>
    <w:p w:rsidR="009136ED" w:rsidRDefault="009136ED" w:rsidP="009136ED">
      <w:pPr>
        <w:pStyle w:val="Default"/>
        <w:numPr>
          <w:ilvl w:val="0"/>
          <w:numId w:val="15"/>
        </w:numPr>
        <w:jc w:val="both"/>
        <w:rPr>
          <w:rFonts w:ascii="Times New Roman" w:hAnsi="Times New Roman" w:cs="Times New Roman"/>
        </w:rPr>
      </w:pPr>
      <w:r w:rsidRPr="009136ED">
        <w:rPr>
          <w:rFonts w:ascii="Times New Roman" w:hAnsi="Times New Roman" w:cs="Times New Roman"/>
        </w:rPr>
        <w:t>Ani yağış koşullarında yağmur suyunun kanalizasyon hattına karışması</w:t>
      </w:r>
      <w:r>
        <w:rPr>
          <w:rFonts w:ascii="Times New Roman" w:hAnsi="Times New Roman" w:cs="Times New Roman"/>
        </w:rPr>
        <w:t xml:space="preserve">nın önlenmesi </w:t>
      </w:r>
      <w:r w:rsidRPr="009136ED">
        <w:rPr>
          <w:rFonts w:ascii="Times New Roman" w:hAnsi="Times New Roman" w:cs="Times New Roman"/>
        </w:rPr>
        <w:t>ve arıtma</w:t>
      </w:r>
      <w:r>
        <w:rPr>
          <w:rFonts w:ascii="Times New Roman" w:hAnsi="Times New Roman" w:cs="Times New Roman"/>
        </w:rPr>
        <w:t xml:space="preserve"> tesis</w:t>
      </w:r>
      <w:r w:rsidR="00082A19">
        <w:rPr>
          <w:rFonts w:ascii="Times New Roman" w:hAnsi="Times New Roman" w:cs="Times New Roman"/>
        </w:rPr>
        <w:t>lerine ulaşmasının engellenmesidir.</w:t>
      </w:r>
    </w:p>
    <w:p w:rsidR="00A721A3" w:rsidRDefault="00A721A3" w:rsidP="00A721A3">
      <w:pPr>
        <w:pStyle w:val="Default"/>
        <w:jc w:val="both"/>
        <w:rPr>
          <w:rFonts w:ascii="Times New Roman" w:hAnsi="Times New Roman" w:cs="Times New Roman"/>
        </w:rPr>
      </w:pPr>
    </w:p>
    <w:p w:rsidR="00A721A3" w:rsidRDefault="00AE6515" w:rsidP="00A721A3">
      <w:pPr>
        <w:pStyle w:val="Default"/>
        <w:numPr>
          <w:ilvl w:val="0"/>
          <w:numId w:val="1"/>
        </w:numPr>
        <w:jc w:val="both"/>
        <w:rPr>
          <w:rFonts w:ascii="Times New Roman" w:hAnsi="Times New Roman" w:cs="Times New Roman"/>
          <w:b/>
        </w:rPr>
      </w:pPr>
      <w:r w:rsidRPr="00AE6515">
        <w:rPr>
          <w:rFonts w:ascii="Times New Roman" w:hAnsi="Times New Roman" w:cs="Times New Roman"/>
          <w:b/>
        </w:rPr>
        <w:t xml:space="preserve"> Atık Yönetimi</w:t>
      </w:r>
    </w:p>
    <w:p w:rsidR="00AE6515" w:rsidRDefault="00AE6515" w:rsidP="00AE6515">
      <w:pPr>
        <w:pStyle w:val="Default"/>
        <w:ind w:left="142"/>
        <w:jc w:val="both"/>
        <w:rPr>
          <w:rFonts w:ascii="Times New Roman" w:hAnsi="Times New Roman" w:cs="Times New Roman"/>
          <w:b/>
        </w:rPr>
      </w:pPr>
    </w:p>
    <w:p w:rsidR="001A1C36" w:rsidRDefault="00AD4746" w:rsidP="001A1C36">
      <w:pPr>
        <w:pStyle w:val="Default"/>
        <w:ind w:left="142"/>
        <w:jc w:val="both"/>
        <w:rPr>
          <w:rFonts w:ascii="Times New Roman" w:hAnsi="Times New Roman" w:cs="Times New Roman"/>
        </w:rPr>
      </w:pPr>
      <w:r>
        <w:rPr>
          <w:rFonts w:ascii="Times New Roman" w:hAnsi="Times New Roman" w:cs="Times New Roman"/>
        </w:rPr>
        <w:t>Plan</w:t>
      </w:r>
      <w:r w:rsidR="00AE6515" w:rsidRPr="00AE6515">
        <w:rPr>
          <w:rFonts w:ascii="Times New Roman" w:hAnsi="Times New Roman" w:cs="Times New Roman"/>
        </w:rPr>
        <w:t xml:space="preserve"> kapsamında yer alan pla</w:t>
      </w:r>
      <w:r w:rsidR="00AE6515">
        <w:rPr>
          <w:rFonts w:ascii="Times New Roman" w:hAnsi="Times New Roman" w:cs="Times New Roman"/>
        </w:rPr>
        <w:t xml:space="preserve">nlamaların uygulamaya </w:t>
      </w:r>
      <w:r w:rsidR="001A1C36">
        <w:rPr>
          <w:rFonts w:ascii="Times New Roman" w:hAnsi="Times New Roman" w:cs="Times New Roman"/>
        </w:rPr>
        <w:t>konmasıyla</w:t>
      </w:r>
      <w:r w:rsidR="001D202A">
        <w:rPr>
          <w:rFonts w:ascii="Times New Roman" w:hAnsi="Times New Roman" w:cs="Times New Roman"/>
        </w:rPr>
        <w:t xml:space="preserve"> h</w:t>
      </w:r>
      <w:r w:rsidR="00AE6515">
        <w:rPr>
          <w:rFonts w:ascii="Times New Roman" w:hAnsi="Times New Roman" w:cs="Times New Roman"/>
        </w:rPr>
        <w:t xml:space="preserve">afriyat atığı, </w:t>
      </w:r>
      <w:r w:rsidR="001D202A">
        <w:rPr>
          <w:rFonts w:ascii="Times New Roman" w:hAnsi="Times New Roman" w:cs="Times New Roman"/>
        </w:rPr>
        <w:t>g</w:t>
      </w:r>
      <w:r w:rsidR="00AE6515" w:rsidRPr="00AE6515">
        <w:rPr>
          <w:rFonts w:ascii="Times New Roman" w:hAnsi="Times New Roman" w:cs="Times New Roman"/>
        </w:rPr>
        <w:t>eri dönüştürülebilir atıklar</w:t>
      </w:r>
      <w:r w:rsidR="00AE6515">
        <w:rPr>
          <w:rFonts w:ascii="Times New Roman" w:hAnsi="Times New Roman" w:cs="Times New Roman"/>
        </w:rPr>
        <w:t xml:space="preserve">, </w:t>
      </w:r>
      <w:r w:rsidR="001D202A">
        <w:rPr>
          <w:rFonts w:ascii="Times New Roman" w:hAnsi="Times New Roman" w:cs="Times New Roman"/>
        </w:rPr>
        <w:t>g</w:t>
      </w:r>
      <w:r w:rsidR="00AE6515" w:rsidRPr="00AE6515">
        <w:rPr>
          <w:rFonts w:ascii="Times New Roman" w:hAnsi="Times New Roman" w:cs="Times New Roman"/>
        </w:rPr>
        <w:t>eri dönüştürülem</w:t>
      </w:r>
      <w:r w:rsidR="00AE6515">
        <w:rPr>
          <w:rFonts w:ascii="Times New Roman" w:hAnsi="Times New Roman" w:cs="Times New Roman"/>
        </w:rPr>
        <w:t>e</w:t>
      </w:r>
      <w:r w:rsidR="001D202A">
        <w:rPr>
          <w:rFonts w:ascii="Times New Roman" w:hAnsi="Times New Roman" w:cs="Times New Roman"/>
        </w:rPr>
        <w:t xml:space="preserve">yen atıklar (organik atıklar), tehlikesiz ve </w:t>
      </w:r>
      <w:proofErr w:type="spellStart"/>
      <w:r w:rsidR="001D202A">
        <w:rPr>
          <w:rFonts w:ascii="Times New Roman" w:hAnsi="Times New Roman" w:cs="Times New Roman"/>
        </w:rPr>
        <w:t>inert</w:t>
      </w:r>
      <w:proofErr w:type="spellEnd"/>
      <w:r w:rsidR="001D202A">
        <w:rPr>
          <w:rFonts w:ascii="Times New Roman" w:hAnsi="Times New Roman" w:cs="Times New Roman"/>
        </w:rPr>
        <w:t xml:space="preserve"> atıklar, tehlikeli atıklar, t</w:t>
      </w:r>
      <w:r w:rsidR="00AE6515">
        <w:rPr>
          <w:rFonts w:ascii="Times New Roman" w:hAnsi="Times New Roman" w:cs="Times New Roman"/>
        </w:rPr>
        <w:t xml:space="preserve">ıbbi atıklar, </w:t>
      </w:r>
      <w:r w:rsidR="001D202A">
        <w:rPr>
          <w:rFonts w:ascii="Times New Roman" w:hAnsi="Times New Roman" w:cs="Times New Roman"/>
        </w:rPr>
        <w:t>a</w:t>
      </w:r>
      <w:r w:rsidR="00AE6515" w:rsidRPr="00AE6515">
        <w:rPr>
          <w:rFonts w:ascii="Times New Roman" w:hAnsi="Times New Roman" w:cs="Times New Roman"/>
        </w:rPr>
        <w:t>tık yağla</w:t>
      </w:r>
      <w:r w:rsidR="001D202A">
        <w:rPr>
          <w:rFonts w:ascii="Times New Roman" w:hAnsi="Times New Roman" w:cs="Times New Roman"/>
        </w:rPr>
        <w:t>r, a</w:t>
      </w:r>
      <w:r w:rsidR="00AE6515">
        <w:rPr>
          <w:rFonts w:ascii="Times New Roman" w:hAnsi="Times New Roman" w:cs="Times New Roman"/>
        </w:rPr>
        <w:t>rıtma tesisi çamurları</w:t>
      </w:r>
      <w:r w:rsidR="001A1C36">
        <w:rPr>
          <w:rFonts w:ascii="Times New Roman" w:hAnsi="Times New Roman" w:cs="Times New Roman"/>
        </w:rPr>
        <w:t xml:space="preserve"> gibi çeşitli atıkların oluşması öngörülmektedir. </w:t>
      </w:r>
    </w:p>
    <w:p w:rsidR="00082A19" w:rsidRDefault="00082A19" w:rsidP="001A1C36">
      <w:pPr>
        <w:pStyle w:val="Default"/>
        <w:ind w:left="142"/>
        <w:jc w:val="both"/>
        <w:rPr>
          <w:rFonts w:ascii="Times New Roman" w:hAnsi="Times New Roman" w:cs="Times New Roman"/>
        </w:rPr>
      </w:pPr>
    </w:p>
    <w:p w:rsidR="00082A19" w:rsidRDefault="00082A19" w:rsidP="001A1C36">
      <w:pPr>
        <w:pStyle w:val="Default"/>
        <w:ind w:left="142"/>
        <w:jc w:val="both"/>
        <w:rPr>
          <w:rFonts w:ascii="Times New Roman" w:hAnsi="Times New Roman" w:cs="Times New Roman"/>
        </w:rPr>
      </w:pPr>
      <w:r>
        <w:rPr>
          <w:rFonts w:ascii="Times New Roman" w:hAnsi="Times New Roman" w:cs="Times New Roman"/>
        </w:rPr>
        <w:t>Atıkların etkilerini azaltmak için;</w:t>
      </w:r>
    </w:p>
    <w:p w:rsidR="00082A19" w:rsidRDefault="00082A19" w:rsidP="001A1C36">
      <w:pPr>
        <w:pStyle w:val="Default"/>
        <w:ind w:left="142"/>
        <w:jc w:val="both"/>
        <w:rPr>
          <w:rFonts w:ascii="Times New Roman" w:hAnsi="Times New Roman" w:cs="Times New Roman"/>
        </w:rPr>
      </w:pPr>
    </w:p>
    <w:p w:rsidR="00082A19" w:rsidRDefault="00082A19" w:rsidP="00082A19">
      <w:pPr>
        <w:pStyle w:val="Default"/>
        <w:numPr>
          <w:ilvl w:val="0"/>
          <w:numId w:val="26"/>
        </w:numPr>
        <w:jc w:val="both"/>
        <w:rPr>
          <w:rFonts w:ascii="Times New Roman" w:hAnsi="Times New Roman" w:cs="Times New Roman"/>
        </w:rPr>
      </w:pPr>
      <w:r w:rsidRPr="00082A19">
        <w:rPr>
          <w:rFonts w:ascii="Times New Roman" w:hAnsi="Times New Roman" w:cs="Times New Roman"/>
        </w:rPr>
        <w:t>Atık yönetiminde ilgili yönetmelik ve tebliğlere uyularak atıkların toplanm</w:t>
      </w:r>
      <w:r>
        <w:rPr>
          <w:rFonts w:ascii="Times New Roman" w:hAnsi="Times New Roman" w:cs="Times New Roman"/>
        </w:rPr>
        <w:t xml:space="preserve">ası ve </w:t>
      </w:r>
      <w:proofErr w:type="spellStart"/>
      <w:r>
        <w:rPr>
          <w:rFonts w:ascii="Times New Roman" w:hAnsi="Times New Roman" w:cs="Times New Roman"/>
        </w:rPr>
        <w:t>bertarafı</w:t>
      </w:r>
      <w:proofErr w:type="spellEnd"/>
      <w:r>
        <w:rPr>
          <w:rFonts w:ascii="Times New Roman" w:hAnsi="Times New Roman" w:cs="Times New Roman"/>
        </w:rPr>
        <w:t xml:space="preserve"> sağlanmalı,</w:t>
      </w:r>
    </w:p>
    <w:p w:rsidR="00082A19" w:rsidRDefault="00082A19" w:rsidP="00082A19">
      <w:pPr>
        <w:pStyle w:val="Default"/>
        <w:numPr>
          <w:ilvl w:val="0"/>
          <w:numId w:val="26"/>
        </w:numPr>
        <w:jc w:val="both"/>
        <w:rPr>
          <w:rFonts w:ascii="Times New Roman" w:hAnsi="Times New Roman" w:cs="Times New Roman"/>
        </w:rPr>
      </w:pPr>
      <w:r w:rsidRPr="00082A19">
        <w:rPr>
          <w:rFonts w:ascii="Times New Roman" w:hAnsi="Times New Roman" w:cs="Times New Roman"/>
        </w:rPr>
        <w:t xml:space="preserve">Arıtma tesislerinden çıkan çamurlar ise tesislerin işletmeye alınması ile yine tarımda kullanılması veya düzenli depolama sahalarına </w:t>
      </w:r>
      <w:proofErr w:type="spellStart"/>
      <w:r w:rsidRPr="00082A19">
        <w:rPr>
          <w:rFonts w:ascii="Times New Roman" w:hAnsi="Times New Roman" w:cs="Times New Roman"/>
        </w:rPr>
        <w:t>bertarafının</w:t>
      </w:r>
      <w:proofErr w:type="spellEnd"/>
      <w:r w:rsidRPr="00082A19">
        <w:rPr>
          <w:rFonts w:ascii="Times New Roman" w:hAnsi="Times New Roman" w:cs="Times New Roman"/>
        </w:rPr>
        <w:t xml:space="preserve"> ilgili yönetmelikler çerçe</w:t>
      </w:r>
      <w:r>
        <w:rPr>
          <w:rFonts w:ascii="Times New Roman" w:hAnsi="Times New Roman" w:cs="Times New Roman"/>
        </w:rPr>
        <w:t>vesinde yapılması sağlanmalı,</w:t>
      </w:r>
    </w:p>
    <w:p w:rsidR="00082A19" w:rsidRDefault="00082A19" w:rsidP="00082A19">
      <w:pPr>
        <w:pStyle w:val="Default"/>
        <w:numPr>
          <w:ilvl w:val="0"/>
          <w:numId w:val="26"/>
        </w:numPr>
        <w:jc w:val="both"/>
        <w:rPr>
          <w:rFonts w:ascii="Times New Roman" w:hAnsi="Times New Roman" w:cs="Times New Roman"/>
        </w:rPr>
      </w:pPr>
      <w:r w:rsidRPr="00082A19">
        <w:rPr>
          <w:rFonts w:ascii="Times New Roman" w:hAnsi="Times New Roman" w:cs="Times New Roman"/>
        </w:rPr>
        <w:t xml:space="preserve">Tesislerde yapılacak </w:t>
      </w:r>
      <w:proofErr w:type="gramStart"/>
      <w:r w:rsidRPr="00082A19">
        <w:rPr>
          <w:rFonts w:ascii="Times New Roman" w:hAnsi="Times New Roman" w:cs="Times New Roman"/>
        </w:rPr>
        <w:t>revizyon</w:t>
      </w:r>
      <w:proofErr w:type="gramEnd"/>
      <w:r w:rsidRPr="00082A19">
        <w:rPr>
          <w:rFonts w:ascii="Times New Roman" w:hAnsi="Times New Roman" w:cs="Times New Roman"/>
        </w:rPr>
        <w:t xml:space="preserve"> çalışmaları esnasında çevre kirliliğine neden olmayacak şekilde, 2872 sayılı Çevre Kanunu ve Kanuna bağlı yayımlanan meri mevzuat doğrultusund</w:t>
      </w:r>
      <w:r>
        <w:rPr>
          <w:rFonts w:ascii="Times New Roman" w:hAnsi="Times New Roman" w:cs="Times New Roman"/>
        </w:rPr>
        <w:t>a gerekli önlemlerin alınmasının sağlanması,</w:t>
      </w:r>
    </w:p>
    <w:p w:rsidR="0045412C" w:rsidRDefault="0045412C" w:rsidP="00082A19">
      <w:pPr>
        <w:pStyle w:val="Default"/>
        <w:jc w:val="both"/>
        <w:rPr>
          <w:rFonts w:ascii="Times New Roman" w:hAnsi="Times New Roman" w:cs="Times New Roman"/>
        </w:rPr>
      </w:pPr>
    </w:p>
    <w:p w:rsidR="0045412C" w:rsidRDefault="00CA58CA" w:rsidP="0045412C">
      <w:pPr>
        <w:pStyle w:val="Default"/>
        <w:numPr>
          <w:ilvl w:val="0"/>
          <w:numId w:val="1"/>
        </w:numPr>
        <w:jc w:val="both"/>
        <w:rPr>
          <w:rFonts w:ascii="Times New Roman" w:hAnsi="Times New Roman" w:cs="Times New Roman"/>
          <w:b/>
        </w:rPr>
      </w:pPr>
      <w:r w:rsidRPr="00CA58CA">
        <w:rPr>
          <w:rFonts w:ascii="Times New Roman" w:hAnsi="Times New Roman" w:cs="Times New Roman"/>
          <w:b/>
        </w:rPr>
        <w:t>Toprak</w:t>
      </w:r>
      <w:r w:rsidR="0045412C" w:rsidRPr="00CA58CA">
        <w:rPr>
          <w:rFonts w:ascii="Times New Roman" w:hAnsi="Times New Roman" w:cs="Times New Roman"/>
          <w:b/>
        </w:rPr>
        <w:t xml:space="preserve"> Bozunumu </w:t>
      </w:r>
    </w:p>
    <w:p w:rsidR="00CA58CA" w:rsidRDefault="00CA58CA" w:rsidP="00CA58CA">
      <w:pPr>
        <w:pStyle w:val="Default"/>
        <w:ind w:left="142"/>
        <w:jc w:val="both"/>
        <w:rPr>
          <w:rFonts w:ascii="Times New Roman" w:hAnsi="Times New Roman" w:cs="Times New Roman"/>
          <w:b/>
        </w:rPr>
      </w:pPr>
    </w:p>
    <w:p w:rsidR="00CA58CA" w:rsidRPr="00CA58CA" w:rsidRDefault="00CA58CA" w:rsidP="00DB7194">
      <w:pPr>
        <w:pStyle w:val="Default"/>
        <w:ind w:left="142"/>
        <w:jc w:val="both"/>
        <w:rPr>
          <w:rFonts w:ascii="Times New Roman" w:hAnsi="Times New Roman" w:cs="Times New Roman"/>
        </w:rPr>
      </w:pPr>
      <w:r w:rsidRPr="00CA58CA">
        <w:rPr>
          <w:rFonts w:ascii="Times New Roman" w:hAnsi="Times New Roman" w:cs="Times New Roman"/>
        </w:rPr>
        <w:t>AMP çalışmaları kapsamında toprak kalitesinde bozulmalar öngörülmektedir.</w:t>
      </w:r>
      <w:r w:rsidR="00DB7194">
        <w:t xml:space="preserve"> </w:t>
      </w:r>
      <w:r w:rsidR="00DB7194" w:rsidRPr="00DB7194">
        <w:rPr>
          <w:rFonts w:ascii="Times New Roman" w:hAnsi="Times New Roman" w:cs="Times New Roman"/>
        </w:rPr>
        <w:t xml:space="preserve">Özellikle tehlikeli atıklar ve arıtma çamurları </w:t>
      </w:r>
      <w:r w:rsidR="00DB7194">
        <w:rPr>
          <w:rFonts w:ascii="Times New Roman" w:hAnsi="Times New Roman" w:cs="Times New Roman"/>
        </w:rPr>
        <w:t xml:space="preserve">planlı olarak uzaklaştırılmazsa </w:t>
      </w:r>
      <w:r w:rsidR="00DB7194" w:rsidRPr="00DB7194">
        <w:rPr>
          <w:rFonts w:ascii="Times New Roman" w:hAnsi="Times New Roman" w:cs="Times New Roman"/>
        </w:rPr>
        <w:t>toprağın ve suyun kirlenmesine yol açabilir.</w:t>
      </w:r>
      <w:r w:rsidR="001D202A">
        <w:rPr>
          <w:rFonts w:ascii="Times New Roman" w:hAnsi="Times New Roman" w:cs="Times New Roman"/>
        </w:rPr>
        <w:t xml:space="preserve"> Bu e</w:t>
      </w:r>
      <w:r>
        <w:rPr>
          <w:rFonts w:ascii="Times New Roman" w:hAnsi="Times New Roman" w:cs="Times New Roman"/>
        </w:rPr>
        <w:t>tkiyi azaltmak için;</w:t>
      </w:r>
    </w:p>
    <w:p w:rsidR="00CA58CA" w:rsidRDefault="00CA58CA" w:rsidP="00CA58CA">
      <w:pPr>
        <w:pStyle w:val="Default"/>
        <w:ind w:left="142"/>
        <w:jc w:val="both"/>
        <w:rPr>
          <w:rFonts w:ascii="Times New Roman" w:hAnsi="Times New Roman" w:cs="Times New Roman"/>
          <w:b/>
        </w:rPr>
      </w:pPr>
    </w:p>
    <w:p w:rsidR="00082A19" w:rsidRPr="00082A19" w:rsidRDefault="00082A19" w:rsidP="00082A19">
      <w:pPr>
        <w:pStyle w:val="Default"/>
        <w:numPr>
          <w:ilvl w:val="0"/>
          <w:numId w:val="27"/>
        </w:numPr>
        <w:jc w:val="both"/>
        <w:rPr>
          <w:rFonts w:ascii="Times New Roman" w:hAnsi="Times New Roman" w:cs="Times New Roman"/>
        </w:rPr>
      </w:pPr>
      <w:r w:rsidRPr="00082A19">
        <w:rPr>
          <w:rFonts w:ascii="Times New Roman" w:hAnsi="Times New Roman" w:cs="Times New Roman"/>
        </w:rPr>
        <w:t>Havza koruma eylem planlarının, havza, taşkın ve kuraklık yönetim planlarının uygulanması ve izlenmesi, kurumlar arası koordinasyonun sağ</w:t>
      </w:r>
      <w:r>
        <w:rPr>
          <w:rFonts w:ascii="Times New Roman" w:hAnsi="Times New Roman" w:cs="Times New Roman"/>
        </w:rPr>
        <w:t>lanması ve uygulamaların takip edilmesi,</w:t>
      </w:r>
    </w:p>
    <w:p w:rsidR="00082A19" w:rsidRPr="00082A19" w:rsidRDefault="00082A19" w:rsidP="00082A19">
      <w:pPr>
        <w:pStyle w:val="Default"/>
        <w:numPr>
          <w:ilvl w:val="0"/>
          <w:numId w:val="27"/>
        </w:numPr>
        <w:jc w:val="both"/>
        <w:rPr>
          <w:rFonts w:ascii="Times New Roman" w:hAnsi="Times New Roman" w:cs="Times New Roman"/>
        </w:rPr>
      </w:pPr>
      <w:r w:rsidRPr="00082A19">
        <w:rPr>
          <w:rFonts w:ascii="Times New Roman" w:hAnsi="Times New Roman" w:cs="Times New Roman"/>
        </w:rPr>
        <w:t xml:space="preserve">Toprak ve su kaynakları proje </w:t>
      </w:r>
      <w:proofErr w:type="gramStart"/>
      <w:r w:rsidRPr="00082A19">
        <w:rPr>
          <w:rFonts w:ascii="Times New Roman" w:hAnsi="Times New Roman" w:cs="Times New Roman"/>
        </w:rPr>
        <w:t>envanterinin</w:t>
      </w:r>
      <w:proofErr w:type="gramEnd"/>
      <w:r w:rsidRPr="00082A19">
        <w:rPr>
          <w:rFonts w:ascii="Times New Roman" w:hAnsi="Times New Roman" w:cs="Times New Roman"/>
        </w:rPr>
        <w:t xml:space="preserve"> güncelliğinin korunması,</w:t>
      </w:r>
    </w:p>
    <w:p w:rsidR="00082A19" w:rsidRDefault="00082A19" w:rsidP="00082A19">
      <w:pPr>
        <w:pStyle w:val="Default"/>
        <w:numPr>
          <w:ilvl w:val="0"/>
          <w:numId w:val="27"/>
        </w:numPr>
        <w:jc w:val="both"/>
        <w:rPr>
          <w:rFonts w:ascii="Times New Roman" w:hAnsi="Times New Roman" w:cs="Times New Roman"/>
        </w:rPr>
      </w:pPr>
      <w:r w:rsidRPr="00082A19">
        <w:rPr>
          <w:rFonts w:ascii="Times New Roman" w:hAnsi="Times New Roman" w:cs="Times New Roman"/>
        </w:rPr>
        <w:t>Su kalitesi ve miktarına etkilerinin kaynaklar ve sektörler (içme-kullanma, tarımsal, sanayi, ekosistem, turizm vb.) üzerindeki etkilerini izlenmesi, değerlendirmesi ve raporla</w:t>
      </w:r>
      <w:r>
        <w:rPr>
          <w:rFonts w:ascii="Times New Roman" w:hAnsi="Times New Roman" w:cs="Times New Roman"/>
        </w:rPr>
        <w:t>ma faaliyetlerinin sürdürülmesi,</w:t>
      </w:r>
    </w:p>
    <w:p w:rsidR="00E4620C" w:rsidRDefault="00AD4746" w:rsidP="00E4620C">
      <w:pPr>
        <w:pStyle w:val="Default"/>
        <w:numPr>
          <w:ilvl w:val="0"/>
          <w:numId w:val="27"/>
        </w:numPr>
        <w:jc w:val="both"/>
        <w:rPr>
          <w:rFonts w:ascii="Times New Roman" w:hAnsi="Times New Roman" w:cs="Times New Roman"/>
        </w:rPr>
      </w:pPr>
      <w:r>
        <w:rPr>
          <w:rFonts w:ascii="Times New Roman" w:hAnsi="Times New Roman" w:cs="Times New Roman"/>
        </w:rPr>
        <w:t>Plan kapsa</w:t>
      </w:r>
      <w:r w:rsidR="001E7A97">
        <w:rPr>
          <w:rFonts w:ascii="Times New Roman" w:hAnsi="Times New Roman" w:cs="Times New Roman"/>
        </w:rPr>
        <w:t>mında önerilen plan kararları</w:t>
      </w:r>
      <w:r w:rsidR="00E4620C" w:rsidRPr="00E4620C">
        <w:rPr>
          <w:rFonts w:ascii="Times New Roman" w:hAnsi="Times New Roman" w:cs="Times New Roman"/>
        </w:rPr>
        <w:t xml:space="preserve"> uygula</w:t>
      </w:r>
      <w:r w:rsidR="001E7A97">
        <w:rPr>
          <w:rFonts w:ascii="Times New Roman" w:hAnsi="Times New Roman" w:cs="Times New Roman"/>
        </w:rPr>
        <w:t>n</w:t>
      </w:r>
      <w:r w:rsidR="00E4620C" w:rsidRPr="00E4620C">
        <w:rPr>
          <w:rFonts w:ascii="Times New Roman" w:hAnsi="Times New Roman" w:cs="Times New Roman"/>
        </w:rPr>
        <w:t xml:space="preserve">maya </w:t>
      </w:r>
      <w:r w:rsidR="001E7A97">
        <w:rPr>
          <w:rFonts w:ascii="Times New Roman" w:hAnsi="Times New Roman" w:cs="Times New Roman"/>
        </w:rPr>
        <w:t>başladığında</w:t>
      </w:r>
      <w:r w:rsidR="00E4620C" w:rsidRPr="00E4620C">
        <w:rPr>
          <w:rFonts w:ascii="Times New Roman" w:hAnsi="Times New Roman" w:cs="Times New Roman"/>
        </w:rPr>
        <w:t xml:space="preserve"> atıkların ayrıştırılması ve geri dönüştürülmesi sağlanarak, tehlikeli ve organik atıkların yönetimi dikkatli bir şekilde yapılıp toprak kirliliğine ne</w:t>
      </w:r>
      <w:r w:rsidR="00E4620C">
        <w:rPr>
          <w:rFonts w:ascii="Times New Roman" w:hAnsi="Times New Roman" w:cs="Times New Roman"/>
        </w:rPr>
        <w:t>den olacak etkenlerin azaltılması/ ortadan kaldırılması,</w:t>
      </w:r>
    </w:p>
    <w:p w:rsidR="00E4620C" w:rsidRPr="00082A19" w:rsidRDefault="00E4620C" w:rsidP="00E4620C">
      <w:pPr>
        <w:pStyle w:val="Default"/>
        <w:numPr>
          <w:ilvl w:val="0"/>
          <w:numId w:val="27"/>
        </w:numPr>
        <w:jc w:val="both"/>
        <w:rPr>
          <w:rFonts w:ascii="Times New Roman" w:hAnsi="Times New Roman" w:cs="Times New Roman"/>
        </w:rPr>
      </w:pPr>
      <w:r w:rsidRPr="00E4620C">
        <w:rPr>
          <w:rFonts w:ascii="Times New Roman" w:hAnsi="Times New Roman" w:cs="Times New Roman"/>
        </w:rPr>
        <w:t xml:space="preserve"> Kimyasal maddeler, yakıtlar ve diğer tehlikeli maddeler sızd</w:t>
      </w:r>
      <w:r w:rsidR="001E7A97">
        <w:rPr>
          <w:rFonts w:ascii="Times New Roman" w:hAnsi="Times New Roman" w:cs="Times New Roman"/>
        </w:rPr>
        <w:t>ırmaz kaplarda muhafaza edilmesinin sağlanması</w:t>
      </w:r>
      <w:r w:rsidRPr="00E4620C">
        <w:rPr>
          <w:rFonts w:ascii="Times New Roman" w:hAnsi="Times New Roman" w:cs="Times New Roman"/>
        </w:rPr>
        <w:t>, zemine dökülmesi durumunda ise hızla müdahale edilmeli ve kullanılmış yağlar, filtreler ve diğer tehlikeli atıkların, sızdırmaz kaplarda toplanarak lisanslı ber</w:t>
      </w:r>
      <w:r>
        <w:rPr>
          <w:rFonts w:ascii="Times New Roman" w:hAnsi="Times New Roman" w:cs="Times New Roman"/>
        </w:rPr>
        <w:t>taraf tesislerine gönderilmesi,</w:t>
      </w:r>
    </w:p>
    <w:p w:rsidR="00AE6515" w:rsidRPr="009136ED" w:rsidRDefault="00082A19" w:rsidP="00082A19">
      <w:pPr>
        <w:pStyle w:val="Default"/>
        <w:numPr>
          <w:ilvl w:val="0"/>
          <w:numId w:val="27"/>
        </w:numPr>
        <w:jc w:val="both"/>
        <w:rPr>
          <w:rFonts w:ascii="Times New Roman" w:hAnsi="Times New Roman" w:cs="Times New Roman"/>
        </w:rPr>
      </w:pPr>
      <w:r w:rsidRPr="00082A19">
        <w:rPr>
          <w:rFonts w:ascii="Times New Roman" w:hAnsi="Times New Roman" w:cs="Times New Roman"/>
        </w:rPr>
        <w:t>AMP planlarının inşaat uygulaması sırasında tüm faaliyetlerde etki azaltıcı önlemlerin ilgili yönetmelikler ışığında alınması ve faali</w:t>
      </w:r>
      <w:r w:rsidR="00EF24FA">
        <w:rPr>
          <w:rFonts w:ascii="Times New Roman" w:hAnsi="Times New Roman" w:cs="Times New Roman"/>
        </w:rPr>
        <w:t>yetlerin izlenmesidir.</w:t>
      </w:r>
    </w:p>
    <w:p w:rsidR="00E502C8" w:rsidRPr="00533ADC" w:rsidRDefault="00E502C8" w:rsidP="00696790">
      <w:pPr>
        <w:pStyle w:val="Default"/>
        <w:jc w:val="both"/>
        <w:rPr>
          <w:rFonts w:ascii="Times New Roman" w:hAnsi="Times New Roman" w:cs="Times New Roman"/>
          <w:color w:val="auto"/>
        </w:rPr>
      </w:pPr>
    </w:p>
    <w:p w:rsidR="00992062" w:rsidRDefault="00B30685" w:rsidP="00264063">
      <w:pPr>
        <w:pStyle w:val="Default"/>
        <w:jc w:val="both"/>
        <w:rPr>
          <w:rFonts w:ascii="Times New Roman" w:hAnsi="Times New Roman" w:cs="Times New Roman"/>
          <w:b/>
          <w:color w:val="auto"/>
        </w:rPr>
      </w:pPr>
      <w:r>
        <w:rPr>
          <w:rFonts w:ascii="Times New Roman" w:hAnsi="Times New Roman" w:cs="Times New Roman"/>
          <w:b/>
          <w:color w:val="auto"/>
        </w:rPr>
        <w:t>Master Plan</w:t>
      </w:r>
      <w:r w:rsidRPr="00533ADC">
        <w:rPr>
          <w:rFonts w:ascii="Times New Roman" w:hAnsi="Times New Roman" w:cs="Times New Roman"/>
          <w:b/>
          <w:color w:val="auto"/>
        </w:rPr>
        <w:t xml:space="preserve"> </w:t>
      </w:r>
      <w:r>
        <w:rPr>
          <w:rFonts w:ascii="Times New Roman" w:hAnsi="Times New Roman" w:cs="Times New Roman"/>
          <w:b/>
          <w:color w:val="auto"/>
        </w:rPr>
        <w:t xml:space="preserve">kapsamında </w:t>
      </w:r>
      <w:r w:rsidR="00FF6C3E">
        <w:rPr>
          <w:rFonts w:ascii="Times New Roman" w:hAnsi="Times New Roman" w:cs="Times New Roman"/>
          <w:b/>
          <w:color w:val="auto"/>
        </w:rPr>
        <w:t xml:space="preserve">yeni planlanacak ve kapasitesi arttırılacak tesislere dair </w:t>
      </w:r>
      <w:r w:rsidRPr="00533ADC">
        <w:rPr>
          <w:rFonts w:ascii="Times New Roman" w:hAnsi="Times New Roman" w:cs="Times New Roman"/>
          <w:b/>
          <w:color w:val="auto"/>
        </w:rPr>
        <w:t>Stratejik Çevresel Değerlend</w:t>
      </w:r>
      <w:r>
        <w:rPr>
          <w:rFonts w:ascii="Times New Roman" w:hAnsi="Times New Roman" w:cs="Times New Roman"/>
          <w:b/>
          <w:color w:val="auto"/>
        </w:rPr>
        <w:t xml:space="preserve">irme </w:t>
      </w:r>
      <w:r w:rsidR="00CD55F0" w:rsidRPr="00533ADC">
        <w:rPr>
          <w:rFonts w:ascii="Times New Roman" w:hAnsi="Times New Roman" w:cs="Times New Roman"/>
          <w:b/>
          <w:color w:val="auto"/>
        </w:rPr>
        <w:t>önlemler</w:t>
      </w:r>
      <w:r>
        <w:rPr>
          <w:rFonts w:ascii="Times New Roman" w:hAnsi="Times New Roman" w:cs="Times New Roman"/>
          <w:b/>
          <w:color w:val="auto"/>
        </w:rPr>
        <w:t>i</w:t>
      </w:r>
      <w:r w:rsidR="00FF6C3E">
        <w:rPr>
          <w:rFonts w:ascii="Times New Roman" w:hAnsi="Times New Roman" w:cs="Times New Roman"/>
          <w:b/>
          <w:color w:val="auto"/>
        </w:rPr>
        <w:t>/bulgular</w:t>
      </w:r>
      <w:r>
        <w:rPr>
          <w:rFonts w:ascii="Times New Roman" w:hAnsi="Times New Roman" w:cs="Times New Roman"/>
          <w:b/>
          <w:color w:val="auto"/>
        </w:rPr>
        <w:t>ı</w:t>
      </w:r>
      <w:r w:rsidR="00992062" w:rsidRPr="00533ADC">
        <w:rPr>
          <w:rFonts w:ascii="Times New Roman" w:hAnsi="Times New Roman" w:cs="Times New Roman"/>
          <w:b/>
          <w:color w:val="auto"/>
        </w:rPr>
        <w:t xml:space="preserve"> </w:t>
      </w:r>
    </w:p>
    <w:p w:rsidR="00202969" w:rsidRDefault="00202969" w:rsidP="00264063">
      <w:pPr>
        <w:pStyle w:val="Default"/>
        <w:jc w:val="both"/>
        <w:rPr>
          <w:rFonts w:ascii="Times New Roman" w:hAnsi="Times New Roman" w:cs="Times New Roman"/>
          <w:b/>
          <w:color w:val="auto"/>
        </w:rPr>
      </w:pPr>
    </w:p>
    <w:p w:rsidR="00202969" w:rsidRDefault="00FF6C3E" w:rsidP="00202969">
      <w:pPr>
        <w:pStyle w:val="Default"/>
        <w:jc w:val="both"/>
        <w:rPr>
          <w:rFonts w:ascii="Times New Roman" w:hAnsi="Times New Roman" w:cs="Times New Roman"/>
          <w:color w:val="auto"/>
        </w:rPr>
      </w:pPr>
      <w:r w:rsidRPr="004B7EA8">
        <w:rPr>
          <w:rFonts w:ascii="Times New Roman" w:eastAsia="Times New Roman" w:hAnsi="Times New Roman" w:cs="Times New Roman"/>
        </w:rPr>
        <w:t xml:space="preserve">Ankara ili </w:t>
      </w:r>
      <w:proofErr w:type="spellStart"/>
      <w:r w:rsidRPr="004B7EA8">
        <w:rPr>
          <w:rFonts w:ascii="Times New Roman" w:eastAsia="Times New Roman" w:hAnsi="Times New Roman" w:cs="Times New Roman"/>
        </w:rPr>
        <w:t>İçmesuyu</w:t>
      </w:r>
      <w:proofErr w:type="spellEnd"/>
      <w:r w:rsidRPr="004B7EA8">
        <w:rPr>
          <w:rFonts w:ascii="Times New Roman" w:eastAsia="Times New Roman" w:hAnsi="Times New Roman" w:cs="Times New Roman"/>
        </w:rPr>
        <w:t xml:space="preserve">, </w:t>
      </w:r>
      <w:proofErr w:type="spellStart"/>
      <w:r w:rsidRPr="004B7EA8">
        <w:rPr>
          <w:rFonts w:ascii="Times New Roman" w:eastAsia="Times New Roman" w:hAnsi="Times New Roman" w:cs="Times New Roman"/>
        </w:rPr>
        <w:t>Atıksu</w:t>
      </w:r>
      <w:proofErr w:type="spellEnd"/>
      <w:r w:rsidRPr="004B7EA8">
        <w:rPr>
          <w:rFonts w:ascii="Times New Roman" w:eastAsia="Times New Roman" w:hAnsi="Times New Roman" w:cs="Times New Roman"/>
        </w:rPr>
        <w:t xml:space="preserve"> ve Yağmursuyu Yönetimi Master Planı</w:t>
      </w:r>
      <w:r>
        <w:rPr>
          <w:rFonts w:ascii="Times New Roman" w:eastAsia="Times New Roman" w:hAnsi="Times New Roman" w:cs="Times New Roman"/>
        </w:rPr>
        <w:t xml:space="preserve">’nın </w:t>
      </w:r>
      <w:r w:rsidR="00202969" w:rsidRPr="00202969">
        <w:rPr>
          <w:rFonts w:ascii="Times New Roman" w:hAnsi="Times New Roman" w:cs="Times New Roman"/>
          <w:color w:val="auto"/>
        </w:rPr>
        <w:t>kilit çevresel ve sağlıkla ilgili konular üzerine olası etkileri değerlendirildiğinde, planın uygulanmasının mevcuttaki çevrenin kalitesi, kaynakların sürdürülebilirliği, enerji verimliliği, toplumun sağlığı ve geçimi üzerinde çoğunlukla olumlu etkiye sahip olacağı öngörülmektedir.</w:t>
      </w:r>
    </w:p>
    <w:p w:rsidR="00202969" w:rsidRDefault="00202969" w:rsidP="00202969">
      <w:pPr>
        <w:pStyle w:val="Default"/>
        <w:jc w:val="both"/>
        <w:rPr>
          <w:rFonts w:ascii="Times New Roman" w:hAnsi="Times New Roman" w:cs="Times New Roman"/>
          <w:color w:val="auto"/>
        </w:rPr>
      </w:pPr>
    </w:p>
    <w:p w:rsidR="00202969" w:rsidRPr="00202969" w:rsidRDefault="00202969" w:rsidP="00202969">
      <w:pPr>
        <w:pStyle w:val="Default"/>
        <w:jc w:val="both"/>
        <w:rPr>
          <w:rFonts w:ascii="Times New Roman" w:hAnsi="Times New Roman" w:cs="Times New Roman"/>
        </w:rPr>
      </w:pPr>
      <w:r>
        <w:rPr>
          <w:rFonts w:ascii="Times New Roman" w:hAnsi="Times New Roman" w:cs="Times New Roman"/>
          <w:color w:val="auto"/>
        </w:rPr>
        <w:t>Bununla birlikte; SÇD raporunda belirlendiği</w:t>
      </w:r>
      <w:r w:rsidRPr="00202969">
        <w:rPr>
          <w:rFonts w:ascii="Times New Roman" w:hAnsi="Times New Roman" w:cs="Times New Roman"/>
          <w:color w:val="auto"/>
        </w:rPr>
        <w:t xml:space="preserve"> üzere,</w:t>
      </w:r>
      <w:r w:rsidRPr="00876E3C">
        <w:rPr>
          <w:rFonts w:ascii="Times New Roman" w:hAnsi="Times New Roman" w:cs="Times New Roman"/>
          <w:color w:val="auto"/>
        </w:rPr>
        <w:t xml:space="preserve"> </w:t>
      </w:r>
      <w:r w:rsidR="00B14C87" w:rsidRPr="00876E3C">
        <w:rPr>
          <w:rFonts w:ascii="Times New Roman" w:hAnsi="Times New Roman" w:cs="Times New Roman"/>
          <w:color w:val="auto"/>
          <w:u w:val="single"/>
        </w:rPr>
        <w:t xml:space="preserve">Plan kapsamında yeni planlanan/kapasite </w:t>
      </w:r>
      <w:proofErr w:type="spellStart"/>
      <w:r w:rsidR="00B14C87" w:rsidRPr="00876E3C">
        <w:rPr>
          <w:rFonts w:ascii="Times New Roman" w:hAnsi="Times New Roman" w:cs="Times New Roman"/>
          <w:color w:val="auto"/>
          <w:u w:val="single"/>
        </w:rPr>
        <w:t>arttırımı</w:t>
      </w:r>
      <w:proofErr w:type="spellEnd"/>
      <w:r w:rsidR="00B14C87" w:rsidRPr="00876E3C">
        <w:rPr>
          <w:rFonts w:ascii="Times New Roman" w:hAnsi="Times New Roman" w:cs="Times New Roman"/>
          <w:color w:val="auto"/>
          <w:u w:val="single"/>
        </w:rPr>
        <w:t xml:space="preserve"> yapılacak </w:t>
      </w:r>
      <w:r w:rsidRPr="00876E3C">
        <w:rPr>
          <w:rFonts w:ascii="Times New Roman" w:hAnsi="Times New Roman" w:cs="Times New Roman"/>
          <w:color w:val="auto"/>
          <w:u w:val="single"/>
        </w:rPr>
        <w:t>bazı tesisler korunan alanlar içinde veya bu alanlara yakın konumlanmıştır</w:t>
      </w:r>
      <w:r w:rsidRPr="00876E3C">
        <w:rPr>
          <w:rFonts w:ascii="Times New Roman" w:hAnsi="Times New Roman" w:cs="Times New Roman"/>
          <w:color w:val="auto"/>
        </w:rPr>
        <w:t>.</w:t>
      </w:r>
      <w:r w:rsidRPr="00202969">
        <w:rPr>
          <w:rFonts w:ascii="Times New Roman" w:hAnsi="Times New Roman" w:cs="Times New Roman"/>
          <w:color w:val="auto"/>
        </w:rPr>
        <w:t xml:space="preserve"> Sulak alanlar </w:t>
      </w:r>
      <w:r>
        <w:rPr>
          <w:rFonts w:ascii="Times New Roman" w:hAnsi="Times New Roman" w:cs="Times New Roman"/>
          <w:color w:val="auto"/>
        </w:rPr>
        <w:t>içerisinde yer alan tesislerde,</w:t>
      </w:r>
      <w:r w:rsidRPr="00202969">
        <w:rPr>
          <w:rFonts w:ascii="Times New Roman" w:hAnsi="Times New Roman" w:cs="Times New Roman"/>
          <w:color w:val="auto"/>
        </w:rPr>
        <w:t xml:space="preserve"> "Etki Azaltma Önlemleri" uygulanmadığında, bu alanlardaki </w:t>
      </w:r>
      <w:proofErr w:type="spellStart"/>
      <w:r w:rsidRPr="00202969">
        <w:rPr>
          <w:rFonts w:ascii="Times New Roman" w:hAnsi="Times New Roman" w:cs="Times New Roman"/>
          <w:color w:val="auto"/>
        </w:rPr>
        <w:t>sediment</w:t>
      </w:r>
      <w:proofErr w:type="spellEnd"/>
      <w:r w:rsidRPr="00202969">
        <w:rPr>
          <w:rFonts w:ascii="Times New Roman" w:hAnsi="Times New Roman" w:cs="Times New Roman"/>
          <w:color w:val="auto"/>
        </w:rPr>
        <w:t xml:space="preserve"> veya </w:t>
      </w:r>
      <w:proofErr w:type="spellStart"/>
      <w:r w:rsidRPr="00202969">
        <w:rPr>
          <w:rFonts w:ascii="Times New Roman" w:hAnsi="Times New Roman" w:cs="Times New Roman"/>
          <w:color w:val="auto"/>
        </w:rPr>
        <w:t>YAS'lar</w:t>
      </w:r>
      <w:proofErr w:type="spellEnd"/>
      <w:r w:rsidRPr="00202969">
        <w:rPr>
          <w:rFonts w:ascii="Times New Roman" w:hAnsi="Times New Roman" w:cs="Times New Roman"/>
          <w:color w:val="auto"/>
        </w:rPr>
        <w:t xml:space="preserve"> kirlenebilir ve sucul flora ile </w:t>
      </w:r>
      <w:proofErr w:type="gramStart"/>
      <w:r w:rsidRPr="00202969">
        <w:rPr>
          <w:rFonts w:ascii="Times New Roman" w:hAnsi="Times New Roman" w:cs="Times New Roman"/>
          <w:color w:val="auto"/>
        </w:rPr>
        <w:t>fauna</w:t>
      </w:r>
      <w:proofErr w:type="gramEnd"/>
      <w:r w:rsidRPr="00202969">
        <w:rPr>
          <w:rFonts w:ascii="Times New Roman" w:hAnsi="Times New Roman" w:cs="Times New Roman"/>
          <w:color w:val="auto"/>
        </w:rPr>
        <w:t xml:space="preserve"> üzerinde doğrudan </w:t>
      </w:r>
      <w:proofErr w:type="spellStart"/>
      <w:r w:rsidRPr="00202969">
        <w:rPr>
          <w:rFonts w:ascii="Times New Roman" w:hAnsi="Times New Roman" w:cs="Times New Roman"/>
          <w:color w:val="auto"/>
        </w:rPr>
        <w:t>toksik</w:t>
      </w:r>
      <w:proofErr w:type="spellEnd"/>
      <w:r w:rsidRPr="00202969">
        <w:rPr>
          <w:rFonts w:ascii="Times New Roman" w:hAnsi="Times New Roman" w:cs="Times New Roman"/>
          <w:color w:val="auto"/>
        </w:rPr>
        <w:t xml:space="preserve"> etkiler yaratabilir. Bu etki, yalnızca su kirliliği ile sınırlı kalmayarak toprak kirliliğine de yol açabilir. Bunun sonucunda, diğer canlılar ve korunan alanlar da olumsuz yönde etkilenebilir. </w:t>
      </w:r>
    </w:p>
    <w:p w:rsidR="009B7C2A" w:rsidRDefault="009B7C2A" w:rsidP="002D4D69">
      <w:pPr>
        <w:pStyle w:val="Default"/>
        <w:jc w:val="both"/>
        <w:rPr>
          <w:rFonts w:ascii="Times New Roman" w:hAnsi="Times New Roman" w:cs="Times New Roman"/>
          <w:color w:val="auto"/>
        </w:rPr>
      </w:pPr>
    </w:p>
    <w:p w:rsidR="00B14C87" w:rsidRDefault="009B7C2A" w:rsidP="002D4D69">
      <w:pPr>
        <w:pStyle w:val="Default"/>
        <w:jc w:val="both"/>
        <w:rPr>
          <w:rFonts w:ascii="Times New Roman" w:hAnsi="Times New Roman" w:cs="Times New Roman"/>
          <w:color w:val="auto"/>
        </w:rPr>
      </w:pPr>
      <w:r>
        <w:rPr>
          <w:rFonts w:ascii="Times New Roman" w:hAnsi="Times New Roman" w:cs="Times New Roman"/>
          <w:color w:val="auto"/>
        </w:rPr>
        <w:lastRenderedPageBreak/>
        <w:t xml:space="preserve">SÇD Raporunda yeni planlanan ve/veya kapasite geliştirme planlanan </w:t>
      </w:r>
      <w:proofErr w:type="spellStart"/>
      <w:r>
        <w:rPr>
          <w:rFonts w:ascii="Times New Roman" w:hAnsi="Times New Roman" w:cs="Times New Roman"/>
          <w:color w:val="auto"/>
        </w:rPr>
        <w:t>AAT’lerden</w:t>
      </w:r>
      <w:proofErr w:type="spellEnd"/>
      <w:r>
        <w:rPr>
          <w:rFonts w:ascii="Times New Roman" w:hAnsi="Times New Roman" w:cs="Times New Roman"/>
          <w:color w:val="auto"/>
        </w:rPr>
        <w:t xml:space="preserve"> korunan alanlara olan mesafesi dikkate alınarak ilave önl</w:t>
      </w:r>
      <w:r w:rsidR="001A1C36">
        <w:rPr>
          <w:rFonts w:ascii="Times New Roman" w:hAnsi="Times New Roman" w:cs="Times New Roman"/>
          <w:color w:val="auto"/>
        </w:rPr>
        <w:t>e</w:t>
      </w:r>
      <w:r w:rsidR="00BB23D9">
        <w:rPr>
          <w:rFonts w:ascii="Times New Roman" w:hAnsi="Times New Roman" w:cs="Times New Roman"/>
          <w:color w:val="auto"/>
        </w:rPr>
        <w:t xml:space="preserve">mler belirlenmiştir. </w:t>
      </w:r>
    </w:p>
    <w:p w:rsidR="009B7C2A" w:rsidRPr="002D4D69" w:rsidRDefault="009B7C2A" w:rsidP="002D4D69">
      <w:pPr>
        <w:pStyle w:val="Default"/>
        <w:jc w:val="both"/>
        <w:rPr>
          <w:rFonts w:ascii="Times New Roman" w:hAnsi="Times New Roman" w:cs="Times New Roman"/>
          <w:color w:val="auto"/>
        </w:rPr>
      </w:pPr>
    </w:p>
    <w:p w:rsidR="002D4D69" w:rsidRDefault="009B7C2A" w:rsidP="009B7C2A">
      <w:pPr>
        <w:pStyle w:val="Default"/>
        <w:jc w:val="both"/>
        <w:rPr>
          <w:rFonts w:ascii="Times New Roman" w:hAnsi="Times New Roman" w:cs="Times New Roman"/>
          <w:color w:val="auto"/>
        </w:rPr>
      </w:pPr>
      <w:r w:rsidRPr="00A761BB">
        <w:rPr>
          <w:rFonts w:ascii="Times New Roman" w:hAnsi="Times New Roman" w:cs="Times New Roman"/>
          <w:color w:val="auto"/>
          <w:u w:val="single"/>
        </w:rPr>
        <w:t>Güdül İBAAT projesi</w:t>
      </w:r>
      <w:r w:rsidRPr="009B7C2A">
        <w:rPr>
          <w:rFonts w:ascii="Times New Roman" w:hAnsi="Times New Roman" w:cs="Times New Roman"/>
          <w:color w:val="auto"/>
        </w:rPr>
        <w:t>, 1. de</w:t>
      </w:r>
      <w:r w:rsidR="00B14C87">
        <w:rPr>
          <w:rFonts w:ascii="Times New Roman" w:hAnsi="Times New Roman" w:cs="Times New Roman"/>
          <w:color w:val="auto"/>
        </w:rPr>
        <w:t>recede korunan doğal sit alanı olan</w:t>
      </w:r>
      <w:r w:rsidRPr="009B7C2A">
        <w:rPr>
          <w:rFonts w:ascii="Times New Roman" w:hAnsi="Times New Roman" w:cs="Times New Roman"/>
          <w:color w:val="auto"/>
        </w:rPr>
        <w:t xml:space="preserve"> </w:t>
      </w:r>
      <w:r w:rsidR="00B14C87" w:rsidRPr="009B7C2A">
        <w:rPr>
          <w:rFonts w:ascii="Times New Roman" w:hAnsi="Times New Roman" w:cs="Times New Roman"/>
          <w:color w:val="auto"/>
        </w:rPr>
        <w:t xml:space="preserve">İnönü </w:t>
      </w:r>
      <w:proofErr w:type="spellStart"/>
      <w:r w:rsidR="00B14C87" w:rsidRPr="009B7C2A">
        <w:rPr>
          <w:rFonts w:ascii="Times New Roman" w:hAnsi="Times New Roman" w:cs="Times New Roman"/>
          <w:color w:val="auto"/>
        </w:rPr>
        <w:t>Mağarala</w:t>
      </w:r>
      <w:r w:rsidR="00B14C87">
        <w:rPr>
          <w:rFonts w:ascii="Times New Roman" w:hAnsi="Times New Roman" w:cs="Times New Roman"/>
          <w:color w:val="auto"/>
        </w:rPr>
        <w:t>rı’na</w:t>
      </w:r>
      <w:proofErr w:type="spellEnd"/>
      <w:r w:rsidR="00B14C87" w:rsidRPr="009B7C2A">
        <w:rPr>
          <w:rFonts w:ascii="Times New Roman" w:hAnsi="Times New Roman" w:cs="Times New Roman"/>
          <w:color w:val="auto"/>
        </w:rPr>
        <w:t xml:space="preserve"> </w:t>
      </w:r>
      <w:r w:rsidRPr="009B7C2A">
        <w:rPr>
          <w:rFonts w:ascii="Times New Roman" w:hAnsi="Times New Roman" w:cs="Times New Roman"/>
          <w:color w:val="auto"/>
        </w:rPr>
        <w:t>yakın bir</w:t>
      </w:r>
      <w:r w:rsidR="00202969">
        <w:rPr>
          <w:rFonts w:ascii="Times New Roman" w:hAnsi="Times New Roman" w:cs="Times New Roman"/>
          <w:color w:val="auto"/>
        </w:rPr>
        <w:t xml:space="preserve"> </w:t>
      </w:r>
      <w:r w:rsidRPr="009B7C2A">
        <w:rPr>
          <w:rFonts w:ascii="Times New Roman" w:hAnsi="Times New Roman" w:cs="Times New Roman"/>
          <w:color w:val="auto"/>
        </w:rPr>
        <w:t>konum</w:t>
      </w:r>
      <w:r w:rsidR="00B14C87">
        <w:rPr>
          <w:rFonts w:ascii="Times New Roman" w:hAnsi="Times New Roman" w:cs="Times New Roman"/>
          <w:color w:val="auto"/>
        </w:rPr>
        <w:t>da yer almaktadır. Bu mağaralar</w:t>
      </w:r>
      <w:r w:rsidRPr="009B7C2A">
        <w:rPr>
          <w:rFonts w:ascii="Times New Roman" w:hAnsi="Times New Roman" w:cs="Times New Roman"/>
          <w:color w:val="auto"/>
        </w:rPr>
        <w:t xml:space="preserve"> Bizans dönemine ait olu</w:t>
      </w:r>
      <w:r>
        <w:rPr>
          <w:rFonts w:ascii="Times New Roman" w:hAnsi="Times New Roman" w:cs="Times New Roman"/>
          <w:color w:val="auto"/>
        </w:rPr>
        <w:t xml:space="preserve">p, doğal yapının korunması için </w:t>
      </w:r>
      <w:r w:rsidRPr="009B7C2A">
        <w:rPr>
          <w:rFonts w:ascii="Times New Roman" w:hAnsi="Times New Roman" w:cs="Times New Roman"/>
          <w:color w:val="auto"/>
        </w:rPr>
        <w:t>alan içerisinde bitki örtüsü ve topografyaya zarar verecek herhan</w:t>
      </w:r>
      <w:r w:rsidR="00B14C87">
        <w:rPr>
          <w:rFonts w:ascii="Times New Roman" w:hAnsi="Times New Roman" w:cs="Times New Roman"/>
          <w:color w:val="auto"/>
        </w:rPr>
        <w:t>gi bir eylemden kaçınılması gerekmektedir.</w:t>
      </w:r>
      <w:r>
        <w:rPr>
          <w:rFonts w:ascii="Times New Roman" w:hAnsi="Times New Roman" w:cs="Times New Roman"/>
          <w:color w:val="auto"/>
        </w:rPr>
        <w:t xml:space="preserve"> </w:t>
      </w:r>
      <w:r w:rsidRPr="009B7C2A">
        <w:rPr>
          <w:rFonts w:ascii="Times New Roman" w:hAnsi="Times New Roman" w:cs="Times New Roman"/>
          <w:color w:val="auto"/>
        </w:rPr>
        <w:t xml:space="preserve">İnşaat sürecinde atanacak Çevre Uzmanı, projenin flora ve </w:t>
      </w:r>
      <w:proofErr w:type="gramStart"/>
      <w:r w:rsidRPr="009B7C2A">
        <w:rPr>
          <w:rFonts w:ascii="Times New Roman" w:hAnsi="Times New Roman" w:cs="Times New Roman"/>
          <w:color w:val="auto"/>
        </w:rPr>
        <w:t>fauna</w:t>
      </w:r>
      <w:proofErr w:type="gramEnd"/>
      <w:r w:rsidRPr="009B7C2A">
        <w:rPr>
          <w:rFonts w:ascii="Times New Roman" w:hAnsi="Times New Roman" w:cs="Times New Roman"/>
          <w:color w:val="auto"/>
        </w:rPr>
        <w:t xml:space="preserve"> ü</w:t>
      </w:r>
      <w:r>
        <w:rPr>
          <w:rFonts w:ascii="Times New Roman" w:hAnsi="Times New Roman" w:cs="Times New Roman"/>
          <w:color w:val="auto"/>
        </w:rPr>
        <w:t xml:space="preserve">zerindeki etkilerini izleyerek, </w:t>
      </w:r>
      <w:r w:rsidRPr="009B7C2A">
        <w:rPr>
          <w:rFonts w:ascii="Times New Roman" w:hAnsi="Times New Roman" w:cs="Times New Roman"/>
          <w:color w:val="auto"/>
        </w:rPr>
        <w:t>bu alanların zarar görmediğinden emin olmak amacıyla aylık ince</w:t>
      </w:r>
      <w:r w:rsidR="00B14C87">
        <w:rPr>
          <w:rFonts w:ascii="Times New Roman" w:hAnsi="Times New Roman" w:cs="Times New Roman"/>
          <w:color w:val="auto"/>
        </w:rPr>
        <w:t>lemelerin yapılması,</w:t>
      </w:r>
      <w:r w:rsidRPr="009B7C2A">
        <w:rPr>
          <w:rFonts w:ascii="Times New Roman" w:hAnsi="Times New Roman" w:cs="Times New Roman"/>
          <w:color w:val="auto"/>
        </w:rPr>
        <w:t xml:space="preserve"> sit</w:t>
      </w:r>
      <w:r>
        <w:rPr>
          <w:rFonts w:ascii="Times New Roman" w:hAnsi="Times New Roman" w:cs="Times New Roman"/>
          <w:color w:val="auto"/>
        </w:rPr>
        <w:t xml:space="preserve"> alanından herhangi bir malzeme </w:t>
      </w:r>
      <w:r w:rsidR="00B14C87">
        <w:rPr>
          <w:rFonts w:ascii="Times New Roman" w:hAnsi="Times New Roman" w:cs="Times New Roman"/>
          <w:color w:val="auto"/>
        </w:rPr>
        <w:t>alınmaması</w:t>
      </w:r>
      <w:r w:rsidRPr="009B7C2A">
        <w:rPr>
          <w:rFonts w:ascii="Times New Roman" w:hAnsi="Times New Roman" w:cs="Times New Roman"/>
          <w:color w:val="auto"/>
        </w:rPr>
        <w:t xml:space="preserve"> ve inşaat sırasında ortaya çıkan atıkları</w:t>
      </w:r>
      <w:r w:rsidR="006D2B18">
        <w:rPr>
          <w:rFonts w:ascii="Times New Roman" w:hAnsi="Times New Roman" w:cs="Times New Roman"/>
          <w:color w:val="auto"/>
        </w:rPr>
        <w:t>n bu alana dökülmemesi sağlan</w:t>
      </w:r>
      <w:r w:rsidR="00B14C87">
        <w:rPr>
          <w:rFonts w:ascii="Times New Roman" w:hAnsi="Times New Roman" w:cs="Times New Roman"/>
          <w:color w:val="auto"/>
        </w:rPr>
        <w:t>malıdır.</w:t>
      </w:r>
    </w:p>
    <w:p w:rsidR="0023184A" w:rsidRDefault="0023184A" w:rsidP="009B7C2A">
      <w:pPr>
        <w:pStyle w:val="Default"/>
        <w:jc w:val="both"/>
        <w:rPr>
          <w:rFonts w:ascii="Times New Roman" w:hAnsi="Times New Roman" w:cs="Times New Roman"/>
          <w:color w:val="auto"/>
        </w:rPr>
      </w:pPr>
    </w:p>
    <w:p w:rsidR="0023184A" w:rsidRDefault="0023184A" w:rsidP="009B7C2A">
      <w:pPr>
        <w:pStyle w:val="Default"/>
        <w:jc w:val="both"/>
        <w:rPr>
          <w:rFonts w:ascii="Times New Roman" w:hAnsi="Times New Roman" w:cs="Times New Roman"/>
        </w:rPr>
      </w:pPr>
      <w:r w:rsidRPr="00A761BB">
        <w:rPr>
          <w:rFonts w:ascii="Times New Roman" w:hAnsi="Times New Roman" w:cs="Times New Roman"/>
          <w:u w:val="single"/>
        </w:rPr>
        <w:t>Elmadağ İBAAT</w:t>
      </w:r>
      <w:r w:rsidRPr="0023184A">
        <w:rPr>
          <w:rFonts w:ascii="Times New Roman" w:hAnsi="Times New Roman" w:cs="Times New Roman"/>
        </w:rPr>
        <w:t xml:space="preserve">, 1. derecede korunan arkeolojik sit alanına yakın olduğundan, çevre kirliliği önlemek için 2872 sayılı Çevre Kanunu ve ilgili mevzuata uygun önlemler alınmalıdır. Sit alanının korunması amacıyla bitki örtüsü, topografya ve </w:t>
      </w:r>
      <w:proofErr w:type="spellStart"/>
      <w:r w:rsidRPr="0023184A">
        <w:rPr>
          <w:rFonts w:ascii="Times New Roman" w:hAnsi="Times New Roman" w:cs="Times New Roman"/>
        </w:rPr>
        <w:t>silüet</w:t>
      </w:r>
      <w:proofErr w:type="spellEnd"/>
      <w:r w:rsidRPr="0023184A">
        <w:rPr>
          <w:rFonts w:ascii="Times New Roman" w:hAnsi="Times New Roman" w:cs="Times New Roman"/>
        </w:rPr>
        <w:t xml:space="preserve"> etkisini bozacak herhangi bi</w:t>
      </w:r>
      <w:r w:rsidR="006D2B18">
        <w:rPr>
          <w:rFonts w:ascii="Times New Roman" w:hAnsi="Times New Roman" w:cs="Times New Roman"/>
        </w:rPr>
        <w:t>r faaliyet gerçekleştirilmemesi</w:t>
      </w:r>
      <w:r w:rsidRPr="0023184A">
        <w:rPr>
          <w:rFonts w:ascii="Times New Roman" w:hAnsi="Times New Roman" w:cs="Times New Roman"/>
        </w:rPr>
        <w:t>, kazı veya yapılaşma yapılma</w:t>
      </w:r>
      <w:r w:rsidR="006D2B18">
        <w:rPr>
          <w:rFonts w:ascii="Times New Roman" w:hAnsi="Times New Roman" w:cs="Times New Roman"/>
        </w:rPr>
        <w:t>ması sağlanacaktır</w:t>
      </w:r>
      <w:r w:rsidRPr="0023184A">
        <w:rPr>
          <w:rFonts w:ascii="Times New Roman" w:hAnsi="Times New Roman" w:cs="Times New Roman"/>
        </w:rPr>
        <w:t>. Çevre uzmanı, inşaat süresince aylık incelemeler yaparak çevres</w:t>
      </w:r>
      <w:r w:rsidR="006D2B18">
        <w:rPr>
          <w:rFonts w:ascii="Times New Roman" w:hAnsi="Times New Roman" w:cs="Times New Roman"/>
        </w:rPr>
        <w:t>el etkileri minimumda tutarak</w:t>
      </w:r>
      <w:r w:rsidRPr="0023184A">
        <w:rPr>
          <w:rFonts w:ascii="Times New Roman" w:hAnsi="Times New Roman" w:cs="Times New Roman"/>
        </w:rPr>
        <w:t>; ayrıca "Etki Azaltm</w:t>
      </w:r>
      <w:r w:rsidR="006D2B18">
        <w:rPr>
          <w:rFonts w:ascii="Times New Roman" w:hAnsi="Times New Roman" w:cs="Times New Roman"/>
        </w:rPr>
        <w:t>a Önlemleri" dikkate alınmalıdır</w:t>
      </w:r>
      <w:r w:rsidRPr="0023184A">
        <w:rPr>
          <w:rFonts w:ascii="Times New Roman" w:hAnsi="Times New Roman" w:cs="Times New Roman"/>
        </w:rPr>
        <w:t>. Tarihi veya kültürel varlıklar bulunursa inşaat derhal durdurulacak ve ilgili m</w:t>
      </w:r>
      <w:r w:rsidR="006D2B18">
        <w:rPr>
          <w:rFonts w:ascii="Times New Roman" w:hAnsi="Times New Roman" w:cs="Times New Roman"/>
        </w:rPr>
        <w:t>akamlarla iletişime geçilmeli, t</w:t>
      </w:r>
      <w:r w:rsidRPr="0023184A">
        <w:rPr>
          <w:rFonts w:ascii="Times New Roman" w:hAnsi="Times New Roman" w:cs="Times New Roman"/>
        </w:rPr>
        <w:t>itreşimlerin tarihi yapıların yapısal bütünlüğünü tehdit</w:t>
      </w:r>
      <w:r>
        <w:rPr>
          <w:rFonts w:ascii="Times New Roman" w:hAnsi="Times New Roman" w:cs="Times New Roman"/>
        </w:rPr>
        <w:t xml:space="preserve"> </w:t>
      </w:r>
      <w:r w:rsidRPr="0023184A">
        <w:rPr>
          <w:rFonts w:ascii="Times New Roman" w:hAnsi="Times New Roman" w:cs="Times New Roman"/>
        </w:rPr>
        <w:t xml:space="preserve">etmemesi için titreşim </w:t>
      </w:r>
      <w:r w:rsidR="006D2B18">
        <w:rPr>
          <w:rFonts w:ascii="Times New Roman" w:hAnsi="Times New Roman" w:cs="Times New Roman"/>
        </w:rPr>
        <w:t xml:space="preserve">azaltıcı </w:t>
      </w:r>
      <w:proofErr w:type="gramStart"/>
      <w:r w:rsidR="006D2B18">
        <w:rPr>
          <w:rFonts w:ascii="Times New Roman" w:hAnsi="Times New Roman" w:cs="Times New Roman"/>
        </w:rPr>
        <w:t>ekipmanlar</w:t>
      </w:r>
      <w:proofErr w:type="gramEnd"/>
      <w:r w:rsidR="006D2B18">
        <w:rPr>
          <w:rFonts w:ascii="Times New Roman" w:hAnsi="Times New Roman" w:cs="Times New Roman"/>
        </w:rPr>
        <w:t xml:space="preserve"> kullanılmalı</w:t>
      </w:r>
      <w:r w:rsidRPr="0023184A">
        <w:rPr>
          <w:rFonts w:ascii="Times New Roman" w:hAnsi="Times New Roman" w:cs="Times New Roman"/>
        </w:rPr>
        <w:t xml:space="preserve"> ve ağır makinele</w:t>
      </w:r>
      <w:r w:rsidR="006D2B18">
        <w:rPr>
          <w:rFonts w:ascii="Times New Roman" w:hAnsi="Times New Roman" w:cs="Times New Roman"/>
        </w:rPr>
        <w:t>rin kullanımı sınırlandırılmalıdır</w:t>
      </w:r>
      <w:r>
        <w:rPr>
          <w:rFonts w:ascii="Times New Roman" w:hAnsi="Times New Roman" w:cs="Times New Roman"/>
        </w:rPr>
        <w:t>.</w:t>
      </w:r>
    </w:p>
    <w:p w:rsidR="003823B8" w:rsidRDefault="003823B8" w:rsidP="009B7C2A">
      <w:pPr>
        <w:pStyle w:val="Default"/>
        <w:jc w:val="both"/>
        <w:rPr>
          <w:rFonts w:ascii="Times New Roman" w:hAnsi="Times New Roman" w:cs="Times New Roman"/>
        </w:rPr>
      </w:pPr>
    </w:p>
    <w:p w:rsidR="003823B8" w:rsidRDefault="003823B8" w:rsidP="009B7C2A">
      <w:pPr>
        <w:pStyle w:val="Default"/>
        <w:jc w:val="both"/>
        <w:rPr>
          <w:rFonts w:ascii="Times New Roman" w:hAnsi="Times New Roman" w:cs="Times New Roman"/>
        </w:rPr>
      </w:pPr>
      <w:r w:rsidRPr="002E0B10">
        <w:rPr>
          <w:rFonts w:ascii="Times New Roman" w:hAnsi="Times New Roman" w:cs="Times New Roman"/>
          <w:u w:val="single"/>
        </w:rPr>
        <w:t>Çayırhan BAAT</w:t>
      </w:r>
      <w:r w:rsidRPr="003823B8">
        <w:rPr>
          <w:rFonts w:ascii="Times New Roman" w:hAnsi="Times New Roman" w:cs="Times New Roman"/>
        </w:rPr>
        <w:t xml:space="preserve">, mevcut 2.000 m³/gün kapasitesiyle </w:t>
      </w:r>
      <w:proofErr w:type="spellStart"/>
      <w:r w:rsidRPr="003823B8">
        <w:rPr>
          <w:rFonts w:ascii="Times New Roman" w:hAnsi="Times New Roman" w:cs="Times New Roman"/>
        </w:rPr>
        <w:t>Sarıyar</w:t>
      </w:r>
      <w:proofErr w:type="spellEnd"/>
      <w:r w:rsidRPr="003823B8">
        <w:rPr>
          <w:rFonts w:ascii="Times New Roman" w:hAnsi="Times New Roman" w:cs="Times New Roman"/>
        </w:rPr>
        <w:t xml:space="preserve"> Barajı Gölü sulak alanına yakın konumda bulunmaktadır. Mevcut kapasitenin yetersizliği nedeniyle, 2054 hedef yılı için bu kapasitenin 3.500 m³/</w:t>
      </w:r>
      <w:proofErr w:type="spellStart"/>
      <w:r w:rsidRPr="003823B8">
        <w:rPr>
          <w:rFonts w:ascii="Times New Roman" w:hAnsi="Times New Roman" w:cs="Times New Roman"/>
        </w:rPr>
        <w:t>gün’e</w:t>
      </w:r>
      <w:proofErr w:type="spellEnd"/>
      <w:r w:rsidRPr="003823B8">
        <w:rPr>
          <w:rFonts w:ascii="Times New Roman" w:hAnsi="Times New Roman" w:cs="Times New Roman"/>
        </w:rPr>
        <w:t xml:space="preserve"> yükseltilmesi planlanmaktadır. Revizyon çalışmaları sırasında çevre kirliliğini önlemek amacıyla 2872 sayılı Çevre Kanunu ve ilgili mevzuat çerçevesinde gerekli önlemler alınmalıdır. Su kalitesinin ve miktarının korunması için d</w:t>
      </w:r>
      <w:r w:rsidR="002E0B10">
        <w:rPr>
          <w:rFonts w:ascii="Times New Roman" w:hAnsi="Times New Roman" w:cs="Times New Roman"/>
        </w:rPr>
        <w:t>üzenli izleme ve ölçüm yapılmalı</w:t>
      </w:r>
      <w:r w:rsidRPr="003823B8">
        <w:rPr>
          <w:rFonts w:ascii="Times New Roman" w:hAnsi="Times New Roman" w:cs="Times New Roman"/>
        </w:rPr>
        <w:t>, sulak alanların işlev ve değerleri koru</w:t>
      </w:r>
      <w:r w:rsidR="002E0B10">
        <w:rPr>
          <w:rFonts w:ascii="Times New Roman" w:hAnsi="Times New Roman" w:cs="Times New Roman"/>
        </w:rPr>
        <w:t>nmalıdır</w:t>
      </w:r>
      <w:r w:rsidRPr="003823B8">
        <w:rPr>
          <w:rFonts w:ascii="Times New Roman" w:hAnsi="Times New Roman" w:cs="Times New Roman"/>
        </w:rPr>
        <w:t xml:space="preserve">. Sulak alan koruma bölgelerine atık dökülmesi yasak olacak ve </w:t>
      </w:r>
      <w:r w:rsidR="002E0B10">
        <w:rPr>
          <w:rFonts w:ascii="Times New Roman" w:hAnsi="Times New Roman" w:cs="Times New Roman"/>
        </w:rPr>
        <w:t>düzenli kontroller sağlanmalıdır</w:t>
      </w:r>
      <w:r w:rsidRPr="003823B8">
        <w:rPr>
          <w:rFonts w:ascii="Times New Roman" w:hAnsi="Times New Roman" w:cs="Times New Roman"/>
        </w:rPr>
        <w:t xml:space="preserve">. </w:t>
      </w:r>
      <w:proofErr w:type="spellStart"/>
      <w:r w:rsidRPr="003823B8">
        <w:rPr>
          <w:rFonts w:ascii="Times New Roman" w:hAnsi="Times New Roman" w:cs="Times New Roman"/>
        </w:rPr>
        <w:t>Atıksu</w:t>
      </w:r>
      <w:proofErr w:type="spellEnd"/>
      <w:r w:rsidRPr="003823B8">
        <w:rPr>
          <w:rFonts w:ascii="Times New Roman" w:hAnsi="Times New Roman" w:cs="Times New Roman"/>
        </w:rPr>
        <w:t xml:space="preserve"> deşarjlarının sucul o</w:t>
      </w:r>
      <w:r w:rsidR="002E0B10">
        <w:rPr>
          <w:rFonts w:ascii="Times New Roman" w:hAnsi="Times New Roman" w:cs="Times New Roman"/>
        </w:rPr>
        <w:t>rtama etkileri minimize edilmeli</w:t>
      </w:r>
      <w:r w:rsidR="004B5DEB">
        <w:rPr>
          <w:rFonts w:ascii="Times New Roman" w:hAnsi="Times New Roman" w:cs="Times New Roman"/>
        </w:rPr>
        <w:t>, su kalitesi sürekli izlener</w:t>
      </w:r>
      <w:r w:rsidRPr="003823B8">
        <w:rPr>
          <w:rFonts w:ascii="Times New Roman" w:hAnsi="Times New Roman" w:cs="Times New Roman"/>
        </w:rPr>
        <w:t>ek ve yerel deşarj stand</w:t>
      </w:r>
      <w:r w:rsidR="002E0B10">
        <w:rPr>
          <w:rFonts w:ascii="Times New Roman" w:hAnsi="Times New Roman" w:cs="Times New Roman"/>
        </w:rPr>
        <w:t>artlarına uyulması sağlanmalıdır</w:t>
      </w:r>
      <w:r w:rsidRPr="003823B8">
        <w:rPr>
          <w:rFonts w:ascii="Times New Roman" w:hAnsi="Times New Roman" w:cs="Times New Roman"/>
        </w:rPr>
        <w:t>. Tesis yapıları ve boru hatlarındaki sızıntıları önlemek için düzen</w:t>
      </w:r>
      <w:r w:rsidR="002E0B10">
        <w:rPr>
          <w:rFonts w:ascii="Times New Roman" w:hAnsi="Times New Roman" w:cs="Times New Roman"/>
        </w:rPr>
        <w:t>li bakım ve kontroller yapılarak</w:t>
      </w:r>
      <w:r w:rsidRPr="003823B8">
        <w:rPr>
          <w:rFonts w:ascii="Times New Roman" w:hAnsi="Times New Roman" w:cs="Times New Roman"/>
        </w:rPr>
        <w:t>, tehlikeli atıklar lisanslı b</w:t>
      </w:r>
      <w:r w:rsidR="002E0B10">
        <w:rPr>
          <w:rFonts w:ascii="Times New Roman" w:hAnsi="Times New Roman" w:cs="Times New Roman"/>
        </w:rPr>
        <w:t>ertaraf tesislerine gönderilmesi</w:t>
      </w:r>
      <w:r w:rsidRPr="003823B8">
        <w:rPr>
          <w:rFonts w:ascii="Times New Roman" w:hAnsi="Times New Roman" w:cs="Times New Roman"/>
        </w:rPr>
        <w:t xml:space="preserve"> ve çalışanlara sızıntı önleme eğitimleri</w:t>
      </w:r>
      <w:r w:rsidR="002E0B10">
        <w:rPr>
          <w:rFonts w:ascii="Times New Roman" w:hAnsi="Times New Roman" w:cs="Times New Roman"/>
        </w:rPr>
        <w:t>n</w:t>
      </w:r>
      <w:r w:rsidR="00771D9B">
        <w:rPr>
          <w:rFonts w:ascii="Times New Roman" w:hAnsi="Times New Roman" w:cs="Times New Roman"/>
        </w:rPr>
        <w:t xml:space="preserve"> verilmesi sağlanmalıdır.</w:t>
      </w:r>
    </w:p>
    <w:p w:rsidR="0023184A" w:rsidRDefault="0023184A" w:rsidP="009B7C2A">
      <w:pPr>
        <w:pStyle w:val="Default"/>
        <w:jc w:val="both"/>
        <w:rPr>
          <w:rFonts w:ascii="Times New Roman" w:hAnsi="Times New Roman" w:cs="Times New Roman"/>
        </w:rPr>
      </w:pPr>
    </w:p>
    <w:p w:rsidR="00A0257F" w:rsidRDefault="00A0257F" w:rsidP="009B7C2A">
      <w:pPr>
        <w:pStyle w:val="Default"/>
        <w:jc w:val="both"/>
        <w:rPr>
          <w:rFonts w:ascii="Times New Roman" w:hAnsi="Times New Roman" w:cs="Times New Roman"/>
        </w:rPr>
      </w:pPr>
      <w:r w:rsidRPr="00771D9B">
        <w:rPr>
          <w:rFonts w:ascii="Times New Roman" w:hAnsi="Times New Roman" w:cs="Times New Roman"/>
          <w:u w:val="single"/>
        </w:rPr>
        <w:t>Nallıhan İBAAT</w:t>
      </w:r>
      <w:r w:rsidRPr="00A0257F">
        <w:rPr>
          <w:rFonts w:ascii="Times New Roman" w:hAnsi="Times New Roman" w:cs="Times New Roman"/>
        </w:rPr>
        <w:t>, mevcut 1.500 m³/gün kapasitesini 2054 yılına kadar 3.600 m³/</w:t>
      </w:r>
      <w:proofErr w:type="spellStart"/>
      <w:r w:rsidRPr="00A0257F">
        <w:rPr>
          <w:rFonts w:ascii="Times New Roman" w:hAnsi="Times New Roman" w:cs="Times New Roman"/>
        </w:rPr>
        <w:t>gün'e</w:t>
      </w:r>
      <w:proofErr w:type="spellEnd"/>
      <w:r w:rsidRPr="00A0257F">
        <w:rPr>
          <w:rFonts w:ascii="Times New Roman" w:hAnsi="Times New Roman" w:cs="Times New Roman"/>
        </w:rPr>
        <w:t xml:space="preserve"> çıkarmayı hedeflemektedir. Proje, </w:t>
      </w:r>
      <w:proofErr w:type="spellStart"/>
      <w:r w:rsidRPr="00A0257F">
        <w:rPr>
          <w:rFonts w:ascii="Times New Roman" w:hAnsi="Times New Roman" w:cs="Times New Roman"/>
        </w:rPr>
        <w:t>Kızılgeyik</w:t>
      </w:r>
      <w:proofErr w:type="spellEnd"/>
      <w:r w:rsidRPr="00A0257F">
        <w:rPr>
          <w:rFonts w:ascii="Times New Roman" w:hAnsi="Times New Roman" w:cs="Times New Roman"/>
        </w:rPr>
        <w:t xml:space="preserve"> gibi koruma altındaki türlerin bulunduğu bir bölgede gerçekleştirileceği için çevresel etki önlemleri büyük önem taşımaktadır. İnşaat sürecinde çevre uzmanları, aylık incelemeler yaparak inşaatın </w:t>
      </w:r>
      <w:proofErr w:type="gramStart"/>
      <w:r w:rsidRPr="00A0257F">
        <w:rPr>
          <w:rFonts w:ascii="Times New Roman" w:hAnsi="Times New Roman" w:cs="Times New Roman"/>
        </w:rPr>
        <w:t>faunaya</w:t>
      </w:r>
      <w:proofErr w:type="gramEnd"/>
      <w:r w:rsidRPr="00A0257F">
        <w:rPr>
          <w:rFonts w:ascii="Times New Roman" w:hAnsi="Times New Roman" w:cs="Times New Roman"/>
        </w:rPr>
        <w:t xml:space="preserve"> etkilerini belirleyecek ve olumsuz etkileri azaltmak için gerekli d</w:t>
      </w:r>
      <w:r w:rsidR="00771D9B">
        <w:rPr>
          <w:rFonts w:ascii="Times New Roman" w:hAnsi="Times New Roman" w:cs="Times New Roman"/>
        </w:rPr>
        <w:t>üzenlemelerin gerçekleştirilmesi sağlanmalıdır</w:t>
      </w:r>
      <w:r w:rsidRPr="00A0257F">
        <w:rPr>
          <w:rFonts w:ascii="Times New Roman" w:hAnsi="Times New Roman" w:cs="Times New Roman"/>
        </w:rPr>
        <w:t>. Etki Azaltma Önlemleri, inşaat makinelerinin gürültü seviyesinin minimize edilmesi, ses bariyerlerinin kurulması, toz ve zararlı gazların kontrolü ile kimyasal maddelerin sızdırmaz kaplarda m</w:t>
      </w:r>
      <w:r w:rsidR="00771D9B">
        <w:rPr>
          <w:rFonts w:ascii="Times New Roman" w:hAnsi="Times New Roman" w:cs="Times New Roman"/>
        </w:rPr>
        <w:t>uhafaza edilmesi gibi önlemlerin uygulanması sağlanmalıdır.</w:t>
      </w:r>
    </w:p>
    <w:p w:rsidR="00A0257F" w:rsidRDefault="00A0257F" w:rsidP="009B7C2A">
      <w:pPr>
        <w:pStyle w:val="Default"/>
        <w:jc w:val="both"/>
        <w:rPr>
          <w:rFonts w:ascii="Times New Roman" w:hAnsi="Times New Roman" w:cs="Times New Roman"/>
        </w:rPr>
      </w:pPr>
    </w:p>
    <w:p w:rsidR="0023184A" w:rsidRDefault="00A0257F" w:rsidP="009B7C2A">
      <w:pPr>
        <w:pStyle w:val="Default"/>
        <w:jc w:val="both"/>
        <w:rPr>
          <w:rFonts w:ascii="Times New Roman" w:hAnsi="Times New Roman" w:cs="Times New Roman"/>
          <w:color w:val="auto"/>
        </w:rPr>
      </w:pPr>
      <w:r w:rsidRPr="00D74788">
        <w:rPr>
          <w:rFonts w:ascii="Times New Roman" w:hAnsi="Times New Roman" w:cs="Times New Roman"/>
          <w:color w:val="auto"/>
          <w:u w:val="single"/>
        </w:rPr>
        <w:t>Kızılcahamam İBAAT</w:t>
      </w:r>
      <w:r w:rsidRPr="00A0257F">
        <w:rPr>
          <w:rFonts w:ascii="Times New Roman" w:hAnsi="Times New Roman" w:cs="Times New Roman"/>
          <w:color w:val="auto"/>
        </w:rPr>
        <w:t>, mevcut 3.610 m³/gün kapasitesini 2054 yılına kadar 10.000 m³/</w:t>
      </w:r>
      <w:proofErr w:type="spellStart"/>
      <w:r w:rsidRPr="00A0257F">
        <w:rPr>
          <w:rFonts w:ascii="Times New Roman" w:hAnsi="Times New Roman" w:cs="Times New Roman"/>
          <w:color w:val="auto"/>
        </w:rPr>
        <w:t>gün'e</w:t>
      </w:r>
      <w:proofErr w:type="spellEnd"/>
      <w:r w:rsidRPr="00A0257F">
        <w:rPr>
          <w:rFonts w:ascii="Times New Roman" w:hAnsi="Times New Roman" w:cs="Times New Roman"/>
          <w:color w:val="auto"/>
        </w:rPr>
        <w:t xml:space="preserve"> artırmayı planlamaktadır. Projenin, nesli tehlikede olan kara akbaba ve diğer kartal türlerinin yaşadığı Soğuksu Milli Parkı yakınında bulunması, çevresel koruma önlemlerini zorunlu kılmaktadır. İnşaat süresince çevre uzmanları, </w:t>
      </w:r>
      <w:proofErr w:type="gramStart"/>
      <w:r w:rsidRPr="00A0257F">
        <w:rPr>
          <w:rFonts w:ascii="Times New Roman" w:hAnsi="Times New Roman" w:cs="Times New Roman"/>
          <w:color w:val="auto"/>
        </w:rPr>
        <w:t>faunanın</w:t>
      </w:r>
      <w:proofErr w:type="gramEnd"/>
      <w:r w:rsidRPr="00A0257F">
        <w:rPr>
          <w:rFonts w:ascii="Times New Roman" w:hAnsi="Times New Roman" w:cs="Times New Roman"/>
          <w:color w:val="auto"/>
        </w:rPr>
        <w:t xml:space="preserve"> korunmasını sağlamak için aylık izlemeler yapacak ve olumsuz etkileri minimize edecek d</w:t>
      </w:r>
      <w:r w:rsidR="00D74788">
        <w:rPr>
          <w:rFonts w:ascii="Times New Roman" w:hAnsi="Times New Roman" w:cs="Times New Roman"/>
          <w:color w:val="auto"/>
        </w:rPr>
        <w:t>üzenlemeleri gerçekleştirmesi;</w:t>
      </w:r>
      <w:r w:rsidRPr="00A0257F">
        <w:rPr>
          <w:rFonts w:ascii="Times New Roman" w:hAnsi="Times New Roman" w:cs="Times New Roman"/>
          <w:color w:val="auto"/>
        </w:rPr>
        <w:t xml:space="preserve"> Gürültü kirliliği ve toz kontrolü için ses bariyerleri ile sessiz makineler</w:t>
      </w:r>
      <w:r w:rsidR="00D74788">
        <w:rPr>
          <w:rFonts w:ascii="Times New Roman" w:hAnsi="Times New Roman" w:cs="Times New Roman"/>
          <w:color w:val="auto"/>
        </w:rPr>
        <w:t>inin</w:t>
      </w:r>
      <w:r w:rsidRPr="00A0257F">
        <w:rPr>
          <w:rFonts w:ascii="Times New Roman" w:hAnsi="Times New Roman" w:cs="Times New Roman"/>
          <w:color w:val="auto"/>
        </w:rPr>
        <w:t xml:space="preserve"> k</w:t>
      </w:r>
      <w:r w:rsidR="00D74788">
        <w:rPr>
          <w:rFonts w:ascii="Times New Roman" w:hAnsi="Times New Roman" w:cs="Times New Roman"/>
          <w:color w:val="auto"/>
        </w:rPr>
        <w:t>ullanılması</w:t>
      </w:r>
      <w:r w:rsidRPr="00A0257F">
        <w:rPr>
          <w:rFonts w:ascii="Times New Roman" w:hAnsi="Times New Roman" w:cs="Times New Roman"/>
          <w:color w:val="auto"/>
        </w:rPr>
        <w:t xml:space="preserve">, kimyasal maddeler güvenli </w:t>
      </w:r>
      <w:r w:rsidR="00D74788">
        <w:rPr>
          <w:rFonts w:ascii="Times New Roman" w:hAnsi="Times New Roman" w:cs="Times New Roman"/>
          <w:color w:val="auto"/>
        </w:rPr>
        <w:t>bir şekilde muhafaza edilmesi sağlanmalıdır</w:t>
      </w:r>
      <w:r w:rsidRPr="00A0257F">
        <w:rPr>
          <w:rFonts w:ascii="Times New Roman" w:hAnsi="Times New Roman" w:cs="Times New Roman"/>
          <w:color w:val="auto"/>
        </w:rPr>
        <w:t xml:space="preserve">. Ayrıca, </w:t>
      </w:r>
      <w:proofErr w:type="spellStart"/>
      <w:r w:rsidRPr="00A0257F">
        <w:rPr>
          <w:rFonts w:ascii="Times New Roman" w:hAnsi="Times New Roman" w:cs="Times New Roman"/>
          <w:color w:val="auto"/>
        </w:rPr>
        <w:t>atıksu</w:t>
      </w:r>
      <w:proofErr w:type="spellEnd"/>
      <w:r w:rsidRPr="00A0257F">
        <w:rPr>
          <w:rFonts w:ascii="Times New Roman" w:hAnsi="Times New Roman" w:cs="Times New Roman"/>
          <w:color w:val="auto"/>
        </w:rPr>
        <w:t xml:space="preserve"> </w:t>
      </w:r>
      <w:r w:rsidRPr="00A0257F">
        <w:rPr>
          <w:rFonts w:ascii="Times New Roman" w:hAnsi="Times New Roman" w:cs="Times New Roman"/>
          <w:color w:val="auto"/>
        </w:rPr>
        <w:lastRenderedPageBreak/>
        <w:t>sistemlerinin sızıntılara karşı düzenli</w:t>
      </w:r>
      <w:r>
        <w:rPr>
          <w:rFonts w:ascii="Times New Roman" w:hAnsi="Times New Roman" w:cs="Times New Roman"/>
          <w:color w:val="auto"/>
        </w:rPr>
        <w:t xml:space="preserve"> </w:t>
      </w:r>
      <w:r w:rsidR="00F71F35">
        <w:rPr>
          <w:rFonts w:ascii="Times New Roman" w:hAnsi="Times New Roman" w:cs="Times New Roman"/>
          <w:color w:val="auto"/>
        </w:rPr>
        <w:t>bakımlarının yapılması sağlanmalı</w:t>
      </w:r>
      <w:r w:rsidRPr="00A0257F">
        <w:rPr>
          <w:rFonts w:ascii="Times New Roman" w:hAnsi="Times New Roman" w:cs="Times New Roman"/>
          <w:color w:val="auto"/>
        </w:rPr>
        <w:t xml:space="preserve"> ve çevresel et</w:t>
      </w:r>
      <w:r w:rsidR="00F71F35">
        <w:rPr>
          <w:rFonts w:ascii="Times New Roman" w:hAnsi="Times New Roman" w:cs="Times New Roman"/>
          <w:color w:val="auto"/>
        </w:rPr>
        <w:t>kiler sürekli denetlenmesi sağlanmalıdır.</w:t>
      </w:r>
    </w:p>
    <w:p w:rsidR="00A0257F" w:rsidRDefault="00A0257F" w:rsidP="009B7C2A">
      <w:pPr>
        <w:pStyle w:val="Default"/>
        <w:jc w:val="both"/>
        <w:rPr>
          <w:rFonts w:ascii="Times New Roman" w:hAnsi="Times New Roman" w:cs="Times New Roman"/>
          <w:color w:val="auto"/>
        </w:rPr>
      </w:pPr>
    </w:p>
    <w:p w:rsidR="00A0257F" w:rsidRDefault="00A0257F" w:rsidP="009B7C2A">
      <w:pPr>
        <w:pStyle w:val="Default"/>
        <w:jc w:val="both"/>
        <w:rPr>
          <w:rFonts w:ascii="Times New Roman" w:hAnsi="Times New Roman" w:cs="Times New Roman"/>
          <w:color w:val="auto"/>
        </w:rPr>
      </w:pPr>
      <w:proofErr w:type="spellStart"/>
      <w:r w:rsidRPr="00F71F35">
        <w:rPr>
          <w:rFonts w:ascii="Times New Roman" w:hAnsi="Times New Roman" w:cs="Times New Roman"/>
          <w:color w:val="auto"/>
          <w:u w:val="single"/>
        </w:rPr>
        <w:t>Emremsultan</w:t>
      </w:r>
      <w:proofErr w:type="spellEnd"/>
      <w:r w:rsidRPr="00F71F35">
        <w:rPr>
          <w:rFonts w:ascii="Times New Roman" w:hAnsi="Times New Roman" w:cs="Times New Roman"/>
          <w:color w:val="auto"/>
          <w:u w:val="single"/>
        </w:rPr>
        <w:t xml:space="preserve"> </w:t>
      </w:r>
      <w:r w:rsidR="00F71F35" w:rsidRPr="00F71F35">
        <w:rPr>
          <w:rFonts w:ascii="Times New Roman" w:hAnsi="Times New Roman" w:cs="Times New Roman"/>
          <w:color w:val="auto"/>
          <w:u w:val="single"/>
        </w:rPr>
        <w:t xml:space="preserve">Öneri </w:t>
      </w:r>
      <w:proofErr w:type="spellStart"/>
      <w:r w:rsidR="00F71F35" w:rsidRPr="00F71F35">
        <w:rPr>
          <w:rFonts w:ascii="Times New Roman" w:hAnsi="Times New Roman" w:cs="Times New Roman"/>
          <w:color w:val="auto"/>
          <w:u w:val="single"/>
        </w:rPr>
        <w:t>Atıksu</w:t>
      </w:r>
      <w:proofErr w:type="spellEnd"/>
      <w:r w:rsidR="00F71F35" w:rsidRPr="00F71F35">
        <w:rPr>
          <w:rFonts w:ascii="Times New Roman" w:hAnsi="Times New Roman" w:cs="Times New Roman"/>
          <w:color w:val="auto"/>
          <w:u w:val="single"/>
        </w:rPr>
        <w:t xml:space="preserve"> Arıtma Tesisi </w:t>
      </w:r>
      <w:r w:rsidRPr="00F71F35">
        <w:rPr>
          <w:rFonts w:ascii="Times New Roman" w:hAnsi="Times New Roman" w:cs="Times New Roman"/>
          <w:color w:val="auto"/>
          <w:u w:val="single"/>
        </w:rPr>
        <w:t xml:space="preserve">ve </w:t>
      </w:r>
      <w:proofErr w:type="spellStart"/>
      <w:r w:rsidRPr="00F71F35">
        <w:rPr>
          <w:rFonts w:ascii="Times New Roman" w:hAnsi="Times New Roman" w:cs="Times New Roman"/>
          <w:color w:val="auto"/>
          <w:u w:val="single"/>
        </w:rPr>
        <w:t>Sarıyar</w:t>
      </w:r>
      <w:proofErr w:type="spellEnd"/>
      <w:r w:rsidRPr="00F71F35">
        <w:rPr>
          <w:rFonts w:ascii="Times New Roman" w:hAnsi="Times New Roman" w:cs="Times New Roman"/>
          <w:color w:val="auto"/>
          <w:u w:val="single"/>
        </w:rPr>
        <w:t xml:space="preserve"> </w:t>
      </w:r>
      <w:r w:rsidR="00F71F35" w:rsidRPr="00F71F35">
        <w:rPr>
          <w:rFonts w:ascii="Times New Roman" w:hAnsi="Times New Roman" w:cs="Times New Roman"/>
          <w:color w:val="auto"/>
          <w:u w:val="single"/>
        </w:rPr>
        <w:t xml:space="preserve">Öneri </w:t>
      </w:r>
      <w:proofErr w:type="spellStart"/>
      <w:r w:rsidR="00F71F35" w:rsidRPr="00F71F35">
        <w:rPr>
          <w:rFonts w:ascii="Times New Roman" w:hAnsi="Times New Roman" w:cs="Times New Roman"/>
          <w:color w:val="auto"/>
          <w:u w:val="single"/>
        </w:rPr>
        <w:t>Atıksu</w:t>
      </w:r>
      <w:proofErr w:type="spellEnd"/>
      <w:r w:rsidR="00F71F35" w:rsidRPr="00F71F35">
        <w:rPr>
          <w:rFonts w:ascii="Times New Roman" w:hAnsi="Times New Roman" w:cs="Times New Roman"/>
          <w:color w:val="auto"/>
          <w:u w:val="single"/>
        </w:rPr>
        <w:t xml:space="preserve"> Arıtma </w:t>
      </w:r>
      <w:proofErr w:type="spellStart"/>
      <w:r w:rsidR="00F71F35" w:rsidRPr="00F71F35">
        <w:rPr>
          <w:rFonts w:ascii="Times New Roman" w:hAnsi="Times New Roman" w:cs="Times New Roman"/>
          <w:color w:val="auto"/>
          <w:u w:val="single"/>
        </w:rPr>
        <w:t>Tesisi</w:t>
      </w:r>
      <w:r w:rsidR="00F71F35">
        <w:rPr>
          <w:rFonts w:ascii="Times New Roman" w:hAnsi="Times New Roman" w:cs="Times New Roman"/>
          <w:color w:val="auto"/>
        </w:rPr>
        <w:t>’nin</w:t>
      </w:r>
      <w:proofErr w:type="spellEnd"/>
      <w:r w:rsidR="00F71F35">
        <w:rPr>
          <w:rFonts w:ascii="Times New Roman" w:hAnsi="Times New Roman" w:cs="Times New Roman"/>
          <w:color w:val="auto"/>
        </w:rPr>
        <w:t>, Sulak Alan içerisinde planlandığı anlaşılmaktadır.</w:t>
      </w:r>
      <w:r w:rsidR="00876E3C">
        <w:rPr>
          <w:rFonts w:ascii="Times New Roman" w:hAnsi="Times New Roman" w:cs="Times New Roman"/>
          <w:color w:val="auto"/>
        </w:rPr>
        <w:t xml:space="preserve"> </w:t>
      </w:r>
      <w:proofErr w:type="spellStart"/>
      <w:r w:rsidR="0070304E" w:rsidRPr="0070304E">
        <w:rPr>
          <w:rFonts w:ascii="Times New Roman" w:hAnsi="Times New Roman" w:cs="Times New Roman"/>
        </w:rPr>
        <w:t>Kayabükü</w:t>
      </w:r>
      <w:proofErr w:type="spellEnd"/>
      <w:r w:rsidR="0070304E" w:rsidRPr="0070304E">
        <w:rPr>
          <w:rFonts w:ascii="Times New Roman" w:hAnsi="Times New Roman" w:cs="Times New Roman"/>
        </w:rPr>
        <w:t xml:space="preserve"> Ö</w:t>
      </w:r>
      <w:r w:rsidR="0070304E">
        <w:rPr>
          <w:rFonts w:ascii="Times New Roman" w:hAnsi="Times New Roman" w:cs="Times New Roman"/>
        </w:rPr>
        <w:t>neri</w:t>
      </w:r>
      <w:r w:rsidR="0070304E" w:rsidRPr="0070304E">
        <w:rPr>
          <w:rFonts w:ascii="Times New Roman" w:hAnsi="Times New Roman" w:cs="Times New Roman"/>
        </w:rPr>
        <w:t xml:space="preserve"> </w:t>
      </w:r>
      <w:proofErr w:type="spellStart"/>
      <w:r w:rsidR="0070304E" w:rsidRPr="0070304E">
        <w:rPr>
          <w:rFonts w:ascii="Times New Roman" w:hAnsi="Times New Roman" w:cs="Times New Roman"/>
        </w:rPr>
        <w:t>A</w:t>
      </w:r>
      <w:r w:rsidR="0070304E">
        <w:rPr>
          <w:rFonts w:ascii="Times New Roman" w:hAnsi="Times New Roman" w:cs="Times New Roman"/>
        </w:rPr>
        <w:t>tıksu</w:t>
      </w:r>
      <w:proofErr w:type="spellEnd"/>
      <w:r w:rsidR="0070304E">
        <w:rPr>
          <w:rFonts w:ascii="Times New Roman" w:hAnsi="Times New Roman" w:cs="Times New Roman"/>
        </w:rPr>
        <w:t xml:space="preserve"> </w:t>
      </w:r>
      <w:r w:rsidR="0070304E" w:rsidRPr="0070304E">
        <w:rPr>
          <w:rFonts w:ascii="Times New Roman" w:hAnsi="Times New Roman" w:cs="Times New Roman"/>
        </w:rPr>
        <w:t>A</w:t>
      </w:r>
      <w:r w:rsidR="0070304E">
        <w:rPr>
          <w:rFonts w:ascii="Times New Roman" w:hAnsi="Times New Roman" w:cs="Times New Roman"/>
        </w:rPr>
        <w:t xml:space="preserve">rıtma </w:t>
      </w:r>
      <w:r w:rsidR="0070304E" w:rsidRPr="0070304E">
        <w:rPr>
          <w:rFonts w:ascii="Times New Roman" w:hAnsi="Times New Roman" w:cs="Times New Roman"/>
        </w:rPr>
        <w:t>T</w:t>
      </w:r>
      <w:r w:rsidR="0070304E">
        <w:rPr>
          <w:rFonts w:ascii="Times New Roman" w:hAnsi="Times New Roman" w:cs="Times New Roman"/>
        </w:rPr>
        <w:t>esisi de sulak alana 400 m. Mesafede planlanmakta olup yer seçiminin tekrar gözden geçirilmesi uygun olacaktır.</w:t>
      </w:r>
      <w:r w:rsidR="0070304E">
        <w:t xml:space="preserve"> </w:t>
      </w:r>
      <w:r w:rsidR="00F71F35">
        <w:rPr>
          <w:rFonts w:ascii="Times New Roman" w:hAnsi="Times New Roman" w:cs="Times New Roman"/>
          <w:color w:val="auto"/>
        </w:rPr>
        <w:t xml:space="preserve">Söz konusu </w:t>
      </w:r>
      <w:r w:rsidRPr="00A0257F">
        <w:rPr>
          <w:rFonts w:ascii="Times New Roman" w:hAnsi="Times New Roman" w:cs="Times New Roman"/>
          <w:color w:val="auto"/>
        </w:rPr>
        <w:t xml:space="preserve">mahallelerde mevcut </w:t>
      </w:r>
      <w:proofErr w:type="spellStart"/>
      <w:r w:rsidRPr="00A0257F">
        <w:rPr>
          <w:rFonts w:ascii="Times New Roman" w:hAnsi="Times New Roman" w:cs="Times New Roman"/>
          <w:color w:val="auto"/>
        </w:rPr>
        <w:t>foseptik</w:t>
      </w:r>
      <w:proofErr w:type="spellEnd"/>
      <w:r w:rsidRPr="00A0257F">
        <w:rPr>
          <w:rFonts w:ascii="Times New Roman" w:hAnsi="Times New Roman" w:cs="Times New Roman"/>
          <w:color w:val="auto"/>
        </w:rPr>
        <w:t xml:space="preserve"> sistemine ek olarak, koruma altındaki türlerin yaşadığı bölgelerde çevresel dengeyi korumak için </w:t>
      </w:r>
      <w:proofErr w:type="spellStart"/>
      <w:r w:rsidRPr="00A0257F">
        <w:rPr>
          <w:rFonts w:ascii="Times New Roman" w:hAnsi="Times New Roman" w:cs="Times New Roman"/>
          <w:color w:val="auto"/>
        </w:rPr>
        <w:t>atıksu</w:t>
      </w:r>
      <w:proofErr w:type="spellEnd"/>
      <w:r w:rsidRPr="00A0257F">
        <w:rPr>
          <w:rFonts w:ascii="Times New Roman" w:hAnsi="Times New Roman" w:cs="Times New Roman"/>
          <w:color w:val="auto"/>
        </w:rPr>
        <w:t xml:space="preserve"> arıtm</w:t>
      </w:r>
      <w:r w:rsidR="007F4E1B">
        <w:rPr>
          <w:rFonts w:ascii="Times New Roman" w:hAnsi="Times New Roman" w:cs="Times New Roman"/>
          <w:color w:val="auto"/>
        </w:rPr>
        <w:t>a tesisleri (AAT) önerilmektedir</w:t>
      </w:r>
      <w:r w:rsidR="007147D2">
        <w:rPr>
          <w:rFonts w:ascii="Times New Roman" w:hAnsi="Times New Roman" w:cs="Times New Roman"/>
          <w:color w:val="auto"/>
        </w:rPr>
        <w:t>.</w:t>
      </w:r>
      <w:r w:rsidRPr="00A0257F">
        <w:rPr>
          <w:rFonts w:ascii="Times New Roman" w:hAnsi="Times New Roman" w:cs="Times New Roman"/>
          <w:color w:val="auto"/>
        </w:rPr>
        <w:t xml:space="preserve"> </w:t>
      </w:r>
      <w:proofErr w:type="spellStart"/>
      <w:r w:rsidRPr="00A0257F">
        <w:rPr>
          <w:rFonts w:ascii="Times New Roman" w:hAnsi="Times New Roman" w:cs="Times New Roman"/>
          <w:color w:val="auto"/>
        </w:rPr>
        <w:t>Emremsultan’a</w:t>
      </w:r>
      <w:proofErr w:type="spellEnd"/>
      <w:r w:rsidRPr="00A0257F">
        <w:rPr>
          <w:rFonts w:ascii="Times New Roman" w:hAnsi="Times New Roman" w:cs="Times New Roman"/>
          <w:color w:val="auto"/>
        </w:rPr>
        <w:t xml:space="preserve"> 600, </w:t>
      </w:r>
      <w:proofErr w:type="spellStart"/>
      <w:r w:rsidRPr="00A0257F">
        <w:rPr>
          <w:rFonts w:ascii="Times New Roman" w:hAnsi="Times New Roman" w:cs="Times New Roman"/>
          <w:color w:val="auto"/>
        </w:rPr>
        <w:t>Sarıyar’a</w:t>
      </w:r>
      <w:proofErr w:type="spellEnd"/>
      <w:r w:rsidRPr="00A0257F">
        <w:rPr>
          <w:rFonts w:ascii="Times New Roman" w:hAnsi="Times New Roman" w:cs="Times New Roman"/>
          <w:color w:val="auto"/>
        </w:rPr>
        <w:t xml:space="preserve"> 800 ve </w:t>
      </w:r>
      <w:proofErr w:type="spellStart"/>
      <w:r w:rsidRPr="00A0257F">
        <w:rPr>
          <w:rFonts w:ascii="Times New Roman" w:hAnsi="Times New Roman" w:cs="Times New Roman"/>
          <w:color w:val="auto"/>
        </w:rPr>
        <w:t>Kayabükü</w:t>
      </w:r>
      <w:proofErr w:type="spellEnd"/>
      <w:r w:rsidRPr="00A0257F">
        <w:rPr>
          <w:rFonts w:ascii="Times New Roman" w:hAnsi="Times New Roman" w:cs="Times New Roman"/>
          <w:color w:val="auto"/>
        </w:rPr>
        <w:t xml:space="preserve"> Mahallesi’ne 9.000 kişilik tesisler planlanmaktadır. Kompakt yapıları sayesinde inşaat sürecinde çevrey</w:t>
      </w:r>
      <w:r w:rsidR="007147D2">
        <w:rPr>
          <w:rFonts w:ascii="Times New Roman" w:hAnsi="Times New Roman" w:cs="Times New Roman"/>
          <w:color w:val="auto"/>
        </w:rPr>
        <w:t>e zarar vermemesi için gerekli önlemlerin alınması sağlanmalı, a</w:t>
      </w:r>
      <w:r w:rsidRPr="00A0257F">
        <w:rPr>
          <w:rFonts w:ascii="Times New Roman" w:hAnsi="Times New Roman" w:cs="Times New Roman"/>
          <w:color w:val="auto"/>
        </w:rPr>
        <w:t xml:space="preserve">ylık incelemelerle </w:t>
      </w:r>
      <w:proofErr w:type="gramStart"/>
      <w:r w:rsidRPr="00A0257F">
        <w:rPr>
          <w:rFonts w:ascii="Times New Roman" w:hAnsi="Times New Roman" w:cs="Times New Roman"/>
          <w:color w:val="auto"/>
        </w:rPr>
        <w:t>faunaya</w:t>
      </w:r>
      <w:proofErr w:type="gramEnd"/>
      <w:r w:rsidRPr="00A0257F">
        <w:rPr>
          <w:rFonts w:ascii="Times New Roman" w:hAnsi="Times New Roman" w:cs="Times New Roman"/>
          <w:color w:val="auto"/>
        </w:rPr>
        <w:t xml:space="preserve"> olumsu</w:t>
      </w:r>
      <w:r w:rsidR="005F40DD">
        <w:rPr>
          <w:rFonts w:ascii="Times New Roman" w:hAnsi="Times New Roman" w:cs="Times New Roman"/>
          <w:color w:val="auto"/>
        </w:rPr>
        <w:t>z etkilerin önlenmeli</w:t>
      </w:r>
      <w:r w:rsidRPr="00A0257F">
        <w:rPr>
          <w:rFonts w:ascii="Times New Roman" w:hAnsi="Times New Roman" w:cs="Times New Roman"/>
          <w:color w:val="auto"/>
        </w:rPr>
        <w:t xml:space="preserve">; gürültü, su kalitesi </w:t>
      </w:r>
      <w:r w:rsidR="005F40DD">
        <w:rPr>
          <w:rFonts w:ascii="Times New Roman" w:hAnsi="Times New Roman" w:cs="Times New Roman"/>
          <w:color w:val="auto"/>
        </w:rPr>
        <w:t>ve hava kalitesi sürekli izlenerek,</w:t>
      </w:r>
      <w:r w:rsidRPr="00A0257F">
        <w:rPr>
          <w:rFonts w:ascii="Times New Roman" w:hAnsi="Times New Roman" w:cs="Times New Roman"/>
          <w:color w:val="auto"/>
        </w:rPr>
        <w:t xml:space="preserve"> tehlikeli atıklar</w:t>
      </w:r>
      <w:r w:rsidR="005F40DD">
        <w:rPr>
          <w:rFonts w:ascii="Times New Roman" w:hAnsi="Times New Roman" w:cs="Times New Roman"/>
          <w:color w:val="auto"/>
        </w:rPr>
        <w:t>ın</w:t>
      </w:r>
      <w:r w:rsidRPr="00A0257F">
        <w:rPr>
          <w:rFonts w:ascii="Times New Roman" w:hAnsi="Times New Roman" w:cs="Times New Roman"/>
          <w:color w:val="auto"/>
        </w:rPr>
        <w:t xml:space="preserve"> güve</w:t>
      </w:r>
      <w:r w:rsidR="005F40DD">
        <w:rPr>
          <w:rFonts w:ascii="Times New Roman" w:hAnsi="Times New Roman" w:cs="Times New Roman"/>
          <w:color w:val="auto"/>
        </w:rPr>
        <w:t>nli şekilde bertaraf edilmesi sağlanmalıdır.</w:t>
      </w:r>
      <w:r w:rsidRPr="00A0257F">
        <w:rPr>
          <w:rFonts w:ascii="Times New Roman" w:hAnsi="Times New Roman" w:cs="Times New Roman"/>
          <w:color w:val="auto"/>
        </w:rPr>
        <w:t xml:space="preserve"> Tesislerin kesin konumları detaylı değerlendirmelerle </w:t>
      </w:r>
      <w:r w:rsidR="005F40DD">
        <w:rPr>
          <w:rFonts w:ascii="Times New Roman" w:hAnsi="Times New Roman" w:cs="Times New Roman"/>
          <w:color w:val="auto"/>
        </w:rPr>
        <w:t>tekrar belirlenmelidir.</w:t>
      </w:r>
    </w:p>
    <w:p w:rsidR="00C33DEF" w:rsidRDefault="00C33DEF" w:rsidP="009B7C2A">
      <w:pPr>
        <w:pStyle w:val="Default"/>
        <w:jc w:val="both"/>
        <w:rPr>
          <w:rFonts w:ascii="Times New Roman" w:hAnsi="Times New Roman" w:cs="Times New Roman"/>
          <w:color w:val="auto"/>
        </w:rPr>
      </w:pPr>
    </w:p>
    <w:p w:rsidR="007F4E1B" w:rsidRPr="007F4E1B" w:rsidRDefault="007F4E1B" w:rsidP="009B7C2A">
      <w:pPr>
        <w:pStyle w:val="Default"/>
        <w:jc w:val="both"/>
        <w:rPr>
          <w:rFonts w:ascii="Times New Roman" w:hAnsi="Times New Roman" w:cs="Times New Roman"/>
          <w:color w:val="auto"/>
        </w:rPr>
      </w:pPr>
      <w:proofErr w:type="spellStart"/>
      <w:r w:rsidRPr="001B28D7">
        <w:rPr>
          <w:rFonts w:ascii="Times New Roman" w:hAnsi="Times New Roman" w:cs="Times New Roman"/>
          <w:u w:val="single"/>
        </w:rPr>
        <w:t>Şanlıkışla</w:t>
      </w:r>
      <w:proofErr w:type="spellEnd"/>
      <w:r w:rsidRPr="001B28D7">
        <w:rPr>
          <w:rFonts w:ascii="Times New Roman" w:hAnsi="Times New Roman" w:cs="Times New Roman"/>
          <w:u w:val="single"/>
        </w:rPr>
        <w:t xml:space="preserve">, </w:t>
      </w:r>
      <w:proofErr w:type="spellStart"/>
      <w:r w:rsidRPr="001B28D7">
        <w:rPr>
          <w:rFonts w:ascii="Times New Roman" w:hAnsi="Times New Roman" w:cs="Times New Roman"/>
          <w:u w:val="single"/>
        </w:rPr>
        <w:t>Kacarlı</w:t>
      </w:r>
      <w:proofErr w:type="spellEnd"/>
      <w:r w:rsidRPr="001B28D7">
        <w:rPr>
          <w:rFonts w:ascii="Times New Roman" w:hAnsi="Times New Roman" w:cs="Times New Roman"/>
          <w:u w:val="single"/>
        </w:rPr>
        <w:t xml:space="preserve"> ve </w:t>
      </w:r>
      <w:proofErr w:type="spellStart"/>
      <w:r w:rsidRPr="001B28D7">
        <w:rPr>
          <w:rFonts w:ascii="Times New Roman" w:hAnsi="Times New Roman" w:cs="Times New Roman"/>
          <w:u w:val="single"/>
        </w:rPr>
        <w:t>Gülhüyük</w:t>
      </w:r>
      <w:proofErr w:type="spellEnd"/>
      <w:r w:rsidRPr="001B28D7">
        <w:rPr>
          <w:rFonts w:ascii="Times New Roman" w:hAnsi="Times New Roman" w:cs="Times New Roman"/>
          <w:u w:val="single"/>
        </w:rPr>
        <w:t xml:space="preserve"> Öneri </w:t>
      </w:r>
      <w:proofErr w:type="spellStart"/>
      <w:r w:rsidRPr="001B28D7">
        <w:rPr>
          <w:rFonts w:ascii="Times New Roman" w:hAnsi="Times New Roman" w:cs="Times New Roman"/>
          <w:u w:val="single"/>
        </w:rPr>
        <w:t>Atıksu</w:t>
      </w:r>
      <w:proofErr w:type="spellEnd"/>
      <w:r w:rsidRPr="001B28D7">
        <w:rPr>
          <w:rFonts w:ascii="Times New Roman" w:hAnsi="Times New Roman" w:cs="Times New Roman"/>
          <w:u w:val="single"/>
        </w:rPr>
        <w:t xml:space="preserve"> Arıtma Tesisleri’nin</w:t>
      </w:r>
      <w:r>
        <w:rPr>
          <w:rFonts w:ascii="Times New Roman" w:hAnsi="Times New Roman" w:cs="Times New Roman"/>
        </w:rPr>
        <w:t xml:space="preserve">, </w:t>
      </w:r>
      <w:proofErr w:type="spellStart"/>
      <w:r w:rsidRPr="007F4E1B">
        <w:rPr>
          <w:rFonts w:ascii="Times New Roman" w:hAnsi="Times New Roman" w:cs="Times New Roman"/>
        </w:rPr>
        <w:t>Hirfanlı</w:t>
      </w:r>
      <w:proofErr w:type="spellEnd"/>
      <w:r w:rsidRPr="007F4E1B">
        <w:rPr>
          <w:rFonts w:ascii="Times New Roman" w:hAnsi="Times New Roman" w:cs="Times New Roman"/>
        </w:rPr>
        <w:t xml:space="preserve"> Baraj Gölü sulak alan bölgesine 400 m. Mesafede yapılması planlandığı anlaşılmaktadır. Tesislerin </w:t>
      </w:r>
      <w:r w:rsidR="001B28D7">
        <w:rPr>
          <w:rFonts w:ascii="Times New Roman" w:hAnsi="Times New Roman" w:cs="Times New Roman"/>
        </w:rPr>
        <w:t>kesin konumlarının</w:t>
      </w:r>
      <w:r w:rsidRPr="007F4E1B">
        <w:rPr>
          <w:rFonts w:ascii="Times New Roman" w:hAnsi="Times New Roman" w:cs="Times New Roman"/>
        </w:rPr>
        <w:t xml:space="preserve"> uygulama projesi kapsamında detaylı bir şekilde değerlend</w:t>
      </w:r>
      <w:r>
        <w:rPr>
          <w:rFonts w:ascii="Times New Roman" w:hAnsi="Times New Roman" w:cs="Times New Roman"/>
        </w:rPr>
        <w:t>i</w:t>
      </w:r>
      <w:r w:rsidR="001B28D7">
        <w:rPr>
          <w:rFonts w:ascii="Times New Roman" w:hAnsi="Times New Roman" w:cs="Times New Roman"/>
        </w:rPr>
        <w:t>rildikten sonra belirlenmesi gerekmektedir.</w:t>
      </w:r>
      <w:r w:rsidR="0070304E">
        <w:rPr>
          <w:rFonts w:ascii="Times New Roman" w:hAnsi="Times New Roman" w:cs="Times New Roman"/>
        </w:rPr>
        <w:t xml:space="preserve"> </w:t>
      </w:r>
      <w:r w:rsidRPr="007F4E1B">
        <w:rPr>
          <w:rFonts w:ascii="Times New Roman" w:hAnsi="Times New Roman" w:cs="Times New Roman"/>
        </w:rPr>
        <w:t xml:space="preserve">Sulak Alana yakın mesafede planlandığından hassas su kütlelerinin doğal yapılarının ve </w:t>
      </w:r>
      <w:proofErr w:type="gramStart"/>
      <w:r w:rsidRPr="007F4E1B">
        <w:rPr>
          <w:rFonts w:ascii="Times New Roman" w:hAnsi="Times New Roman" w:cs="Times New Roman"/>
        </w:rPr>
        <w:t>ekolojik</w:t>
      </w:r>
      <w:proofErr w:type="gramEnd"/>
      <w:r w:rsidRPr="007F4E1B">
        <w:rPr>
          <w:rFonts w:ascii="Times New Roman" w:hAnsi="Times New Roman" w:cs="Times New Roman"/>
        </w:rPr>
        <w:t xml:space="preserve"> karakterlerinin korunması amacıyla çelik konstrüksiyon kompakt tipte uzun havalandırmalı AAT önerilmektedir. Tesisler kompakt tip ve küçük kapasiteye sahip olması nedeniyle, inşaat sürecinde çevreye zarar verebilecek bir durumun oluşması beklenmediği ancak çalışmalar esnasında çevre kirliliğine neden olmayacak şekilde, 2872 sayılı Çevre Kanunu ve Kanuna bağlı yayımlanan meri mevzuat doğrultusunda gerekli önlemler sağlanmalıdır. Çevre uzmanı işletme süresince periyodik olarak inceleme ve izlemeler yaparak, faaliyetlerin çevredeki </w:t>
      </w:r>
      <w:proofErr w:type="gramStart"/>
      <w:r w:rsidRPr="007F4E1B">
        <w:rPr>
          <w:rFonts w:ascii="Times New Roman" w:hAnsi="Times New Roman" w:cs="Times New Roman"/>
        </w:rPr>
        <w:t>fauna</w:t>
      </w:r>
      <w:proofErr w:type="gramEnd"/>
      <w:r w:rsidRPr="007F4E1B">
        <w:rPr>
          <w:rFonts w:ascii="Times New Roman" w:hAnsi="Times New Roman" w:cs="Times New Roman"/>
        </w:rPr>
        <w:t xml:space="preserve"> ve bitki örtüsüne herhangi bir etkisinin olmamasını sağlamalıdır. </w:t>
      </w:r>
      <w:proofErr w:type="spellStart"/>
      <w:r w:rsidRPr="007F4E1B">
        <w:rPr>
          <w:rFonts w:ascii="Times New Roman" w:hAnsi="Times New Roman" w:cs="Times New Roman"/>
        </w:rPr>
        <w:t>Atıksu</w:t>
      </w:r>
      <w:proofErr w:type="spellEnd"/>
      <w:r w:rsidRPr="007F4E1B">
        <w:rPr>
          <w:rFonts w:ascii="Times New Roman" w:hAnsi="Times New Roman" w:cs="Times New Roman"/>
        </w:rPr>
        <w:t xml:space="preserve"> deşarjları nedeniyle sucul ortamda meydana gelebilecek değişikliklerin etkisi minimize edilmesi ve su kalitesi düzenli olarak izlenmesi, ulusal ve yerel deşarj standartlarına uygun olması sağlanmalıdır. Tesis yapıları ve boru hatlarından kaynaklanabilecek sızıntıları önlemek için düzenli kontroller ve bakımların yapılması. Su kaynaklarına düzenli olarak yapılan izleme ve ölçümler ile su kalitesi ve su miktarıyla ilgili kaynağında önlem çalışmaları gerçekleştirilmelidir. Sulak alan koruma bölgelerine çöp, moloz, hafriyat, dip tarama ve </w:t>
      </w:r>
      <w:proofErr w:type="gramStart"/>
      <w:r w:rsidRPr="007F4E1B">
        <w:rPr>
          <w:rFonts w:ascii="Times New Roman" w:hAnsi="Times New Roman" w:cs="Times New Roman"/>
        </w:rPr>
        <w:t>proses</w:t>
      </w:r>
      <w:proofErr w:type="gramEnd"/>
      <w:r w:rsidRPr="007F4E1B">
        <w:rPr>
          <w:rFonts w:ascii="Times New Roman" w:hAnsi="Times New Roman" w:cs="Times New Roman"/>
        </w:rPr>
        <w:t xml:space="preserve"> artığı çamurları dökülmemeli, düzenli şekilde kontrolleri sağlanmalıdır. </w:t>
      </w:r>
      <w:proofErr w:type="spellStart"/>
      <w:r w:rsidRPr="007F4E1B">
        <w:rPr>
          <w:rFonts w:ascii="Times New Roman" w:hAnsi="Times New Roman" w:cs="Times New Roman"/>
        </w:rPr>
        <w:t>Solventler</w:t>
      </w:r>
      <w:proofErr w:type="spellEnd"/>
      <w:r w:rsidRPr="007F4E1B">
        <w:rPr>
          <w:rFonts w:ascii="Times New Roman" w:hAnsi="Times New Roman" w:cs="Times New Roman"/>
        </w:rPr>
        <w:t xml:space="preserve">, yağlar, hidrolik sıvılar gibi tehlikeli atıklar lisanslı bertaraf tesislerine gönderilmeli ve geçici depolama alanları sızdırmaz olmalıdır. Kullanılan kimyasalların depolanması sırasında sızıntı ve dökülmeleri önlemek amacıyla uygun depolama kapları kullanılmalı ve kimyasalların yönetimi için çalışanlara düzenli eğitim verilmelidir. </w:t>
      </w:r>
    </w:p>
    <w:p w:rsidR="00A0257F" w:rsidRDefault="00A0257F" w:rsidP="009B7C2A">
      <w:pPr>
        <w:pStyle w:val="Default"/>
        <w:jc w:val="both"/>
        <w:rPr>
          <w:rFonts w:ascii="Times New Roman" w:hAnsi="Times New Roman" w:cs="Times New Roman"/>
          <w:color w:val="auto"/>
        </w:rPr>
      </w:pPr>
    </w:p>
    <w:p w:rsidR="00A0257F" w:rsidRDefault="00A0257F" w:rsidP="009B7C2A">
      <w:pPr>
        <w:pStyle w:val="Default"/>
        <w:jc w:val="both"/>
        <w:rPr>
          <w:rFonts w:ascii="Times New Roman" w:hAnsi="Times New Roman" w:cs="Times New Roman"/>
          <w:color w:val="auto"/>
        </w:rPr>
      </w:pPr>
      <w:proofErr w:type="spellStart"/>
      <w:r w:rsidRPr="0070304E">
        <w:rPr>
          <w:rFonts w:ascii="Times New Roman" w:hAnsi="Times New Roman" w:cs="Times New Roman"/>
          <w:color w:val="auto"/>
          <w:u w:val="single"/>
        </w:rPr>
        <w:t>Çanıllı</w:t>
      </w:r>
      <w:proofErr w:type="spellEnd"/>
      <w:r w:rsidRPr="0070304E">
        <w:rPr>
          <w:rFonts w:ascii="Times New Roman" w:hAnsi="Times New Roman" w:cs="Times New Roman"/>
          <w:color w:val="auto"/>
          <w:u w:val="single"/>
        </w:rPr>
        <w:t xml:space="preserve"> Ö</w:t>
      </w:r>
      <w:r w:rsidR="006C1A31">
        <w:rPr>
          <w:rFonts w:ascii="Times New Roman" w:hAnsi="Times New Roman" w:cs="Times New Roman"/>
          <w:color w:val="auto"/>
          <w:u w:val="single"/>
        </w:rPr>
        <w:t>neri</w:t>
      </w:r>
      <w:r w:rsidRPr="0070304E">
        <w:rPr>
          <w:rFonts w:ascii="Times New Roman" w:hAnsi="Times New Roman" w:cs="Times New Roman"/>
          <w:color w:val="auto"/>
          <w:u w:val="single"/>
        </w:rPr>
        <w:t xml:space="preserve"> AAT, </w:t>
      </w:r>
      <w:r w:rsidR="0070304E" w:rsidRPr="0070304E">
        <w:rPr>
          <w:rFonts w:ascii="Times New Roman" w:hAnsi="Times New Roman" w:cs="Times New Roman"/>
          <w:color w:val="auto"/>
          <w:u w:val="single"/>
        </w:rPr>
        <w:t>Polatlar Ö</w:t>
      </w:r>
      <w:r w:rsidR="006C1A31">
        <w:rPr>
          <w:rFonts w:ascii="Times New Roman" w:hAnsi="Times New Roman" w:cs="Times New Roman"/>
          <w:color w:val="auto"/>
          <w:u w:val="single"/>
        </w:rPr>
        <w:t>neri</w:t>
      </w:r>
      <w:r w:rsidR="0070304E" w:rsidRPr="0070304E">
        <w:rPr>
          <w:rFonts w:ascii="Times New Roman" w:hAnsi="Times New Roman" w:cs="Times New Roman"/>
          <w:color w:val="auto"/>
          <w:u w:val="single"/>
        </w:rPr>
        <w:t xml:space="preserve"> AAT, </w:t>
      </w:r>
      <w:proofErr w:type="spellStart"/>
      <w:r w:rsidR="0070304E" w:rsidRPr="0070304E">
        <w:rPr>
          <w:rFonts w:ascii="Times New Roman" w:hAnsi="Times New Roman" w:cs="Times New Roman"/>
          <w:color w:val="auto"/>
          <w:u w:val="single"/>
        </w:rPr>
        <w:t>Eldelek</w:t>
      </w:r>
      <w:proofErr w:type="spellEnd"/>
      <w:r w:rsidR="0070304E" w:rsidRPr="0070304E">
        <w:rPr>
          <w:rFonts w:ascii="Times New Roman" w:hAnsi="Times New Roman" w:cs="Times New Roman"/>
          <w:color w:val="auto"/>
          <w:u w:val="single"/>
        </w:rPr>
        <w:t xml:space="preserve"> Ö</w:t>
      </w:r>
      <w:r w:rsidR="006C1A31">
        <w:rPr>
          <w:rFonts w:ascii="Times New Roman" w:hAnsi="Times New Roman" w:cs="Times New Roman"/>
          <w:color w:val="auto"/>
          <w:u w:val="single"/>
        </w:rPr>
        <w:t>neri</w:t>
      </w:r>
      <w:r w:rsidR="0070304E" w:rsidRPr="0070304E">
        <w:rPr>
          <w:rFonts w:ascii="Times New Roman" w:hAnsi="Times New Roman" w:cs="Times New Roman"/>
          <w:color w:val="auto"/>
          <w:u w:val="single"/>
        </w:rPr>
        <w:t xml:space="preserve"> AAT</w:t>
      </w:r>
      <w:r w:rsidR="006C1A31">
        <w:rPr>
          <w:rFonts w:ascii="Times New Roman" w:hAnsi="Times New Roman" w:cs="Times New Roman"/>
          <w:color w:val="auto"/>
          <w:u w:val="single"/>
        </w:rPr>
        <w:t>, Yeşilöz Güdül Öneri</w:t>
      </w:r>
      <w:r w:rsidRPr="0070304E">
        <w:rPr>
          <w:rFonts w:ascii="Times New Roman" w:hAnsi="Times New Roman" w:cs="Times New Roman"/>
          <w:color w:val="auto"/>
          <w:u w:val="single"/>
        </w:rPr>
        <w:t xml:space="preserve"> AAT ve </w:t>
      </w:r>
      <w:proofErr w:type="spellStart"/>
      <w:r w:rsidRPr="0070304E">
        <w:rPr>
          <w:rFonts w:ascii="Times New Roman" w:hAnsi="Times New Roman" w:cs="Times New Roman"/>
          <w:color w:val="auto"/>
          <w:u w:val="single"/>
        </w:rPr>
        <w:t>Karacaören</w:t>
      </w:r>
      <w:proofErr w:type="spellEnd"/>
      <w:r w:rsidRPr="0070304E">
        <w:rPr>
          <w:rFonts w:ascii="Times New Roman" w:hAnsi="Times New Roman" w:cs="Times New Roman"/>
          <w:color w:val="auto"/>
          <w:u w:val="single"/>
        </w:rPr>
        <w:t xml:space="preserve"> Ö</w:t>
      </w:r>
      <w:r w:rsidR="006C1A31">
        <w:rPr>
          <w:rFonts w:ascii="Times New Roman" w:hAnsi="Times New Roman" w:cs="Times New Roman"/>
          <w:color w:val="auto"/>
          <w:u w:val="single"/>
        </w:rPr>
        <w:t>neri</w:t>
      </w:r>
      <w:r w:rsidRPr="0070304E">
        <w:rPr>
          <w:rFonts w:ascii="Times New Roman" w:hAnsi="Times New Roman" w:cs="Times New Roman"/>
          <w:color w:val="auto"/>
          <w:u w:val="single"/>
        </w:rPr>
        <w:t xml:space="preserve"> AAT</w:t>
      </w:r>
      <w:r w:rsidRPr="00A0257F">
        <w:rPr>
          <w:rFonts w:ascii="Times New Roman" w:hAnsi="Times New Roman" w:cs="Times New Roman"/>
          <w:color w:val="auto"/>
        </w:rPr>
        <w:t xml:space="preserve"> gibi kırsal öneri </w:t>
      </w:r>
      <w:proofErr w:type="spellStart"/>
      <w:r w:rsidRPr="00A0257F">
        <w:rPr>
          <w:rFonts w:ascii="Times New Roman" w:hAnsi="Times New Roman" w:cs="Times New Roman"/>
          <w:color w:val="auto"/>
        </w:rPr>
        <w:t>AAT'lerin</w:t>
      </w:r>
      <w:proofErr w:type="spellEnd"/>
      <w:r w:rsidRPr="00A0257F">
        <w:rPr>
          <w:rFonts w:ascii="Times New Roman" w:hAnsi="Times New Roman" w:cs="Times New Roman"/>
          <w:color w:val="auto"/>
        </w:rPr>
        <w:t xml:space="preserve"> konumları</w:t>
      </w:r>
      <w:r w:rsidR="006C1A31">
        <w:rPr>
          <w:rFonts w:ascii="Times New Roman" w:hAnsi="Times New Roman" w:cs="Times New Roman"/>
          <w:color w:val="auto"/>
        </w:rPr>
        <w:t>nın</w:t>
      </w:r>
      <w:r w:rsidRPr="00A0257F">
        <w:rPr>
          <w:rFonts w:ascii="Times New Roman" w:hAnsi="Times New Roman" w:cs="Times New Roman"/>
          <w:color w:val="auto"/>
        </w:rPr>
        <w:t xml:space="preserve"> arkeolojik sit alan</w:t>
      </w:r>
      <w:r w:rsidR="006C1A31">
        <w:rPr>
          <w:rFonts w:ascii="Times New Roman" w:hAnsi="Times New Roman" w:cs="Times New Roman"/>
          <w:color w:val="auto"/>
        </w:rPr>
        <w:t>ına çok yakın mesafede planlandığı anlaşılmaktadır.</w:t>
      </w:r>
      <w:r w:rsidRPr="00A0257F">
        <w:rPr>
          <w:rFonts w:ascii="Times New Roman" w:hAnsi="Times New Roman" w:cs="Times New Roman"/>
          <w:color w:val="auto"/>
        </w:rPr>
        <w:t xml:space="preserve"> </w:t>
      </w:r>
      <w:r w:rsidR="006C1A31" w:rsidRPr="007F4E1B">
        <w:rPr>
          <w:rFonts w:ascii="Times New Roman" w:hAnsi="Times New Roman" w:cs="Times New Roman"/>
        </w:rPr>
        <w:t xml:space="preserve">Tesislerin </w:t>
      </w:r>
      <w:r w:rsidR="006C1A31">
        <w:rPr>
          <w:rFonts w:ascii="Times New Roman" w:hAnsi="Times New Roman" w:cs="Times New Roman"/>
        </w:rPr>
        <w:t>Arkeolojik Sit alanı dikkate alınarak kesin konumlarının</w:t>
      </w:r>
      <w:r w:rsidR="006C1A31" w:rsidRPr="007F4E1B">
        <w:rPr>
          <w:rFonts w:ascii="Times New Roman" w:hAnsi="Times New Roman" w:cs="Times New Roman"/>
        </w:rPr>
        <w:t xml:space="preserve"> uygulama projesi kapsamında detaylı bir şekilde değerlend</w:t>
      </w:r>
      <w:r w:rsidR="006C1A31">
        <w:rPr>
          <w:rFonts w:ascii="Times New Roman" w:hAnsi="Times New Roman" w:cs="Times New Roman"/>
        </w:rPr>
        <w:t xml:space="preserve">irildikten sonra belirlenmesi gerekmektedir. </w:t>
      </w:r>
      <w:r w:rsidRPr="00A0257F">
        <w:rPr>
          <w:rFonts w:ascii="Times New Roman" w:hAnsi="Times New Roman" w:cs="Times New Roman"/>
          <w:color w:val="auto"/>
        </w:rPr>
        <w:t>2872 sayılı Çevre Kanunu ve ilgili mevzuat çerçevesinde çevre kirliliğini önlemek amacı</w:t>
      </w:r>
      <w:r w:rsidR="006C1A31">
        <w:rPr>
          <w:rFonts w:ascii="Times New Roman" w:hAnsi="Times New Roman" w:cs="Times New Roman"/>
          <w:color w:val="auto"/>
        </w:rPr>
        <w:t>yla gerekli önlemler alınması,</w:t>
      </w:r>
      <w:r w:rsidRPr="00A0257F">
        <w:rPr>
          <w:rFonts w:ascii="Times New Roman" w:hAnsi="Times New Roman" w:cs="Times New Roman"/>
          <w:color w:val="auto"/>
        </w:rPr>
        <w:t xml:space="preserve"> tarihi veya kül</w:t>
      </w:r>
      <w:r w:rsidR="006C1A31">
        <w:rPr>
          <w:rFonts w:ascii="Times New Roman" w:hAnsi="Times New Roman" w:cs="Times New Roman"/>
          <w:color w:val="auto"/>
        </w:rPr>
        <w:t>türel varlıklar tespit edildiğinde</w:t>
      </w:r>
      <w:r w:rsidRPr="00A0257F">
        <w:rPr>
          <w:rFonts w:ascii="Times New Roman" w:hAnsi="Times New Roman" w:cs="Times New Roman"/>
          <w:color w:val="auto"/>
        </w:rPr>
        <w:t xml:space="preserve"> inşaat</w:t>
      </w:r>
      <w:r w:rsidR="006C1A31">
        <w:rPr>
          <w:rFonts w:ascii="Times New Roman" w:hAnsi="Times New Roman" w:cs="Times New Roman"/>
          <w:color w:val="auto"/>
        </w:rPr>
        <w:t>ın durdurulması</w:t>
      </w:r>
      <w:r w:rsidR="00A9645A">
        <w:rPr>
          <w:rFonts w:ascii="Times New Roman" w:hAnsi="Times New Roman" w:cs="Times New Roman"/>
          <w:color w:val="auto"/>
        </w:rPr>
        <w:t xml:space="preserve">, </w:t>
      </w:r>
      <w:r w:rsidRPr="00A0257F">
        <w:rPr>
          <w:rFonts w:ascii="Times New Roman" w:hAnsi="Times New Roman" w:cs="Times New Roman"/>
          <w:color w:val="auto"/>
        </w:rPr>
        <w:t>ilgili makamlarla iletişim</w:t>
      </w:r>
      <w:r w:rsidR="00A9645A">
        <w:rPr>
          <w:rFonts w:ascii="Times New Roman" w:hAnsi="Times New Roman" w:cs="Times New Roman"/>
          <w:color w:val="auto"/>
        </w:rPr>
        <w:t>e geçilmesi gerekmektedir.</w:t>
      </w:r>
      <w:r w:rsidRPr="00A0257F">
        <w:rPr>
          <w:rFonts w:ascii="Times New Roman" w:hAnsi="Times New Roman" w:cs="Times New Roman"/>
          <w:color w:val="auto"/>
        </w:rPr>
        <w:t xml:space="preserve"> Ayrıca, sit alanlarında çevresel hassasiyet</w:t>
      </w:r>
      <w:r w:rsidR="00A9645A">
        <w:rPr>
          <w:rFonts w:ascii="Times New Roman" w:hAnsi="Times New Roman" w:cs="Times New Roman"/>
          <w:color w:val="auto"/>
        </w:rPr>
        <w:t>in en üst düzeyde tutular</w:t>
      </w:r>
      <w:r w:rsidRPr="00A0257F">
        <w:rPr>
          <w:rFonts w:ascii="Times New Roman" w:hAnsi="Times New Roman" w:cs="Times New Roman"/>
          <w:color w:val="auto"/>
        </w:rPr>
        <w:t xml:space="preserve">ak; bitki örtüsü, topografya ve </w:t>
      </w:r>
      <w:proofErr w:type="spellStart"/>
      <w:r w:rsidRPr="00A0257F">
        <w:rPr>
          <w:rFonts w:ascii="Times New Roman" w:hAnsi="Times New Roman" w:cs="Times New Roman"/>
          <w:color w:val="auto"/>
        </w:rPr>
        <w:t>silüet</w:t>
      </w:r>
      <w:proofErr w:type="spellEnd"/>
      <w:r w:rsidRPr="00A0257F">
        <w:rPr>
          <w:rFonts w:ascii="Times New Roman" w:hAnsi="Times New Roman" w:cs="Times New Roman"/>
          <w:color w:val="auto"/>
        </w:rPr>
        <w:t xml:space="preserve"> gibi unsurların </w:t>
      </w:r>
      <w:r w:rsidR="00A9645A">
        <w:rPr>
          <w:rFonts w:ascii="Times New Roman" w:hAnsi="Times New Roman" w:cs="Times New Roman"/>
          <w:color w:val="auto"/>
        </w:rPr>
        <w:t>korunması sağlanmalıdır.</w:t>
      </w:r>
      <w:r w:rsidR="00F94DFE">
        <w:rPr>
          <w:rFonts w:ascii="Times New Roman" w:hAnsi="Times New Roman" w:cs="Times New Roman"/>
          <w:color w:val="auto"/>
        </w:rPr>
        <w:t xml:space="preserve"> </w:t>
      </w:r>
      <w:r w:rsidRPr="00A0257F">
        <w:rPr>
          <w:rFonts w:ascii="Times New Roman" w:hAnsi="Times New Roman" w:cs="Times New Roman"/>
          <w:color w:val="auto"/>
        </w:rPr>
        <w:t xml:space="preserve">Kırsal öneri </w:t>
      </w:r>
      <w:proofErr w:type="spellStart"/>
      <w:r w:rsidRPr="00A0257F">
        <w:rPr>
          <w:rFonts w:ascii="Times New Roman" w:hAnsi="Times New Roman" w:cs="Times New Roman"/>
          <w:color w:val="auto"/>
        </w:rPr>
        <w:t>AAT'ler</w:t>
      </w:r>
      <w:proofErr w:type="spellEnd"/>
      <w:r w:rsidRPr="00A0257F">
        <w:rPr>
          <w:rFonts w:ascii="Times New Roman" w:hAnsi="Times New Roman" w:cs="Times New Roman"/>
          <w:color w:val="auto"/>
        </w:rPr>
        <w:t xml:space="preserve">, arkeolojik sit alanlarına yakın yerlerde konumlandırıldığından, çevre kirliliğini önlemek için 2872 sayılı Çevre Kanunu çerçevesinde gerekli önlemler alınacaktır. </w:t>
      </w:r>
      <w:r w:rsidR="00202969">
        <w:rPr>
          <w:rFonts w:ascii="Times New Roman" w:hAnsi="Times New Roman" w:cs="Times New Roman"/>
          <w:color w:val="auto"/>
        </w:rPr>
        <w:t>SÇD Raporunda belirlenen</w:t>
      </w:r>
      <w:r w:rsidRPr="00A0257F">
        <w:rPr>
          <w:rFonts w:ascii="Times New Roman" w:hAnsi="Times New Roman" w:cs="Times New Roman"/>
          <w:color w:val="auto"/>
        </w:rPr>
        <w:t xml:space="preserve"> "Etki Azaltma </w:t>
      </w:r>
      <w:r w:rsidRPr="00A0257F">
        <w:rPr>
          <w:rFonts w:ascii="Times New Roman" w:hAnsi="Times New Roman" w:cs="Times New Roman"/>
          <w:color w:val="auto"/>
        </w:rPr>
        <w:lastRenderedPageBreak/>
        <w:t xml:space="preserve">Önlemleri" </w:t>
      </w:r>
      <w:r w:rsidR="00F94DFE">
        <w:rPr>
          <w:rFonts w:ascii="Times New Roman" w:hAnsi="Times New Roman" w:cs="Times New Roman"/>
          <w:color w:val="auto"/>
        </w:rPr>
        <w:t>uygulanmalı</w:t>
      </w:r>
      <w:r w:rsidRPr="00A0257F">
        <w:rPr>
          <w:rFonts w:ascii="Times New Roman" w:hAnsi="Times New Roman" w:cs="Times New Roman"/>
          <w:color w:val="auto"/>
        </w:rPr>
        <w:t>, çevre uzmanları aylık incelemelerle ç</w:t>
      </w:r>
      <w:r w:rsidR="00F94DFE">
        <w:rPr>
          <w:rFonts w:ascii="Times New Roman" w:hAnsi="Times New Roman" w:cs="Times New Roman"/>
          <w:color w:val="auto"/>
        </w:rPr>
        <w:t>evresel etkileri takip edilmelidir</w:t>
      </w:r>
      <w:r w:rsidRPr="00A0257F">
        <w:rPr>
          <w:rFonts w:ascii="Times New Roman" w:hAnsi="Times New Roman" w:cs="Times New Roman"/>
          <w:color w:val="auto"/>
        </w:rPr>
        <w:t>. Titreşimleri azaltmak için uygun</w:t>
      </w:r>
      <w:r w:rsidR="00F94DFE">
        <w:rPr>
          <w:rFonts w:ascii="Times New Roman" w:hAnsi="Times New Roman" w:cs="Times New Roman"/>
          <w:color w:val="auto"/>
        </w:rPr>
        <w:t xml:space="preserve"> </w:t>
      </w:r>
      <w:proofErr w:type="gramStart"/>
      <w:r w:rsidR="00F94DFE">
        <w:rPr>
          <w:rFonts w:ascii="Times New Roman" w:hAnsi="Times New Roman" w:cs="Times New Roman"/>
          <w:color w:val="auto"/>
        </w:rPr>
        <w:t>ekipmanlar</w:t>
      </w:r>
      <w:proofErr w:type="gramEnd"/>
      <w:r w:rsidR="00F94DFE">
        <w:rPr>
          <w:rFonts w:ascii="Times New Roman" w:hAnsi="Times New Roman" w:cs="Times New Roman"/>
          <w:color w:val="auto"/>
        </w:rPr>
        <w:t xml:space="preserve"> kullanılmalıdır.</w:t>
      </w:r>
    </w:p>
    <w:p w:rsidR="00A0257F" w:rsidRDefault="00A0257F" w:rsidP="009B7C2A">
      <w:pPr>
        <w:pStyle w:val="Default"/>
        <w:jc w:val="both"/>
        <w:rPr>
          <w:rFonts w:ascii="Times New Roman" w:hAnsi="Times New Roman" w:cs="Times New Roman"/>
          <w:color w:val="auto"/>
        </w:rPr>
      </w:pPr>
    </w:p>
    <w:p w:rsidR="00A0257F" w:rsidRDefault="00A0257F" w:rsidP="009B7C2A">
      <w:pPr>
        <w:pStyle w:val="Default"/>
        <w:jc w:val="both"/>
        <w:rPr>
          <w:rFonts w:ascii="Times New Roman" w:hAnsi="Times New Roman" w:cs="Times New Roman"/>
          <w:color w:val="auto"/>
        </w:rPr>
      </w:pPr>
      <w:proofErr w:type="spellStart"/>
      <w:r w:rsidRPr="00F94DFE">
        <w:rPr>
          <w:rFonts w:ascii="Times New Roman" w:hAnsi="Times New Roman" w:cs="Times New Roman"/>
          <w:color w:val="auto"/>
          <w:u w:val="single"/>
        </w:rPr>
        <w:t>Yassıhüyük</w:t>
      </w:r>
      <w:proofErr w:type="spellEnd"/>
      <w:r w:rsidRPr="00F94DFE">
        <w:rPr>
          <w:rFonts w:ascii="Times New Roman" w:hAnsi="Times New Roman" w:cs="Times New Roman"/>
          <w:color w:val="auto"/>
          <w:u w:val="single"/>
        </w:rPr>
        <w:t xml:space="preserve"> Ö</w:t>
      </w:r>
      <w:r w:rsidR="00F94DFE" w:rsidRPr="00F94DFE">
        <w:rPr>
          <w:rFonts w:ascii="Times New Roman" w:hAnsi="Times New Roman" w:cs="Times New Roman"/>
          <w:color w:val="auto"/>
          <w:u w:val="single"/>
        </w:rPr>
        <w:t xml:space="preserve">neri AAT, </w:t>
      </w:r>
      <w:proofErr w:type="spellStart"/>
      <w:r w:rsidR="00F94DFE" w:rsidRPr="00F94DFE">
        <w:rPr>
          <w:rFonts w:ascii="Times New Roman" w:hAnsi="Times New Roman" w:cs="Times New Roman"/>
          <w:color w:val="auto"/>
          <w:u w:val="single"/>
        </w:rPr>
        <w:t>Kıranharmanı</w:t>
      </w:r>
      <w:proofErr w:type="spellEnd"/>
      <w:r w:rsidR="00F94DFE" w:rsidRPr="00F94DFE">
        <w:rPr>
          <w:rFonts w:ascii="Times New Roman" w:hAnsi="Times New Roman" w:cs="Times New Roman"/>
          <w:color w:val="auto"/>
          <w:u w:val="single"/>
        </w:rPr>
        <w:t xml:space="preserve"> Öneri</w:t>
      </w:r>
      <w:r w:rsidRPr="00F94DFE">
        <w:rPr>
          <w:rFonts w:ascii="Times New Roman" w:hAnsi="Times New Roman" w:cs="Times New Roman"/>
          <w:color w:val="auto"/>
          <w:u w:val="single"/>
        </w:rPr>
        <w:t xml:space="preserve"> AAT ve </w:t>
      </w:r>
      <w:proofErr w:type="spellStart"/>
      <w:r w:rsidRPr="00F94DFE">
        <w:rPr>
          <w:rFonts w:ascii="Times New Roman" w:hAnsi="Times New Roman" w:cs="Times New Roman"/>
          <w:color w:val="auto"/>
          <w:u w:val="single"/>
        </w:rPr>
        <w:t>O</w:t>
      </w:r>
      <w:r w:rsidR="00F94DFE" w:rsidRPr="00F94DFE">
        <w:rPr>
          <w:rFonts w:ascii="Times New Roman" w:hAnsi="Times New Roman" w:cs="Times New Roman"/>
          <w:color w:val="auto"/>
          <w:u w:val="single"/>
        </w:rPr>
        <w:t>rtabereket</w:t>
      </w:r>
      <w:proofErr w:type="spellEnd"/>
      <w:r w:rsidR="00F94DFE" w:rsidRPr="00F94DFE">
        <w:rPr>
          <w:rFonts w:ascii="Times New Roman" w:hAnsi="Times New Roman" w:cs="Times New Roman"/>
          <w:color w:val="auto"/>
          <w:u w:val="single"/>
        </w:rPr>
        <w:t xml:space="preserve"> </w:t>
      </w:r>
      <w:r w:rsidR="00F94DFE" w:rsidRPr="00F94DFE">
        <w:rPr>
          <w:rFonts w:ascii="Times New Roman" w:hAnsi="Times New Roman" w:cs="Times New Roman"/>
          <w:color w:val="auto"/>
        </w:rPr>
        <w:t>Öneri</w:t>
      </w:r>
      <w:r w:rsidRPr="00F94DFE">
        <w:rPr>
          <w:rFonts w:ascii="Times New Roman" w:hAnsi="Times New Roman" w:cs="Times New Roman"/>
          <w:color w:val="auto"/>
        </w:rPr>
        <w:t xml:space="preserve"> </w:t>
      </w:r>
      <w:proofErr w:type="spellStart"/>
      <w:r w:rsidRPr="00F94DFE">
        <w:rPr>
          <w:rFonts w:ascii="Times New Roman" w:hAnsi="Times New Roman" w:cs="Times New Roman"/>
          <w:color w:val="auto"/>
        </w:rPr>
        <w:t>AAT’lerin</w:t>
      </w:r>
      <w:proofErr w:type="spellEnd"/>
      <w:r w:rsidRPr="00A0257F">
        <w:rPr>
          <w:rFonts w:ascii="Times New Roman" w:hAnsi="Times New Roman" w:cs="Times New Roman"/>
          <w:color w:val="auto"/>
        </w:rPr>
        <w:t xml:space="preserve"> kompakt yapısı ve küçük kapasiteleri, inşaat sürecinde çevreye zarar verme riskini azaltmaktadır. </w:t>
      </w:r>
      <w:r w:rsidR="00202969">
        <w:rPr>
          <w:rFonts w:ascii="Times New Roman" w:hAnsi="Times New Roman" w:cs="Times New Roman"/>
          <w:color w:val="auto"/>
        </w:rPr>
        <w:t xml:space="preserve">SÇD Raporunda belirlenen </w:t>
      </w:r>
      <w:r w:rsidRPr="00A0257F">
        <w:rPr>
          <w:rFonts w:ascii="Times New Roman" w:hAnsi="Times New Roman" w:cs="Times New Roman"/>
          <w:color w:val="auto"/>
        </w:rPr>
        <w:t>"Etki Azaltma Önlemleri" dikkate alınarak, çevre uzmanları aylık incelemelerle gerekli önlemlerin alınıp alın</w:t>
      </w:r>
      <w:r w:rsidR="00F94DFE">
        <w:rPr>
          <w:rFonts w:ascii="Times New Roman" w:hAnsi="Times New Roman" w:cs="Times New Roman"/>
          <w:color w:val="auto"/>
        </w:rPr>
        <w:t>madığını kontrol ed</w:t>
      </w:r>
      <w:r w:rsidR="004B5DEB">
        <w:rPr>
          <w:rFonts w:ascii="Times New Roman" w:hAnsi="Times New Roman" w:cs="Times New Roman"/>
          <w:color w:val="auto"/>
        </w:rPr>
        <w:t>ilmesi, t</w:t>
      </w:r>
      <w:r w:rsidRPr="00A0257F">
        <w:rPr>
          <w:rFonts w:ascii="Times New Roman" w:hAnsi="Times New Roman" w:cs="Times New Roman"/>
          <w:color w:val="auto"/>
        </w:rPr>
        <w:t xml:space="preserve">itreşimlerin arkeolojik sit alanlarındaki tarihi yapıların yapısal bütünlüğünü tehdit etmemesi için titreşim azaltıcı </w:t>
      </w:r>
      <w:proofErr w:type="gramStart"/>
      <w:r w:rsidRPr="00A0257F">
        <w:rPr>
          <w:rFonts w:ascii="Times New Roman" w:hAnsi="Times New Roman" w:cs="Times New Roman"/>
          <w:color w:val="auto"/>
        </w:rPr>
        <w:t>ekipmanlar</w:t>
      </w:r>
      <w:r w:rsidR="00F94DFE">
        <w:rPr>
          <w:rFonts w:ascii="Times New Roman" w:hAnsi="Times New Roman" w:cs="Times New Roman"/>
          <w:color w:val="auto"/>
        </w:rPr>
        <w:t>ın</w:t>
      </w:r>
      <w:proofErr w:type="gramEnd"/>
      <w:r w:rsidRPr="00A0257F">
        <w:rPr>
          <w:rFonts w:ascii="Times New Roman" w:hAnsi="Times New Roman" w:cs="Times New Roman"/>
          <w:color w:val="auto"/>
        </w:rPr>
        <w:t xml:space="preserve"> kullanıl</w:t>
      </w:r>
      <w:r w:rsidR="00F94DFE">
        <w:rPr>
          <w:rFonts w:ascii="Times New Roman" w:hAnsi="Times New Roman" w:cs="Times New Roman"/>
          <w:color w:val="auto"/>
        </w:rPr>
        <w:t xml:space="preserve">ması, </w:t>
      </w:r>
      <w:r w:rsidRPr="00A0257F">
        <w:rPr>
          <w:rFonts w:ascii="Times New Roman" w:hAnsi="Times New Roman" w:cs="Times New Roman"/>
          <w:color w:val="auto"/>
        </w:rPr>
        <w:t>ağır makinelerin kullanımı minimize edil</w:t>
      </w:r>
      <w:r w:rsidR="00F94DFE">
        <w:rPr>
          <w:rFonts w:ascii="Times New Roman" w:hAnsi="Times New Roman" w:cs="Times New Roman"/>
          <w:color w:val="auto"/>
        </w:rPr>
        <w:t>mesi</w:t>
      </w:r>
      <w:r w:rsidR="004B5DEB">
        <w:rPr>
          <w:rFonts w:ascii="Times New Roman" w:hAnsi="Times New Roman" w:cs="Times New Roman"/>
          <w:color w:val="auto"/>
        </w:rPr>
        <w:t xml:space="preserve"> gerekmektedir.</w:t>
      </w:r>
    </w:p>
    <w:p w:rsidR="00A0257F" w:rsidRDefault="00A0257F" w:rsidP="009B7C2A">
      <w:pPr>
        <w:pStyle w:val="Default"/>
        <w:jc w:val="both"/>
        <w:rPr>
          <w:rFonts w:ascii="Times New Roman" w:hAnsi="Times New Roman" w:cs="Times New Roman"/>
          <w:color w:val="auto"/>
        </w:rPr>
      </w:pPr>
    </w:p>
    <w:p w:rsidR="00A0257F" w:rsidRDefault="00A0257F" w:rsidP="009B7C2A">
      <w:pPr>
        <w:pStyle w:val="Default"/>
        <w:jc w:val="both"/>
        <w:rPr>
          <w:rFonts w:ascii="Times New Roman" w:hAnsi="Times New Roman" w:cs="Times New Roman"/>
          <w:color w:val="auto"/>
        </w:rPr>
      </w:pPr>
      <w:proofErr w:type="spellStart"/>
      <w:r w:rsidRPr="004B5DEB">
        <w:rPr>
          <w:rFonts w:ascii="Times New Roman" w:hAnsi="Times New Roman" w:cs="Times New Roman"/>
          <w:color w:val="auto"/>
          <w:u w:val="single"/>
        </w:rPr>
        <w:t>Çalören</w:t>
      </w:r>
      <w:proofErr w:type="spellEnd"/>
      <w:r w:rsidRPr="004B5DEB">
        <w:rPr>
          <w:rFonts w:ascii="Times New Roman" w:hAnsi="Times New Roman" w:cs="Times New Roman"/>
          <w:color w:val="auto"/>
          <w:u w:val="single"/>
        </w:rPr>
        <w:t xml:space="preserve">, </w:t>
      </w:r>
      <w:proofErr w:type="spellStart"/>
      <w:r w:rsidRPr="004B5DEB">
        <w:rPr>
          <w:rFonts w:ascii="Times New Roman" w:hAnsi="Times New Roman" w:cs="Times New Roman"/>
          <w:color w:val="auto"/>
          <w:u w:val="single"/>
        </w:rPr>
        <w:t>Karandere</w:t>
      </w:r>
      <w:proofErr w:type="spellEnd"/>
      <w:r w:rsidRPr="004B5DEB">
        <w:rPr>
          <w:rFonts w:ascii="Times New Roman" w:hAnsi="Times New Roman" w:cs="Times New Roman"/>
          <w:color w:val="auto"/>
          <w:u w:val="single"/>
        </w:rPr>
        <w:t xml:space="preserve"> ve Akın kırsalındaki önerilen </w:t>
      </w:r>
      <w:proofErr w:type="spellStart"/>
      <w:r w:rsidRPr="004B5DEB">
        <w:rPr>
          <w:rFonts w:ascii="Times New Roman" w:hAnsi="Times New Roman" w:cs="Times New Roman"/>
          <w:color w:val="auto"/>
          <w:u w:val="single"/>
        </w:rPr>
        <w:t>atıksu</w:t>
      </w:r>
      <w:proofErr w:type="spellEnd"/>
      <w:r w:rsidRPr="004B5DEB">
        <w:rPr>
          <w:rFonts w:ascii="Times New Roman" w:hAnsi="Times New Roman" w:cs="Times New Roman"/>
          <w:color w:val="auto"/>
          <w:u w:val="single"/>
        </w:rPr>
        <w:t xml:space="preserve"> arıtma tesisleri (AAT</w:t>
      </w:r>
      <w:r w:rsidRPr="00A0257F">
        <w:rPr>
          <w:rFonts w:ascii="Times New Roman" w:hAnsi="Times New Roman" w:cs="Times New Roman"/>
          <w:color w:val="auto"/>
        </w:rPr>
        <w:t>), Tuz Gölü Özel Çevre Koruma Bölges</w:t>
      </w:r>
      <w:r w:rsidR="004B5DEB">
        <w:rPr>
          <w:rFonts w:ascii="Times New Roman" w:hAnsi="Times New Roman" w:cs="Times New Roman"/>
          <w:color w:val="auto"/>
        </w:rPr>
        <w:t>i'ne yakın bir konumda yer aldığı anlaşılmaktadır.</w:t>
      </w:r>
      <w:r w:rsidRPr="00A0257F">
        <w:rPr>
          <w:rFonts w:ascii="Times New Roman" w:hAnsi="Times New Roman" w:cs="Times New Roman"/>
          <w:color w:val="auto"/>
        </w:rPr>
        <w:t xml:space="preserve"> </w:t>
      </w:r>
      <w:r w:rsidR="004B5DEB" w:rsidRPr="007F4E1B">
        <w:rPr>
          <w:rFonts w:ascii="Times New Roman" w:hAnsi="Times New Roman" w:cs="Times New Roman"/>
        </w:rPr>
        <w:t xml:space="preserve">Tesislerin </w:t>
      </w:r>
      <w:r w:rsidR="004B5DEB">
        <w:rPr>
          <w:rFonts w:ascii="Times New Roman" w:hAnsi="Times New Roman" w:cs="Times New Roman"/>
        </w:rPr>
        <w:t>ÖÇK alanı dikkate alınarak konumlarının</w:t>
      </w:r>
      <w:r w:rsidR="004B5DEB" w:rsidRPr="007F4E1B">
        <w:rPr>
          <w:rFonts w:ascii="Times New Roman" w:hAnsi="Times New Roman" w:cs="Times New Roman"/>
        </w:rPr>
        <w:t xml:space="preserve"> uygulama projesi kapsamında detaylı bir şekilde değerlend</w:t>
      </w:r>
      <w:r w:rsidR="004B5DEB">
        <w:rPr>
          <w:rFonts w:ascii="Times New Roman" w:hAnsi="Times New Roman" w:cs="Times New Roman"/>
        </w:rPr>
        <w:t xml:space="preserve">irildikten sonra belirlenmesi gerekmektedir. </w:t>
      </w:r>
      <w:r w:rsidR="004B5DEB">
        <w:rPr>
          <w:rFonts w:ascii="Times New Roman" w:hAnsi="Times New Roman" w:cs="Times New Roman"/>
          <w:color w:val="auto"/>
        </w:rPr>
        <w:t>Söz konusu</w:t>
      </w:r>
      <w:r w:rsidRPr="00A0257F">
        <w:rPr>
          <w:rFonts w:ascii="Times New Roman" w:hAnsi="Times New Roman" w:cs="Times New Roman"/>
          <w:color w:val="auto"/>
        </w:rPr>
        <w:t xml:space="preserve"> bölge, önemli biyolojik çeşitliliği ile dikkat çekmektedir. İnşaat sürecinde çevre kirliliğini önlemek için 2872 sayılı Çevre Kanunu ve ilgili mevzuatlar doğrultusu</w:t>
      </w:r>
      <w:r w:rsidR="004B5DEB">
        <w:rPr>
          <w:rFonts w:ascii="Times New Roman" w:hAnsi="Times New Roman" w:cs="Times New Roman"/>
          <w:color w:val="auto"/>
        </w:rPr>
        <w:t>nda gerekli önlemlerin alınması, ç</w:t>
      </w:r>
      <w:r w:rsidRPr="00A0257F">
        <w:rPr>
          <w:rFonts w:ascii="Times New Roman" w:hAnsi="Times New Roman" w:cs="Times New Roman"/>
          <w:color w:val="auto"/>
        </w:rPr>
        <w:t>evre uzmanları</w:t>
      </w:r>
      <w:r w:rsidR="00544C35">
        <w:rPr>
          <w:rFonts w:ascii="Times New Roman" w:hAnsi="Times New Roman" w:cs="Times New Roman"/>
          <w:color w:val="auto"/>
        </w:rPr>
        <w:t xml:space="preserve"> tarafından</w:t>
      </w:r>
      <w:r w:rsidRPr="00A0257F">
        <w:rPr>
          <w:rFonts w:ascii="Times New Roman" w:hAnsi="Times New Roman" w:cs="Times New Roman"/>
          <w:color w:val="auto"/>
        </w:rPr>
        <w:t xml:space="preserve"> </w:t>
      </w:r>
      <w:proofErr w:type="gramStart"/>
      <w:r w:rsidRPr="00A0257F">
        <w:rPr>
          <w:rFonts w:ascii="Times New Roman" w:hAnsi="Times New Roman" w:cs="Times New Roman"/>
          <w:color w:val="auto"/>
        </w:rPr>
        <w:t>faunanın</w:t>
      </w:r>
      <w:proofErr w:type="gramEnd"/>
      <w:r w:rsidRPr="00A0257F">
        <w:rPr>
          <w:rFonts w:ascii="Times New Roman" w:hAnsi="Times New Roman" w:cs="Times New Roman"/>
          <w:color w:val="auto"/>
        </w:rPr>
        <w:t xml:space="preserve"> korunmasını sağlamak için düzenli incelemeler</w:t>
      </w:r>
      <w:r w:rsidR="00544C35">
        <w:rPr>
          <w:rFonts w:ascii="Times New Roman" w:hAnsi="Times New Roman" w:cs="Times New Roman"/>
          <w:color w:val="auto"/>
        </w:rPr>
        <w:t>in</w:t>
      </w:r>
      <w:r w:rsidRPr="00A0257F">
        <w:rPr>
          <w:rFonts w:ascii="Times New Roman" w:hAnsi="Times New Roman" w:cs="Times New Roman"/>
          <w:color w:val="auto"/>
        </w:rPr>
        <w:t xml:space="preserve"> yap</w:t>
      </w:r>
      <w:r w:rsidR="00544C35">
        <w:rPr>
          <w:rFonts w:ascii="Times New Roman" w:hAnsi="Times New Roman" w:cs="Times New Roman"/>
          <w:color w:val="auto"/>
        </w:rPr>
        <w:t>ılm</w:t>
      </w:r>
      <w:r w:rsidRPr="00A0257F">
        <w:rPr>
          <w:rFonts w:ascii="Times New Roman" w:hAnsi="Times New Roman" w:cs="Times New Roman"/>
          <w:color w:val="auto"/>
        </w:rPr>
        <w:t>a</w:t>
      </w:r>
      <w:r w:rsidR="00544C35">
        <w:rPr>
          <w:rFonts w:ascii="Times New Roman" w:hAnsi="Times New Roman" w:cs="Times New Roman"/>
          <w:color w:val="auto"/>
        </w:rPr>
        <w:t>sı,</w:t>
      </w:r>
      <w:r w:rsidRPr="00A0257F">
        <w:rPr>
          <w:rFonts w:ascii="Times New Roman" w:hAnsi="Times New Roman" w:cs="Times New Roman"/>
          <w:color w:val="auto"/>
        </w:rPr>
        <w:t xml:space="preserve"> su kalitesi</w:t>
      </w:r>
      <w:r w:rsidR="00544C35">
        <w:rPr>
          <w:rFonts w:ascii="Times New Roman" w:hAnsi="Times New Roman" w:cs="Times New Roman"/>
          <w:color w:val="auto"/>
        </w:rPr>
        <w:t>nin</w:t>
      </w:r>
      <w:r w:rsidRPr="00A0257F">
        <w:rPr>
          <w:rFonts w:ascii="Times New Roman" w:hAnsi="Times New Roman" w:cs="Times New Roman"/>
          <w:color w:val="auto"/>
        </w:rPr>
        <w:t xml:space="preserve"> sürekli izlen</w:t>
      </w:r>
      <w:r w:rsidR="00544C35">
        <w:rPr>
          <w:rFonts w:ascii="Times New Roman" w:hAnsi="Times New Roman" w:cs="Times New Roman"/>
          <w:color w:val="auto"/>
        </w:rPr>
        <w:t>mesi</w:t>
      </w:r>
      <w:r w:rsidRPr="00A0257F">
        <w:rPr>
          <w:rFonts w:ascii="Times New Roman" w:hAnsi="Times New Roman" w:cs="Times New Roman"/>
          <w:color w:val="auto"/>
        </w:rPr>
        <w:t xml:space="preserve"> ve </w:t>
      </w:r>
      <w:proofErr w:type="spellStart"/>
      <w:r w:rsidRPr="00A0257F">
        <w:rPr>
          <w:rFonts w:ascii="Times New Roman" w:hAnsi="Times New Roman" w:cs="Times New Roman"/>
          <w:color w:val="auto"/>
        </w:rPr>
        <w:t>atıksu</w:t>
      </w:r>
      <w:proofErr w:type="spellEnd"/>
      <w:r w:rsidRPr="00A0257F">
        <w:rPr>
          <w:rFonts w:ascii="Times New Roman" w:hAnsi="Times New Roman" w:cs="Times New Roman"/>
          <w:color w:val="auto"/>
        </w:rPr>
        <w:t xml:space="preserve"> deşarjları</w:t>
      </w:r>
      <w:r w:rsidR="00544C35">
        <w:rPr>
          <w:rFonts w:ascii="Times New Roman" w:hAnsi="Times New Roman" w:cs="Times New Roman"/>
          <w:color w:val="auto"/>
        </w:rPr>
        <w:t>nın</w:t>
      </w:r>
      <w:r w:rsidRPr="00A0257F">
        <w:rPr>
          <w:rFonts w:ascii="Times New Roman" w:hAnsi="Times New Roman" w:cs="Times New Roman"/>
          <w:color w:val="auto"/>
        </w:rPr>
        <w:t xml:space="preserve"> ulusal standart</w:t>
      </w:r>
      <w:r w:rsidR="00544C35">
        <w:rPr>
          <w:rFonts w:ascii="Times New Roman" w:hAnsi="Times New Roman" w:cs="Times New Roman"/>
          <w:color w:val="auto"/>
        </w:rPr>
        <w:t>lara uygun hale getirilmesi sağlanmalıdır.</w:t>
      </w:r>
    </w:p>
    <w:p w:rsidR="00D33C79" w:rsidRPr="00D33C79" w:rsidRDefault="00D33C79" w:rsidP="00D33C79">
      <w:pPr>
        <w:autoSpaceDE w:val="0"/>
        <w:autoSpaceDN w:val="0"/>
        <w:adjustRightInd w:val="0"/>
        <w:spacing w:after="0" w:line="240" w:lineRule="auto"/>
        <w:rPr>
          <w:rFonts w:ascii="Arial" w:hAnsi="Arial" w:cs="Arial"/>
          <w:color w:val="000000"/>
          <w:sz w:val="24"/>
          <w:szCs w:val="24"/>
        </w:rPr>
      </w:pPr>
    </w:p>
    <w:p w:rsidR="00D33C79" w:rsidRPr="00D33C79" w:rsidRDefault="00D33C79" w:rsidP="00D33C79">
      <w:pPr>
        <w:pStyle w:val="Default"/>
        <w:jc w:val="both"/>
        <w:rPr>
          <w:rFonts w:ascii="Times New Roman" w:hAnsi="Times New Roman" w:cs="Times New Roman"/>
          <w:color w:val="auto"/>
        </w:rPr>
      </w:pPr>
      <w:proofErr w:type="gramStart"/>
      <w:r w:rsidRPr="00D33C79">
        <w:rPr>
          <w:rFonts w:ascii="Times New Roman" w:hAnsi="Times New Roman" w:cs="Times New Roman"/>
          <w:color w:val="auto"/>
        </w:rPr>
        <w:t xml:space="preserve">AMP kapsamında planlanan içme suyu ve AAT yerleşimleri ile Ankara il sınırları içerisindeki Milli Park, ÖÇK alanları, Tabiat Parkları, Sulak Alanlar vb. korunan alanların </w:t>
      </w:r>
      <w:r>
        <w:rPr>
          <w:rFonts w:ascii="Times New Roman" w:hAnsi="Times New Roman" w:cs="Times New Roman"/>
          <w:color w:val="auto"/>
        </w:rPr>
        <w:t>haritaları yer almış olup, s</w:t>
      </w:r>
      <w:r w:rsidRPr="00D33C79">
        <w:rPr>
          <w:rFonts w:ascii="Times New Roman" w:hAnsi="Times New Roman" w:cs="Times New Roman"/>
          <w:color w:val="auto"/>
        </w:rPr>
        <w:t xml:space="preserve">öz konusu haritalar incelendiğinde planlanan içme suyu </w:t>
      </w:r>
      <w:proofErr w:type="spellStart"/>
      <w:r w:rsidRPr="00D33C79">
        <w:rPr>
          <w:rFonts w:ascii="Times New Roman" w:hAnsi="Times New Roman" w:cs="Times New Roman"/>
          <w:color w:val="auto"/>
        </w:rPr>
        <w:t>İAT’lerinin</w:t>
      </w:r>
      <w:proofErr w:type="spellEnd"/>
      <w:r w:rsidRPr="00D33C79">
        <w:rPr>
          <w:rFonts w:ascii="Times New Roman" w:hAnsi="Times New Roman" w:cs="Times New Roman"/>
          <w:color w:val="auto"/>
        </w:rPr>
        <w:t xml:space="preserve"> korunan alanlar içerisinde yer almadığı ve tesislerin söz konusu alanlara bir etkisi olmadığı görülmektedir.</w:t>
      </w:r>
      <w:bookmarkStart w:id="1" w:name="_GoBack"/>
      <w:bookmarkEnd w:id="1"/>
      <w:proofErr w:type="gramEnd"/>
    </w:p>
    <w:p w:rsidR="00FF76BD" w:rsidRDefault="00FF76BD" w:rsidP="0017714F">
      <w:pPr>
        <w:pStyle w:val="Default"/>
        <w:jc w:val="both"/>
        <w:rPr>
          <w:rFonts w:ascii="Times New Roman" w:hAnsi="Times New Roman" w:cs="Times New Roman"/>
          <w:color w:val="auto"/>
        </w:rPr>
      </w:pPr>
    </w:p>
    <w:p w:rsidR="00980671" w:rsidRDefault="005C174E" w:rsidP="00980671">
      <w:pPr>
        <w:pStyle w:val="Default"/>
        <w:jc w:val="both"/>
        <w:rPr>
          <w:rFonts w:ascii="Times New Roman" w:hAnsi="Times New Roman" w:cs="Times New Roman"/>
        </w:rPr>
      </w:pPr>
      <w:r w:rsidRPr="005C174E">
        <w:rPr>
          <w:rFonts w:ascii="Times New Roman" w:hAnsi="Times New Roman" w:cs="Times New Roman"/>
          <w:b/>
        </w:rPr>
        <w:t>Sonuç olarak;</w:t>
      </w:r>
      <w:r w:rsidRPr="005C174E">
        <w:rPr>
          <w:rFonts w:ascii="Times New Roman" w:hAnsi="Times New Roman" w:cs="Times New Roman"/>
        </w:rPr>
        <w:t xml:space="preserve"> S</w:t>
      </w:r>
      <w:r>
        <w:rPr>
          <w:rFonts w:ascii="Times New Roman" w:hAnsi="Times New Roman" w:cs="Times New Roman"/>
        </w:rPr>
        <w:t xml:space="preserve">ÇD </w:t>
      </w:r>
      <w:r w:rsidR="008421C4">
        <w:rPr>
          <w:rFonts w:ascii="Times New Roman" w:hAnsi="Times New Roman" w:cs="Times New Roman"/>
        </w:rPr>
        <w:t xml:space="preserve">analizleri sonucunda, </w:t>
      </w:r>
      <w:r w:rsidR="008421C4">
        <w:rPr>
          <w:rFonts w:ascii="Times New Roman" w:hAnsi="Times New Roman" w:cs="Times New Roman"/>
          <w:bCs/>
        </w:rPr>
        <w:t xml:space="preserve">Ankara İli </w:t>
      </w:r>
      <w:proofErr w:type="spellStart"/>
      <w:r w:rsidR="008421C4">
        <w:rPr>
          <w:rFonts w:ascii="Times New Roman" w:hAnsi="Times New Roman" w:cs="Times New Roman"/>
          <w:bCs/>
        </w:rPr>
        <w:t>İçmesuyu</w:t>
      </w:r>
      <w:proofErr w:type="spellEnd"/>
      <w:r w:rsidR="008421C4">
        <w:rPr>
          <w:rFonts w:ascii="Times New Roman" w:hAnsi="Times New Roman" w:cs="Times New Roman"/>
          <w:bCs/>
        </w:rPr>
        <w:t xml:space="preserve">, </w:t>
      </w:r>
      <w:proofErr w:type="spellStart"/>
      <w:r w:rsidR="008421C4">
        <w:rPr>
          <w:rFonts w:ascii="Times New Roman" w:hAnsi="Times New Roman" w:cs="Times New Roman"/>
          <w:bCs/>
        </w:rPr>
        <w:t>Atıksu</w:t>
      </w:r>
      <w:proofErr w:type="spellEnd"/>
      <w:r w:rsidR="008421C4">
        <w:rPr>
          <w:rFonts w:ascii="Times New Roman" w:hAnsi="Times New Roman" w:cs="Times New Roman"/>
          <w:bCs/>
        </w:rPr>
        <w:t xml:space="preserve"> v</w:t>
      </w:r>
      <w:r w:rsidR="008421C4" w:rsidRPr="008421C4">
        <w:rPr>
          <w:rFonts w:ascii="Times New Roman" w:hAnsi="Times New Roman" w:cs="Times New Roman"/>
          <w:bCs/>
        </w:rPr>
        <w:t>e Yağmursuyu Yönetimi</w:t>
      </w:r>
      <w:r w:rsidR="008421C4">
        <w:rPr>
          <w:rFonts w:ascii="Times New Roman" w:hAnsi="Times New Roman" w:cs="Times New Roman"/>
          <w:bCs/>
        </w:rPr>
        <w:t xml:space="preserve"> </w:t>
      </w:r>
      <w:r w:rsidR="008421C4" w:rsidRPr="008421C4">
        <w:rPr>
          <w:rFonts w:ascii="Times New Roman" w:hAnsi="Times New Roman" w:cs="Times New Roman"/>
          <w:bCs/>
        </w:rPr>
        <w:t>Master Planı</w:t>
      </w:r>
      <w:r w:rsidR="008421C4">
        <w:rPr>
          <w:rFonts w:ascii="Times New Roman" w:hAnsi="Times New Roman" w:cs="Times New Roman"/>
          <w:bCs/>
        </w:rPr>
        <w:t xml:space="preserve">n </w:t>
      </w:r>
      <w:r w:rsidR="00332A82">
        <w:rPr>
          <w:rFonts w:ascii="Times New Roman" w:hAnsi="Times New Roman" w:cs="Times New Roman"/>
        </w:rPr>
        <w:t>tedbirlerin uygulanmasıyla su mevcudiyeti ve su</w:t>
      </w:r>
      <w:r w:rsidR="00332A82" w:rsidRPr="00332A82">
        <w:rPr>
          <w:rFonts w:ascii="Times New Roman" w:hAnsi="Times New Roman" w:cs="Times New Roman"/>
        </w:rPr>
        <w:t xml:space="preserve"> kalitesi, kaynakların sürdürülebilirliği, enerji verimliliği, toplumun sağlığı ve geçimi üzerinde çoğunlu</w:t>
      </w:r>
      <w:r w:rsidR="00980671">
        <w:rPr>
          <w:rFonts w:ascii="Times New Roman" w:hAnsi="Times New Roman" w:cs="Times New Roman"/>
        </w:rPr>
        <w:t>kla olumlu etkisinin olması beklenmekle birlikte çevre üzerindeki olumsuz etkilerin önlenmesine yönelik tedbirler SÇD Raporunda belirlenmiştir.</w:t>
      </w:r>
      <w:r w:rsidR="00980671" w:rsidRPr="00980671">
        <w:rPr>
          <w:rFonts w:ascii="Times New Roman" w:hAnsi="Times New Roman" w:cs="Times New Roman"/>
        </w:rPr>
        <w:t xml:space="preserve"> </w:t>
      </w:r>
    </w:p>
    <w:p w:rsidR="00980671" w:rsidRDefault="00980671" w:rsidP="00980671">
      <w:pPr>
        <w:pStyle w:val="Default"/>
        <w:jc w:val="both"/>
        <w:rPr>
          <w:rFonts w:ascii="Times New Roman" w:hAnsi="Times New Roman" w:cs="Times New Roman"/>
        </w:rPr>
      </w:pPr>
    </w:p>
    <w:p w:rsidR="00980671" w:rsidRDefault="00980671" w:rsidP="00980671">
      <w:pPr>
        <w:pStyle w:val="Default"/>
        <w:jc w:val="both"/>
        <w:rPr>
          <w:rFonts w:ascii="Times New Roman" w:hAnsi="Times New Roman" w:cs="Times New Roman"/>
        </w:rPr>
      </w:pPr>
      <w:r>
        <w:rPr>
          <w:rFonts w:ascii="Times New Roman" w:hAnsi="Times New Roman" w:cs="Times New Roman"/>
        </w:rPr>
        <w:t>Bununla birlikte</w:t>
      </w:r>
      <w:r w:rsidRPr="00544C35">
        <w:rPr>
          <w:rFonts w:ascii="Times New Roman" w:hAnsi="Times New Roman" w:cs="Times New Roman"/>
        </w:rPr>
        <w:t xml:space="preserve">, </w:t>
      </w:r>
      <w:r w:rsidRPr="00980671">
        <w:rPr>
          <w:rFonts w:ascii="Times New Roman" w:hAnsi="Times New Roman" w:cs="Times New Roman"/>
          <w:color w:val="auto"/>
        </w:rPr>
        <w:t>Plan kapsamı</w:t>
      </w:r>
      <w:r>
        <w:rPr>
          <w:rFonts w:ascii="Times New Roman" w:hAnsi="Times New Roman" w:cs="Times New Roman"/>
          <w:color w:val="auto"/>
        </w:rPr>
        <w:t>nda yeni planlanan/kapasite art</w:t>
      </w:r>
      <w:r w:rsidRPr="00980671">
        <w:rPr>
          <w:rFonts w:ascii="Times New Roman" w:hAnsi="Times New Roman" w:cs="Times New Roman"/>
          <w:color w:val="auto"/>
        </w:rPr>
        <w:t>ırımı yapılacak bazı tesislerin korunan alanlar içinde veya bu alanlara yakın konumlanacağı anlaşılmakta olup söz konusu</w:t>
      </w:r>
      <w:r w:rsidRPr="00980671">
        <w:rPr>
          <w:rFonts w:ascii="Times New Roman" w:hAnsi="Times New Roman" w:cs="Times New Roman"/>
        </w:rPr>
        <w:t xml:space="preserve"> yeni planlanan ve kırsalda önerilen </w:t>
      </w:r>
      <w:r>
        <w:rPr>
          <w:rFonts w:ascii="Times New Roman" w:hAnsi="Times New Roman" w:cs="Times New Roman"/>
        </w:rPr>
        <w:t>tesislerin</w:t>
      </w:r>
      <w:r w:rsidRPr="00980671">
        <w:rPr>
          <w:rFonts w:ascii="Times New Roman" w:hAnsi="Times New Roman" w:cs="Times New Roman"/>
        </w:rPr>
        <w:t xml:space="preserve"> sürdürülebilirlik ve çevrenin korunması açısından korunan alanlara mümkün olan en uzak mesafede yapılması </w:t>
      </w:r>
      <w:r>
        <w:rPr>
          <w:rFonts w:ascii="Times New Roman" w:hAnsi="Times New Roman" w:cs="Times New Roman"/>
        </w:rPr>
        <w:t>hususu tekrar değerlendirilmelidir.</w:t>
      </w:r>
    </w:p>
    <w:p w:rsidR="00980671" w:rsidRDefault="00980671" w:rsidP="00980671">
      <w:pPr>
        <w:pStyle w:val="Default"/>
        <w:jc w:val="both"/>
        <w:rPr>
          <w:rFonts w:ascii="Times New Roman" w:hAnsi="Times New Roman" w:cs="Times New Roman"/>
        </w:rPr>
      </w:pPr>
    </w:p>
    <w:p w:rsidR="00980671" w:rsidRDefault="00980671" w:rsidP="00980671">
      <w:pPr>
        <w:pStyle w:val="Default"/>
        <w:jc w:val="both"/>
        <w:rPr>
          <w:rFonts w:ascii="Times New Roman" w:hAnsi="Times New Roman" w:cs="Times New Roman"/>
        </w:rPr>
      </w:pPr>
      <w:r>
        <w:rPr>
          <w:rFonts w:ascii="Times New Roman" w:hAnsi="Times New Roman" w:cs="Times New Roman"/>
        </w:rPr>
        <w:t>Bu doğrultuda,</w:t>
      </w:r>
      <w:r w:rsidR="00876E3C" w:rsidRPr="00876E3C">
        <w:rPr>
          <w:rFonts w:ascii="Times New Roman" w:hAnsi="Times New Roman" w:cs="Times New Roman"/>
        </w:rPr>
        <w:t xml:space="preserve"> </w:t>
      </w:r>
      <w:r>
        <w:rPr>
          <w:rFonts w:ascii="Times New Roman" w:hAnsi="Times New Roman" w:cs="Times New Roman"/>
        </w:rPr>
        <w:t xml:space="preserve">yukarıda belirtilen ve </w:t>
      </w:r>
      <w:r w:rsidR="00876E3C" w:rsidRPr="0009470F">
        <w:rPr>
          <w:rFonts w:ascii="Times New Roman" w:hAnsi="Times New Roman" w:cs="Times New Roman"/>
        </w:rPr>
        <w:t>SÇD Raporunda</w:t>
      </w:r>
      <w:r>
        <w:rPr>
          <w:rFonts w:ascii="Times New Roman" w:hAnsi="Times New Roman" w:cs="Times New Roman"/>
        </w:rPr>
        <w:t xml:space="preserve"> yer alan bulguların/önlemlerin</w:t>
      </w:r>
      <w:r w:rsidR="00876E3C" w:rsidRPr="0009470F">
        <w:rPr>
          <w:rFonts w:ascii="Times New Roman" w:hAnsi="Times New Roman" w:cs="Times New Roman"/>
        </w:rPr>
        <w:t xml:space="preserve"> </w:t>
      </w:r>
      <w:r>
        <w:rPr>
          <w:rFonts w:ascii="Times New Roman" w:hAnsi="Times New Roman" w:cs="Times New Roman"/>
          <w:bCs/>
        </w:rPr>
        <w:t xml:space="preserve">Ankara İli </w:t>
      </w:r>
      <w:proofErr w:type="spellStart"/>
      <w:r>
        <w:rPr>
          <w:rFonts w:ascii="Times New Roman" w:hAnsi="Times New Roman" w:cs="Times New Roman"/>
          <w:bCs/>
        </w:rPr>
        <w:t>İçmesuyu</w:t>
      </w:r>
      <w:proofErr w:type="spellEnd"/>
      <w:r>
        <w:rPr>
          <w:rFonts w:ascii="Times New Roman" w:hAnsi="Times New Roman" w:cs="Times New Roman"/>
          <w:bCs/>
        </w:rPr>
        <w:t xml:space="preserve">, </w:t>
      </w:r>
      <w:proofErr w:type="spellStart"/>
      <w:r>
        <w:rPr>
          <w:rFonts w:ascii="Times New Roman" w:hAnsi="Times New Roman" w:cs="Times New Roman"/>
          <w:bCs/>
        </w:rPr>
        <w:t>Atıksu</w:t>
      </w:r>
      <w:proofErr w:type="spellEnd"/>
      <w:r>
        <w:rPr>
          <w:rFonts w:ascii="Times New Roman" w:hAnsi="Times New Roman" w:cs="Times New Roman"/>
          <w:bCs/>
        </w:rPr>
        <w:t xml:space="preserve"> v</w:t>
      </w:r>
      <w:r w:rsidRPr="008421C4">
        <w:rPr>
          <w:rFonts w:ascii="Times New Roman" w:hAnsi="Times New Roman" w:cs="Times New Roman"/>
          <w:bCs/>
        </w:rPr>
        <w:t>e Yağmursuyu Yönetimi</w:t>
      </w:r>
      <w:r>
        <w:rPr>
          <w:rFonts w:ascii="Times New Roman" w:hAnsi="Times New Roman" w:cs="Times New Roman"/>
          <w:bCs/>
        </w:rPr>
        <w:t xml:space="preserve"> </w:t>
      </w:r>
      <w:r w:rsidRPr="008421C4">
        <w:rPr>
          <w:rFonts w:ascii="Times New Roman" w:hAnsi="Times New Roman" w:cs="Times New Roman"/>
          <w:bCs/>
        </w:rPr>
        <w:t>Master Planı</w:t>
      </w:r>
      <w:r>
        <w:rPr>
          <w:rFonts w:ascii="Times New Roman" w:hAnsi="Times New Roman" w:cs="Times New Roman"/>
          <w:bCs/>
        </w:rPr>
        <w:t>n</w:t>
      </w:r>
      <w:r>
        <w:rPr>
          <w:rFonts w:ascii="Times New Roman" w:eastAsia="Times New Roman" w:hAnsi="Times New Roman" w:cs="Times New Roman"/>
        </w:rPr>
        <w:t xml:space="preserve"> kabulünden/onayından </w:t>
      </w:r>
      <w:r w:rsidRPr="00E71136">
        <w:rPr>
          <w:rFonts w:ascii="Times New Roman" w:eastAsia="Times New Roman" w:hAnsi="Times New Roman" w:cs="Times New Roman"/>
        </w:rPr>
        <w:t xml:space="preserve">önce </w:t>
      </w:r>
      <w:proofErr w:type="gramStart"/>
      <w:r w:rsidRPr="00E71136">
        <w:rPr>
          <w:rFonts w:ascii="Times New Roman" w:eastAsia="Times New Roman" w:hAnsi="Times New Roman" w:cs="Times New Roman"/>
        </w:rPr>
        <w:t>entegrasyonu</w:t>
      </w:r>
      <w:r>
        <w:rPr>
          <w:rFonts w:ascii="Times New Roman" w:eastAsia="Times New Roman" w:hAnsi="Times New Roman" w:cs="Times New Roman"/>
        </w:rPr>
        <w:t>nun</w:t>
      </w:r>
      <w:proofErr w:type="gramEnd"/>
      <w:r w:rsidRPr="00E71136">
        <w:rPr>
          <w:rFonts w:ascii="Times New Roman" w:eastAsia="Times New Roman" w:hAnsi="Times New Roman" w:cs="Times New Roman"/>
        </w:rPr>
        <w:t xml:space="preserve"> sağlanması gerekmektedir.</w:t>
      </w:r>
    </w:p>
    <w:p w:rsidR="00980671" w:rsidRDefault="00980671" w:rsidP="00332A82">
      <w:pPr>
        <w:pStyle w:val="Default"/>
        <w:jc w:val="both"/>
        <w:rPr>
          <w:rFonts w:ascii="Times New Roman" w:hAnsi="Times New Roman" w:cs="Times New Roman"/>
        </w:rPr>
      </w:pPr>
    </w:p>
    <w:p w:rsidR="00544C35" w:rsidRPr="00980671" w:rsidRDefault="00544C35" w:rsidP="00332A82">
      <w:pPr>
        <w:pStyle w:val="Default"/>
        <w:jc w:val="both"/>
        <w:rPr>
          <w:rFonts w:ascii="Times New Roman" w:hAnsi="Times New Roman" w:cs="Times New Roman"/>
        </w:rPr>
      </w:pPr>
    </w:p>
    <w:p w:rsidR="00321888" w:rsidRDefault="00321888" w:rsidP="00332A82">
      <w:pPr>
        <w:pStyle w:val="Default"/>
        <w:jc w:val="both"/>
        <w:rPr>
          <w:rFonts w:ascii="Times New Roman" w:hAnsi="Times New Roman" w:cs="Times New Roman"/>
        </w:rPr>
      </w:pPr>
    </w:p>
    <w:p w:rsidR="004B5DEB" w:rsidRDefault="004B5DEB" w:rsidP="006A605F">
      <w:pPr>
        <w:pStyle w:val="Default"/>
        <w:jc w:val="both"/>
        <w:rPr>
          <w:rFonts w:ascii="Times New Roman" w:hAnsi="Times New Roman" w:cs="Times New Roman"/>
        </w:rPr>
      </w:pPr>
    </w:p>
    <w:sectPr w:rsidR="004B5D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D9B" w:rsidRDefault="00C60D9B" w:rsidP="00442A27">
      <w:pPr>
        <w:spacing w:after="0" w:line="240" w:lineRule="auto"/>
      </w:pPr>
      <w:r>
        <w:separator/>
      </w:r>
    </w:p>
  </w:endnote>
  <w:endnote w:type="continuationSeparator" w:id="0">
    <w:p w:rsidR="00C60D9B" w:rsidRDefault="00C60D9B" w:rsidP="0044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122971"/>
      <w:docPartObj>
        <w:docPartGallery w:val="Page Numbers (Bottom of Page)"/>
        <w:docPartUnique/>
      </w:docPartObj>
    </w:sdtPr>
    <w:sdtEndPr/>
    <w:sdtContent>
      <w:p w:rsidR="00442A27" w:rsidRDefault="00442A27">
        <w:pPr>
          <w:pStyle w:val="AltBilgi"/>
          <w:jc w:val="right"/>
        </w:pPr>
        <w:r>
          <w:fldChar w:fldCharType="begin"/>
        </w:r>
        <w:r>
          <w:instrText>PAGE   \* MERGEFORMAT</w:instrText>
        </w:r>
        <w:r>
          <w:fldChar w:fldCharType="separate"/>
        </w:r>
        <w:r w:rsidR="00D33C79">
          <w:rPr>
            <w:noProof/>
          </w:rPr>
          <w:t>10</w:t>
        </w:r>
        <w:r>
          <w:fldChar w:fldCharType="end"/>
        </w:r>
      </w:p>
    </w:sdtContent>
  </w:sdt>
  <w:p w:rsidR="00442A27" w:rsidRDefault="00442A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D9B" w:rsidRDefault="00C60D9B" w:rsidP="00442A27">
      <w:pPr>
        <w:spacing w:after="0" w:line="240" w:lineRule="auto"/>
      </w:pPr>
      <w:r>
        <w:separator/>
      </w:r>
    </w:p>
  </w:footnote>
  <w:footnote w:type="continuationSeparator" w:id="0">
    <w:p w:rsidR="00C60D9B" w:rsidRDefault="00C60D9B" w:rsidP="00442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D14"/>
    <w:multiLevelType w:val="hybridMultilevel"/>
    <w:tmpl w:val="91EECB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5406E0"/>
    <w:multiLevelType w:val="hybridMultilevel"/>
    <w:tmpl w:val="C3066ED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 w15:restartNumberingAfterBreak="0">
    <w:nsid w:val="04611AA4"/>
    <w:multiLevelType w:val="hybridMultilevel"/>
    <w:tmpl w:val="663220D4"/>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 w15:restartNumberingAfterBreak="0">
    <w:nsid w:val="07144193"/>
    <w:multiLevelType w:val="hybridMultilevel"/>
    <w:tmpl w:val="B46E674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4" w15:restartNumberingAfterBreak="0">
    <w:nsid w:val="130975AD"/>
    <w:multiLevelType w:val="hybridMultilevel"/>
    <w:tmpl w:val="8B3E2C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6A4F0A"/>
    <w:multiLevelType w:val="hybridMultilevel"/>
    <w:tmpl w:val="0F94D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5C25C20"/>
    <w:multiLevelType w:val="hybridMultilevel"/>
    <w:tmpl w:val="20AEFE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0B3B08"/>
    <w:multiLevelType w:val="hybridMultilevel"/>
    <w:tmpl w:val="E918E0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0C94346"/>
    <w:multiLevelType w:val="hybridMultilevel"/>
    <w:tmpl w:val="FBF2FA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505E03"/>
    <w:multiLevelType w:val="hybridMultilevel"/>
    <w:tmpl w:val="AC9C60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620BEA"/>
    <w:multiLevelType w:val="hybridMultilevel"/>
    <w:tmpl w:val="A2ECD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1B301A"/>
    <w:multiLevelType w:val="multilevel"/>
    <w:tmpl w:val="12F80806"/>
    <w:lvl w:ilvl="0">
      <w:start w:val="1"/>
      <w:numFmt w:val="decimal"/>
      <w:lvlText w:val="%1."/>
      <w:lvlJc w:val="left"/>
      <w:pPr>
        <w:ind w:left="502" w:hanging="360"/>
      </w:pPr>
      <w:rPr>
        <w:rFonts w:hint="default"/>
        <w:color w:val="auto"/>
      </w:rPr>
    </w:lvl>
    <w:lvl w:ilvl="1">
      <w:start w:val="1"/>
      <w:numFmt w:val="decimal"/>
      <w:isLgl/>
      <w:lvlText w:val="%1.%2."/>
      <w:lvlJc w:val="left"/>
      <w:pPr>
        <w:ind w:left="502" w:hanging="36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862" w:hanging="720"/>
      </w:pPr>
      <w:rPr>
        <w:rFonts w:hint="default"/>
        <w:color w:val="000000"/>
      </w:rPr>
    </w:lvl>
    <w:lvl w:ilvl="4">
      <w:start w:val="1"/>
      <w:numFmt w:val="decimal"/>
      <w:isLgl/>
      <w:lvlText w:val="%1.%2.%3.%4.%5."/>
      <w:lvlJc w:val="left"/>
      <w:pPr>
        <w:ind w:left="1222" w:hanging="1080"/>
      </w:pPr>
      <w:rPr>
        <w:rFonts w:hint="default"/>
        <w:color w:val="000000"/>
      </w:rPr>
    </w:lvl>
    <w:lvl w:ilvl="5">
      <w:start w:val="1"/>
      <w:numFmt w:val="decimal"/>
      <w:isLgl/>
      <w:lvlText w:val="%1.%2.%3.%4.%5.%6."/>
      <w:lvlJc w:val="left"/>
      <w:pPr>
        <w:ind w:left="1222" w:hanging="1080"/>
      </w:pPr>
      <w:rPr>
        <w:rFonts w:hint="default"/>
        <w:color w:val="000000"/>
      </w:rPr>
    </w:lvl>
    <w:lvl w:ilvl="6">
      <w:start w:val="1"/>
      <w:numFmt w:val="decimal"/>
      <w:isLgl/>
      <w:lvlText w:val="%1.%2.%3.%4.%5.%6.%7."/>
      <w:lvlJc w:val="left"/>
      <w:pPr>
        <w:ind w:left="1582" w:hanging="1440"/>
      </w:pPr>
      <w:rPr>
        <w:rFonts w:hint="default"/>
        <w:color w:val="000000"/>
      </w:rPr>
    </w:lvl>
    <w:lvl w:ilvl="7">
      <w:start w:val="1"/>
      <w:numFmt w:val="decimal"/>
      <w:isLgl/>
      <w:lvlText w:val="%1.%2.%3.%4.%5.%6.%7.%8."/>
      <w:lvlJc w:val="left"/>
      <w:pPr>
        <w:ind w:left="1582" w:hanging="1440"/>
      </w:pPr>
      <w:rPr>
        <w:rFonts w:hint="default"/>
        <w:color w:val="000000"/>
      </w:rPr>
    </w:lvl>
    <w:lvl w:ilvl="8">
      <w:start w:val="1"/>
      <w:numFmt w:val="decimal"/>
      <w:isLgl/>
      <w:lvlText w:val="%1.%2.%3.%4.%5.%6.%7.%8.%9."/>
      <w:lvlJc w:val="left"/>
      <w:pPr>
        <w:ind w:left="1942" w:hanging="1800"/>
      </w:pPr>
      <w:rPr>
        <w:rFonts w:hint="default"/>
        <w:color w:val="000000"/>
      </w:rPr>
    </w:lvl>
  </w:abstractNum>
  <w:abstractNum w:abstractNumId="12" w15:restartNumberingAfterBreak="0">
    <w:nsid w:val="3D120D88"/>
    <w:multiLevelType w:val="hybridMultilevel"/>
    <w:tmpl w:val="BE9E63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4D7CDA"/>
    <w:multiLevelType w:val="hybridMultilevel"/>
    <w:tmpl w:val="2998F6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3FA56327"/>
    <w:multiLevelType w:val="hybridMultilevel"/>
    <w:tmpl w:val="2F3C8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FD0054"/>
    <w:multiLevelType w:val="hybridMultilevel"/>
    <w:tmpl w:val="6AFA8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670781A"/>
    <w:multiLevelType w:val="hybridMultilevel"/>
    <w:tmpl w:val="9F82D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A350EA8"/>
    <w:multiLevelType w:val="hybridMultilevel"/>
    <w:tmpl w:val="E2FEE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71030C"/>
    <w:multiLevelType w:val="hybridMultilevel"/>
    <w:tmpl w:val="2A80C09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9" w15:restartNumberingAfterBreak="0">
    <w:nsid w:val="55C0018D"/>
    <w:multiLevelType w:val="hybridMultilevel"/>
    <w:tmpl w:val="7F6E361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0" w15:restartNumberingAfterBreak="0">
    <w:nsid w:val="55C94EE6"/>
    <w:multiLevelType w:val="hybridMultilevel"/>
    <w:tmpl w:val="144AD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F464CA0"/>
    <w:multiLevelType w:val="hybridMultilevel"/>
    <w:tmpl w:val="A3B011C6"/>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2" w15:restartNumberingAfterBreak="0">
    <w:nsid w:val="67562E62"/>
    <w:multiLevelType w:val="hybridMultilevel"/>
    <w:tmpl w:val="45F05C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3B539DE"/>
    <w:multiLevelType w:val="hybridMultilevel"/>
    <w:tmpl w:val="5A5610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AB135A1"/>
    <w:multiLevelType w:val="hybridMultilevel"/>
    <w:tmpl w:val="64FEC8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DA319C9"/>
    <w:multiLevelType w:val="hybridMultilevel"/>
    <w:tmpl w:val="B01A71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E8457DE"/>
    <w:multiLevelType w:val="hybridMultilevel"/>
    <w:tmpl w:val="5608E448"/>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11"/>
  </w:num>
  <w:num w:numId="2">
    <w:abstractNumId w:val="26"/>
  </w:num>
  <w:num w:numId="3">
    <w:abstractNumId w:val="20"/>
  </w:num>
  <w:num w:numId="4">
    <w:abstractNumId w:val="13"/>
  </w:num>
  <w:num w:numId="5">
    <w:abstractNumId w:val="23"/>
  </w:num>
  <w:num w:numId="6">
    <w:abstractNumId w:val="22"/>
  </w:num>
  <w:num w:numId="7">
    <w:abstractNumId w:val="21"/>
  </w:num>
  <w:num w:numId="8">
    <w:abstractNumId w:val="14"/>
  </w:num>
  <w:num w:numId="9">
    <w:abstractNumId w:val="9"/>
  </w:num>
  <w:num w:numId="10">
    <w:abstractNumId w:val="7"/>
  </w:num>
  <w:num w:numId="11">
    <w:abstractNumId w:val="5"/>
  </w:num>
  <w:num w:numId="12">
    <w:abstractNumId w:val="10"/>
  </w:num>
  <w:num w:numId="13">
    <w:abstractNumId w:val="16"/>
  </w:num>
  <w:num w:numId="14">
    <w:abstractNumId w:val="19"/>
  </w:num>
  <w:num w:numId="15">
    <w:abstractNumId w:val="18"/>
  </w:num>
  <w:num w:numId="16">
    <w:abstractNumId w:val="1"/>
  </w:num>
  <w:num w:numId="17">
    <w:abstractNumId w:val="12"/>
  </w:num>
  <w:num w:numId="18">
    <w:abstractNumId w:val="8"/>
  </w:num>
  <w:num w:numId="19">
    <w:abstractNumId w:val="25"/>
  </w:num>
  <w:num w:numId="20">
    <w:abstractNumId w:val="6"/>
  </w:num>
  <w:num w:numId="21">
    <w:abstractNumId w:val="17"/>
  </w:num>
  <w:num w:numId="22">
    <w:abstractNumId w:val="24"/>
  </w:num>
  <w:num w:numId="23">
    <w:abstractNumId w:val="4"/>
  </w:num>
  <w:num w:numId="24">
    <w:abstractNumId w:val="0"/>
  </w:num>
  <w:num w:numId="25">
    <w:abstractNumId w:val="3"/>
  </w:num>
  <w:num w:numId="26">
    <w:abstractNumId w:val="15"/>
  </w:num>
  <w:num w:numId="2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83"/>
    <w:rsid w:val="00002DB3"/>
    <w:rsid w:val="0000349E"/>
    <w:rsid w:val="0001426A"/>
    <w:rsid w:val="000214A7"/>
    <w:rsid w:val="000223C1"/>
    <w:rsid w:val="0002704D"/>
    <w:rsid w:val="00030D98"/>
    <w:rsid w:val="00035D72"/>
    <w:rsid w:val="00053C98"/>
    <w:rsid w:val="00077629"/>
    <w:rsid w:val="00080A11"/>
    <w:rsid w:val="00082A19"/>
    <w:rsid w:val="00082B26"/>
    <w:rsid w:val="000837ED"/>
    <w:rsid w:val="000849B1"/>
    <w:rsid w:val="0009470F"/>
    <w:rsid w:val="000A268A"/>
    <w:rsid w:val="000A38F8"/>
    <w:rsid w:val="000A40A5"/>
    <w:rsid w:val="000A626D"/>
    <w:rsid w:val="000B24B1"/>
    <w:rsid w:val="000C0B96"/>
    <w:rsid w:val="000C1A5D"/>
    <w:rsid w:val="000C2A84"/>
    <w:rsid w:val="000C2BDE"/>
    <w:rsid w:val="000C309F"/>
    <w:rsid w:val="000C35E0"/>
    <w:rsid w:val="000C731A"/>
    <w:rsid w:val="000D144C"/>
    <w:rsid w:val="000D30FD"/>
    <w:rsid w:val="000D33F1"/>
    <w:rsid w:val="000D4657"/>
    <w:rsid w:val="000D5F75"/>
    <w:rsid w:val="000E690F"/>
    <w:rsid w:val="00103EF7"/>
    <w:rsid w:val="00106D32"/>
    <w:rsid w:val="00107803"/>
    <w:rsid w:val="001162EA"/>
    <w:rsid w:val="00122AAD"/>
    <w:rsid w:val="001404CA"/>
    <w:rsid w:val="001411E2"/>
    <w:rsid w:val="001423BA"/>
    <w:rsid w:val="00152853"/>
    <w:rsid w:val="0015456C"/>
    <w:rsid w:val="0017714F"/>
    <w:rsid w:val="0019592D"/>
    <w:rsid w:val="001A00EB"/>
    <w:rsid w:val="001A1C36"/>
    <w:rsid w:val="001A55C1"/>
    <w:rsid w:val="001B28D7"/>
    <w:rsid w:val="001D202A"/>
    <w:rsid w:val="001D4A81"/>
    <w:rsid w:val="001E07D2"/>
    <w:rsid w:val="001E1510"/>
    <w:rsid w:val="001E7A97"/>
    <w:rsid w:val="001F1906"/>
    <w:rsid w:val="00202969"/>
    <w:rsid w:val="00213ABF"/>
    <w:rsid w:val="002179A8"/>
    <w:rsid w:val="00227DB0"/>
    <w:rsid w:val="0023184A"/>
    <w:rsid w:val="0025091F"/>
    <w:rsid w:val="00264063"/>
    <w:rsid w:val="00267231"/>
    <w:rsid w:val="0027403A"/>
    <w:rsid w:val="002852B6"/>
    <w:rsid w:val="00287E21"/>
    <w:rsid w:val="002A3064"/>
    <w:rsid w:val="002D1C40"/>
    <w:rsid w:val="002D4D69"/>
    <w:rsid w:val="002E0B10"/>
    <w:rsid w:val="002E36DA"/>
    <w:rsid w:val="002E618E"/>
    <w:rsid w:val="002F5928"/>
    <w:rsid w:val="003020F9"/>
    <w:rsid w:val="00317BF2"/>
    <w:rsid w:val="00320069"/>
    <w:rsid w:val="00321888"/>
    <w:rsid w:val="00332A82"/>
    <w:rsid w:val="00342630"/>
    <w:rsid w:val="00350CD6"/>
    <w:rsid w:val="00351EFD"/>
    <w:rsid w:val="00356C47"/>
    <w:rsid w:val="00361751"/>
    <w:rsid w:val="00363F57"/>
    <w:rsid w:val="003738C7"/>
    <w:rsid w:val="003747EB"/>
    <w:rsid w:val="00380647"/>
    <w:rsid w:val="003823B8"/>
    <w:rsid w:val="003928BA"/>
    <w:rsid w:val="00396E86"/>
    <w:rsid w:val="003A4DDF"/>
    <w:rsid w:val="003B27E2"/>
    <w:rsid w:val="003B4E5C"/>
    <w:rsid w:val="003B6606"/>
    <w:rsid w:val="003C0875"/>
    <w:rsid w:val="003C70E2"/>
    <w:rsid w:val="003C717D"/>
    <w:rsid w:val="003F7516"/>
    <w:rsid w:val="00401459"/>
    <w:rsid w:val="0042255D"/>
    <w:rsid w:val="004272A8"/>
    <w:rsid w:val="00432BBA"/>
    <w:rsid w:val="004339F1"/>
    <w:rsid w:val="00434597"/>
    <w:rsid w:val="004366D8"/>
    <w:rsid w:val="0044201D"/>
    <w:rsid w:val="00442A27"/>
    <w:rsid w:val="00442F36"/>
    <w:rsid w:val="00446225"/>
    <w:rsid w:val="004467F6"/>
    <w:rsid w:val="00453FB0"/>
    <w:rsid w:val="0045412C"/>
    <w:rsid w:val="00454EEE"/>
    <w:rsid w:val="004565C6"/>
    <w:rsid w:val="004925E7"/>
    <w:rsid w:val="004930F2"/>
    <w:rsid w:val="004A12C0"/>
    <w:rsid w:val="004A189D"/>
    <w:rsid w:val="004A1DBB"/>
    <w:rsid w:val="004A5992"/>
    <w:rsid w:val="004A6E25"/>
    <w:rsid w:val="004B5DEB"/>
    <w:rsid w:val="004B6222"/>
    <w:rsid w:val="004B7EA8"/>
    <w:rsid w:val="004C52CB"/>
    <w:rsid w:val="004D4A16"/>
    <w:rsid w:val="00501825"/>
    <w:rsid w:val="005106EE"/>
    <w:rsid w:val="00512577"/>
    <w:rsid w:val="00514133"/>
    <w:rsid w:val="00520045"/>
    <w:rsid w:val="00524B1D"/>
    <w:rsid w:val="00530574"/>
    <w:rsid w:val="00533ADC"/>
    <w:rsid w:val="00536889"/>
    <w:rsid w:val="00536E3A"/>
    <w:rsid w:val="00540730"/>
    <w:rsid w:val="00544C35"/>
    <w:rsid w:val="00565216"/>
    <w:rsid w:val="00581AA7"/>
    <w:rsid w:val="00582891"/>
    <w:rsid w:val="00591D27"/>
    <w:rsid w:val="005A059A"/>
    <w:rsid w:val="005A7BA1"/>
    <w:rsid w:val="005B17C8"/>
    <w:rsid w:val="005C0EE3"/>
    <w:rsid w:val="005C174E"/>
    <w:rsid w:val="005D7EB0"/>
    <w:rsid w:val="005E79E1"/>
    <w:rsid w:val="005F40DD"/>
    <w:rsid w:val="006000DD"/>
    <w:rsid w:val="006025A3"/>
    <w:rsid w:val="00617060"/>
    <w:rsid w:val="0063436B"/>
    <w:rsid w:val="0064241C"/>
    <w:rsid w:val="00662936"/>
    <w:rsid w:val="00662D85"/>
    <w:rsid w:val="00663DCF"/>
    <w:rsid w:val="00664909"/>
    <w:rsid w:val="00664BF2"/>
    <w:rsid w:val="00677EAF"/>
    <w:rsid w:val="006830F3"/>
    <w:rsid w:val="006842B1"/>
    <w:rsid w:val="00696790"/>
    <w:rsid w:val="0069778D"/>
    <w:rsid w:val="006A4B13"/>
    <w:rsid w:val="006A51DF"/>
    <w:rsid w:val="006A605F"/>
    <w:rsid w:val="006B17E6"/>
    <w:rsid w:val="006C1A31"/>
    <w:rsid w:val="006D2B18"/>
    <w:rsid w:val="006D3988"/>
    <w:rsid w:val="006E0DC7"/>
    <w:rsid w:val="006E1A82"/>
    <w:rsid w:val="006E4019"/>
    <w:rsid w:val="006F2572"/>
    <w:rsid w:val="006F5EAE"/>
    <w:rsid w:val="0070304E"/>
    <w:rsid w:val="007147D2"/>
    <w:rsid w:val="00715C11"/>
    <w:rsid w:val="00727A1D"/>
    <w:rsid w:val="0074061F"/>
    <w:rsid w:val="00740754"/>
    <w:rsid w:val="00752B0C"/>
    <w:rsid w:val="00764CC2"/>
    <w:rsid w:val="00770F23"/>
    <w:rsid w:val="00771D9B"/>
    <w:rsid w:val="00777E56"/>
    <w:rsid w:val="007834AA"/>
    <w:rsid w:val="007864B1"/>
    <w:rsid w:val="007A5231"/>
    <w:rsid w:val="007A5EAD"/>
    <w:rsid w:val="007A5FDC"/>
    <w:rsid w:val="007B04EB"/>
    <w:rsid w:val="007B72AC"/>
    <w:rsid w:val="007C3672"/>
    <w:rsid w:val="007C45E7"/>
    <w:rsid w:val="007E7A9E"/>
    <w:rsid w:val="007F4875"/>
    <w:rsid w:val="007F4E1B"/>
    <w:rsid w:val="007F7006"/>
    <w:rsid w:val="008421C4"/>
    <w:rsid w:val="0086666B"/>
    <w:rsid w:val="00876300"/>
    <w:rsid w:val="00876E3C"/>
    <w:rsid w:val="00883416"/>
    <w:rsid w:val="0088498C"/>
    <w:rsid w:val="00887614"/>
    <w:rsid w:val="0089253E"/>
    <w:rsid w:val="008A29E8"/>
    <w:rsid w:val="008A747A"/>
    <w:rsid w:val="008B3368"/>
    <w:rsid w:val="008D38C4"/>
    <w:rsid w:val="008D3BEC"/>
    <w:rsid w:val="008D4DBF"/>
    <w:rsid w:val="008E2818"/>
    <w:rsid w:val="009136ED"/>
    <w:rsid w:val="009179CE"/>
    <w:rsid w:val="00923B43"/>
    <w:rsid w:val="00953407"/>
    <w:rsid w:val="00964449"/>
    <w:rsid w:val="009726C0"/>
    <w:rsid w:val="0097641D"/>
    <w:rsid w:val="009775AB"/>
    <w:rsid w:val="009804DE"/>
    <w:rsid w:val="00980671"/>
    <w:rsid w:val="009817E3"/>
    <w:rsid w:val="00986962"/>
    <w:rsid w:val="00992062"/>
    <w:rsid w:val="009A0FD3"/>
    <w:rsid w:val="009A5893"/>
    <w:rsid w:val="009B48DE"/>
    <w:rsid w:val="009B7C2A"/>
    <w:rsid w:val="009C3A8F"/>
    <w:rsid w:val="009D1807"/>
    <w:rsid w:val="009E30AE"/>
    <w:rsid w:val="009E5251"/>
    <w:rsid w:val="009E52E4"/>
    <w:rsid w:val="009F5DAD"/>
    <w:rsid w:val="00A01864"/>
    <w:rsid w:val="00A0257F"/>
    <w:rsid w:val="00A15B55"/>
    <w:rsid w:val="00A304B3"/>
    <w:rsid w:val="00A31D23"/>
    <w:rsid w:val="00A3592E"/>
    <w:rsid w:val="00A411A2"/>
    <w:rsid w:val="00A51FA5"/>
    <w:rsid w:val="00A53083"/>
    <w:rsid w:val="00A561FA"/>
    <w:rsid w:val="00A721A3"/>
    <w:rsid w:val="00A744E7"/>
    <w:rsid w:val="00A761BB"/>
    <w:rsid w:val="00A83AAA"/>
    <w:rsid w:val="00A9645A"/>
    <w:rsid w:val="00AB149D"/>
    <w:rsid w:val="00AD088F"/>
    <w:rsid w:val="00AD2206"/>
    <w:rsid w:val="00AD36D4"/>
    <w:rsid w:val="00AD4746"/>
    <w:rsid w:val="00AE2DB8"/>
    <w:rsid w:val="00AE2F0C"/>
    <w:rsid w:val="00AE6515"/>
    <w:rsid w:val="00AF437F"/>
    <w:rsid w:val="00B14C87"/>
    <w:rsid w:val="00B26E8F"/>
    <w:rsid w:val="00B30685"/>
    <w:rsid w:val="00B33E0A"/>
    <w:rsid w:val="00B34B13"/>
    <w:rsid w:val="00B4656D"/>
    <w:rsid w:val="00B65846"/>
    <w:rsid w:val="00B7287B"/>
    <w:rsid w:val="00B74D8F"/>
    <w:rsid w:val="00B910D5"/>
    <w:rsid w:val="00BA0CF7"/>
    <w:rsid w:val="00BA623C"/>
    <w:rsid w:val="00BB23D9"/>
    <w:rsid w:val="00BB4E73"/>
    <w:rsid w:val="00BC00DF"/>
    <w:rsid w:val="00BC2DF4"/>
    <w:rsid w:val="00BE0EDB"/>
    <w:rsid w:val="00C07EBF"/>
    <w:rsid w:val="00C10451"/>
    <w:rsid w:val="00C147FE"/>
    <w:rsid w:val="00C17A68"/>
    <w:rsid w:val="00C20CE6"/>
    <w:rsid w:val="00C21FA9"/>
    <w:rsid w:val="00C237F8"/>
    <w:rsid w:val="00C33DEF"/>
    <w:rsid w:val="00C36D1F"/>
    <w:rsid w:val="00C60D9B"/>
    <w:rsid w:val="00C61A8A"/>
    <w:rsid w:val="00C64FCA"/>
    <w:rsid w:val="00C65D65"/>
    <w:rsid w:val="00C80952"/>
    <w:rsid w:val="00C95257"/>
    <w:rsid w:val="00C974BC"/>
    <w:rsid w:val="00CA06C0"/>
    <w:rsid w:val="00CA58CA"/>
    <w:rsid w:val="00CB0AA8"/>
    <w:rsid w:val="00CB6B3C"/>
    <w:rsid w:val="00CB7EA3"/>
    <w:rsid w:val="00CC2E3D"/>
    <w:rsid w:val="00CC32BA"/>
    <w:rsid w:val="00CD55F0"/>
    <w:rsid w:val="00CE3FE0"/>
    <w:rsid w:val="00CE76C5"/>
    <w:rsid w:val="00CE7D78"/>
    <w:rsid w:val="00CF0D54"/>
    <w:rsid w:val="00CF4095"/>
    <w:rsid w:val="00D06848"/>
    <w:rsid w:val="00D246B6"/>
    <w:rsid w:val="00D31847"/>
    <w:rsid w:val="00D33C79"/>
    <w:rsid w:val="00D35807"/>
    <w:rsid w:val="00D35C7A"/>
    <w:rsid w:val="00D416A3"/>
    <w:rsid w:val="00D53995"/>
    <w:rsid w:val="00D54E6F"/>
    <w:rsid w:val="00D63F57"/>
    <w:rsid w:val="00D74788"/>
    <w:rsid w:val="00D82BD2"/>
    <w:rsid w:val="00D8438B"/>
    <w:rsid w:val="00D871B0"/>
    <w:rsid w:val="00DA0543"/>
    <w:rsid w:val="00DA113D"/>
    <w:rsid w:val="00DA1351"/>
    <w:rsid w:val="00DB12D9"/>
    <w:rsid w:val="00DB7194"/>
    <w:rsid w:val="00DD0D56"/>
    <w:rsid w:val="00DD1CA1"/>
    <w:rsid w:val="00DF53C5"/>
    <w:rsid w:val="00DF5582"/>
    <w:rsid w:val="00E10086"/>
    <w:rsid w:val="00E21D18"/>
    <w:rsid w:val="00E33E9A"/>
    <w:rsid w:val="00E359AD"/>
    <w:rsid w:val="00E35F71"/>
    <w:rsid w:val="00E4000F"/>
    <w:rsid w:val="00E42B9D"/>
    <w:rsid w:val="00E4620C"/>
    <w:rsid w:val="00E47E87"/>
    <w:rsid w:val="00E502C8"/>
    <w:rsid w:val="00E75BAE"/>
    <w:rsid w:val="00E76B56"/>
    <w:rsid w:val="00E82043"/>
    <w:rsid w:val="00E82141"/>
    <w:rsid w:val="00E85D82"/>
    <w:rsid w:val="00E87D1A"/>
    <w:rsid w:val="00E953A3"/>
    <w:rsid w:val="00EB1874"/>
    <w:rsid w:val="00EB2EC5"/>
    <w:rsid w:val="00EC3B8A"/>
    <w:rsid w:val="00ED10CB"/>
    <w:rsid w:val="00EF24FA"/>
    <w:rsid w:val="00F031AB"/>
    <w:rsid w:val="00F040FC"/>
    <w:rsid w:val="00F06A9D"/>
    <w:rsid w:val="00F07847"/>
    <w:rsid w:val="00F1127C"/>
    <w:rsid w:val="00F14B0A"/>
    <w:rsid w:val="00F14BC0"/>
    <w:rsid w:val="00F21707"/>
    <w:rsid w:val="00F24369"/>
    <w:rsid w:val="00F252AB"/>
    <w:rsid w:val="00F34DDE"/>
    <w:rsid w:val="00F363C6"/>
    <w:rsid w:val="00F42A4C"/>
    <w:rsid w:val="00F61405"/>
    <w:rsid w:val="00F71F35"/>
    <w:rsid w:val="00F74800"/>
    <w:rsid w:val="00F74F92"/>
    <w:rsid w:val="00F760CE"/>
    <w:rsid w:val="00F82163"/>
    <w:rsid w:val="00F83DC1"/>
    <w:rsid w:val="00F87196"/>
    <w:rsid w:val="00F94DFE"/>
    <w:rsid w:val="00F95893"/>
    <w:rsid w:val="00FA1215"/>
    <w:rsid w:val="00FA2A73"/>
    <w:rsid w:val="00FA2D0D"/>
    <w:rsid w:val="00FA4284"/>
    <w:rsid w:val="00FB0345"/>
    <w:rsid w:val="00FC3B56"/>
    <w:rsid w:val="00FC6C9A"/>
    <w:rsid w:val="00FC6D77"/>
    <w:rsid w:val="00FC6F61"/>
    <w:rsid w:val="00FE0C3F"/>
    <w:rsid w:val="00FE584E"/>
    <w:rsid w:val="00FF6C3E"/>
    <w:rsid w:val="00FF7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BF51"/>
  <w15:chartTrackingRefBased/>
  <w15:docId w15:val="{D29A617C-64F7-49E7-B62C-5E19DC1A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3747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626D"/>
    <w:pPr>
      <w:ind w:left="720"/>
      <w:contextualSpacing/>
    </w:pPr>
  </w:style>
  <w:style w:type="paragraph" w:customStyle="1" w:styleId="Default">
    <w:name w:val="Default"/>
    <w:rsid w:val="000A626D"/>
    <w:pPr>
      <w:autoSpaceDE w:val="0"/>
      <w:autoSpaceDN w:val="0"/>
      <w:adjustRightInd w:val="0"/>
      <w:spacing w:after="0" w:line="240" w:lineRule="auto"/>
    </w:pPr>
    <w:rPr>
      <w:rFonts w:ascii="Arial" w:hAnsi="Arial" w:cs="Arial"/>
      <w:color w:val="000000"/>
      <w:sz w:val="24"/>
      <w:szCs w:val="24"/>
    </w:rPr>
  </w:style>
  <w:style w:type="paragraph" w:styleId="AralkYok">
    <w:name w:val="No Spacing"/>
    <w:uiPriority w:val="1"/>
    <w:qFormat/>
    <w:rsid w:val="00082B26"/>
    <w:pPr>
      <w:spacing w:after="0" w:line="240" w:lineRule="auto"/>
    </w:pPr>
  </w:style>
  <w:style w:type="paragraph" w:styleId="stBilgi">
    <w:name w:val="header"/>
    <w:basedOn w:val="Normal"/>
    <w:link w:val="stBilgiChar"/>
    <w:uiPriority w:val="99"/>
    <w:unhideWhenUsed/>
    <w:rsid w:val="00442A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A27"/>
  </w:style>
  <w:style w:type="paragraph" w:styleId="AltBilgi">
    <w:name w:val="footer"/>
    <w:basedOn w:val="Normal"/>
    <w:link w:val="AltBilgiChar"/>
    <w:uiPriority w:val="99"/>
    <w:unhideWhenUsed/>
    <w:rsid w:val="00442A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A27"/>
  </w:style>
  <w:style w:type="paragraph" w:styleId="BalonMetni">
    <w:name w:val="Balloon Text"/>
    <w:basedOn w:val="Normal"/>
    <w:link w:val="BalonMetniChar"/>
    <w:uiPriority w:val="99"/>
    <w:semiHidden/>
    <w:unhideWhenUsed/>
    <w:rsid w:val="00AD08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088F"/>
    <w:rPr>
      <w:rFonts w:ascii="Segoe UI" w:hAnsi="Segoe UI" w:cs="Segoe UI"/>
      <w:sz w:val="18"/>
      <w:szCs w:val="18"/>
    </w:rPr>
  </w:style>
  <w:style w:type="character" w:customStyle="1" w:styleId="Balk3Char">
    <w:name w:val="Başlık 3 Char"/>
    <w:basedOn w:val="VarsaylanParagrafYazTipi"/>
    <w:link w:val="Balk3"/>
    <w:uiPriority w:val="9"/>
    <w:semiHidden/>
    <w:rsid w:val="003747E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4920</Words>
  <Characters>28050</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32905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Boşça</dc:creator>
  <cp:keywords/>
  <dc:description/>
  <cp:lastModifiedBy>Özge Erdem</cp:lastModifiedBy>
  <cp:revision>4</cp:revision>
  <cp:lastPrinted>2021-11-11T07:04:00Z</cp:lastPrinted>
  <dcterms:created xsi:type="dcterms:W3CDTF">2025-02-21T09:35:00Z</dcterms:created>
  <dcterms:modified xsi:type="dcterms:W3CDTF">2025-02-21T11:04:00Z</dcterms:modified>
</cp:coreProperties>
</file>