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246D6979" w14:textId="77777777" w:rsidR="00AA685C" w:rsidRPr="00B26E20" w:rsidRDefault="00AA685C" w:rsidP="00AA685C">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147402E7" w14:textId="77777777" w:rsidR="00AA685C" w:rsidRPr="00B26E20" w:rsidRDefault="00AA685C" w:rsidP="00AA685C">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etleri ile ilgili Nace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2578CBF9" w14:textId="77777777" w:rsidR="00A06D2C" w:rsidRPr="003D74B0" w:rsidRDefault="00A06D2C" w:rsidP="00A06D2C">
      <w:pPr>
        <w:widowControl w:val="0"/>
        <w:numPr>
          <w:ilvl w:val="0"/>
          <w:numId w:val="17"/>
        </w:numPr>
        <w:shd w:val="clear" w:color="auto" w:fill="FFFFFF"/>
        <w:tabs>
          <w:tab w:val="left" w:pos="426"/>
        </w:tabs>
        <w:overflowPunct/>
        <w:spacing w:after="240" w:line="288" w:lineRule="auto"/>
        <w:jc w:val="both"/>
        <w:textAlignment w:val="auto"/>
        <w:rPr>
          <w:szCs w:val="24"/>
        </w:rPr>
      </w:pPr>
      <w:r w:rsidRPr="003D74B0">
        <w:rPr>
          <w:szCs w:val="24"/>
        </w:rPr>
        <w:t>Ödeme Dekontları</w:t>
      </w:r>
      <w:r w:rsidRPr="003D74B0">
        <w:rPr>
          <w:b/>
          <w:color w:val="FF0000"/>
          <w:szCs w:val="24"/>
        </w:rPr>
        <w:t xml:space="preserve">, </w:t>
      </w:r>
      <w:r w:rsidRPr="00975C1B">
        <w:rPr>
          <w:b/>
          <w:bCs/>
          <w:color w:val="FF0000"/>
          <w:szCs w:val="24"/>
        </w:rPr>
        <w:t>(ödem</w:t>
      </w:r>
      <w:r>
        <w:rPr>
          <w:b/>
          <w:bCs/>
          <w:color w:val="FF0000"/>
          <w:szCs w:val="24"/>
        </w:rPr>
        <w:t>e</w:t>
      </w:r>
      <w:r w:rsidRPr="00975C1B">
        <w:rPr>
          <w:b/>
          <w:bCs/>
          <w:color w:val="FF0000"/>
          <w:szCs w:val="24"/>
        </w:rPr>
        <w:t xml:space="preserve">lerin ayrı </w:t>
      </w:r>
      <w:r>
        <w:rPr>
          <w:b/>
          <w:bCs/>
          <w:color w:val="FF0000"/>
          <w:szCs w:val="24"/>
        </w:rPr>
        <w:t xml:space="preserve">ayrı </w:t>
      </w:r>
      <w:r w:rsidRPr="00975C1B">
        <w:rPr>
          <w:b/>
          <w:bCs/>
          <w:color w:val="FF0000"/>
          <w:szCs w:val="24"/>
        </w:rPr>
        <w:t xml:space="preserve">referans numarası ile yapılması zorunlu olup en son </w:t>
      </w:r>
      <w:r>
        <w:rPr>
          <w:b/>
          <w:bCs/>
          <w:color w:val="FF0000"/>
          <w:szCs w:val="24"/>
        </w:rPr>
        <w:t xml:space="preserve">grup </w:t>
      </w:r>
      <w:r w:rsidRPr="00975C1B">
        <w:rPr>
          <w:b/>
          <w:bCs/>
          <w:color w:val="FF0000"/>
          <w:szCs w:val="24"/>
        </w:rPr>
        <w:t>kayıt ücreti peşin yatırılmayacak</w:t>
      </w:r>
      <w:r>
        <w:rPr>
          <w:b/>
          <w:bCs/>
          <w:color w:val="FF0000"/>
          <w:szCs w:val="24"/>
        </w:rPr>
        <w:t>,</w:t>
      </w:r>
      <w:r w:rsidRPr="00975C1B">
        <w:rPr>
          <w:b/>
          <w:bCs/>
          <w:color w:val="FF0000"/>
          <w:szCs w:val="24"/>
        </w:rPr>
        <w:t xml:space="preserve"> başvurudan sonra gelecek olan otomatik referans numarası ile </w:t>
      </w:r>
      <w:r>
        <w:rPr>
          <w:b/>
          <w:bCs/>
          <w:color w:val="FF0000"/>
          <w:szCs w:val="24"/>
        </w:rPr>
        <w:t xml:space="preserve">ödeme </w:t>
      </w:r>
      <w:r w:rsidRPr="00975C1B">
        <w:rPr>
          <w:b/>
          <w:bCs/>
          <w:color w:val="FF0000"/>
          <w:szCs w:val="24"/>
        </w:rPr>
        <w:t>yapılacaktır.)</w:t>
      </w:r>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60F9DCB0" w14:textId="77777777" w:rsidR="00AA685C" w:rsidRPr="00B26E20" w:rsidRDefault="00AA685C" w:rsidP="00AA685C">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3EF14E74" w14:textId="77777777" w:rsidR="00A06D2C" w:rsidRDefault="00A06D2C" w:rsidP="00A06D2C">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Camili 2’ de yer alan resmi daireler kampüsü yerleşkesindeki Çevre, Şehircilik ve İklim Değişikliği İl Müdürlüğümüzün </w:t>
      </w:r>
      <w:r w:rsidRPr="00B26E20">
        <w:rPr>
          <w:szCs w:val="24"/>
        </w:rPr>
        <w:t>evrak kayıt bölümüne teslim edilecektir.</w:t>
      </w:r>
      <w:bookmarkStart w:id="1" w:name="_Hlk60827881"/>
    </w:p>
    <w:p w14:paraId="4A5B8D1D" w14:textId="77777777" w:rsidR="00A06D2C" w:rsidRPr="00B26E20" w:rsidRDefault="00A06D2C" w:rsidP="00A06D2C">
      <w:pPr>
        <w:shd w:val="clear" w:color="auto" w:fill="FFFFFF"/>
        <w:tabs>
          <w:tab w:val="left" w:pos="254"/>
        </w:tabs>
        <w:spacing w:line="312" w:lineRule="auto"/>
        <w:rPr>
          <w:szCs w:val="24"/>
        </w:rPr>
      </w:pPr>
    </w:p>
    <w:p w14:paraId="35415B44" w14:textId="77777777" w:rsidR="00A06D2C" w:rsidRDefault="00A06D2C" w:rsidP="00A06D2C">
      <w:pPr>
        <w:spacing w:line="312" w:lineRule="auto"/>
        <w:rPr>
          <w:szCs w:val="24"/>
        </w:rPr>
      </w:pPr>
      <w:bookmarkStart w:id="2" w:name="_Hlk162473203"/>
      <w:bookmarkEnd w:id="1"/>
      <w:r w:rsidRPr="00B26E20">
        <w:rPr>
          <w:szCs w:val="24"/>
        </w:rPr>
        <w:t>Detaylı bilgi; https://</w:t>
      </w:r>
      <w:r>
        <w:rPr>
          <w:szCs w:val="24"/>
        </w:rPr>
        <w:t>sakarya</w:t>
      </w:r>
      <w:r w:rsidRPr="00B26E20">
        <w:rPr>
          <w:szCs w:val="24"/>
        </w:rPr>
        <w:t>.csb.gov.tr/ “Yapı Müteahhitliği Bilgi ve Başvuru Kılavuzları” sekmesinde</w:t>
      </w:r>
      <w:r>
        <w:rPr>
          <w:szCs w:val="24"/>
        </w:rPr>
        <w:t>n faydalanılabilir.</w:t>
      </w:r>
      <w:bookmarkEnd w:id="2"/>
    </w:p>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3C30DA05" w14:textId="77777777" w:rsidR="00AA685C" w:rsidRDefault="00AA685C" w:rsidP="00AA685C">
      <w:pPr>
        <w:jc w:val="right"/>
      </w:pPr>
      <w:r w:rsidRPr="002043CD">
        <w:t>…</w:t>
      </w:r>
      <w:r>
        <w:t>…</w:t>
      </w:r>
      <w:r w:rsidRPr="002043CD">
        <w:t>/…</w:t>
      </w:r>
      <w:r>
        <w:t>..</w:t>
      </w:r>
      <w:r w:rsidRPr="002043CD">
        <w:t>/20</w:t>
      </w:r>
      <w:r>
        <w:t>….</w:t>
      </w:r>
      <w:r w:rsidRPr="002043CD">
        <w:t>.</w:t>
      </w:r>
    </w:p>
    <w:p w14:paraId="3928D7CB" w14:textId="77777777" w:rsidR="00AA685C" w:rsidRDefault="00AA685C" w:rsidP="00AA685C">
      <w:pPr>
        <w:jc w:val="right"/>
      </w:pPr>
    </w:p>
    <w:p w14:paraId="6EEB68C0" w14:textId="77777777" w:rsidR="00AA685C" w:rsidRDefault="00AA685C" w:rsidP="00AA685C">
      <w:pPr>
        <w:jc w:val="right"/>
      </w:pPr>
    </w:p>
    <w:p w14:paraId="581E7E11" w14:textId="77777777" w:rsidR="00AA685C" w:rsidRPr="002043CD" w:rsidRDefault="00AA685C" w:rsidP="00AA685C">
      <w:pPr>
        <w:jc w:val="both"/>
      </w:pPr>
    </w:p>
    <w:p w14:paraId="24D736CE" w14:textId="77777777" w:rsidR="00AA685C" w:rsidRDefault="00AA685C" w:rsidP="00AA685C">
      <w:pPr>
        <w:jc w:val="center"/>
      </w:pPr>
      <w:r>
        <w:t>ÇEVRE, ŞEHİRCİLİK VE İKLİM DEĞİŞİKLİĞİ İL MÜDÜRLÜĞÜNE</w:t>
      </w:r>
    </w:p>
    <w:p w14:paraId="6F5E5480" w14:textId="77777777" w:rsidR="00AA685C" w:rsidRPr="002043CD" w:rsidRDefault="00AA685C" w:rsidP="00AA685C">
      <w:pPr>
        <w:jc w:val="both"/>
      </w:pPr>
    </w:p>
    <w:p w14:paraId="10DCA046" w14:textId="77777777" w:rsidR="00AA685C" w:rsidRPr="002043CD" w:rsidRDefault="00AA685C" w:rsidP="00AA685C">
      <w:pPr>
        <w:jc w:val="both"/>
      </w:pPr>
    </w:p>
    <w:p w14:paraId="7AFD54F3" w14:textId="77777777" w:rsidR="00AA685C" w:rsidRDefault="00AA685C" w:rsidP="00AA685C">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63B0DEF8" w14:textId="77777777" w:rsidR="00AA685C" w:rsidRDefault="00AA685C" w:rsidP="00AA685C">
      <w:pPr>
        <w:spacing w:line="276" w:lineRule="auto"/>
        <w:ind w:firstLine="708"/>
        <w:jc w:val="both"/>
      </w:pPr>
      <w:r>
        <w:t>Gereğini arz ederim.</w:t>
      </w:r>
    </w:p>
    <w:p w14:paraId="1366B121" w14:textId="77777777" w:rsidR="00AA685C" w:rsidRPr="000774EE" w:rsidRDefault="00AA685C" w:rsidP="00AA685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65A5FB14" w14:textId="77777777" w:rsidR="00AA685C" w:rsidRPr="000774EE" w:rsidRDefault="00AA685C" w:rsidP="00AA685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B9E2208" w14:textId="77777777" w:rsidR="00AA685C" w:rsidRPr="000774EE" w:rsidRDefault="00AA685C" w:rsidP="00AA685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C8C58BB" w14:textId="77777777" w:rsidR="00AA685C" w:rsidRPr="00993D01" w:rsidRDefault="00AA685C" w:rsidP="00AA685C">
      <w:pPr>
        <w:jc w:val="both"/>
        <w:rPr>
          <w:b/>
          <w:color w:val="FFFFFF"/>
        </w:rPr>
      </w:pPr>
      <w:r>
        <w:tab/>
      </w:r>
      <w:r w:rsidRPr="00993D01">
        <w:rPr>
          <w:b/>
          <w:color w:val="FFFFFF"/>
        </w:rPr>
        <w:t xml:space="preserve">Adı - Soyadı </w:t>
      </w:r>
    </w:p>
    <w:p w14:paraId="5F34F73E" w14:textId="77777777" w:rsidR="00AA685C" w:rsidRPr="00F4604F" w:rsidRDefault="00AA685C" w:rsidP="00AA685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DFDE25D" w14:textId="77777777" w:rsidR="00AA685C" w:rsidRDefault="00AA685C" w:rsidP="00AA685C">
      <w:pPr>
        <w:jc w:val="both"/>
      </w:pPr>
    </w:p>
    <w:p w14:paraId="5FE1BF48" w14:textId="77777777" w:rsidR="00AA685C" w:rsidRDefault="00AA685C" w:rsidP="00AA685C">
      <w:pPr>
        <w:jc w:val="both"/>
      </w:pPr>
    </w:p>
    <w:p w14:paraId="72742184" w14:textId="77777777" w:rsidR="00AA685C" w:rsidRDefault="00AA685C" w:rsidP="00AA685C">
      <w:pPr>
        <w:jc w:val="both"/>
      </w:pPr>
    </w:p>
    <w:p w14:paraId="6C36C886" w14:textId="77777777" w:rsidR="00AA685C" w:rsidRDefault="00AA685C" w:rsidP="00AA685C">
      <w:pPr>
        <w:jc w:val="both"/>
      </w:pPr>
      <w:r>
        <w:t>Adres</w:t>
      </w:r>
      <w:r>
        <w:tab/>
      </w:r>
      <w:r>
        <w:tab/>
      </w:r>
      <w:r>
        <w:tab/>
      </w:r>
      <w:r>
        <w:tab/>
      </w:r>
      <w:r>
        <w:tab/>
      </w:r>
      <w:r>
        <w:tab/>
      </w:r>
      <w:r>
        <w:tab/>
      </w:r>
      <w:r w:rsidRPr="009C6767">
        <w:t>:</w:t>
      </w:r>
    </w:p>
    <w:p w14:paraId="0CB7BB63" w14:textId="77777777" w:rsidR="00AA685C" w:rsidRDefault="00AA685C" w:rsidP="00AA685C">
      <w:pPr>
        <w:jc w:val="both"/>
      </w:pPr>
    </w:p>
    <w:p w14:paraId="7F9C7E6E" w14:textId="77777777" w:rsidR="00AA685C" w:rsidRDefault="00AA685C" w:rsidP="00AA685C">
      <w:pPr>
        <w:jc w:val="both"/>
      </w:pPr>
      <w:r>
        <w:t>Cep Tel.</w:t>
      </w:r>
      <w:r>
        <w:tab/>
      </w:r>
      <w:r>
        <w:tab/>
      </w:r>
      <w:r>
        <w:tab/>
      </w:r>
      <w:r>
        <w:tab/>
      </w:r>
      <w:r>
        <w:tab/>
      </w:r>
      <w:r>
        <w:tab/>
        <w:t>:</w:t>
      </w:r>
    </w:p>
    <w:p w14:paraId="31AB4E61" w14:textId="77777777" w:rsidR="00AA685C" w:rsidRDefault="00AA685C" w:rsidP="00AA685C">
      <w:pPr>
        <w:jc w:val="both"/>
      </w:pPr>
    </w:p>
    <w:p w14:paraId="13EAA201" w14:textId="77777777" w:rsidR="00AA685C" w:rsidRDefault="00AA685C" w:rsidP="00AA685C">
      <w:pPr>
        <w:jc w:val="both"/>
      </w:pPr>
      <w:r>
        <w:t>Vergi No</w:t>
      </w:r>
      <w:r>
        <w:tab/>
      </w:r>
      <w:r>
        <w:tab/>
      </w:r>
      <w:r>
        <w:tab/>
      </w:r>
      <w:r>
        <w:tab/>
      </w:r>
      <w:r>
        <w:tab/>
      </w:r>
      <w:r>
        <w:tab/>
        <w:t>:</w:t>
      </w:r>
    </w:p>
    <w:p w14:paraId="2B55ADC5" w14:textId="77777777" w:rsidR="00AA685C" w:rsidRDefault="00AA685C" w:rsidP="00AA685C">
      <w:pPr>
        <w:jc w:val="both"/>
      </w:pPr>
    </w:p>
    <w:p w14:paraId="10F83B42" w14:textId="77777777" w:rsidR="00AA685C" w:rsidRDefault="00AA685C" w:rsidP="00AA685C">
      <w:pPr>
        <w:jc w:val="both"/>
      </w:pPr>
      <w:r>
        <w:t>e-mail adresi</w:t>
      </w:r>
      <w:r>
        <w:tab/>
      </w:r>
      <w:r>
        <w:tab/>
      </w:r>
      <w:r>
        <w:tab/>
      </w:r>
      <w:r>
        <w:tab/>
      </w:r>
      <w:r>
        <w:tab/>
      </w:r>
      <w:r>
        <w:tab/>
        <w:t xml:space="preserve">:  …………………………….. @ ............ </w:t>
      </w:r>
    </w:p>
    <w:p w14:paraId="1E05FA8B" w14:textId="77777777" w:rsidR="00AA685C" w:rsidRDefault="00AA685C" w:rsidP="00AA685C">
      <w:pPr>
        <w:jc w:val="both"/>
      </w:pPr>
    </w:p>
    <w:p w14:paraId="66695660" w14:textId="77777777" w:rsidR="00AA685C" w:rsidRDefault="00AA685C" w:rsidP="00AA685C">
      <w:pPr>
        <w:jc w:val="both"/>
      </w:pPr>
      <w:r>
        <w:t>Tebligata elverişli elektronik posta adresi (KEP)</w:t>
      </w:r>
      <w:r>
        <w:tab/>
        <w:t xml:space="preserve">:  …………………………….. @ ............ .kep.tr </w:t>
      </w:r>
    </w:p>
    <w:p w14:paraId="72237D55" w14:textId="77777777" w:rsidR="00AA685C" w:rsidRDefault="00AA685C" w:rsidP="00AA685C">
      <w:pPr>
        <w:jc w:val="both"/>
      </w:pPr>
    </w:p>
    <w:p w14:paraId="568C2BA0" w14:textId="77777777" w:rsidR="00AA685C" w:rsidRDefault="00AA685C" w:rsidP="00AA685C">
      <w:pPr>
        <w:jc w:val="both"/>
      </w:pPr>
      <w:r>
        <w:t>Müteahhitlik Yetki Belgesi Numarası</w:t>
      </w:r>
      <w:r>
        <w:tab/>
      </w:r>
      <w:r>
        <w:tab/>
        <w:t xml:space="preserve">: </w:t>
      </w:r>
    </w:p>
    <w:p w14:paraId="5A727BCE" w14:textId="77777777" w:rsidR="00AA685C" w:rsidRDefault="00AA685C" w:rsidP="00AA685C">
      <w:pPr>
        <w:jc w:val="both"/>
      </w:pPr>
    </w:p>
    <w:p w14:paraId="75047024" w14:textId="77777777" w:rsidR="00AA685C" w:rsidRDefault="00AA685C" w:rsidP="00AA685C">
      <w:pPr>
        <w:jc w:val="both"/>
      </w:pPr>
      <w:r>
        <w:t>Talep Edilen Yetki Belgesi Grubu</w:t>
      </w:r>
      <w:r>
        <w:rPr>
          <w:rStyle w:val="DipnotBavurusu"/>
        </w:rPr>
        <w:footnoteReference w:id="1"/>
      </w:r>
      <w:r>
        <w:t xml:space="preserve"> </w:t>
      </w:r>
      <w:r>
        <w:tab/>
      </w:r>
      <w:r>
        <w:tab/>
      </w:r>
      <w:r>
        <w:tab/>
        <w:t>:</w:t>
      </w:r>
    </w:p>
    <w:p w14:paraId="464EFAE8" w14:textId="77777777" w:rsidR="00AA685C" w:rsidRDefault="00AA685C" w:rsidP="00AA685C">
      <w:pPr>
        <w:jc w:val="both"/>
      </w:pPr>
    </w:p>
    <w:p w14:paraId="5EFC6A6D" w14:textId="77777777" w:rsidR="00AA685C" w:rsidRDefault="00AA685C" w:rsidP="00AA685C">
      <w:pPr>
        <w:jc w:val="both"/>
      </w:pPr>
    </w:p>
    <w:p w14:paraId="148BB0C4" w14:textId="77777777" w:rsidR="00AA685C" w:rsidRDefault="00AA685C" w:rsidP="00AA685C">
      <w:pPr>
        <w:jc w:val="both"/>
      </w:pPr>
      <w:r>
        <w:t>Ekler: Başvuru evrakı (Kapalı zarf içerisinde)</w:t>
      </w:r>
      <w:r>
        <w:rPr>
          <w:rStyle w:val="DipnotBavurusu"/>
        </w:rPr>
        <w:footnoteReference w:id="2"/>
      </w:r>
    </w:p>
    <w:p w14:paraId="4E090886" w14:textId="77777777" w:rsidR="00AA685C" w:rsidRDefault="00AA685C" w:rsidP="00AA685C">
      <w:pPr>
        <w:overflowPunct/>
        <w:autoSpaceDE/>
        <w:autoSpaceDN/>
        <w:adjustRightInd/>
        <w:spacing w:after="160" w:line="259" w:lineRule="auto"/>
        <w:jc w:val="both"/>
        <w:textAlignment w:val="auto"/>
      </w:pPr>
      <w:r>
        <w:br w:type="page"/>
      </w:r>
    </w:p>
    <w:p w14:paraId="4B98D4CC" w14:textId="77777777" w:rsidR="00AA685C" w:rsidRDefault="00AA685C" w:rsidP="00AA685C">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AA685C" w:rsidRPr="00A60C88" w14:paraId="451CA8D0"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12860F7" w14:textId="77777777" w:rsidR="00AA685C" w:rsidRPr="00742719" w:rsidRDefault="00AA685C"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AA685C" w:rsidRPr="00A60C88" w14:paraId="5E4E8752" w14:textId="77777777" w:rsidTr="006113FE">
        <w:trPr>
          <w:trHeight w:val="64"/>
        </w:trPr>
        <w:tc>
          <w:tcPr>
            <w:tcW w:w="983" w:type="dxa"/>
            <w:tcBorders>
              <w:top w:val="nil"/>
              <w:left w:val="nil"/>
              <w:bottom w:val="nil"/>
              <w:right w:val="nil"/>
            </w:tcBorders>
            <w:shd w:val="clear" w:color="auto" w:fill="auto"/>
            <w:noWrap/>
            <w:vAlign w:val="bottom"/>
            <w:hideMark/>
          </w:tcPr>
          <w:p w14:paraId="77851F88" w14:textId="77777777" w:rsidR="00AA685C" w:rsidRPr="00A60C88" w:rsidRDefault="00AA685C"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49179ACB" w14:textId="77777777" w:rsidR="00AA685C" w:rsidRPr="00A60C88" w:rsidRDefault="00AA685C"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99A3749" w14:textId="77777777" w:rsidR="00AA685C" w:rsidRPr="00A60C88" w:rsidRDefault="00AA685C"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C47C7AF" w14:textId="77777777" w:rsidR="00AA685C" w:rsidRPr="00A60C88" w:rsidRDefault="00AA685C"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08C44817" w14:textId="77777777" w:rsidR="00AA685C" w:rsidRPr="00560223" w:rsidRDefault="00AA685C"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6D0E40B7" w14:textId="77777777" w:rsidR="00AA685C" w:rsidRPr="00A60C88" w:rsidRDefault="00AA685C"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56D5ACAF" w14:textId="77777777" w:rsidR="00AA685C" w:rsidRPr="00A60C88" w:rsidRDefault="00AA685C" w:rsidP="006113FE">
            <w:pPr>
              <w:overflowPunct/>
              <w:autoSpaceDE/>
              <w:autoSpaceDN/>
              <w:adjustRightInd/>
              <w:jc w:val="both"/>
              <w:textAlignment w:val="auto"/>
              <w:rPr>
                <w:sz w:val="20"/>
                <w:lang w:eastAsia="tr-TR"/>
              </w:rPr>
            </w:pPr>
          </w:p>
        </w:tc>
      </w:tr>
      <w:tr w:rsidR="00AA685C" w:rsidRPr="00A60C88" w14:paraId="6DC5BCE8"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5AA3527"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AA685C" w:rsidRPr="00A60C88" w14:paraId="78E01DBF"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55ED02C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00902E6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365058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435618E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906BED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72D5402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A0A51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AA685C" w:rsidRPr="00A60C88" w14:paraId="2FE0FF8C"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48E214C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4451CB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A6C932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0256B2E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31A69C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75844D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056E020" w14:textId="77777777" w:rsidR="00AA685C" w:rsidRPr="00E276BA" w:rsidRDefault="00AA685C" w:rsidP="006113FE">
            <w:pPr>
              <w:overflowPunct/>
              <w:autoSpaceDE/>
              <w:autoSpaceDN/>
              <w:adjustRightInd/>
              <w:jc w:val="both"/>
              <w:textAlignment w:val="auto"/>
              <w:rPr>
                <w:rFonts w:ascii="Calibri" w:hAnsi="Calibri" w:cs="Calibri"/>
                <w:strike/>
                <w:color w:val="000000"/>
                <w:sz w:val="18"/>
                <w:szCs w:val="18"/>
                <w:lang w:eastAsia="tr-TR"/>
              </w:rPr>
            </w:pPr>
          </w:p>
        </w:tc>
      </w:tr>
      <w:tr w:rsidR="00AA685C" w:rsidRPr="00A60C88" w14:paraId="6D9904F1"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65B862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6FA2FC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25F8EE8"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AA685C" w:rsidRPr="00A60C88" w14:paraId="362BD12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707A27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AEF5E8E"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5C0B4C72"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880899B"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AA685C" w:rsidRPr="00A60C88" w14:paraId="677ED76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A02C65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AA685C" w:rsidRPr="00A60C88" w14:paraId="1CFE7C41"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81AA3A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04DC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3281EE3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9BCC6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DE37CA9"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F1952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F3638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B3D85D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44364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23543B" w14:paraId="669B818D"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B32600C"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AA685C" w:rsidRPr="0023543B" w14:paraId="2203ECB3"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C5EC37"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AA685C" w:rsidRPr="00A60C88" w14:paraId="053A1A55"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0B9C461A"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1ED159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110DBEA"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AA685C" w:rsidRPr="00A60C88" w14:paraId="62B185D9"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070E2B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5B6CD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1075E4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2B7DD4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0EE061F"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F68BC7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013CC0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1287AA8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9A5991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5B487114"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66DBF16"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41871DC6"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0526EE0D"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AA685C" w:rsidRPr="00A60C88" w14:paraId="6F1243D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78DFF7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D8F07A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324350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AA685C" w:rsidRPr="00A60C88" w14:paraId="1D3B51F5"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C0D5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B99CF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C6F89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0410C31A"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7C3F8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AA685C" w:rsidRPr="00A60C88" w14:paraId="2836463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979E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665D13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3B17ACA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46765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AA685C" w:rsidRPr="00A60C88" w14:paraId="027CD69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2F78D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93B2B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F6B54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C9530C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18AD1D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A418E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FF5C2E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431CF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BBAA8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652B21E6"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5A01CA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A786227"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75A35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AB321F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5C105519"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2C0699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A9FBB6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CE5D17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7A2652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45284B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D938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D32382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A1F9C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2F8228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C0A659C"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CBA463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25390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AA685C" w:rsidRPr="00A60C88" w14:paraId="331C47A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5E9133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9934DC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3538D11"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5EF5A28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0687B6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4C1AD8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7578CD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p>
        </w:tc>
      </w:tr>
      <w:tr w:rsidR="00AA685C" w:rsidRPr="00A60C88" w14:paraId="0DFA5569"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52BD795"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AA685C" w:rsidRPr="00A60C88" w14:paraId="3CDA421B"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7AB4E4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1E7997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0CF66A1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51506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E87051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AA685C" w:rsidRPr="00A60C88" w14:paraId="56EB9E5E"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26D2F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78EAD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1D5CCA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21A579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79E81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27EED6B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8274F3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0717E83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B349F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CD25F4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5D9E96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3045E18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0B04FE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56F6ECF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59EDD6E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45B7DC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4F5AEF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23543B" w14:paraId="2D7E658C"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E9701B"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AA685C" w:rsidRPr="00A60C88" w14:paraId="5AF80C6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0A660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3DD29DD3"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900B5AA" w14:textId="77777777" w:rsidR="00AA685C" w:rsidRPr="005B5992" w:rsidRDefault="00AA685C"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50D129A" wp14:editId="118F9C9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124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B462A54" w14:textId="77777777" w:rsidR="00AA685C" w:rsidRPr="005B5992" w:rsidRDefault="00AA685C"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D768C57" wp14:editId="57F2D6B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45FE11" w14:textId="77777777" w:rsidR="00AA685C" w:rsidRDefault="00AA685C" w:rsidP="00AA685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68C5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445FE11" w14:textId="77777777" w:rsidR="00AA685C" w:rsidRDefault="00AA685C" w:rsidP="00AA685C">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AA685C" w:rsidRPr="00DB1476" w14:paraId="3F776F48"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53FD822A"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2541DE" wp14:editId="225CAB6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D9AB16"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AA685C" w:rsidRPr="00DB1476" w14:paraId="47D404E3"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3F4F7D1"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82777E3" wp14:editId="7D2F1C8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CD060"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3663173" wp14:editId="5283CA7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6DEE"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FC02B7" wp14:editId="7300F02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71352"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06093766" wp14:editId="2A9EFF0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158A2"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0AA6126" wp14:editId="135DABB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43A13"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B91A589" wp14:editId="6D883DA0">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4E7C4"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AA685C" w:rsidRPr="00A60C88" w14:paraId="47CD98D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CC4AE3"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61B8C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AFBCEF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93EC30E"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EB1208F" wp14:editId="0C3AC42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6702B"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582BF9D" wp14:editId="43FDC88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E2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AA685C" w:rsidRPr="00A60C88" w14:paraId="259AC1B3"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56D8F7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7262292"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D09206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022D797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D05AB39"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1D868738"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770A1FCE" w14:textId="77777777" w:rsidR="00AA685C" w:rsidRDefault="00AA685C" w:rsidP="00AA685C">
      <w:pPr>
        <w:tabs>
          <w:tab w:val="left" w:pos="5488"/>
        </w:tabs>
        <w:rPr>
          <w:rFonts w:eastAsiaTheme="minorHAnsi"/>
        </w:rPr>
      </w:pPr>
      <w:bookmarkStart w:id="3" w:name="_GoBack"/>
      <w:bookmarkEnd w:id="3"/>
    </w:p>
    <w:p w14:paraId="1CED1FAD" w14:textId="77777777" w:rsidR="00AA685C" w:rsidRPr="002C143B" w:rsidRDefault="00AA685C" w:rsidP="00AA685C">
      <w:pPr>
        <w:tabs>
          <w:tab w:val="left" w:pos="5488"/>
        </w:tabs>
        <w:rPr>
          <w:rFonts w:eastAsiaTheme="minorHAnsi"/>
        </w:rPr>
        <w:sectPr w:rsidR="00AA685C" w:rsidRPr="002C143B" w:rsidSect="00181B21">
          <w:footnotePr>
            <w:numRestart w:val="eachPage"/>
          </w:footnotePr>
          <w:pgSz w:w="11906" w:h="16838"/>
          <w:pgMar w:top="238" w:right="707" w:bottom="284" w:left="1276" w:header="709" w:footer="709" w:gutter="0"/>
          <w:cols w:space="708"/>
          <w:docGrid w:linePitch="360"/>
        </w:sectPr>
      </w:pPr>
    </w:p>
    <w:p w14:paraId="4FE4E62C"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5EF3EA"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C007E4"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5FB6BEC"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968427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FCB4B5D"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02BD3039" w14:textId="77777777" w:rsidTr="006113FE">
        <w:trPr>
          <w:trHeight w:val="220"/>
        </w:trPr>
        <w:tc>
          <w:tcPr>
            <w:tcW w:w="4961" w:type="dxa"/>
            <w:shd w:val="clear" w:color="auto" w:fill="auto"/>
            <w:vAlign w:val="center"/>
          </w:tcPr>
          <w:p w14:paraId="75171117"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0F78530"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33460C4" w14:textId="77777777" w:rsidTr="006113FE">
        <w:trPr>
          <w:trHeight w:val="220"/>
        </w:trPr>
        <w:tc>
          <w:tcPr>
            <w:tcW w:w="4961" w:type="dxa"/>
            <w:shd w:val="clear" w:color="auto" w:fill="auto"/>
            <w:vAlign w:val="center"/>
          </w:tcPr>
          <w:p w14:paraId="2EEFAD83"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E033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1088E9C" w14:textId="77777777" w:rsidTr="006113FE">
        <w:trPr>
          <w:trHeight w:val="220"/>
        </w:trPr>
        <w:tc>
          <w:tcPr>
            <w:tcW w:w="4961" w:type="dxa"/>
            <w:shd w:val="clear" w:color="auto" w:fill="auto"/>
            <w:vAlign w:val="center"/>
          </w:tcPr>
          <w:p w14:paraId="2B7100FE"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93FD62F"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BB45339" w14:textId="77777777" w:rsidTr="006113FE">
        <w:trPr>
          <w:trHeight w:val="220"/>
        </w:trPr>
        <w:tc>
          <w:tcPr>
            <w:tcW w:w="4961" w:type="dxa"/>
            <w:shd w:val="clear" w:color="auto" w:fill="auto"/>
            <w:vAlign w:val="center"/>
          </w:tcPr>
          <w:p w14:paraId="1053BFB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7EF20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3FE978D0"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7ACCABDC"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8EA112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6A002B7" w14:textId="77777777" w:rsidR="00AA685C" w:rsidRPr="0041152E" w:rsidRDefault="00AA685C" w:rsidP="00AA685C">
      <w:pPr>
        <w:widowControl w:val="0"/>
        <w:overflowPunct/>
        <w:autoSpaceDE/>
        <w:autoSpaceDN/>
        <w:adjustRightInd/>
        <w:ind w:left="142" w:firstLine="992"/>
        <w:jc w:val="both"/>
        <w:textAlignment w:val="auto"/>
        <w:rPr>
          <w:color w:val="000000"/>
          <w:sz w:val="22"/>
          <w:szCs w:val="22"/>
        </w:rPr>
      </w:pPr>
    </w:p>
    <w:p w14:paraId="23951D9E"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2A9E08E5"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0BC81282"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157ACC7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230380E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875A956" w14:textId="77777777" w:rsidR="00AA685C" w:rsidRPr="0041152E" w:rsidRDefault="00AA685C" w:rsidP="00AA685C">
      <w:pPr>
        <w:widowControl w:val="0"/>
        <w:shd w:val="clear" w:color="auto" w:fill="FFFFFF"/>
        <w:overflowPunct/>
        <w:autoSpaceDE/>
        <w:autoSpaceDN/>
        <w:adjustRightInd/>
        <w:ind w:firstLine="567"/>
        <w:jc w:val="both"/>
        <w:textAlignment w:val="auto"/>
        <w:rPr>
          <w:sz w:val="22"/>
          <w:szCs w:val="22"/>
          <w:lang w:val="en-US"/>
        </w:rPr>
      </w:pPr>
    </w:p>
    <w:p w14:paraId="34EE2CA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30339F11"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476A22F2" w14:textId="77777777" w:rsidR="00AA685C" w:rsidRPr="0041152E" w:rsidRDefault="00AA685C" w:rsidP="00AA685C">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4DCB7A9A" w14:textId="77777777" w:rsidR="00AA685C" w:rsidRPr="0041152E" w:rsidRDefault="00AA685C" w:rsidP="00AA685C">
      <w:pPr>
        <w:widowControl w:val="0"/>
        <w:shd w:val="clear" w:color="auto" w:fill="FFFFFF"/>
        <w:overflowPunct/>
        <w:autoSpaceDE/>
        <w:autoSpaceDN/>
        <w:adjustRightInd/>
        <w:ind w:left="851" w:firstLine="283"/>
        <w:jc w:val="both"/>
        <w:textAlignment w:val="auto"/>
        <w:rPr>
          <w:sz w:val="22"/>
          <w:szCs w:val="22"/>
          <w:lang w:val="en-US"/>
        </w:rPr>
      </w:pPr>
    </w:p>
    <w:p w14:paraId="122B33E0" w14:textId="77777777" w:rsidR="00AA685C" w:rsidRPr="0041152E" w:rsidRDefault="00AA685C" w:rsidP="00AA685C">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1E71C84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0E1C4214"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6D1FB249"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4077D1F"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5E580FF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3693A63"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26F1E8FE"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29842A06"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4E4CE22C" w14:textId="77777777" w:rsidR="00AA685C" w:rsidRPr="00DB1F30" w:rsidRDefault="00AA685C" w:rsidP="00AA685C">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768DA273" w14:textId="77777777" w:rsidR="00AA685C" w:rsidRPr="00DB1F30" w:rsidRDefault="00AA685C" w:rsidP="00AA685C">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329E0845" w14:textId="77777777" w:rsidR="00AA685C" w:rsidRPr="00DB1F30" w:rsidRDefault="00AA685C" w:rsidP="00AA685C">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3B00785" w14:textId="77777777" w:rsidR="00AA685C" w:rsidRPr="00DB1F30" w:rsidRDefault="00AA685C" w:rsidP="00AA685C">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431D6BF5" w14:textId="77777777" w:rsidR="00AA685C" w:rsidRPr="0041152E" w:rsidRDefault="00AA685C" w:rsidP="00AA685C">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AC36C8B"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62808D5"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E7A248"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94961E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F3D81CE"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5A9A01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76F6D8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8CA4982"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2D62E629" w14:textId="77777777" w:rsidTr="006113FE">
        <w:trPr>
          <w:trHeight w:val="220"/>
        </w:trPr>
        <w:tc>
          <w:tcPr>
            <w:tcW w:w="4961" w:type="dxa"/>
            <w:shd w:val="clear" w:color="auto" w:fill="auto"/>
            <w:vAlign w:val="center"/>
          </w:tcPr>
          <w:p w14:paraId="4372DC2A"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28750C3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A91A420" w14:textId="77777777" w:rsidTr="006113FE">
        <w:trPr>
          <w:trHeight w:val="220"/>
        </w:trPr>
        <w:tc>
          <w:tcPr>
            <w:tcW w:w="4961" w:type="dxa"/>
            <w:shd w:val="clear" w:color="auto" w:fill="auto"/>
            <w:vAlign w:val="center"/>
          </w:tcPr>
          <w:p w14:paraId="46248B9C"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030CBB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4DC8DBC0" w14:textId="77777777" w:rsidTr="006113FE">
        <w:trPr>
          <w:trHeight w:val="220"/>
        </w:trPr>
        <w:tc>
          <w:tcPr>
            <w:tcW w:w="4961" w:type="dxa"/>
            <w:shd w:val="clear" w:color="auto" w:fill="auto"/>
            <w:vAlign w:val="center"/>
          </w:tcPr>
          <w:p w14:paraId="6052283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ADE50A6"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892B5FA" w14:textId="77777777" w:rsidTr="006113FE">
        <w:trPr>
          <w:trHeight w:val="220"/>
        </w:trPr>
        <w:tc>
          <w:tcPr>
            <w:tcW w:w="4961" w:type="dxa"/>
            <w:shd w:val="clear" w:color="auto" w:fill="auto"/>
            <w:vAlign w:val="center"/>
          </w:tcPr>
          <w:p w14:paraId="2DA340B9"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AF6C9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4F5BEDB1"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4BA9025"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5438A40C" w14:textId="77777777" w:rsidR="00AA685C" w:rsidRPr="0041152E" w:rsidRDefault="00AA685C" w:rsidP="00AA685C">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1BFA3A93" w14:textId="77777777" w:rsidR="00AA685C" w:rsidRPr="0041152E" w:rsidRDefault="00AA685C" w:rsidP="00AA685C">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69A5E78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CB0F75F"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4C0EC79C"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6E0C8C2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26A98C0"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E72E812"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93DF127"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78592D52" w14:textId="77777777" w:rsidR="00AA685C" w:rsidRPr="00DB1F30" w:rsidRDefault="00AA685C" w:rsidP="00AA685C">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102C9FEC" w14:textId="77777777" w:rsidR="00AA685C" w:rsidRPr="00DB1F30" w:rsidRDefault="00AA685C" w:rsidP="00AA685C">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1AFFE166" w14:textId="77777777" w:rsidR="00AA685C" w:rsidRPr="00DB1F30" w:rsidRDefault="00AA685C" w:rsidP="00AA685C">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6576D687" w14:textId="77777777" w:rsidR="00AA685C" w:rsidRPr="00DB1F30" w:rsidRDefault="00AA685C" w:rsidP="00AA685C">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1B10D608" w14:textId="77777777" w:rsidR="00AA685C" w:rsidRDefault="00AA685C" w:rsidP="00AA685C">
      <w:pPr>
        <w:overflowPunct/>
        <w:autoSpaceDE/>
        <w:autoSpaceDN/>
        <w:adjustRightInd/>
        <w:spacing w:after="160" w:line="259" w:lineRule="auto"/>
        <w:textAlignment w:val="auto"/>
        <w:rPr>
          <w:smallCaps/>
          <w:color w:val="000000"/>
          <w:sz w:val="28"/>
          <w:szCs w:val="28"/>
          <w:shd w:val="clear" w:color="auto" w:fill="FFFFFF"/>
        </w:rPr>
      </w:pPr>
    </w:p>
    <w:p w14:paraId="6FEFB457" w14:textId="77777777" w:rsidR="00AA685C" w:rsidRDefault="00AA685C" w:rsidP="00AA685C">
      <w:pPr>
        <w:pStyle w:val="AltBilgi"/>
        <w:jc w:val="center"/>
        <w:rPr>
          <w:rFonts w:eastAsiaTheme="minorHAnsi"/>
          <w:b/>
          <w:bCs/>
          <w:smallCaps/>
          <w:color w:val="000000"/>
          <w:sz w:val="28"/>
          <w:szCs w:val="28"/>
          <w:shd w:val="clear" w:color="auto" w:fill="FFFFFF"/>
        </w:rPr>
      </w:pPr>
    </w:p>
    <w:p w14:paraId="59E659BA" w14:textId="77777777" w:rsidR="00AA685C" w:rsidRDefault="00AA685C" w:rsidP="00AA685C">
      <w:pPr>
        <w:pStyle w:val="Tabloyazs0"/>
        <w:shd w:val="clear" w:color="auto" w:fill="auto"/>
        <w:spacing w:line="240" w:lineRule="auto"/>
        <w:rPr>
          <w:color w:val="000000"/>
          <w:spacing w:val="10"/>
          <w:sz w:val="18"/>
          <w:szCs w:val="18"/>
        </w:rPr>
      </w:pPr>
    </w:p>
    <w:p w14:paraId="43FFB558" w14:textId="77777777" w:rsidR="0041152E" w:rsidRDefault="0041152E" w:rsidP="00AA685C">
      <w:pPr>
        <w:jc w:val="right"/>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97D12" w14:textId="77777777" w:rsidR="001012D4" w:rsidRDefault="001012D4" w:rsidP="000A6C94">
      <w:r>
        <w:separator/>
      </w:r>
    </w:p>
  </w:endnote>
  <w:endnote w:type="continuationSeparator" w:id="0">
    <w:p w14:paraId="02F22506" w14:textId="77777777" w:rsidR="001012D4" w:rsidRDefault="001012D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65B8" w14:textId="77777777" w:rsidR="001012D4" w:rsidRDefault="001012D4" w:rsidP="000A6C94">
      <w:r>
        <w:separator/>
      </w:r>
    </w:p>
  </w:footnote>
  <w:footnote w:type="continuationSeparator" w:id="0">
    <w:p w14:paraId="0C5314F9" w14:textId="77777777" w:rsidR="001012D4" w:rsidRDefault="001012D4" w:rsidP="000A6C94">
      <w:r>
        <w:continuationSeparator/>
      </w:r>
    </w:p>
  </w:footnote>
  <w:footnote w:id="1">
    <w:p w14:paraId="7A027207" w14:textId="77777777" w:rsidR="00AA685C" w:rsidRDefault="00AA685C" w:rsidP="00AA685C">
      <w:pPr>
        <w:pStyle w:val="DipnotMetni"/>
      </w:pPr>
      <w:r>
        <w:rPr>
          <w:rStyle w:val="DipnotBavurusu"/>
        </w:rPr>
        <w:footnoteRef/>
      </w:r>
      <w:r>
        <w:t xml:space="preserve"> Talep edilen belge grubunun belirtilmediği dilekçeler işleme alınmaz.</w:t>
      </w:r>
    </w:p>
  </w:footnote>
  <w:footnote w:id="2">
    <w:p w14:paraId="4ADD5CF8" w14:textId="77777777" w:rsidR="00AA685C" w:rsidRDefault="00AA685C" w:rsidP="00AA685C">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12D4"/>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BAD"/>
    <w:rsid w:val="001A0F6E"/>
    <w:rsid w:val="001A4054"/>
    <w:rsid w:val="001A5F67"/>
    <w:rsid w:val="001A6624"/>
    <w:rsid w:val="001A6AF0"/>
    <w:rsid w:val="001A6C45"/>
    <w:rsid w:val="001B17B8"/>
    <w:rsid w:val="001B2507"/>
    <w:rsid w:val="001B2E04"/>
    <w:rsid w:val="001B782C"/>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470E6"/>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D3CDF"/>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849EF"/>
    <w:rsid w:val="00393DA4"/>
    <w:rsid w:val="00394A73"/>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5DB4"/>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6E6"/>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5A9"/>
    <w:rsid w:val="007F36A0"/>
    <w:rsid w:val="007F4912"/>
    <w:rsid w:val="007F5520"/>
    <w:rsid w:val="007F5A21"/>
    <w:rsid w:val="007F7B54"/>
    <w:rsid w:val="008007D7"/>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06D2C"/>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A685C"/>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CE7A-FA47-44A6-835F-5372A8DB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1233</Words>
  <Characters>7033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4</cp:revision>
  <cp:lastPrinted>2022-01-27T13:24:00Z</cp:lastPrinted>
  <dcterms:created xsi:type="dcterms:W3CDTF">2025-02-03T10:11:00Z</dcterms:created>
  <dcterms:modified xsi:type="dcterms:W3CDTF">2025-02-03T10:16:00Z</dcterms:modified>
</cp:coreProperties>
</file>