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07" w:rsidRDefault="00A44107" w:rsidP="00FA180E">
      <w:pPr>
        <w:overflowPunct/>
        <w:autoSpaceDE/>
        <w:autoSpaceDN/>
        <w:adjustRightInd/>
        <w:jc w:val="center"/>
        <w:textAlignment w:val="auto"/>
        <w:rPr>
          <w:b/>
          <w:bCs/>
          <w:color w:val="1A1A1E"/>
          <w:szCs w:val="24"/>
          <w:lang w:eastAsia="tr-TR"/>
        </w:rPr>
      </w:pPr>
    </w:p>
    <w:p w:rsidR="00A44107" w:rsidRDefault="00A44107" w:rsidP="00FA180E">
      <w:pPr>
        <w:overflowPunct/>
        <w:autoSpaceDE/>
        <w:autoSpaceDN/>
        <w:adjustRightInd/>
        <w:jc w:val="center"/>
        <w:textAlignment w:val="auto"/>
        <w:rPr>
          <w:b/>
          <w:bCs/>
          <w:color w:val="1A1A1E"/>
          <w:szCs w:val="24"/>
          <w:lang w:eastAsia="tr-TR"/>
        </w:rPr>
      </w:pPr>
    </w:p>
    <w:p w:rsidR="00FA180E" w:rsidRPr="00EF6B87" w:rsidRDefault="00EF6B87" w:rsidP="00FA180E">
      <w:pPr>
        <w:overflowPunct/>
        <w:autoSpaceDE/>
        <w:autoSpaceDN/>
        <w:adjustRightInd/>
        <w:jc w:val="center"/>
        <w:textAlignment w:val="auto"/>
        <w:rPr>
          <w:b/>
          <w:bCs/>
          <w:color w:val="1A1A1E"/>
          <w:sz w:val="32"/>
          <w:szCs w:val="32"/>
          <w:lang w:eastAsia="tr-TR"/>
        </w:rPr>
      </w:pPr>
      <w:r w:rsidRPr="00EF6B87">
        <w:rPr>
          <w:b/>
          <w:bCs/>
          <w:color w:val="1A1A1E"/>
          <w:sz w:val="32"/>
          <w:szCs w:val="32"/>
          <w:lang w:eastAsia="tr-TR"/>
        </w:rPr>
        <w:t>GEÇİCİ MÜTEAHHİTLİK İÇİN İSTENİLEN BELGELER</w:t>
      </w:r>
    </w:p>
    <w:p w:rsidR="00FA180E" w:rsidRPr="00FA180E" w:rsidRDefault="00FA180E" w:rsidP="00FA180E">
      <w:pPr>
        <w:overflowPunct/>
        <w:autoSpaceDE/>
        <w:autoSpaceDN/>
        <w:adjustRightInd/>
        <w:spacing w:after="150" w:line="276" w:lineRule="auto"/>
        <w:jc w:val="both"/>
        <w:textAlignment w:val="auto"/>
        <w:rPr>
          <w:color w:val="333333"/>
          <w:szCs w:val="24"/>
          <w:lang w:eastAsia="tr-TR"/>
        </w:rPr>
      </w:pPr>
    </w:p>
    <w:p w:rsidR="00E6384D" w:rsidRPr="00E6384D" w:rsidRDefault="007A01E3" w:rsidP="001B06EC">
      <w:pPr>
        <w:overflowPunct/>
        <w:autoSpaceDE/>
        <w:autoSpaceDN/>
        <w:adjustRightInd/>
        <w:spacing w:after="150" w:line="360" w:lineRule="auto"/>
        <w:jc w:val="both"/>
        <w:textAlignment w:val="auto"/>
        <w:rPr>
          <w:bCs/>
          <w:color w:val="333333"/>
          <w:szCs w:val="24"/>
          <w:lang w:eastAsia="tr-TR"/>
        </w:rPr>
      </w:pPr>
      <w:r w:rsidRPr="004B746A">
        <w:rPr>
          <w:b/>
          <w:bCs/>
          <w:color w:val="333333"/>
          <w:szCs w:val="24"/>
          <w:lang w:eastAsia="tr-TR"/>
        </w:rPr>
        <w:t>1-</w:t>
      </w:r>
      <w:r w:rsidRPr="00FA180E">
        <w:rPr>
          <w:bCs/>
          <w:color w:val="333333"/>
          <w:szCs w:val="24"/>
          <w:lang w:eastAsia="tr-TR"/>
        </w:rPr>
        <w:t xml:space="preserve"> </w:t>
      </w:r>
      <w:r w:rsidR="00E6384D" w:rsidRPr="00E6384D">
        <w:rPr>
          <w:b/>
          <w:color w:val="333333"/>
          <w:szCs w:val="24"/>
          <w:lang w:eastAsia="tr-TR"/>
        </w:rPr>
        <w:t>Dilekçe</w:t>
      </w:r>
      <w:r w:rsidR="00E6384D">
        <w:rPr>
          <w:color w:val="333333"/>
          <w:szCs w:val="24"/>
          <w:lang w:eastAsia="tr-TR"/>
        </w:rPr>
        <w:t xml:space="preserve"> (</w:t>
      </w:r>
      <w:r w:rsidR="00FA0CD5" w:rsidRPr="001503D7">
        <w:rPr>
          <w:i/>
          <w:color w:val="333333"/>
          <w:szCs w:val="24"/>
          <w:lang w:eastAsia="tr-TR"/>
        </w:rPr>
        <w:t>Örnek dilekçe</w:t>
      </w:r>
      <w:r w:rsidR="00FA0CD5">
        <w:rPr>
          <w:color w:val="333333"/>
          <w:szCs w:val="24"/>
          <w:lang w:eastAsia="tr-TR"/>
        </w:rPr>
        <w:t xml:space="preserve"> a</w:t>
      </w:r>
      <w:r w:rsidR="00E6384D">
        <w:rPr>
          <w:i/>
          <w:color w:val="333333"/>
          <w:szCs w:val="24"/>
          <w:lang w:eastAsia="tr-TR"/>
        </w:rPr>
        <w:t>şağıda yer almaktadır.)</w:t>
      </w:r>
    </w:p>
    <w:p w:rsidR="00E6384D" w:rsidRPr="00FA180E" w:rsidRDefault="00E6384D" w:rsidP="001B06EC">
      <w:pPr>
        <w:overflowPunct/>
        <w:autoSpaceDE/>
        <w:autoSpaceDN/>
        <w:adjustRightInd/>
        <w:spacing w:after="150" w:line="360" w:lineRule="auto"/>
        <w:jc w:val="both"/>
        <w:textAlignment w:val="auto"/>
        <w:rPr>
          <w:color w:val="333333"/>
          <w:szCs w:val="24"/>
          <w:lang w:eastAsia="tr-TR"/>
        </w:rPr>
      </w:pPr>
      <w:r>
        <w:rPr>
          <w:b/>
          <w:bCs/>
          <w:color w:val="333333"/>
          <w:szCs w:val="24"/>
          <w:lang w:eastAsia="tr-TR"/>
        </w:rPr>
        <w:t xml:space="preserve">2- </w:t>
      </w:r>
      <w:r w:rsidRPr="00A002C4">
        <w:rPr>
          <w:b/>
          <w:bCs/>
          <w:color w:val="333333"/>
          <w:szCs w:val="24"/>
          <w:lang w:eastAsia="tr-TR"/>
        </w:rPr>
        <w:t>Tapu Fotokopisi</w:t>
      </w:r>
    </w:p>
    <w:p w:rsidR="00FA180E" w:rsidRPr="00FA180E" w:rsidRDefault="00E6384D" w:rsidP="001B06EC">
      <w:pPr>
        <w:overflowPunct/>
        <w:autoSpaceDE/>
        <w:autoSpaceDN/>
        <w:adjustRightInd/>
        <w:spacing w:after="150" w:line="360" w:lineRule="auto"/>
        <w:jc w:val="both"/>
        <w:textAlignment w:val="auto"/>
        <w:rPr>
          <w:color w:val="333333"/>
          <w:szCs w:val="24"/>
          <w:lang w:eastAsia="tr-TR"/>
        </w:rPr>
      </w:pPr>
      <w:r>
        <w:rPr>
          <w:b/>
          <w:bCs/>
          <w:color w:val="333333"/>
          <w:szCs w:val="24"/>
          <w:lang w:eastAsia="tr-TR"/>
        </w:rPr>
        <w:t>3</w:t>
      </w:r>
      <w:r w:rsidR="007A01E3" w:rsidRPr="004B746A">
        <w:rPr>
          <w:b/>
          <w:bCs/>
          <w:color w:val="333333"/>
          <w:szCs w:val="24"/>
          <w:lang w:eastAsia="tr-TR"/>
        </w:rPr>
        <w:t>-</w:t>
      </w:r>
      <w:r w:rsidR="007A01E3" w:rsidRPr="00FA180E">
        <w:rPr>
          <w:bCs/>
          <w:color w:val="333333"/>
          <w:szCs w:val="24"/>
          <w:lang w:eastAsia="tr-TR"/>
        </w:rPr>
        <w:t xml:space="preserve"> </w:t>
      </w:r>
      <w:r w:rsidR="007A01E3" w:rsidRPr="00A002C4">
        <w:rPr>
          <w:b/>
          <w:bCs/>
          <w:color w:val="333333"/>
          <w:szCs w:val="24"/>
          <w:lang w:eastAsia="tr-TR"/>
        </w:rPr>
        <w:t>Nüfus Cüzdanı Fotokopisi</w:t>
      </w:r>
    </w:p>
    <w:p w:rsidR="00FA180E" w:rsidRDefault="00E6384D" w:rsidP="00CC0D56">
      <w:pPr>
        <w:overflowPunct/>
        <w:autoSpaceDE/>
        <w:autoSpaceDN/>
        <w:adjustRightInd/>
        <w:spacing w:after="150" w:line="276" w:lineRule="auto"/>
        <w:jc w:val="both"/>
        <w:textAlignment w:val="auto"/>
        <w:rPr>
          <w:bCs/>
          <w:color w:val="333333"/>
          <w:szCs w:val="24"/>
          <w:lang w:eastAsia="tr-TR"/>
        </w:rPr>
      </w:pPr>
      <w:r>
        <w:rPr>
          <w:b/>
          <w:bCs/>
          <w:color w:val="333333"/>
          <w:szCs w:val="24"/>
          <w:lang w:eastAsia="tr-TR"/>
        </w:rPr>
        <w:t>4</w:t>
      </w:r>
      <w:r w:rsidR="00A002C4" w:rsidRPr="004B746A">
        <w:rPr>
          <w:b/>
          <w:bCs/>
          <w:color w:val="333333"/>
          <w:szCs w:val="24"/>
          <w:lang w:eastAsia="tr-TR"/>
        </w:rPr>
        <w:t>-</w:t>
      </w:r>
      <w:r w:rsidR="00A002C4">
        <w:rPr>
          <w:bCs/>
          <w:color w:val="333333"/>
          <w:szCs w:val="24"/>
          <w:lang w:eastAsia="tr-TR"/>
        </w:rPr>
        <w:t xml:space="preserve"> </w:t>
      </w:r>
      <w:r w:rsidR="007A01E3" w:rsidRPr="00A002C4">
        <w:rPr>
          <w:b/>
          <w:bCs/>
          <w:color w:val="333333"/>
          <w:szCs w:val="24"/>
          <w:lang w:eastAsia="tr-TR"/>
        </w:rPr>
        <w:t>Dekont Aslı.</w:t>
      </w:r>
      <w:r w:rsidR="007A01E3">
        <w:rPr>
          <w:bCs/>
          <w:color w:val="333333"/>
          <w:szCs w:val="24"/>
          <w:lang w:eastAsia="tr-TR"/>
        </w:rPr>
        <w:t xml:space="preserve"> </w:t>
      </w:r>
      <w:r w:rsidR="00A002C4">
        <w:rPr>
          <w:bCs/>
          <w:color w:val="333333"/>
          <w:szCs w:val="24"/>
          <w:lang w:eastAsia="tr-TR"/>
        </w:rPr>
        <w:t>(</w:t>
      </w:r>
      <w:r w:rsidR="00A002C4" w:rsidRPr="00A002C4">
        <w:rPr>
          <w:bCs/>
          <w:i/>
          <w:color w:val="333333"/>
          <w:szCs w:val="24"/>
          <w:lang w:eastAsia="tr-TR"/>
        </w:rPr>
        <w:t xml:space="preserve">Bunun için İl Müdürlüğümüz Döner Sermaye Servisinden </w:t>
      </w:r>
      <w:r w:rsidR="00B45553">
        <w:rPr>
          <w:bCs/>
          <w:i/>
          <w:color w:val="333333"/>
          <w:szCs w:val="24"/>
          <w:lang w:eastAsia="tr-TR"/>
        </w:rPr>
        <w:t xml:space="preserve">(0264 251 36 57 veya 0264 251 36 58) </w:t>
      </w:r>
      <w:r w:rsidR="00A002C4" w:rsidRPr="00A002C4">
        <w:rPr>
          <w:bCs/>
          <w:i/>
          <w:color w:val="333333"/>
          <w:szCs w:val="24"/>
          <w:lang w:eastAsia="tr-TR"/>
        </w:rPr>
        <w:t>geçici müteahhitlik için referans numarası alınması ve herhangi bir Halkbankası Şubesine 1.</w:t>
      </w:r>
      <w:r w:rsidR="00E73776">
        <w:rPr>
          <w:bCs/>
          <w:i/>
          <w:color w:val="333333"/>
          <w:szCs w:val="24"/>
          <w:lang w:eastAsia="tr-TR"/>
        </w:rPr>
        <w:t>3</w:t>
      </w:r>
      <w:r w:rsidR="00A002C4" w:rsidRPr="00A002C4">
        <w:rPr>
          <w:bCs/>
          <w:i/>
          <w:color w:val="333333"/>
          <w:szCs w:val="24"/>
          <w:lang w:eastAsia="tr-TR"/>
        </w:rPr>
        <w:t xml:space="preserve">00,00 </w:t>
      </w:r>
      <w:r w:rsidR="00CC0D56">
        <w:rPr>
          <w:bCs/>
          <w:i/>
          <w:color w:val="333333"/>
          <w:szCs w:val="24"/>
          <w:lang w:eastAsia="tr-TR"/>
        </w:rPr>
        <w:t>TL.</w:t>
      </w:r>
      <w:r w:rsidR="00A002C4" w:rsidRPr="00A002C4">
        <w:rPr>
          <w:bCs/>
          <w:i/>
          <w:color w:val="333333"/>
          <w:szCs w:val="24"/>
          <w:lang w:eastAsia="tr-TR"/>
        </w:rPr>
        <w:t xml:space="preserve"> yatırıldıktan sonra alınacak dekontun sunulması gerekmektedir. ATM’den ödeme yapılmamaktadır. ATM makbuzu geçersizdir.) </w:t>
      </w:r>
      <w:r w:rsidR="007A01E3" w:rsidRPr="00A002C4">
        <w:rPr>
          <w:b/>
          <w:bCs/>
          <w:i/>
          <w:color w:val="333333"/>
          <w:szCs w:val="24"/>
          <w:lang w:eastAsia="tr-TR"/>
        </w:rPr>
        <w:t>6306 Sayılı Afet Riski Altındaki Alanların Dönüştürülmesi Hakkında Kanun İçin Uygulanan Harç Muafiyeti 01.01.2021 Tarihinden İtibaren Kaldırılmıştır.</w:t>
      </w:r>
      <w:r w:rsidR="00A002C4">
        <w:rPr>
          <w:b/>
          <w:bCs/>
          <w:i/>
          <w:color w:val="333333"/>
          <w:szCs w:val="24"/>
          <w:lang w:eastAsia="tr-TR"/>
        </w:rPr>
        <w:t>)</w:t>
      </w:r>
    </w:p>
    <w:p w:rsidR="00DA4E3D" w:rsidRDefault="00E6384D" w:rsidP="001B06EC">
      <w:pPr>
        <w:overflowPunct/>
        <w:autoSpaceDE/>
        <w:autoSpaceDN/>
        <w:adjustRightInd/>
        <w:spacing w:after="150" w:line="360" w:lineRule="auto"/>
        <w:jc w:val="both"/>
        <w:textAlignment w:val="auto"/>
        <w:rPr>
          <w:bCs/>
          <w:color w:val="333333"/>
          <w:szCs w:val="24"/>
          <w:lang w:eastAsia="tr-TR"/>
        </w:rPr>
      </w:pPr>
      <w:r>
        <w:rPr>
          <w:b/>
          <w:bCs/>
          <w:color w:val="333333"/>
          <w:szCs w:val="24"/>
          <w:lang w:eastAsia="tr-TR"/>
        </w:rPr>
        <w:t>5</w:t>
      </w:r>
      <w:r w:rsidR="007A01E3" w:rsidRPr="004B746A">
        <w:rPr>
          <w:b/>
          <w:bCs/>
          <w:color w:val="333333"/>
          <w:szCs w:val="24"/>
          <w:lang w:eastAsia="tr-TR"/>
        </w:rPr>
        <w:t>-</w:t>
      </w:r>
      <w:r w:rsidR="007A01E3" w:rsidRPr="00FA180E">
        <w:rPr>
          <w:bCs/>
          <w:color w:val="333333"/>
          <w:szCs w:val="24"/>
          <w:lang w:eastAsia="tr-TR"/>
        </w:rPr>
        <w:t xml:space="preserve"> </w:t>
      </w:r>
      <w:r w:rsidR="00DA4E3D" w:rsidRPr="00DA4E3D">
        <w:rPr>
          <w:b/>
          <w:bCs/>
          <w:color w:val="333333"/>
          <w:szCs w:val="24"/>
          <w:lang w:eastAsia="tr-TR"/>
        </w:rPr>
        <w:t>EK-1</w:t>
      </w:r>
      <w:r w:rsidR="00DA4E3D">
        <w:rPr>
          <w:bCs/>
          <w:color w:val="333333"/>
          <w:szCs w:val="24"/>
          <w:lang w:eastAsia="tr-TR"/>
        </w:rPr>
        <w:t xml:space="preserve"> </w:t>
      </w:r>
      <w:r w:rsidR="007A01E3" w:rsidRPr="00A002C4">
        <w:rPr>
          <w:b/>
          <w:bCs/>
          <w:color w:val="333333"/>
          <w:szCs w:val="24"/>
          <w:lang w:eastAsia="tr-TR"/>
        </w:rPr>
        <w:t>Yetki Belgesi Başvuru Formu</w:t>
      </w:r>
      <w:r w:rsidR="007A01E3">
        <w:rPr>
          <w:bCs/>
          <w:color w:val="333333"/>
          <w:szCs w:val="24"/>
          <w:lang w:eastAsia="tr-TR"/>
        </w:rPr>
        <w:t xml:space="preserve"> </w:t>
      </w:r>
      <w:r w:rsidR="00DA4E3D">
        <w:rPr>
          <w:bCs/>
          <w:color w:val="333333"/>
          <w:szCs w:val="24"/>
          <w:lang w:eastAsia="tr-TR"/>
        </w:rPr>
        <w:t>(</w:t>
      </w:r>
      <w:r w:rsidR="002B0A82" w:rsidRPr="004D15DE">
        <w:rPr>
          <w:bCs/>
          <w:i/>
          <w:color w:val="333333"/>
          <w:szCs w:val="24"/>
          <w:lang w:eastAsia="tr-TR"/>
        </w:rPr>
        <w:t xml:space="preserve">Form </w:t>
      </w:r>
      <w:r w:rsidR="002B0A82" w:rsidRPr="00CC0D56">
        <w:rPr>
          <w:bCs/>
          <w:i/>
          <w:color w:val="333333"/>
          <w:szCs w:val="24"/>
          <w:lang w:eastAsia="tr-TR"/>
        </w:rPr>
        <w:t>Aşağıda yer almaktadır.</w:t>
      </w:r>
      <w:r w:rsidR="00607EC6" w:rsidRPr="00607EC6">
        <w:rPr>
          <w:bCs/>
          <w:i/>
          <w:color w:val="333333"/>
          <w:szCs w:val="24"/>
          <w:lang w:eastAsia="tr-TR"/>
        </w:rPr>
        <w:t>Formdaki ilgili yerler eksiksiz doldurulacaktır.</w:t>
      </w:r>
      <w:r w:rsidR="00DA4E3D">
        <w:rPr>
          <w:bCs/>
          <w:color w:val="333333"/>
          <w:szCs w:val="24"/>
          <w:lang w:eastAsia="tr-TR"/>
        </w:rPr>
        <w:t>)</w:t>
      </w:r>
    </w:p>
    <w:p w:rsidR="007A01E3" w:rsidRPr="0025173B" w:rsidRDefault="00E6384D" w:rsidP="007A01E3">
      <w:pPr>
        <w:overflowPunct/>
        <w:autoSpaceDE/>
        <w:autoSpaceDN/>
        <w:adjustRightInd/>
        <w:spacing w:after="150" w:line="360" w:lineRule="auto"/>
        <w:jc w:val="both"/>
        <w:textAlignment w:val="auto"/>
        <w:rPr>
          <w:color w:val="333333"/>
          <w:szCs w:val="24"/>
          <w:lang w:eastAsia="tr-TR"/>
        </w:rPr>
      </w:pPr>
      <w:r>
        <w:rPr>
          <w:b/>
          <w:bCs/>
          <w:color w:val="333333"/>
          <w:szCs w:val="24"/>
          <w:lang w:eastAsia="tr-TR"/>
        </w:rPr>
        <w:t>6</w:t>
      </w:r>
      <w:r w:rsidR="007A01E3" w:rsidRPr="004B746A">
        <w:rPr>
          <w:b/>
          <w:color w:val="333333"/>
          <w:szCs w:val="24"/>
          <w:lang w:eastAsia="tr-TR"/>
        </w:rPr>
        <w:t>-</w:t>
      </w:r>
      <w:r w:rsidR="007A01E3">
        <w:rPr>
          <w:color w:val="333333"/>
          <w:szCs w:val="24"/>
          <w:lang w:eastAsia="tr-TR"/>
        </w:rPr>
        <w:t xml:space="preserve"> </w:t>
      </w:r>
      <w:r w:rsidR="007A01E3" w:rsidRPr="00A002C4">
        <w:rPr>
          <w:b/>
          <w:bCs/>
          <w:color w:val="333333"/>
          <w:szCs w:val="24"/>
          <w:lang w:eastAsia="tr-TR"/>
        </w:rPr>
        <w:t>Bilgilendirme Formu</w:t>
      </w:r>
      <w:r w:rsidR="007A01E3">
        <w:rPr>
          <w:bCs/>
          <w:color w:val="333333"/>
          <w:szCs w:val="24"/>
          <w:lang w:eastAsia="tr-TR"/>
        </w:rPr>
        <w:t xml:space="preserve">  </w:t>
      </w:r>
      <w:r w:rsidR="00CC0D56">
        <w:rPr>
          <w:bCs/>
          <w:color w:val="333333"/>
          <w:szCs w:val="24"/>
          <w:lang w:eastAsia="tr-TR"/>
        </w:rPr>
        <w:t>(</w:t>
      </w:r>
      <w:r w:rsidR="009E459D">
        <w:rPr>
          <w:bCs/>
          <w:i/>
          <w:color w:val="333333"/>
          <w:szCs w:val="24"/>
          <w:lang w:eastAsia="tr-TR"/>
        </w:rPr>
        <w:t xml:space="preserve">Form </w:t>
      </w:r>
      <w:r w:rsidR="009E459D" w:rsidRPr="00DA4E3D">
        <w:rPr>
          <w:bCs/>
          <w:i/>
          <w:color w:val="333333"/>
          <w:szCs w:val="24"/>
          <w:lang w:eastAsia="tr-TR"/>
        </w:rPr>
        <w:t>Aşağıda Yer Almaktadır</w:t>
      </w:r>
      <w:r w:rsidR="009E459D" w:rsidRPr="00CC0D56">
        <w:rPr>
          <w:bCs/>
          <w:i/>
          <w:color w:val="333333"/>
          <w:szCs w:val="24"/>
          <w:lang w:eastAsia="tr-TR"/>
        </w:rPr>
        <w:t>.</w:t>
      </w:r>
      <w:r w:rsidR="00DA4E3D" w:rsidRPr="00DA4E3D">
        <w:rPr>
          <w:bCs/>
          <w:i/>
          <w:color w:val="333333"/>
          <w:szCs w:val="24"/>
          <w:lang w:eastAsia="tr-TR"/>
        </w:rPr>
        <w:t>Tapu Sahibi Tarafından Okunduktan Sonra Ad-Soyad, Tarih Ve İmza Atılacaktır.</w:t>
      </w:r>
      <w:r w:rsidR="00CC0D56">
        <w:rPr>
          <w:bCs/>
          <w:color w:val="333333"/>
          <w:szCs w:val="24"/>
          <w:lang w:eastAsia="tr-TR"/>
        </w:rPr>
        <w:t>)</w:t>
      </w:r>
    </w:p>
    <w:p w:rsidR="0025173B" w:rsidRDefault="0025173B" w:rsidP="001B06EC">
      <w:pPr>
        <w:overflowPunct/>
        <w:autoSpaceDE/>
        <w:autoSpaceDN/>
        <w:adjustRightInd/>
        <w:spacing w:after="150" w:line="360" w:lineRule="auto"/>
        <w:jc w:val="both"/>
        <w:textAlignment w:val="auto"/>
        <w:rPr>
          <w:b/>
          <w:bCs/>
          <w:color w:val="333333"/>
          <w:szCs w:val="24"/>
          <w:lang w:eastAsia="tr-TR"/>
        </w:rPr>
      </w:pPr>
    </w:p>
    <w:p w:rsidR="00515E51" w:rsidRPr="008B7F69" w:rsidRDefault="001F595F" w:rsidP="001B06EC">
      <w:pPr>
        <w:overflowPunct/>
        <w:autoSpaceDE/>
        <w:autoSpaceDN/>
        <w:adjustRightInd/>
        <w:spacing w:after="150" w:line="360" w:lineRule="auto"/>
        <w:jc w:val="both"/>
        <w:textAlignment w:val="auto"/>
        <w:rPr>
          <w:color w:val="FF0000"/>
          <w:szCs w:val="24"/>
          <w:u w:val="single"/>
          <w:lang w:eastAsia="tr-TR"/>
        </w:rPr>
      </w:pPr>
      <w:r w:rsidRPr="008B7F69">
        <w:rPr>
          <w:b/>
          <w:bCs/>
          <w:color w:val="FF0000"/>
          <w:szCs w:val="24"/>
          <w:u w:val="single"/>
          <w:lang w:eastAsia="tr-TR"/>
        </w:rPr>
        <w:t>DİKKAT EDİLMESİ GEREKEN HUSUSLAR</w:t>
      </w:r>
      <w:r w:rsidR="007A01E3" w:rsidRPr="008B7F69">
        <w:rPr>
          <w:b/>
          <w:bCs/>
          <w:color w:val="FF0000"/>
          <w:szCs w:val="24"/>
          <w:u w:val="single"/>
          <w:lang w:eastAsia="tr-TR"/>
        </w:rPr>
        <w:t>:</w:t>
      </w:r>
      <w:r w:rsidR="007A01E3" w:rsidRPr="008B7F69">
        <w:rPr>
          <w:color w:val="FF0000"/>
          <w:szCs w:val="24"/>
          <w:u w:val="single"/>
          <w:lang w:eastAsia="tr-TR"/>
        </w:rPr>
        <w:t xml:space="preserve"> </w:t>
      </w:r>
    </w:p>
    <w:p w:rsidR="00FA180E" w:rsidRDefault="009A4ED2" w:rsidP="004B746A">
      <w:pPr>
        <w:pStyle w:val="ListeParagraf"/>
        <w:numPr>
          <w:ilvl w:val="0"/>
          <w:numId w:val="20"/>
        </w:numPr>
        <w:overflowPunct/>
        <w:autoSpaceDE/>
        <w:autoSpaceDN/>
        <w:adjustRightInd/>
        <w:spacing w:after="150" w:line="276" w:lineRule="auto"/>
        <w:jc w:val="both"/>
        <w:textAlignment w:val="auto"/>
        <w:rPr>
          <w:bCs/>
          <w:color w:val="333333"/>
          <w:szCs w:val="24"/>
          <w:lang w:eastAsia="tr-TR"/>
        </w:rPr>
      </w:pPr>
      <w:r w:rsidRPr="00515E51">
        <w:rPr>
          <w:bCs/>
          <w:color w:val="333333"/>
          <w:szCs w:val="24"/>
          <w:lang w:eastAsia="tr-TR"/>
        </w:rPr>
        <w:t xml:space="preserve">Geçici Yapı Müteahhitliği Yetki Belge Numarası Alınabilmesi İçin Yapılacak İnşaatın( Bodrum Kat Hariç, </w:t>
      </w:r>
      <w:r>
        <w:rPr>
          <w:bCs/>
          <w:color w:val="333333"/>
          <w:szCs w:val="24"/>
          <w:lang w:eastAsia="tr-TR"/>
        </w:rPr>
        <w:t>Sadece</w:t>
      </w:r>
      <w:r w:rsidRPr="00515E51">
        <w:rPr>
          <w:bCs/>
          <w:color w:val="333333"/>
          <w:szCs w:val="24"/>
          <w:lang w:eastAsia="tr-TR"/>
        </w:rPr>
        <w:t xml:space="preserve"> 2 Katlı Olacak Biçimde) Toplam İnşaat Alanı 500 </w:t>
      </w:r>
      <w:r>
        <w:rPr>
          <w:bCs/>
          <w:color w:val="333333"/>
          <w:szCs w:val="24"/>
          <w:lang w:eastAsia="tr-TR"/>
        </w:rPr>
        <w:t>m² den</w:t>
      </w:r>
      <w:r w:rsidRPr="00515E51">
        <w:rPr>
          <w:bCs/>
          <w:color w:val="333333"/>
          <w:szCs w:val="24"/>
          <w:lang w:eastAsia="tr-TR"/>
        </w:rPr>
        <w:t xml:space="preserve"> Küçük Olma Şartı Vardır.</w:t>
      </w:r>
    </w:p>
    <w:p w:rsidR="0025173B" w:rsidRDefault="0025173B" w:rsidP="0025173B">
      <w:pPr>
        <w:pStyle w:val="ListeParagraf"/>
        <w:overflowPunct/>
        <w:autoSpaceDE/>
        <w:autoSpaceDN/>
        <w:adjustRightInd/>
        <w:spacing w:after="150" w:line="276" w:lineRule="auto"/>
        <w:jc w:val="both"/>
        <w:textAlignment w:val="auto"/>
        <w:rPr>
          <w:bCs/>
          <w:color w:val="333333"/>
          <w:szCs w:val="24"/>
          <w:lang w:eastAsia="tr-TR"/>
        </w:rPr>
      </w:pPr>
    </w:p>
    <w:p w:rsidR="009A4ED2" w:rsidRDefault="009A4ED2" w:rsidP="004B746A">
      <w:pPr>
        <w:pStyle w:val="ListeParagraf"/>
        <w:numPr>
          <w:ilvl w:val="0"/>
          <w:numId w:val="20"/>
        </w:numPr>
        <w:overflowPunct/>
        <w:autoSpaceDE/>
        <w:autoSpaceDN/>
        <w:adjustRightInd/>
        <w:spacing w:after="150" w:line="276" w:lineRule="auto"/>
        <w:jc w:val="both"/>
        <w:textAlignment w:val="auto"/>
        <w:rPr>
          <w:b/>
          <w:bCs/>
          <w:color w:val="333333"/>
          <w:szCs w:val="24"/>
          <w:lang w:eastAsia="tr-TR"/>
        </w:rPr>
      </w:pPr>
      <w:r w:rsidRPr="004B746A">
        <w:rPr>
          <w:bCs/>
          <w:color w:val="333333"/>
          <w:szCs w:val="24"/>
          <w:lang w:eastAsia="tr-TR"/>
        </w:rPr>
        <w:t xml:space="preserve">Geçici Müteahhitlik Numarası Tek Yapı İçin Verilen </w:t>
      </w:r>
      <w:r w:rsidRPr="004B746A">
        <w:rPr>
          <w:bCs/>
          <w:color w:val="333333"/>
          <w:szCs w:val="24"/>
          <w:u w:val="single"/>
          <w:lang w:eastAsia="tr-TR"/>
        </w:rPr>
        <w:t>Tek Ruhsat Kesimlik</w:t>
      </w:r>
      <w:r w:rsidRPr="004B746A">
        <w:rPr>
          <w:bCs/>
          <w:color w:val="333333"/>
          <w:szCs w:val="24"/>
          <w:lang w:eastAsia="tr-TR"/>
        </w:rPr>
        <w:t xml:space="preserve"> Numaradır</w:t>
      </w:r>
      <w:r w:rsidR="004B746A" w:rsidRPr="004B746A">
        <w:rPr>
          <w:bCs/>
          <w:color w:val="333333"/>
          <w:szCs w:val="24"/>
          <w:lang w:eastAsia="tr-TR"/>
        </w:rPr>
        <w:t xml:space="preserve">. </w:t>
      </w:r>
      <w:r w:rsidRPr="004B746A">
        <w:rPr>
          <w:bCs/>
          <w:color w:val="333333"/>
          <w:szCs w:val="24"/>
          <w:lang w:eastAsia="tr-TR"/>
        </w:rPr>
        <w:t xml:space="preserve">Bu Numara Alındıktan Sonra </w:t>
      </w:r>
      <w:r w:rsidR="004B746A" w:rsidRPr="004B746A">
        <w:rPr>
          <w:bCs/>
          <w:color w:val="333333"/>
          <w:szCs w:val="24"/>
          <w:lang w:eastAsia="tr-TR"/>
        </w:rPr>
        <w:t>5 (</w:t>
      </w:r>
      <w:r w:rsidRPr="004B746A">
        <w:rPr>
          <w:bCs/>
          <w:color w:val="333333"/>
          <w:szCs w:val="24"/>
          <w:lang w:eastAsia="tr-TR"/>
        </w:rPr>
        <w:t>Beş</w:t>
      </w:r>
      <w:r w:rsidR="004B746A" w:rsidRPr="004B746A">
        <w:rPr>
          <w:bCs/>
          <w:color w:val="333333"/>
          <w:szCs w:val="24"/>
          <w:lang w:eastAsia="tr-TR"/>
        </w:rPr>
        <w:t xml:space="preserve">) </w:t>
      </w:r>
      <w:r w:rsidRPr="004B746A">
        <w:rPr>
          <w:bCs/>
          <w:color w:val="333333"/>
          <w:szCs w:val="24"/>
          <w:lang w:eastAsia="tr-TR"/>
        </w:rPr>
        <w:t>Yıl İçerisinde Ruhsat Kesme İşlemi Gerçekleşmediği Takdirde</w:t>
      </w:r>
      <w:r w:rsidR="004B746A">
        <w:rPr>
          <w:bCs/>
          <w:color w:val="333333"/>
          <w:szCs w:val="24"/>
          <w:lang w:eastAsia="tr-TR"/>
        </w:rPr>
        <w:t>,</w:t>
      </w:r>
      <w:r w:rsidRPr="004B746A">
        <w:rPr>
          <w:bCs/>
          <w:color w:val="333333"/>
          <w:szCs w:val="24"/>
          <w:lang w:eastAsia="tr-TR"/>
        </w:rPr>
        <w:t xml:space="preserve"> Verilen Müteahhitlik Numarası Bu Sürenin Bitiminden İtibaren  Kullanılamayacaktır</w:t>
      </w:r>
      <w:r w:rsidR="004B746A" w:rsidRPr="004B746A">
        <w:rPr>
          <w:bCs/>
          <w:color w:val="333333"/>
          <w:szCs w:val="24"/>
          <w:lang w:eastAsia="tr-TR"/>
        </w:rPr>
        <w:t>. 5 (</w:t>
      </w:r>
      <w:r w:rsidR="00D027EF" w:rsidRPr="004B746A">
        <w:rPr>
          <w:bCs/>
          <w:color w:val="333333"/>
          <w:szCs w:val="24"/>
          <w:lang w:eastAsia="tr-TR"/>
        </w:rPr>
        <w:t>Beş</w:t>
      </w:r>
      <w:r w:rsidR="004B746A" w:rsidRPr="004B746A">
        <w:rPr>
          <w:bCs/>
          <w:color w:val="333333"/>
          <w:szCs w:val="24"/>
          <w:lang w:eastAsia="tr-TR"/>
        </w:rPr>
        <w:t xml:space="preserve">) Yıl İçinde Kullanılmamış Dahi Olsa </w:t>
      </w:r>
      <w:r w:rsidR="007F6DC3">
        <w:rPr>
          <w:b/>
          <w:bCs/>
          <w:color w:val="333333"/>
          <w:szCs w:val="24"/>
          <w:lang w:eastAsia="tr-TR"/>
        </w:rPr>
        <w:t>Geçici Müteahhitlik N</w:t>
      </w:r>
      <w:r w:rsidR="004B746A" w:rsidRPr="004B746A">
        <w:rPr>
          <w:b/>
          <w:bCs/>
          <w:color w:val="333333"/>
          <w:szCs w:val="24"/>
          <w:lang w:eastAsia="tr-TR"/>
        </w:rPr>
        <w:t>umara</w:t>
      </w:r>
      <w:r w:rsidR="007F6DC3">
        <w:rPr>
          <w:b/>
          <w:bCs/>
          <w:color w:val="333333"/>
          <w:szCs w:val="24"/>
          <w:lang w:eastAsia="tr-TR"/>
        </w:rPr>
        <w:t>sı</w:t>
      </w:r>
      <w:r w:rsidR="004B746A" w:rsidRPr="004B746A">
        <w:rPr>
          <w:b/>
          <w:bCs/>
          <w:color w:val="333333"/>
          <w:szCs w:val="24"/>
          <w:lang w:eastAsia="tr-TR"/>
        </w:rPr>
        <w:t xml:space="preserve"> Verildikten Sonra Harç İadesi Mümkün Bulunmamaktadır. </w:t>
      </w:r>
    </w:p>
    <w:p w:rsidR="0025173B" w:rsidRDefault="0025173B" w:rsidP="0025173B">
      <w:pPr>
        <w:pStyle w:val="ListeParagraf"/>
        <w:overflowPunct/>
        <w:autoSpaceDE/>
        <w:autoSpaceDN/>
        <w:adjustRightInd/>
        <w:spacing w:after="150" w:line="276" w:lineRule="auto"/>
        <w:jc w:val="both"/>
        <w:textAlignment w:val="auto"/>
        <w:rPr>
          <w:b/>
          <w:bCs/>
          <w:color w:val="333333"/>
          <w:szCs w:val="24"/>
          <w:lang w:eastAsia="tr-TR"/>
        </w:rPr>
      </w:pPr>
    </w:p>
    <w:p w:rsidR="0025173B" w:rsidRPr="0025173B" w:rsidRDefault="0025173B" w:rsidP="004B746A">
      <w:pPr>
        <w:pStyle w:val="ListeParagraf"/>
        <w:numPr>
          <w:ilvl w:val="0"/>
          <w:numId w:val="20"/>
        </w:numPr>
        <w:overflowPunct/>
        <w:autoSpaceDE/>
        <w:autoSpaceDN/>
        <w:adjustRightInd/>
        <w:spacing w:after="150" w:line="276" w:lineRule="auto"/>
        <w:jc w:val="both"/>
        <w:textAlignment w:val="auto"/>
        <w:rPr>
          <w:b/>
          <w:bCs/>
          <w:color w:val="333333"/>
          <w:szCs w:val="24"/>
          <w:lang w:eastAsia="tr-TR"/>
        </w:rPr>
      </w:pPr>
      <w:r>
        <w:rPr>
          <w:bCs/>
          <w:color w:val="333333"/>
          <w:szCs w:val="24"/>
          <w:lang w:eastAsia="tr-TR"/>
        </w:rPr>
        <w:t>Hisseli</w:t>
      </w:r>
      <w:r w:rsidRPr="00FA180E">
        <w:rPr>
          <w:bCs/>
          <w:color w:val="333333"/>
          <w:szCs w:val="24"/>
          <w:lang w:eastAsia="tr-TR"/>
        </w:rPr>
        <w:t xml:space="preserve"> Tapularda Ortaklardan Noter Onaylı Muvafakatname </w:t>
      </w:r>
      <w:r>
        <w:rPr>
          <w:bCs/>
          <w:color w:val="333333"/>
          <w:szCs w:val="24"/>
          <w:lang w:eastAsia="tr-TR"/>
        </w:rPr>
        <w:t>alınması zorunludur.</w:t>
      </w:r>
      <w:r w:rsidRPr="00FA180E">
        <w:rPr>
          <w:bCs/>
          <w:color w:val="333333"/>
          <w:szCs w:val="24"/>
          <w:lang w:eastAsia="tr-TR"/>
        </w:rPr>
        <w:t> </w:t>
      </w:r>
    </w:p>
    <w:p w:rsidR="0025173B" w:rsidRPr="0025173B" w:rsidRDefault="0025173B" w:rsidP="0025173B">
      <w:pPr>
        <w:pStyle w:val="ListeParagraf"/>
        <w:overflowPunct/>
        <w:autoSpaceDE/>
        <w:autoSpaceDN/>
        <w:adjustRightInd/>
        <w:spacing w:after="150" w:line="276" w:lineRule="auto"/>
        <w:jc w:val="both"/>
        <w:textAlignment w:val="auto"/>
        <w:rPr>
          <w:b/>
          <w:bCs/>
          <w:color w:val="333333"/>
          <w:szCs w:val="24"/>
          <w:lang w:eastAsia="tr-TR"/>
        </w:rPr>
      </w:pPr>
    </w:p>
    <w:p w:rsidR="0025173B" w:rsidRPr="0025173B" w:rsidRDefault="0025173B" w:rsidP="004B746A">
      <w:pPr>
        <w:pStyle w:val="ListeParagraf"/>
        <w:numPr>
          <w:ilvl w:val="0"/>
          <w:numId w:val="20"/>
        </w:numPr>
        <w:overflowPunct/>
        <w:autoSpaceDE/>
        <w:autoSpaceDN/>
        <w:adjustRightInd/>
        <w:spacing w:after="150" w:line="276" w:lineRule="auto"/>
        <w:jc w:val="both"/>
        <w:textAlignment w:val="auto"/>
        <w:rPr>
          <w:b/>
          <w:bCs/>
          <w:color w:val="333333"/>
          <w:szCs w:val="24"/>
          <w:lang w:eastAsia="tr-TR"/>
        </w:rPr>
      </w:pPr>
      <w:r w:rsidRPr="00FA180E">
        <w:rPr>
          <w:bCs/>
          <w:color w:val="333333"/>
          <w:szCs w:val="24"/>
          <w:lang w:eastAsia="tr-TR"/>
        </w:rPr>
        <w:t xml:space="preserve">Vekaleten Başvuru Yapılması Halinde </w:t>
      </w:r>
      <w:r w:rsidRPr="007A01E3">
        <w:rPr>
          <w:b/>
          <w:bCs/>
          <w:color w:val="333333"/>
          <w:szCs w:val="24"/>
          <w:lang w:eastAsia="tr-TR"/>
        </w:rPr>
        <w:t>Çevre</w:t>
      </w:r>
      <w:r w:rsidR="00166A85">
        <w:rPr>
          <w:b/>
          <w:bCs/>
          <w:color w:val="333333"/>
          <w:szCs w:val="24"/>
          <w:lang w:eastAsia="tr-TR"/>
        </w:rPr>
        <w:t>,</w:t>
      </w:r>
      <w:r w:rsidRPr="007A01E3">
        <w:rPr>
          <w:b/>
          <w:bCs/>
          <w:color w:val="333333"/>
          <w:szCs w:val="24"/>
          <w:lang w:eastAsia="tr-TR"/>
        </w:rPr>
        <w:t xml:space="preserve"> Şehircilik</w:t>
      </w:r>
      <w:r w:rsidR="00166A85">
        <w:rPr>
          <w:b/>
          <w:bCs/>
          <w:color w:val="333333"/>
          <w:szCs w:val="24"/>
          <w:lang w:eastAsia="tr-TR"/>
        </w:rPr>
        <w:t xml:space="preserve"> ve İklim Değişikliği</w:t>
      </w:r>
      <w:bookmarkStart w:id="0" w:name="_GoBack"/>
      <w:bookmarkEnd w:id="0"/>
      <w:r w:rsidRPr="007A01E3">
        <w:rPr>
          <w:b/>
          <w:bCs/>
          <w:color w:val="333333"/>
          <w:szCs w:val="24"/>
          <w:lang w:eastAsia="tr-TR"/>
        </w:rPr>
        <w:t xml:space="preserve"> İl Müdürlüğünde Yapı Müteahhitliği Yetki Belgesi Numarası Almakla İlgili İbarenin</w:t>
      </w:r>
      <w:r w:rsidRPr="00FA180E">
        <w:rPr>
          <w:bCs/>
          <w:color w:val="333333"/>
          <w:szCs w:val="24"/>
          <w:lang w:eastAsia="tr-TR"/>
        </w:rPr>
        <w:t xml:space="preserve"> Vekaletnamede Olması Zorunludur.</w:t>
      </w:r>
    </w:p>
    <w:p w:rsidR="0025173B" w:rsidRPr="0025173B" w:rsidRDefault="0025173B" w:rsidP="0025173B">
      <w:pPr>
        <w:pStyle w:val="ListeParagraf"/>
        <w:overflowPunct/>
        <w:autoSpaceDE/>
        <w:autoSpaceDN/>
        <w:adjustRightInd/>
        <w:spacing w:after="150" w:line="276" w:lineRule="auto"/>
        <w:jc w:val="both"/>
        <w:textAlignment w:val="auto"/>
        <w:rPr>
          <w:b/>
          <w:bCs/>
          <w:color w:val="333333"/>
          <w:szCs w:val="24"/>
          <w:lang w:eastAsia="tr-TR"/>
        </w:rPr>
      </w:pPr>
    </w:p>
    <w:p w:rsidR="0025173B" w:rsidRPr="0025173B" w:rsidRDefault="0025173B" w:rsidP="001503D7">
      <w:pPr>
        <w:pStyle w:val="ListeParagraf"/>
        <w:numPr>
          <w:ilvl w:val="0"/>
          <w:numId w:val="20"/>
        </w:numPr>
        <w:overflowPunct/>
        <w:autoSpaceDE/>
        <w:autoSpaceDN/>
        <w:adjustRightInd/>
        <w:spacing w:after="150" w:line="276" w:lineRule="auto"/>
        <w:jc w:val="both"/>
        <w:textAlignment w:val="auto"/>
        <w:rPr>
          <w:b/>
          <w:bCs/>
          <w:color w:val="333333"/>
          <w:szCs w:val="24"/>
          <w:lang w:eastAsia="tr-TR"/>
        </w:rPr>
      </w:pPr>
      <w:r w:rsidRPr="00515E51">
        <w:rPr>
          <w:b/>
          <w:bCs/>
          <w:color w:val="333333"/>
          <w:szCs w:val="24"/>
          <w:lang w:eastAsia="tr-TR"/>
        </w:rPr>
        <w:t>Yabancı Uyruklu Başvuru Sahipleri</w:t>
      </w:r>
      <w:r w:rsidR="006F5538">
        <w:rPr>
          <w:b/>
          <w:bCs/>
          <w:color w:val="333333"/>
          <w:szCs w:val="24"/>
          <w:lang w:eastAsia="tr-TR"/>
        </w:rPr>
        <w:t>nin</w:t>
      </w:r>
      <w:r>
        <w:rPr>
          <w:bCs/>
          <w:color w:val="333333"/>
          <w:szCs w:val="24"/>
          <w:lang w:eastAsia="tr-TR"/>
        </w:rPr>
        <w:t xml:space="preserve"> Ve </w:t>
      </w:r>
      <w:r w:rsidRPr="00515E51">
        <w:rPr>
          <w:b/>
          <w:bCs/>
          <w:color w:val="333333"/>
          <w:szCs w:val="24"/>
          <w:lang w:eastAsia="tr-TR"/>
        </w:rPr>
        <w:t>Mavi Kart Sahipleri</w:t>
      </w:r>
      <w:r w:rsidR="006F5538">
        <w:rPr>
          <w:b/>
          <w:bCs/>
          <w:color w:val="333333"/>
          <w:szCs w:val="24"/>
          <w:lang w:eastAsia="tr-TR"/>
        </w:rPr>
        <w:t>nin</w:t>
      </w:r>
      <w:r>
        <w:rPr>
          <w:bCs/>
          <w:color w:val="333333"/>
          <w:szCs w:val="24"/>
          <w:lang w:eastAsia="tr-TR"/>
        </w:rPr>
        <w:t xml:space="preserve"> </w:t>
      </w:r>
      <w:r w:rsidR="00C6663F">
        <w:rPr>
          <w:bCs/>
          <w:color w:val="333333"/>
          <w:szCs w:val="24"/>
          <w:lang w:eastAsia="tr-TR"/>
        </w:rPr>
        <w:t>başvurularının tamamlanabilmesi için</w:t>
      </w:r>
      <w:r>
        <w:rPr>
          <w:bCs/>
          <w:color w:val="333333"/>
          <w:szCs w:val="24"/>
          <w:lang w:eastAsia="tr-TR"/>
        </w:rPr>
        <w:t xml:space="preserve"> </w:t>
      </w:r>
      <w:r w:rsidRPr="005A51D4">
        <w:rPr>
          <w:bCs/>
          <w:color w:val="333333"/>
          <w:szCs w:val="24"/>
          <w:lang w:eastAsia="tr-TR"/>
        </w:rPr>
        <w:t>T.C. Vergi  Numaralarını</w:t>
      </w:r>
      <w:r w:rsidR="006C1F64">
        <w:rPr>
          <w:bCs/>
          <w:color w:val="333333"/>
          <w:szCs w:val="24"/>
          <w:lang w:eastAsia="tr-TR"/>
        </w:rPr>
        <w:t xml:space="preserve"> da</w:t>
      </w:r>
      <w:r>
        <w:rPr>
          <w:bCs/>
          <w:color w:val="333333"/>
          <w:szCs w:val="24"/>
          <w:lang w:eastAsia="tr-TR"/>
        </w:rPr>
        <w:t xml:space="preserve"> </w:t>
      </w:r>
      <w:r w:rsidR="00C6663F">
        <w:rPr>
          <w:bCs/>
          <w:color w:val="333333"/>
          <w:szCs w:val="24"/>
          <w:lang w:eastAsia="tr-TR"/>
        </w:rPr>
        <w:t xml:space="preserve"> </w:t>
      </w:r>
      <w:r>
        <w:rPr>
          <w:bCs/>
          <w:color w:val="333333"/>
          <w:szCs w:val="24"/>
          <w:lang w:eastAsia="tr-TR"/>
        </w:rPr>
        <w:t>Beyan Etme</w:t>
      </w:r>
      <w:r w:rsidR="006F5538">
        <w:rPr>
          <w:bCs/>
          <w:color w:val="333333"/>
          <w:szCs w:val="24"/>
          <w:lang w:eastAsia="tr-TR"/>
        </w:rPr>
        <w:t>leri Gerekmektedir.</w:t>
      </w:r>
      <w:r>
        <w:rPr>
          <w:bCs/>
          <w:color w:val="333333"/>
          <w:szCs w:val="24"/>
          <w:lang w:eastAsia="tr-TR"/>
        </w:rPr>
        <w:t xml:space="preserve"> (</w:t>
      </w:r>
      <w:r w:rsidRPr="00515E51">
        <w:rPr>
          <w:bCs/>
          <w:i/>
          <w:color w:val="333333"/>
          <w:szCs w:val="24"/>
          <w:lang w:eastAsia="tr-TR"/>
        </w:rPr>
        <w:t xml:space="preserve">Bu numaranızı öğrenmek için ; </w:t>
      </w:r>
      <w:r w:rsidR="001503D7" w:rsidRPr="001503D7">
        <w:rPr>
          <w:b/>
          <w:i/>
          <w:color w:val="0070C0"/>
          <w:shd w:val="clear" w:color="auto" w:fill="FFFFFF"/>
        </w:rPr>
        <w:t>https://ivd.gib.gov.tr/</w:t>
      </w:r>
      <w:r w:rsidRPr="00515E51">
        <w:rPr>
          <w:i/>
          <w:color w:val="000000"/>
          <w:shd w:val="clear" w:color="auto" w:fill="FFFFFF"/>
        </w:rPr>
        <w:t xml:space="preserve"> Sitesine Giriş Yapılarak En Üstte Bulunan 'Doğrulama' Seçeneği İçinden Vergi Kimlik Numarası Sorgulama Bölümüne Girilmesi Gerekir. Bu Bölümde Ad, Soyad, Baba Adı, Doğum Yeri Ve Doğum Yılı Bilgileri Eksiksiz Girildiği Taktirde Vergi Kimlik Numaranızı Öğrenmeniz Mümkün Olmaktadır.</w:t>
      </w:r>
      <w:r>
        <w:rPr>
          <w:rFonts w:ascii="Arial" w:hAnsi="Arial" w:cs="Arial"/>
          <w:color w:val="000000"/>
          <w:shd w:val="clear" w:color="auto" w:fill="FFFFFF"/>
        </w:rPr>
        <w:t>)</w:t>
      </w:r>
    </w:p>
    <w:p w:rsidR="0025173B" w:rsidRPr="0025173B" w:rsidRDefault="0025173B" w:rsidP="0025173B">
      <w:pPr>
        <w:pStyle w:val="ListeParagraf"/>
        <w:overflowPunct/>
        <w:autoSpaceDE/>
        <w:autoSpaceDN/>
        <w:adjustRightInd/>
        <w:spacing w:after="150" w:line="276" w:lineRule="auto"/>
        <w:jc w:val="both"/>
        <w:textAlignment w:val="auto"/>
        <w:rPr>
          <w:b/>
          <w:bCs/>
          <w:color w:val="333333"/>
          <w:szCs w:val="24"/>
          <w:lang w:eastAsia="tr-TR"/>
        </w:rPr>
      </w:pPr>
    </w:p>
    <w:p w:rsidR="0025173B" w:rsidRPr="004B746A" w:rsidRDefault="0025173B" w:rsidP="004B746A">
      <w:pPr>
        <w:pStyle w:val="ListeParagraf"/>
        <w:numPr>
          <w:ilvl w:val="0"/>
          <w:numId w:val="20"/>
        </w:numPr>
        <w:overflowPunct/>
        <w:autoSpaceDE/>
        <w:autoSpaceDN/>
        <w:adjustRightInd/>
        <w:spacing w:after="150" w:line="276" w:lineRule="auto"/>
        <w:jc w:val="both"/>
        <w:textAlignment w:val="auto"/>
        <w:rPr>
          <w:b/>
          <w:bCs/>
          <w:color w:val="333333"/>
          <w:szCs w:val="24"/>
          <w:lang w:eastAsia="tr-TR"/>
        </w:rPr>
      </w:pPr>
      <w:r>
        <w:rPr>
          <w:bCs/>
          <w:color w:val="333333"/>
          <w:szCs w:val="24"/>
          <w:lang w:eastAsia="tr-TR"/>
        </w:rPr>
        <w:t xml:space="preserve">Yabancı Uyruklu Başvuru Sahiplerinin </w:t>
      </w:r>
      <w:r w:rsidRPr="004B746A">
        <w:rPr>
          <w:bCs/>
          <w:color w:val="333333"/>
          <w:szCs w:val="24"/>
          <w:u w:val="single"/>
          <w:lang w:eastAsia="tr-TR"/>
        </w:rPr>
        <w:t>pasaport fotokopisi</w:t>
      </w:r>
      <w:r>
        <w:rPr>
          <w:bCs/>
          <w:color w:val="333333"/>
          <w:szCs w:val="24"/>
          <w:lang w:eastAsia="tr-TR"/>
        </w:rPr>
        <w:t xml:space="preserve"> de başvuru dosyasına eklenecektir.  </w:t>
      </w:r>
    </w:p>
    <w:p w:rsidR="00CA7B5A" w:rsidRDefault="00CA7B5A" w:rsidP="001B06EC">
      <w:pPr>
        <w:overflowPunct/>
        <w:autoSpaceDE/>
        <w:autoSpaceDN/>
        <w:adjustRightInd/>
        <w:spacing w:after="150" w:line="360" w:lineRule="auto"/>
        <w:jc w:val="both"/>
        <w:textAlignment w:val="auto"/>
        <w:rPr>
          <w:bCs/>
          <w:color w:val="333333"/>
          <w:szCs w:val="24"/>
          <w:lang w:eastAsia="tr-TR"/>
        </w:rPr>
      </w:pPr>
    </w:p>
    <w:p w:rsidR="0021512C" w:rsidRPr="00FA180E" w:rsidRDefault="0021512C" w:rsidP="001B06EC">
      <w:pPr>
        <w:overflowPunct/>
        <w:autoSpaceDE/>
        <w:autoSpaceDN/>
        <w:adjustRightInd/>
        <w:spacing w:after="150" w:line="360" w:lineRule="auto"/>
        <w:jc w:val="both"/>
        <w:textAlignment w:val="auto"/>
        <w:rPr>
          <w:color w:val="333333"/>
          <w:szCs w:val="24"/>
          <w:lang w:eastAsia="tr-TR"/>
        </w:rPr>
      </w:pPr>
    </w:p>
    <w:p w:rsidR="0021512C" w:rsidRDefault="0021512C" w:rsidP="0021512C">
      <w:pPr>
        <w:jc w:val="center"/>
        <w:rPr>
          <w:rFonts w:asciiTheme="minorHAnsi" w:hAnsiTheme="minorHAnsi" w:cstheme="minorHAnsi"/>
          <w:b/>
          <w:sz w:val="22"/>
          <w:szCs w:val="22"/>
        </w:rPr>
      </w:pPr>
      <w:r w:rsidRPr="008004A1">
        <w:rPr>
          <w:rFonts w:asciiTheme="minorHAnsi" w:hAnsiTheme="minorHAnsi" w:cstheme="minorHAnsi"/>
          <w:b/>
          <w:sz w:val="22"/>
          <w:szCs w:val="22"/>
        </w:rPr>
        <w:t>(Değişik:RG-3/10/2020-31263)</w:t>
      </w:r>
    </w:p>
    <w:tbl>
      <w:tblPr>
        <w:tblW w:w="10060" w:type="dxa"/>
        <w:tblLayout w:type="fixed"/>
        <w:tblCellMar>
          <w:left w:w="70" w:type="dxa"/>
          <w:right w:w="70" w:type="dxa"/>
        </w:tblCellMar>
        <w:tblLook w:val="04A0" w:firstRow="1" w:lastRow="0" w:firstColumn="1" w:lastColumn="0" w:noHBand="0" w:noVBand="1"/>
      </w:tblPr>
      <w:tblGrid>
        <w:gridCol w:w="491"/>
        <w:gridCol w:w="1126"/>
        <w:gridCol w:w="1350"/>
        <w:gridCol w:w="1418"/>
        <w:gridCol w:w="1842"/>
        <w:gridCol w:w="2481"/>
        <w:gridCol w:w="1352"/>
      </w:tblGrid>
      <w:tr w:rsidR="0021512C" w:rsidRPr="00DB1476" w:rsidTr="005869FF">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21512C" w:rsidRPr="00DB1476" w:rsidRDefault="0021512C" w:rsidP="005869FF">
            <w:pPr>
              <w:overflowPunct/>
              <w:autoSpaceDE/>
              <w:autoSpaceDN/>
              <w:adjustRightInd/>
              <w:jc w:val="center"/>
              <w:textAlignment w:val="auto"/>
              <w:rPr>
                <w:rFonts w:ascii="Calibri" w:hAnsi="Calibri" w:cs="Calibri"/>
                <w:b/>
                <w:bCs/>
                <w:color w:val="000000"/>
                <w:sz w:val="22"/>
                <w:szCs w:val="22"/>
                <w:lang w:eastAsia="tr-TR"/>
              </w:rPr>
            </w:pPr>
            <w:r w:rsidRPr="00DB1476">
              <w:rPr>
                <w:rFonts w:ascii="Calibri" w:hAnsi="Calibri" w:cs="Calibri"/>
                <w:b/>
                <w:bCs/>
                <w:color w:val="000000"/>
                <w:sz w:val="22"/>
                <w:szCs w:val="22"/>
                <w:lang w:eastAsia="tr-TR"/>
              </w:rPr>
              <w:t xml:space="preserve">EK-1 YAPI MÜTEAHHİTLİĞİ YETKİ BELGESİ NUMARASI/GRUBU BAŞVURU FORMU </w:t>
            </w:r>
          </w:p>
        </w:tc>
      </w:tr>
      <w:tr w:rsidR="0021512C" w:rsidRPr="00DB1476" w:rsidTr="005869FF">
        <w:trPr>
          <w:trHeight w:val="64"/>
        </w:trPr>
        <w:tc>
          <w:tcPr>
            <w:tcW w:w="491" w:type="dxa"/>
            <w:tcBorders>
              <w:top w:val="nil"/>
              <w:left w:val="nil"/>
              <w:bottom w:val="nil"/>
              <w:right w:val="nil"/>
            </w:tcBorders>
            <w:shd w:val="clear" w:color="auto" w:fill="auto"/>
            <w:noWrap/>
            <w:vAlign w:val="bottom"/>
            <w:hideMark/>
          </w:tcPr>
          <w:p w:rsidR="0021512C" w:rsidRPr="00DB1476" w:rsidRDefault="0021512C" w:rsidP="005869FF">
            <w:pPr>
              <w:overflowPunct/>
              <w:autoSpaceDE/>
              <w:autoSpaceDN/>
              <w:adjustRightInd/>
              <w:jc w:val="center"/>
              <w:textAlignment w:val="auto"/>
              <w:rPr>
                <w:rFonts w:ascii="Calibri" w:hAnsi="Calibri" w:cs="Calibri"/>
                <w:b/>
                <w:bCs/>
                <w:color w:val="000000"/>
                <w:sz w:val="22"/>
                <w:szCs w:val="22"/>
                <w:lang w:eastAsia="tr-TR"/>
              </w:rPr>
            </w:pPr>
          </w:p>
        </w:tc>
        <w:tc>
          <w:tcPr>
            <w:tcW w:w="1126" w:type="dxa"/>
            <w:tcBorders>
              <w:top w:val="nil"/>
              <w:left w:val="nil"/>
              <w:bottom w:val="nil"/>
              <w:right w:val="nil"/>
            </w:tcBorders>
            <w:shd w:val="clear" w:color="auto" w:fill="auto"/>
            <w:noWrap/>
            <w:vAlign w:val="bottom"/>
            <w:hideMark/>
          </w:tcPr>
          <w:p w:rsidR="0021512C" w:rsidRPr="00DB1476" w:rsidRDefault="0021512C" w:rsidP="005869FF">
            <w:pPr>
              <w:overflowPunct/>
              <w:autoSpaceDE/>
              <w:autoSpaceDN/>
              <w:adjustRightInd/>
              <w:jc w:val="center"/>
              <w:textAlignment w:val="auto"/>
              <w:rPr>
                <w:sz w:val="20"/>
                <w:lang w:eastAsia="tr-TR"/>
              </w:rPr>
            </w:pPr>
          </w:p>
        </w:tc>
        <w:tc>
          <w:tcPr>
            <w:tcW w:w="1350" w:type="dxa"/>
            <w:tcBorders>
              <w:top w:val="nil"/>
              <w:left w:val="nil"/>
              <w:bottom w:val="nil"/>
              <w:right w:val="nil"/>
            </w:tcBorders>
            <w:shd w:val="clear" w:color="auto" w:fill="auto"/>
            <w:noWrap/>
            <w:vAlign w:val="bottom"/>
            <w:hideMark/>
          </w:tcPr>
          <w:p w:rsidR="0021512C" w:rsidRPr="00DB1476" w:rsidRDefault="0021512C" w:rsidP="005869FF">
            <w:pPr>
              <w:overflowPunct/>
              <w:autoSpaceDE/>
              <w:autoSpaceDN/>
              <w:adjustRightInd/>
              <w:jc w:val="center"/>
              <w:textAlignment w:val="auto"/>
              <w:rPr>
                <w:sz w:val="20"/>
                <w:lang w:eastAsia="tr-TR"/>
              </w:rPr>
            </w:pPr>
          </w:p>
        </w:tc>
        <w:tc>
          <w:tcPr>
            <w:tcW w:w="1418" w:type="dxa"/>
            <w:tcBorders>
              <w:top w:val="nil"/>
              <w:left w:val="nil"/>
              <w:bottom w:val="nil"/>
              <w:right w:val="nil"/>
            </w:tcBorders>
            <w:shd w:val="clear" w:color="auto" w:fill="auto"/>
            <w:noWrap/>
            <w:vAlign w:val="bottom"/>
            <w:hideMark/>
          </w:tcPr>
          <w:p w:rsidR="0021512C" w:rsidRPr="00DB1476" w:rsidRDefault="0021512C" w:rsidP="005869FF">
            <w:pPr>
              <w:overflowPunct/>
              <w:autoSpaceDE/>
              <w:autoSpaceDN/>
              <w:adjustRightInd/>
              <w:jc w:val="center"/>
              <w:textAlignment w:val="auto"/>
              <w:rPr>
                <w:sz w:val="20"/>
                <w:lang w:eastAsia="tr-TR"/>
              </w:rPr>
            </w:pPr>
          </w:p>
        </w:tc>
        <w:tc>
          <w:tcPr>
            <w:tcW w:w="1842" w:type="dxa"/>
            <w:tcBorders>
              <w:top w:val="nil"/>
              <w:left w:val="nil"/>
              <w:bottom w:val="nil"/>
              <w:right w:val="nil"/>
            </w:tcBorders>
            <w:shd w:val="clear" w:color="auto" w:fill="auto"/>
            <w:noWrap/>
            <w:vAlign w:val="bottom"/>
            <w:hideMark/>
          </w:tcPr>
          <w:p w:rsidR="0021512C" w:rsidRPr="00DB1476" w:rsidRDefault="0021512C" w:rsidP="005869FF">
            <w:pPr>
              <w:overflowPunct/>
              <w:autoSpaceDE/>
              <w:autoSpaceDN/>
              <w:adjustRightInd/>
              <w:jc w:val="center"/>
              <w:textAlignment w:val="auto"/>
              <w:rPr>
                <w:color w:val="000000"/>
                <w:sz w:val="20"/>
                <w:lang w:eastAsia="tr-TR"/>
              </w:rPr>
            </w:pPr>
          </w:p>
        </w:tc>
        <w:tc>
          <w:tcPr>
            <w:tcW w:w="2481" w:type="dxa"/>
            <w:tcBorders>
              <w:top w:val="nil"/>
              <w:left w:val="nil"/>
              <w:bottom w:val="nil"/>
              <w:right w:val="nil"/>
            </w:tcBorders>
            <w:shd w:val="clear" w:color="auto" w:fill="auto"/>
            <w:noWrap/>
            <w:vAlign w:val="bottom"/>
            <w:hideMark/>
          </w:tcPr>
          <w:p w:rsidR="0021512C" w:rsidRPr="00DB1476" w:rsidRDefault="0021512C" w:rsidP="005869FF">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21512C" w:rsidRPr="00DB1476" w:rsidRDefault="0021512C" w:rsidP="005869FF">
            <w:pPr>
              <w:overflowPunct/>
              <w:autoSpaceDE/>
              <w:autoSpaceDN/>
              <w:adjustRightInd/>
              <w:jc w:val="center"/>
              <w:textAlignment w:val="auto"/>
              <w:rPr>
                <w:sz w:val="20"/>
                <w:lang w:eastAsia="tr-TR"/>
              </w:rPr>
            </w:pPr>
          </w:p>
        </w:tc>
      </w:tr>
      <w:tr w:rsidR="0021512C" w:rsidRPr="00DB1476" w:rsidTr="005869FF">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ADRES -İLETİŞİM BİLGİLERİ (Bu alan tüm başvuru sahipleri tarafından doldurulacaktır.)</w:t>
            </w:r>
          </w:p>
        </w:tc>
      </w:tr>
      <w:tr w:rsidR="0021512C" w:rsidRPr="00DB1476" w:rsidTr="005869FF">
        <w:trPr>
          <w:trHeight w:val="26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İLÇESİ</w:t>
            </w:r>
          </w:p>
        </w:tc>
        <w:tc>
          <w:tcPr>
            <w:tcW w:w="1350" w:type="dxa"/>
            <w:tcBorders>
              <w:top w:val="nil"/>
              <w:left w:val="nil"/>
              <w:bottom w:val="single" w:sz="4" w:space="0" w:color="auto"/>
              <w:right w:val="single" w:sz="4" w:space="0" w:color="auto"/>
            </w:tcBorders>
            <w:shd w:val="clear" w:color="000000" w:fill="FFFFFF"/>
            <w:noWrap/>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MAHALLE</w:t>
            </w:r>
          </w:p>
        </w:tc>
        <w:tc>
          <w:tcPr>
            <w:tcW w:w="1418" w:type="dxa"/>
            <w:tcBorders>
              <w:top w:val="nil"/>
              <w:left w:val="nil"/>
              <w:bottom w:val="single" w:sz="4" w:space="0" w:color="auto"/>
              <w:right w:val="single" w:sz="4" w:space="0" w:color="auto"/>
            </w:tcBorders>
            <w:shd w:val="clear" w:color="000000" w:fill="FFFFFF"/>
            <w:noWrap/>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CADDE-SOKAK</w:t>
            </w:r>
          </w:p>
        </w:tc>
        <w:tc>
          <w:tcPr>
            <w:tcW w:w="1842" w:type="dxa"/>
            <w:tcBorders>
              <w:top w:val="nil"/>
              <w:left w:val="nil"/>
              <w:bottom w:val="single" w:sz="4" w:space="0" w:color="auto"/>
              <w:right w:val="single" w:sz="4" w:space="0" w:color="auto"/>
            </w:tcBorders>
            <w:shd w:val="clear" w:color="000000" w:fill="FFFFFF"/>
            <w:noWrap/>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BİNA-DAİRE NO</w:t>
            </w:r>
          </w:p>
        </w:tc>
        <w:tc>
          <w:tcPr>
            <w:tcW w:w="2481" w:type="dxa"/>
            <w:tcBorders>
              <w:top w:val="nil"/>
              <w:left w:val="nil"/>
              <w:bottom w:val="single" w:sz="4" w:space="0" w:color="auto"/>
              <w:right w:val="single" w:sz="8" w:space="0" w:color="auto"/>
            </w:tcBorders>
            <w:shd w:val="clear" w:color="000000" w:fill="FFFFFF"/>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TELEFON İŞ/CEP/FAKS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KAYITLI</w:t>
            </w:r>
            <w:r w:rsidRPr="00DB1476">
              <w:rPr>
                <w:rFonts w:ascii="Calibri" w:hAnsi="Calibri" w:cs="Calibri"/>
                <w:color w:val="000000"/>
                <w:sz w:val="18"/>
                <w:szCs w:val="18"/>
                <w:lang w:eastAsia="tr-TR"/>
              </w:rPr>
              <w:br/>
              <w:t>E-POSTA</w:t>
            </w:r>
          </w:p>
        </w:tc>
      </w:tr>
      <w:tr w:rsidR="0021512C" w:rsidRPr="00DB1476" w:rsidTr="005869FF">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0" w:type="dxa"/>
            <w:tcBorders>
              <w:top w:val="nil"/>
              <w:left w:val="nil"/>
              <w:bottom w:val="single" w:sz="8"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418" w:type="dxa"/>
            <w:tcBorders>
              <w:top w:val="nil"/>
              <w:left w:val="nil"/>
              <w:bottom w:val="single" w:sz="8"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8" w:space="0" w:color="auto"/>
              <w:right w:val="nil"/>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21512C" w:rsidRPr="00DB1476" w:rsidRDefault="0021512C" w:rsidP="005869FF">
            <w:pPr>
              <w:overflowPunct/>
              <w:autoSpaceDE/>
              <w:autoSpaceDN/>
              <w:adjustRightInd/>
              <w:textAlignment w:val="auto"/>
              <w:rPr>
                <w:rFonts w:ascii="Calibri" w:hAnsi="Calibri" w:cs="Calibri"/>
                <w:strike/>
                <w:color w:val="000000"/>
                <w:sz w:val="18"/>
                <w:szCs w:val="18"/>
                <w:lang w:eastAsia="tr-TR"/>
              </w:rPr>
            </w:pPr>
          </w:p>
        </w:tc>
      </w:tr>
      <w:tr w:rsidR="0021512C" w:rsidRPr="00DB1476" w:rsidTr="005869FF">
        <w:trPr>
          <w:trHeight w:val="85"/>
        </w:trPr>
        <w:tc>
          <w:tcPr>
            <w:tcW w:w="10060" w:type="dxa"/>
            <w:gridSpan w:val="7"/>
            <w:tcBorders>
              <w:top w:val="nil"/>
              <w:left w:val="nil"/>
              <w:bottom w:val="nil"/>
              <w:right w:val="nil"/>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20"/>
                <w:lang w:eastAsia="tr-TR"/>
              </w:rPr>
            </w:pPr>
          </w:p>
        </w:tc>
      </w:tr>
      <w:tr w:rsidR="0021512C" w:rsidRPr="00DB1476" w:rsidTr="005869FF">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I-GEÇİCİ YAPI MÜTEAHHİTLİĞİ YETKİ BELGESİ NUMARASI BAŞVURU BÖLÜMÜ</w:t>
            </w:r>
          </w:p>
        </w:tc>
      </w:tr>
      <w:tr w:rsidR="0021512C" w:rsidRPr="00DB1476" w:rsidTr="005869FF">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BAŞVURU YAPAN</w:t>
            </w:r>
          </w:p>
        </w:tc>
        <w:tc>
          <w:tcPr>
            <w:tcW w:w="276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GERÇEK KİŞİ</w:t>
            </w:r>
          </w:p>
        </w:tc>
        <w:tc>
          <w:tcPr>
            <w:tcW w:w="1842" w:type="dxa"/>
            <w:tcBorders>
              <w:top w:val="nil"/>
              <w:left w:val="nil"/>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TÜZEL KİŞİ</w:t>
            </w:r>
          </w:p>
        </w:tc>
      </w:tr>
      <w:tr w:rsidR="0021512C" w:rsidRPr="00DB1476" w:rsidTr="005869FF">
        <w:trPr>
          <w:trHeight w:val="10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r>
      <w:tr w:rsidR="0021512C" w:rsidRPr="00DB1476" w:rsidTr="005869FF">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nil"/>
              <w:left w:val="nil"/>
              <w:bottom w:val="single" w:sz="4" w:space="0" w:color="auto"/>
              <w:right w:val="single" w:sz="4" w:space="0" w:color="auto"/>
            </w:tcBorders>
            <w:shd w:val="clear" w:color="000000" w:fill="FFFFFF"/>
            <w:noWrap/>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21512C" w:rsidRPr="00DB1476" w:rsidTr="005869FF">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21512C" w:rsidRPr="00DB1476" w:rsidTr="005869FF">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1512C" w:rsidRPr="00DB1476" w:rsidRDefault="0021512C" w:rsidP="005869FF">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b/>
                <w:bCs/>
                <w:color w:val="000000"/>
                <w:sz w:val="16"/>
                <w:szCs w:val="16"/>
                <w:lang w:eastAsia="tr-TR"/>
              </w:rPr>
              <w:t>Dilekçe Ekleri (kendi yapısını yapacak gerçek kişiler için):</w:t>
            </w:r>
            <w:r w:rsidRPr="00DB1476">
              <w:rPr>
                <w:rFonts w:ascii="Calibri" w:hAnsi="Calibri" w:cs="Calibri"/>
                <w:color w:val="000000"/>
                <w:sz w:val="16"/>
                <w:szCs w:val="16"/>
                <w:lang w:eastAsia="tr-TR"/>
              </w:rPr>
              <w:t xml:space="preserve"> Tapu, Nüfus Cüzdanı Fotokopisi, Muvafakatname (Hisseli Arsalar İçin)</w:t>
            </w:r>
          </w:p>
        </w:tc>
      </w:tr>
      <w:tr w:rsidR="0021512C" w:rsidRPr="00DB1476" w:rsidTr="005869FF">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1512C" w:rsidRPr="00DB1476" w:rsidRDefault="0021512C" w:rsidP="005869FF">
            <w:pPr>
              <w:overflowPunct/>
              <w:autoSpaceDE/>
              <w:autoSpaceDN/>
              <w:adjustRightInd/>
              <w:textAlignment w:val="auto"/>
              <w:rPr>
                <w:rFonts w:ascii="Calibri" w:hAnsi="Calibri" w:cs="Calibri"/>
                <w:sz w:val="16"/>
                <w:szCs w:val="16"/>
                <w:lang w:eastAsia="tr-TR"/>
              </w:rPr>
            </w:pPr>
            <w:r w:rsidRPr="00DB1476">
              <w:rPr>
                <w:rFonts w:ascii="Calibri" w:hAnsi="Calibri" w:cs="Calibri"/>
                <w:b/>
                <w:bCs/>
                <w:sz w:val="16"/>
                <w:szCs w:val="16"/>
                <w:lang w:eastAsia="tr-TR"/>
              </w:rPr>
              <w:t>Dilekçe Ekleri (kendi yapısını yapacak vakıf, dernek vb. lerinin ticari işletmeleri ve yapı kooperatifleri için):</w:t>
            </w:r>
            <w:r w:rsidRPr="00DB1476">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21512C" w:rsidRPr="00DB1476" w:rsidRDefault="0021512C" w:rsidP="005869FF">
            <w:pPr>
              <w:overflowPunct/>
              <w:autoSpaceDE/>
              <w:autoSpaceDN/>
              <w:adjustRightInd/>
              <w:textAlignment w:val="auto"/>
              <w:rPr>
                <w:rFonts w:ascii="Calibri" w:hAnsi="Calibri" w:cs="Calibri"/>
                <w:sz w:val="16"/>
                <w:szCs w:val="16"/>
                <w:lang w:eastAsia="tr-TR"/>
              </w:rPr>
            </w:pPr>
            <w:r w:rsidRPr="00DB1476">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DB1476">
              <w:rPr>
                <w:rFonts w:ascii="Calibri" w:hAnsi="Calibri" w:cs="Calibri"/>
                <w:color w:val="000000"/>
                <w:sz w:val="16"/>
                <w:szCs w:val="16"/>
                <w:lang w:eastAsia="tr-TR"/>
              </w:rPr>
              <w:t>(verilen taahhütnameye aykırı hareket edildiğinin daha sonra anlaşılması halinde geçici belge numarası derhal iptal edilir)</w:t>
            </w:r>
            <w:r w:rsidRPr="00DB1476">
              <w:rPr>
                <w:rFonts w:ascii="Calibri" w:hAnsi="Calibri" w:cs="Calibri"/>
                <w:sz w:val="16"/>
                <w:szCs w:val="16"/>
                <w:lang w:eastAsia="tr-TR"/>
              </w:rPr>
              <w:t>.</w:t>
            </w:r>
          </w:p>
        </w:tc>
      </w:tr>
      <w:tr w:rsidR="0021512C" w:rsidRPr="00DB1476" w:rsidTr="005869FF">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21512C" w:rsidRPr="00DB1476" w:rsidTr="005869FF">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II-GERÇEK KİŞİ YAPI MÜTEAHHİTLİĞİ YETKİ BELGESİ NUMARASI BAŞVURU BÖLÜMÜ</w:t>
            </w:r>
          </w:p>
        </w:tc>
      </w:tr>
      <w:tr w:rsidR="0021512C" w:rsidRPr="00DB1476" w:rsidTr="005869FF">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76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single" w:sz="8" w:space="0" w:color="auto"/>
              <w:left w:val="nil"/>
              <w:bottom w:val="single" w:sz="8" w:space="0" w:color="auto"/>
              <w:right w:val="single" w:sz="4" w:space="0" w:color="auto"/>
            </w:tcBorders>
            <w:shd w:val="clear" w:color="000000" w:fill="FFFFFF"/>
            <w:noWrap/>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21512C" w:rsidRPr="00DB1476" w:rsidTr="005869FF">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76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single" w:sz="8" w:space="0" w:color="auto"/>
              <w:left w:val="nil"/>
              <w:bottom w:val="single" w:sz="12"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21512C" w:rsidRPr="00DB1476" w:rsidTr="005869FF">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21512C" w:rsidRPr="00DB1476" w:rsidTr="005869FF">
        <w:trPr>
          <w:trHeight w:hRule="exact" w:val="227"/>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III-TÜZEL KİŞİ YAPI MÜTEAHHİTLİĞİ YETKİ BELGESİ NUMARASI BAŞVURU BÖLÜMÜ</w:t>
            </w:r>
          </w:p>
        </w:tc>
      </w:tr>
      <w:tr w:rsidR="0021512C" w:rsidRPr="00DB1476" w:rsidTr="005869FF">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TÜZEL KİŞİ /ŞİRKET UNVANI</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TÜRÜ</w:t>
            </w:r>
          </w:p>
        </w:tc>
        <w:tc>
          <w:tcPr>
            <w:tcW w:w="3833" w:type="dxa"/>
            <w:gridSpan w:val="2"/>
            <w:tcBorders>
              <w:top w:val="single" w:sz="4" w:space="0" w:color="auto"/>
              <w:left w:val="nil"/>
              <w:bottom w:val="single" w:sz="4" w:space="0" w:color="auto"/>
              <w:right w:val="single" w:sz="8" w:space="0" w:color="000000"/>
            </w:tcBorders>
            <w:shd w:val="clear" w:color="000000" w:fill="FFFFFF"/>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r>
      <w:tr w:rsidR="0021512C" w:rsidRPr="00DB1476" w:rsidTr="005869FF">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21512C" w:rsidRPr="00DB1476" w:rsidTr="005869FF">
        <w:trPr>
          <w:trHeight w:hRule="exact" w:val="227"/>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ORTAKLARININ</w:t>
            </w:r>
          </w:p>
        </w:tc>
      </w:tr>
      <w:tr w:rsidR="0021512C" w:rsidRPr="00DB1476" w:rsidTr="005869FF">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c>
          <w:tcPr>
            <w:tcW w:w="2481" w:type="dxa"/>
            <w:tcBorders>
              <w:top w:val="nil"/>
              <w:left w:val="nil"/>
              <w:bottom w:val="single" w:sz="4" w:space="0" w:color="auto"/>
              <w:right w:val="nil"/>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PAY ORANI</w:t>
            </w:r>
          </w:p>
        </w:tc>
      </w:tr>
      <w:tr w:rsidR="0021512C" w:rsidRPr="00DB1476" w:rsidTr="005869FF">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21512C" w:rsidRPr="00DB1476" w:rsidTr="005869FF">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p>
        </w:tc>
        <w:tc>
          <w:tcPr>
            <w:tcW w:w="2481" w:type="dxa"/>
            <w:tcBorders>
              <w:top w:val="nil"/>
              <w:left w:val="nil"/>
              <w:bottom w:val="single" w:sz="4" w:space="0" w:color="auto"/>
              <w:right w:val="nil"/>
            </w:tcBorders>
            <w:shd w:val="clear" w:color="000000" w:fill="FFFFFF"/>
            <w:noWrap/>
            <w:vAlign w:val="bottom"/>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21512C" w:rsidRPr="00DB1476" w:rsidRDefault="0021512C" w:rsidP="005869FF">
            <w:pPr>
              <w:overflowPunct/>
              <w:autoSpaceDE/>
              <w:autoSpaceDN/>
              <w:adjustRightInd/>
              <w:textAlignment w:val="auto"/>
              <w:rPr>
                <w:rFonts w:ascii="Calibri" w:hAnsi="Calibri" w:cs="Calibri"/>
                <w:color w:val="000000"/>
                <w:sz w:val="18"/>
                <w:szCs w:val="18"/>
                <w:lang w:eastAsia="tr-TR"/>
              </w:rPr>
            </w:pPr>
          </w:p>
        </w:tc>
      </w:tr>
      <w:tr w:rsidR="0021512C" w:rsidRPr="00DB1476" w:rsidTr="005869FF">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p>
        </w:tc>
        <w:tc>
          <w:tcPr>
            <w:tcW w:w="2481" w:type="dxa"/>
            <w:tcBorders>
              <w:top w:val="nil"/>
              <w:left w:val="nil"/>
              <w:bottom w:val="single" w:sz="4" w:space="0" w:color="auto"/>
              <w:right w:val="nil"/>
            </w:tcBorders>
            <w:shd w:val="clear" w:color="000000" w:fill="FFFFFF"/>
            <w:noWrap/>
            <w:vAlign w:val="bottom"/>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21512C" w:rsidRPr="00DB1476" w:rsidRDefault="0021512C" w:rsidP="005869FF">
            <w:pPr>
              <w:overflowPunct/>
              <w:autoSpaceDE/>
              <w:autoSpaceDN/>
              <w:adjustRightInd/>
              <w:textAlignment w:val="auto"/>
              <w:rPr>
                <w:rFonts w:ascii="Calibri" w:hAnsi="Calibri" w:cs="Calibri"/>
                <w:color w:val="000000"/>
                <w:sz w:val="18"/>
                <w:szCs w:val="18"/>
                <w:lang w:eastAsia="tr-TR"/>
              </w:rPr>
            </w:pPr>
          </w:p>
        </w:tc>
      </w:tr>
      <w:tr w:rsidR="0021512C" w:rsidRPr="00DB1476" w:rsidTr="005869FF">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p>
        </w:tc>
        <w:tc>
          <w:tcPr>
            <w:tcW w:w="2481" w:type="dxa"/>
            <w:tcBorders>
              <w:top w:val="nil"/>
              <w:left w:val="nil"/>
              <w:bottom w:val="single" w:sz="4" w:space="0" w:color="auto"/>
              <w:right w:val="nil"/>
            </w:tcBorders>
            <w:shd w:val="clear" w:color="000000" w:fill="FFFFFF"/>
            <w:noWrap/>
            <w:vAlign w:val="bottom"/>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21512C" w:rsidRPr="00DB1476" w:rsidRDefault="0021512C" w:rsidP="005869FF">
            <w:pPr>
              <w:overflowPunct/>
              <w:autoSpaceDE/>
              <w:autoSpaceDN/>
              <w:adjustRightInd/>
              <w:textAlignment w:val="auto"/>
              <w:rPr>
                <w:rFonts w:ascii="Calibri" w:hAnsi="Calibri" w:cs="Calibri"/>
                <w:color w:val="000000"/>
                <w:sz w:val="18"/>
                <w:szCs w:val="18"/>
                <w:lang w:eastAsia="tr-TR"/>
              </w:rPr>
            </w:pPr>
          </w:p>
        </w:tc>
      </w:tr>
      <w:tr w:rsidR="0021512C" w:rsidRPr="00DB1476" w:rsidTr="005869FF">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21512C" w:rsidRPr="00DB1476" w:rsidTr="005869FF">
        <w:trPr>
          <w:trHeight w:hRule="exact" w:val="227"/>
        </w:trPr>
        <w:tc>
          <w:tcPr>
            <w:tcW w:w="438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MÜDÜRÜNÜN ADI SOYADI</w:t>
            </w:r>
          </w:p>
        </w:tc>
        <w:tc>
          <w:tcPr>
            <w:tcW w:w="5675"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r>
      <w:tr w:rsidR="0021512C" w:rsidRPr="00DB1476" w:rsidTr="005869FF">
        <w:trPr>
          <w:trHeight w:hRule="exact" w:val="227"/>
        </w:trPr>
        <w:tc>
          <w:tcPr>
            <w:tcW w:w="438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5675"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21512C" w:rsidRPr="00DB1476" w:rsidTr="005869FF">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21512C" w:rsidRPr="00DB1476" w:rsidTr="005869FF">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IV-ORTAK GİRİŞİM YAPI MÜTEAHHİTLİĞİ YETKİ BELGESİ NUMARASI BAŞVURU BÖLÜMÜ</w:t>
            </w:r>
          </w:p>
        </w:tc>
      </w:tr>
      <w:tr w:rsidR="0021512C" w:rsidRPr="00DB1476" w:rsidTr="005869FF">
        <w:trPr>
          <w:trHeight w:val="419"/>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SOYADI/TÜZEL KİŞİ UNVANI</w:t>
            </w:r>
          </w:p>
        </w:tc>
        <w:tc>
          <w:tcPr>
            <w:tcW w:w="2768" w:type="dxa"/>
            <w:gridSpan w:val="2"/>
            <w:tcBorders>
              <w:top w:val="single" w:sz="4" w:space="0" w:color="auto"/>
              <w:left w:val="nil"/>
              <w:bottom w:val="single" w:sz="4" w:space="0" w:color="auto"/>
              <w:right w:val="single" w:sz="4" w:space="0" w:color="000000"/>
            </w:tcBorders>
            <w:shd w:val="clear" w:color="000000" w:fill="FFFFFF"/>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c>
          <w:tcPr>
            <w:tcW w:w="1842" w:type="dxa"/>
            <w:tcBorders>
              <w:top w:val="nil"/>
              <w:left w:val="nil"/>
              <w:bottom w:val="single" w:sz="4" w:space="0" w:color="auto"/>
              <w:right w:val="single" w:sz="4" w:space="0" w:color="auto"/>
            </w:tcBorders>
            <w:shd w:val="clear" w:color="000000" w:fill="FFFFFF"/>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Ortaklık Oranı (%)/ Uzmanlık İş Kısmı</w:t>
            </w:r>
          </w:p>
        </w:tc>
        <w:tc>
          <w:tcPr>
            <w:tcW w:w="2481" w:type="dxa"/>
            <w:tcBorders>
              <w:top w:val="nil"/>
              <w:left w:val="nil"/>
              <w:bottom w:val="single" w:sz="4" w:space="0" w:color="auto"/>
              <w:right w:val="single" w:sz="4" w:space="0" w:color="auto"/>
            </w:tcBorders>
            <w:shd w:val="clear" w:color="000000" w:fill="FFFFFF"/>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YETKİ BELGESİ NUMARASI*</w:t>
            </w:r>
          </w:p>
        </w:tc>
      </w:tr>
      <w:tr w:rsidR="0021512C" w:rsidRPr="00DB1476" w:rsidTr="005869FF">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21512C" w:rsidRPr="00DB1476" w:rsidTr="005869FF">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21512C" w:rsidRPr="00DB1476" w:rsidRDefault="0021512C" w:rsidP="005869FF">
            <w:pPr>
              <w:overflowPunct/>
              <w:autoSpaceDE/>
              <w:autoSpaceDN/>
              <w:adjustRightInd/>
              <w:jc w:val="center"/>
              <w:textAlignment w:val="auto"/>
              <w:rPr>
                <w:rFonts w:ascii="Calibri" w:hAnsi="Calibri" w:cs="Calibri"/>
                <w:color w:val="000000"/>
                <w:sz w:val="20"/>
                <w:lang w:eastAsia="tr-TR"/>
              </w:rPr>
            </w:pP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21512C" w:rsidRPr="00DB1476" w:rsidTr="005869FF">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 xml:space="preserve">*Ortaklık adına başvuruda bulunmadan önce her bir ortağın yetki belgesi numarası alması zorunludur. </w:t>
            </w:r>
          </w:p>
        </w:tc>
      </w:tr>
      <w:tr w:rsidR="0021512C" w:rsidRPr="00DB1476" w:rsidTr="005869FF">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b/>
                <w:color w:val="000000"/>
                <w:sz w:val="18"/>
                <w:szCs w:val="18"/>
                <w:lang w:eastAsia="tr-TR"/>
              </w:rPr>
            </w:pPr>
            <w:r w:rsidRPr="00DB1476">
              <w:rPr>
                <w:rFonts w:ascii="Calibri" w:hAnsi="Calibri" w:cs="Calibri"/>
                <w:b/>
                <w:color w:val="000000"/>
                <w:sz w:val="18"/>
                <w:szCs w:val="18"/>
                <w:lang w:eastAsia="tr-TR"/>
              </w:rPr>
              <w:t>DİLEKÇE EKLERİ (II, III ve IV numaralı başvuru tiplerinde):</w:t>
            </w:r>
          </w:p>
        </w:tc>
      </w:tr>
      <w:tr w:rsidR="0021512C" w:rsidRPr="00DB1476" w:rsidTr="005869FF">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1512C" w:rsidRPr="00DB1476" w:rsidRDefault="0021512C" w:rsidP="005869FF">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21512C" w:rsidRPr="00DB1476" w:rsidTr="005869FF">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1512C" w:rsidRPr="00DB1476" w:rsidRDefault="0021512C" w:rsidP="005869FF">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2- Gelir İdaresi Başkanlığı kayıtlarına göre faaliyet durumunun aktif olduğuna dair belge.</w:t>
            </w:r>
          </w:p>
        </w:tc>
      </w:tr>
      <w:tr w:rsidR="0021512C" w:rsidRPr="00DB1476" w:rsidTr="005869FF">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1512C" w:rsidRPr="00DB1476" w:rsidRDefault="0021512C" w:rsidP="005869FF">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21512C" w:rsidRPr="00DB1476" w:rsidTr="005869FF">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1512C" w:rsidRPr="00DB1476" w:rsidRDefault="0021512C" w:rsidP="005869FF">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21512C" w:rsidRPr="00DB1476" w:rsidTr="005869FF">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21512C" w:rsidRPr="00DB1476" w:rsidRDefault="0021512C" w:rsidP="005869FF">
            <w:pPr>
              <w:overflowPunct/>
              <w:autoSpaceDE/>
              <w:autoSpaceDN/>
              <w:adjustRightInd/>
              <w:ind w:left="484" w:hanging="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75648" behindDoc="0" locked="0" layoutInCell="1" allowOverlap="1" wp14:anchorId="14F50560" wp14:editId="16DBF524">
                      <wp:simplePos x="0" y="0"/>
                      <wp:positionH relativeFrom="column">
                        <wp:posOffset>33973</wp:posOffset>
                      </wp:positionH>
                      <wp:positionV relativeFrom="paragraph">
                        <wp:posOffset>27939</wp:posOffset>
                      </wp:positionV>
                      <wp:extent cx="228600" cy="238125"/>
                      <wp:effectExtent l="0" t="0" r="19050" b="28575"/>
                      <wp:wrapNone/>
                      <wp:docPr id="472" name="Dikdörtgen 472"/>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93674" id="Dikdörtgen 472" o:spid="_x0000_s1026" style="position:absolute;margin-left:2.7pt;margin-top:2.2pt;width:18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" fillcolor="window" strokecolor="windowText" strokeweight="1p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Bakanlıktan müteahhitlik yetki belgesi numarası almadım. Tarafıma yetki belgesi numarası verilmesini </w:t>
            </w:r>
            <w:r w:rsidRPr="00DB1476">
              <w:rPr>
                <w:rFonts w:ascii="Calibri" w:hAnsi="Calibri" w:cs="Calibri"/>
                <w:b/>
                <w:sz w:val="20"/>
                <w:lang w:eastAsia="tr-TR"/>
              </w:rPr>
              <w:t xml:space="preserve">ve </w:t>
            </w:r>
            <w:r w:rsidRPr="00DB1476">
              <w:rPr>
                <w:rFonts w:ascii="Calibri" w:hAnsi="Calibri" w:cs="Calibri"/>
                <w:b/>
                <w:color w:val="000000"/>
                <w:sz w:val="20"/>
                <w:lang w:eastAsia="tr-TR"/>
              </w:rPr>
              <w:t xml:space="preserve">yetki belge grubumun </w:t>
            </w:r>
            <w:r w:rsidRPr="00DB1476">
              <w:rPr>
                <w:rFonts w:ascii="Calibri" w:hAnsi="Calibri" w:cs="Calibri"/>
                <w:b/>
                <w:sz w:val="20"/>
                <w:lang w:eastAsia="tr-TR"/>
              </w:rPr>
              <w:t>belirlenmesini istiyorum. Gereğini a</w:t>
            </w:r>
            <w:r w:rsidRPr="00DB1476">
              <w:rPr>
                <w:rFonts w:ascii="Calibri" w:hAnsi="Calibri" w:cs="Calibri"/>
                <w:b/>
                <w:color w:val="000000"/>
                <w:sz w:val="20"/>
                <w:lang w:eastAsia="tr-TR"/>
              </w:rPr>
              <w:t>rz ederim.</w:t>
            </w:r>
          </w:p>
          <w:p w:rsidR="0021512C" w:rsidRPr="00DB1476" w:rsidRDefault="0021512C" w:rsidP="005869FF">
            <w:pPr>
              <w:overflowPunct/>
              <w:autoSpaceDE/>
              <w:autoSpaceDN/>
              <w:adjustRightInd/>
              <w:textAlignment w:val="auto"/>
              <w:rPr>
                <w:rFonts w:ascii="Calibri" w:hAnsi="Calibri" w:cs="Calibri"/>
                <w:color w:val="000000"/>
                <w:sz w:val="20"/>
                <w:lang w:eastAsia="tr-TR"/>
              </w:rPr>
            </w:pPr>
          </w:p>
          <w:p w:rsidR="0021512C" w:rsidRPr="00DB1476" w:rsidRDefault="0021512C" w:rsidP="005869FF">
            <w:pPr>
              <w:overflowPunct/>
              <w:autoSpaceDE/>
              <w:autoSpaceDN/>
              <w:adjustRightInd/>
              <w:ind w:left="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76672" behindDoc="0" locked="0" layoutInCell="1" allowOverlap="1" wp14:anchorId="0F582193" wp14:editId="430CC06C">
                      <wp:simplePos x="0" y="0"/>
                      <wp:positionH relativeFrom="column">
                        <wp:posOffset>33973</wp:posOffset>
                      </wp:positionH>
                      <wp:positionV relativeFrom="paragraph">
                        <wp:posOffset>44133</wp:posOffset>
                      </wp:positionV>
                      <wp:extent cx="223837" cy="214312"/>
                      <wp:effectExtent l="0" t="0" r="24130" b="14605"/>
                      <wp:wrapNone/>
                      <wp:docPr id="473" name="Dikdörtgen 473"/>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1512C" w:rsidRDefault="0021512C" w:rsidP="0021512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82193" id="Dikdörtgen 473" o:spid="_x0000_s1026" style="position:absolute;left:0;text-align:left;margin-left:2.7pt;margin-top:3.5pt;width:17.6pt;height:16.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" fillcolor="window" strokecolor="windowText" strokeweight="1pt">
                      <v:textbox>
                        <w:txbxContent>
                          <w:p w:rsidR="0021512C" w:rsidRDefault="0021512C" w:rsidP="0021512C">
                            <w:pPr>
                              <w:jc w:val="center"/>
                            </w:pPr>
                            <w:r>
                              <w:t xml:space="preserve">         </w:t>
                            </w:r>
                          </w:p>
                        </w:txbxContent>
                      </v:textbox>
                    </v:rec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almış olduğum ……………………………………………………. Numaralı müteahhitlik yetki belgesi numaram var. Yetki belge grubumun </w:t>
            </w:r>
            <w:r w:rsidRPr="00DB1476">
              <w:rPr>
                <w:rFonts w:ascii="Calibri" w:hAnsi="Calibri" w:cs="Calibri"/>
                <w:b/>
                <w:sz w:val="20"/>
                <w:lang w:eastAsia="tr-TR"/>
              </w:rPr>
              <w:t>belirlenmesini/yenilenmesini</w:t>
            </w:r>
            <w:r w:rsidRPr="00DB1476">
              <w:rPr>
                <w:rFonts w:ascii="Calibri" w:hAnsi="Calibri" w:cs="Calibri"/>
                <w:b/>
                <w:color w:val="FF0000"/>
                <w:sz w:val="20"/>
                <w:lang w:eastAsia="tr-TR"/>
              </w:rPr>
              <w:t xml:space="preserve"> </w:t>
            </w:r>
            <w:r w:rsidRPr="00DB1476">
              <w:rPr>
                <w:rFonts w:ascii="Calibri" w:hAnsi="Calibri" w:cs="Calibri"/>
                <w:b/>
                <w:sz w:val="20"/>
                <w:lang w:eastAsia="tr-TR"/>
              </w:rPr>
              <w:t>istiyorum. Gereğini a</w:t>
            </w:r>
            <w:r w:rsidRPr="00DB1476">
              <w:rPr>
                <w:rFonts w:ascii="Calibri" w:hAnsi="Calibri" w:cs="Calibri"/>
                <w:b/>
                <w:color w:val="000000"/>
                <w:sz w:val="20"/>
                <w:lang w:eastAsia="tr-TR"/>
              </w:rPr>
              <w:t>rz ederim.</w:t>
            </w:r>
          </w:p>
        </w:tc>
      </w:tr>
      <w:tr w:rsidR="0021512C" w:rsidRPr="00DB1476" w:rsidTr="005869FF">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21512C" w:rsidRPr="00DB1476" w:rsidRDefault="0021512C" w:rsidP="005869FF">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83840" behindDoc="0" locked="0" layoutInCell="1" allowOverlap="1" wp14:anchorId="5B3EB5AA" wp14:editId="0FCC3113">
                      <wp:simplePos x="0" y="0"/>
                      <wp:positionH relativeFrom="column">
                        <wp:posOffset>2095500</wp:posOffset>
                      </wp:positionH>
                      <wp:positionV relativeFrom="paragraph">
                        <wp:posOffset>43815</wp:posOffset>
                      </wp:positionV>
                      <wp:extent cx="3764280" cy="85090"/>
                      <wp:effectExtent l="0" t="0" r="26670" b="10160"/>
                      <wp:wrapNone/>
                      <wp:docPr id="474" name="Grup 474"/>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475" name="Dikdörtgen 475"/>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6" name="Dikdörtgen 47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Dikdörtgen 47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Dikdörtgen 47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Dikdörtgen 47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Dikdörtgen 480"/>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 name="Dikdörtgen 481"/>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Dikdörtgen 482"/>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3" name="Dikdörtgen 483"/>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A5EC0F" id="Grup 474" o:spid="_x0000_s1026" style="position:absolute;margin-left:165pt;margin-top:3.45pt;width:296.4pt;height:6.7pt;z-index:25168384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">
                      <v:rect id="Dikdörtgen 475"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" fillcolor="window" strokecolor="windowText" strokeweight="1pt"/>
                      <v:rect id="Dikdörtgen 47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" fillcolor="window" strokecolor="windowText" strokeweight="1pt"/>
                      <v:rect id="Dikdörtgen 47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" fillcolor="window" strokecolor="windowText" strokeweight="1pt"/>
                      <v:rect id="Dikdörtgen 47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" fillcolor="window" strokecolor="windowText" strokeweight="1pt"/>
                      <v:rect id="Dikdörtgen 47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" fillcolor="window" strokecolor="windowText" strokeweight="1pt"/>
                      <v:rect id="Dikdörtgen 480"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" fillcolor="window" strokecolor="windowText" strokeweight="1pt"/>
                      <v:rect id="Dikdörtgen 481"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" fillcolor="window" strokecolor="windowText" strokeweight="1pt"/>
                      <v:rect id="Dikdörtgen 482"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" fillcolor="window" strokecolor="windowText" strokeweight="1pt"/>
                      <v:rect id="Dikdörtgen 483"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21512C" w:rsidRPr="00DB1476" w:rsidTr="005869FF">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21512C" w:rsidRPr="00DB1476" w:rsidRDefault="0021512C" w:rsidP="005869FF">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81792" behindDoc="0" locked="0" layoutInCell="1" allowOverlap="1" wp14:anchorId="2783521D" wp14:editId="73F1DC74">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0B3C7" id="Dikdörtgen 34" o:spid="_x0000_s1026" style="position:absolute;margin-left:304.9pt;margin-top:1.6pt;width:12.8pt;height: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82816" behindDoc="0" locked="0" layoutInCell="1" allowOverlap="1" wp14:anchorId="20A337A4" wp14:editId="309A5ED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6F1A2" id="Dikdörtgen 35" o:spid="_x0000_s1026" style="position:absolute;margin-left:348.7pt;margin-top:.95pt;width:16.8pt;height: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7696" behindDoc="0" locked="0" layoutInCell="1" allowOverlap="1" wp14:anchorId="2D34B319" wp14:editId="59C795E1">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278108" id="Dikdörtgen 30" o:spid="_x0000_s1026" style="position:absolute;margin-left:164.9pt;margin-top:3.1pt;width:12.4pt;height:5.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8720" behindDoc="0" locked="0" layoutInCell="1" allowOverlap="1" wp14:anchorId="58CDC3BC" wp14:editId="68DAEBD2">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1EB5D6" id="Dikdörtgen 31" o:spid="_x0000_s1026" style="position:absolute;margin-left:200.1pt;margin-top:2.7pt;width:12.4pt;height:5.8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9744" behindDoc="0" locked="0" layoutInCell="1" allowOverlap="1" wp14:anchorId="3195C00A" wp14:editId="58F516EC">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C6725A" id="Dikdörtgen 32" o:spid="_x0000_s1026" style="position:absolute;margin-left:236.1pt;margin-top:3.1pt;width:12.4pt;height:5.8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80768" behindDoc="0" locked="0" layoutInCell="1" allowOverlap="1" wp14:anchorId="4D7D4D07" wp14:editId="5B00D198">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C9F577" id="Dikdörtgen 33" o:spid="_x0000_s1026" style="position:absolute;margin-left:268.5pt;margin-top:3.1pt;width:12.4pt;height:5.8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21512C" w:rsidRPr="00DB1476" w:rsidTr="005869FF">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UNVAN</w:t>
            </w:r>
          </w:p>
        </w:tc>
        <w:tc>
          <w:tcPr>
            <w:tcW w:w="2768" w:type="dxa"/>
            <w:gridSpan w:val="2"/>
            <w:tcBorders>
              <w:top w:val="single" w:sz="4" w:space="0" w:color="auto"/>
              <w:left w:val="nil"/>
              <w:bottom w:val="single" w:sz="4" w:space="0" w:color="auto"/>
              <w:right w:val="single" w:sz="4" w:space="0" w:color="auto"/>
            </w:tcBorders>
            <w:shd w:val="clear" w:color="auto" w:fill="auto"/>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ADI SOYADI</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TARİH</w:t>
            </w:r>
          </w:p>
        </w:tc>
        <w:tc>
          <w:tcPr>
            <w:tcW w:w="3833" w:type="dxa"/>
            <w:gridSpan w:val="2"/>
            <w:tcBorders>
              <w:top w:val="single" w:sz="4" w:space="0" w:color="auto"/>
              <w:left w:val="nil"/>
              <w:bottom w:val="single" w:sz="4" w:space="0" w:color="auto"/>
              <w:right w:val="single" w:sz="8" w:space="0" w:color="auto"/>
            </w:tcBorders>
            <w:shd w:val="clear" w:color="auto" w:fill="auto"/>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22"/>
                <w:szCs w:val="22"/>
                <w:lang w:eastAsia="tr-TR"/>
              </w:rPr>
            </w:pPr>
            <w:r w:rsidRPr="00DB1476">
              <w:rPr>
                <w:rFonts w:eastAsia="Calibri"/>
                <w:b/>
                <w:noProof/>
                <w:sz w:val="22"/>
                <w:szCs w:val="22"/>
                <w:lang w:eastAsia="tr-TR"/>
              </w:rPr>
              <mc:AlternateContent>
                <mc:Choice Requires="wps">
                  <w:drawing>
                    <wp:anchor distT="0" distB="0" distL="114300" distR="114300" simplePos="0" relativeHeight="251674624" behindDoc="0" locked="0" layoutInCell="1" allowOverlap="1" wp14:anchorId="49759C12" wp14:editId="3FF12EF0">
                      <wp:simplePos x="0" y="0"/>
                      <wp:positionH relativeFrom="column">
                        <wp:posOffset>-1039834090</wp:posOffset>
                      </wp:positionH>
                      <wp:positionV relativeFrom="paragraph">
                        <wp:posOffset>-1963520330</wp:posOffset>
                      </wp:positionV>
                      <wp:extent cx="157480" cy="74930"/>
                      <wp:effectExtent l="0" t="0" r="13970" b="20320"/>
                      <wp:wrapNone/>
                      <wp:docPr id="484" name="Dikdörtgen 48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EEA39" id="Dikdörtgen 484" o:spid="_x0000_s1026" style="position:absolute;margin-left:-81876.7pt;margin-top:-154607.9pt;width:12.4pt;height: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" fillcolor="window" strokecolor="windowText" strokeweight="1pt"/>
                  </w:pict>
                </mc:Fallback>
              </mc:AlternateContent>
            </w:r>
            <w:r w:rsidRPr="00DB1476">
              <w:rPr>
                <w:rFonts w:eastAsia="Calibri"/>
                <w:b/>
                <w:noProof/>
                <w:sz w:val="22"/>
                <w:szCs w:val="22"/>
                <w:lang w:eastAsia="tr-TR"/>
              </w:rPr>
              <mc:AlternateContent>
                <mc:Choice Requires="wps">
                  <w:drawing>
                    <wp:anchor distT="0" distB="0" distL="114300" distR="114300" simplePos="0" relativeHeight="251673600" behindDoc="0" locked="0" layoutInCell="1" allowOverlap="1" wp14:anchorId="22A28335" wp14:editId="4F904FCF">
                      <wp:simplePos x="0" y="0"/>
                      <wp:positionH relativeFrom="column">
                        <wp:posOffset>-1039834090</wp:posOffset>
                      </wp:positionH>
                      <wp:positionV relativeFrom="paragraph">
                        <wp:posOffset>-1963520330</wp:posOffset>
                      </wp:positionV>
                      <wp:extent cx="157480" cy="74930"/>
                      <wp:effectExtent l="0" t="0" r="13970" b="20320"/>
                      <wp:wrapNone/>
                      <wp:docPr id="485" name="Dikdörtgen 485"/>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5310C" id="Dikdörtgen 485" o:spid="_x0000_s1026" style="position:absolute;margin-left:-81876.7pt;margin-top:-154607.9pt;width:12.4pt;height: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" fillcolor="window" strokecolor="windowText" strokeweight="1pt"/>
                  </w:pict>
                </mc:Fallback>
              </mc:AlternateContent>
            </w:r>
            <w:r w:rsidRPr="00DB1476">
              <w:rPr>
                <w:rFonts w:ascii="Calibri" w:hAnsi="Calibri" w:cs="Calibri"/>
                <w:color w:val="000000"/>
                <w:sz w:val="22"/>
                <w:szCs w:val="22"/>
                <w:lang w:eastAsia="tr-TR"/>
              </w:rPr>
              <w:t>İMZA</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65401C" w:rsidRDefault="0065401C" w:rsidP="0065401C">
      <w:pPr>
        <w:jc w:val="center"/>
        <w:rPr>
          <w:rFonts w:asciiTheme="minorHAnsi" w:hAnsiTheme="minorHAnsi" w:cstheme="minorHAnsi"/>
          <w:b/>
          <w:sz w:val="20"/>
        </w:rPr>
      </w:pPr>
      <w:r w:rsidRPr="0065401C">
        <w:rPr>
          <w:rFonts w:asciiTheme="minorHAnsi" w:hAnsiTheme="minorHAnsi" w:cstheme="minorHAnsi"/>
          <w:b/>
          <w:sz w:val="20"/>
        </w:rPr>
        <w:lastRenderedPageBreak/>
        <w:t xml:space="preserve">GEÇİCİ  MÜTEAHHİTLİK  YETKİ  BELGESİ  NUMARASININ  </w:t>
      </w:r>
    </w:p>
    <w:p w:rsidR="00C73D50" w:rsidRPr="0065401C" w:rsidRDefault="00C73D50" w:rsidP="0065401C">
      <w:pPr>
        <w:jc w:val="center"/>
        <w:rPr>
          <w:rFonts w:asciiTheme="minorHAnsi" w:hAnsiTheme="minorHAnsi" w:cstheme="minorHAnsi"/>
          <w:b/>
          <w:sz w:val="20"/>
        </w:rPr>
      </w:pPr>
    </w:p>
    <w:p w:rsidR="0065401C" w:rsidRDefault="0065401C" w:rsidP="0065401C">
      <w:pPr>
        <w:jc w:val="center"/>
        <w:rPr>
          <w:rFonts w:asciiTheme="minorHAnsi" w:hAnsiTheme="minorHAnsi" w:cstheme="minorHAnsi"/>
          <w:b/>
          <w:sz w:val="20"/>
        </w:rPr>
      </w:pPr>
      <w:r w:rsidRPr="0065401C">
        <w:rPr>
          <w:rFonts w:asciiTheme="minorHAnsi" w:hAnsiTheme="minorHAnsi" w:cstheme="minorHAnsi"/>
          <w:b/>
          <w:sz w:val="20"/>
        </w:rPr>
        <w:t>KULLANIMINA   İLİŞKİN BİLGİLENDİRME</w:t>
      </w:r>
    </w:p>
    <w:p w:rsidR="00C73D50" w:rsidRPr="0065401C" w:rsidRDefault="00C73D50" w:rsidP="0065401C">
      <w:pPr>
        <w:jc w:val="center"/>
        <w:rPr>
          <w:rFonts w:asciiTheme="minorHAnsi" w:hAnsiTheme="minorHAnsi" w:cstheme="minorHAnsi"/>
          <w:b/>
          <w:sz w:val="20"/>
        </w:rPr>
      </w:pPr>
    </w:p>
    <w:p w:rsidR="0065401C" w:rsidRPr="0065401C" w:rsidRDefault="0065401C" w:rsidP="0065401C">
      <w:pPr>
        <w:jc w:val="center"/>
        <w:rPr>
          <w:rFonts w:asciiTheme="minorHAnsi" w:hAnsiTheme="minorHAnsi" w:cstheme="minorHAnsi"/>
          <w:b/>
          <w:sz w:val="20"/>
        </w:rPr>
      </w:pPr>
    </w:p>
    <w:p w:rsidR="0065401C" w:rsidRDefault="0065401C" w:rsidP="0065401C">
      <w:pPr>
        <w:spacing w:line="276" w:lineRule="auto"/>
        <w:ind w:left="69"/>
        <w:jc w:val="both"/>
        <w:rPr>
          <w:rFonts w:asciiTheme="minorHAnsi" w:hAnsiTheme="minorHAnsi" w:cstheme="minorHAnsi"/>
          <w:sz w:val="20"/>
        </w:rPr>
      </w:pPr>
      <w:r w:rsidRPr="0065401C">
        <w:rPr>
          <w:rFonts w:asciiTheme="minorHAnsi" w:hAnsiTheme="minorHAnsi" w:cstheme="minorHAnsi"/>
          <w:sz w:val="20"/>
        </w:rPr>
        <w:t>1-Geçici müteahhitlik yetki belgesi numarası tapu sahibi adına tahsis edilir. Hisseli ise tüm ortaklardan muvafakat name alınır. Bütün ortakların İl Müdürlüğüne gelmesi ve Nüfus Cüzdanlarını ibraz etmesi koşuluyla herkesin tek bir belgeyi imzalaması koşuluyla muvafakat kabul edilebilir. Hissedarların gelememeleri durumunda noter onaylı muvafakat name talep edilecektir. Yurtdışında yaşayan hissedarlar için bu işlem konsolosluk aracığıyla yapılabilir.</w:t>
      </w:r>
    </w:p>
    <w:p w:rsidR="00680653" w:rsidRPr="0065401C" w:rsidRDefault="00680653" w:rsidP="0065401C">
      <w:pPr>
        <w:spacing w:line="276" w:lineRule="auto"/>
        <w:ind w:left="69"/>
        <w:jc w:val="both"/>
        <w:rPr>
          <w:rFonts w:asciiTheme="minorHAnsi" w:hAnsiTheme="minorHAnsi" w:cstheme="minorHAnsi"/>
          <w:sz w:val="20"/>
        </w:rPr>
      </w:pPr>
    </w:p>
    <w:p w:rsidR="0065401C" w:rsidRPr="0065401C" w:rsidRDefault="0065401C" w:rsidP="0065401C">
      <w:pPr>
        <w:spacing w:line="276" w:lineRule="auto"/>
        <w:ind w:left="69"/>
        <w:jc w:val="both"/>
        <w:rPr>
          <w:rFonts w:asciiTheme="minorHAnsi" w:hAnsiTheme="minorHAnsi" w:cstheme="minorHAnsi"/>
          <w:sz w:val="20"/>
        </w:rPr>
      </w:pPr>
      <w:r w:rsidRPr="0065401C">
        <w:rPr>
          <w:rFonts w:asciiTheme="minorHAnsi" w:hAnsiTheme="minorHAnsi" w:cstheme="minorHAnsi"/>
          <w:sz w:val="20"/>
        </w:rPr>
        <w:t>2- Geçici Yapı Müteahhitliği Yetki Belgesi Numarası ile inşa edilecek yapı, aşağıda yer alan Kanunlardan herhangi birine tabi ise ücret yatırılmasına gerek bulunmamaktadır. Geçici Müteahhitlik İçin Başvuruda Bulunan Tüzel Kişiler Bu Hükümlere Tabi Değildir.</w:t>
      </w:r>
    </w:p>
    <w:p w:rsidR="0065401C" w:rsidRPr="0065401C" w:rsidRDefault="0065401C" w:rsidP="0065401C">
      <w:pPr>
        <w:spacing w:line="276" w:lineRule="auto"/>
        <w:ind w:left="69"/>
        <w:jc w:val="both"/>
        <w:rPr>
          <w:rFonts w:asciiTheme="minorHAnsi" w:hAnsiTheme="minorHAnsi" w:cstheme="minorHAnsi"/>
          <w:sz w:val="20"/>
        </w:rPr>
      </w:pPr>
    </w:p>
    <w:p w:rsidR="0065401C" w:rsidRPr="0065401C" w:rsidRDefault="0065401C" w:rsidP="0065401C">
      <w:pPr>
        <w:spacing w:line="276" w:lineRule="auto"/>
        <w:ind w:left="69"/>
        <w:jc w:val="both"/>
        <w:rPr>
          <w:rFonts w:asciiTheme="minorHAnsi" w:hAnsiTheme="minorHAnsi" w:cstheme="minorHAnsi"/>
          <w:sz w:val="20"/>
        </w:rPr>
      </w:pPr>
      <w:r w:rsidRPr="0065401C">
        <w:rPr>
          <w:rFonts w:asciiTheme="minorHAnsi" w:hAnsiTheme="minorHAnsi" w:cstheme="minorHAnsi"/>
          <w:sz w:val="20"/>
        </w:rPr>
        <w:t>a)   7269 sayılı Umumi Hayata Müessir Afetler Dolayısıyla Alınacak Tedbirlerle Yapılacak Yardımlara   Dair Kanun</w:t>
      </w:r>
    </w:p>
    <w:p w:rsidR="0065401C" w:rsidRPr="0065401C" w:rsidRDefault="0065401C" w:rsidP="0065401C">
      <w:pPr>
        <w:spacing w:line="276" w:lineRule="auto"/>
        <w:ind w:left="69"/>
        <w:jc w:val="both"/>
        <w:rPr>
          <w:rFonts w:asciiTheme="minorHAnsi" w:hAnsiTheme="minorHAnsi" w:cstheme="minorHAnsi"/>
          <w:sz w:val="20"/>
        </w:rPr>
      </w:pPr>
    </w:p>
    <w:p w:rsidR="0065401C" w:rsidRPr="0065401C" w:rsidRDefault="0065401C" w:rsidP="0065401C">
      <w:pPr>
        <w:spacing w:line="276" w:lineRule="auto"/>
        <w:ind w:left="69"/>
        <w:jc w:val="both"/>
        <w:rPr>
          <w:rFonts w:asciiTheme="minorHAnsi" w:hAnsiTheme="minorHAnsi" w:cstheme="minorHAnsi"/>
          <w:sz w:val="20"/>
        </w:rPr>
      </w:pPr>
      <w:r w:rsidRPr="0065401C">
        <w:rPr>
          <w:rFonts w:asciiTheme="minorHAnsi" w:hAnsiTheme="minorHAnsi" w:cstheme="minorHAnsi"/>
          <w:sz w:val="20"/>
        </w:rPr>
        <w:t>b)    5543 sayılı İskan Kanunu</w:t>
      </w:r>
    </w:p>
    <w:p w:rsidR="0065401C" w:rsidRPr="0065401C" w:rsidRDefault="0065401C" w:rsidP="0065401C">
      <w:pPr>
        <w:spacing w:line="276" w:lineRule="auto"/>
        <w:ind w:left="69"/>
        <w:jc w:val="both"/>
        <w:rPr>
          <w:rFonts w:asciiTheme="minorHAnsi" w:hAnsiTheme="minorHAnsi" w:cstheme="minorHAnsi"/>
          <w:sz w:val="20"/>
        </w:rPr>
      </w:pPr>
    </w:p>
    <w:p w:rsidR="0065401C" w:rsidRDefault="0065401C" w:rsidP="0065401C">
      <w:pPr>
        <w:spacing w:line="276" w:lineRule="auto"/>
        <w:ind w:left="69"/>
        <w:jc w:val="both"/>
        <w:rPr>
          <w:rFonts w:asciiTheme="minorHAnsi" w:hAnsiTheme="minorHAnsi" w:cstheme="minorHAnsi"/>
          <w:sz w:val="20"/>
        </w:rPr>
      </w:pPr>
      <w:r w:rsidRPr="0065401C">
        <w:rPr>
          <w:rFonts w:asciiTheme="minorHAnsi" w:hAnsiTheme="minorHAnsi" w:cstheme="minorHAnsi"/>
          <w:sz w:val="20"/>
        </w:rPr>
        <w:t>3-Mavi Kart sahibi olup, eskiden Türkiye Cumhuriyeti vatandaşları için Türkiye’de adres göstermeleri kaydıyla geçici yapı müteahhitliği yetki belgesi numarası tahsis edilmesi mümkündür. Mavi Kart sahibi kişilerin,  diğer tüm evraklarla birlikte Mavi Kart ve vatandaşlığını kazandığı ülkenin kimlik kartlarını mutlaka ibraz etmeleri gerekmektedir. Geçici T.C Kimlik Numarasına sahip yabancılar için Türkiye’de ikametgah adresi bulunması  kaydıyla numara tahsis edilmesi mümkündür. Numara, başvuru sahibinin T.C Kimlik veya vergi numarasına tahsis edilmektedir. Vekil kişiler adına tahsis edilemez.</w:t>
      </w:r>
    </w:p>
    <w:p w:rsidR="00680653" w:rsidRPr="0065401C" w:rsidRDefault="00680653" w:rsidP="0065401C">
      <w:pPr>
        <w:spacing w:line="276" w:lineRule="auto"/>
        <w:ind w:left="69"/>
        <w:jc w:val="both"/>
        <w:rPr>
          <w:rFonts w:asciiTheme="minorHAnsi" w:hAnsiTheme="minorHAnsi" w:cstheme="minorHAnsi"/>
          <w:sz w:val="20"/>
        </w:rPr>
      </w:pPr>
    </w:p>
    <w:p w:rsidR="0065401C" w:rsidRDefault="0065401C" w:rsidP="0065401C">
      <w:pPr>
        <w:spacing w:line="276" w:lineRule="auto"/>
        <w:ind w:left="69"/>
        <w:jc w:val="both"/>
        <w:rPr>
          <w:rFonts w:asciiTheme="minorHAnsi" w:hAnsiTheme="minorHAnsi" w:cstheme="minorHAnsi"/>
          <w:sz w:val="20"/>
        </w:rPr>
      </w:pPr>
      <w:r w:rsidRPr="0065401C">
        <w:rPr>
          <w:rFonts w:asciiTheme="minorHAnsi" w:hAnsiTheme="minorHAnsi" w:cstheme="minorHAnsi"/>
          <w:sz w:val="20"/>
        </w:rPr>
        <w:t>4-02 Mart 2019 Tarih ve 30702 sayılı Resmi Gazete’de yayımlanan “Yapı Müteahhitlerinin Sınıflandırılması ve Kayıtlarının Tutulması Hakkında Yönetmelik” in Genel Hükümler 5 inci maddesinin ikinci fıkrasındaki “ Tek parselde bir bodrum katı dışında, en çok iki katlı ve toplam yapı inşaat alanı 500 metrekareyi geçmeyen yapılarda; yapı müteahhitliğine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müteahhitliğini üstlendiği durumlarda sözleşme şartı aranmaz. ”  hükme göre bu sınırlar dışında yapı ruhsatı düzenlenmesi mümkün değildir. Yapının yapı denetime tabi olup olmamasına bakılmaksızın kat ve metrekare sınırı için Yönetmelik hükümlerine uyulacaktır. Bu numaranın bu şartları taşımayan bir inşaat için kullanılması mevzuatlara aykırıdır. Tespit edilmesi halinde ruhsatın iptali için işlemler başlatılabilecektir.</w:t>
      </w:r>
    </w:p>
    <w:p w:rsidR="00680653" w:rsidRPr="0065401C" w:rsidRDefault="00680653" w:rsidP="0065401C">
      <w:pPr>
        <w:spacing w:line="276" w:lineRule="auto"/>
        <w:ind w:left="69"/>
        <w:jc w:val="both"/>
        <w:rPr>
          <w:rFonts w:asciiTheme="minorHAnsi" w:hAnsiTheme="minorHAnsi" w:cstheme="minorHAnsi"/>
          <w:sz w:val="20"/>
        </w:rPr>
      </w:pPr>
    </w:p>
    <w:p w:rsidR="0065401C" w:rsidRDefault="0065401C" w:rsidP="0065401C">
      <w:pPr>
        <w:spacing w:line="276" w:lineRule="auto"/>
        <w:ind w:left="69"/>
        <w:jc w:val="both"/>
        <w:rPr>
          <w:rFonts w:asciiTheme="minorHAnsi" w:hAnsiTheme="minorHAnsi" w:cstheme="minorHAnsi"/>
          <w:sz w:val="20"/>
        </w:rPr>
      </w:pPr>
      <w:r w:rsidRPr="0065401C">
        <w:rPr>
          <w:rFonts w:asciiTheme="minorHAnsi" w:hAnsiTheme="minorHAnsi" w:cstheme="minorHAnsi"/>
          <w:sz w:val="20"/>
        </w:rPr>
        <w:t xml:space="preserve">5-Yukarıda bahsedilen Yönetmeliğin 5 inci maddesinin üçüncü fıkrasına göre geçici müteahhitlik için başvuruda bulunulması durumunda kat ve metrekare sınırı bulunmamaktadır. </w:t>
      </w:r>
    </w:p>
    <w:p w:rsidR="00680653" w:rsidRPr="0065401C" w:rsidRDefault="00680653" w:rsidP="0065401C">
      <w:pPr>
        <w:spacing w:line="276" w:lineRule="auto"/>
        <w:ind w:left="69"/>
        <w:jc w:val="both"/>
        <w:rPr>
          <w:rFonts w:asciiTheme="minorHAnsi" w:hAnsiTheme="minorHAnsi" w:cstheme="minorHAnsi"/>
          <w:sz w:val="20"/>
        </w:rPr>
      </w:pPr>
    </w:p>
    <w:p w:rsidR="0065401C" w:rsidRPr="0065401C" w:rsidRDefault="0065401C" w:rsidP="0065401C">
      <w:pPr>
        <w:pStyle w:val="ListeParagraf"/>
        <w:numPr>
          <w:ilvl w:val="0"/>
          <w:numId w:val="19"/>
        </w:numPr>
        <w:overflowPunct/>
        <w:autoSpaceDE/>
        <w:autoSpaceDN/>
        <w:adjustRightInd/>
        <w:spacing w:after="200" w:line="276" w:lineRule="auto"/>
        <w:jc w:val="both"/>
        <w:textAlignment w:val="auto"/>
        <w:rPr>
          <w:rFonts w:asciiTheme="minorHAnsi" w:hAnsiTheme="minorHAnsi" w:cstheme="minorHAnsi"/>
          <w:sz w:val="20"/>
        </w:rPr>
      </w:pPr>
      <w:r w:rsidRPr="0065401C">
        <w:rPr>
          <w:rFonts w:asciiTheme="minorHAnsi" w:hAnsiTheme="minorHAnsi" w:cstheme="minorHAnsi"/>
          <w:sz w:val="20"/>
        </w:rPr>
        <w:t xml:space="preserve">Tarımsal amaçlı seralar, Yapı Kooperatifleri, Ticari İşletmeler ve Gerçek/ Tüzel Kişi Geçici Yapı Müt. YBN için Bakanlığımız Döner Sermaye İşletmesi Müdürlüğü’nün Birim Fiyat Listesi’ nde belirtilen ücret talep edilecektir. </w:t>
      </w:r>
    </w:p>
    <w:p w:rsidR="0065401C" w:rsidRDefault="0065401C" w:rsidP="0065401C">
      <w:pPr>
        <w:spacing w:line="276" w:lineRule="auto"/>
        <w:ind w:left="69"/>
        <w:jc w:val="both"/>
        <w:rPr>
          <w:rFonts w:asciiTheme="minorHAnsi" w:hAnsiTheme="minorHAnsi" w:cstheme="minorHAnsi"/>
          <w:sz w:val="20"/>
        </w:rPr>
      </w:pPr>
      <w:r w:rsidRPr="0065401C">
        <w:rPr>
          <w:rFonts w:asciiTheme="minorHAnsi" w:hAnsiTheme="minorHAnsi" w:cstheme="minorHAnsi"/>
          <w:sz w:val="20"/>
        </w:rPr>
        <w:t xml:space="preserve">6-Başvuruda bulunulan Yetki Belgesi Numarası’nın onaylanması halinde yatırılan bedel, müteahhitlik işinden vazgeçilse dahi, Döner Sermaye İşlem Ücreti adı altında alındığı için iade edilmesi için herhangi bir talepte bulunulamaz. </w:t>
      </w:r>
    </w:p>
    <w:p w:rsidR="00680653" w:rsidRPr="0065401C" w:rsidRDefault="00680653" w:rsidP="0065401C">
      <w:pPr>
        <w:spacing w:line="276" w:lineRule="auto"/>
        <w:ind w:left="69"/>
        <w:jc w:val="both"/>
        <w:rPr>
          <w:rFonts w:asciiTheme="minorHAnsi" w:hAnsiTheme="minorHAnsi" w:cstheme="minorHAnsi"/>
          <w:sz w:val="20"/>
        </w:rPr>
      </w:pPr>
    </w:p>
    <w:p w:rsidR="0065401C" w:rsidRDefault="0065401C" w:rsidP="0065401C">
      <w:pPr>
        <w:spacing w:line="276" w:lineRule="auto"/>
        <w:ind w:left="69"/>
        <w:jc w:val="both"/>
        <w:rPr>
          <w:rFonts w:asciiTheme="minorHAnsi" w:hAnsiTheme="minorHAnsi" w:cstheme="minorHAnsi"/>
          <w:sz w:val="20"/>
        </w:rPr>
      </w:pPr>
      <w:r w:rsidRPr="0065401C">
        <w:rPr>
          <w:rFonts w:asciiTheme="minorHAnsi" w:hAnsiTheme="minorHAnsi" w:cstheme="minorHAnsi"/>
          <w:sz w:val="20"/>
        </w:rPr>
        <w:t>7-Geçici Müteahhitlik için yapılan başvurular da komisyon kararına tabidir.</w:t>
      </w:r>
    </w:p>
    <w:p w:rsidR="0065401C" w:rsidRPr="0065401C" w:rsidRDefault="0065401C" w:rsidP="0065401C">
      <w:pPr>
        <w:spacing w:line="276" w:lineRule="auto"/>
        <w:ind w:left="69"/>
        <w:jc w:val="both"/>
        <w:rPr>
          <w:rFonts w:asciiTheme="minorHAnsi" w:hAnsiTheme="minorHAnsi" w:cstheme="minorHAnsi"/>
          <w:sz w:val="20"/>
        </w:rPr>
      </w:pPr>
    </w:p>
    <w:p w:rsidR="0065401C" w:rsidRPr="0065401C" w:rsidRDefault="0065401C" w:rsidP="0065401C">
      <w:pPr>
        <w:spacing w:line="276" w:lineRule="auto"/>
        <w:ind w:left="69"/>
        <w:jc w:val="both"/>
        <w:rPr>
          <w:rFonts w:asciiTheme="minorHAnsi" w:hAnsiTheme="minorHAnsi" w:cstheme="minorHAnsi"/>
          <w:b/>
          <w:sz w:val="20"/>
          <w:u w:val="single"/>
        </w:rPr>
      </w:pPr>
      <w:r w:rsidRPr="0065401C">
        <w:rPr>
          <w:rFonts w:asciiTheme="minorHAnsi" w:hAnsiTheme="minorHAnsi" w:cstheme="minorHAnsi"/>
          <w:b/>
          <w:sz w:val="20"/>
          <w:u w:val="single"/>
        </w:rPr>
        <w:t>Yukarıda bahsedilen hükümleri okudum ve anladım.</w:t>
      </w:r>
    </w:p>
    <w:p w:rsidR="0065401C" w:rsidRPr="0065401C" w:rsidRDefault="0065401C" w:rsidP="0065401C">
      <w:pPr>
        <w:spacing w:line="276" w:lineRule="auto"/>
        <w:ind w:left="69"/>
        <w:jc w:val="both"/>
        <w:rPr>
          <w:rFonts w:asciiTheme="minorHAnsi" w:hAnsiTheme="minorHAnsi" w:cstheme="minorHAnsi"/>
          <w:sz w:val="20"/>
        </w:rPr>
      </w:pPr>
      <w:r w:rsidRPr="0065401C">
        <w:rPr>
          <w:rFonts w:asciiTheme="minorHAnsi" w:hAnsiTheme="minorHAnsi" w:cstheme="minorHAnsi"/>
          <w:sz w:val="20"/>
        </w:rPr>
        <w:t>Başvuru Sahibinin Adı Soyadı-İmzası-Tarih</w:t>
      </w:r>
    </w:p>
    <w:p w:rsidR="00A44107" w:rsidRPr="00684662" w:rsidRDefault="00A44107" w:rsidP="00A44107">
      <w:pPr>
        <w:spacing w:line="276" w:lineRule="auto"/>
        <w:jc w:val="both"/>
      </w:pPr>
    </w:p>
    <w:p w:rsidR="00472AED" w:rsidRDefault="00472AED" w:rsidP="00BC2710">
      <w:pPr>
        <w:pStyle w:val="Tabloyazs0"/>
        <w:shd w:val="clear" w:color="auto" w:fill="auto"/>
        <w:spacing w:line="240" w:lineRule="auto"/>
        <w:jc w:val="center"/>
        <w:rPr>
          <w:color w:val="000000"/>
          <w:sz w:val="18"/>
          <w:szCs w:val="18"/>
        </w:rPr>
      </w:pPr>
    </w:p>
    <w:p w:rsidR="00541E9D" w:rsidRDefault="00541E9D" w:rsidP="00BC2710">
      <w:pPr>
        <w:pStyle w:val="Tabloyazs0"/>
        <w:shd w:val="clear" w:color="auto" w:fill="auto"/>
        <w:spacing w:line="240" w:lineRule="auto"/>
        <w:jc w:val="center"/>
        <w:rPr>
          <w:color w:val="000000"/>
          <w:sz w:val="18"/>
          <w:szCs w:val="18"/>
        </w:rPr>
      </w:pPr>
    </w:p>
    <w:p w:rsidR="00541E9D" w:rsidRDefault="00541E9D" w:rsidP="00541E9D">
      <w:pPr>
        <w:pStyle w:val="Tabloyazs0"/>
        <w:shd w:val="clear" w:color="auto" w:fill="auto"/>
        <w:spacing w:line="240" w:lineRule="auto"/>
        <w:rPr>
          <w:color w:val="000000"/>
          <w:sz w:val="18"/>
          <w:szCs w:val="18"/>
        </w:rPr>
        <w:sectPr w:rsidR="00541E9D" w:rsidSect="000A6C94">
          <w:footnotePr>
            <w:numRestart w:val="eachPage"/>
          </w:footnotePr>
          <w:pgSz w:w="11906" w:h="16838"/>
          <w:pgMar w:top="794" w:right="907" w:bottom="794" w:left="1134" w:header="709" w:footer="709" w:gutter="0"/>
          <w:cols w:space="708"/>
          <w:docGrid w:linePitch="360"/>
        </w:sectPr>
      </w:pPr>
    </w:p>
    <w:p w:rsidR="007759CD" w:rsidRPr="0023327F" w:rsidRDefault="007759CD" w:rsidP="007759CD">
      <w:pPr>
        <w:jc w:val="center"/>
        <w:rPr>
          <w:rFonts w:ascii="Century Gothic" w:hAnsi="Century Gothic"/>
        </w:rPr>
      </w:pPr>
    </w:p>
    <w:p w:rsidR="007759CD" w:rsidRDefault="007759CD" w:rsidP="007759CD">
      <w:pPr>
        <w:jc w:val="center"/>
      </w:pPr>
    </w:p>
    <w:p w:rsidR="00E73776" w:rsidRPr="002043CD" w:rsidRDefault="00E73776" w:rsidP="007759CD">
      <w:pPr>
        <w:jc w:val="center"/>
      </w:pPr>
    </w:p>
    <w:p w:rsidR="007759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…./…/20</w:t>
      </w:r>
      <w:r w:rsidR="00E73776">
        <w:t>22</w:t>
      </w:r>
    </w:p>
    <w:p w:rsidR="007759CD" w:rsidRPr="002043CD" w:rsidRDefault="007759CD" w:rsidP="007759CD">
      <w:pPr>
        <w:jc w:val="right"/>
      </w:pPr>
    </w:p>
    <w:p w:rsidR="007759CD" w:rsidRPr="002043CD" w:rsidRDefault="007759CD" w:rsidP="007759CD"/>
    <w:p w:rsidR="008B7F69" w:rsidRPr="006D3478" w:rsidRDefault="008B7F69" w:rsidP="008B7F69">
      <w:pPr>
        <w:rPr>
          <w:b/>
          <w:szCs w:val="24"/>
        </w:rPr>
      </w:pPr>
      <w:r>
        <w:rPr>
          <w:b/>
          <w:szCs w:val="24"/>
        </w:rPr>
        <w:t xml:space="preserve">                  </w:t>
      </w:r>
      <w:r w:rsidRPr="006D3478">
        <w:rPr>
          <w:b/>
          <w:szCs w:val="24"/>
        </w:rPr>
        <w:t>ÇEVRE, ŞEHİRCİLİK VE İKLİM DEĞİŞİKLİĞİ İL MÜDÜRLÜĞÜNE</w:t>
      </w:r>
    </w:p>
    <w:p w:rsidR="008B7F69" w:rsidRPr="006D3478" w:rsidRDefault="008B7F69" w:rsidP="008B7F69">
      <w:pPr>
        <w:jc w:val="center"/>
        <w:rPr>
          <w:b/>
          <w:szCs w:val="24"/>
        </w:rPr>
      </w:pPr>
      <w:r>
        <w:rPr>
          <w:b/>
        </w:rPr>
        <w:t xml:space="preserve">                                                                                                                     </w:t>
      </w:r>
      <w:r w:rsidRPr="006D3478">
        <w:rPr>
          <w:b/>
          <w:szCs w:val="24"/>
        </w:rPr>
        <w:t>SAKARYA</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Default="007759CD" w:rsidP="007759CD"/>
    <w:p w:rsidR="007759CD" w:rsidRDefault="007759CD" w:rsidP="007759CD"/>
    <w:p w:rsidR="007759CD" w:rsidRPr="009C6767" w:rsidRDefault="00446CEF" w:rsidP="007759CD">
      <w:r>
        <w:tab/>
      </w:r>
      <w:r>
        <w:tab/>
      </w:r>
      <w:r>
        <w:tab/>
      </w:r>
      <w:r>
        <w:tab/>
      </w:r>
      <w:r>
        <w:tab/>
      </w:r>
      <w:r>
        <w:tab/>
      </w:r>
      <w:r>
        <w:tab/>
      </w:r>
      <w:r>
        <w:tab/>
      </w:r>
      <w:r w:rsidR="007759CD" w:rsidRPr="009C6767">
        <w:t xml:space="preserve">Adı - Soyadı </w:t>
      </w:r>
      <w:r>
        <w:t xml:space="preserve">– Şirket Kaşesi </w:t>
      </w:r>
      <w:r w:rsidRPr="00446CEF">
        <w:rPr>
          <w:sz w:val="20"/>
        </w:rPr>
        <w:t>(varsa)</w:t>
      </w:r>
    </w:p>
    <w:p w:rsidR="007759CD" w:rsidRDefault="00446CEF" w:rsidP="007759CD">
      <w:r>
        <w:tab/>
      </w:r>
      <w:r>
        <w:tab/>
      </w:r>
      <w:r>
        <w:tab/>
      </w:r>
      <w:r>
        <w:tab/>
      </w:r>
      <w:r>
        <w:tab/>
      </w:r>
      <w:r>
        <w:tab/>
        <w:t xml:space="preserve">          </w:t>
      </w:r>
      <w:r w:rsidR="007759CD" w:rsidRPr="009C6767">
        <w:t xml:space="preserve">   </w:t>
      </w:r>
      <w:r w:rsidR="007759CD">
        <w:t xml:space="preserve">              </w:t>
      </w:r>
      <w:r w:rsidR="007759CD" w:rsidRPr="009C6767">
        <w:t xml:space="preserve">  </w:t>
      </w:r>
    </w:p>
    <w:p w:rsidR="007759CD" w:rsidRPr="009C6767" w:rsidRDefault="00446CEF" w:rsidP="00446CEF">
      <w:r>
        <w:t xml:space="preserve">                                                                                                                </w:t>
      </w:r>
      <w:r w:rsidR="007759CD" w:rsidRPr="009C6767">
        <w:t xml:space="preserve"> İmza</w:t>
      </w: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7759CD" w:rsidRDefault="007759CD" w:rsidP="007759CD"/>
    <w:p w:rsidR="007759CD" w:rsidRDefault="007759CD" w:rsidP="007759CD"/>
    <w:p w:rsidR="007759CD" w:rsidRDefault="00D20243" w:rsidP="00D20243">
      <w:pPr>
        <w:spacing w:line="360" w:lineRule="auto"/>
      </w:pPr>
      <w:r>
        <w:t>Adres</w:t>
      </w:r>
      <w:r>
        <w:tab/>
      </w:r>
      <w:r>
        <w:tab/>
      </w:r>
      <w:r>
        <w:tab/>
      </w:r>
      <w:r>
        <w:tab/>
      </w:r>
      <w:r w:rsidR="00D8674D">
        <w:tab/>
      </w:r>
      <w:r w:rsidR="00D8674D">
        <w:tab/>
      </w:r>
      <w:r w:rsidR="007759CD" w:rsidRPr="009C6767">
        <w:t>:</w:t>
      </w:r>
    </w:p>
    <w:p w:rsidR="00D20243" w:rsidRDefault="00D20243" w:rsidP="00D20243">
      <w:pPr>
        <w:spacing w:line="360" w:lineRule="auto"/>
      </w:pPr>
      <w:r>
        <w:t>Cep Tel</w:t>
      </w:r>
      <w:r>
        <w:tab/>
      </w:r>
      <w:r>
        <w:tab/>
      </w:r>
      <w:r>
        <w:tab/>
      </w:r>
      <w:r w:rsidR="00D8674D">
        <w:tab/>
      </w:r>
      <w:r w:rsidR="00D8674D">
        <w:tab/>
      </w:r>
      <w:r>
        <w:t>:</w:t>
      </w:r>
    </w:p>
    <w:p w:rsidR="00D20243" w:rsidRDefault="00D20243" w:rsidP="00D20243">
      <w:pPr>
        <w:spacing w:line="360" w:lineRule="auto"/>
      </w:pPr>
      <w:r>
        <w:t>TC Kimlik No</w:t>
      </w:r>
      <w:r>
        <w:tab/>
      </w:r>
      <w:r>
        <w:tab/>
      </w:r>
      <w:r>
        <w:tab/>
      </w:r>
      <w:r w:rsidR="00D8674D">
        <w:tab/>
      </w:r>
      <w:r w:rsidR="00D8674D">
        <w:tab/>
      </w:r>
      <w:r>
        <w:t>:</w:t>
      </w:r>
    </w:p>
    <w:p w:rsidR="00D20243" w:rsidRDefault="00D20243" w:rsidP="00D20243">
      <w:pPr>
        <w:spacing w:line="360" w:lineRule="auto"/>
      </w:pPr>
      <w:r>
        <w:t>Mezuniyet</w:t>
      </w:r>
      <w:r>
        <w:tab/>
      </w:r>
      <w:r>
        <w:tab/>
      </w:r>
      <w:r>
        <w:tab/>
      </w:r>
      <w:r w:rsidR="00D8674D">
        <w:tab/>
      </w:r>
      <w:r w:rsidR="00D8674D">
        <w:tab/>
      </w:r>
      <w:r>
        <w:t>:</w:t>
      </w:r>
    </w:p>
    <w:p w:rsidR="007759CD" w:rsidRDefault="004D15DE" w:rsidP="007759CD">
      <w:r>
        <w:t>Yabancı Uyruklular için Vergi No                :</w:t>
      </w:r>
    </w:p>
    <w:p w:rsidR="007759CD" w:rsidRPr="00922E91" w:rsidRDefault="00922E91" w:rsidP="007759CD">
      <w:pPr>
        <w:rPr>
          <w:i/>
          <w:sz w:val="20"/>
        </w:rPr>
      </w:pPr>
      <w:r w:rsidRPr="00922E91">
        <w:rPr>
          <w:i/>
          <w:sz w:val="20"/>
        </w:rPr>
        <w:t>(Kimlik Numarası 99 ile başlayanlar</w:t>
      </w:r>
    </w:p>
    <w:p w:rsidR="007759CD" w:rsidRPr="00922E91" w:rsidRDefault="00922E91" w:rsidP="007759CD">
      <w:pPr>
        <w:rPr>
          <w:i/>
          <w:sz w:val="20"/>
        </w:rPr>
      </w:pPr>
      <w:r w:rsidRPr="00922E91">
        <w:rPr>
          <w:i/>
          <w:sz w:val="20"/>
        </w:rPr>
        <w:t>Ve Mavi Kart Sahipleri)</w:t>
      </w:r>
    </w:p>
    <w:p w:rsidR="00922E91" w:rsidRDefault="00922E91" w:rsidP="007759CD"/>
    <w:p w:rsidR="007759CD" w:rsidRDefault="007759CD" w:rsidP="007759CD">
      <w:r>
        <w:t>Talep Ettiğim Yetki Belgesi Grubu</w:t>
      </w:r>
      <w:r w:rsidR="00D8674D">
        <w:t xml:space="preserve"> </w:t>
      </w:r>
      <w:r w:rsidR="00D8674D">
        <w:tab/>
      </w:r>
      <w:r w:rsidR="00D8674D">
        <w:tab/>
      </w:r>
      <w:r>
        <w:t>:</w:t>
      </w:r>
      <w:r w:rsidR="004D15DE">
        <w:t xml:space="preserve"> </w:t>
      </w:r>
      <w:r w:rsidR="00284332" w:rsidRPr="00FF3991">
        <w:rPr>
          <w:b/>
        </w:rPr>
        <w:t>GEÇİCİ MÜTEAHHİTLİK</w:t>
      </w:r>
    </w:p>
    <w:p w:rsidR="007759CD" w:rsidRDefault="007759CD" w:rsidP="007759CD"/>
    <w:p w:rsidR="007759CD" w:rsidRDefault="007759CD" w:rsidP="007759CD"/>
    <w:p w:rsidR="00F0265B" w:rsidRDefault="007759CD" w:rsidP="00D20243">
      <w:r w:rsidRPr="00846FA0">
        <w:rPr>
          <w:b/>
        </w:rPr>
        <w:t>Ekler:</w:t>
      </w:r>
      <w:r>
        <w:t xml:space="preserve"> Başvuru evrakı (Kapalı zarf içerisinde)</w:t>
      </w: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6D1" w:rsidRDefault="00EB06D1" w:rsidP="000A6C94">
      <w:r>
        <w:separator/>
      </w:r>
    </w:p>
  </w:endnote>
  <w:endnote w:type="continuationSeparator" w:id="0">
    <w:p w:rsidR="00EB06D1" w:rsidRDefault="00EB06D1"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6D1" w:rsidRDefault="00EB06D1" w:rsidP="000A6C94">
      <w:r>
        <w:separator/>
      </w:r>
    </w:p>
  </w:footnote>
  <w:footnote w:type="continuationSeparator" w:id="0">
    <w:p w:rsidR="00EB06D1" w:rsidRDefault="00EB06D1" w:rsidP="000A6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E02"/>
    <w:multiLevelType w:val="hybridMultilevel"/>
    <w:tmpl w:val="E820CFAA"/>
    <w:lvl w:ilvl="0" w:tplc="4F54B60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5"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6"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9"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0"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3"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50E650B1"/>
    <w:multiLevelType w:val="hybridMultilevel"/>
    <w:tmpl w:val="4C48DF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6" w15:restartNumberingAfterBreak="0">
    <w:nsid w:val="57831245"/>
    <w:multiLevelType w:val="hybridMultilevel"/>
    <w:tmpl w:val="0D1E8EF0"/>
    <w:lvl w:ilvl="0" w:tplc="041F0001">
      <w:start w:val="1"/>
      <w:numFmt w:val="bullet"/>
      <w:lvlText w:val=""/>
      <w:lvlJc w:val="left"/>
      <w:pPr>
        <w:ind w:left="789" w:hanging="360"/>
      </w:pPr>
      <w:rPr>
        <w:rFonts w:ascii="Symbol" w:hAnsi="Symbol" w:hint="default"/>
      </w:rPr>
    </w:lvl>
    <w:lvl w:ilvl="1" w:tplc="041F0003" w:tentative="1">
      <w:start w:val="1"/>
      <w:numFmt w:val="bullet"/>
      <w:lvlText w:val="o"/>
      <w:lvlJc w:val="left"/>
      <w:pPr>
        <w:ind w:left="1509" w:hanging="360"/>
      </w:pPr>
      <w:rPr>
        <w:rFonts w:ascii="Courier New" w:hAnsi="Courier New" w:cs="Courier New" w:hint="default"/>
      </w:rPr>
    </w:lvl>
    <w:lvl w:ilvl="2" w:tplc="041F0005" w:tentative="1">
      <w:start w:val="1"/>
      <w:numFmt w:val="bullet"/>
      <w:lvlText w:val=""/>
      <w:lvlJc w:val="left"/>
      <w:pPr>
        <w:ind w:left="2229" w:hanging="360"/>
      </w:pPr>
      <w:rPr>
        <w:rFonts w:ascii="Wingdings" w:hAnsi="Wingdings" w:hint="default"/>
      </w:rPr>
    </w:lvl>
    <w:lvl w:ilvl="3" w:tplc="041F0001" w:tentative="1">
      <w:start w:val="1"/>
      <w:numFmt w:val="bullet"/>
      <w:lvlText w:val=""/>
      <w:lvlJc w:val="left"/>
      <w:pPr>
        <w:ind w:left="2949" w:hanging="360"/>
      </w:pPr>
      <w:rPr>
        <w:rFonts w:ascii="Symbol" w:hAnsi="Symbol" w:hint="default"/>
      </w:rPr>
    </w:lvl>
    <w:lvl w:ilvl="4" w:tplc="041F0003" w:tentative="1">
      <w:start w:val="1"/>
      <w:numFmt w:val="bullet"/>
      <w:lvlText w:val="o"/>
      <w:lvlJc w:val="left"/>
      <w:pPr>
        <w:ind w:left="3669" w:hanging="360"/>
      </w:pPr>
      <w:rPr>
        <w:rFonts w:ascii="Courier New" w:hAnsi="Courier New" w:cs="Courier New" w:hint="default"/>
      </w:rPr>
    </w:lvl>
    <w:lvl w:ilvl="5" w:tplc="041F0005" w:tentative="1">
      <w:start w:val="1"/>
      <w:numFmt w:val="bullet"/>
      <w:lvlText w:val=""/>
      <w:lvlJc w:val="left"/>
      <w:pPr>
        <w:ind w:left="4389" w:hanging="360"/>
      </w:pPr>
      <w:rPr>
        <w:rFonts w:ascii="Wingdings" w:hAnsi="Wingdings" w:hint="default"/>
      </w:rPr>
    </w:lvl>
    <w:lvl w:ilvl="6" w:tplc="041F0001" w:tentative="1">
      <w:start w:val="1"/>
      <w:numFmt w:val="bullet"/>
      <w:lvlText w:val=""/>
      <w:lvlJc w:val="left"/>
      <w:pPr>
        <w:ind w:left="5109" w:hanging="360"/>
      </w:pPr>
      <w:rPr>
        <w:rFonts w:ascii="Symbol" w:hAnsi="Symbol" w:hint="default"/>
      </w:rPr>
    </w:lvl>
    <w:lvl w:ilvl="7" w:tplc="041F0003" w:tentative="1">
      <w:start w:val="1"/>
      <w:numFmt w:val="bullet"/>
      <w:lvlText w:val="o"/>
      <w:lvlJc w:val="left"/>
      <w:pPr>
        <w:ind w:left="5829" w:hanging="360"/>
      </w:pPr>
      <w:rPr>
        <w:rFonts w:ascii="Courier New" w:hAnsi="Courier New" w:cs="Courier New" w:hint="default"/>
      </w:rPr>
    </w:lvl>
    <w:lvl w:ilvl="8" w:tplc="041F0005" w:tentative="1">
      <w:start w:val="1"/>
      <w:numFmt w:val="bullet"/>
      <w:lvlText w:val=""/>
      <w:lvlJc w:val="left"/>
      <w:pPr>
        <w:ind w:left="6549" w:hanging="360"/>
      </w:pPr>
      <w:rPr>
        <w:rFonts w:ascii="Wingdings" w:hAnsi="Wingdings" w:hint="default"/>
      </w:rPr>
    </w:lvl>
  </w:abstractNum>
  <w:abstractNum w:abstractNumId="17"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CE30F07"/>
    <w:multiLevelType w:val="hybridMultilevel"/>
    <w:tmpl w:val="86B2E390"/>
    <w:lvl w:ilvl="0" w:tplc="041F0001">
      <w:start w:val="1"/>
      <w:numFmt w:val="bullet"/>
      <w:lvlText w:val=""/>
      <w:lvlJc w:val="left"/>
      <w:pPr>
        <w:ind w:left="789" w:hanging="360"/>
      </w:pPr>
      <w:rPr>
        <w:rFonts w:ascii="Symbol" w:hAnsi="Symbol" w:hint="default"/>
      </w:rPr>
    </w:lvl>
    <w:lvl w:ilvl="1" w:tplc="041F0003" w:tentative="1">
      <w:start w:val="1"/>
      <w:numFmt w:val="bullet"/>
      <w:lvlText w:val="o"/>
      <w:lvlJc w:val="left"/>
      <w:pPr>
        <w:ind w:left="1509" w:hanging="360"/>
      </w:pPr>
      <w:rPr>
        <w:rFonts w:ascii="Courier New" w:hAnsi="Courier New" w:cs="Courier New" w:hint="default"/>
      </w:rPr>
    </w:lvl>
    <w:lvl w:ilvl="2" w:tplc="041F0005" w:tentative="1">
      <w:start w:val="1"/>
      <w:numFmt w:val="bullet"/>
      <w:lvlText w:val=""/>
      <w:lvlJc w:val="left"/>
      <w:pPr>
        <w:ind w:left="2229" w:hanging="360"/>
      </w:pPr>
      <w:rPr>
        <w:rFonts w:ascii="Wingdings" w:hAnsi="Wingdings" w:hint="default"/>
      </w:rPr>
    </w:lvl>
    <w:lvl w:ilvl="3" w:tplc="041F0001" w:tentative="1">
      <w:start w:val="1"/>
      <w:numFmt w:val="bullet"/>
      <w:lvlText w:val=""/>
      <w:lvlJc w:val="left"/>
      <w:pPr>
        <w:ind w:left="2949" w:hanging="360"/>
      </w:pPr>
      <w:rPr>
        <w:rFonts w:ascii="Symbol" w:hAnsi="Symbol" w:hint="default"/>
      </w:rPr>
    </w:lvl>
    <w:lvl w:ilvl="4" w:tplc="041F0003" w:tentative="1">
      <w:start w:val="1"/>
      <w:numFmt w:val="bullet"/>
      <w:lvlText w:val="o"/>
      <w:lvlJc w:val="left"/>
      <w:pPr>
        <w:ind w:left="3669" w:hanging="360"/>
      </w:pPr>
      <w:rPr>
        <w:rFonts w:ascii="Courier New" w:hAnsi="Courier New" w:cs="Courier New" w:hint="default"/>
      </w:rPr>
    </w:lvl>
    <w:lvl w:ilvl="5" w:tplc="041F0005" w:tentative="1">
      <w:start w:val="1"/>
      <w:numFmt w:val="bullet"/>
      <w:lvlText w:val=""/>
      <w:lvlJc w:val="left"/>
      <w:pPr>
        <w:ind w:left="4389" w:hanging="360"/>
      </w:pPr>
      <w:rPr>
        <w:rFonts w:ascii="Wingdings" w:hAnsi="Wingdings" w:hint="default"/>
      </w:rPr>
    </w:lvl>
    <w:lvl w:ilvl="6" w:tplc="041F0001" w:tentative="1">
      <w:start w:val="1"/>
      <w:numFmt w:val="bullet"/>
      <w:lvlText w:val=""/>
      <w:lvlJc w:val="left"/>
      <w:pPr>
        <w:ind w:left="5109" w:hanging="360"/>
      </w:pPr>
      <w:rPr>
        <w:rFonts w:ascii="Symbol" w:hAnsi="Symbol" w:hint="default"/>
      </w:rPr>
    </w:lvl>
    <w:lvl w:ilvl="7" w:tplc="041F0003" w:tentative="1">
      <w:start w:val="1"/>
      <w:numFmt w:val="bullet"/>
      <w:lvlText w:val="o"/>
      <w:lvlJc w:val="left"/>
      <w:pPr>
        <w:ind w:left="5829" w:hanging="360"/>
      </w:pPr>
      <w:rPr>
        <w:rFonts w:ascii="Courier New" w:hAnsi="Courier New" w:cs="Courier New" w:hint="default"/>
      </w:rPr>
    </w:lvl>
    <w:lvl w:ilvl="8" w:tplc="041F0005" w:tentative="1">
      <w:start w:val="1"/>
      <w:numFmt w:val="bullet"/>
      <w:lvlText w:val=""/>
      <w:lvlJc w:val="left"/>
      <w:pPr>
        <w:ind w:left="6549" w:hanging="360"/>
      </w:pPr>
      <w:rPr>
        <w:rFonts w:ascii="Wingdings" w:hAnsi="Wingdings" w:hint="default"/>
      </w:rPr>
    </w:lvl>
  </w:abstractNum>
  <w:num w:numId="1">
    <w:abstractNumId w:val="6"/>
  </w:num>
  <w:num w:numId="2">
    <w:abstractNumId w:val="10"/>
  </w:num>
  <w:num w:numId="3">
    <w:abstractNumId w:val="12"/>
  </w:num>
  <w:num w:numId="4">
    <w:abstractNumId w:val="5"/>
  </w:num>
  <w:num w:numId="5">
    <w:abstractNumId w:val="7"/>
  </w:num>
  <w:num w:numId="6">
    <w:abstractNumId w:val="3"/>
  </w:num>
  <w:num w:numId="7">
    <w:abstractNumId w:val="1"/>
  </w:num>
  <w:num w:numId="8">
    <w:abstractNumId w:val="11"/>
  </w:num>
  <w:num w:numId="9">
    <w:abstractNumId w:val="9"/>
  </w:num>
  <w:num w:numId="10">
    <w:abstractNumId w:val="2"/>
  </w:num>
  <w:num w:numId="11">
    <w:abstractNumId w:val="4"/>
  </w:num>
  <w:num w:numId="12">
    <w:abstractNumId w:val="8"/>
  </w:num>
  <w:num w:numId="13">
    <w:abstractNumId w:val="15"/>
  </w:num>
  <w:num w:numId="14">
    <w:abstractNumId w:val="13"/>
  </w:num>
  <w:num w:numId="15">
    <w:abstractNumId w:val="18"/>
  </w:num>
  <w:num w:numId="16">
    <w:abstractNumId w:val="17"/>
  </w:num>
  <w:num w:numId="17">
    <w:abstractNumId w:val="14"/>
  </w:num>
  <w:num w:numId="18">
    <w:abstractNumId w:val="16"/>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50819"/>
    <w:rsid w:val="00060380"/>
    <w:rsid w:val="000708E8"/>
    <w:rsid w:val="00073591"/>
    <w:rsid w:val="00094157"/>
    <w:rsid w:val="000963BB"/>
    <w:rsid w:val="000A218E"/>
    <w:rsid w:val="000A6C94"/>
    <w:rsid w:val="000B7AB6"/>
    <w:rsid w:val="000C7135"/>
    <w:rsid w:val="000D0E0A"/>
    <w:rsid w:val="00107197"/>
    <w:rsid w:val="0011168C"/>
    <w:rsid w:val="001353B1"/>
    <w:rsid w:val="00141A6B"/>
    <w:rsid w:val="00143676"/>
    <w:rsid w:val="00146FE1"/>
    <w:rsid w:val="001503D7"/>
    <w:rsid w:val="00154149"/>
    <w:rsid w:val="00157D47"/>
    <w:rsid w:val="00161F88"/>
    <w:rsid w:val="00163C23"/>
    <w:rsid w:val="00166A85"/>
    <w:rsid w:val="001714CC"/>
    <w:rsid w:val="00185865"/>
    <w:rsid w:val="001B06EC"/>
    <w:rsid w:val="001B17B8"/>
    <w:rsid w:val="001B2507"/>
    <w:rsid w:val="001C67B5"/>
    <w:rsid w:val="001D5D8C"/>
    <w:rsid w:val="001E32FD"/>
    <w:rsid w:val="001F595F"/>
    <w:rsid w:val="001F7A5F"/>
    <w:rsid w:val="002055AB"/>
    <w:rsid w:val="002113AA"/>
    <w:rsid w:val="0021512C"/>
    <w:rsid w:val="00227B83"/>
    <w:rsid w:val="0023494C"/>
    <w:rsid w:val="00235A58"/>
    <w:rsid w:val="0025173B"/>
    <w:rsid w:val="00252B60"/>
    <w:rsid w:val="002567D9"/>
    <w:rsid w:val="00261DE2"/>
    <w:rsid w:val="00263F40"/>
    <w:rsid w:val="00284332"/>
    <w:rsid w:val="002877F8"/>
    <w:rsid w:val="00296A95"/>
    <w:rsid w:val="002B0A82"/>
    <w:rsid w:val="002C105C"/>
    <w:rsid w:val="002C1E98"/>
    <w:rsid w:val="002C6352"/>
    <w:rsid w:val="002E1CBF"/>
    <w:rsid w:val="002F1B6F"/>
    <w:rsid w:val="00303DE6"/>
    <w:rsid w:val="00303DEB"/>
    <w:rsid w:val="003160A3"/>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F072B"/>
    <w:rsid w:val="003F0FF9"/>
    <w:rsid w:val="003F61F2"/>
    <w:rsid w:val="004003D1"/>
    <w:rsid w:val="00404D45"/>
    <w:rsid w:val="00414C34"/>
    <w:rsid w:val="00444D9D"/>
    <w:rsid w:val="00446CEF"/>
    <w:rsid w:val="004515E5"/>
    <w:rsid w:val="00466574"/>
    <w:rsid w:val="0046726E"/>
    <w:rsid w:val="00472AED"/>
    <w:rsid w:val="00484498"/>
    <w:rsid w:val="00487C5F"/>
    <w:rsid w:val="00493C41"/>
    <w:rsid w:val="00496358"/>
    <w:rsid w:val="004A08C5"/>
    <w:rsid w:val="004A34F7"/>
    <w:rsid w:val="004B2D07"/>
    <w:rsid w:val="004B746A"/>
    <w:rsid w:val="004C5F36"/>
    <w:rsid w:val="004D0067"/>
    <w:rsid w:val="004D15DE"/>
    <w:rsid w:val="004D192F"/>
    <w:rsid w:val="004D2276"/>
    <w:rsid w:val="004F094F"/>
    <w:rsid w:val="00515E51"/>
    <w:rsid w:val="005236EF"/>
    <w:rsid w:val="0052512B"/>
    <w:rsid w:val="005251C4"/>
    <w:rsid w:val="00525E0E"/>
    <w:rsid w:val="005277F9"/>
    <w:rsid w:val="005337E6"/>
    <w:rsid w:val="00541E9D"/>
    <w:rsid w:val="005701FE"/>
    <w:rsid w:val="00572992"/>
    <w:rsid w:val="005736D8"/>
    <w:rsid w:val="00577E9A"/>
    <w:rsid w:val="00583D31"/>
    <w:rsid w:val="0058663A"/>
    <w:rsid w:val="005A122A"/>
    <w:rsid w:val="005A51D4"/>
    <w:rsid w:val="005B027D"/>
    <w:rsid w:val="005B0484"/>
    <w:rsid w:val="005C0AE2"/>
    <w:rsid w:val="005E6D6B"/>
    <w:rsid w:val="005F1EAE"/>
    <w:rsid w:val="0060785C"/>
    <w:rsid w:val="00607EC6"/>
    <w:rsid w:val="00632D3A"/>
    <w:rsid w:val="0065401C"/>
    <w:rsid w:val="00661002"/>
    <w:rsid w:val="0066292A"/>
    <w:rsid w:val="006705AD"/>
    <w:rsid w:val="00673B93"/>
    <w:rsid w:val="00674910"/>
    <w:rsid w:val="00680653"/>
    <w:rsid w:val="006B2087"/>
    <w:rsid w:val="006C1F64"/>
    <w:rsid w:val="006E1578"/>
    <w:rsid w:val="006F5538"/>
    <w:rsid w:val="006F5BAD"/>
    <w:rsid w:val="006F7C56"/>
    <w:rsid w:val="00724EFB"/>
    <w:rsid w:val="00725099"/>
    <w:rsid w:val="00727A89"/>
    <w:rsid w:val="007311C9"/>
    <w:rsid w:val="00742333"/>
    <w:rsid w:val="00751D9A"/>
    <w:rsid w:val="00762926"/>
    <w:rsid w:val="00764BF4"/>
    <w:rsid w:val="00765DB9"/>
    <w:rsid w:val="0076771D"/>
    <w:rsid w:val="007759CD"/>
    <w:rsid w:val="00785CB8"/>
    <w:rsid w:val="007952D1"/>
    <w:rsid w:val="007A01E3"/>
    <w:rsid w:val="007A108D"/>
    <w:rsid w:val="007A4570"/>
    <w:rsid w:val="007A4FC3"/>
    <w:rsid w:val="007B1D49"/>
    <w:rsid w:val="007D1C63"/>
    <w:rsid w:val="007D34AC"/>
    <w:rsid w:val="007E05A7"/>
    <w:rsid w:val="007F6DC3"/>
    <w:rsid w:val="00804C71"/>
    <w:rsid w:val="00811809"/>
    <w:rsid w:val="00827F1E"/>
    <w:rsid w:val="008406FA"/>
    <w:rsid w:val="00846E4C"/>
    <w:rsid w:val="00846FA0"/>
    <w:rsid w:val="008508DA"/>
    <w:rsid w:val="008549BD"/>
    <w:rsid w:val="00876464"/>
    <w:rsid w:val="00884E8D"/>
    <w:rsid w:val="00891C08"/>
    <w:rsid w:val="00893392"/>
    <w:rsid w:val="008A6F2A"/>
    <w:rsid w:val="008B7F69"/>
    <w:rsid w:val="008C1C20"/>
    <w:rsid w:val="008C3199"/>
    <w:rsid w:val="00911F13"/>
    <w:rsid w:val="00914EE5"/>
    <w:rsid w:val="009174AC"/>
    <w:rsid w:val="00922E91"/>
    <w:rsid w:val="0092344B"/>
    <w:rsid w:val="00941720"/>
    <w:rsid w:val="00952459"/>
    <w:rsid w:val="00983740"/>
    <w:rsid w:val="00991F48"/>
    <w:rsid w:val="009A4ED2"/>
    <w:rsid w:val="009B14D8"/>
    <w:rsid w:val="009C03B7"/>
    <w:rsid w:val="009D2F4F"/>
    <w:rsid w:val="009E1D72"/>
    <w:rsid w:val="009E459D"/>
    <w:rsid w:val="009E799B"/>
    <w:rsid w:val="009F39CF"/>
    <w:rsid w:val="009F79DB"/>
    <w:rsid w:val="00A002C4"/>
    <w:rsid w:val="00A05D45"/>
    <w:rsid w:val="00A130DE"/>
    <w:rsid w:val="00A250A5"/>
    <w:rsid w:val="00A25798"/>
    <w:rsid w:val="00A27A08"/>
    <w:rsid w:val="00A44107"/>
    <w:rsid w:val="00A56816"/>
    <w:rsid w:val="00A56DC7"/>
    <w:rsid w:val="00A575A5"/>
    <w:rsid w:val="00A60C88"/>
    <w:rsid w:val="00A71C43"/>
    <w:rsid w:val="00A76DB0"/>
    <w:rsid w:val="00A94C9D"/>
    <w:rsid w:val="00AA3DAD"/>
    <w:rsid w:val="00AA4E78"/>
    <w:rsid w:val="00AB2350"/>
    <w:rsid w:val="00AC6450"/>
    <w:rsid w:val="00AD6E6F"/>
    <w:rsid w:val="00AE218B"/>
    <w:rsid w:val="00AE25A0"/>
    <w:rsid w:val="00B16766"/>
    <w:rsid w:val="00B216FE"/>
    <w:rsid w:val="00B240CF"/>
    <w:rsid w:val="00B307AC"/>
    <w:rsid w:val="00B430ED"/>
    <w:rsid w:val="00B45553"/>
    <w:rsid w:val="00B678B5"/>
    <w:rsid w:val="00B72931"/>
    <w:rsid w:val="00B77C85"/>
    <w:rsid w:val="00B87CBA"/>
    <w:rsid w:val="00BB52BA"/>
    <w:rsid w:val="00BC2710"/>
    <w:rsid w:val="00BC2AD7"/>
    <w:rsid w:val="00BC4A6B"/>
    <w:rsid w:val="00BC6B1E"/>
    <w:rsid w:val="00BD40E8"/>
    <w:rsid w:val="00C411D7"/>
    <w:rsid w:val="00C568F1"/>
    <w:rsid w:val="00C6612C"/>
    <w:rsid w:val="00C6663F"/>
    <w:rsid w:val="00C73D50"/>
    <w:rsid w:val="00C84A2B"/>
    <w:rsid w:val="00C93AD0"/>
    <w:rsid w:val="00C952A2"/>
    <w:rsid w:val="00C97AA4"/>
    <w:rsid w:val="00CA7B5A"/>
    <w:rsid w:val="00CB7F02"/>
    <w:rsid w:val="00CC0D56"/>
    <w:rsid w:val="00CC5371"/>
    <w:rsid w:val="00CC598D"/>
    <w:rsid w:val="00CC6028"/>
    <w:rsid w:val="00CD239E"/>
    <w:rsid w:val="00CD77A0"/>
    <w:rsid w:val="00CE4F97"/>
    <w:rsid w:val="00D027EF"/>
    <w:rsid w:val="00D05473"/>
    <w:rsid w:val="00D15FFE"/>
    <w:rsid w:val="00D20243"/>
    <w:rsid w:val="00D24A49"/>
    <w:rsid w:val="00D37ECE"/>
    <w:rsid w:val="00D4016F"/>
    <w:rsid w:val="00D45053"/>
    <w:rsid w:val="00D54224"/>
    <w:rsid w:val="00D67778"/>
    <w:rsid w:val="00D81CAE"/>
    <w:rsid w:val="00D8674D"/>
    <w:rsid w:val="00D9346A"/>
    <w:rsid w:val="00D94939"/>
    <w:rsid w:val="00DA218F"/>
    <w:rsid w:val="00DA4E3D"/>
    <w:rsid w:val="00DB40BF"/>
    <w:rsid w:val="00DC1AB1"/>
    <w:rsid w:val="00DC5DAE"/>
    <w:rsid w:val="00DD5C4E"/>
    <w:rsid w:val="00DD635E"/>
    <w:rsid w:val="00DD6D78"/>
    <w:rsid w:val="00E03A41"/>
    <w:rsid w:val="00E10AF3"/>
    <w:rsid w:val="00E146D1"/>
    <w:rsid w:val="00E17D36"/>
    <w:rsid w:val="00E269F2"/>
    <w:rsid w:val="00E309DF"/>
    <w:rsid w:val="00E35826"/>
    <w:rsid w:val="00E365B8"/>
    <w:rsid w:val="00E37807"/>
    <w:rsid w:val="00E4641F"/>
    <w:rsid w:val="00E6384D"/>
    <w:rsid w:val="00E673BB"/>
    <w:rsid w:val="00E73117"/>
    <w:rsid w:val="00E73776"/>
    <w:rsid w:val="00E75D75"/>
    <w:rsid w:val="00E83B1D"/>
    <w:rsid w:val="00EA187A"/>
    <w:rsid w:val="00EB06D1"/>
    <w:rsid w:val="00EB50F7"/>
    <w:rsid w:val="00EB71B6"/>
    <w:rsid w:val="00EC0356"/>
    <w:rsid w:val="00EC504C"/>
    <w:rsid w:val="00ED0B38"/>
    <w:rsid w:val="00EE6587"/>
    <w:rsid w:val="00EF43BE"/>
    <w:rsid w:val="00EF6B87"/>
    <w:rsid w:val="00F00158"/>
    <w:rsid w:val="00F00875"/>
    <w:rsid w:val="00F0265B"/>
    <w:rsid w:val="00F029F4"/>
    <w:rsid w:val="00F0703E"/>
    <w:rsid w:val="00F07D28"/>
    <w:rsid w:val="00F14352"/>
    <w:rsid w:val="00F21F88"/>
    <w:rsid w:val="00F2681B"/>
    <w:rsid w:val="00F268CC"/>
    <w:rsid w:val="00F3757F"/>
    <w:rsid w:val="00F41AF3"/>
    <w:rsid w:val="00F560FB"/>
    <w:rsid w:val="00F71973"/>
    <w:rsid w:val="00F82743"/>
    <w:rsid w:val="00F902E6"/>
    <w:rsid w:val="00FA0CD5"/>
    <w:rsid w:val="00FA180E"/>
    <w:rsid w:val="00FA2EA8"/>
    <w:rsid w:val="00FE28C1"/>
    <w:rsid w:val="00FF381F"/>
    <w:rsid w:val="00FF39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F9D1E"/>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Gl">
    <w:name w:val="Strong"/>
    <w:basedOn w:val="VarsaylanParagrafYazTipi"/>
    <w:uiPriority w:val="22"/>
    <w:qFormat/>
    <w:rsid w:val="00FA180E"/>
    <w:rPr>
      <w:b/>
      <w:bCs/>
    </w:rPr>
  </w:style>
  <w:style w:type="character" w:styleId="Kpr">
    <w:name w:val="Hyperlink"/>
    <w:basedOn w:val="VarsaylanParagrafYazTipi"/>
    <w:uiPriority w:val="99"/>
    <w:semiHidden/>
    <w:unhideWhenUsed/>
    <w:rsid w:val="00A441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360081657">
      <w:bodyDiv w:val="1"/>
      <w:marLeft w:val="0"/>
      <w:marRight w:val="0"/>
      <w:marTop w:val="0"/>
      <w:marBottom w:val="0"/>
      <w:divBdr>
        <w:top w:val="none" w:sz="0" w:space="0" w:color="auto"/>
        <w:left w:val="none" w:sz="0" w:space="0" w:color="auto"/>
        <w:bottom w:val="none" w:sz="0" w:space="0" w:color="auto"/>
        <w:right w:val="none" w:sz="0" w:space="0" w:color="auto"/>
      </w:divBdr>
      <w:divsChild>
        <w:div w:id="638657755">
          <w:marLeft w:val="0"/>
          <w:marRight w:val="0"/>
          <w:marTop w:val="0"/>
          <w:marBottom w:val="0"/>
          <w:divBdr>
            <w:top w:val="none" w:sz="0" w:space="0" w:color="auto"/>
            <w:left w:val="none" w:sz="0" w:space="0" w:color="auto"/>
            <w:bottom w:val="none" w:sz="0" w:space="0" w:color="auto"/>
            <w:right w:val="none" w:sz="0" w:space="0" w:color="auto"/>
          </w:divBdr>
        </w:div>
        <w:div w:id="1751006464">
          <w:marLeft w:val="0"/>
          <w:marRight w:val="0"/>
          <w:marTop w:val="0"/>
          <w:marBottom w:val="0"/>
          <w:divBdr>
            <w:top w:val="none" w:sz="0" w:space="0" w:color="auto"/>
            <w:left w:val="none" w:sz="0" w:space="0" w:color="auto"/>
            <w:bottom w:val="none" w:sz="0" w:space="0" w:color="auto"/>
            <w:right w:val="none" w:sz="0" w:space="0" w:color="auto"/>
          </w:divBdr>
        </w:div>
      </w:divsChild>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0CFCC-385C-4AEA-BA2D-0A9494317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1612</Words>
  <Characters>9194</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Yasin Bulun</cp:lastModifiedBy>
  <cp:revision>350</cp:revision>
  <cp:lastPrinted>2019-01-30T07:58:00Z</cp:lastPrinted>
  <dcterms:created xsi:type="dcterms:W3CDTF">2020-10-16T14:12:00Z</dcterms:created>
  <dcterms:modified xsi:type="dcterms:W3CDTF">2022-01-06T09:21:00Z</dcterms:modified>
</cp:coreProperties>
</file>