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FA" w:rsidRDefault="001768FA" w:rsidP="0019423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SAKARYA ÇEVRE VE ŞİEHİRCİLİK İL MÜDÜRLÜĞÜNDE</w:t>
      </w:r>
      <w:r w:rsidR="00CA578C">
        <w:rPr>
          <w:rFonts w:ascii="Times New Roman" w:hAnsi="Times New Roman" w:cs="Times New Roman"/>
          <w:b/>
          <w:sz w:val="20"/>
          <w:szCs w:val="20"/>
        </w:rPr>
        <w:t>N</w:t>
      </w:r>
      <w:r>
        <w:rPr>
          <w:rFonts w:ascii="Times New Roman" w:hAnsi="Times New Roman" w:cs="Times New Roman"/>
          <w:b/>
          <w:sz w:val="20"/>
          <w:szCs w:val="20"/>
        </w:rPr>
        <w:t xml:space="preserve"> </w:t>
      </w:r>
    </w:p>
    <w:p w:rsidR="009F0AB5" w:rsidRPr="00194232" w:rsidRDefault="001768FA" w:rsidP="0019423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(Milli Emlak Müdürlüğü)</w:t>
      </w:r>
    </w:p>
    <w:p w:rsidR="009F0AB5" w:rsidRPr="00A26C90" w:rsidRDefault="009F0AB5" w:rsidP="009F0AB5">
      <w:pPr>
        <w:spacing w:line="240" w:lineRule="auto"/>
        <w:jc w:val="both"/>
        <w:rPr>
          <w:rFonts w:ascii="Times New Roman" w:hAnsi="Times New Roman" w:cs="Times New Roman"/>
          <w:b/>
          <w:sz w:val="20"/>
          <w:szCs w:val="20"/>
        </w:rPr>
      </w:pPr>
      <w:r w:rsidRPr="00A26C90">
        <w:rPr>
          <w:rFonts w:ascii="Times New Roman" w:hAnsi="Times New Roman" w:cs="Times New Roman"/>
          <w:sz w:val="20"/>
          <w:szCs w:val="20"/>
        </w:rPr>
        <w:tab/>
      </w:r>
      <w:proofErr w:type="gramStart"/>
      <w:r w:rsidRPr="00A26C90">
        <w:rPr>
          <w:rFonts w:ascii="Times New Roman" w:hAnsi="Times New Roman" w:cs="Times New Roman"/>
          <w:sz w:val="20"/>
          <w:szCs w:val="20"/>
        </w:rPr>
        <w:t xml:space="preserve">Aşağıda nitelikleri belirtilen taşınmaz üzerinde, Beş (V) ve daha yukarı sınıftaki araziler üzerinde, uygulama projesinde belirtilen idare süresi boyunca odun ve odun dışı orman ürünü veren türler yetiştirilmek, Dördüncü sınıfa (I-IV) kadarki araziler üzerinde uygulama projesinde belirtilen idare süresi boyunca odun dışı orman ürünü veren türler yetiştirilmek amacıyla ağaçlandırma amaçlı </w:t>
      </w:r>
      <w:r w:rsidR="00CA578C">
        <w:rPr>
          <w:rFonts w:ascii="Times New Roman" w:hAnsi="Times New Roman" w:cs="Times New Roman"/>
          <w:sz w:val="20"/>
          <w:szCs w:val="20"/>
        </w:rPr>
        <w:t xml:space="preserve">kiralama işi </w:t>
      </w:r>
      <w:r w:rsidRPr="00A26C90">
        <w:rPr>
          <w:rFonts w:ascii="Times New Roman" w:hAnsi="Times New Roman" w:cs="Times New Roman"/>
          <w:b/>
          <w:sz w:val="20"/>
          <w:szCs w:val="20"/>
        </w:rPr>
        <w:t xml:space="preserve">2886 Sayılı Devlet İhale Kanununun 51/g maddesine göre Pazarlık Usulü ile </w:t>
      </w:r>
      <w:r w:rsidR="00A7662E">
        <w:rPr>
          <w:rFonts w:ascii="Times New Roman" w:hAnsi="Times New Roman" w:cs="Times New Roman"/>
          <w:b/>
          <w:sz w:val="20"/>
          <w:szCs w:val="20"/>
        </w:rPr>
        <w:t xml:space="preserve">Sakarya Çevre Ve Şehircilik İl Müdürlüğü </w:t>
      </w:r>
      <w:r w:rsidRPr="00A26C90">
        <w:rPr>
          <w:rFonts w:ascii="Times New Roman" w:hAnsi="Times New Roman" w:cs="Times New Roman"/>
          <w:b/>
          <w:sz w:val="20"/>
          <w:szCs w:val="20"/>
        </w:rPr>
        <w:t xml:space="preserve">Milli Emlak </w:t>
      </w:r>
      <w:r w:rsidR="00A7662E">
        <w:rPr>
          <w:rFonts w:ascii="Times New Roman" w:hAnsi="Times New Roman" w:cs="Times New Roman"/>
          <w:b/>
          <w:sz w:val="20"/>
          <w:szCs w:val="20"/>
        </w:rPr>
        <w:t xml:space="preserve">Müdür Odasında </w:t>
      </w:r>
      <w:r w:rsidR="00AA39DD">
        <w:rPr>
          <w:rFonts w:ascii="Times New Roman" w:hAnsi="Times New Roman" w:cs="Times New Roman"/>
          <w:b/>
          <w:sz w:val="20"/>
          <w:szCs w:val="20"/>
        </w:rPr>
        <w:t>İ</w:t>
      </w:r>
      <w:r w:rsidRPr="00A26C90">
        <w:rPr>
          <w:rFonts w:ascii="Times New Roman" w:hAnsi="Times New Roman" w:cs="Times New Roman"/>
          <w:b/>
          <w:sz w:val="20"/>
          <w:szCs w:val="20"/>
        </w:rPr>
        <w:t>hale komisyonunca yapılacaktır.</w:t>
      </w:r>
      <w:proofErr w:type="gramEnd"/>
    </w:p>
    <w:p w:rsidR="00525EBD" w:rsidRPr="00A26C90" w:rsidRDefault="008766FF" w:rsidP="009F0AB5">
      <w:pPr>
        <w:spacing w:line="240" w:lineRule="auto"/>
        <w:rPr>
          <w:rFonts w:ascii="Times New Roman" w:hAnsi="Times New Roman" w:cs="Times New Roman"/>
          <w:sz w:val="20"/>
          <w:szCs w:val="20"/>
        </w:rPr>
      </w:pPr>
      <w:r w:rsidRPr="00A26C90">
        <w:rPr>
          <w:rFonts w:ascii="Times New Roman" w:hAnsi="Times New Roman" w:cs="Times New Roman"/>
          <w:sz w:val="20"/>
          <w:szCs w:val="20"/>
        </w:rPr>
        <w:t xml:space="preserve"> </w:t>
      </w:r>
      <w:r w:rsidRPr="00A26C90">
        <w:rPr>
          <w:rFonts w:ascii="Times New Roman" w:hAnsi="Times New Roman" w:cs="Times New Roman"/>
          <w:sz w:val="20"/>
          <w:szCs w:val="20"/>
        </w:rPr>
        <w:tab/>
      </w:r>
      <w:r w:rsidR="009F0AB5" w:rsidRPr="00A26C90">
        <w:rPr>
          <w:rFonts w:ascii="Times New Roman" w:hAnsi="Times New Roman" w:cs="Times New Roman"/>
          <w:sz w:val="20"/>
          <w:szCs w:val="20"/>
        </w:rPr>
        <w:t>1 – Ağaçlandırma amaçlı ihalelerde, Belediye ve mücavir alan sınırları dışında bulunan ve ilan edilen taşınmazlar için başvuran kişilerden hak sahipleri, aşağıda belirtilen öncelik sırası ve taşınmaz yüzölçümleri esas alınarak yapılan gruplandırmaya göre belirlenir:</w:t>
      </w:r>
      <w:r w:rsidR="009F0AB5" w:rsidRPr="00A26C90">
        <w:rPr>
          <w:rFonts w:ascii="Times New Roman" w:hAnsi="Times New Roman" w:cs="Times New Roman"/>
          <w:sz w:val="20"/>
          <w:szCs w:val="20"/>
        </w:rPr>
        <w:br/>
      </w:r>
      <w:r w:rsidR="009F0AB5" w:rsidRPr="00A26C90">
        <w:rPr>
          <w:rFonts w:ascii="Times New Roman" w:hAnsi="Times New Roman" w:cs="Times New Roman"/>
          <w:sz w:val="20"/>
          <w:szCs w:val="20"/>
        </w:rPr>
        <w:tab/>
        <w:t xml:space="preserve">a-) Birinci grup: Taşınmazın bulunduğu köyün nüfusuna kayıtlı olan ve o köyde oturan, köyün nüfusuna kayıtlı ancak o köyde oturmayan ve/veya köyün nüfusuna kayıtlı olmamakla birlikte o köyde oturan gerçek kişiler 100.000 m² ye kadar (100.000 m² </w:t>
      </w:r>
      <w:proofErr w:type="gramStart"/>
      <w:r w:rsidR="009F0AB5" w:rsidRPr="00A26C90">
        <w:rPr>
          <w:rFonts w:ascii="Times New Roman" w:hAnsi="Times New Roman" w:cs="Times New Roman"/>
          <w:sz w:val="20"/>
          <w:szCs w:val="20"/>
        </w:rPr>
        <w:t>dahil</w:t>
      </w:r>
      <w:proofErr w:type="gramEnd"/>
      <w:r w:rsidR="009F0AB5" w:rsidRPr="00A26C90">
        <w:rPr>
          <w:rFonts w:ascii="Times New Roman" w:hAnsi="Times New Roman" w:cs="Times New Roman"/>
          <w:sz w:val="20"/>
          <w:szCs w:val="20"/>
        </w:rPr>
        <w:t>) taşınmaz için hak sahibi olarak belirlenecektir.</w:t>
      </w:r>
      <w:r w:rsidR="009F0AB5" w:rsidRPr="00A26C90">
        <w:rPr>
          <w:rFonts w:ascii="Times New Roman" w:hAnsi="Times New Roman" w:cs="Times New Roman"/>
          <w:sz w:val="20"/>
          <w:szCs w:val="20"/>
        </w:rPr>
        <w:br/>
        <w:t xml:space="preserve"> </w:t>
      </w:r>
      <w:r w:rsidR="009F0AB5" w:rsidRPr="00A26C90">
        <w:rPr>
          <w:rFonts w:ascii="Times New Roman" w:hAnsi="Times New Roman" w:cs="Times New Roman"/>
          <w:sz w:val="20"/>
          <w:szCs w:val="20"/>
        </w:rPr>
        <w:tab/>
        <w:t xml:space="preserve">b-) İkinci grup: Tüzel kişiler ile taşınmazın bulunduğu köyün nüfusuna kayıtlı olmayan ve o köyde oturmayan gerçek kişiler 3.000.000 m² ye kadar (3.000.000 m² </w:t>
      </w:r>
      <w:proofErr w:type="gramStart"/>
      <w:r w:rsidR="009F0AB5" w:rsidRPr="00A26C90">
        <w:rPr>
          <w:rFonts w:ascii="Times New Roman" w:hAnsi="Times New Roman" w:cs="Times New Roman"/>
          <w:sz w:val="20"/>
          <w:szCs w:val="20"/>
        </w:rPr>
        <w:t>dahil</w:t>
      </w:r>
      <w:proofErr w:type="gramEnd"/>
      <w:r w:rsidR="009F0AB5" w:rsidRPr="00A26C90">
        <w:rPr>
          <w:rFonts w:ascii="Times New Roman" w:hAnsi="Times New Roman" w:cs="Times New Roman"/>
          <w:sz w:val="20"/>
          <w:szCs w:val="20"/>
        </w:rPr>
        <w:t>) taşınmaz için hak sahibi olarak belirlenebilir.</w:t>
      </w:r>
      <w:r w:rsidR="009F0AB5" w:rsidRPr="00A26C90">
        <w:rPr>
          <w:rFonts w:ascii="Times New Roman" w:hAnsi="Times New Roman" w:cs="Times New Roman"/>
          <w:sz w:val="20"/>
          <w:szCs w:val="20"/>
        </w:rPr>
        <w:br/>
      </w:r>
      <w:r w:rsidR="009F0AB5" w:rsidRPr="00A26C90">
        <w:rPr>
          <w:rFonts w:ascii="Times New Roman" w:hAnsi="Times New Roman" w:cs="Times New Roman"/>
          <w:sz w:val="20"/>
          <w:szCs w:val="20"/>
        </w:rPr>
        <w:tab/>
        <w:t>c-) Bir taşınmaz için aynı gruptan birden fazla kişinin başvuruda bulunması ve taşınmazın tamamının başvuranların taleplerini ka</w:t>
      </w:r>
      <w:r w:rsidR="00195F29" w:rsidRPr="00A26C90">
        <w:rPr>
          <w:rFonts w:ascii="Times New Roman" w:hAnsi="Times New Roman" w:cs="Times New Roman"/>
          <w:sz w:val="20"/>
          <w:szCs w:val="20"/>
        </w:rPr>
        <w:t xml:space="preserve">rşılamaması </w:t>
      </w:r>
      <w:r w:rsidR="001F6362" w:rsidRPr="00A26C90">
        <w:rPr>
          <w:rFonts w:ascii="Times New Roman" w:hAnsi="Times New Roman" w:cs="Times New Roman"/>
          <w:sz w:val="20"/>
          <w:szCs w:val="20"/>
        </w:rPr>
        <w:t xml:space="preserve">halinde, </w:t>
      </w:r>
      <w:r w:rsidRPr="00A26C90">
        <w:rPr>
          <w:rFonts w:ascii="Times New Roman" w:hAnsi="Times New Roman" w:cs="Times New Roman"/>
          <w:sz w:val="20"/>
          <w:szCs w:val="20"/>
        </w:rPr>
        <w:t>gruba ilişkin başvuru bedeli üzerinden pazarlık usulü ile ihale komisyonu tarafından yapıla</w:t>
      </w:r>
      <w:r w:rsidR="008E44E9">
        <w:rPr>
          <w:rFonts w:ascii="Times New Roman" w:hAnsi="Times New Roman" w:cs="Times New Roman"/>
          <w:sz w:val="20"/>
          <w:szCs w:val="20"/>
        </w:rPr>
        <w:t>r</w:t>
      </w:r>
      <w:r w:rsidRPr="00A26C90">
        <w:rPr>
          <w:rFonts w:ascii="Times New Roman" w:hAnsi="Times New Roman" w:cs="Times New Roman"/>
          <w:sz w:val="20"/>
          <w:szCs w:val="20"/>
        </w:rPr>
        <w:t>ak arttırma sonucunda en yüksek bedeli teklif eden kişi hak sahibi olur.</w:t>
      </w:r>
      <w:r w:rsidRPr="00A26C90">
        <w:rPr>
          <w:rFonts w:ascii="Times New Roman" w:hAnsi="Times New Roman" w:cs="Times New Roman"/>
          <w:sz w:val="20"/>
          <w:szCs w:val="20"/>
        </w:rPr>
        <w:br/>
        <w:t xml:space="preserve"> </w:t>
      </w:r>
      <w:r w:rsidRPr="00A26C90">
        <w:rPr>
          <w:rFonts w:ascii="Times New Roman" w:hAnsi="Times New Roman" w:cs="Times New Roman"/>
          <w:sz w:val="20"/>
          <w:szCs w:val="20"/>
        </w:rPr>
        <w:tab/>
        <w:t xml:space="preserve">2 – Ağaçlandırma amaçlı yapılacak kira ihalelerine ilişkin şartnameler mesai saatleri içerisinde Milli Emlak </w:t>
      </w:r>
      <w:r w:rsidR="0037586A">
        <w:rPr>
          <w:rFonts w:ascii="Times New Roman" w:hAnsi="Times New Roman" w:cs="Times New Roman"/>
          <w:sz w:val="20"/>
          <w:szCs w:val="20"/>
        </w:rPr>
        <w:t>Müdürlüğünde/</w:t>
      </w:r>
      <w:r w:rsidRPr="00A26C90">
        <w:rPr>
          <w:rFonts w:ascii="Times New Roman" w:hAnsi="Times New Roman" w:cs="Times New Roman"/>
          <w:sz w:val="20"/>
          <w:szCs w:val="20"/>
        </w:rPr>
        <w:t>Şefliğinde ücretsiz olarak görülebilir.</w:t>
      </w:r>
      <w:r w:rsidRPr="00A26C90">
        <w:rPr>
          <w:rFonts w:ascii="Times New Roman" w:hAnsi="Times New Roman" w:cs="Times New Roman"/>
          <w:sz w:val="20"/>
          <w:szCs w:val="20"/>
        </w:rPr>
        <w:br/>
        <w:t xml:space="preserve"> </w:t>
      </w:r>
      <w:r w:rsidRPr="00A26C90">
        <w:rPr>
          <w:rFonts w:ascii="Times New Roman" w:hAnsi="Times New Roman" w:cs="Times New Roman"/>
          <w:sz w:val="20"/>
          <w:szCs w:val="20"/>
        </w:rPr>
        <w:tab/>
        <w:t>3 – İhaleye katılmak isteyen isteklilerin ihale saatine kadar,</w:t>
      </w:r>
      <w:r w:rsidR="00F41984" w:rsidRPr="00A26C90">
        <w:rPr>
          <w:rFonts w:ascii="Times New Roman" w:hAnsi="Times New Roman" w:cs="Times New Roman"/>
          <w:sz w:val="20"/>
          <w:szCs w:val="20"/>
        </w:rPr>
        <w:br/>
        <w:t xml:space="preserve"> </w:t>
      </w:r>
      <w:r w:rsidR="00F41984" w:rsidRPr="00A26C90">
        <w:rPr>
          <w:rFonts w:ascii="Times New Roman" w:hAnsi="Times New Roman" w:cs="Times New Roman"/>
          <w:sz w:val="20"/>
          <w:szCs w:val="20"/>
        </w:rPr>
        <w:tab/>
        <w:t xml:space="preserve">a-) Başvuru yapacakların; taşınmaz için </w:t>
      </w:r>
      <w:r w:rsidR="00F41984" w:rsidRPr="00A26C90">
        <w:rPr>
          <w:rFonts w:ascii="Times New Roman" w:hAnsi="Times New Roman" w:cs="Times New Roman"/>
          <w:b/>
          <w:sz w:val="20"/>
          <w:szCs w:val="20"/>
        </w:rPr>
        <w:t xml:space="preserve">Birinci Grup için; </w:t>
      </w:r>
      <w:r w:rsidR="00A7662E">
        <w:rPr>
          <w:rFonts w:ascii="Times New Roman" w:hAnsi="Times New Roman" w:cs="Times New Roman"/>
          <w:b/>
          <w:sz w:val="20"/>
          <w:szCs w:val="20"/>
        </w:rPr>
        <w:t>335</w:t>
      </w:r>
      <w:r w:rsidR="00F41984" w:rsidRPr="00A26C90">
        <w:rPr>
          <w:rFonts w:ascii="Times New Roman" w:hAnsi="Times New Roman" w:cs="Times New Roman"/>
          <w:b/>
          <w:sz w:val="20"/>
          <w:szCs w:val="20"/>
        </w:rPr>
        <w:t>,00 TL</w:t>
      </w:r>
      <w:proofErr w:type="gramStart"/>
      <w:r w:rsidR="00F41984" w:rsidRPr="00A26C90">
        <w:rPr>
          <w:rFonts w:ascii="Times New Roman" w:hAnsi="Times New Roman" w:cs="Times New Roman"/>
          <w:b/>
          <w:sz w:val="20"/>
          <w:szCs w:val="20"/>
        </w:rPr>
        <w:t>.,</w:t>
      </w:r>
      <w:proofErr w:type="gramEnd"/>
      <w:r w:rsidR="00F41984" w:rsidRPr="00A26C90">
        <w:rPr>
          <w:rFonts w:ascii="Times New Roman" w:hAnsi="Times New Roman" w:cs="Times New Roman"/>
          <w:b/>
          <w:sz w:val="20"/>
          <w:szCs w:val="20"/>
        </w:rPr>
        <w:t xml:space="preserve"> İkinci Grup için; </w:t>
      </w:r>
      <w:r w:rsidR="00216077">
        <w:rPr>
          <w:rFonts w:ascii="Times New Roman" w:hAnsi="Times New Roman" w:cs="Times New Roman"/>
          <w:b/>
          <w:sz w:val="20"/>
          <w:szCs w:val="20"/>
        </w:rPr>
        <w:t>3.</w:t>
      </w:r>
      <w:r w:rsidR="00A7662E">
        <w:rPr>
          <w:rFonts w:ascii="Times New Roman" w:hAnsi="Times New Roman" w:cs="Times New Roman"/>
          <w:b/>
          <w:sz w:val="20"/>
          <w:szCs w:val="20"/>
        </w:rPr>
        <w:t>35</w:t>
      </w:r>
      <w:r w:rsidR="00F41984" w:rsidRPr="00A26C90">
        <w:rPr>
          <w:rFonts w:ascii="Times New Roman" w:hAnsi="Times New Roman" w:cs="Times New Roman"/>
          <w:b/>
          <w:sz w:val="20"/>
          <w:szCs w:val="20"/>
        </w:rPr>
        <w:t xml:space="preserve">0,00 TL. </w:t>
      </w:r>
      <w:proofErr w:type="gramStart"/>
      <w:r w:rsidR="00F41984" w:rsidRPr="00A26C90">
        <w:rPr>
          <w:rFonts w:ascii="Times New Roman" w:hAnsi="Times New Roman" w:cs="Times New Roman"/>
          <w:b/>
          <w:sz w:val="20"/>
          <w:szCs w:val="20"/>
        </w:rPr>
        <w:t>başvuru</w:t>
      </w:r>
      <w:proofErr w:type="gramEnd"/>
      <w:r w:rsidR="00F41984" w:rsidRPr="00A26C90">
        <w:rPr>
          <w:rFonts w:ascii="Times New Roman" w:hAnsi="Times New Roman" w:cs="Times New Roman"/>
          <w:b/>
          <w:sz w:val="20"/>
          <w:szCs w:val="20"/>
        </w:rPr>
        <w:t xml:space="preserve"> bedelini son başvuru tarihi olan </w:t>
      </w:r>
      <w:r w:rsidR="00A7662E">
        <w:rPr>
          <w:rFonts w:ascii="Times New Roman" w:hAnsi="Times New Roman" w:cs="Times New Roman"/>
          <w:b/>
          <w:sz w:val="20"/>
          <w:szCs w:val="20"/>
        </w:rPr>
        <w:t>30</w:t>
      </w:r>
      <w:r w:rsidR="00F41984" w:rsidRPr="00A26C90">
        <w:rPr>
          <w:rFonts w:ascii="Times New Roman" w:hAnsi="Times New Roman" w:cs="Times New Roman"/>
          <w:b/>
          <w:sz w:val="20"/>
          <w:szCs w:val="20"/>
        </w:rPr>
        <w:t>.</w:t>
      </w:r>
      <w:r w:rsidR="00A7662E">
        <w:rPr>
          <w:rFonts w:ascii="Times New Roman" w:hAnsi="Times New Roman" w:cs="Times New Roman"/>
          <w:b/>
          <w:sz w:val="20"/>
          <w:szCs w:val="20"/>
        </w:rPr>
        <w:t>10.</w:t>
      </w:r>
      <w:r w:rsidR="00F41984" w:rsidRPr="00A26C90">
        <w:rPr>
          <w:rFonts w:ascii="Times New Roman" w:hAnsi="Times New Roman" w:cs="Times New Roman"/>
          <w:b/>
          <w:sz w:val="20"/>
          <w:szCs w:val="20"/>
        </w:rPr>
        <w:t>2018 tarihine kadar İdareye yatırmaları gerekmektedir.</w:t>
      </w:r>
      <w:r w:rsidRPr="00A26C90">
        <w:rPr>
          <w:rFonts w:ascii="Times New Roman" w:hAnsi="Times New Roman" w:cs="Times New Roman"/>
          <w:b/>
          <w:sz w:val="20"/>
          <w:szCs w:val="20"/>
        </w:rPr>
        <w:t xml:space="preserve"> </w:t>
      </w:r>
      <w:r w:rsidR="00F41984" w:rsidRPr="00A26C90">
        <w:rPr>
          <w:rFonts w:ascii="Times New Roman" w:hAnsi="Times New Roman" w:cs="Times New Roman"/>
          <w:b/>
          <w:sz w:val="20"/>
          <w:szCs w:val="20"/>
        </w:rPr>
        <w:br/>
      </w:r>
      <w:r w:rsidR="00F41984" w:rsidRPr="00A26C90">
        <w:rPr>
          <w:rFonts w:ascii="Times New Roman" w:hAnsi="Times New Roman" w:cs="Times New Roman"/>
          <w:sz w:val="20"/>
          <w:szCs w:val="20"/>
        </w:rPr>
        <w:t xml:space="preserve"> </w:t>
      </w:r>
      <w:r w:rsidR="00F41984" w:rsidRPr="00A26C90">
        <w:rPr>
          <w:rFonts w:ascii="Times New Roman" w:hAnsi="Times New Roman" w:cs="Times New Roman"/>
          <w:sz w:val="20"/>
          <w:szCs w:val="20"/>
        </w:rPr>
        <w:tab/>
        <w:t>b-) Yasal yerleşim yerini gösterir belgeyi,</w:t>
      </w:r>
      <w:r w:rsidR="00F41984" w:rsidRPr="00A26C90">
        <w:rPr>
          <w:rFonts w:ascii="Times New Roman" w:hAnsi="Times New Roman" w:cs="Times New Roman"/>
          <w:sz w:val="20"/>
          <w:szCs w:val="20"/>
        </w:rPr>
        <w:br/>
        <w:t xml:space="preserve"> </w:t>
      </w:r>
      <w:r w:rsidR="00F41984" w:rsidRPr="00A26C90">
        <w:rPr>
          <w:rFonts w:ascii="Times New Roman" w:hAnsi="Times New Roman" w:cs="Times New Roman"/>
          <w:sz w:val="20"/>
          <w:szCs w:val="20"/>
        </w:rPr>
        <w:tab/>
        <w:t>c-) Tebligat için Türkiye’de adres gösterir belgeyi,</w:t>
      </w:r>
      <w:r w:rsidR="00F41984" w:rsidRPr="00A26C90">
        <w:rPr>
          <w:rFonts w:ascii="Times New Roman" w:hAnsi="Times New Roman" w:cs="Times New Roman"/>
          <w:sz w:val="20"/>
          <w:szCs w:val="20"/>
        </w:rPr>
        <w:br/>
        <w:t xml:space="preserve"> </w:t>
      </w:r>
      <w:r w:rsidR="00F41984" w:rsidRPr="00A26C90">
        <w:rPr>
          <w:rFonts w:ascii="Times New Roman" w:hAnsi="Times New Roman" w:cs="Times New Roman"/>
          <w:sz w:val="20"/>
          <w:szCs w:val="20"/>
        </w:rPr>
        <w:tab/>
        <w:t xml:space="preserve">d-)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w:t>
      </w:r>
      <w:r w:rsidR="008C3E5D" w:rsidRPr="00A26C90">
        <w:rPr>
          <w:rFonts w:ascii="Times New Roman" w:hAnsi="Times New Roman" w:cs="Times New Roman"/>
          <w:sz w:val="20"/>
          <w:szCs w:val="20"/>
        </w:rPr>
        <w:t xml:space="preserve">ile tüzel kişilik adına ihaleye katılacak </w:t>
      </w:r>
      <w:r w:rsidR="00DA246E" w:rsidRPr="00A26C90">
        <w:rPr>
          <w:rFonts w:ascii="Times New Roman" w:hAnsi="Times New Roman" w:cs="Times New Roman"/>
          <w:sz w:val="20"/>
          <w:szCs w:val="20"/>
        </w:rPr>
        <w:t xml:space="preserve">veya teklifte bulunacak kişilerin tüzel kişiliği temsile tam yetkili olduklarını gösterir noterlikçe tasdik edilmiş imza sirküleri veya </w:t>
      </w:r>
      <w:proofErr w:type="gramStart"/>
      <w:r w:rsidR="00DA246E" w:rsidRPr="00A26C90">
        <w:rPr>
          <w:rFonts w:ascii="Times New Roman" w:hAnsi="Times New Roman" w:cs="Times New Roman"/>
          <w:sz w:val="20"/>
          <w:szCs w:val="20"/>
        </w:rPr>
        <w:t>vekaletnameyi</w:t>
      </w:r>
      <w:proofErr w:type="gramEnd"/>
      <w:r w:rsidR="00DA246E" w:rsidRPr="00A26C90">
        <w:rPr>
          <w:rFonts w:ascii="Times New Roman" w:hAnsi="Times New Roman" w:cs="Times New Roman"/>
          <w:sz w:val="20"/>
          <w:szCs w:val="20"/>
        </w:rPr>
        <w:t xml:space="preserve"> ihale saatine kadar vermeleri, </w:t>
      </w:r>
      <w:r w:rsidR="00525EBD" w:rsidRPr="00A26C90">
        <w:rPr>
          <w:rFonts w:ascii="Times New Roman" w:hAnsi="Times New Roman" w:cs="Times New Roman"/>
          <w:sz w:val="20"/>
          <w:szCs w:val="20"/>
        </w:rPr>
        <w:t xml:space="preserve">Kamu Tüzel Kişilerinin ise, tüzel kişilik adına ihaleye katılacak veya teklifte bulunacak kişilerin tüzel kişiliği temsile yetkili olduğunu gösterir </w:t>
      </w:r>
      <w:r w:rsidR="0037586A">
        <w:rPr>
          <w:rFonts w:ascii="Times New Roman" w:hAnsi="Times New Roman" w:cs="Times New Roman"/>
          <w:sz w:val="20"/>
          <w:szCs w:val="20"/>
        </w:rPr>
        <w:t>B</w:t>
      </w:r>
      <w:r w:rsidR="00525EBD" w:rsidRPr="00A26C90">
        <w:rPr>
          <w:rFonts w:ascii="Times New Roman" w:hAnsi="Times New Roman" w:cs="Times New Roman"/>
          <w:sz w:val="20"/>
          <w:szCs w:val="20"/>
        </w:rPr>
        <w:t>elgeyi idareye vermeleri gerekmektedir.</w:t>
      </w:r>
      <w:r w:rsidR="00525EBD" w:rsidRPr="00A26C90">
        <w:rPr>
          <w:rFonts w:ascii="Times New Roman" w:hAnsi="Times New Roman" w:cs="Times New Roman"/>
          <w:sz w:val="20"/>
          <w:szCs w:val="20"/>
        </w:rPr>
        <w:br/>
        <w:t xml:space="preserve"> </w:t>
      </w:r>
      <w:r w:rsidR="00525EBD" w:rsidRPr="00A26C90">
        <w:rPr>
          <w:rFonts w:ascii="Times New Roman" w:hAnsi="Times New Roman" w:cs="Times New Roman"/>
          <w:sz w:val="20"/>
          <w:szCs w:val="20"/>
        </w:rPr>
        <w:tab/>
        <w:t>4 – Posta ile yapılacak müracaatlarda teklifin 2886 sayılı Devlet İhale Kanununun 37.maddesine uygun hazırlanması ve teklifin ihale saatinden önce Komisyona ulaşması şarttır.</w:t>
      </w:r>
      <w:r w:rsidR="00525EBD" w:rsidRPr="00A26C90">
        <w:rPr>
          <w:rFonts w:ascii="Times New Roman" w:hAnsi="Times New Roman" w:cs="Times New Roman"/>
          <w:sz w:val="20"/>
          <w:szCs w:val="20"/>
        </w:rPr>
        <w:br/>
        <w:t xml:space="preserve"> </w:t>
      </w:r>
      <w:r w:rsidR="00525EBD" w:rsidRPr="00A26C90">
        <w:rPr>
          <w:rFonts w:ascii="Times New Roman" w:hAnsi="Times New Roman" w:cs="Times New Roman"/>
          <w:sz w:val="20"/>
          <w:szCs w:val="20"/>
        </w:rPr>
        <w:tab/>
        <w:t>5 – Postada meydana gelebilecek gecikmelerden dolayı İdare veya Komisyon herhangi bir sorumluluk kabul etmeyecektir.</w:t>
      </w:r>
      <w:r w:rsidR="00525EBD" w:rsidRPr="00A26C90">
        <w:rPr>
          <w:rFonts w:ascii="Times New Roman" w:hAnsi="Times New Roman" w:cs="Times New Roman"/>
          <w:sz w:val="20"/>
          <w:szCs w:val="20"/>
        </w:rPr>
        <w:br/>
        <w:t xml:space="preserve"> </w:t>
      </w:r>
      <w:r w:rsidR="00525EBD" w:rsidRPr="00A26C90">
        <w:rPr>
          <w:rFonts w:ascii="Times New Roman" w:hAnsi="Times New Roman" w:cs="Times New Roman"/>
          <w:sz w:val="20"/>
          <w:szCs w:val="20"/>
        </w:rPr>
        <w:tab/>
        <w:t xml:space="preserve">6 – </w:t>
      </w:r>
      <w:proofErr w:type="spellStart"/>
      <w:r w:rsidR="00525EBD" w:rsidRPr="00A26C90">
        <w:rPr>
          <w:rFonts w:ascii="Times New Roman" w:hAnsi="Times New Roman" w:cs="Times New Roman"/>
          <w:sz w:val="20"/>
          <w:szCs w:val="20"/>
        </w:rPr>
        <w:t>İşgalli</w:t>
      </w:r>
      <w:proofErr w:type="spellEnd"/>
      <w:r w:rsidR="00525EBD" w:rsidRPr="00A26C90">
        <w:rPr>
          <w:rFonts w:ascii="Times New Roman" w:hAnsi="Times New Roman" w:cs="Times New Roman"/>
          <w:sz w:val="20"/>
          <w:szCs w:val="20"/>
        </w:rPr>
        <w:t xml:space="preserve"> taşınmaz </w:t>
      </w:r>
      <w:r w:rsidR="00B9614C" w:rsidRPr="00A26C90">
        <w:rPr>
          <w:rFonts w:ascii="Times New Roman" w:hAnsi="Times New Roman" w:cs="Times New Roman"/>
          <w:sz w:val="20"/>
          <w:szCs w:val="20"/>
        </w:rPr>
        <w:t>mallardan doğacak her türlü ihtilaflar kiracısına aittir.</w:t>
      </w:r>
      <w:r w:rsidR="00B9614C" w:rsidRPr="00A26C90">
        <w:rPr>
          <w:rFonts w:ascii="Times New Roman" w:hAnsi="Times New Roman" w:cs="Times New Roman"/>
          <w:sz w:val="20"/>
          <w:szCs w:val="20"/>
        </w:rPr>
        <w:br/>
        <w:t xml:space="preserve"> </w:t>
      </w:r>
      <w:r w:rsidR="00B9614C" w:rsidRPr="00A26C90">
        <w:rPr>
          <w:rFonts w:ascii="Times New Roman" w:hAnsi="Times New Roman" w:cs="Times New Roman"/>
          <w:sz w:val="20"/>
          <w:szCs w:val="20"/>
        </w:rPr>
        <w:tab/>
        <w:t>7 – Ortak girişim ve hisseli olarak ihalelere teklif verilemez.</w:t>
      </w:r>
      <w:r w:rsidR="00B9614C" w:rsidRPr="00A26C90">
        <w:rPr>
          <w:rFonts w:ascii="Times New Roman" w:hAnsi="Times New Roman" w:cs="Times New Roman"/>
          <w:sz w:val="20"/>
          <w:szCs w:val="20"/>
        </w:rPr>
        <w:br/>
        <w:t xml:space="preserve"> </w:t>
      </w:r>
      <w:r w:rsidR="00B9614C" w:rsidRPr="00A26C90">
        <w:rPr>
          <w:rFonts w:ascii="Times New Roman" w:hAnsi="Times New Roman" w:cs="Times New Roman"/>
          <w:sz w:val="20"/>
          <w:szCs w:val="20"/>
        </w:rPr>
        <w:tab/>
        <w:t>8 – Taşınmaz Kira ihale bedeli üzerinden hesaplanacak her türlü v</w:t>
      </w:r>
      <w:r w:rsidR="00194232">
        <w:rPr>
          <w:rFonts w:ascii="Times New Roman" w:hAnsi="Times New Roman" w:cs="Times New Roman"/>
          <w:sz w:val="20"/>
          <w:szCs w:val="20"/>
        </w:rPr>
        <w:t>e</w:t>
      </w:r>
      <w:r w:rsidR="00B9614C" w:rsidRPr="00A26C90">
        <w:rPr>
          <w:rFonts w:ascii="Times New Roman" w:hAnsi="Times New Roman" w:cs="Times New Roman"/>
          <w:sz w:val="20"/>
          <w:szCs w:val="20"/>
        </w:rPr>
        <w:t>rgi, resim ve harç kiracıya aittir.</w:t>
      </w:r>
      <w:r w:rsidR="00B9614C" w:rsidRPr="00A26C90">
        <w:rPr>
          <w:rFonts w:ascii="Times New Roman" w:hAnsi="Times New Roman" w:cs="Times New Roman"/>
          <w:sz w:val="20"/>
          <w:szCs w:val="20"/>
        </w:rPr>
        <w:br/>
      </w:r>
      <w:r w:rsidR="00B9614C" w:rsidRPr="00A26C90">
        <w:rPr>
          <w:rFonts w:ascii="Times New Roman" w:hAnsi="Times New Roman" w:cs="Times New Roman"/>
          <w:sz w:val="20"/>
          <w:szCs w:val="20"/>
        </w:rPr>
        <w:tab/>
        <w:t>9 – Komisyon ihaleyi yapıp yapmamakta serbesttir.</w:t>
      </w:r>
      <w:r w:rsidR="00B9614C" w:rsidRPr="00A26C90">
        <w:rPr>
          <w:rFonts w:ascii="Times New Roman" w:hAnsi="Times New Roman" w:cs="Times New Roman"/>
          <w:sz w:val="20"/>
          <w:szCs w:val="20"/>
        </w:rPr>
        <w:br/>
        <w:t xml:space="preserve"> </w:t>
      </w:r>
      <w:r w:rsidR="00B9614C" w:rsidRPr="00A26C90">
        <w:rPr>
          <w:rFonts w:ascii="Times New Roman" w:hAnsi="Times New Roman" w:cs="Times New Roman"/>
          <w:sz w:val="20"/>
          <w:szCs w:val="20"/>
        </w:rPr>
        <w:tab/>
        <w:t xml:space="preserve">10 – İhale bilgileri Türkiye genelinde </w:t>
      </w:r>
      <w:hyperlink r:id="rId5" w:history="1">
        <w:r w:rsidR="00B9614C" w:rsidRPr="00A26C90">
          <w:rPr>
            <w:rStyle w:val="Kpr"/>
            <w:rFonts w:ascii="Times New Roman" w:hAnsi="Times New Roman" w:cs="Times New Roman"/>
            <w:sz w:val="20"/>
            <w:szCs w:val="20"/>
          </w:rPr>
          <w:t>www.milliemlak.gov.tr</w:t>
        </w:r>
      </w:hyperlink>
      <w:r w:rsidR="00B9614C" w:rsidRPr="00A26C90">
        <w:rPr>
          <w:rFonts w:ascii="Times New Roman" w:hAnsi="Times New Roman" w:cs="Times New Roman"/>
          <w:sz w:val="20"/>
          <w:szCs w:val="20"/>
        </w:rPr>
        <w:t xml:space="preserve"> , </w:t>
      </w:r>
      <w:hyperlink r:id="rId6" w:history="1">
        <w:r w:rsidR="00194232" w:rsidRPr="0022129B">
          <w:rPr>
            <w:rStyle w:val="Kpr"/>
            <w:rFonts w:ascii="Times New Roman" w:hAnsi="Times New Roman" w:cs="Times New Roman"/>
            <w:sz w:val="20"/>
            <w:szCs w:val="20"/>
          </w:rPr>
          <w:t>www.sakarya.csb.gov.tr</w:t>
        </w:r>
      </w:hyperlink>
      <w:r w:rsidR="00194232">
        <w:rPr>
          <w:rFonts w:ascii="Times New Roman" w:hAnsi="Times New Roman" w:cs="Times New Roman"/>
          <w:sz w:val="20"/>
          <w:szCs w:val="20"/>
        </w:rPr>
        <w:t xml:space="preserve"> , www.kaynarca.gov.</w:t>
      </w:r>
      <w:proofErr w:type="gramStart"/>
      <w:r w:rsidR="00194232">
        <w:rPr>
          <w:rFonts w:ascii="Times New Roman" w:hAnsi="Times New Roman" w:cs="Times New Roman"/>
          <w:sz w:val="20"/>
          <w:szCs w:val="20"/>
        </w:rPr>
        <w:t>tr</w:t>
      </w:r>
      <w:r w:rsidR="00B9614C" w:rsidRPr="00A26C90">
        <w:rPr>
          <w:rFonts w:ascii="Times New Roman" w:hAnsi="Times New Roman" w:cs="Times New Roman"/>
          <w:sz w:val="20"/>
          <w:szCs w:val="20"/>
        </w:rPr>
        <w:t xml:space="preserve">  </w:t>
      </w:r>
      <w:r w:rsidR="00C426F6">
        <w:rPr>
          <w:rFonts w:ascii="Times New Roman" w:hAnsi="Times New Roman" w:cs="Times New Roman"/>
          <w:sz w:val="20"/>
          <w:szCs w:val="20"/>
        </w:rPr>
        <w:t>internet</w:t>
      </w:r>
      <w:proofErr w:type="gramEnd"/>
      <w:r w:rsidR="00C426F6">
        <w:rPr>
          <w:rFonts w:ascii="Times New Roman" w:hAnsi="Times New Roman" w:cs="Times New Roman"/>
          <w:sz w:val="20"/>
          <w:szCs w:val="20"/>
        </w:rPr>
        <w:t xml:space="preserve"> </w:t>
      </w:r>
      <w:r w:rsidR="002D2314" w:rsidRPr="00A26C90">
        <w:rPr>
          <w:rFonts w:ascii="Times New Roman" w:hAnsi="Times New Roman" w:cs="Times New Roman"/>
          <w:sz w:val="20"/>
          <w:szCs w:val="20"/>
        </w:rPr>
        <w:t>adresinden v</w:t>
      </w:r>
      <w:r w:rsidR="002D2314" w:rsidRPr="00CA578C">
        <w:rPr>
          <w:rFonts w:ascii="Times New Roman" w:hAnsi="Times New Roman" w:cs="Times New Roman"/>
          <w:sz w:val="20"/>
          <w:szCs w:val="20"/>
        </w:rPr>
        <w:t>e</w:t>
      </w:r>
      <w:r w:rsidR="00CA578C" w:rsidRPr="00CA578C">
        <w:rPr>
          <w:rFonts w:ascii="Times New Roman" w:hAnsi="Times New Roman" w:cs="Times New Roman"/>
          <w:sz w:val="20"/>
          <w:szCs w:val="20"/>
        </w:rPr>
        <w:t xml:space="preserve"> </w:t>
      </w:r>
      <w:r w:rsidR="00CA578C" w:rsidRPr="00CA578C">
        <w:rPr>
          <w:rFonts w:ascii="Times New Roman" w:hAnsi="Times New Roman" w:cs="Times New Roman"/>
          <w:sz w:val="20"/>
          <w:szCs w:val="20"/>
        </w:rPr>
        <w:t>Sakarya Çevre ve Şehircilik İl Müdürlüğü (Milli Emlak Müdürlüğü) ilan panosunda</w:t>
      </w:r>
      <w:r w:rsidR="00CA578C">
        <w:rPr>
          <w:rFonts w:ascii="Times New Roman" w:hAnsi="Times New Roman" w:cs="Times New Roman"/>
          <w:sz w:val="20"/>
          <w:szCs w:val="20"/>
        </w:rPr>
        <w:t>,</w:t>
      </w:r>
      <w:r w:rsidR="002D2314" w:rsidRPr="00A26C90">
        <w:rPr>
          <w:rFonts w:ascii="Times New Roman" w:hAnsi="Times New Roman" w:cs="Times New Roman"/>
          <w:sz w:val="20"/>
          <w:szCs w:val="20"/>
        </w:rPr>
        <w:t xml:space="preserve"> taşınmazın bulunduğu köy muhtarlığı askı ilanından öğrenilebilir.</w:t>
      </w:r>
    </w:p>
    <w:p w:rsidR="00A26C90" w:rsidRPr="00A26C90" w:rsidRDefault="00A26C90" w:rsidP="009F0AB5">
      <w:pPr>
        <w:spacing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498"/>
        <w:gridCol w:w="708"/>
        <w:gridCol w:w="850"/>
        <w:gridCol w:w="1133"/>
        <w:gridCol w:w="567"/>
        <w:gridCol w:w="851"/>
        <w:gridCol w:w="992"/>
        <w:gridCol w:w="850"/>
        <w:gridCol w:w="709"/>
        <w:gridCol w:w="709"/>
        <w:gridCol w:w="850"/>
        <w:gridCol w:w="851"/>
        <w:gridCol w:w="846"/>
        <w:gridCol w:w="574"/>
      </w:tblGrid>
      <w:tr w:rsidR="00A26C90" w:rsidRPr="002C4F49" w:rsidTr="002C4F49">
        <w:trPr>
          <w:trHeight w:val="425"/>
        </w:trPr>
        <w:tc>
          <w:tcPr>
            <w:tcW w:w="10747" w:type="dxa"/>
            <w:gridSpan w:val="14"/>
          </w:tcPr>
          <w:p w:rsidR="002C4F49" w:rsidRPr="002C4F49" w:rsidRDefault="002C4F49" w:rsidP="009F0AB5">
            <w:pPr>
              <w:rPr>
                <w:rFonts w:ascii="Times New Roman" w:hAnsi="Times New Roman" w:cs="Times New Roman"/>
                <w:sz w:val="16"/>
                <w:szCs w:val="16"/>
              </w:rPr>
            </w:pPr>
          </w:p>
          <w:p w:rsidR="00A26C90" w:rsidRPr="002C4F49" w:rsidRDefault="00A26C90" w:rsidP="002C4F49">
            <w:pPr>
              <w:jc w:val="center"/>
              <w:rPr>
                <w:rFonts w:ascii="Times New Roman" w:hAnsi="Times New Roman" w:cs="Times New Roman"/>
                <w:sz w:val="16"/>
                <w:szCs w:val="16"/>
              </w:rPr>
            </w:pPr>
            <w:r w:rsidRPr="002C4F49">
              <w:rPr>
                <w:rFonts w:ascii="Times New Roman" w:hAnsi="Times New Roman" w:cs="Times New Roman"/>
                <w:sz w:val="16"/>
                <w:szCs w:val="16"/>
              </w:rPr>
              <w:t>AĞAÇLANDIRMA AMAÇLI KİRALAMASI YAPILACAK TAŞINMAZIN</w:t>
            </w:r>
          </w:p>
          <w:p w:rsidR="002C4F49" w:rsidRPr="002C4F49" w:rsidRDefault="002C4F49" w:rsidP="009F0AB5">
            <w:pPr>
              <w:rPr>
                <w:rFonts w:ascii="Times New Roman" w:hAnsi="Times New Roman" w:cs="Times New Roman"/>
                <w:sz w:val="16"/>
                <w:szCs w:val="16"/>
              </w:rPr>
            </w:pPr>
          </w:p>
        </w:tc>
      </w:tr>
      <w:tr w:rsidR="00433FE3" w:rsidRPr="00A26C90" w:rsidTr="00433FE3">
        <w:trPr>
          <w:trHeight w:val="337"/>
        </w:trPr>
        <w:tc>
          <w:tcPr>
            <w:tcW w:w="392" w:type="dxa"/>
            <w:vMerge w:val="restart"/>
          </w:tcPr>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S</w:t>
            </w:r>
            <w:r w:rsidRPr="00853870">
              <w:rPr>
                <w:rFonts w:ascii="Times New Roman" w:hAnsi="Times New Roman" w:cs="Times New Roman"/>
                <w:sz w:val="12"/>
                <w:szCs w:val="12"/>
              </w:rPr>
              <w:t>.NO</w:t>
            </w:r>
          </w:p>
        </w:tc>
        <w:tc>
          <w:tcPr>
            <w:tcW w:w="709" w:type="dxa"/>
            <w:vMerge w:val="restart"/>
          </w:tcPr>
          <w:p w:rsidR="00853870" w:rsidRDefault="00853870" w:rsidP="009F0AB5">
            <w:pPr>
              <w:rPr>
                <w:rFonts w:ascii="Times New Roman" w:hAnsi="Times New Roman" w:cs="Times New Roman"/>
                <w:sz w:val="14"/>
                <w:szCs w:val="14"/>
              </w:rPr>
            </w:pPr>
          </w:p>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İL</w:t>
            </w:r>
          </w:p>
        </w:tc>
        <w:tc>
          <w:tcPr>
            <w:tcW w:w="850" w:type="dxa"/>
            <w:vMerge w:val="restart"/>
          </w:tcPr>
          <w:p w:rsidR="00853870" w:rsidRDefault="00853870" w:rsidP="009F0AB5">
            <w:pPr>
              <w:rPr>
                <w:rFonts w:ascii="Times New Roman" w:hAnsi="Times New Roman" w:cs="Times New Roman"/>
                <w:sz w:val="14"/>
                <w:szCs w:val="14"/>
              </w:rPr>
            </w:pPr>
          </w:p>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İLÇE</w:t>
            </w:r>
          </w:p>
        </w:tc>
        <w:tc>
          <w:tcPr>
            <w:tcW w:w="1134" w:type="dxa"/>
            <w:vMerge w:val="restart"/>
          </w:tcPr>
          <w:p w:rsidR="00853870" w:rsidRDefault="00853870" w:rsidP="009F0AB5">
            <w:pPr>
              <w:rPr>
                <w:rFonts w:ascii="Times New Roman" w:hAnsi="Times New Roman" w:cs="Times New Roman"/>
                <w:sz w:val="14"/>
                <w:szCs w:val="14"/>
              </w:rPr>
            </w:pPr>
          </w:p>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MAH./KÖY</w:t>
            </w:r>
          </w:p>
        </w:tc>
        <w:tc>
          <w:tcPr>
            <w:tcW w:w="567" w:type="dxa"/>
            <w:vMerge w:val="restart"/>
          </w:tcPr>
          <w:p w:rsidR="00853870" w:rsidRDefault="00853870" w:rsidP="009F0AB5">
            <w:pPr>
              <w:rPr>
                <w:rFonts w:ascii="Times New Roman" w:hAnsi="Times New Roman" w:cs="Times New Roman"/>
                <w:sz w:val="14"/>
                <w:szCs w:val="14"/>
              </w:rPr>
            </w:pPr>
          </w:p>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ADA</w:t>
            </w:r>
          </w:p>
        </w:tc>
        <w:tc>
          <w:tcPr>
            <w:tcW w:w="851" w:type="dxa"/>
            <w:vMerge w:val="restart"/>
          </w:tcPr>
          <w:p w:rsidR="00853870" w:rsidRDefault="009D2B4C" w:rsidP="009F0AB5">
            <w:pPr>
              <w:rPr>
                <w:rFonts w:ascii="Times New Roman" w:hAnsi="Times New Roman" w:cs="Times New Roman"/>
                <w:sz w:val="14"/>
                <w:szCs w:val="14"/>
              </w:rPr>
            </w:pPr>
            <w:r>
              <w:rPr>
                <w:rFonts w:ascii="Times New Roman" w:hAnsi="Times New Roman" w:cs="Times New Roman"/>
                <w:sz w:val="14"/>
                <w:szCs w:val="14"/>
              </w:rPr>
              <w:t xml:space="preserve">                                              </w:t>
            </w:r>
          </w:p>
          <w:p w:rsidR="00853870" w:rsidRDefault="00853870" w:rsidP="009F0AB5">
            <w:pPr>
              <w:rPr>
                <w:rFonts w:ascii="Times New Roman" w:hAnsi="Times New Roman" w:cs="Times New Roman"/>
                <w:sz w:val="14"/>
                <w:szCs w:val="14"/>
              </w:rPr>
            </w:pP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PARSEL</w:t>
            </w:r>
            <w:r>
              <w:rPr>
                <w:rFonts w:ascii="Times New Roman" w:hAnsi="Times New Roman" w:cs="Times New Roman"/>
                <w:sz w:val="14"/>
                <w:szCs w:val="14"/>
              </w:rPr>
              <w:t xml:space="preserve">                                                                                   </w:t>
            </w:r>
          </w:p>
        </w:tc>
        <w:tc>
          <w:tcPr>
            <w:tcW w:w="992" w:type="dxa"/>
            <w:vMerge w:val="restart"/>
          </w:tcPr>
          <w:p w:rsidR="00853870" w:rsidRDefault="00853870" w:rsidP="00853870">
            <w:pPr>
              <w:jc w:val="center"/>
              <w:rPr>
                <w:rFonts w:ascii="Times New Roman" w:hAnsi="Times New Roman" w:cs="Times New Roman"/>
                <w:sz w:val="12"/>
                <w:szCs w:val="12"/>
              </w:rPr>
            </w:pPr>
          </w:p>
          <w:p w:rsidR="009D2B4C" w:rsidRPr="00433FE3" w:rsidRDefault="009D2B4C" w:rsidP="00853870">
            <w:pPr>
              <w:jc w:val="center"/>
              <w:rPr>
                <w:rFonts w:ascii="Times New Roman" w:hAnsi="Times New Roman" w:cs="Times New Roman"/>
                <w:sz w:val="12"/>
                <w:szCs w:val="12"/>
              </w:rPr>
            </w:pPr>
            <w:r w:rsidRPr="00433FE3">
              <w:rPr>
                <w:rFonts w:ascii="Times New Roman" w:hAnsi="Times New Roman" w:cs="Times New Roman"/>
                <w:sz w:val="12"/>
                <w:szCs w:val="12"/>
              </w:rPr>
              <w:t>KİRAYA</w:t>
            </w:r>
          </w:p>
          <w:p w:rsidR="009D2B4C" w:rsidRPr="00433FE3" w:rsidRDefault="009D2B4C" w:rsidP="00853870">
            <w:pPr>
              <w:jc w:val="center"/>
              <w:rPr>
                <w:rFonts w:ascii="Times New Roman" w:hAnsi="Times New Roman" w:cs="Times New Roman"/>
                <w:sz w:val="12"/>
                <w:szCs w:val="12"/>
              </w:rPr>
            </w:pPr>
            <w:r w:rsidRPr="00433FE3">
              <w:rPr>
                <w:rFonts w:ascii="Times New Roman" w:hAnsi="Times New Roman" w:cs="Times New Roman"/>
                <w:sz w:val="12"/>
                <w:szCs w:val="12"/>
              </w:rPr>
              <w:t>VERİLECEK</w:t>
            </w:r>
          </w:p>
          <w:p w:rsidR="009D2B4C" w:rsidRPr="00A26C90" w:rsidRDefault="009D2B4C" w:rsidP="00853870">
            <w:pPr>
              <w:jc w:val="center"/>
              <w:rPr>
                <w:rFonts w:ascii="Times New Roman" w:hAnsi="Times New Roman" w:cs="Times New Roman"/>
                <w:sz w:val="14"/>
                <w:szCs w:val="14"/>
              </w:rPr>
            </w:pPr>
            <w:r w:rsidRPr="00433FE3">
              <w:rPr>
                <w:rFonts w:ascii="Times New Roman" w:hAnsi="Times New Roman" w:cs="Times New Roman"/>
                <w:sz w:val="12"/>
                <w:szCs w:val="12"/>
              </w:rPr>
              <w:t>ALAN (m²)</w:t>
            </w:r>
          </w:p>
        </w:tc>
        <w:tc>
          <w:tcPr>
            <w:tcW w:w="850" w:type="dxa"/>
            <w:vMerge w:val="restart"/>
          </w:tcPr>
          <w:p w:rsidR="00853870" w:rsidRDefault="00853870" w:rsidP="009F0AB5">
            <w:pPr>
              <w:rPr>
                <w:rFonts w:ascii="Times New Roman" w:hAnsi="Times New Roman" w:cs="Times New Roman"/>
                <w:sz w:val="14"/>
                <w:szCs w:val="14"/>
              </w:rPr>
            </w:pPr>
          </w:p>
          <w:p w:rsidR="009D2B4C" w:rsidRDefault="009D2B4C" w:rsidP="00853870">
            <w:pPr>
              <w:jc w:val="center"/>
              <w:rPr>
                <w:rFonts w:ascii="Times New Roman" w:hAnsi="Times New Roman" w:cs="Times New Roman"/>
                <w:sz w:val="14"/>
                <w:szCs w:val="14"/>
              </w:rPr>
            </w:pPr>
            <w:r w:rsidRPr="00A26C90">
              <w:rPr>
                <w:rFonts w:ascii="Times New Roman" w:hAnsi="Times New Roman" w:cs="Times New Roman"/>
                <w:sz w:val="14"/>
                <w:szCs w:val="14"/>
              </w:rPr>
              <w:t>İMAR</w:t>
            </w:r>
          </w:p>
          <w:p w:rsidR="009D2B4C" w:rsidRPr="00A26C90" w:rsidRDefault="009D2B4C" w:rsidP="009F0AB5">
            <w:pPr>
              <w:rPr>
                <w:rFonts w:ascii="Times New Roman" w:hAnsi="Times New Roman" w:cs="Times New Roman"/>
                <w:sz w:val="14"/>
                <w:szCs w:val="14"/>
              </w:rPr>
            </w:pPr>
            <w:r w:rsidRPr="00A26C90">
              <w:rPr>
                <w:rFonts w:ascii="Times New Roman" w:hAnsi="Times New Roman" w:cs="Times New Roman"/>
                <w:sz w:val="14"/>
                <w:szCs w:val="14"/>
              </w:rPr>
              <w:t>DURUMU</w:t>
            </w:r>
          </w:p>
        </w:tc>
        <w:tc>
          <w:tcPr>
            <w:tcW w:w="1418" w:type="dxa"/>
            <w:gridSpan w:val="2"/>
          </w:tcPr>
          <w:p w:rsidR="00853870" w:rsidRDefault="00853870" w:rsidP="00853870">
            <w:pPr>
              <w:jc w:val="center"/>
              <w:rPr>
                <w:rFonts w:ascii="Times New Roman" w:hAnsi="Times New Roman" w:cs="Times New Roman"/>
                <w:sz w:val="14"/>
                <w:szCs w:val="14"/>
              </w:rPr>
            </w:pPr>
          </w:p>
          <w:p w:rsidR="009D2B4C" w:rsidRPr="00A26C90" w:rsidRDefault="009D2B4C" w:rsidP="00853870">
            <w:pPr>
              <w:jc w:val="center"/>
              <w:rPr>
                <w:rFonts w:ascii="Times New Roman" w:hAnsi="Times New Roman" w:cs="Times New Roman"/>
                <w:sz w:val="14"/>
                <w:szCs w:val="14"/>
              </w:rPr>
            </w:pPr>
            <w:r w:rsidRPr="00A26C90">
              <w:rPr>
                <w:rFonts w:ascii="Times New Roman" w:hAnsi="Times New Roman" w:cs="Times New Roman"/>
                <w:sz w:val="14"/>
                <w:szCs w:val="14"/>
              </w:rPr>
              <w:t>BAŞVURU BEDELİ</w:t>
            </w:r>
          </w:p>
        </w:tc>
        <w:tc>
          <w:tcPr>
            <w:tcW w:w="1701" w:type="dxa"/>
            <w:gridSpan w:val="2"/>
          </w:tcPr>
          <w:p w:rsidR="00853870" w:rsidRDefault="00853870" w:rsidP="00853870">
            <w:pPr>
              <w:jc w:val="center"/>
              <w:rPr>
                <w:rFonts w:ascii="Times New Roman" w:hAnsi="Times New Roman" w:cs="Times New Roman"/>
                <w:sz w:val="14"/>
                <w:szCs w:val="14"/>
              </w:rPr>
            </w:pPr>
          </w:p>
          <w:p w:rsidR="009D2B4C" w:rsidRDefault="009D2B4C" w:rsidP="00853870">
            <w:pPr>
              <w:jc w:val="center"/>
              <w:rPr>
                <w:rFonts w:ascii="Times New Roman" w:hAnsi="Times New Roman" w:cs="Times New Roman"/>
                <w:sz w:val="14"/>
                <w:szCs w:val="14"/>
              </w:rPr>
            </w:pPr>
            <w:r w:rsidRPr="00A26C90">
              <w:rPr>
                <w:rFonts w:ascii="Times New Roman" w:hAnsi="Times New Roman" w:cs="Times New Roman"/>
                <w:sz w:val="14"/>
                <w:szCs w:val="14"/>
              </w:rPr>
              <w:t>BAŞVURU TARİHİ</w:t>
            </w:r>
          </w:p>
          <w:p w:rsidR="00853870" w:rsidRPr="00A26C90" w:rsidRDefault="00853870" w:rsidP="00853870">
            <w:pPr>
              <w:jc w:val="center"/>
              <w:rPr>
                <w:rFonts w:ascii="Times New Roman" w:hAnsi="Times New Roman" w:cs="Times New Roman"/>
                <w:sz w:val="14"/>
                <w:szCs w:val="14"/>
              </w:rPr>
            </w:pPr>
          </w:p>
        </w:tc>
        <w:tc>
          <w:tcPr>
            <w:tcW w:w="1280" w:type="dxa"/>
            <w:gridSpan w:val="2"/>
            <w:vMerge w:val="restart"/>
          </w:tcPr>
          <w:p w:rsidR="00853870" w:rsidRDefault="00853870" w:rsidP="009F0AB5">
            <w:pPr>
              <w:rPr>
                <w:rFonts w:ascii="Times New Roman" w:hAnsi="Times New Roman" w:cs="Times New Roman"/>
                <w:sz w:val="14"/>
                <w:szCs w:val="14"/>
              </w:rPr>
            </w:pPr>
          </w:p>
          <w:p w:rsidR="00853870" w:rsidRDefault="009D2B4C" w:rsidP="00853870">
            <w:pPr>
              <w:jc w:val="center"/>
              <w:rPr>
                <w:rFonts w:ascii="Times New Roman" w:hAnsi="Times New Roman" w:cs="Times New Roman"/>
                <w:sz w:val="14"/>
                <w:szCs w:val="14"/>
              </w:rPr>
            </w:pPr>
            <w:r w:rsidRPr="00A26C90">
              <w:rPr>
                <w:rFonts w:ascii="Times New Roman" w:hAnsi="Times New Roman" w:cs="Times New Roman"/>
                <w:sz w:val="14"/>
                <w:szCs w:val="14"/>
              </w:rPr>
              <w:t>İHALE GÜN</w:t>
            </w:r>
          </w:p>
          <w:p w:rsidR="009D2B4C" w:rsidRPr="00A26C90" w:rsidRDefault="009D2B4C" w:rsidP="00853870">
            <w:pPr>
              <w:jc w:val="center"/>
              <w:rPr>
                <w:rFonts w:ascii="Times New Roman" w:hAnsi="Times New Roman" w:cs="Times New Roman"/>
                <w:sz w:val="14"/>
                <w:szCs w:val="14"/>
              </w:rPr>
            </w:pPr>
            <w:r w:rsidRPr="00A26C90">
              <w:rPr>
                <w:rFonts w:ascii="Times New Roman" w:hAnsi="Times New Roman" w:cs="Times New Roman"/>
                <w:sz w:val="14"/>
                <w:szCs w:val="14"/>
              </w:rPr>
              <w:t>VE SAATİ</w:t>
            </w:r>
          </w:p>
        </w:tc>
      </w:tr>
      <w:tr w:rsidR="00433FE3" w:rsidRPr="00A26C90" w:rsidTr="00433FE3">
        <w:trPr>
          <w:trHeight w:val="296"/>
        </w:trPr>
        <w:tc>
          <w:tcPr>
            <w:tcW w:w="392" w:type="dxa"/>
            <w:vMerge/>
          </w:tcPr>
          <w:p w:rsidR="009D2B4C" w:rsidRPr="00A26C90" w:rsidRDefault="009D2B4C" w:rsidP="009F0AB5">
            <w:pPr>
              <w:rPr>
                <w:rFonts w:ascii="Times New Roman" w:hAnsi="Times New Roman" w:cs="Times New Roman"/>
                <w:sz w:val="20"/>
                <w:szCs w:val="20"/>
              </w:rPr>
            </w:pPr>
          </w:p>
        </w:tc>
        <w:tc>
          <w:tcPr>
            <w:tcW w:w="709" w:type="dxa"/>
            <w:vMerge/>
          </w:tcPr>
          <w:p w:rsidR="009D2B4C" w:rsidRPr="00A26C90" w:rsidRDefault="009D2B4C" w:rsidP="009F0AB5">
            <w:pPr>
              <w:rPr>
                <w:rFonts w:ascii="Times New Roman" w:hAnsi="Times New Roman" w:cs="Times New Roman"/>
                <w:sz w:val="20"/>
                <w:szCs w:val="20"/>
              </w:rPr>
            </w:pPr>
          </w:p>
        </w:tc>
        <w:tc>
          <w:tcPr>
            <w:tcW w:w="850" w:type="dxa"/>
            <w:vMerge/>
          </w:tcPr>
          <w:p w:rsidR="009D2B4C" w:rsidRPr="00A26C90" w:rsidRDefault="009D2B4C" w:rsidP="009F0AB5">
            <w:pPr>
              <w:rPr>
                <w:rFonts w:ascii="Times New Roman" w:hAnsi="Times New Roman" w:cs="Times New Roman"/>
                <w:sz w:val="20"/>
                <w:szCs w:val="20"/>
              </w:rPr>
            </w:pPr>
          </w:p>
        </w:tc>
        <w:tc>
          <w:tcPr>
            <w:tcW w:w="1134" w:type="dxa"/>
            <w:vMerge/>
          </w:tcPr>
          <w:p w:rsidR="009D2B4C" w:rsidRPr="00A26C90" w:rsidRDefault="009D2B4C" w:rsidP="009F0AB5">
            <w:pPr>
              <w:rPr>
                <w:rFonts w:ascii="Times New Roman" w:hAnsi="Times New Roman" w:cs="Times New Roman"/>
                <w:sz w:val="20"/>
                <w:szCs w:val="20"/>
              </w:rPr>
            </w:pPr>
          </w:p>
        </w:tc>
        <w:tc>
          <w:tcPr>
            <w:tcW w:w="567" w:type="dxa"/>
            <w:vMerge/>
          </w:tcPr>
          <w:p w:rsidR="009D2B4C" w:rsidRPr="00A26C90" w:rsidRDefault="009D2B4C" w:rsidP="009F0AB5">
            <w:pPr>
              <w:rPr>
                <w:rFonts w:ascii="Times New Roman" w:hAnsi="Times New Roman" w:cs="Times New Roman"/>
                <w:sz w:val="20"/>
                <w:szCs w:val="20"/>
              </w:rPr>
            </w:pPr>
          </w:p>
        </w:tc>
        <w:tc>
          <w:tcPr>
            <w:tcW w:w="851" w:type="dxa"/>
            <w:vMerge/>
          </w:tcPr>
          <w:p w:rsidR="009D2B4C" w:rsidRPr="00A26C90" w:rsidRDefault="009D2B4C" w:rsidP="009F0AB5">
            <w:pPr>
              <w:rPr>
                <w:rFonts w:ascii="Times New Roman" w:hAnsi="Times New Roman" w:cs="Times New Roman"/>
                <w:sz w:val="20"/>
                <w:szCs w:val="20"/>
              </w:rPr>
            </w:pPr>
          </w:p>
        </w:tc>
        <w:tc>
          <w:tcPr>
            <w:tcW w:w="992" w:type="dxa"/>
            <w:vMerge/>
          </w:tcPr>
          <w:p w:rsidR="009D2B4C" w:rsidRPr="00A26C90" w:rsidRDefault="009D2B4C" w:rsidP="009F0AB5">
            <w:pPr>
              <w:rPr>
                <w:rFonts w:ascii="Times New Roman" w:hAnsi="Times New Roman" w:cs="Times New Roman"/>
                <w:sz w:val="20"/>
                <w:szCs w:val="20"/>
              </w:rPr>
            </w:pPr>
          </w:p>
        </w:tc>
        <w:tc>
          <w:tcPr>
            <w:tcW w:w="850" w:type="dxa"/>
            <w:vMerge/>
          </w:tcPr>
          <w:p w:rsidR="009D2B4C" w:rsidRPr="00A26C90" w:rsidRDefault="009D2B4C" w:rsidP="009F0AB5">
            <w:pPr>
              <w:rPr>
                <w:rFonts w:ascii="Times New Roman" w:hAnsi="Times New Roman" w:cs="Times New Roman"/>
                <w:sz w:val="20"/>
                <w:szCs w:val="20"/>
              </w:rPr>
            </w:pPr>
          </w:p>
        </w:tc>
        <w:tc>
          <w:tcPr>
            <w:tcW w:w="709" w:type="dxa"/>
          </w:tcPr>
          <w:p w:rsidR="009D2B4C" w:rsidRPr="009D2B4C" w:rsidRDefault="009D2B4C" w:rsidP="00853870">
            <w:pPr>
              <w:jc w:val="center"/>
              <w:rPr>
                <w:rFonts w:ascii="Times New Roman" w:hAnsi="Times New Roman" w:cs="Times New Roman"/>
                <w:sz w:val="14"/>
                <w:szCs w:val="14"/>
              </w:rPr>
            </w:pPr>
            <w:r w:rsidRPr="009D2B4C">
              <w:rPr>
                <w:rFonts w:ascii="Times New Roman" w:hAnsi="Times New Roman" w:cs="Times New Roman"/>
                <w:sz w:val="14"/>
                <w:szCs w:val="14"/>
              </w:rPr>
              <w:t>Birinci Grup</w:t>
            </w:r>
          </w:p>
        </w:tc>
        <w:tc>
          <w:tcPr>
            <w:tcW w:w="709" w:type="dxa"/>
          </w:tcPr>
          <w:p w:rsidR="009D2B4C" w:rsidRPr="009D2B4C" w:rsidRDefault="009D2B4C" w:rsidP="00853870">
            <w:pPr>
              <w:jc w:val="center"/>
              <w:rPr>
                <w:rFonts w:ascii="Times New Roman" w:hAnsi="Times New Roman" w:cs="Times New Roman"/>
                <w:sz w:val="14"/>
                <w:szCs w:val="14"/>
              </w:rPr>
            </w:pPr>
            <w:r w:rsidRPr="009D2B4C">
              <w:rPr>
                <w:rFonts w:ascii="Times New Roman" w:hAnsi="Times New Roman" w:cs="Times New Roman"/>
                <w:sz w:val="14"/>
                <w:szCs w:val="14"/>
              </w:rPr>
              <w:t>İkinci Grup</w:t>
            </w:r>
          </w:p>
        </w:tc>
        <w:tc>
          <w:tcPr>
            <w:tcW w:w="850" w:type="dxa"/>
          </w:tcPr>
          <w:p w:rsidR="009D2B4C" w:rsidRPr="009D2B4C" w:rsidRDefault="009D2B4C" w:rsidP="00853870">
            <w:pPr>
              <w:jc w:val="center"/>
              <w:rPr>
                <w:rFonts w:ascii="Times New Roman" w:hAnsi="Times New Roman" w:cs="Times New Roman"/>
                <w:sz w:val="14"/>
                <w:szCs w:val="14"/>
              </w:rPr>
            </w:pPr>
            <w:r w:rsidRPr="009D2B4C">
              <w:rPr>
                <w:rFonts w:ascii="Times New Roman" w:hAnsi="Times New Roman" w:cs="Times New Roman"/>
                <w:sz w:val="14"/>
                <w:szCs w:val="14"/>
              </w:rPr>
              <w:t>Başlangıç Tarihi</w:t>
            </w:r>
          </w:p>
        </w:tc>
        <w:tc>
          <w:tcPr>
            <w:tcW w:w="851" w:type="dxa"/>
          </w:tcPr>
          <w:p w:rsidR="009D2B4C" w:rsidRPr="009D2B4C" w:rsidRDefault="009D2B4C" w:rsidP="00853870">
            <w:pPr>
              <w:jc w:val="center"/>
              <w:rPr>
                <w:rFonts w:ascii="Times New Roman" w:hAnsi="Times New Roman" w:cs="Times New Roman"/>
                <w:sz w:val="14"/>
                <w:szCs w:val="14"/>
              </w:rPr>
            </w:pPr>
            <w:r w:rsidRPr="009D2B4C">
              <w:rPr>
                <w:rFonts w:ascii="Times New Roman" w:hAnsi="Times New Roman" w:cs="Times New Roman"/>
                <w:sz w:val="14"/>
                <w:szCs w:val="14"/>
              </w:rPr>
              <w:t>Bitiş Tarihi</w:t>
            </w:r>
          </w:p>
        </w:tc>
        <w:tc>
          <w:tcPr>
            <w:tcW w:w="1280" w:type="dxa"/>
            <w:gridSpan w:val="2"/>
            <w:vMerge/>
          </w:tcPr>
          <w:p w:rsidR="009D2B4C" w:rsidRPr="00A26C90" w:rsidRDefault="009D2B4C" w:rsidP="009F0AB5">
            <w:pPr>
              <w:rPr>
                <w:rFonts w:ascii="Times New Roman" w:hAnsi="Times New Roman" w:cs="Times New Roman"/>
                <w:sz w:val="20"/>
                <w:szCs w:val="20"/>
              </w:rPr>
            </w:pPr>
          </w:p>
        </w:tc>
      </w:tr>
      <w:tr w:rsidR="00433FE3" w:rsidRPr="009D2B4C" w:rsidTr="00853870">
        <w:trPr>
          <w:trHeight w:val="854"/>
        </w:trPr>
        <w:tc>
          <w:tcPr>
            <w:tcW w:w="392"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1</w:t>
            </w:r>
          </w:p>
        </w:tc>
        <w:tc>
          <w:tcPr>
            <w:tcW w:w="709"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Sakarya</w:t>
            </w:r>
          </w:p>
        </w:tc>
        <w:tc>
          <w:tcPr>
            <w:tcW w:w="850"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Kaynarca</w:t>
            </w:r>
          </w:p>
        </w:tc>
        <w:tc>
          <w:tcPr>
            <w:tcW w:w="1134"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Eğrioğlu Mah.</w:t>
            </w:r>
          </w:p>
        </w:tc>
        <w:tc>
          <w:tcPr>
            <w:tcW w:w="567"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w:t>
            </w:r>
          </w:p>
        </w:tc>
        <w:tc>
          <w:tcPr>
            <w:tcW w:w="851"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1706</w:t>
            </w:r>
          </w:p>
        </w:tc>
        <w:tc>
          <w:tcPr>
            <w:tcW w:w="992"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9D2B4C" w:rsidP="00433FE3">
            <w:pPr>
              <w:jc w:val="center"/>
              <w:rPr>
                <w:rFonts w:ascii="Times New Roman" w:hAnsi="Times New Roman" w:cs="Times New Roman"/>
                <w:sz w:val="14"/>
                <w:szCs w:val="14"/>
              </w:rPr>
            </w:pPr>
            <w:r w:rsidRPr="009D2B4C">
              <w:rPr>
                <w:rFonts w:ascii="Times New Roman" w:hAnsi="Times New Roman" w:cs="Times New Roman"/>
                <w:sz w:val="14"/>
                <w:szCs w:val="14"/>
              </w:rPr>
              <w:t>30.040,00</w:t>
            </w:r>
          </w:p>
        </w:tc>
        <w:tc>
          <w:tcPr>
            <w:tcW w:w="850"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433FE3" w:rsidP="00433FE3">
            <w:pPr>
              <w:jc w:val="center"/>
              <w:rPr>
                <w:rFonts w:ascii="Times New Roman" w:hAnsi="Times New Roman" w:cs="Times New Roman"/>
                <w:sz w:val="14"/>
                <w:szCs w:val="14"/>
              </w:rPr>
            </w:pPr>
            <w:r>
              <w:rPr>
                <w:rFonts w:ascii="Times New Roman" w:hAnsi="Times New Roman" w:cs="Times New Roman"/>
                <w:sz w:val="14"/>
                <w:szCs w:val="14"/>
              </w:rPr>
              <w:t>İmarsız</w:t>
            </w:r>
          </w:p>
        </w:tc>
        <w:tc>
          <w:tcPr>
            <w:tcW w:w="709" w:type="dxa"/>
          </w:tcPr>
          <w:p w:rsidR="002C4F49" w:rsidRDefault="002C4F49" w:rsidP="00853870">
            <w:pPr>
              <w:jc w:val="center"/>
              <w:rPr>
                <w:rFonts w:ascii="Times New Roman" w:hAnsi="Times New Roman" w:cs="Times New Roman"/>
                <w:sz w:val="14"/>
                <w:szCs w:val="14"/>
              </w:rPr>
            </w:pPr>
          </w:p>
          <w:p w:rsidR="002C4F49" w:rsidRDefault="002C4F49" w:rsidP="00853870">
            <w:pPr>
              <w:jc w:val="center"/>
              <w:rPr>
                <w:rFonts w:ascii="Times New Roman" w:hAnsi="Times New Roman" w:cs="Times New Roman"/>
                <w:sz w:val="14"/>
                <w:szCs w:val="14"/>
              </w:rPr>
            </w:pPr>
          </w:p>
          <w:p w:rsidR="00A26C90" w:rsidRPr="009D2B4C" w:rsidRDefault="00A7662E" w:rsidP="00194232">
            <w:pPr>
              <w:jc w:val="center"/>
              <w:rPr>
                <w:rFonts w:ascii="Times New Roman" w:hAnsi="Times New Roman" w:cs="Times New Roman"/>
                <w:sz w:val="14"/>
                <w:szCs w:val="14"/>
              </w:rPr>
            </w:pPr>
            <w:r>
              <w:rPr>
                <w:rFonts w:ascii="Times New Roman" w:hAnsi="Times New Roman" w:cs="Times New Roman"/>
                <w:sz w:val="14"/>
                <w:szCs w:val="14"/>
              </w:rPr>
              <w:t>335</w:t>
            </w:r>
            <w:r w:rsidR="00433FE3">
              <w:rPr>
                <w:rFonts w:ascii="Times New Roman" w:hAnsi="Times New Roman" w:cs="Times New Roman"/>
                <w:sz w:val="14"/>
                <w:szCs w:val="14"/>
              </w:rPr>
              <w:t>,00</w:t>
            </w:r>
          </w:p>
        </w:tc>
        <w:tc>
          <w:tcPr>
            <w:tcW w:w="709" w:type="dxa"/>
          </w:tcPr>
          <w:p w:rsidR="002C4F49" w:rsidRDefault="002C4F49" w:rsidP="00853870">
            <w:pPr>
              <w:jc w:val="center"/>
              <w:rPr>
                <w:rFonts w:ascii="Times New Roman" w:hAnsi="Times New Roman" w:cs="Times New Roman"/>
                <w:sz w:val="14"/>
                <w:szCs w:val="14"/>
              </w:rPr>
            </w:pPr>
          </w:p>
          <w:p w:rsidR="002C4F49" w:rsidRDefault="002C4F49" w:rsidP="00853870">
            <w:pPr>
              <w:jc w:val="center"/>
              <w:rPr>
                <w:rFonts w:ascii="Times New Roman" w:hAnsi="Times New Roman" w:cs="Times New Roman"/>
                <w:sz w:val="14"/>
                <w:szCs w:val="14"/>
              </w:rPr>
            </w:pPr>
          </w:p>
          <w:p w:rsidR="00A26C90" w:rsidRPr="009D2B4C" w:rsidRDefault="00216077" w:rsidP="00A7662E">
            <w:pPr>
              <w:jc w:val="center"/>
              <w:rPr>
                <w:rFonts w:ascii="Times New Roman" w:hAnsi="Times New Roman" w:cs="Times New Roman"/>
                <w:sz w:val="14"/>
                <w:szCs w:val="14"/>
              </w:rPr>
            </w:pPr>
            <w:r>
              <w:rPr>
                <w:rFonts w:ascii="Times New Roman" w:hAnsi="Times New Roman" w:cs="Times New Roman"/>
                <w:sz w:val="14"/>
                <w:szCs w:val="14"/>
              </w:rPr>
              <w:t>3</w:t>
            </w:r>
            <w:r w:rsidR="00433FE3">
              <w:rPr>
                <w:rFonts w:ascii="Times New Roman" w:hAnsi="Times New Roman" w:cs="Times New Roman"/>
                <w:sz w:val="14"/>
                <w:szCs w:val="14"/>
              </w:rPr>
              <w:t>.</w:t>
            </w:r>
            <w:r w:rsidR="00A7662E">
              <w:rPr>
                <w:rFonts w:ascii="Times New Roman" w:hAnsi="Times New Roman" w:cs="Times New Roman"/>
                <w:sz w:val="14"/>
                <w:szCs w:val="14"/>
              </w:rPr>
              <w:t>35</w:t>
            </w:r>
            <w:r w:rsidR="00433FE3">
              <w:rPr>
                <w:rFonts w:ascii="Times New Roman" w:hAnsi="Times New Roman" w:cs="Times New Roman"/>
                <w:sz w:val="14"/>
                <w:szCs w:val="14"/>
              </w:rPr>
              <w:t>0,00</w:t>
            </w:r>
          </w:p>
        </w:tc>
        <w:tc>
          <w:tcPr>
            <w:tcW w:w="850" w:type="dxa"/>
          </w:tcPr>
          <w:p w:rsidR="002C4F49" w:rsidRDefault="002C4F49" w:rsidP="00853870">
            <w:pPr>
              <w:jc w:val="center"/>
              <w:rPr>
                <w:rFonts w:ascii="Times New Roman" w:hAnsi="Times New Roman" w:cs="Times New Roman"/>
                <w:sz w:val="14"/>
                <w:szCs w:val="14"/>
              </w:rPr>
            </w:pPr>
          </w:p>
          <w:p w:rsidR="002C4F49" w:rsidRDefault="002C4F49" w:rsidP="00853870">
            <w:pPr>
              <w:jc w:val="center"/>
              <w:rPr>
                <w:rFonts w:ascii="Times New Roman" w:hAnsi="Times New Roman" w:cs="Times New Roman"/>
                <w:sz w:val="14"/>
                <w:szCs w:val="14"/>
              </w:rPr>
            </w:pPr>
          </w:p>
          <w:p w:rsidR="00A26C90" w:rsidRPr="009D2B4C" w:rsidRDefault="00433FE3" w:rsidP="00853870">
            <w:pPr>
              <w:jc w:val="center"/>
              <w:rPr>
                <w:rFonts w:ascii="Times New Roman" w:hAnsi="Times New Roman" w:cs="Times New Roman"/>
                <w:sz w:val="14"/>
                <w:szCs w:val="14"/>
              </w:rPr>
            </w:pPr>
            <w:r>
              <w:rPr>
                <w:rFonts w:ascii="Times New Roman" w:hAnsi="Times New Roman" w:cs="Times New Roman"/>
                <w:sz w:val="14"/>
                <w:szCs w:val="14"/>
              </w:rPr>
              <w:t>01.10.2018</w:t>
            </w:r>
          </w:p>
        </w:tc>
        <w:tc>
          <w:tcPr>
            <w:tcW w:w="851" w:type="dxa"/>
          </w:tcPr>
          <w:p w:rsidR="002C4F49" w:rsidRDefault="002C4F49" w:rsidP="00853870">
            <w:pPr>
              <w:jc w:val="center"/>
              <w:rPr>
                <w:rFonts w:ascii="Times New Roman" w:hAnsi="Times New Roman" w:cs="Times New Roman"/>
                <w:sz w:val="14"/>
                <w:szCs w:val="14"/>
              </w:rPr>
            </w:pPr>
          </w:p>
          <w:p w:rsidR="002C4F49" w:rsidRDefault="002C4F49" w:rsidP="00853870">
            <w:pPr>
              <w:jc w:val="center"/>
              <w:rPr>
                <w:rFonts w:ascii="Times New Roman" w:hAnsi="Times New Roman" w:cs="Times New Roman"/>
                <w:sz w:val="14"/>
                <w:szCs w:val="14"/>
              </w:rPr>
            </w:pPr>
          </w:p>
          <w:p w:rsidR="00A26C90" w:rsidRPr="009D2B4C" w:rsidRDefault="00433FE3" w:rsidP="00853870">
            <w:pPr>
              <w:jc w:val="center"/>
              <w:rPr>
                <w:rFonts w:ascii="Times New Roman" w:hAnsi="Times New Roman" w:cs="Times New Roman"/>
                <w:sz w:val="14"/>
                <w:szCs w:val="14"/>
              </w:rPr>
            </w:pPr>
            <w:r>
              <w:rPr>
                <w:rFonts w:ascii="Times New Roman" w:hAnsi="Times New Roman" w:cs="Times New Roman"/>
                <w:sz w:val="14"/>
                <w:szCs w:val="14"/>
              </w:rPr>
              <w:t>30.10.2018</w:t>
            </w:r>
          </w:p>
        </w:tc>
        <w:tc>
          <w:tcPr>
            <w:tcW w:w="709"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433FE3" w:rsidP="00433FE3">
            <w:pPr>
              <w:jc w:val="center"/>
              <w:rPr>
                <w:rFonts w:ascii="Times New Roman" w:hAnsi="Times New Roman" w:cs="Times New Roman"/>
                <w:sz w:val="14"/>
                <w:szCs w:val="14"/>
              </w:rPr>
            </w:pPr>
            <w:r>
              <w:rPr>
                <w:rFonts w:ascii="Times New Roman" w:hAnsi="Times New Roman" w:cs="Times New Roman"/>
                <w:sz w:val="14"/>
                <w:szCs w:val="14"/>
              </w:rPr>
              <w:t>15.11.2018</w:t>
            </w:r>
          </w:p>
        </w:tc>
        <w:tc>
          <w:tcPr>
            <w:tcW w:w="571" w:type="dxa"/>
          </w:tcPr>
          <w:p w:rsidR="002C4F49" w:rsidRDefault="002C4F49" w:rsidP="00433FE3">
            <w:pPr>
              <w:jc w:val="center"/>
              <w:rPr>
                <w:rFonts w:ascii="Times New Roman" w:hAnsi="Times New Roman" w:cs="Times New Roman"/>
                <w:sz w:val="14"/>
                <w:szCs w:val="14"/>
              </w:rPr>
            </w:pPr>
          </w:p>
          <w:p w:rsidR="002C4F49" w:rsidRDefault="002C4F49" w:rsidP="00433FE3">
            <w:pPr>
              <w:jc w:val="center"/>
              <w:rPr>
                <w:rFonts w:ascii="Times New Roman" w:hAnsi="Times New Roman" w:cs="Times New Roman"/>
                <w:sz w:val="14"/>
                <w:szCs w:val="14"/>
              </w:rPr>
            </w:pPr>
          </w:p>
          <w:p w:rsidR="00A26C90" w:rsidRPr="009D2B4C" w:rsidRDefault="00433FE3" w:rsidP="00433FE3">
            <w:pPr>
              <w:jc w:val="center"/>
              <w:rPr>
                <w:rFonts w:ascii="Times New Roman" w:hAnsi="Times New Roman" w:cs="Times New Roman"/>
                <w:sz w:val="14"/>
                <w:szCs w:val="14"/>
              </w:rPr>
            </w:pPr>
            <w:r>
              <w:rPr>
                <w:rFonts w:ascii="Times New Roman" w:hAnsi="Times New Roman" w:cs="Times New Roman"/>
                <w:sz w:val="14"/>
                <w:szCs w:val="14"/>
              </w:rPr>
              <w:t>11.00</w:t>
            </w:r>
          </w:p>
        </w:tc>
      </w:tr>
    </w:tbl>
    <w:p w:rsidR="00A26C90" w:rsidRPr="00A26C90" w:rsidRDefault="00A26C90" w:rsidP="009F0AB5">
      <w:pPr>
        <w:spacing w:line="240" w:lineRule="auto"/>
        <w:rPr>
          <w:rFonts w:ascii="Times New Roman" w:hAnsi="Times New Roman" w:cs="Times New Roman"/>
          <w:sz w:val="20"/>
          <w:szCs w:val="20"/>
        </w:rPr>
      </w:pPr>
    </w:p>
    <w:p w:rsidR="008766FF" w:rsidRPr="00A26C90" w:rsidRDefault="008766FF" w:rsidP="009F0AB5">
      <w:pPr>
        <w:spacing w:line="240" w:lineRule="auto"/>
        <w:rPr>
          <w:rFonts w:ascii="Times New Roman" w:hAnsi="Times New Roman" w:cs="Times New Roman"/>
          <w:sz w:val="20"/>
          <w:szCs w:val="20"/>
        </w:rPr>
      </w:pPr>
    </w:p>
    <w:p w:rsidR="005B6644" w:rsidRDefault="005B6644">
      <w:pPr>
        <w:rPr>
          <w:sz w:val="20"/>
          <w:szCs w:val="20"/>
        </w:rPr>
      </w:pPr>
    </w:p>
    <w:p w:rsidR="00E81CB1" w:rsidRDefault="00E81CB1">
      <w:pPr>
        <w:rPr>
          <w:sz w:val="20"/>
          <w:szCs w:val="20"/>
        </w:rPr>
      </w:pPr>
    </w:p>
    <w:p w:rsidR="00E81CB1" w:rsidRDefault="00E81CB1">
      <w:pPr>
        <w:rPr>
          <w:sz w:val="20"/>
          <w:szCs w:val="20"/>
        </w:rPr>
      </w:pPr>
    </w:p>
    <w:p w:rsidR="00E81CB1" w:rsidRDefault="00E81CB1" w:rsidP="00E81CB1">
      <w:pPr>
        <w:jc w:val="right"/>
        <w:rPr>
          <w:rFonts w:ascii="Times New Roman" w:eastAsia="Times New Roman" w:hAnsi="Times New Roman"/>
          <w:b/>
          <w:bCs/>
          <w:sz w:val="18"/>
          <w:szCs w:val="18"/>
          <w:lang w:eastAsia="tr-TR"/>
        </w:rPr>
      </w:pPr>
    </w:p>
    <w:p w:rsidR="00E81CB1" w:rsidRPr="00E70FE5" w:rsidRDefault="00E81CB1" w:rsidP="00E81CB1">
      <w:pPr>
        <w:jc w:val="right"/>
        <w:rPr>
          <w:rFonts w:ascii="Times New Roman" w:eastAsia="Times New Roman" w:hAnsi="Times New Roman"/>
          <w:b/>
          <w:bCs/>
          <w:sz w:val="18"/>
          <w:szCs w:val="18"/>
          <w:lang w:eastAsia="tr-TR"/>
        </w:rPr>
      </w:pPr>
      <w:r w:rsidRPr="00E70FE5">
        <w:rPr>
          <w:rFonts w:ascii="Times New Roman" w:eastAsia="Times New Roman" w:hAnsi="Times New Roman"/>
          <w:b/>
          <w:bCs/>
          <w:sz w:val="18"/>
          <w:szCs w:val="18"/>
          <w:lang w:eastAsia="tr-TR"/>
        </w:rPr>
        <w:t>EK-2/A</w:t>
      </w:r>
    </w:p>
    <w:p w:rsidR="00E81CB1" w:rsidRPr="00E70FE5" w:rsidRDefault="00E81CB1" w:rsidP="00E81CB1">
      <w:pPr>
        <w:jc w:val="right"/>
        <w:rPr>
          <w:rFonts w:ascii="Times New Roman" w:eastAsia="Times New Roman" w:hAnsi="Times New Roman"/>
          <w:b/>
          <w:bCs/>
          <w:sz w:val="18"/>
          <w:szCs w:val="18"/>
          <w:lang w:eastAsia="tr-TR"/>
        </w:rPr>
      </w:pPr>
    </w:p>
    <w:p w:rsidR="00E81CB1" w:rsidRPr="00E70FE5" w:rsidRDefault="00E81CB1" w:rsidP="00E81CB1">
      <w:pPr>
        <w:jc w:val="right"/>
        <w:rPr>
          <w:rFonts w:ascii="Times New Roman" w:eastAsia="Times New Roman" w:hAnsi="Times New Roman"/>
          <w:b/>
          <w:bCs/>
          <w:sz w:val="18"/>
          <w:szCs w:val="18"/>
          <w:lang w:eastAsia="tr-TR"/>
        </w:rPr>
      </w:pPr>
    </w:p>
    <w:p w:rsidR="00E81CB1" w:rsidRPr="00E70FE5" w:rsidRDefault="00E81CB1" w:rsidP="00E81CB1">
      <w:pPr>
        <w:ind w:firstLine="709"/>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SAKARYA ÇEVRE VE ŞEHİRCİLİK İL MÜDÜRLÜĞÜNE</w:t>
      </w:r>
    </w:p>
    <w:p w:rsidR="00E81CB1" w:rsidRPr="00E70FE5" w:rsidRDefault="00E81CB1" w:rsidP="00E81CB1">
      <w:pPr>
        <w:ind w:firstLine="709"/>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MİLLİ EMLAK MÜDÜRLÜĞÜNE / ŞEFLİĞİNE</w:t>
      </w:r>
    </w:p>
    <w:p w:rsidR="00E81CB1" w:rsidRPr="00E70FE5" w:rsidRDefault="00E81CB1" w:rsidP="00E81CB1">
      <w:pPr>
        <w:jc w:val="center"/>
        <w:rPr>
          <w:rFonts w:ascii="Times New Roman" w:eastAsia="Times New Roman" w:hAnsi="Times New Roman"/>
          <w:sz w:val="18"/>
          <w:szCs w:val="18"/>
          <w:lang w:eastAsia="tr-TR"/>
        </w:rPr>
      </w:pPr>
    </w:p>
    <w:p w:rsidR="00E81CB1" w:rsidRPr="00E70FE5" w:rsidRDefault="00E81CB1" w:rsidP="00E81CB1">
      <w:pPr>
        <w:ind w:firstLine="567"/>
        <w:rPr>
          <w:rFonts w:ascii="Times New Roman" w:eastAsia="Times New Roman" w:hAnsi="Times New Roman"/>
          <w:sz w:val="18"/>
          <w:szCs w:val="18"/>
          <w:lang w:eastAsia="tr-TR"/>
        </w:rPr>
      </w:pPr>
      <w:r w:rsidRPr="00E70FE5">
        <w:rPr>
          <w:rFonts w:ascii="Times New Roman" w:eastAsia="Times New Roman" w:hAnsi="Times New Roman"/>
          <w:sz w:val="18"/>
          <w:szCs w:val="18"/>
          <w:lang w:eastAsia="tr-TR"/>
        </w:rPr>
        <w:t xml:space="preserve">Taşınmazın bulunduğu köyün nüfusuna kayıtlı olan ve o köyde oturan / Taşınmazın bulunduğu köyün nüfusuna kayıtlı olan ancak o köyde oturmayan / Taşınmazın bulunduğu köyün nüfusuna kayıtlı olmamakla birlikte o köyde oturan bir kişi olarak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İli,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İlçesi,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Mahallesinde / Köyünde bulunan Hazineye ait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ada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parsel numaralı / Devletin hüküm ve tasarrufu altındaki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m</w:t>
      </w:r>
      <w:r w:rsidRPr="00E70FE5">
        <w:rPr>
          <w:rFonts w:ascii="Times New Roman" w:eastAsia="Times New Roman" w:hAnsi="Times New Roman"/>
          <w:sz w:val="18"/>
          <w:szCs w:val="18"/>
          <w:vertAlign w:val="superscript"/>
          <w:lang w:eastAsia="tr-TR"/>
        </w:rPr>
        <w:t xml:space="preserve">2 </w:t>
      </w:r>
      <w:r w:rsidRPr="00E70FE5">
        <w:rPr>
          <w:rFonts w:ascii="Times New Roman" w:eastAsia="Times New Roman" w:hAnsi="Times New Roman"/>
          <w:sz w:val="18"/>
          <w:szCs w:val="18"/>
          <w:lang w:eastAsia="tr-TR"/>
        </w:rPr>
        <w:t xml:space="preserve">yüzölçümlü taşınmazın üzerinde ağaçlandırma yapılmak amacıyla tarafıma kiraya verilmesi hususunda gereğini arz ve talep ederim.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 </w:t>
      </w:r>
      <w:proofErr w:type="gramStart"/>
      <w:r w:rsidRPr="00E70FE5">
        <w:rPr>
          <w:rFonts w:ascii="Times New Roman" w:eastAsia="Times New Roman" w:hAnsi="Times New Roman"/>
          <w:sz w:val="18"/>
          <w:szCs w:val="18"/>
          <w:lang w:eastAsia="tr-TR"/>
        </w:rPr>
        <w:t>……</w:t>
      </w:r>
      <w:proofErr w:type="gramEnd"/>
    </w:p>
    <w:p w:rsidR="00E81CB1" w:rsidRPr="00E70FE5" w:rsidRDefault="00E81CB1" w:rsidP="00E81CB1">
      <w:pPr>
        <w:rPr>
          <w:rFonts w:ascii="Times New Roman" w:eastAsia="Times New Roman" w:hAnsi="Times New Roman"/>
          <w:sz w:val="18"/>
          <w:szCs w:val="18"/>
          <w:lang w:eastAsia="tr-TR"/>
        </w:rPr>
      </w:pPr>
    </w:p>
    <w:p w:rsidR="00E81CB1" w:rsidRPr="00E70FE5" w:rsidRDefault="00E81CB1" w:rsidP="00E81CB1">
      <w:pPr>
        <w:rPr>
          <w:rFonts w:ascii="Times New Roman" w:eastAsia="Times New Roman" w:hAnsi="Times New Roman"/>
          <w:sz w:val="18"/>
          <w:szCs w:val="18"/>
          <w:lang w:eastAsia="tr-TR"/>
        </w:rPr>
      </w:pPr>
    </w:p>
    <w:p w:rsidR="00E81CB1" w:rsidRPr="00E70FE5" w:rsidRDefault="00E81CB1" w:rsidP="00E81CB1">
      <w:pPr>
        <w:tabs>
          <w:tab w:val="center" w:pos="7380"/>
        </w:tabs>
        <w:rPr>
          <w:rFonts w:ascii="Times New Roman" w:eastAsia="Times New Roman" w:hAnsi="Times New Roman"/>
          <w:sz w:val="18"/>
          <w:szCs w:val="18"/>
          <w:lang w:eastAsia="tr-TR"/>
        </w:rPr>
      </w:pPr>
    </w:p>
    <w:p w:rsidR="00E81CB1" w:rsidRPr="00E70FE5" w:rsidRDefault="00E81CB1" w:rsidP="00E81CB1">
      <w:pPr>
        <w:tabs>
          <w:tab w:val="center" w:pos="7380"/>
        </w:tabs>
        <w:ind w:firstLine="708"/>
        <w:rPr>
          <w:rFonts w:ascii="Times New Roman" w:eastAsia="Times New Roman" w:hAnsi="Times New Roman"/>
          <w:b/>
          <w:sz w:val="18"/>
          <w:szCs w:val="18"/>
          <w:lang w:eastAsia="tr-TR"/>
        </w:rPr>
      </w:pPr>
      <w:r w:rsidRPr="00E70FE5">
        <w:rPr>
          <w:rFonts w:ascii="Times New Roman" w:eastAsia="Times New Roman" w:hAnsi="Times New Roman"/>
          <w:b/>
          <w:sz w:val="18"/>
          <w:szCs w:val="18"/>
          <w:lang w:eastAsia="tr-TR"/>
        </w:rPr>
        <w:tab/>
        <w:t>İmza</w:t>
      </w:r>
    </w:p>
    <w:p w:rsidR="00E81CB1" w:rsidRPr="00E70FE5" w:rsidRDefault="00E81CB1" w:rsidP="00E81CB1">
      <w:pPr>
        <w:tabs>
          <w:tab w:val="center" w:pos="7380"/>
        </w:tabs>
        <w:ind w:firstLine="708"/>
        <w:rPr>
          <w:rFonts w:ascii="Times New Roman" w:eastAsia="Times New Roman" w:hAnsi="Times New Roman"/>
          <w:b/>
          <w:sz w:val="18"/>
          <w:szCs w:val="18"/>
          <w:lang w:eastAsia="tr-TR"/>
        </w:rPr>
      </w:pPr>
      <w:r w:rsidRPr="00E70FE5">
        <w:rPr>
          <w:rFonts w:ascii="Times New Roman" w:eastAsia="Times New Roman" w:hAnsi="Times New Roman"/>
          <w:b/>
          <w:sz w:val="18"/>
          <w:szCs w:val="18"/>
          <w:lang w:eastAsia="tr-TR"/>
        </w:rPr>
        <w:tab/>
        <w:t>Adı ve Soyadı</w:t>
      </w:r>
    </w:p>
    <w:p w:rsidR="00E81CB1" w:rsidRPr="00E70FE5" w:rsidRDefault="00E81CB1" w:rsidP="00E81CB1">
      <w:pPr>
        <w:rPr>
          <w:rFonts w:ascii="Times New Roman" w:eastAsia="Times New Roman" w:hAnsi="Times New Roman"/>
          <w:b/>
          <w:sz w:val="18"/>
          <w:szCs w:val="18"/>
          <w:lang w:eastAsia="tr-TR"/>
        </w:rPr>
      </w:pPr>
    </w:p>
    <w:p w:rsidR="00E81CB1" w:rsidRPr="00E70FE5" w:rsidRDefault="00E81CB1" w:rsidP="00E81CB1">
      <w:pPr>
        <w:rPr>
          <w:rFonts w:ascii="Times New Roman" w:eastAsia="Times New Roman" w:hAnsi="Times New Roman"/>
          <w:b/>
          <w:sz w:val="18"/>
          <w:szCs w:val="18"/>
          <w:lang w:eastAsia="tr-TR"/>
        </w:rPr>
      </w:pPr>
    </w:p>
    <w:p w:rsidR="00E81CB1" w:rsidRPr="00E70FE5" w:rsidRDefault="00E81CB1" w:rsidP="00E81CB1">
      <w:pPr>
        <w:rPr>
          <w:rFonts w:ascii="Times New Roman" w:eastAsia="Times New Roman" w:hAnsi="Times New Roman"/>
          <w:b/>
          <w:sz w:val="18"/>
          <w:szCs w:val="18"/>
          <w:u w:val="single"/>
          <w:lang w:eastAsia="tr-TR"/>
        </w:rPr>
      </w:pPr>
      <w:r w:rsidRPr="00E70FE5">
        <w:rPr>
          <w:rFonts w:ascii="Times New Roman" w:eastAsia="Times New Roman" w:hAnsi="Times New Roman"/>
          <w:b/>
          <w:sz w:val="18"/>
          <w:szCs w:val="18"/>
          <w:u w:val="single"/>
          <w:lang w:eastAsia="tr-TR"/>
        </w:rPr>
        <w:t>ADRES:</w:t>
      </w: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pPr>
        <w:rPr>
          <w:sz w:val="20"/>
          <w:szCs w:val="20"/>
        </w:rPr>
      </w:pPr>
    </w:p>
    <w:p w:rsidR="00E81CB1" w:rsidRDefault="00E81CB1" w:rsidP="00E81CB1">
      <w:pPr>
        <w:jc w:val="right"/>
        <w:rPr>
          <w:rFonts w:ascii="Times New Roman" w:eastAsia="Times New Roman" w:hAnsi="Times New Roman"/>
          <w:b/>
          <w:bCs/>
          <w:sz w:val="18"/>
          <w:szCs w:val="18"/>
          <w:lang w:eastAsia="tr-TR"/>
        </w:rPr>
      </w:pPr>
    </w:p>
    <w:p w:rsidR="00E81CB1" w:rsidRPr="00E70FE5" w:rsidRDefault="00E81CB1" w:rsidP="00E81CB1">
      <w:pPr>
        <w:jc w:val="right"/>
        <w:rPr>
          <w:rFonts w:ascii="Times New Roman" w:eastAsia="Times New Roman" w:hAnsi="Times New Roman"/>
          <w:b/>
          <w:bCs/>
          <w:sz w:val="18"/>
          <w:szCs w:val="18"/>
          <w:lang w:eastAsia="tr-TR"/>
        </w:rPr>
      </w:pPr>
      <w:r w:rsidRPr="00E70FE5">
        <w:rPr>
          <w:rFonts w:ascii="Times New Roman" w:eastAsia="Times New Roman" w:hAnsi="Times New Roman"/>
          <w:b/>
          <w:bCs/>
          <w:sz w:val="18"/>
          <w:szCs w:val="18"/>
          <w:lang w:eastAsia="tr-TR"/>
        </w:rPr>
        <w:t>EK-2/B</w:t>
      </w:r>
    </w:p>
    <w:p w:rsidR="00E81CB1" w:rsidRPr="00E70FE5" w:rsidRDefault="00E81CB1" w:rsidP="00E81CB1">
      <w:pPr>
        <w:jc w:val="right"/>
        <w:rPr>
          <w:rFonts w:ascii="Times New Roman" w:eastAsia="Times New Roman" w:hAnsi="Times New Roman"/>
          <w:b/>
          <w:bCs/>
          <w:sz w:val="18"/>
          <w:szCs w:val="18"/>
          <w:lang w:eastAsia="tr-TR"/>
        </w:rPr>
      </w:pPr>
    </w:p>
    <w:p w:rsidR="00E81CB1" w:rsidRPr="00E70FE5" w:rsidRDefault="00E81CB1" w:rsidP="00E81CB1">
      <w:pPr>
        <w:ind w:firstLine="709"/>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SAKARYA ÇEVRE VE ŞEHİRCİLİK İL MÜDÜRLÜĞÜNE</w:t>
      </w:r>
    </w:p>
    <w:p w:rsidR="00E81CB1" w:rsidRPr="00E70FE5" w:rsidRDefault="00E81CB1" w:rsidP="00E81CB1">
      <w:pPr>
        <w:ind w:firstLine="709"/>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MİLLİ EMLAK MÜDÜRLÜĞÜNE / ŞEFLİĞİNE</w:t>
      </w:r>
    </w:p>
    <w:p w:rsidR="00E81CB1" w:rsidRPr="00E70FE5" w:rsidRDefault="00E81CB1" w:rsidP="00E81CB1">
      <w:pPr>
        <w:jc w:val="center"/>
        <w:rPr>
          <w:rFonts w:ascii="Times New Roman" w:eastAsia="Times New Roman" w:hAnsi="Times New Roman"/>
          <w:b/>
          <w:bCs/>
          <w:sz w:val="18"/>
          <w:szCs w:val="18"/>
          <w:lang w:eastAsia="tr-TR"/>
        </w:rPr>
      </w:pPr>
    </w:p>
    <w:p w:rsidR="00E81CB1" w:rsidRPr="00E70FE5" w:rsidRDefault="00E81CB1" w:rsidP="00E81CB1">
      <w:pPr>
        <w:ind w:firstLine="567"/>
        <w:rPr>
          <w:rFonts w:ascii="Times New Roman" w:eastAsia="Times New Roman" w:hAnsi="Times New Roman"/>
          <w:sz w:val="18"/>
          <w:szCs w:val="18"/>
          <w:lang w:eastAsia="tr-TR"/>
        </w:rPr>
      </w:pP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İli,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İlçesi,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Mahallesinde / Köyünde bulunan Hazineye ait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ada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parsel numaralı / Devletin hüküm ve tasarrufu altındaki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m</w:t>
      </w:r>
      <w:r w:rsidRPr="00E70FE5">
        <w:rPr>
          <w:rFonts w:ascii="Times New Roman" w:eastAsia="Times New Roman" w:hAnsi="Times New Roman"/>
          <w:sz w:val="18"/>
          <w:szCs w:val="18"/>
          <w:vertAlign w:val="superscript"/>
          <w:lang w:eastAsia="tr-TR"/>
        </w:rPr>
        <w:t xml:space="preserve">2 </w:t>
      </w:r>
      <w:r w:rsidRPr="00E70FE5">
        <w:rPr>
          <w:rFonts w:ascii="Times New Roman" w:eastAsia="Times New Roman" w:hAnsi="Times New Roman"/>
          <w:sz w:val="18"/>
          <w:szCs w:val="18"/>
          <w:lang w:eastAsia="tr-TR"/>
        </w:rPr>
        <w:t xml:space="preserve">yüzölçümlü taşınmazın üzerinde ağaçlandırma yapılmak amacıyla tarafıma kiraya verilmesi hususunda gereğini arz ve talep ederim.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 </w:t>
      </w:r>
      <w:proofErr w:type="gramStart"/>
      <w:r w:rsidRPr="00E70FE5">
        <w:rPr>
          <w:rFonts w:ascii="Times New Roman" w:eastAsia="Times New Roman" w:hAnsi="Times New Roman"/>
          <w:sz w:val="18"/>
          <w:szCs w:val="18"/>
          <w:lang w:eastAsia="tr-TR"/>
        </w:rPr>
        <w:t>….</w:t>
      </w:r>
      <w:proofErr w:type="gramEnd"/>
      <w:r w:rsidRPr="00E70FE5">
        <w:rPr>
          <w:rFonts w:ascii="Times New Roman" w:eastAsia="Times New Roman" w:hAnsi="Times New Roman"/>
          <w:sz w:val="18"/>
          <w:szCs w:val="18"/>
          <w:lang w:eastAsia="tr-TR"/>
        </w:rPr>
        <w:t xml:space="preserve"> / </w:t>
      </w:r>
      <w:proofErr w:type="gramStart"/>
      <w:r w:rsidRPr="00E70FE5">
        <w:rPr>
          <w:rFonts w:ascii="Times New Roman" w:eastAsia="Times New Roman" w:hAnsi="Times New Roman"/>
          <w:sz w:val="18"/>
          <w:szCs w:val="18"/>
          <w:lang w:eastAsia="tr-TR"/>
        </w:rPr>
        <w:t>……</w:t>
      </w:r>
      <w:proofErr w:type="gramEnd"/>
    </w:p>
    <w:p w:rsidR="00E81CB1" w:rsidRPr="00E70FE5" w:rsidRDefault="00E81CB1" w:rsidP="00E81CB1">
      <w:pPr>
        <w:rPr>
          <w:rFonts w:ascii="Times New Roman" w:eastAsia="Times New Roman" w:hAnsi="Times New Roman"/>
          <w:sz w:val="18"/>
          <w:szCs w:val="18"/>
          <w:lang w:eastAsia="tr-TR"/>
        </w:rPr>
      </w:pPr>
    </w:p>
    <w:p w:rsidR="00E81CB1" w:rsidRPr="00E70FE5" w:rsidRDefault="00E81CB1" w:rsidP="00E81CB1">
      <w:pPr>
        <w:rPr>
          <w:rFonts w:ascii="Times New Roman" w:eastAsia="Times New Roman" w:hAnsi="Times New Roman"/>
          <w:sz w:val="18"/>
          <w:szCs w:val="18"/>
          <w:lang w:eastAsia="tr-TR"/>
        </w:rPr>
      </w:pPr>
    </w:p>
    <w:p w:rsidR="00E81CB1" w:rsidRPr="00E70FE5" w:rsidRDefault="00E81CB1" w:rsidP="00E81CB1">
      <w:pPr>
        <w:rPr>
          <w:rFonts w:ascii="Times New Roman" w:eastAsia="Times New Roman" w:hAnsi="Times New Roman"/>
          <w:sz w:val="18"/>
          <w:szCs w:val="18"/>
          <w:lang w:eastAsia="tr-TR"/>
        </w:rPr>
      </w:pPr>
    </w:p>
    <w:p w:rsidR="00E81CB1" w:rsidRPr="00E70FE5" w:rsidRDefault="00E81CB1" w:rsidP="00E81CB1">
      <w:pPr>
        <w:tabs>
          <w:tab w:val="center" w:pos="7380"/>
        </w:tabs>
        <w:ind w:firstLine="708"/>
        <w:rPr>
          <w:rFonts w:ascii="Times New Roman" w:eastAsia="Times New Roman" w:hAnsi="Times New Roman"/>
          <w:b/>
          <w:sz w:val="18"/>
          <w:szCs w:val="18"/>
          <w:lang w:eastAsia="tr-TR"/>
        </w:rPr>
      </w:pPr>
      <w:r w:rsidRPr="00E70FE5">
        <w:rPr>
          <w:rFonts w:ascii="Times New Roman" w:eastAsia="Times New Roman" w:hAnsi="Times New Roman"/>
          <w:b/>
          <w:sz w:val="18"/>
          <w:szCs w:val="18"/>
          <w:lang w:eastAsia="tr-TR"/>
        </w:rPr>
        <w:tab/>
        <w:t>İmza</w:t>
      </w:r>
    </w:p>
    <w:p w:rsidR="00E81CB1" w:rsidRPr="00E70FE5" w:rsidRDefault="00E81CB1" w:rsidP="00E81CB1">
      <w:pPr>
        <w:tabs>
          <w:tab w:val="center" w:pos="7380"/>
        </w:tabs>
        <w:ind w:firstLine="708"/>
        <w:rPr>
          <w:rFonts w:ascii="Times New Roman" w:eastAsia="Times New Roman" w:hAnsi="Times New Roman"/>
          <w:b/>
          <w:sz w:val="18"/>
          <w:szCs w:val="18"/>
          <w:lang w:eastAsia="tr-TR"/>
        </w:rPr>
      </w:pPr>
      <w:r w:rsidRPr="00E70FE5">
        <w:rPr>
          <w:rFonts w:ascii="Times New Roman" w:eastAsia="Times New Roman" w:hAnsi="Times New Roman"/>
          <w:b/>
          <w:sz w:val="18"/>
          <w:szCs w:val="18"/>
          <w:lang w:eastAsia="tr-TR"/>
        </w:rPr>
        <w:tab/>
        <w:t>Adı ve Soyadı</w:t>
      </w:r>
    </w:p>
    <w:p w:rsidR="00E81CB1" w:rsidRPr="00E70FE5" w:rsidRDefault="00E81CB1" w:rsidP="00E81CB1">
      <w:pPr>
        <w:rPr>
          <w:rFonts w:ascii="Times New Roman" w:eastAsia="Times New Roman" w:hAnsi="Times New Roman"/>
          <w:b/>
          <w:sz w:val="18"/>
          <w:szCs w:val="18"/>
          <w:lang w:eastAsia="tr-TR"/>
        </w:rPr>
      </w:pPr>
    </w:p>
    <w:p w:rsidR="00E81CB1" w:rsidRPr="00E70FE5" w:rsidRDefault="00E81CB1" w:rsidP="00E81CB1">
      <w:pPr>
        <w:rPr>
          <w:rFonts w:ascii="Times New Roman" w:eastAsia="Times New Roman" w:hAnsi="Times New Roman"/>
          <w:b/>
          <w:sz w:val="18"/>
          <w:szCs w:val="18"/>
          <w:lang w:eastAsia="tr-TR"/>
        </w:rPr>
      </w:pPr>
    </w:p>
    <w:p w:rsidR="00E81CB1" w:rsidRPr="00E70FE5" w:rsidRDefault="00E81CB1" w:rsidP="00E81CB1">
      <w:pPr>
        <w:rPr>
          <w:rFonts w:ascii="Times New Roman" w:eastAsia="Times New Roman" w:hAnsi="Times New Roman"/>
          <w:b/>
          <w:sz w:val="18"/>
          <w:szCs w:val="18"/>
          <w:u w:val="single"/>
          <w:lang w:eastAsia="tr-TR"/>
        </w:rPr>
      </w:pPr>
      <w:r w:rsidRPr="00E70FE5">
        <w:rPr>
          <w:rFonts w:ascii="Times New Roman" w:eastAsia="Times New Roman" w:hAnsi="Times New Roman"/>
          <w:b/>
          <w:sz w:val="18"/>
          <w:szCs w:val="18"/>
          <w:u w:val="single"/>
          <w:lang w:eastAsia="tr-TR"/>
        </w:rPr>
        <w:t>ADRES:</w:t>
      </w:r>
    </w:p>
    <w:p w:rsidR="00E81CB1" w:rsidRPr="00A26C90" w:rsidRDefault="00E81CB1">
      <w:pPr>
        <w:rPr>
          <w:sz w:val="20"/>
          <w:szCs w:val="20"/>
        </w:rPr>
      </w:pPr>
    </w:p>
    <w:sectPr w:rsidR="00E81CB1" w:rsidRPr="00A26C90" w:rsidSect="00DE6232">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0A"/>
    <w:rsid w:val="001768FA"/>
    <w:rsid w:val="00194232"/>
    <w:rsid w:val="00195F29"/>
    <w:rsid w:val="001F6362"/>
    <w:rsid w:val="00216077"/>
    <w:rsid w:val="002C4F49"/>
    <w:rsid w:val="002D2314"/>
    <w:rsid w:val="002F2D0A"/>
    <w:rsid w:val="0037586A"/>
    <w:rsid w:val="00433FE3"/>
    <w:rsid w:val="00490818"/>
    <w:rsid w:val="00525EBD"/>
    <w:rsid w:val="005B6644"/>
    <w:rsid w:val="00853870"/>
    <w:rsid w:val="008766FF"/>
    <w:rsid w:val="008A4D6A"/>
    <w:rsid w:val="008C3E5D"/>
    <w:rsid w:val="008E44E9"/>
    <w:rsid w:val="009817FA"/>
    <w:rsid w:val="009D2B4C"/>
    <w:rsid w:val="009F0AB5"/>
    <w:rsid w:val="00A26C90"/>
    <w:rsid w:val="00A7662E"/>
    <w:rsid w:val="00AA39DD"/>
    <w:rsid w:val="00B15D58"/>
    <w:rsid w:val="00B9614C"/>
    <w:rsid w:val="00C3660D"/>
    <w:rsid w:val="00C426F6"/>
    <w:rsid w:val="00CA578C"/>
    <w:rsid w:val="00DA246E"/>
    <w:rsid w:val="00DE6232"/>
    <w:rsid w:val="00E06E9E"/>
    <w:rsid w:val="00E81CB1"/>
    <w:rsid w:val="00F41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614C"/>
    <w:rPr>
      <w:color w:val="0000FF" w:themeColor="hyperlink"/>
      <w:u w:val="single"/>
    </w:rPr>
  </w:style>
  <w:style w:type="table" w:styleId="TabloKlavuzu">
    <w:name w:val="Table Grid"/>
    <w:basedOn w:val="NormalTablo"/>
    <w:uiPriority w:val="59"/>
    <w:rsid w:val="00A2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614C"/>
    <w:rPr>
      <w:color w:val="0000FF" w:themeColor="hyperlink"/>
      <w:u w:val="single"/>
    </w:rPr>
  </w:style>
  <w:style w:type="table" w:styleId="TabloKlavuzu">
    <w:name w:val="Table Grid"/>
    <w:basedOn w:val="NormalTablo"/>
    <w:uiPriority w:val="59"/>
    <w:rsid w:val="00A2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karya.csb.gov.tr" TargetMode="External"/><Relationship Id="rId5" Type="http://schemas.openxmlformats.org/officeDocument/2006/relationships/hyperlink" Target="http://www.milliemla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8535118</TotalTime>
  <Pages>1</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ekmekci</dc:creator>
  <cp:keywords/>
  <dc:description/>
  <cp:lastModifiedBy>idris ekmekci</cp:lastModifiedBy>
  <cp:revision>29</cp:revision>
  <cp:lastPrinted>2018-10-01T05:55:00Z</cp:lastPrinted>
  <dcterms:created xsi:type="dcterms:W3CDTF">2010-08-17T21:23:00Z</dcterms:created>
  <dcterms:modified xsi:type="dcterms:W3CDTF">2018-10-01T09:09:00Z</dcterms:modified>
</cp:coreProperties>
</file>