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0F" w:rsidRPr="00712BAD" w:rsidRDefault="002E4F8D" w:rsidP="00915D5A">
      <w:pPr>
        <w:tabs>
          <w:tab w:val="left" w:pos="993"/>
          <w:tab w:val="left" w:pos="5040"/>
        </w:tabs>
        <w:jc w:val="center"/>
        <w:rPr>
          <w:b/>
        </w:rPr>
      </w:pPr>
      <w:r w:rsidRPr="00712BAD">
        <w:rPr>
          <w:b/>
        </w:rPr>
        <w:t xml:space="preserve">T. C. </w:t>
      </w:r>
    </w:p>
    <w:p w:rsidR="00915D5A" w:rsidRPr="00712BAD" w:rsidRDefault="002E4F8D" w:rsidP="00915D5A">
      <w:pPr>
        <w:tabs>
          <w:tab w:val="left" w:pos="993"/>
          <w:tab w:val="left" w:pos="5040"/>
        </w:tabs>
        <w:jc w:val="center"/>
        <w:rPr>
          <w:b/>
        </w:rPr>
      </w:pPr>
      <w:r w:rsidRPr="00712BAD">
        <w:rPr>
          <w:b/>
        </w:rPr>
        <w:t xml:space="preserve">ÇEVRE </w:t>
      </w:r>
      <w:r w:rsidR="00286C0F" w:rsidRPr="00712BAD">
        <w:rPr>
          <w:b/>
        </w:rPr>
        <w:t>VE</w:t>
      </w:r>
      <w:r w:rsidRPr="00712BAD">
        <w:rPr>
          <w:b/>
        </w:rPr>
        <w:t xml:space="preserve"> ŞEHİRCİLİK BAKANLIĞI</w:t>
      </w:r>
    </w:p>
    <w:p w:rsidR="00915D5A" w:rsidRPr="00712BAD" w:rsidRDefault="00286C0F" w:rsidP="00915D5A">
      <w:pPr>
        <w:tabs>
          <w:tab w:val="left" w:pos="993"/>
          <w:tab w:val="left" w:pos="5040"/>
        </w:tabs>
        <w:jc w:val="center"/>
        <w:rPr>
          <w:b/>
        </w:rPr>
      </w:pPr>
      <w:r w:rsidRPr="00712BAD">
        <w:rPr>
          <w:b/>
        </w:rPr>
        <w:t>Personel Dairesi Başkanlığı</w:t>
      </w:r>
    </w:p>
    <w:p w:rsidR="00915D5A" w:rsidRPr="00712BAD" w:rsidRDefault="00F2067E" w:rsidP="00915D5A">
      <w:pPr>
        <w:tabs>
          <w:tab w:val="left" w:pos="993"/>
          <w:tab w:val="left" w:pos="5040"/>
        </w:tabs>
        <w:jc w:val="center"/>
        <w:rPr>
          <w:rFonts w:ascii="Arial" w:hAnsi="Arial" w:cs="Arial"/>
          <w:b/>
        </w:rPr>
      </w:pPr>
    </w:p>
    <w:p w:rsidR="005F6AAE" w:rsidRPr="00712BAD" w:rsidRDefault="005F6AAE" w:rsidP="00B21997">
      <w:pPr>
        <w:spacing w:line="360" w:lineRule="auto"/>
        <w:jc w:val="center"/>
        <w:rPr>
          <w:b/>
          <w:sz w:val="22"/>
          <w:szCs w:val="22"/>
        </w:rPr>
      </w:pPr>
      <w:r w:rsidRPr="00712BAD">
        <w:rPr>
          <w:b/>
          <w:sz w:val="22"/>
          <w:szCs w:val="22"/>
        </w:rPr>
        <w:t xml:space="preserve"> İNSAN KAYNAKLARI YAZILIMI </w:t>
      </w:r>
    </w:p>
    <w:p w:rsidR="00C75ED7" w:rsidRPr="00712BAD" w:rsidRDefault="005F6AAE" w:rsidP="00B21997">
      <w:pPr>
        <w:spacing w:line="360" w:lineRule="auto"/>
        <w:jc w:val="center"/>
        <w:rPr>
          <w:b/>
          <w:sz w:val="22"/>
          <w:szCs w:val="22"/>
        </w:rPr>
      </w:pPr>
      <w:r w:rsidRPr="00712BAD">
        <w:rPr>
          <w:b/>
          <w:sz w:val="22"/>
          <w:szCs w:val="22"/>
        </w:rPr>
        <w:t>GÜVENLİ KULLANIM TAAHHÜTNAMESİ</w:t>
      </w:r>
    </w:p>
    <w:p w:rsidR="000525EC" w:rsidRPr="00712BAD" w:rsidRDefault="00F2067E" w:rsidP="00B21997">
      <w:pPr>
        <w:spacing w:line="360" w:lineRule="auto"/>
        <w:jc w:val="center"/>
        <w:rPr>
          <w:b/>
        </w:rPr>
      </w:pPr>
    </w:p>
    <w:p w:rsidR="005D67D8" w:rsidRPr="00712BAD" w:rsidRDefault="005621D0" w:rsidP="005D67D8">
      <w:pPr>
        <w:spacing w:line="360" w:lineRule="auto"/>
        <w:ind w:left="993"/>
        <w:jc w:val="both"/>
      </w:pPr>
      <w:r w:rsidRPr="00712BAD">
        <w:t xml:space="preserve">İş bu </w:t>
      </w:r>
      <w:r w:rsidR="005F6AAE" w:rsidRPr="00712BAD">
        <w:t>taahhütnameyle</w:t>
      </w:r>
      <w:r w:rsidR="002E4F8D" w:rsidRPr="00712BAD">
        <w:t>;</w:t>
      </w:r>
    </w:p>
    <w:p w:rsidR="007C48A6" w:rsidRPr="00712BAD" w:rsidRDefault="00842AEB" w:rsidP="007C48A6">
      <w:pPr>
        <w:numPr>
          <w:ilvl w:val="0"/>
          <w:numId w:val="2"/>
        </w:numPr>
        <w:spacing w:line="360" w:lineRule="auto"/>
        <w:jc w:val="both"/>
      </w:pPr>
      <w:r w:rsidRPr="00712BAD">
        <w:t>İnsan Kaynakları Yazılımında bulunan hiçbir bilgiyi kurum içi veya kurum dışı kimse ile paylaşmayacağımı,</w:t>
      </w:r>
    </w:p>
    <w:p w:rsidR="007C48A6" w:rsidRPr="00712BAD" w:rsidRDefault="00842AEB" w:rsidP="007C48A6">
      <w:pPr>
        <w:numPr>
          <w:ilvl w:val="0"/>
          <w:numId w:val="2"/>
        </w:numPr>
        <w:spacing w:line="360" w:lineRule="auto"/>
        <w:jc w:val="both"/>
      </w:pPr>
      <w:r w:rsidRPr="00712BAD">
        <w:t>Tarafıma verilen İnsan Kaynakları Yazılımın</w:t>
      </w:r>
      <w:r w:rsidR="00286C0F" w:rsidRPr="00712BAD">
        <w:t>a ait kullanıcı adı ve parolamı</w:t>
      </w:r>
      <w:r w:rsidR="005621D0" w:rsidRPr="00712BAD">
        <w:t xml:space="preserve"> </w:t>
      </w:r>
      <w:r w:rsidRPr="00712BAD">
        <w:t>kimse ile paylaşmayacağımı,</w:t>
      </w:r>
    </w:p>
    <w:p w:rsidR="007C48A6" w:rsidRPr="00712BAD" w:rsidRDefault="00842AEB" w:rsidP="007C48A6">
      <w:pPr>
        <w:numPr>
          <w:ilvl w:val="0"/>
          <w:numId w:val="2"/>
        </w:numPr>
        <w:spacing w:line="360" w:lineRule="auto"/>
        <w:jc w:val="both"/>
      </w:pPr>
      <w:r w:rsidRPr="00712BAD">
        <w:t xml:space="preserve">Kurumdan veya </w:t>
      </w:r>
      <w:r w:rsidR="00286C0F" w:rsidRPr="00712BAD">
        <w:t xml:space="preserve">görev yaptığım </w:t>
      </w:r>
      <w:r w:rsidRPr="00712BAD">
        <w:t xml:space="preserve">birimden ayrıldığımda tarafıma verilen İnsan Kaynakları Yazılımına ait </w:t>
      </w:r>
      <w:r w:rsidR="005621D0" w:rsidRPr="00712BAD">
        <w:t>kullanıcı adı ve parolanın</w:t>
      </w:r>
      <w:r w:rsidRPr="00712BAD">
        <w:t xml:space="preserve"> </w:t>
      </w:r>
      <w:r w:rsidR="005621D0" w:rsidRPr="00712BAD">
        <w:t>iptali</w:t>
      </w:r>
      <w:r w:rsidRPr="00712BAD">
        <w:t xml:space="preserve"> için </w:t>
      </w:r>
      <w:r w:rsidR="00286C0F" w:rsidRPr="00712BAD">
        <w:t>Personel Dairesi Başkanlığı</w:t>
      </w:r>
      <w:r w:rsidR="00555DB3" w:rsidRPr="00712BAD">
        <w:t xml:space="preserve"> </w:t>
      </w:r>
      <w:r w:rsidRPr="00712BAD">
        <w:t xml:space="preserve">’na </w:t>
      </w:r>
      <w:r w:rsidR="005F6AAE" w:rsidRPr="00712BAD">
        <w:t>CSB.BGYS.FR.0</w:t>
      </w:r>
      <w:r w:rsidR="00835D6B" w:rsidRPr="00712BAD">
        <w:t>1</w:t>
      </w:r>
      <w:r w:rsidR="005F6AAE" w:rsidRPr="00712BAD">
        <w:t xml:space="preserve"> Erişim Yönetim Formu </w:t>
      </w:r>
      <w:r w:rsidR="005621D0" w:rsidRPr="00712BAD">
        <w:t>ile müracaat edeceğimi,</w:t>
      </w:r>
    </w:p>
    <w:p w:rsidR="007C48A6" w:rsidRPr="00712BAD" w:rsidRDefault="002E4F8D" w:rsidP="00842AEB">
      <w:pPr>
        <w:pStyle w:val="ListeParagraf"/>
        <w:numPr>
          <w:ilvl w:val="0"/>
          <w:numId w:val="2"/>
        </w:numPr>
        <w:spacing w:line="360" w:lineRule="auto"/>
        <w:jc w:val="both"/>
      </w:pPr>
      <w:r w:rsidRPr="00712BAD">
        <w:t>Çalışma süresince gizlilik kurallarına uyacağımı</w:t>
      </w:r>
      <w:r w:rsidR="005621D0" w:rsidRPr="00712BAD">
        <w:t>, görev yaptığım kuruma</w:t>
      </w:r>
      <w:r w:rsidRPr="00712BAD">
        <w:t xml:space="preserve"> ve birlikte çalıştığım kişi</w:t>
      </w:r>
      <w:r w:rsidR="005621D0" w:rsidRPr="00712BAD">
        <w:t>ye</w:t>
      </w:r>
      <w:r w:rsidRPr="00712BAD">
        <w:t xml:space="preserve"> ait bilgiyi ifşa etmeyeceğimi,</w:t>
      </w:r>
    </w:p>
    <w:p w:rsidR="005D67D8" w:rsidRPr="00712BAD" w:rsidRDefault="002E4F8D" w:rsidP="00842AEB">
      <w:pPr>
        <w:numPr>
          <w:ilvl w:val="0"/>
          <w:numId w:val="2"/>
        </w:numPr>
        <w:spacing w:line="360" w:lineRule="auto"/>
        <w:jc w:val="both"/>
      </w:pPr>
      <w:r w:rsidRPr="00712BAD">
        <w:t>Elektronik ortamda tutulan Çevre ve Şehircilik Bakanlığı’na ait gizli bilgi ve verileri,</w:t>
      </w:r>
      <w:r w:rsidR="005621D0" w:rsidRPr="00712BAD">
        <w:t xml:space="preserve"> görevim </w:t>
      </w:r>
      <w:r w:rsidRPr="00712BAD">
        <w:t>gereği olmadığı sürece, çıktı olarak almayacağımı, kâğıt üzerine bastırdığım</w:t>
      </w:r>
      <w:r w:rsidR="005621D0" w:rsidRPr="00712BAD">
        <w:t xml:space="preserve"> resmi yazıyı </w:t>
      </w:r>
      <w:r w:rsidRPr="00712BAD">
        <w:t xml:space="preserve">kontrolsüz bırakmayacağımı, yine bu bilgi ve verileri </w:t>
      </w:r>
      <w:r w:rsidR="005621D0" w:rsidRPr="00712BAD">
        <w:t xml:space="preserve">yazılı </w:t>
      </w:r>
      <w:r w:rsidRPr="00712BAD">
        <w:t>izni ve yetkisi olmayan kişiler ile paylaşmayacağımı,</w:t>
      </w:r>
    </w:p>
    <w:p w:rsidR="007C48A6" w:rsidRPr="00712BAD" w:rsidRDefault="002E4F8D" w:rsidP="007C48A6">
      <w:pPr>
        <w:numPr>
          <w:ilvl w:val="0"/>
          <w:numId w:val="2"/>
        </w:numPr>
        <w:spacing w:line="360" w:lineRule="auto"/>
        <w:jc w:val="both"/>
      </w:pPr>
      <w:r w:rsidRPr="00712BAD">
        <w:t>Yukarıda belirtilen hususlara riayet edilmediğini gördüğümde derhal durumu</w:t>
      </w:r>
      <w:r w:rsidR="005621D0" w:rsidRPr="00712BAD">
        <w:t xml:space="preserve"> </w:t>
      </w:r>
      <w:r w:rsidR="00286C0F" w:rsidRPr="00712BAD">
        <w:t xml:space="preserve">Personel Dairesi Başkanlığı </w:t>
      </w:r>
      <w:r w:rsidR="005621D0" w:rsidRPr="00712BAD">
        <w:t xml:space="preserve">Bilgi Sistemleri ve Veri Yönetimi Şube Müdürlüğüne </w:t>
      </w:r>
      <w:r w:rsidR="005F6AAE" w:rsidRPr="00712BAD">
        <w:t>bildirimde bulunacağımı</w:t>
      </w:r>
      <w:r w:rsidRPr="00712BAD">
        <w:t>,</w:t>
      </w:r>
    </w:p>
    <w:p w:rsidR="005F6AAE" w:rsidRPr="00712BAD" w:rsidRDefault="005F6AAE" w:rsidP="007C48A6">
      <w:pPr>
        <w:numPr>
          <w:ilvl w:val="0"/>
          <w:numId w:val="2"/>
        </w:numPr>
        <w:spacing w:line="360" w:lineRule="auto"/>
        <w:jc w:val="both"/>
      </w:pPr>
      <w:r w:rsidRPr="00712BAD">
        <w:t xml:space="preserve">Kullanım esnasında vakıf olduğum bilgilerin gizlilik, bütünlük ve </w:t>
      </w:r>
      <w:r w:rsidR="0061646F" w:rsidRPr="00712BAD">
        <w:t>erişilebilirliğini</w:t>
      </w:r>
      <w:r w:rsidRPr="00712BAD">
        <w:t xml:space="preserve"> bozmayacağımı,</w:t>
      </w:r>
    </w:p>
    <w:p w:rsidR="00C75ED7" w:rsidRDefault="002E4F8D" w:rsidP="005621D0">
      <w:pPr>
        <w:spacing w:line="360" w:lineRule="auto"/>
        <w:ind w:left="885" w:firstLine="531"/>
        <w:jc w:val="both"/>
      </w:pPr>
      <w:r w:rsidRPr="00712BAD">
        <w:t xml:space="preserve">  Yukarıda </w:t>
      </w:r>
      <w:r w:rsidR="005621D0" w:rsidRPr="00712BAD">
        <w:t>belirtilen maddelerden</w:t>
      </w:r>
      <w:r w:rsidR="00286C0F" w:rsidRPr="00712BAD">
        <w:t xml:space="preserve"> herhangi birine</w:t>
      </w:r>
      <w:r w:rsidRPr="00712BAD">
        <w:t xml:space="preserve"> </w:t>
      </w:r>
      <w:r w:rsidR="00286C0F" w:rsidRPr="00712BAD">
        <w:t xml:space="preserve">uyulmadığının tespit edilmesi halinde </w:t>
      </w:r>
      <w:r w:rsidRPr="00712BAD">
        <w:t>Çevre ve Şehircilik Bakanlığı’nın her türlü y</w:t>
      </w:r>
      <w:r w:rsidR="00286C0F" w:rsidRPr="00712BAD">
        <w:t>asal yaptırıma başvurma hakkı</w:t>
      </w:r>
      <w:r w:rsidRPr="00712BAD">
        <w:t xml:space="preserve"> bulunduğunu </w:t>
      </w:r>
      <w:r w:rsidR="005F6AAE" w:rsidRPr="00712BAD">
        <w:t xml:space="preserve">kabul, </w:t>
      </w:r>
      <w:r w:rsidRPr="00712BAD">
        <w:t>beyan</w:t>
      </w:r>
      <w:r w:rsidR="005F6AAE" w:rsidRPr="00712BAD">
        <w:t xml:space="preserve"> ve taahhüt </w:t>
      </w:r>
      <w:r w:rsidRPr="00712BAD">
        <w:t>ederim.</w:t>
      </w:r>
    </w:p>
    <w:p w:rsidR="00712BAD" w:rsidRPr="00712BAD" w:rsidRDefault="00712BAD" w:rsidP="005621D0">
      <w:pPr>
        <w:spacing w:line="360" w:lineRule="auto"/>
        <w:ind w:left="885" w:firstLine="531"/>
        <w:jc w:val="both"/>
      </w:pPr>
      <w:bookmarkStart w:id="0" w:name="_GoBack"/>
      <w:bookmarkEnd w:id="0"/>
    </w:p>
    <w:tbl>
      <w:tblPr>
        <w:tblpPr w:leftFromText="141" w:rightFromText="141" w:vertAnchor="text" w:horzAnchor="margin" w:tblpY="228"/>
        <w:tblW w:w="7196" w:type="dxa"/>
        <w:tblLook w:val="04A0" w:firstRow="1" w:lastRow="0" w:firstColumn="1" w:lastColumn="0" w:noHBand="0" w:noVBand="1"/>
      </w:tblPr>
      <w:tblGrid>
        <w:gridCol w:w="1951"/>
        <w:gridCol w:w="296"/>
        <w:gridCol w:w="4949"/>
      </w:tblGrid>
      <w:tr w:rsidR="00712BAD" w:rsidRPr="00712BAD" w:rsidTr="00712BAD">
        <w:trPr>
          <w:cantSplit/>
        </w:trPr>
        <w:tc>
          <w:tcPr>
            <w:tcW w:w="1951" w:type="dxa"/>
            <w:shd w:val="clear" w:color="auto" w:fill="auto"/>
            <w:vAlign w:val="center"/>
          </w:tcPr>
          <w:p w:rsidR="00712BAD" w:rsidRPr="00712BAD" w:rsidRDefault="00712BAD" w:rsidP="00712BAD">
            <w:pPr>
              <w:spacing w:line="360" w:lineRule="auto"/>
              <w:rPr>
                <w:b/>
              </w:rPr>
            </w:pPr>
            <w:r w:rsidRPr="00712BAD">
              <w:rPr>
                <w:b/>
              </w:rPr>
              <w:t>T. C. Kimlik No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712BAD" w:rsidRPr="00712BAD" w:rsidRDefault="00712BAD" w:rsidP="00712BAD">
            <w:pPr>
              <w:spacing w:line="360" w:lineRule="auto"/>
              <w:rPr>
                <w:b/>
              </w:rPr>
            </w:pPr>
            <w:r w:rsidRPr="00712BAD">
              <w:rPr>
                <w:b/>
              </w:rPr>
              <w:t>:</w:t>
            </w:r>
          </w:p>
        </w:tc>
        <w:tc>
          <w:tcPr>
            <w:tcW w:w="4949" w:type="dxa"/>
            <w:shd w:val="clear" w:color="auto" w:fill="auto"/>
            <w:vAlign w:val="center"/>
          </w:tcPr>
          <w:p w:rsidR="00712BAD" w:rsidRPr="00712BAD" w:rsidRDefault="00712BAD" w:rsidP="00712BAD">
            <w:pPr>
              <w:spacing w:line="360" w:lineRule="auto"/>
              <w:rPr>
                <w:b/>
              </w:rPr>
            </w:pPr>
          </w:p>
        </w:tc>
      </w:tr>
      <w:tr w:rsidR="00712BAD" w:rsidRPr="00712BAD" w:rsidTr="00712BAD">
        <w:tc>
          <w:tcPr>
            <w:tcW w:w="1951" w:type="dxa"/>
            <w:shd w:val="clear" w:color="auto" w:fill="auto"/>
            <w:vAlign w:val="center"/>
          </w:tcPr>
          <w:p w:rsidR="00712BAD" w:rsidRPr="00712BAD" w:rsidRDefault="00712BAD" w:rsidP="00712BAD">
            <w:pPr>
              <w:spacing w:line="360" w:lineRule="auto"/>
              <w:rPr>
                <w:b/>
              </w:rPr>
            </w:pPr>
            <w:r w:rsidRPr="00712BAD">
              <w:rPr>
                <w:b/>
              </w:rPr>
              <w:t>Adı Soyadı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712BAD" w:rsidRPr="00712BAD" w:rsidRDefault="00712BAD" w:rsidP="00712BAD">
            <w:pPr>
              <w:spacing w:line="360" w:lineRule="auto"/>
              <w:rPr>
                <w:b/>
              </w:rPr>
            </w:pPr>
            <w:r w:rsidRPr="00712BAD">
              <w:rPr>
                <w:b/>
              </w:rPr>
              <w:t>:</w:t>
            </w:r>
          </w:p>
        </w:tc>
        <w:tc>
          <w:tcPr>
            <w:tcW w:w="4949" w:type="dxa"/>
            <w:shd w:val="clear" w:color="auto" w:fill="auto"/>
            <w:vAlign w:val="center"/>
          </w:tcPr>
          <w:p w:rsidR="00712BAD" w:rsidRPr="00712BAD" w:rsidRDefault="00712BAD" w:rsidP="00712BAD">
            <w:pPr>
              <w:spacing w:line="360" w:lineRule="auto"/>
              <w:rPr>
                <w:b/>
              </w:rPr>
            </w:pPr>
          </w:p>
        </w:tc>
      </w:tr>
      <w:tr w:rsidR="00712BAD" w:rsidRPr="00712BAD" w:rsidTr="00712BAD">
        <w:tc>
          <w:tcPr>
            <w:tcW w:w="1951" w:type="dxa"/>
            <w:shd w:val="clear" w:color="auto" w:fill="auto"/>
            <w:vAlign w:val="center"/>
          </w:tcPr>
          <w:p w:rsidR="00712BAD" w:rsidRPr="00712BAD" w:rsidRDefault="00712BAD" w:rsidP="00712BAD">
            <w:pPr>
              <w:spacing w:line="360" w:lineRule="auto"/>
              <w:rPr>
                <w:b/>
              </w:rPr>
            </w:pPr>
            <w:r w:rsidRPr="00712BAD">
              <w:rPr>
                <w:b/>
              </w:rPr>
              <w:t>Sicil No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712BAD" w:rsidRPr="00712BAD" w:rsidRDefault="00712BAD" w:rsidP="00712BAD">
            <w:pPr>
              <w:spacing w:line="360" w:lineRule="auto"/>
              <w:rPr>
                <w:b/>
              </w:rPr>
            </w:pPr>
            <w:r w:rsidRPr="00712BAD">
              <w:rPr>
                <w:b/>
              </w:rPr>
              <w:t>:</w:t>
            </w:r>
          </w:p>
        </w:tc>
        <w:tc>
          <w:tcPr>
            <w:tcW w:w="4949" w:type="dxa"/>
            <w:shd w:val="clear" w:color="auto" w:fill="auto"/>
            <w:vAlign w:val="center"/>
          </w:tcPr>
          <w:p w:rsidR="00712BAD" w:rsidRPr="00712BAD" w:rsidRDefault="00712BAD" w:rsidP="00712BAD">
            <w:pPr>
              <w:spacing w:line="360" w:lineRule="auto"/>
              <w:rPr>
                <w:b/>
              </w:rPr>
            </w:pPr>
          </w:p>
        </w:tc>
      </w:tr>
      <w:tr w:rsidR="00712BAD" w:rsidRPr="00712BAD" w:rsidTr="00712BAD">
        <w:tc>
          <w:tcPr>
            <w:tcW w:w="1951" w:type="dxa"/>
            <w:shd w:val="clear" w:color="auto" w:fill="auto"/>
            <w:vAlign w:val="center"/>
          </w:tcPr>
          <w:p w:rsidR="00712BAD" w:rsidRPr="00712BAD" w:rsidRDefault="00712BAD" w:rsidP="00712BAD">
            <w:pPr>
              <w:spacing w:line="360" w:lineRule="auto"/>
              <w:rPr>
                <w:b/>
              </w:rPr>
            </w:pPr>
            <w:r w:rsidRPr="00712BAD">
              <w:rPr>
                <w:b/>
              </w:rPr>
              <w:t>Görev Unvanı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712BAD" w:rsidRPr="00712BAD" w:rsidRDefault="00712BAD" w:rsidP="00712BAD">
            <w:pPr>
              <w:spacing w:line="360" w:lineRule="auto"/>
              <w:rPr>
                <w:b/>
              </w:rPr>
            </w:pPr>
            <w:r w:rsidRPr="00712BAD">
              <w:rPr>
                <w:b/>
              </w:rPr>
              <w:t>:</w:t>
            </w:r>
          </w:p>
        </w:tc>
        <w:tc>
          <w:tcPr>
            <w:tcW w:w="4949" w:type="dxa"/>
            <w:shd w:val="clear" w:color="auto" w:fill="auto"/>
            <w:vAlign w:val="center"/>
          </w:tcPr>
          <w:p w:rsidR="00712BAD" w:rsidRPr="00712BAD" w:rsidRDefault="00712BAD" w:rsidP="00712BAD">
            <w:pPr>
              <w:spacing w:line="360" w:lineRule="auto"/>
              <w:rPr>
                <w:b/>
              </w:rPr>
            </w:pPr>
          </w:p>
        </w:tc>
      </w:tr>
      <w:tr w:rsidR="00712BAD" w:rsidRPr="00712BAD" w:rsidTr="00712BAD">
        <w:tc>
          <w:tcPr>
            <w:tcW w:w="1951" w:type="dxa"/>
            <w:shd w:val="clear" w:color="auto" w:fill="auto"/>
            <w:vAlign w:val="center"/>
          </w:tcPr>
          <w:p w:rsidR="00712BAD" w:rsidRPr="00712BAD" w:rsidRDefault="00712BAD" w:rsidP="00712BAD">
            <w:pPr>
              <w:spacing w:line="360" w:lineRule="auto"/>
              <w:rPr>
                <w:b/>
              </w:rPr>
            </w:pPr>
            <w:r w:rsidRPr="00712BAD">
              <w:rPr>
                <w:b/>
              </w:rPr>
              <w:t>E-Posta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712BAD" w:rsidRPr="00712BAD" w:rsidRDefault="00712BAD" w:rsidP="00712BAD">
            <w:pPr>
              <w:spacing w:line="360" w:lineRule="auto"/>
              <w:rPr>
                <w:b/>
              </w:rPr>
            </w:pPr>
            <w:r w:rsidRPr="00712BAD">
              <w:rPr>
                <w:b/>
              </w:rPr>
              <w:t>:</w:t>
            </w:r>
          </w:p>
        </w:tc>
        <w:tc>
          <w:tcPr>
            <w:tcW w:w="4949" w:type="dxa"/>
            <w:shd w:val="clear" w:color="auto" w:fill="auto"/>
            <w:vAlign w:val="center"/>
          </w:tcPr>
          <w:p w:rsidR="00712BAD" w:rsidRPr="00712BAD" w:rsidRDefault="00712BAD" w:rsidP="00712BAD">
            <w:pPr>
              <w:spacing w:line="360" w:lineRule="auto"/>
              <w:rPr>
                <w:b/>
              </w:rPr>
            </w:pPr>
          </w:p>
        </w:tc>
      </w:tr>
    </w:tbl>
    <w:p w:rsidR="00286C0F" w:rsidRPr="00712BAD" w:rsidRDefault="00286C0F" w:rsidP="00C30056">
      <w:pPr>
        <w:spacing w:line="360" w:lineRule="auto"/>
        <w:jc w:val="center"/>
        <w:rPr>
          <w:b/>
          <w:u w:val="single"/>
        </w:rPr>
      </w:pPr>
    </w:p>
    <w:p w:rsidR="00C75ED7" w:rsidRPr="00712BAD" w:rsidRDefault="00F2067E" w:rsidP="00C30056">
      <w:pPr>
        <w:spacing w:line="360" w:lineRule="auto"/>
        <w:jc w:val="center"/>
      </w:pPr>
    </w:p>
    <w:p w:rsidR="00712BAD" w:rsidRDefault="00712BAD" w:rsidP="00712BAD">
      <w:pPr>
        <w:spacing w:line="360" w:lineRule="auto"/>
        <w:jc w:val="center"/>
        <w:rPr>
          <w:b/>
          <w:u w:val="single"/>
        </w:rPr>
      </w:pPr>
    </w:p>
    <w:p w:rsidR="00712BAD" w:rsidRPr="00712BAD" w:rsidRDefault="00712BAD" w:rsidP="00712BAD">
      <w:pPr>
        <w:spacing w:line="360" w:lineRule="auto"/>
        <w:ind w:left="6372" w:firstLine="708"/>
        <w:rPr>
          <w:b/>
        </w:rPr>
      </w:pPr>
      <w:r w:rsidRPr="00712BAD">
        <w:rPr>
          <w:b/>
        </w:rPr>
        <w:t>Tarih</w:t>
      </w:r>
      <w:r w:rsidRPr="00712BAD">
        <w:rPr>
          <w:b/>
        </w:rPr>
        <w:t xml:space="preserve"> / İmza</w:t>
      </w:r>
    </w:p>
    <w:p w:rsidR="001421C8" w:rsidRPr="00712BAD" w:rsidRDefault="00712BAD" w:rsidP="00712BAD">
      <w:pPr>
        <w:spacing w:line="360" w:lineRule="auto"/>
        <w:ind w:left="6372" w:firstLine="708"/>
        <w:jc w:val="both"/>
        <w:rPr>
          <w:b/>
        </w:rPr>
      </w:pPr>
      <w:r>
        <w:t>…</w:t>
      </w:r>
      <w:r w:rsidRPr="00712BAD">
        <w:t xml:space="preserve"> / </w:t>
      </w:r>
      <w:r>
        <w:t>..</w:t>
      </w:r>
      <w:r w:rsidRPr="00712BAD">
        <w:t>. / 20</w:t>
      </w:r>
      <w:r>
        <w:t>..</w:t>
      </w:r>
      <w:r w:rsidRPr="00712BAD">
        <w:t>.</w:t>
      </w:r>
    </w:p>
    <w:sectPr w:rsidR="001421C8" w:rsidRPr="00712BAD" w:rsidSect="009B7BBC">
      <w:headerReference w:type="default" r:id="rId8"/>
      <w:footerReference w:type="default" r:id="rId9"/>
      <w:pgSz w:w="11906" w:h="16838"/>
      <w:pgMar w:top="674" w:right="1106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67E" w:rsidRDefault="00F2067E">
      <w:r>
        <w:separator/>
      </w:r>
    </w:p>
  </w:endnote>
  <w:endnote w:type="continuationSeparator" w:id="0">
    <w:p w:rsidR="00F2067E" w:rsidRDefault="00F2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C8" w:rsidRDefault="002E4F8D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2BAD">
      <w:rPr>
        <w:noProof/>
      </w:rPr>
      <w:t>1</w:t>
    </w:r>
    <w:r>
      <w:fldChar w:fldCharType="end"/>
    </w:r>
  </w:p>
  <w:p w:rsidR="001421C8" w:rsidRDefault="00F2067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67E" w:rsidRDefault="00F2067E">
      <w:r>
        <w:separator/>
      </w:r>
    </w:p>
  </w:footnote>
  <w:footnote w:type="continuationSeparator" w:id="0">
    <w:p w:rsidR="00F2067E" w:rsidRDefault="00F20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B0" w:rsidRDefault="00F2067E" w:rsidP="00545AB0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7DE0"/>
    <w:multiLevelType w:val="hybridMultilevel"/>
    <w:tmpl w:val="D8D2A350"/>
    <w:lvl w:ilvl="0" w:tplc="B9C2DD0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5E0AA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408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268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EC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C8A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85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67A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1248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290296"/>
    <w:multiLevelType w:val="hybridMultilevel"/>
    <w:tmpl w:val="BBD0C1BA"/>
    <w:lvl w:ilvl="0" w:tplc="11704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4486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90E2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D81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617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6ACC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764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A656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07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sut Soyumert">
    <w15:presenceInfo w15:providerId="AD" w15:userId="S-1-5-21-1210653227-1550178159-501392459-1340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0E"/>
    <w:rsid w:val="000B29C9"/>
    <w:rsid w:val="00286C0F"/>
    <w:rsid w:val="002D4F0E"/>
    <w:rsid w:val="002E4F8D"/>
    <w:rsid w:val="00555DB3"/>
    <w:rsid w:val="005621D0"/>
    <w:rsid w:val="005F6AAE"/>
    <w:rsid w:val="0061646F"/>
    <w:rsid w:val="00712BAD"/>
    <w:rsid w:val="0072440A"/>
    <w:rsid w:val="00741801"/>
    <w:rsid w:val="00835D6B"/>
    <w:rsid w:val="00842AEB"/>
    <w:rsid w:val="009B7BBC"/>
    <w:rsid w:val="00A608AA"/>
    <w:rsid w:val="00A936C2"/>
    <w:rsid w:val="00F2067E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45AB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545AB0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7C48A6"/>
    <w:pPr>
      <w:ind w:left="708"/>
    </w:pPr>
  </w:style>
  <w:style w:type="character" w:customStyle="1" w:styleId="AltbilgiChar">
    <w:name w:val="Altbilgi Char"/>
    <w:link w:val="Altbilgi"/>
    <w:uiPriority w:val="99"/>
    <w:rsid w:val="001421C8"/>
    <w:rPr>
      <w:sz w:val="24"/>
      <w:szCs w:val="24"/>
    </w:rPr>
  </w:style>
  <w:style w:type="table" w:styleId="TabloKlavuzu">
    <w:name w:val="Table Grid"/>
    <w:basedOn w:val="NormalTablo"/>
    <w:rsid w:val="00C30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9B7B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9B7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45AB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545AB0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7C48A6"/>
    <w:pPr>
      <w:ind w:left="708"/>
    </w:pPr>
  </w:style>
  <w:style w:type="character" w:customStyle="1" w:styleId="AltbilgiChar">
    <w:name w:val="Altbilgi Char"/>
    <w:link w:val="Altbilgi"/>
    <w:uiPriority w:val="99"/>
    <w:rsid w:val="001421C8"/>
    <w:rPr>
      <w:sz w:val="24"/>
      <w:szCs w:val="24"/>
    </w:rPr>
  </w:style>
  <w:style w:type="table" w:styleId="TabloKlavuzu">
    <w:name w:val="Table Grid"/>
    <w:basedOn w:val="NormalTablo"/>
    <w:rsid w:val="00C30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9B7B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9B7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TURKTELEKOM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Cemil Çaliş</cp:lastModifiedBy>
  <cp:revision>2</cp:revision>
  <cp:lastPrinted>2015-12-24T13:22:00Z</cp:lastPrinted>
  <dcterms:created xsi:type="dcterms:W3CDTF">2015-12-29T08:50:00Z</dcterms:created>
  <dcterms:modified xsi:type="dcterms:W3CDTF">2015-12-29T08:50:00Z</dcterms:modified>
</cp:coreProperties>
</file>