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99191" w14:textId="77777777" w:rsidR="00D133DD" w:rsidRDefault="00D133DD" w:rsidP="00D133DD">
      <w:pPr>
        <w:spacing w:after="0" w:line="240" w:lineRule="auto"/>
        <w:jc w:val="center"/>
        <w:rPr>
          <w:rFonts w:ascii="Times New Roman" w:hAnsi="Times New Roman" w:cs="Times New Roman"/>
          <w:b/>
          <w:sz w:val="24"/>
          <w:szCs w:val="24"/>
        </w:rPr>
      </w:pPr>
      <w:bookmarkStart w:id="0" w:name="_GoBack"/>
      <w:bookmarkEnd w:id="0"/>
      <w:r w:rsidRPr="004919F2">
        <w:rPr>
          <w:rFonts w:ascii="Times New Roman" w:hAnsi="Times New Roman" w:cs="Times New Roman"/>
          <w:b/>
          <w:sz w:val="24"/>
          <w:szCs w:val="24"/>
        </w:rPr>
        <w:t xml:space="preserve">KOOPERATİF </w:t>
      </w:r>
      <w:r>
        <w:rPr>
          <w:rFonts w:ascii="Times New Roman" w:hAnsi="Times New Roman" w:cs="Times New Roman"/>
          <w:b/>
          <w:sz w:val="24"/>
          <w:szCs w:val="24"/>
        </w:rPr>
        <w:t>BİLGİ SİSTEMİN</w:t>
      </w:r>
      <w:r w:rsidR="00C10D9B">
        <w:rPr>
          <w:rFonts w:ascii="Times New Roman" w:hAnsi="Times New Roman" w:cs="Times New Roman"/>
          <w:b/>
          <w:sz w:val="24"/>
          <w:szCs w:val="24"/>
        </w:rPr>
        <w:t>İN KULLANIMINA İ</w:t>
      </w:r>
      <w:r>
        <w:rPr>
          <w:rFonts w:ascii="Times New Roman" w:hAnsi="Times New Roman" w:cs="Times New Roman"/>
          <w:b/>
          <w:sz w:val="24"/>
          <w:szCs w:val="24"/>
        </w:rPr>
        <w:t>LİŞKİN USUL VE ESASLAR</w:t>
      </w:r>
    </w:p>
    <w:p w14:paraId="4BD2470F" w14:textId="77777777" w:rsidR="00D133DD" w:rsidRPr="004919F2" w:rsidRDefault="00D133DD" w:rsidP="00D133DD">
      <w:pPr>
        <w:spacing w:after="0" w:line="240" w:lineRule="auto"/>
        <w:jc w:val="center"/>
        <w:rPr>
          <w:rFonts w:ascii="Times New Roman" w:hAnsi="Times New Roman" w:cs="Times New Roman"/>
          <w:b/>
          <w:sz w:val="24"/>
          <w:szCs w:val="24"/>
        </w:rPr>
      </w:pPr>
    </w:p>
    <w:p w14:paraId="5CFCED0E" w14:textId="77777777" w:rsidR="00C10D9B" w:rsidRDefault="00C10D9B" w:rsidP="00D133DD">
      <w:pPr>
        <w:spacing w:after="0" w:line="240" w:lineRule="auto"/>
        <w:jc w:val="center"/>
        <w:rPr>
          <w:rFonts w:ascii="Times New Roman" w:hAnsi="Times New Roman" w:cs="Times New Roman"/>
          <w:b/>
          <w:sz w:val="24"/>
          <w:szCs w:val="24"/>
        </w:rPr>
      </w:pPr>
    </w:p>
    <w:p w14:paraId="6E1F0D6C" w14:textId="77777777" w:rsidR="00D133DD" w:rsidRDefault="00D133DD" w:rsidP="00D133DD">
      <w:pPr>
        <w:spacing w:after="0" w:line="240" w:lineRule="auto"/>
        <w:jc w:val="center"/>
        <w:rPr>
          <w:rFonts w:ascii="Times New Roman" w:hAnsi="Times New Roman" w:cs="Times New Roman"/>
          <w:b/>
          <w:sz w:val="24"/>
          <w:szCs w:val="24"/>
        </w:rPr>
      </w:pPr>
      <w:r w:rsidRPr="00F17B46">
        <w:rPr>
          <w:rFonts w:ascii="Times New Roman" w:hAnsi="Times New Roman" w:cs="Times New Roman"/>
          <w:b/>
          <w:sz w:val="24"/>
          <w:szCs w:val="24"/>
        </w:rPr>
        <w:t>BİRİNCİ BÖLÜM</w:t>
      </w:r>
    </w:p>
    <w:p w14:paraId="3852D22F" w14:textId="78661C37" w:rsidR="00D133DD" w:rsidRDefault="00D133DD" w:rsidP="00D133DD">
      <w:pPr>
        <w:spacing w:after="0" w:line="240" w:lineRule="auto"/>
        <w:jc w:val="center"/>
        <w:rPr>
          <w:rFonts w:ascii="Times New Roman" w:hAnsi="Times New Roman" w:cs="Times New Roman"/>
          <w:b/>
          <w:sz w:val="24"/>
          <w:szCs w:val="24"/>
        </w:rPr>
      </w:pPr>
      <w:r w:rsidRPr="00F17B46">
        <w:rPr>
          <w:rFonts w:ascii="Times New Roman" w:hAnsi="Times New Roman" w:cs="Times New Roman"/>
          <w:b/>
          <w:sz w:val="24"/>
          <w:szCs w:val="24"/>
        </w:rPr>
        <w:t>Amaç, Kapsam, Dayanak ve Tanımlar</w:t>
      </w:r>
    </w:p>
    <w:p w14:paraId="00557354" w14:textId="77777777" w:rsidR="004D69D2" w:rsidRDefault="004D69D2" w:rsidP="00D133DD">
      <w:pPr>
        <w:spacing w:after="0" w:line="240" w:lineRule="auto"/>
        <w:jc w:val="center"/>
        <w:rPr>
          <w:rFonts w:ascii="Times New Roman" w:hAnsi="Times New Roman" w:cs="Times New Roman"/>
          <w:b/>
          <w:sz w:val="24"/>
          <w:szCs w:val="24"/>
        </w:rPr>
      </w:pPr>
    </w:p>
    <w:p w14:paraId="5C5628EB" w14:textId="77777777" w:rsidR="00D133DD" w:rsidRPr="004919F2" w:rsidRDefault="00D133DD" w:rsidP="00D133DD">
      <w:pPr>
        <w:spacing w:before="12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Amaç </w:t>
      </w:r>
      <w:r w:rsidRPr="00B71B07">
        <w:rPr>
          <w:rFonts w:ascii="Times New Roman" w:hAnsi="Times New Roman" w:cs="Times New Roman"/>
          <w:b/>
          <w:sz w:val="24"/>
          <w:szCs w:val="24"/>
        </w:rPr>
        <w:t>ve kapsam</w:t>
      </w:r>
    </w:p>
    <w:p w14:paraId="610B0575" w14:textId="7A4E704B" w:rsidR="00B0524B" w:rsidRPr="00B0524B" w:rsidRDefault="00D133DD" w:rsidP="00B0524B">
      <w:pPr>
        <w:spacing w:after="0" w:line="240" w:lineRule="auto"/>
        <w:ind w:firstLine="709"/>
        <w:jc w:val="both"/>
        <w:rPr>
          <w:rFonts w:ascii="Times New Roman" w:hAnsi="Times New Roman" w:cs="Times New Roman"/>
          <w:color w:val="00B050"/>
          <w:sz w:val="24"/>
          <w:szCs w:val="24"/>
        </w:rPr>
      </w:pPr>
      <w:r w:rsidRPr="004919F2">
        <w:rPr>
          <w:rFonts w:ascii="Times New Roman" w:hAnsi="Times New Roman" w:cs="Times New Roman"/>
          <w:b/>
          <w:sz w:val="24"/>
          <w:szCs w:val="24"/>
        </w:rPr>
        <w:t xml:space="preserve">MADDE 1- </w:t>
      </w:r>
      <w:r w:rsidRPr="004919F2">
        <w:rPr>
          <w:rFonts w:ascii="Times New Roman" w:hAnsi="Times New Roman" w:cs="Times New Roman"/>
          <w:sz w:val="24"/>
          <w:szCs w:val="24"/>
        </w:rPr>
        <w:t xml:space="preserve">(1) Bu </w:t>
      </w:r>
      <w:r>
        <w:rPr>
          <w:rFonts w:ascii="Times New Roman" w:hAnsi="Times New Roman" w:cs="Times New Roman"/>
          <w:sz w:val="24"/>
          <w:szCs w:val="24"/>
        </w:rPr>
        <w:t>Usul ve Esasların</w:t>
      </w:r>
      <w:r w:rsidRPr="004919F2">
        <w:rPr>
          <w:rFonts w:ascii="Times New Roman" w:hAnsi="Times New Roman" w:cs="Times New Roman"/>
          <w:sz w:val="24"/>
          <w:szCs w:val="24"/>
        </w:rPr>
        <w:t xml:space="preserve"> amacı</w:t>
      </w:r>
      <w:r>
        <w:rPr>
          <w:rFonts w:ascii="Times New Roman" w:hAnsi="Times New Roman" w:cs="Times New Roman"/>
          <w:sz w:val="24"/>
          <w:szCs w:val="24"/>
        </w:rPr>
        <w:t xml:space="preserve"> </w:t>
      </w:r>
      <w:r w:rsidRPr="00B71B07">
        <w:rPr>
          <w:rFonts w:ascii="Times New Roman" w:hAnsi="Times New Roman" w:cs="Times New Roman"/>
          <w:sz w:val="24"/>
          <w:szCs w:val="24"/>
        </w:rPr>
        <w:t>ve kapsamı</w:t>
      </w:r>
      <w:r w:rsidR="0008783E">
        <w:rPr>
          <w:rFonts w:ascii="Times New Roman" w:hAnsi="Times New Roman" w:cs="Times New Roman"/>
          <w:sz w:val="24"/>
          <w:szCs w:val="24"/>
        </w:rPr>
        <w:t xml:space="preserve">, </w:t>
      </w:r>
      <w:r w:rsidR="0007144A" w:rsidRPr="0007144A">
        <w:rPr>
          <w:rFonts w:ascii="Times New Roman" w:hAnsi="Times New Roman" w:cs="Times New Roman"/>
          <w:sz w:val="24"/>
          <w:szCs w:val="24"/>
        </w:rPr>
        <w:t>14</w:t>
      </w:r>
      <w:r w:rsidR="00562252">
        <w:rPr>
          <w:rFonts w:ascii="Times New Roman" w:hAnsi="Times New Roman" w:cs="Times New Roman"/>
          <w:sz w:val="24"/>
          <w:szCs w:val="24"/>
        </w:rPr>
        <w:t>/</w:t>
      </w:r>
      <w:r w:rsidR="0007144A" w:rsidRPr="0007144A">
        <w:rPr>
          <w:rFonts w:ascii="Times New Roman" w:hAnsi="Times New Roman" w:cs="Times New Roman"/>
          <w:sz w:val="24"/>
          <w:szCs w:val="24"/>
        </w:rPr>
        <w:t>1</w:t>
      </w:r>
      <w:r w:rsidR="00562252">
        <w:rPr>
          <w:rFonts w:ascii="Times New Roman" w:hAnsi="Times New Roman" w:cs="Times New Roman"/>
          <w:sz w:val="24"/>
          <w:szCs w:val="24"/>
        </w:rPr>
        <w:t>/</w:t>
      </w:r>
      <w:r w:rsidR="0007144A" w:rsidRPr="0007144A">
        <w:rPr>
          <w:rFonts w:ascii="Times New Roman" w:hAnsi="Times New Roman" w:cs="Times New Roman"/>
          <w:sz w:val="24"/>
          <w:szCs w:val="24"/>
        </w:rPr>
        <w:t>2022 tarih</w:t>
      </w:r>
      <w:r w:rsidR="00E17028" w:rsidRPr="00B71B07">
        <w:rPr>
          <w:rFonts w:ascii="Times New Roman" w:hAnsi="Times New Roman" w:cs="Times New Roman"/>
          <w:sz w:val="24"/>
          <w:szCs w:val="24"/>
        </w:rPr>
        <w:t>li</w:t>
      </w:r>
      <w:r w:rsidR="0007144A" w:rsidRPr="0007144A">
        <w:rPr>
          <w:rFonts w:ascii="Times New Roman" w:hAnsi="Times New Roman" w:cs="Times New Roman"/>
          <w:sz w:val="24"/>
          <w:szCs w:val="24"/>
        </w:rPr>
        <w:t xml:space="preserve"> ve 31719 sayılı Resmi Gazete’de yayımlanarak yürürlüğe gir</w:t>
      </w:r>
      <w:r w:rsidR="0007144A">
        <w:rPr>
          <w:rFonts w:ascii="Times New Roman" w:hAnsi="Times New Roman" w:cs="Times New Roman"/>
          <w:sz w:val="24"/>
          <w:szCs w:val="24"/>
        </w:rPr>
        <w:t xml:space="preserve">en </w:t>
      </w:r>
      <w:r w:rsidR="0008783E">
        <w:rPr>
          <w:rFonts w:ascii="Times New Roman" w:hAnsi="Times New Roman" w:cs="Times New Roman"/>
          <w:sz w:val="24"/>
          <w:szCs w:val="24"/>
        </w:rPr>
        <w:t>K</w:t>
      </w:r>
      <w:r w:rsidRPr="004919F2">
        <w:rPr>
          <w:rFonts w:ascii="Times New Roman" w:hAnsi="Times New Roman" w:cs="Times New Roman"/>
          <w:sz w:val="24"/>
          <w:szCs w:val="24"/>
        </w:rPr>
        <w:t>ooperatif</w:t>
      </w:r>
      <w:r w:rsidR="0008783E">
        <w:rPr>
          <w:rFonts w:ascii="Times New Roman" w:hAnsi="Times New Roman" w:cs="Times New Roman"/>
          <w:sz w:val="24"/>
          <w:szCs w:val="24"/>
        </w:rPr>
        <w:t xml:space="preserve"> Bilgi Sistemi Yönetmeliği</w:t>
      </w:r>
      <w:r w:rsidR="00315FF0">
        <w:rPr>
          <w:rFonts w:ascii="Times New Roman" w:hAnsi="Times New Roman" w:cs="Times New Roman"/>
          <w:sz w:val="24"/>
          <w:szCs w:val="24"/>
        </w:rPr>
        <w:t xml:space="preserve"> </w:t>
      </w:r>
      <w:r w:rsidR="00315FF0" w:rsidRPr="00725369">
        <w:rPr>
          <w:rFonts w:ascii="Times New Roman" w:hAnsi="Times New Roman" w:cs="Times New Roman"/>
          <w:sz w:val="24"/>
          <w:szCs w:val="24"/>
        </w:rPr>
        <w:t>doğrultusunda;</w:t>
      </w:r>
      <w:r w:rsidR="0008783E" w:rsidRPr="00725369">
        <w:rPr>
          <w:rFonts w:ascii="Times New Roman" w:hAnsi="Times New Roman" w:cs="Times New Roman"/>
          <w:sz w:val="24"/>
          <w:szCs w:val="24"/>
        </w:rPr>
        <w:t xml:space="preserve"> </w:t>
      </w:r>
      <w:r w:rsidR="00315FF0" w:rsidRPr="00725369">
        <w:rPr>
          <w:rFonts w:ascii="Times New Roman" w:hAnsi="Times New Roman" w:cs="Times New Roman"/>
          <w:sz w:val="24"/>
          <w:szCs w:val="24"/>
        </w:rPr>
        <w:t>24/4/1969 tarihli ve 1163 sayılı Kooperatifler Kanununa tabi kooperatif ve üst kuruluşları, 18/4/1972 tarihli ve 1581 sayılı Tarım Kredi Kooperatifleri ve Birlikleri Kanununa tabi kooperatif ve üst kuruluşları ile 1/6/2000 tarihli ve 4572 sayılı Tarım Satış Kooperatif ve Birlikleri Hakkında Kanuna tabi kooperatif ve üst kuruluşlarının yönetici</w:t>
      </w:r>
      <w:r w:rsidR="00172F6B" w:rsidRPr="00725369">
        <w:rPr>
          <w:rFonts w:ascii="Times New Roman" w:hAnsi="Times New Roman" w:cs="Times New Roman"/>
          <w:sz w:val="24"/>
          <w:szCs w:val="24"/>
        </w:rPr>
        <w:t>leri</w:t>
      </w:r>
      <w:r w:rsidR="00315FF0" w:rsidRPr="00725369">
        <w:rPr>
          <w:rFonts w:ascii="Times New Roman" w:hAnsi="Times New Roman" w:cs="Times New Roman"/>
          <w:sz w:val="24"/>
          <w:szCs w:val="24"/>
        </w:rPr>
        <w:t xml:space="preserve"> ile </w:t>
      </w:r>
      <w:r w:rsidR="001E6EC1" w:rsidRPr="00725369">
        <w:rPr>
          <w:rFonts w:ascii="Times New Roman" w:hAnsi="Times New Roman" w:cs="Times New Roman"/>
          <w:sz w:val="24"/>
          <w:szCs w:val="24"/>
        </w:rPr>
        <w:t>ilgili Bakanlıklar ve taşra teş</w:t>
      </w:r>
      <w:r w:rsidR="008C07AE">
        <w:rPr>
          <w:rFonts w:ascii="Times New Roman" w:hAnsi="Times New Roman" w:cs="Times New Roman"/>
          <w:sz w:val="24"/>
          <w:szCs w:val="24"/>
        </w:rPr>
        <w:t>k</w:t>
      </w:r>
      <w:r w:rsidR="001E6EC1" w:rsidRPr="00725369">
        <w:rPr>
          <w:rFonts w:ascii="Times New Roman" w:hAnsi="Times New Roman" w:cs="Times New Roman"/>
          <w:sz w:val="24"/>
          <w:szCs w:val="24"/>
        </w:rPr>
        <w:t>ilatlarının</w:t>
      </w:r>
      <w:r w:rsidR="00315FF0" w:rsidRPr="00725369">
        <w:rPr>
          <w:rFonts w:ascii="Times New Roman" w:hAnsi="Times New Roman" w:cs="Times New Roman"/>
          <w:sz w:val="24"/>
          <w:szCs w:val="24"/>
        </w:rPr>
        <w:t xml:space="preserve"> Kooperatif Bilgi Sistemini (KOOPBİS) kullanmalarına</w:t>
      </w:r>
      <w:r w:rsidR="00172F6B" w:rsidRPr="00725369">
        <w:rPr>
          <w:rFonts w:ascii="Times New Roman" w:hAnsi="Times New Roman" w:cs="Times New Roman"/>
          <w:sz w:val="24"/>
          <w:szCs w:val="24"/>
        </w:rPr>
        <w:t xml:space="preserve"> </w:t>
      </w:r>
      <w:r w:rsidRPr="00725369">
        <w:rPr>
          <w:rFonts w:ascii="Times New Roman" w:hAnsi="Times New Roman" w:cs="Times New Roman"/>
          <w:sz w:val="24"/>
          <w:szCs w:val="24"/>
        </w:rPr>
        <w:t>ilişkin usul ve esasları düzenlemektir.</w:t>
      </w:r>
      <w:r w:rsidR="00B0524B" w:rsidRPr="00725369">
        <w:rPr>
          <w:rFonts w:ascii="Times New Roman" w:hAnsi="Times New Roman" w:cs="Times New Roman"/>
          <w:sz w:val="24"/>
          <w:szCs w:val="24"/>
        </w:rPr>
        <w:t xml:space="preserve"> </w:t>
      </w:r>
    </w:p>
    <w:p w14:paraId="12B70D5A" w14:textId="77777777" w:rsidR="00D133DD" w:rsidRPr="009C56ED" w:rsidRDefault="00D133DD" w:rsidP="00D133DD">
      <w:pPr>
        <w:spacing w:before="120" w:after="0" w:line="240" w:lineRule="auto"/>
        <w:ind w:firstLine="709"/>
        <w:jc w:val="both"/>
        <w:rPr>
          <w:rFonts w:ascii="Times New Roman" w:hAnsi="Times New Roman" w:cs="Times New Roman"/>
          <w:b/>
          <w:sz w:val="24"/>
          <w:szCs w:val="24"/>
        </w:rPr>
      </w:pPr>
      <w:r w:rsidRPr="009C56ED">
        <w:rPr>
          <w:rFonts w:ascii="Times New Roman" w:hAnsi="Times New Roman" w:cs="Times New Roman"/>
          <w:b/>
          <w:sz w:val="24"/>
          <w:szCs w:val="24"/>
        </w:rPr>
        <w:t>Dayanak</w:t>
      </w:r>
    </w:p>
    <w:p w14:paraId="1387E607" w14:textId="3FB95EFB" w:rsidR="00D133DD" w:rsidRPr="00ED5B18" w:rsidRDefault="00D133DD" w:rsidP="00D133DD">
      <w:pPr>
        <w:spacing w:after="0" w:line="240" w:lineRule="auto"/>
        <w:ind w:firstLine="709"/>
        <w:jc w:val="both"/>
        <w:rPr>
          <w:rFonts w:ascii="Times New Roman" w:hAnsi="Times New Roman" w:cs="Times New Roman"/>
          <w:sz w:val="24"/>
          <w:szCs w:val="24"/>
        </w:rPr>
      </w:pPr>
      <w:r w:rsidRPr="009C56ED">
        <w:rPr>
          <w:rFonts w:ascii="Times New Roman" w:hAnsi="Times New Roman" w:cs="Times New Roman"/>
          <w:b/>
          <w:sz w:val="24"/>
          <w:szCs w:val="24"/>
        </w:rPr>
        <w:t>MADDE 2-</w:t>
      </w:r>
      <w:r w:rsidRPr="00A05D17">
        <w:rPr>
          <w:rFonts w:ascii="Times New Roman" w:hAnsi="Times New Roman" w:cs="Times New Roman"/>
          <w:b/>
          <w:sz w:val="24"/>
          <w:szCs w:val="24"/>
        </w:rPr>
        <w:t xml:space="preserve"> </w:t>
      </w:r>
      <w:r>
        <w:rPr>
          <w:rFonts w:ascii="Times New Roman" w:hAnsi="Times New Roman" w:cs="Times New Roman"/>
          <w:sz w:val="24"/>
          <w:szCs w:val="24"/>
        </w:rPr>
        <w:t>(1)</w:t>
      </w:r>
      <w:r w:rsidRPr="004919F2">
        <w:rPr>
          <w:rFonts w:ascii="Times New Roman" w:hAnsi="Times New Roman" w:cs="Times New Roman"/>
          <w:sz w:val="24"/>
          <w:szCs w:val="24"/>
        </w:rPr>
        <w:t xml:space="preserve"> </w:t>
      </w:r>
      <w:r>
        <w:rPr>
          <w:rFonts w:ascii="Times New Roman" w:hAnsi="Times New Roman" w:cs="Times New Roman"/>
          <w:sz w:val="24"/>
          <w:szCs w:val="24"/>
        </w:rPr>
        <w:t xml:space="preserve">Bu Usul ve Esaslar, </w:t>
      </w:r>
      <w:r w:rsidRPr="00F048A0">
        <w:rPr>
          <w:rFonts w:ascii="Times New Roman" w:hAnsi="Times New Roman" w:cs="Times New Roman"/>
          <w:sz w:val="24"/>
          <w:szCs w:val="24"/>
        </w:rPr>
        <w:t>1163 sayılı Kooperatifle</w:t>
      </w:r>
      <w:r>
        <w:rPr>
          <w:rFonts w:ascii="Times New Roman" w:hAnsi="Times New Roman" w:cs="Times New Roman"/>
          <w:sz w:val="24"/>
          <w:szCs w:val="24"/>
        </w:rPr>
        <w:t>r</w:t>
      </w:r>
      <w:r w:rsidR="00562252">
        <w:rPr>
          <w:rFonts w:ascii="Times New Roman" w:hAnsi="Times New Roman" w:cs="Times New Roman"/>
          <w:sz w:val="24"/>
          <w:szCs w:val="24"/>
        </w:rPr>
        <w:t xml:space="preserve"> </w:t>
      </w:r>
      <w:r>
        <w:rPr>
          <w:rFonts w:ascii="Times New Roman" w:hAnsi="Times New Roman" w:cs="Times New Roman"/>
          <w:sz w:val="24"/>
          <w:szCs w:val="24"/>
        </w:rPr>
        <w:t xml:space="preserve">Kanununun </w:t>
      </w:r>
      <w:r w:rsidR="00687FB0">
        <w:rPr>
          <w:rFonts w:ascii="Times New Roman" w:hAnsi="Times New Roman" w:cs="Times New Roman"/>
          <w:sz w:val="24"/>
          <w:szCs w:val="24"/>
        </w:rPr>
        <w:t>ek 5 inci</w:t>
      </w:r>
      <w:r>
        <w:rPr>
          <w:rFonts w:ascii="Times New Roman" w:hAnsi="Times New Roman" w:cs="Times New Roman"/>
          <w:sz w:val="24"/>
          <w:szCs w:val="24"/>
        </w:rPr>
        <w:t xml:space="preserve"> maddesi ile </w:t>
      </w:r>
      <w:r w:rsidRPr="001C2978">
        <w:rPr>
          <w:rFonts w:ascii="Times New Roman" w:hAnsi="Times New Roman" w:cs="Times New Roman"/>
          <w:sz w:val="24"/>
          <w:szCs w:val="24"/>
        </w:rPr>
        <w:t xml:space="preserve">Kooperatif </w:t>
      </w:r>
      <w:r w:rsidR="00C00142" w:rsidRPr="001C2978">
        <w:rPr>
          <w:rFonts w:ascii="Times New Roman" w:hAnsi="Times New Roman" w:cs="Times New Roman"/>
          <w:sz w:val="24"/>
          <w:szCs w:val="24"/>
        </w:rPr>
        <w:t>Bilgi Sistemi</w:t>
      </w:r>
      <w:r w:rsidRPr="001C2978">
        <w:rPr>
          <w:rFonts w:ascii="Times New Roman" w:hAnsi="Times New Roman" w:cs="Times New Roman"/>
          <w:sz w:val="24"/>
          <w:szCs w:val="24"/>
        </w:rPr>
        <w:t xml:space="preserve"> </w:t>
      </w:r>
      <w:r w:rsidR="001C2978" w:rsidRPr="00725369">
        <w:rPr>
          <w:rFonts w:ascii="Times New Roman" w:hAnsi="Times New Roman" w:cs="Times New Roman"/>
          <w:sz w:val="24"/>
          <w:szCs w:val="24"/>
        </w:rPr>
        <w:t xml:space="preserve">Yönetmeliğinin </w:t>
      </w:r>
      <w:r w:rsidRPr="004919F2">
        <w:rPr>
          <w:rFonts w:ascii="Times New Roman" w:hAnsi="Times New Roman" w:cs="Times New Roman"/>
          <w:sz w:val="24"/>
          <w:szCs w:val="24"/>
        </w:rPr>
        <w:t>1</w:t>
      </w:r>
      <w:r w:rsidR="00C00142">
        <w:rPr>
          <w:rFonts w:ascii="Times New Roman" w:hAnsi="Times New Roman" w:cs="Times New Roman"/>
          <w:sz w:val="24"/>
          <w:szCs w:val="24"/>
        </w:rPr>
        <w:t>6</w:t>
      </w:r>
      <w:r w:rsidRPr="004919F2">
        <w:rPr>
          <w:rFonts w:ascii="Times New Roman" w:hAnsi="Times New Roman" w:cs="Times New Roman"/>
          <w:sz w:val="24"/>
          <w:szCs w:val="24"/>
        </w:rPr>
        <w:t xml:space="preserve"> nc</w:t>
      </w:r>
      <w:r w:rsidR="00C00142">
        <w:rPr>
          <w:rFonts w:ascii="Times New Roman" w:hAnsi="Times New Roman" w:cs="Times New Roman"/>
          <w:sz w:val="24"/>
          <w:szCs w:val="24"/>
        </w:rPr>
        <w:t>ı</w:t>
      </w:r>
      <w:r>
        <w:rPr>
          <w:rFonts w:ascii="Times New Roman" w:hAnsi="Times New Roman" w:cs="Times New Roman"/>
          <w:sz w:val="24"/>
          <w:szCs w:val="24"/>
        </w:rPr>
        <w:t xml:space="preserve"> maddesi</w:t>
      </w:r>
      <w:r w:rsidR="00C00142">
        <w:rPr>
          <w:rFonts w:ascii="Times New Roman" w:hAnsi="Times New Roman" w:cs="Times New Roman"/>
          <w:sz w:val="24"/>
          <w:szCs w:val="24"/>
        </w:rPr>
        <w:t>nin</w:t>
      </w:r>
      <w:r>
        <w:rPr>
          <w:rFonts w:ascii="Times New Roman" w:hAnsi="Times New Roman" w:cs="Times New Roman"/>
          <w:sz w:val="24"/>
          <w:szCs w:val="24"/>
        </w:rPr>
        <w:t xml:space="preserve"> </w:t>
      </w:r>
      <w:r w:rsidR="00C00142">
        <w:rPr>
          <w:rFonts w:ascii="Times New Roman" w:hAnsi="Times New Roman" w:cs="Times New Roman"/>
          <w:sz w:val="24"/>
          <w:szCs w:val="24"/>
        </w:rPr>
        <w:t>ikinci fıkrasına</w:t>
      </w:r>
      <w:r w:rsidRPr="00EE1E2C">
        <w:rPr>
          <w:rFonts w:ascii="Times New Roman" w:hAnsi="Times New Roman" w:cs="Times New Roman"/>
          <w:sz w:val="24"/>
          <w:szCs w:val="24"/>
        </w:rPr>
        <w:t xml:space="preserve"> dayanılarak </w:t>
      </w:r>
      <w:r w:rsidRPr="004919F2">
        <w:rPr>
          <w:rFonts w:ascii="Times New Roman" w:hAnsi="Times New Roman" w:cs="Times New Roman"/>
          <w:sz w:val="24"/>
          <w:szCs w:val="24"/>
        </w:rPr>
        <w:t>hazırlanmıştır.</w:t>
      </w:r>
      <w:r w:rsidR="0085737A">
        <w:rPr>
          <w:rFonts w:ascii="Times New Roman" w:hAnsi="Times New Roman" w:cs="Times New Roman"/>
          <w:sz w:val="24"/>
          <w:szCs w:val="24"/>
        </w:rPr>
        <w:t xml:space="preserve"> </w:t>
      </w:r>
    </w:p>
    <w:p w14:paraId="5F905416" w14:textId="77777777" w:rsidR="00D133DD" w:rsidRPr="004919F2" w:rsidRDefault="00D133DD" w:rsidP="00D133DD">
      <w:pPr>
        <w:spacing w:before="120" w:after="0" w:line="240" w:lineRule="auto"/>
        <w:ind w:firstLine="709"/>
        <w:jc w:val="both"/>
        <w:rPr>
          <w:rFonts w:ascii="Times New Roman" w:hAnsi="Times New Roman" w:cs="Times New Roman"/>
          <w:b/>
          <w:sz w:val="24"/>
          <w:szCs w:val="24"/>
        </w:rPr>
      </w:pPr>
      <w:r w:rsidRPr="004919F2">
        <w:rPr>
          <w:rFonts w:ascii="Times New Roman" w:hAnsi="Times New Roman" w:cs="Times New Roman"/>
          <w:b/>
          <w:sz w:val="24"/>
          <w:szCs w:val="24"/>
        </w:rPr>
        <w:t>Tanımlar</w:t>
      </w:r>
    </w:p>
    <w:p w14:paraId="3EF6BD03" w14:textId="77777777" w:rsidR="00D133DD" w:rsidRDefault="00D133DD" w:rsidP="00D13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MADDE 3</w:t>
      </w:r>
      <w:r w:rsidRPr="004919F2">
        <w:rPr>
          <w:rFonts w:ascii="Times New Roman" w:hAnsi="Times New Roman" w:cs="Times New Roman"/>
          <w:b/>
          <w:sz w:val="24"/>
          <w:szCs w:val="24"/>
        </w:rPr>
        <w:t xml:space="preserve">- </w:t>
      </w:r>
      <w:r w:rsidRPr="004919F2">
        <w:rPr>
          <w:rFonts w:ascii="Times New Roman" w:hAnsi="Times New Roman" w:cs="Times New Roman"/>
          <w:sz w:val="24"/>
          <w:szCs w:val="24"/>
        </w:rPr>
        <w:t xml:space="preserve">(1) Bu </w:t>
      </w:r>
      <w:r>
        <w:rPr>
          <w:rFonts w:ascii="Times New Roman" w:hAnsi="Times New Roman" w:cs="Times New Roman"/>
          <w:sz w:val="24"/>
          <w:szCs w:val="24"/>
        </w:rPr>
        <w:t xml:space="preserve">Usul ve Esaslarda </w:t>
      </w:r>
      <w:r w:rsidRPr="004919F2">
        <w:rPr>
          <w:rFonts w:ascii="Times New Roman" w:hAnsi="Times New Roman" w:cs="Times New Roman"/>
          <w:sz w:val="24"/>
          <w:szCs w:val="24"/>
        </w:rPr>
        <w:t>geçen;</w:t>
      </w:r>
    </w:p>
    <w:p w14:paraId="1ABE00F2" w14:textId="77777777" w:rsidR="00D133DD" w:rsidRPr="00EE4A62" w:rsidRDefault="005B7D97" w:rsidP="00000540">
      <w:pPr>
        <w:pStyle w:val="ListeParagraf"/>
        <w:numPr>
          <w:ilvl w:val="0"/>
          <w:numId w:val="7"/>
        </w:numPr>
        <w:tabs>
          <w:tab w:val="left" w:pos="1134"/>
        </w:tabs>
        <w:spacing w:after="0" w:line="240" w:lineRule="auto"/>
        <w:ind w:left="0" w:firstLine="709"/>
        <w:jc w:val="both"/>
        <w:rPr>
          <w:rFonts w:ascii="Times New Roman" w:hAnsi="Times New Roman" w:cs="Times New Roman"/>
          <w:sz w:val="24"/>
          <w:szCs w:val="24"/>
        </w:rPr>
      </w:pPr>
      <w:r w:rsidRPr="00EE4A62">
        <w:rPr>
          <w:rFonts w:ascii="Times New Roman" w:hAnsi="Times New Roman" w:cs="Times New Roman"/>
          <w:sz w:val="24"/>
          <w:szCs w:val="24"/>
        </w:rPr>
        <w:t>Bakanlık Temsilcisi</w:t>
      </w:r>
      <w:r w:rsidR="00D133DD" w:rsidRPr="00EE4A62">
        <w:rPr>
          <w:rFonts w:ascii="Times New Roman" w:hAnsi="Times New Roman" w:cs="Times New Roman"/>
          <w:sz w:val="24"/>
          <w:szCs w:val="24"/>
        </w:rPr>
        <w:t>:</w:t>
      </w:r>
      <w:r w:rsidRPr="00EE4A62">
        <w:rPr>
          <w:rFonts w:ascii="Times New Roman" w:hAnsi="Times New Roman" w:cs="Times New Roman"/>
          <w:sz w:val="24"/>
          <w:szCs w:val="24"/>
        </w:rPr>
        <w:t xml:space="preserve"> 1163 sayılı Kanunun 87 nci maddesi uyarınca kooperatif, kooperatif birliği, kooperatif merkez birliği, Türkiye Milli Kooperatifler Birliği genel kurullarında bulundurulması gereken Bakanlık temsilcisini</w:t>
      </w:r>
      <w:r w:rsidR="00D133DD" w:rsidRPr="00EE4A62">
        <w:rPr>
          <w:rFonts w:ascii="Times New Roman" w:hAnsi="Times New Roman" w:cs="Times New Roman"/>
          <w:sz w:val="24"/>
          <w:szCs w:val="24"/>
        </w:rPr>
        <w:t xml:space="preserve">, </w:t>
      </w:r>
    </w:p>
    <w:p w14:paraId="06370A20" w14:textId="77777777" w:rsidR="00D133DD" w:rsidRPr="00EE4A62" w:rsidRDefault="00B6160D" w:rsidP="00000540">
      <w:pPr>
        <w:pStyle w:val="ListeParagraf"/>
        <w:numPr>
          <w:ilvl w:val="0"/>
          <w:numId w:val="7"/>
        </w:numPr>
        <w:tabs>
          <w:tab w:val="left" w:pos="1134"/>
        </w:tabs>
        <w:spacing w:after="0" w:line="240" w:lineRule="auto"/>
        <w:ind w:left="0" w:firstLine="709"/>
        <w:jc w:val="both"/>
        <w:rPr>
          <w:rFonts w:ascii="Times New Roman" w:hAnsi="Times New Roman" w:cs="Times New Roman"/>
          <w:sz w:val="24"/>
          <w:szCs w:val="24"/>
        </w:rPr>
      </w:pPr>
      <w:r w:rsidRPr="00EE4A62">
        <w:rPr>
          <w:rFonts w:ascii="Times New Roman" w:hAnsi="Times New Roman" w:cs="Times New Roman"/>
          <w:sz w:val="24"/>
          <w:szCs w:val="24"/>
        </w:rPr>
        <w:t xml:space="preserve">İl </w:t>
      </w:r>
      <w:r w:rsidRPr="00CB2AE8">
        <w:rPr>
          <w:rFonts w:ascii="Times New Roman" w:hAnsi="Times New Roman" w:cs="Times New Roman"/>
          <w:sz w:val="24"/>
          <w:szCs w:val="24"/>
        </w:rPr>
        <w:t>Müdürlükleri</w:t>
      </w:r>
      <w:r w:rsidR="00D133DD" w:rsidRPr="00CB2AE8">
        <w:rPr>
          <w:rFonts w:ascii="Times New Roman" w:hAnsi="Times New Roman" w:cs="Times New Roman"/>
          <w:sz w:val="24"/>
          <w:szCs w:val="24"/>
        </w:rPr>
        <w:t>:</w:t>
      </w:r>
      <w:r w:rsidR="00EF2026" w:rsidRPr="00EE4A62">
        <w:rPr>
          <w:rFonts w:ascii="Times New Roman" w:hAnsi="Times New Roman" w:cs="Times New Roman"/>
          <w:sz w:val="24"/>
          <w:szCs w:val="24"/>
        </w:rPr>
        <w:t xml:space="preserve"> Tarımsal amaçlı kooperatifler ve üst kuruluşları için Tarım ve Orman İl Müdürlüğünü; yapı kooperatifleri ve üst kuruluşları için Çevre, Şehircilik ve İklim Değişikliği İl Müdürlüğünü; diğer kooperatifler ve üst kuruluşları için Ticaret İl Müdürlüğünü</w:t>
      </w:r>
      <w:r w:rsidR="00D133DD" w:rsidRPr="00EE4A62">
        <w:rPr>
          <w:rFonts w:ascii="Times New Roman" w:hAnsi="Times New Roman" w:cs="Times New Roman"/>
          <w:sz w:val="24"/>
          <w:szCs w:val="24"/>
        </w:rPr>
        <w:t>,</w:t>
      </w:r>
    </w:p>
    <w:p w14:paraId="088C28AC" w14:textId="77777777" w:rsidR="00D133DD" w:rsidRPr="00562252" w:rsidRDefault="00D133DD" w:rsidP="00000540">
      <w:pPr>
        <w:pStyle w:val="ListeParagraf"/>
        <w:numPr>
          <w:ilvl w:val="0"/>
          <w:numId w:val="7"/>
        </w:numPr>
        <w:tabs>
          <w:tab w:val="left" w:pos="1134"/>
        </w:tabs>
        <w:spacing w:after="0" w:line="240" w:lineRule="auto"/>
        <w:ind w:left="0" w:firstLine="709"/>
        <w:jc w:val="both"/>
        <w:rPr>
          <w:rFonts w:ascii="Times New Roman" w:hAnsi="Times New Roman" w:cs="Times New Roman"/>
          <w:sz w:val="24"/>
          <w:szCs w:val="24"/>
        </w:rPr>
      </w:pPr>
      <w:r w:rsidRPr="00EE4A62">
        <w:rPr>
          <w:rFonts w:ascii="Times New Roman" w:hAnsi="Times New Roman" w:cs="Times New Roman"/>
          <w:sz w:val="24"/>
          <w:szCs w:val="24"/>
        </w:rPr>
        <w:t xml:space="preserve">İlgili Bakanlık: Tarımsal amaçlı kooperatifler ve üst kuruluşları için Tarım ve Orman Bakanlığını; yapı kooperatifleri ve üst kuruluşları için Çevre, Şehircilik ve İklim </w:t>
      </w:r>
      <w:r w:rsidRPr="00562252">
        <w:rPr>
          <w:rFonts w:ascii="Times New Roman" w:hAnsi="Times New Roman" w:cs="Times New Roman"/>
          <w:sz w:val="24"/>
          <w:szCs w:val="24"/>
        </w:rPr>
        <w:t>Değişikliği Bakanlığını; diğer kooperatifler ve üst kuruluşları için Ticaret Bakanlığını,</w:t>
      </w:r>
    </w:p>
    <w:p w14:paraId="0401070F" w14:textId="457D9B4D" w:rsidR="00D133DD" w:rsidRPr="00562252" w:rsidRDefault="00D133DD" w:rsidP="00000540">
      <w:pPr>
        <w:pStyle w:val="ListeParagraf"/>
        <w:numPr>
          <w:ilvl w:val="0"/>
          <w:numId w:val="7"/>
        </w:numPr>
        <w:tabs>
          <w:tab w:val="left" w:pos="1134"/>
        </w:tabs>
        <w:spacing w:after="0" w:line="240" w:lineRule="auto"/>
        <w:ind w:left="0" w:firstLine="709"/>
        <w:jc w:val="both"/>
        <w:rPr>
          <w:rFonts w:ascii="Times New Roman" w:hAnsi="Times New Roman" w:cs="Times New Roman"/>
          <w:sz w:val="24"/>
          <w:szCs w:val="24"/>
        </w:rPr>
      </w:pPr>
      <w:r w:rsidRPr="00562252">
        <w:rPr>
          <w:rFonts w:ascii="Times New Roman" w:hAnsi="Times New Roman" w:cs="Times New Roman"/>
          <w:sz w:val="24"/>
          <w:szCs w:val="24"/>
        </w:rPr>
        <w:t>K</w:t>
      </w:r>
      <w:r w:rsidR="00DE3CFE" w:rsidRPr="00562252">
        <w:rPr>
          <w:rFonts w:ascii="Times New Roman" w:hAnsi="Times New Roman" w:cs="Times New Roman"/>
          <w:sz w:val="24"/>
          <w:szCs w:val="24"/>
        </w:rPr>
        <w:t>OOPBİS</w:t>
      </w:r>
      <w:r w:rsidRPr="00562252">
        <w:rPr>
          <w:rFonts w:ascii="Times New Roman" w:hAnsi="Times New Roman" w:cs="Times New Roman"/>
          <w:sz w:val="24"/>
          <w:szCs w:val="24"/>
        </w:rPr>
        <w:t>:</w:t>
      </w:r>
      <w:r w:rsidR="00DE3CFE" w:rsidRPr="00562252">
        <w:rPr>
          <w:rFonts w:ascii="Times New Roman" w:hAnsi="Times New Roman" w:cs="Times New Roman"/>
          <w:sz w:val="24"/>
          <w:szCs w:val="24"/>
        </w:rPr>
        <w:t xml:space="preserve"> </w:t>
      </w:r>
      <w:r w:rsidR="00063B93" w:rsidRPr="00562252">
        <w:rPr>
          <w:rFonts w:ascii="Times New Roman" w:hAnsi="Times New Roman" w:cs="Times New Roman"/>
          <w:sz w:val="24"/>
          <w:szCs w:val="24"/>
        </w:rPr>
        <w:t>1163 sayılı</w:t>
      </w:r>
      <w:r w:rsidR="00133CE5" w:rsidRPr="00562252">
        <w:rPr>
          <w:rFonts w:ascii="Times New Roman" w:hAnsi="Times New Roman" w:cs="Times New Roman"/>
          <w:sz w:val="24"/>
          <w:szCs w:val="24"/>
        </w:rPr>
        <w:t xml:space="preserve"> Kanunun</w:t>
      </w:r>
      <w:r w:rsidR="009F2560" w:rsidRPr="00562252">
        <w:rPr>
          <w:rFonts w:ascii="Times New Roman" w:hAnsi="Times New Roman" w:cs="Times New Roman"/>
          <w:sz w:val="24"/>
          <w:szCs w:val="24"/>
        </w:rPr>
        <w:t xml:space="preserve"> ek 5 inci maddesinin birinci fıkrası uyarınca oluşturulan</w:t>
      </w:r>
      <w:r w:rsidR="009E5834" w:rsidRPr="00562252">
        <w:rPr>
          <w:rFonts w:ascii="Times New Roman" w:hAnsi="Times New Roman" w:cs="Times New Roman"/>
          <w:sz w:val="24"/>
          <w:szCs w:val="24"/>
        </w:rPr>
        <w:t xml:space="preserve"> ve </w:t>
      </w:r>
      <w:r w:rsidR="006E6D8C" w:rsidRPr="00725369">
        <w:rPr>
          <w:rFonts w:ascii="Times New Roman" w:hAnsi="Times New Roman" w:cs="Times New Roman"/>
          <w:bCs/>
          <w:sz w:val="24"/>
          <w:szCs w:val="24"/>
        </w:rPr>
        <w:t xml:space="preserve">e-Devlet Kapısı </w:t>
      </w:r>
      <w:r w:rsidR="009E5834" w:rsidRPr="00562252">
        <w:rPr>
          <w:rFonts w:ascii="Times New Roman" w:hAnsi="Times New Roman" w:cs="Times New Roman"/>
          <w:bCs/>
          <w:sz w:val="24"/>
          <w:szCs w:val="24"/>
        </w:rPr>
        <w:t xml:space="preserve">üzerinde yer alan kimlik doğrulama yöntemleriyle, koopbis.ticaret.gov.tr adresi üzerinden veya </w:t>
      </w:r>
      <w:hyperlink r:id="rId8" w:history="1">
        <w:r w:rsidR="009E5834" w:rsidRPr="00562252">
          <w:rPr>
            <w:rStyle w:val="Kpr"/>
            <w:rFonts w:ascii="Times New Roman" w:hAnsi="Times New Roman" w:cs="Times New Roman"/>
            <w:bCs/>
            <w:color w:val="auto"/>
            <w:sz w:val="24"/>
            <w:szCs w:val="24"/>
          </w:rPr>
          <w:t>www.turkiye.gov.tr</w:t>
        </w:r>
      </w:hyperlink>
      <w:r w:rsidR="009E5834" w:rsidRPr="00562252">
        <w:rPr>
          <w:rFonts w:ascii="Times New Roman" w:hAnsi="Times New Roman" w:cs="Times New Roman"/>
          <w:bCs/>
          <w:sz w:val="24"/>
          <w:szCs w:val="24"/>
        </w:rPr>
        <w:t xml:space="preserve"> </w:t>
      </w:r>
      <w:r w:rsidR="009E5834" w:rsidRPr="00562252">
        <w:rPr>
          <w:rFonts w:ascii="Times New Roman" w:hAnsi="Times New Roman" w:cs="Times New Roman"/>
          <w:sz w:val="24"/>
          <w:szCs w:val="24"/>
        </w:rPr>
        <w:t>adresinden giriş yapılan</w:t>
      </w:r>
      <w:r w:rsidR="00562252" w:rsidRPr="00562252">
        <w:rPr>
          <w:rFonts w:ascii="Times New Roman" w:hAnsi="Times New Roman" w:cs="Times New Roman"/>
          <w:sz w:val="24"/>
          <w:szCs w:val="24"/>
        </w:rPr>
        <w:t xml:space="preserve"> </w:t>
      </w:r>
      <w:r w:rsidR="00133CE5" w:rsidRPr="00562252">
        <w:rPr>
          <w:rFonts w:ascii="Times New Roman" w:hAnsi="Times New Roman" w:cs="Times New Roman"/>
          <w:sz w:val="24"/>
          <w:szCs w:val="24"/>
        </w:rPr>
        <w:t>Kooperatif B</w:t>
      </w:r>
      <w:r w:rsidR="009F2560" w:rsidRPr="00562252">
        <w:rPr>
          <w:rFonts w:ascii="Times New Roman" w:hAnsi="Times New Roman" w:cs="Times New Roman"/>
          <w:sz w:val="24"/>
          <w:szCs w:val="24"/>
        </w:rPr>
        <w:t xml:space="preserve">ilgi </w:t>
      </w:r>
      <w:r w:rsidR="00133CE5" w:rsidRPr="00562252">
        <w:rPr>
          <w:rFonts w:ascii="Times New Roman" w:hAnsi="Times New Roman" w:cs="Times New Roman"/>
          <w:sz w:val="24"/>
          <w:szCs w:val="24"/>
        </w:rPr>
        <w:t>S</w:t>
      </w:r>
      <w:r w:rsidR="009F2560" w:rsidRPr="00562252">
        <w:rPr>
          <w:rFonts w:ascii="Times New Roman" w:hAnsi="Times New Roman" w:cs="Times New Roman"/>
          <w:sz w:val="24"/>
          <w:szCs w:val="24"/>
        </w:rPr>
        <w:t>istemini</w:t>
      </w:r>
      <w:r w:rsidRPr="00562252">
        <w:rPr>
          <w:rFonts w:ascii="Times New Roman" w:hAnsi="Times New Roman" w:cs="Times New Roman"/>
          <w:sz w:val="24"/>
          <w:szCs w:val="24"/>
        </w:rPr>
        <w:t>,</w:t>
      </w:r>
    </w:p>
    <w:p w14:paraId="4E1694B4" w14:textId="77777777" w:rsidR="00BD278F" w:rsidRDefault="00244836" w:rsidP="00BD278F">
      <w:pPr>
        <w:pStyle w:val="ListeParagraf"/>
        <w:numPr>
          <w:ilvl w:val="0"/>
          <w:numId w:val="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Kooperatif: </w:t>
      </w:r>
      <w:r w:rsidRPr="00244836">
        <w:rPr>
          <w:rFonts w:ascii="Times New Roman" w:hAnsi="Times New Roman" w:cs="Times New Roman"/>
          <w:sz w:val="24"/>
          <w:szCs w:val="24"/>
        </w:rPr>
        <w:t>1163 sayılı Kanun, 18/4/1972 tarihli ve 1581 sayılı Tarım Kredi Kooperatifleri ve Birlikleri Kanunu ve 1/6/2000 tarihli ve 4572 sayılı Tarım Satış Kooperatif ve Birlikleri Hakkında Kanun kapsamında faaliyet gösteren kooperatifleri, kooperatif birlikleri, kooperatifler merkez birlikleri ve Türkiye Milli Kooperatifler Birliğini</w:t>
      </w:r>
      <w:r w:rsidR="00562252">
        <w:rPr>
          <w:rFonts w:ascii="Times New Roman" w:hAnsi="Times New Roman" w:cs="Times New Roman"/>
          <w:sz w:val="24"/>
          <w:szCs w:val="24"/>
        </w:rPr>
        <w:t>,</w:t>
      </w:r>
    </w:p>
    <w:p w14:paraId="484FD596" w14:textId="7EBBA3D3" w:rsidR="00562252" w:rsidRPr="00BD278F" w:rsidRDefault="00562252" w:rsidP="00BD278F">
      <w:pPr>
        <w:pStyle w:val="ListeParagraf"/>
        <w:numPr>
          <w:ilvl w:val="0"/>
          <w:numId w:val="7"/>
        </w:numPr>
        <w:tabs>
          <w:tab w:val="left" w:pos="1134"/>
        </w:tabs>
        <w:spacing w:after="0" w:line="240" w:lineRule="auto"/>
        <w:ind w:left="0" w:firstLine="709"/>
        <w:jc w:val="both"/>
        <w:rPr>
          <w:rFonts w:ascii="Times New Roman" w:hAnsi="Times New Roman" w:cs="Times New Roman"/>
          <w:sz w:val="24"/>
          <w:szCs w:val="24"/>
        </w:rPr>
      </w:pPr>
      <w:r w:rsidRPr="00BD278F">
        <w:rPr>
          <w:rFonts w:ascii="Times New Roman" w:hAnsi="Times New Roman" w:cs="Times New Roman"/>
          <w:sz w:val="24"/>
          <w:szCs w:val="24"/>
        </w:rPr>
        <w:t xml:space="preserve">Yönetmelik: Kooperatif Bilgi Sistemi </w:t>
      </w:r>
      <w:r w:rsidRPr="00725369">
        <w:rPr>
          <w:rFonts w:ascii="Times New Roman" w:hAnsi="Times New Roman" w:cs="Times New Roman"/>
          <w:sz w:val="24"/>
          <w:szCs w:val="24"/>
        </w:rPr>
        <w:t>Yönetmeliğini</w:t>
      </w:r>
      <w:r w:rsidR="00026852" w:rsidRPr="00725369">
        <w:rPr>
          <w:rFonts w:ascii="Times New Roman" w:hAnsi="Times New Roman" w:cs="Times New Roman"/>
          <w:sz w:val="24"/>
          <w:szCs w:val="24"/>
        </w:rPr>
        <w:t>,</w:t>
      </w:r>
    </w:p>
    <w:p w14:paraId="39C1C332" w14:textId="77777777" w:rsidR="00D133DD" w:rsidRDefault="00D133DD" w:rsidP="00D133DD">
      <w:pPr>
        <w:spacing w:after="0" w:line="240" w:lineRule="auto"/>
        <w:ind w:firstLine="709"/>
        <w:jc w:val="both"/>
        <w:rPr>
          <w:rFonts w:ascii="Times New Roman" w:hAnsi="Times New Roman" w:cs="Times New Roman"/>
          <w:sz w:val="24"/>
          <w:szCs w:val="24"/>
        </w:rPr>
      </w:pPr>
      <w:r w:rsidRPr="00256907">
        <w:rPr>
          <w:rFonts w:ascii="Times New Roman" w:hAnsi="Times New Roman" w:cs="Times New Roman"/>
          <w:sz w:val="24"/>
          <w:szCs w:val="24"/>
        </w:rPr>
        <w:t>ifade eder.</w:t>
      </w:r>
    </w:p>
    <w:p w14:paraId="04B89248" w14:textId="23B9E719" w:rsidR="004D69D2" w:rsidRDefault="004D69D2" w:rsidP="00D133DD">
      <w:pPr>
        <w:spacing w:after="0" w:line="240" w:lineRule="auto"/>
        <w:jc w:val="both"/>
        <w:rPr>
          <w:rFonts w:ascii="Times New Roman" w:hAnsi="Times New Roman" w:cs="Times New Roman"/>
          <w:sz w:val="24"/>
          <w:szCs w:val="24"/>
        </w:rPr>
      </w:pPr>
    </w:p>
    <w:p w14:paraId="2DE370E4" w14:textId="734BE011" w:rsidR="003474DA" w:rsidRDefault="003474DA" w:rsidP="00D133DD">
      <w:pPr>
        <w:spacing w:after="0" w:line="240" w:lineRule="auto"/>
        <w:jc w:val="both"/>
        <w:rPr>
          <w:rFonts w:ascii="Times New Roman" w:hAnsi="Times New Roman" w:cs="Times New Roman"/>
          <w:sz w:val="24"/>
          <w:szCs w:val="24"/>
        </w:rPr>
      </w:pPr>
    </w:p>
    <w:p w14:paraId="40DFCE68" w14:textId="64FE4AB7" w:rsidR="00C125A3" w:rsidRDefault="00C125A3" w:rsidP="00D133DD">
      <w:pPr>
        <w:spacing w:after="0" w:line="240" w:lineRule="auto"/>
        <w:jc w:val="both"/>
        <w:rPr>
          <w:rFonts w:ascii="Times New Roman" w:hAnsi="Times New Roman" w:cs="Times New Roman"/>
          <w:sz w:val="24"/>
          <w:szCs w:val="24"/>
        </w:rPr>
      </w:pPr>
    </w:p>
    <w:p w14:paraId="0A852DA5" w14:textId="3234BA48" w:rsidR="00C125A3" w:rsidRDefault="00C125A3" w:rsidP="00D133DD">
      <w:pPr>
        <w:spacing w:after="0" w:line="240" w:lineRule="auto"/>
        <w:jc w:val="both"/>
        <w:rPr>
          <w:rFonts w:ascii="Times New Roman" w:hAnsi="Times New Roman" w:cs="Times New Roman"/>
          <w:sz w:val="24"/>
          <w:szCs w:val="24"/>
        </w:rPr>
      </w:pPr>
    </w:p>
    <w:p w14:paraId="2BDB1D7F" w14:textId="1007539A" w:rsidR="00C125A3" w:rsidRDefault="00C125A3" w:rsidP="00D133DD">
      <w:pPr>
        <w:spacing w:after="0" w:line="240" w:lineRule="auto"/>
        <w:jc w:val="both"/>
        <w:rPr>
          <w:rFonts w:ascii="Times New Roman" w:hAnsi="Times New Roman" w:cs="Times New Roman"/>
          <w:sz w:val="24"/>
          <w:szCs w:val="24"/>
        </w:rPr>
      </w:pPr>
    </w:p>
    <w:p w14:paraId="041EF2D9" w14:textId="32570F47" w:rsidR="00C125A3" w:rsidRDefault="00C125A3" w:rsidP="00D133DD">
      <w:pPr>
        <w:spacing w:after="0" w:line="240" w:lineRule="auto"/>
        <w:jc w:val="both"/>
        <w:rPr>
          <w:rFonts w:ascii="Times New Roman" w:hAnsi="Times New Roman" w:cs="Times New Roman"/>
          <w:sz w:val="24"/>
          <w:szCs w:val="24"/>
        </w:rPr>
      </w:pPr>
    </w:p>
    <w:p w14:paraId="50F1E338" w14:textId="6AA6BFAC" w:rsidR="00C125A3" w:rsidRDefault="00C125A3" w:rsidP="00D133DD">
      <w:pPr>
        <w:spacing w:after="0" w:line="240" w:lineRule="auto"/>
        <w:jc w:val="both"/>
        <w:rPr>
          <w:rFonts w:ascii="Times New Roman" w:hAnsi="Times New Roman" w:cs="Times New Roman"/>
          <w:sz w:val="24"/>
          <w:szCs w:val="24"/>
        </w:rPr>
      </w:pPr>
    </w:p>
    <w:p w14:paraId="1A140BA5" w14:textId="77777777" w:rsidR="00C125A3" w:rsidRDefault="00C125A3" w:rsidP="00D133DD">
      <w:pPr>
        <w:spacing w:after="0" w:line="240" w:lineRule="auto"/>
        <w:jc w:val="both"/>
        <w:rPr>
          <w:rFonts w:ascii="Times New Roman" w:hAnsi="Times New Roman" w:cs="Times New Roman"/>
          <w:sz w:val="24"/>
          <w:szCs w:val="24"/>
        </w:rPr>
      </w:pPr>
    </w:p>
    <w:p w14:paraId="56193362" w14:textId="77777777" w:rsidR="00D133DD" w:rsidRDefault="00D133DD" w:rsidP="00D133DD">
      <w:pPr>
        <w:spacing w:after="0" w:line="240" w:lineRule="auto"/>
        <w:jc w:val="center"/>
        <w:rPr>
          <w:rFonts w:ascii="Times New Roman" w:hAnsi="Times New Roman" w:cs="Times New Roman"/>
          <w:b/>
          <w:sz w:val="24"/>
          <w:szCs w:val="24"/>
        </w:rPr>
      </w:pPr>
      <w:r w:rsidRPr="00A71B7A">
        <w:rPr>
          <w:rFonts w:ascii="Times New Roman" w:hAnsi="Times New Roman" w:cs="Times New Roman"/>
          <w:b/>
          <w:sz w:val="24"/>
          <w:szCs w:val="24"/>
        </w:rPr>
        <w:lastRenderedPageBreak/>
        <w:t>İKİNCİ BÖLÜM</w:t>
      </w:r>
    </w:p>
    <w:p w14:paraId="1FD523C6" w14:textId="38EF4D49" w:rsidR="00D133DD" w:rsidRDefault="00000862" w:rsidP="00D133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Kurulum ve Geçiş Süreci</w:t>
      </w:r>
    </w:p>
    <w:p w14:paraId="4F74C11C" w14:textId="77777777" w:rsidR="004B5E84" w:rsidRDefault="004B5E84" w:rsidP="00D133DD">
      <w:pPr>
        <w:spacing w:after="0" w:line="240" w:lineRule="auto"/>
        <w:jc w:val="center"/>
        <w:rPr>
          <w:rFonts w:ascii="Times New Roman" w:hAnsi="Times New Roman" w:cs="Times New Roman"/>
          <w:b/>
          <w:sz w:val="24"/>
          <w:szCs w:val="24"/>
        </w:rPr>
      </w:pPr>
    </w:p>
    <w:p w14:paraId="4ECA2F5B" w14:textId="77777777" w:rsidR="00D133DD" w:rsidRPr="00A71B7A" w:rsidRDefault="00000862" w:rsidP="00D133DD">
      <w:pPr>
        <w:spacing w:before="12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Kurulum </w:t>
      </w:r>
    </w:p>
    <w:p w14:paraId="3D879A63" w14:textId="24144074" w:rsidR="00D133DD" w:rsidRPr="004D69D2" w:rsidRDefault="00D133DD" w:rsidP="00D133DD">
      <w:pPr>
        <w:spacing w:after="0" w:line="240" w:lineRule="auto"/>
        <w:ind w:firstLine="709"/>
        <w:jc w:val="both"/>
        <w:rPr>
          <w:rFonts w:ascii="Times New Roman" w:hAnsi="Times New Roman" w:cs="Times New Roman"/>
          <w:color w:val="00B050"/>
          <w:sz w:val="24"/>
          <w:szCs w:val="24"/>
        </w:rPr>
      </w:pPr>
      <w:r>
        <w:rPr>
          <w:rFonts w:ascii="Times New Roman" w:hAnsi="Times New Roman" w:cs="Times New Roman"/>
          <w:b/>
          <w:sz w:val="24"/>
          <w:szCs w:val="24"/>
        </w:rPr>
        <w:t>MADDE 4</w:t>
      </w:r>
      <w:r w:rsidRPr="00A71B7A">
        <w:rPr>
          <w:rFonts w:ascii="Times New Roman" w:hAnsi="Times New Roman" w:cs="Times New Roman"/>
          <w:sz w:val="24"/>
          <w:szCs w:val="24"/>
        </w:rPr>
        <w:t>-</w:t>
      </w:r>
      <w:r w:rsidRPr="00A05D17">
        <w:rPr>
          <w:rFonts w:ascii="Times New Roman" w:hAnsi="Times New Roman" w:cs="Times New Roman"/>
          <w:b/>
          <w:sz w:val="24"/>
          <w:szCs w:val="24"/>
        </w:rPr>
        <w:t xml:space="preserve"> </w:t>
      </w:r>
      <w:r w:rsidRPr="00A71B7A">
        <w:rPr>
          <w:rFonts w:ascii="Times New Roman" w:hAnsi="Times New Roman" w:cs="Times New Roman"/>
          <w:sz w:val="24"/>
          <w:szCs w:val="24"/>
        </w:rPr>
        <w:t xml:space="preserve">(1) </w:t>
      </w:r>
      <w:r w:rsidR="004D69D2" w:rsidRPr="00AA4AD4">
        <w:rPr>
          <w:rFonts w:ascii="Times New Roman" w:hAnsi="Times New Roman" w:cs="Times New Roman"/>
          <w:sz w:val="24"/>
          <w:szCs w:val="24"/>
        </w:rPr>
        <w:t>Yönetmelik</w:t>
      </w:r>
      <w:r w:rsidR="004D69D2">
        <w:rPr>
          <w:rFonts w:ascii="Times New Roman" w:hAnsi="Times New Roman" w:cs="Times New Roman"/>
          <w:sz w:val="24"/>
          <w:szCs w:val="24"/>
        </w:rPr>
        <w:t xml:space="preserve"> </w:t>
      </w:r>
      <w:r w:rsidR="00DE3CFE" w:rsidRPr="00DE3CFE">
        <w:rPr>
          <w:rFonts w:ascii="Times New Roman" w:hAnsi="Times New Roman" w:cs="Times New Roman"/>
          <w:sz w:val="24"/>
          <w:szCs w:val="24"/>
        </w:rPr>
        <w:t xml:space="preserve">ile KOOPBİS kullanımına ilişkin yetki ve </w:t>
      </w:r>
      <w:r w:rsidR="00DE3CFE" w:rsidRPr="00562252">
        <w:rPr>
          <w:rFonts w:ascii="Times New Roman" w:hAnsi="Times New Roman" w:cs="Times New Roman"/>
          <w:sz w:val="24"/>
          <w:szCs w:val="24"/>
        </w:rPr>
        <w:t xml:space="preserve">sorumluluklar düzenlenmiştir. Kanun ve yönetmelik hükümleri çerçevesinde, 26/10/2022 tarihinde KOOPBİS kurulmuş </w:t>
      </w:r>
      <w:r w:rsidR="004D69D2" w:rsidRPr="00AA4AD4">
        <w:rPr>
          <w:rFonts w:ascii="Times New Roman" w:hAnsi="Times New Roman" w:cs="Times New Roman"/>
          <w:sz w:val="24"/>
          <w:szCs w:val="24"/>
        </w:rPr>
        <w:t>olup</w:t>
      </w:r>
      <w:r w:rsidR="004D69D2" w:rsidRPr="004D69D2">
        <w:rPr>
          <w:rFonts w:ascii="Times New Roman" w:hAnsi="Times New Roman" w:cs="Times New Roman"/>
          <w:color w:val="0000FF"/>
          <w:sz w:val="24"/>
          <w:szCs w:val="24"/>
        </w:rPr>
        <w:t xml:space="preserve"> </w:t>
      </w:r>
      <w:r w:rsidR="00DE3CFE" w:rsidRPr="00562252">
        <w:rPr>
          <w:rFonts w:ascii="Times New Roman" w:hAnsi="Times New Roman" w:cs="Times New Roman"/>
          <w:sz w:val="24"/>
          <w:szCs w:val="24"/>
        </w:rPr>
        <w:t xml:space="preserve">mevzuat uyarınca </w:t>
      </w:r>
      <w:r w:rsidR="00E53834" w:rsidRPr="00562252">
        <w:rPr>
          <w:rFonts w:ascii="Times New Roman" w:hAnsi="Times New Roman" w:cs="Times New Roman"/>
          <w:sz w:val="24"/>
          <w:szCs w:val="24"/>
        </w:rPr>
        <w:t>öngörülen</w:t>
      </w:r>
      <w:r w:rsidR="00D043BC" w:rsidRPr="00562252">
        <w:rPr>
          <w:rFonts w:ascii="Times New Roman" w:hAnsi="Times New Roman" w:cs="Times New Roman"/>
          <w:sz w:val="24"/>
          <w:szCs w:val="24"/>
        </w:rPr>
        <w:t xml:space="preserve"> </w:t>
      </w:r>
      <w:r w:rsidR="00DE3CFE" w:rsidRPr="00562252">
        <w:rPr>
          <w:rFonts w:ascii="Times New Roman" w:hAnsi="Times New Roman" w:cs="Times New Roman"/>
          <w:sz w:val="24"/>
          <w:szCs w:val="24"/>
        </w:rPr>
        <w:t>süreler</w:t>
      </w:r>
      <w:r w:rsidR="008D2F2A" w:rsidRPr="00562252">
        <w:rPr>
          <w:rFonts w:ascii="Times New Roman" w:hAnsi="Times New Roman" w:cs="Times New Roman"/>
          <w:sz w:val="24"/>
          <w:szCs w:val="24"/>
        </w:rPr>
        <w:t xml:space="preserve"> için</w:t>
      </w:r>
      <w:r w:rsidR="00DE3CFE" w:rsidRPr="00562252">
        <w:rPr>
          <w:rFonts w:ascii="Times New Roman" w:hAnsi="Times New Roman" w:cs="Times New Roman"/>
          <w:sz w:val="24"/>
          <w:szCs w:val="24"/>
        </w:rPr>
        <w:t xml:space="preserve"> </w:t>
      </w:r>
      <w:r w:rsidR="00D043BC" w:rsidRPr="00562252">
        <w:rPr>
          <w:rFonts w:ascii="Times New Roman" w:hAnsi="Times New Roman" w:cs="Times New Roman"/>
          <w:sz w:val="24"/>
          <w:szCs w:val="24"/>
        </w:rPr>
        <w:t xml:space="preserve">başlangıç tarihi olarak </w:t>
      </w:r>
      <w:r w:rsidR="00DE3CFE" w:rsidRPr="00562252">
        <w:rPr>
          <w:rFonts w:ascii="Times New Roman" w:hAnsi="Times New Roman" w:cs="Times New Roman"/>
          <w:sz w:val="24"/>
          <w:szCs w:val="24"/>
        </w:rPr>
        <w:t>bu tarih esas alın</w:t>
      </w:r>
      <w:r w:rsidR="007059F1" w:rsidRPr="00562252">
        <w:rPr>
          <w:rFonts w:ascii="Times New Roman" w:hAnsi="Times New Roman" w:cs="Times New Roman"/>
          <w:sz w:val="24"/>
          <w:szCs w:val="24"/>
        </w:rPr>
        <w:t>ır.</w:t>
      </w:r>
      <w:r w:rsidR="004D69D2">
        <w:rPr>
          <w:rFonts w:ascii="Times New Roman" w:hAnsi="Times New Roman" w:cs="Times New Roman"/>
          <w:sz w:val="24"/>
          <w:szCs w:val="24"/>
        </w:rPr>
        <w:t xml:space="preserve"> </w:t>
      </w:r>
    </w:p>
    <w:p w14:paraId="163AAA20" w14:textId="77777777" w:rsidR="00D133DD" w:rsidRPr="0059022A" w:rsidRDefault="00C758DD" w:rsidP="00D133DD">
      <w:pPr>
        <w:spacing w:before="12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Geçiş </w:t>
      </w:r>
      <w:r w:rsidR="008231B4">
        <w:rPr>
          <w:rFonts w:ascii="Times New Roman" w:hAnsi="Times New Roman" w:cs="Times New Roman"/>
          <w:b/>
          <w:sz w:val="24"/>
          <w:szCs w:val="24"/>
        </w:rPr>
        <w:t>s</w:t>
      </w:r>
      <w:r>
        <w:rPr>
          <w:rFonts w:ascii="Times New Roman" w:hAnsi="Times New Roman" w:cs="Times New Roman"/>
          <w:b/>
          <w:sz w:val="24"/>
          <w:szCs w:val="24"/>
        </w:rPr>
        <w:t>üreci</w:t>
      </w:r>
    </w:p>
    <w:p w14:paraId="639D3F27" w14:textId="77777777" w:rsidR="00D133DD" w:rsidRPr="00562252" w:rsidRDefault="00D133DD" w:rsidP="00D133DD">
      <w:pPr>
        <w:spacing w:after="0" w:line="240" w:lineRule="auto"/>
        <w:ind w:firstLine="709"/>
        <w:jc w:val="both"/>
        <w:rPr>
          <w:rFonts w:ascii="Times New Roman" w:hAnsi="Times New Roman" w:cs="Times New Roman"/>
          <w:sz w:val="24"/>
          <w:szCs w:val="24"/>
        </w:rPr>
      </w:pPr>
      <w:r w:rsidRPr="00562252">
        <w:rPr>
          <w:rFonts w:ascii="Times New Roman" w:hAnsi="Times New Roman" w:cs="Times New Roman"/>
          <w:b/>
          <w:sz w:val="24"/>
          <w:szCs w:val="24"/>
        </w:rPr>
        <w:t xml:space="preserve">MADDE 5- </w:t>
      </w:r>
      <w:r w:rsidRPr="00562252">
        <w:rPr>
          <w:rFonts w:ascii="Times New Roman" w:hAnsi="Times New Roman" w:cs="Times New Roman"/>
          <w:sz w:val="24"/>
          <w:szCs w:val="24"/>
        </w:rPr>
        <w:t xml:space="preserve">(1) </w:t>
      </w:r>
      <w:r w:rsidR="00C911B5" w:rsidRPr="00562252">
        <w:rPr>
          <w:rFonts w:ascii="Times New Roman" w:hAnsi="Times New Roman" w:cs="Times New Roman"/>
          <w:sz w:val="24"/>
          <w:szCs w:val="24"/>
        </w:rPr>
        <w:t xml:space="preserve">Geçiş sürecinde, </w:t>
      </w:r>
      <w:r w:rsidR="00E55580" w:rsidRPr="00562252">
        <w:rPr>
          <w:rFonts w:ascii="Times New Roman" w:hAnsi="Times New Roman" w:cs="Times New Roman"/>
          <w:sz w:val="24"/>
          <w:szCs w:val="24"/>
        </w:rPr>
        <w:t>ilgili Bakanlıkların</w:t>
      </w:r>
      <w:r w:rsidR="00C911B5" w:rsidRPr="00562252">
        <w:rPr>
          <w:rFonts w:ascii="Times New Roman" w:hAnsi="Times New Roman" w:cs="Times New Roman"/>
          <w:sz w:val="24"/>
          <w:szCs w:val="24"/>
        </w:rPr>
        <w:t xml:space="preserve"> m</w:t>
      </w:r>
      <w:r w:rsidR="00964445" w:rsidRPr="00562252">
        <w:rPr>
          <w:rFonts w:ascii="Times New Roman" w:hAnsi="Times New Roman" w:cs="Times New Roman"/>
          <w:sz w:val="24"/>
          <w:szCs w:val="24"/>
        </w:rPr>
        <w:t xml:space="preserve">erkez ve taşra teşkilatlarında </w:t>
      </w:r>
      <w:r w:rsidR="00C911B5" w:rsidRPr="00562252">
        <w:rPr>
          <w:rFonts w:ascii="Times New Roman" w:hAnsi="Times New Roman" w:cs="Times New Roman"/>
          <w:sz w:val="24"/>
          <w:szCs w:val="24"/>
        </w:rPr>
        <w:t xml:space="preserve">KOOPBİS’i kullanacak personelin kullanıcı tanımlamaları yapılacaktır. </w:t>
      </w:r>
      <w:r w:rsidR="007059F1" w:rsidRPr="00562252">
        <w:rPr>
          <w:rFonts w:ascii="Times New Roman" w:hAnsi="Times New Roman" w:cs="Times New Roman"/>
          <w:sz w:val="24"/>
          <w:szCs w:val="24"/>
        </w:rPr>
        <w:t xml:space="preserve">Bu kapsamda, </w:t>
      </w:r>
      <w:r w:rsidR="00C911B5" w:rsidRPr="00562252">
        <w:rPr>
          <w:rFonts w:ascii="Times New Roman" w:hAnsi="Times New Roman" w:cs="Times New Roman"/>
          <w:sz w:val="24"/>
          <w:szCs w:val="24"/>
        </w:rPr>
        <w:t>i</w:t>
      </w:r>
      <w:r w:rsidR="00C758DD" w:rsidRPr="00562252">
        <w:rPr>
          <w:rFonts w:ascii="Times New Roman" w:hAnsi="Times New Roman" w:cs="Times New Roman"/>
          <w:sz w:val="24"/>
          <w:szCs w:val="24"/>
        </w:rPr>
        <w:t>lgili Bakanlıklar</w:t>
      </w:r>
      <w:r w:rsidR="00E55580" w:rsidRPr="00562252">
        <w:rPr>
          <w:rFonts w:ascii="Times New Roman" w:hAnsi="Times New Roman" w:cs="Times New Roman"/>
          <w:sz w:val="24"/>
          <w:szCs w:val="24"/>
        </w:rPr>
        <w:t xml:space="preserve">ın </w:t>
      </w:r>
      <w:r w:rsidR="00C758DD" w:rsidRPr="00562252">
        <w:rPr>
          <w:rFonts w:ascii="Times New Roman" w:hAnsi="Times New Roman" w:cs="Times New Roman"/>
          <w:sz w:val="24"/>
          <w:szCs w:val="24"/>
        </w:rPr>
        <w:t>merkez ve taşra teşkilat</w:t>
      </w:r>
      <w:r w:rsidR="004E22EE" w:rsidRPr="00562252">
        <w:rPr>
          <w:rFonts w:ascii="Times New Roman" w:hAnsi="Times New Roman" w:cs="Times New Roman"/>
          <w:sz w:val="24"/>
          <w:szCs w:val="24"/>
        </w:rPr>
        <w:t>lar</w:t>
      </w:r>
      <w:r w:rsidR="00964445" w:rsidRPr="00562252">
        <w:rPr>
          <w:rFonts w:ascii="Times New Roman" w:hAnsi="Times New Roman" w:cs="Times New Roman"/>
          <w:sz w:val="24"/>
          <w:szCs w:val="24"/>
        </w:rPr>
        <w:t>ında</w:t>
      </w:r>
      <w:r w:rsidR="007059F1" w:rsidRPr="00562252">
        <w:rPr>
          <w:rFonts w:ascii="Times New Roman" w:hAnsi="Times New Roman" w:cs="Times New Roman"/>
          <w:sz w:val="24"/>
          <w:szCs w:val="24"/>
        </w:rPr>
        <w:t xml:space="preserve"> </w:t>
      </w:r>
      <w:r w:rsidR="00C758DD" w:rsidRPr="00562252">
        <w:rPr>
          <w:rFonts w:ascii="Times New Roman" w:hAnsi="Times New Roman" w:cs="Times New Roman"/>
          <w:sz w:val="24"/>
          <w:szCs w:val="24"/>
        </w:rPr>
        <w:t>K</w:t>
      </w:r>
      <w:r w:rsidR="00E55580" w:rsidRPr="00562252">
        <w:rPr>
          <w:rFonts w:ascii="Times New Roman" w:hAnsi="Times New Roman" w:cs="Times New Roman"/>
          <w:sz w:val="24"/>
          <w:szCs w:val="24"/>
        </w:rPr>
        <w:t>OOPBİS’i kullanacak personel</w:t>
      </w:r>
      <w:r w:rsidR="00851909" w:rsidRPr="00562252">
        <w:rPr>
          <w:rFonts w:ascii="Times New Roman" w:hAnsi="Times New Roman" w:cs="Times New Roman"/>
          <w:sz w:val="24"/>
          <w:szCs w:val="24"/>
        </w:rPr>
        <w:t xml:space="preserve"> ile </w:t>
      </w:r>
      <w:r w:rsidR="00C758DD" w:rsidRPr="00562252">
        <w:rPr>
          <w:rFonts w:ascii="Times New Roman" w:hAnsi="Times New Roman" w:cs="Times New Roman"/>
          <w:sz w:val="24"/>
          <w:szCs w:val="24"/>
        </w:rPr>
        <w:t>sistem yöneticisi</w:t>
      </w:r>
      <w:r w:rsidR="00851909" w:rsidRPr="00562252">
        <w:rPr>
          <w:rFonts w:ascii="Times New Roman" w:hAnsi="Times New Roman" w:cs="Times New Roman"/>
          <w:sz w:val="24"/>
          <w:szCs w:val="24"/>
        </w:rPr>
        <w:t xml:space="preserve"> olarak belirlenen </w:t>
      </w:r>
      <w:r w:rsidR="00E55580" w:rsidRPr="00562252">
        <w:rPr>
          <w:rFonts w:ascii="Times New Roman" w:hAnsi="Times New Roman" w:cs="Times New Roman"/>
          <w:sz w:val="24"/>
          <w:szCs w:val="24"/>
        </w:rPr>
        <w:t>personel</w:t>
      </w:r>
      <w:r w:rsidR="00851909" w:rsidRPr="00562252">
        <w:rPr>
          <w:rFonts w:ascii="Times New Roman" w:hAnsi="Times New Roman" w:cs="Times New Roman"/>
          <w:sz w:val="24"/>
          <w:szCs w:val="24"/>
        </w:rPr>
        <w:t>e ilişkin bilgiler</w:t>
      </w:r>
      <w:r w:rsidR="00C758DD" w:rsidRPr="00562252">
        <w:rPr>
          <w:rFonts w:ascii="Times New Roman" w:hAnsi="Times New Roman" w:cs="Times New Roman"/>
          <w:sz w:val="24"/>
          <w:szCs w:val="24"/>
        </w:rPr>
        <w:t xml:space="preserve"> yazı ile Esnaf, Sanatkârlar ve Kooperatifçilik Genel Müdürlüğüne</w:t>
      </w:r>
      <w:r w:rsidR="001F5667">
        <w:rPr>
          <w:rFonts w:ascii="Times New Roman" w:hAnsi="Times New Roman" w:cs="Times New Roman"/>
          <w:sz w:val="24"/>
          <w:szCs w:val="24"/>
        </w:rPr>
        <w:t xml:space="preserve"> </w:t>
      </w:r>
      <w:r w:rsidR="007059F1" w:rsidRPr="00562252">
        <w:rPr>
          <w:rFonts w:ascii="Times New Roman" w:hAnsi="Times New Roman" w:cs="Times New Roman"/>
          <w:sz w:val="24"/>
          <w:szCs w:val="24"/>
        </w:rPr>
        <w:t>iletilir.</w:t>
      </w:r>
      <w:r w:rsidR="00834A48" w:rsidRPr="00562252">
        <w:rPr>
          <w:rFonts w:ascii="Times New Roman" w:hAnsi="Times New Roman" w:cs="Times New Roman"/>
          <w:sz w:val="24"/>
          <w:szCs w:val="24"/>
        </w:rPr>
        <w:t xml:space="preserve"> </w:t>
      </w:r>
      <w:r w:rsidR="00E54D8A" w:rsidRPr="00562252">
        <w:rPr>
          <w:rFonts w:ascii="Times New Roman" w:hAnsi="Times New Roman" w:cs="Times New Roman"/>
          <w:sz w:val="24"/>
          <w:szCs w:val="24"/>
        </w:rPr>
        <w:t>G</w:t>
      </w:r>
      <w:r w:rsidR="0001733C" w:rsidRPr="00562252">
        <w:rPr>
          <w:rFonts w:ascii="Times New Roman" w:hAnsi="Times New Roman" w:cs="Times New Roman"/>
          <w:sz w:val="24"/>
          <w:szCs w:val="24"/>
        </w:rPr>
        <w:t>el</w:t>
      </w:r>
      <w:r w:rsidR="00E54D8A" w:rsidRPr="00562252">
        <w:rPr>
          <w:rFonts w:ascii="Times New Roman" w:hAnsi="Times New Roman" w:cs="Times New Roman"/>
          <w:sz w:val="24"/>
          <w:szCs w:val="24"/>
        </w:rPr>
        <w:t>en p</w:t>
      </w:r>
      <w:r w:rsidR="00834A48" w:rsidRPr="00562252">
        <w:rPr>
          <w:rFonts w:ascii="Times New Roman" w:hAnsi="Times New Roman" w:cs="Times New Roman"/>
          <w:sz w:val="24"/>
          <w:szCs w:val="24"/>
        </w:rPr>
        <w:t xml:space="preserve">ersonel bilgileri doğrultusunda KOOPBİS’e toplu olarak kullanıcı </w:t>
      </w:r>
      <w:r w:rsidR="00E54D8A" w:rsidRPr="00562252">
        <w:rPr>
          <w:rFonts w:ascii="Times New Roman" w:hAnsi="Times New Roman" w:cs="Times New Roman"/>
          <w:sz w:val="24"/>
          <w:szCs w:val="24"/>
        </w:rPr>
        <w:t>tanımlamaları yapılır. G</w:t>
      </w:r>
      <w:r w:rsidR="00834A48" w:rsidRPr="00562252">
        <w:rPr>
          <w:rFonts w:ascii="Times New Roman" w:hAnsi="Times New Roman" w:cs="Times New Roman"/>
          <w:sz w:val="24"/>
          <w:szCs w:val="24"/>
        </w:rPr>
        <w:t xml:space="preserve">eçiş sürecinin tamamlanmasının ardından </w:t>
      </w:r>
      <w:r w:rsidR="00EF2026" w:rsidRPr="00562252">
        <w:rPr>
          <w:rFonts w:ascii="Times New Roman" w:hAnsi="Times New Roman" w:cs="Times New Roman"/>
          <w:sz w:val="24"/>
          <w:szCs w:val="24"/>
        </w:rPr>
        <w:t xml:space="preserve">ilgili </w:t>
      </w:r>
      <w:r w:rsidR="00834A48" w:rsidRPr="00562252">
        <w:rPr>
          <w:rFonts w:ascii="Times New Roman" w:hAnsi="Times New Roman" w:cs="Times New Roman"/>
          <w:sz w:val="24"/>
          <w:szCs w:val="24"/>
        </w:rPr>
        <w:t xml:space="preserve">Bakanlıkların belirlediği sistem yöneticileri, kurumlardaki kullanıcıların yetkilendirme </w:t>
      </w:r>
      <w:r w:rsidR="00E54D8A" w:rsidRPr="00562252">
        <w:rPr>
          <w:rFonts w:ascii="Times New Roman" w:hAnsi="Times New Roman" w:cs="Times New Roman"/>
          <w:sz w:val="24"/>
          <w:szCs w:val="24"/>
        </w:rPr>
        <w:t xml:space="preserve">işlemlerini gerçekleştirir. </w:t>
      </w:r>
    </w:p>
    <w:p w14:paraId="228C977B" w14:textId="77777777" w:rsidR="00D133DD" w:rsidRPr="0001733C" w:rsidRDefault="00D133DD" w:rsidP="00D133DD">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(2) </w:t>
      </w:r>
      <w:r w:rsidR="00834A48" w:rsidRPr="00834A48">
        <w:rPr>
          <w:rFonts w:ascii="Times New Roman" w:hAnsi="Times New Roman" w:cs="Times New Roman"/>
          <w:sz w:val="24"/>
          <w:szCs w:val="24"/>
        </w:rPr>
        <w:t xml:space="preserve">İlgili Bakanlıklar, taşra teşkilatlarından veya görev alanındaki kooperatiflerden sistemin işleyişi </w:t>
      </w:r>
      <w:r w:rsidR="00834A48" w:rsidRPr="005A2E10">
        <w:rPr>
          <w:rFonts w:ascii="Times New Roman" w:hAnsi="Times New Roman" w:cs="Times New Roman"/>
          <w:sz w:val="24"/>
          <w:szCs w:val="24"/>
        </w:rPr>
        <w:t>veya yetkilendirmelerle ilgili gelen talepleri,</w:t>
      </w:r>
      <w:r w:rsidR="005575F4" w:rsidRPr="005A2E10">
        <w:rPr>
          <w:rFonts w:ascii="Times New Roman" w:hAnsi="Times New Roman" w:cs="Times New Roman"/>
          <w:sz w:val="24"/>
          <w:szCs w:val="24"/>
        </w:rPr>
        <w:t xml:space="preserve"> bünyelerinde</w:t>
      </w:r>
      <w:r w:rsidR="00834A48" w:rsidRPr="005A2E10">
        <w:rPr>
          <w:rFonts w:ascii="Times New Roman" w:hAnsi="Times New Roman" w:cs="Times New Roman"/>
          <w:sz w:val="24"/>
          <w:szCs w:val="24"/>
        </w:rPr>
        <w:t xml:space="preserve"> kuracakları iletişim mekanizmaları ile karşıla</w:t>
      </w:r>
      <w:r w:rsidR="0001733C" w:rsidRPr="005A2E10">
        <w:rPr>
          <w:rFonts w:ascii="Times New Roman" w:hAnsi="Times New Roman" w:cs="Times New Roman"/>
          <w:sz w:val="24"/>
          <w:szCs w:val="24"/>
        </w:rPr>
        <w:t>r.</w:t>
      </w:r>
    </w:p>
    <w:p w14:paraId="069C1B22" w14:textId="7EBCAB3C" w:rsidR="00D133DD" w:rsidRDefault="00D133DD" w:rsidP="00D133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61795" w:rsidRPr="00661795">
        <w:rPr>
          <w:rFonts w:ascii="Times New Roman" w:hAnsi="Times New Roman" w:cs="Times New Roman"/>
          <w:sz w:val="24"/>
          <w:szCs w:val="24"/>
        </w:rPr>
        <w:t>Kooperatiflerin yöneti</w:t>
      </w:r>
      <w:r w:rsidR="00F02044">
        <w:rPr>
          <w:rFonts w:ascii="Times New Roman" w:hAnsi="Times New Roman" w:cs="Times New Roman"/>
          <w:sz w:val="24"/>
          <w:szCs w:val="24"/>
        </w:rPr>
        <w:t>m</w:t>
      </w:r>
      <w:r w:rsidR="00661795" w:rsidRPr="00661795">
        <w:rPr>
          <w:rFonts w:ascii="Times New Roman" w:hAnsi="Times New Roman" w:cs="Times New Roman"/>
          <w:sz w:val="24"/>
          <w:szCs w:val="24"/>
        </w:rPr>
        <w:t xml:space="preserve"> </w:t>
      </w:r>
      <w:r w:rsidR="00F02044">
        <w:rPr>
          <w:rFonts w:ascii="Times New Roman" w:hAnsi="Times New Roman" w:cs="Times New Roman"/>
          <w:sz w:val="24"/>
          <w:szCs w:val="24"/>
        </w:rPr>
        <w:t>kurul</w:t>
      </w:r>
      <w:r w:rsidR="005575F4">
        <w:rPr>
          <w:rFonts w:ascii="Times New Roman" w:hAnsi="Times New Roman" w:cs="Times New Roman"/>
          <w:sz w:val="24"/>
          <w:szCs w:val="24"/>
        </w:rPr>
        <w:t>ları</w:t>
      </w:r>
      <w:r w:rsidR="00F02044">
        <w:rPr>
          <w:rFonts w:ascii="Times New Roman" w:hAnsi="Times New Roman" w:cs="Times New Roman"/>
          <w:sz w:val="24"/>
          <w:szCs w:val="24"/>
        </w:rPr>
        <w:t>na ve denetçilerine a</w:t>
      </w:r>
      <w:r w:rsidR="00661795" w:rsidRPr="00661795">
        <w:rPr>
          <w:rFonts w:ascii="Times New Roman" w:hAnsi="Times New Roman" w:cs="Times New Roman"/>
          <w:sz w:val="24"/>
          <w:szCs w:val="24"/>
        </w:rPr>
        <w:t>it veriler, Merkezi Sicil Kayıt Sistemi (MERSİ</w:t>
      </w:r>
      <w:r w:rsidR="0001733C">
        <w:rPr>
          <w:rFonts w:ascii="Times New Roman" w:hAnsi="Times New Roman" w:cs="Times New Roman"/>
          <w:sz w:val="24"/>
          <w:szCs w:val="24"/>
        </w:rPr>
        <w:t xml:space="preserve">S) üzerinden </w:t>
      </w:r>
      <w:r w:rsidR="0001733C" w:rsidRPr="005A2E10">
        <w:rPr>
          <w:rFonts w:ascii="Times New Roman" w:hAnsi="Times New Roman" w:cs="Times New Roman"/>
          <w:sz w:val="24"/>
          <w:szCs w:val="24"/>
        </w:rPr>
        <w:t xml:space="preserve">temin edilir ve </w:t>
      </w:r>
      <w:r w:rsidR="00661795" w:rsidRPr="005A2E10">
        <w:rPr>
          <w:rFonts w:ascii="Times New Roman" w:hAnsi="Times New Roman" w:cs="Times New Roman"/>
          <w:sz w:val="24"/>
          <w:szCs w:val="24"/>
        </w:rPr>
        <w:t>KOOPBİS yetkilendirmeleri</w:t>
      </w:r>
      <w:r w:rsidR="0001733C" w:rsidRPr="005A2E10">
        <w:rPr>
          <w:rFonts w:ascii="Times New Roman" w:hAnsi="Times New Roman" w:cs="Times New Roman"/>
          <w:sz w:val="24"/>
          <w:szCs w:val="24"/>
        </w:rPr>
        <w:t>nde bu veriler esas alınır.</w:t>
      </w:r>
      <w:r w:rsidR="00661795" w:rsidRPr="005A2E10">
        <w:rPr>
          <w:rFonts w:ascii="Times New Roman" w:hAnsi="Times New Roman" w:cs="Times New Roman"/>
          <w:sz w:val="24"/>
          <w:szCs w:val="24"/>
        </w:rPr>
        <w:t xml:space="preserve"> Genel kurul toplantılar</w:t>
      </w:r>
      <w:r w:rsidR="00661795" w:rsidRPr="00661795">
        <w:rPr>
          <w:rFonts w:ascii="Times New Roman" w:hAnsi="Times New Roman" w:cs="Times New Roman"/>
          <w:sz w:val="24"/>
          <w:szCs w:val="24"/>
        </w:rPr>
        <w:t xml:space="preserve">ında yapılan seçimlerle göreve gelen ancak henüz ticaret sicilinde tescili gerçekleşmeyen kooperatif </w:t>
      </w:r>
      <w:r w:rsidR="00F02044">
        <w:rPr>
          <w:rFonts w:ascii="Times New Roman" w:hAnsi="Times New Roman" w:cs="Times New Roman"/>
          <w:sz w:val="24"/>
          <w:szCs w:val="24"/>
        </w:rPr>
        <w:t>yönetim kurulu üyeleri</w:t>
      </w:r>
      <w:r w:rsidR="00661795" w:rsidRPr="00661795">
        <w:rPr>
          <w:rFonts w:ascii="Times New Roman" w:hAnsi="Times New Roman" w:cs="Times New Roman"/>
          <w:sz w:val="24"/>
          <w:szCs w:val="24"/>
        </w:rPr>
        <w:t xml:space="preserve"> KOOPBİS üzerinde işlem yapamayacağından, cezai sorumluluklarla </w:t>
      </w:r>
      <w:r w:rsidR="00661795" w:rsidRPr="009B0272">
        <w:rPr>
          <w:rFonts w:ascii="Times New Roman" w:hAnsi="Times New Roman" w:cs="Times New Roman"/>
          <w:sz w:val="24"/>
          <w:szCs w:val="24"/>
        </w:rPr>
        <w:t>karşılaşılmaması</w:t>
      </w:r>
      <w:r w:rsidR="001F1F6C" w:rsidRPr="009B0272">
        <w:rPr>
          <w:rFonts w:ascii="Times New Roman" w:hAnsi="Times New Roman" w:cs="Times New Roman"/>
          <w:sz w:val="24"/>
          <w:szCs w:val="24"/>
        </w:rPr>
        <w:t>nı teminen</w:t>
      </w:r>
      <w:r w:rsidR="00661795" w:rsidRPr="009B0272">
        <w:rPr>
          <w:rFonts w:ascii="Times New Roman" w:hAnsi="Times New Roman" w:cs="Times New Roman"/>
          <w:sz w:val="24"/>
          <w:szCs w:val="24"/>
        </w:rPr>
        <w:t xml:space="preserve"> </w:t>
      </w:r>
      <w:r w:rsidR="00661795" w:rsidRPr="00661795">
        <w:rPr>
          <w:rFonts w:ascii="Times New Roman" w:hAnsi="Times New Roman" w:cs="Times New Roman"/>
          <w:sz w:val="24"/>
          <w:szCs w:val="24"/>
        </w:rPr>
        <w:t xml:space="preserve">tescil işlemleri ivedilikle </w:t>
      </w:r>
      <w:r w:rsidR="00143558" w:rsidRPr="009B0272">
        <w:rPr>
          <w:rFonts w:ascii="Times New Roman" w:hAnsi="Times New Roman" w:cs="Times New Roman"/>
          <w:sz w:val="24"/>
          <w:szCs w:val="24"/>
        </w:rPr>
        <w:t>tamamlanır</w:t>
      </w:r>
      <w:r w:rsidR="00143558" w:rsidRPr="00143558">
        <w:rPr>
          <w:rFonts w:ascii="Times New Roman" w:hAnsi="Times New Roman" w:cs="Times New Roman"/>
          <w:color w:val="0000FF"/>
          <w:sz w:val="24"/>
          <w:szCs w:val="24"/>
        </w:rPr>
        <w:t xml:space="preserve"> </w:t>
      </w:r>
      <w:r w:rsidR="00661795" w:rsidRPr="00661795">
        <w:rPr>
          <w:rFonts w:ascii="Times New Roman" w:hAnsi="Times New Roman" w:cs="Times New Roman"/>
          <w:sz w:val="24"/>
          <w:szCs w:val="24"/>
        </w:rPr>
        <w:t>ve İl Müdürlüklerine gerekli bildirimler</w:t>
      </w:r>
      <w:r w:rsidR="00143558" w:rsidRPr="009B0272">
        <w:rPr>
          <w:rFonts w:ascii="Times New Roman" w:hAnsi="Times New Roman" w:cs="Times New Roman"/>
          <w:sz w:val="24"/>
          <w:szCs w:val="24"/>
        </w:rPr>
        <w:t xml:space="preserve"> yapılır.</w:t>
      </w:r>
    </w:p>
    <w:p w14:paraId="2DC9ABD6" w14:textId="77777777" w:rsidR="00D133DD" w:rsidRPr="00AD5531" w:rsidRDefault="00661795" w:rsidP="00D133DD">
      <w:pPr>
        <w:spacing w:before="120" w:after="0" w:line="240" w:lineRule="auto"/>
        <w:ind w:firstLine="709"/>
        <w:jc w:val="both"/>
        <w:rPr>
          <w:rFonts w:ascii="Times New Roman" w:hAnsi="Times New Roman" w:cs="Times New Roman"/>
          <w:b/>
          <w:sz w:val="24"/>
          <w:szCs w:val="24"/>
        </w:rPr>
      </w:pPr>
      <w:r w:rsidRPr="00661795">
        <w:rPr>
          <w:rFonts w:ascii="Times New Roman" w:hAnsi="Times New Roman" w:cs="Times New Roman"/>
          <w:b/>
          <w:sz w:val="24"/>
          <w:szCs w:val="24"/>
        </w:rPr>
        <w:t xml:space="preserve">Kurulum ve </w:t>
      </w:r>
      <w:r w:rsidR="008231B4">
        <w:rPr>
          <w:rFonts w:ascii="Times New Roman" w:hAnsi="Times New Roman" w:cs="Times New Roman"/>
          <w:b/>
          <w:sz w:val="24"/>
          <w:szCs w:val="24"/>
        </w:rPr>
        <w:t>y</w:t>
      </w:r>
      <w:r w:rsidRPr="00661795">
        <w:rPr>
          <w:rFonts w:ascii="Times New Roman" w:hAnsi="Times New Roman" w:cs="Times New Roman"/>
          <w:b/>
          <w:sz w:val="24"/>
          <w:szCs w:val="24"/>
        </w:rPr>
        <w:t xml:space="preserve">etkilendirme </w:t>
      </w:r>
      <w:r w:rsidR="008231B4">
        <w:rPr>
          <w:rFonts w:ascii="Times New Roman" w:hAnsi="Times New Roman" w:cs="Times New Roman"/>
          <w:b/>
          <w:sz w:val="24"/>
          <w:szCs w:val="24"/>
        </w:rPr>
        <w:t>s</w:t>
      </w:r>
      <w:r w:rsidRPr="00661795">
        <w:rPr>
          <w:rFonts w:ascii="Times New Roman" w:hAnsi="Times New Roman" w:cs="Times New Roman"/>
          <w:b/>
          <w:sz w:val="24"/>
          <w:szCs w:val="24"/>
        </w:rPr>
        <w:t xml:space="preserve">üreçlerinde </w:t>
      </w:r>
      <w:r w:rsidR="008231B4">
        <w:rPr>
          <w:rFonts w:ascii="Times New Roman" w:hAnsi="Times New Roman" w:cs="Times New Roman"/>
          <w:b/>
          <w:sz w:val="24"/>
          <w:szCs w:val="24"/>
        </w:rPr>
        <w:t>i</w:t>
      </w:r>
      <w:r w:rsidRPr="00661795">
        <w:rPr>
          <w:rFonts w:ascii="Times New Roman" w:hAnsi="Times New Roman" w:cs="Times New Roman"/>
          <w:b/>
          <w:sz w:val="24"/>
          <w:szCs w:val="24"/>
        </w:rPr>
        <w:t xml:space="preserve">şlenemeyen </w:t>
      </w:r>
      <w:r w:rsidR="008231B4">
        <w:rPr>
          <w:rFonts w:ascii="Times New Roman" w:hAnsi="Times New Roman" w:cs="Times New Roman"/>
          <w:b/>
          <w:sz w:val="24"/>
          <w:szCs w:val="24"/>
        </w:rPr>
        <w:t>v</w:t>
      </w:r>
      <w:r w:rsidRPr="00661795">
        <w:rPr>
          <w:rFonts w:ascii="Times New Roman" w:hAnsi="Times New Roman" w:cs="Times New Roman"/>
          <w:b/>
          <w:sz w:val="24"/>
          <w:szCs w:val="24"/>
        </w:rPr>
        <w:t>eriler</w:t>
      </w:r>
    </w:p>
    <w:p w14:paraId="2CD20B55" w14:textId="76B2C9E8" w:rsidR="00D133DD" w:rsidRPr="00A71B7A" w:rsidRDefault="00D133DD" w:rsidP="00D133DD">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MADDE 6</w:t>
      </w:r>
      <w:r>
        <w:rPr>
          <w:rFonts w:ascii="Times New Roman" w:hAnsi="Times New Roman" w:cs="Times New Roman"/>
          <w:sz w:val="24"/>
          <w:szCs w:val="24"/>
        </w:rPr>
        <w:t>-</w:t>
      </w:r>
      <w:r w:rsidRPr="00A05D17">
        <w:rPr>
          <w:rFonts w:ascii="Times New Roman" w:hAnsi="Times New Roman" w:cs="Times New Roman"/>
          <w:b/>
          <w:sz w:val="24"/>
          <w:szCs w:val="24"/>
        </w:rPr>
        <w:t xml:space="preserve"> </w:t>
      </w:r>
      <w:r>
        <w:rPr>
          <w:rFonts w:ascii="Times New Roman" w:hAnsi="Times New Roman" w:cs="Times New Roman"/>
          <w:sz w:val="24"/>
          <w:szCs w:val="24"/>
        </w:rPr>
        <w:t xml:space="preserve">(1) </w:t>
      </w:r>
      <w:r w:rsidR="00E30DF1" w:rsidRPr="009B0272">
        <w:rPr>
          <w:rFonts w:ascii="Times New Roman" w:hAnsi="Times New Roman" w:cs="Times New Roman"/>
          <w:sz w:val="24"/>
          <w:szCs w:val="24"/>
        </w:rPr>
        <w:t xml:space="preserve">Yönetmeliğin geçici 1 inci maddesinin ikinci fıkrası </w:t>
      </w:r>
      <w:r w:rsidR="0093072F" w:rsidRPr="009B0272">
        <w:rPr>
          <w:rFonts w:ascii="Times New Roman" w:hAnsi="Times New Roman" w:cs="Times New Roman"/>
          <w:sz w:val="24"/>
          <w:szCs w:val="24"/>
        </w:rPr>
        <w:t>uyarınca,</w:t>
      </w:r>
      <w:r w:rsidR="0034270D" w:rsidRPr="009B0272">
        <w:rPr>
          <w:rFonts w:ascii="Times New Roman" w:hAnsi="Times New Roman" w:cs="Times New Roman"/>
          <w:sz w:val="24"/>
          <w:szCs w:val="24"/>
        </w:rPr>
        <w:t xml:space="preserve"> 26/10/2022 tarihinden</w:t>
      </w:r>
      <w:r w:rsidR="000378AE" w:rsidRPr="009B0272">
        <w:rPr>
          <w:rFonts w:ascii="Times New Roman" w:hAnsi="Times New Roman" w:cs="Times New Roman"/>
          <w:sz w:val="24"/>
          <w:szCs w:val="24"/>
        </w:rPr>
        <w:t xml:space="preserve"> </w:t>
      </w:r>
      <w:r w:rsidR="0034270D" w:rsidRPr="009B0272">
        <w:rPr>
          <w:rFonts w:ascii="Times New Roman" w:hAnsi="Times New Roman" w:cs="Times New Roman"/>
          <w:sz w:val="24"/>
          <w:szCs w:val="24"/>
        </w:rPr>
        <w:t>itibaren</w:t>
      </w:r>
      <w:r w:rsidR="005A2E10" w:rsidRPr="009B0272">
        <w:t xml:space="preserve"> </w:t>
      </w:r>
      <w:r w:rsidR="005A2E10">
        <w:rPr>
          <w:rFonts w:ascii="Times New Roman" w:hAnsi="Times New Roman" w:cs="Times New Roman"/>
          <w:sz w:val="24"/>
          <w:szCs w:val="24"/>
        </w:rPr>
        <w:t>il</w:t>
      </w:r>
      <w:r w:rsidR="0093072F" w:rsidRPr="005A2E10">
        <w:rPr>
          <w:rFonts w:ascii="Times New Roman" w:hAnsi="Times New Roman" w:cs="Times New Roman"/>
          <w:sz w:val="24"/>
          <w:szCs w:val="24"/>
        </w:rPr>
        <w:t xml:space="preserve">gili Bakanlıkların eski sistemlerinin veri güncellemelerine kapatılması ve geçiş sürecinde güncelleme işlemlerinin </w:t>
      </w:r>
      <w:r w:rsidR="0089401D" w:rsidRPr="005A2E10">
        <w:rPr>
          <w:rFonts w:ascii="Times New Roman" w:hAnsi="Times New Roman" w:cs="Times New Roman"/>
          <w:sz w:val="24"/>
          <w:szCs w:val="24"/>
        </w:rPr>
        <w:t xml:space="preserve">yapılamaması </w:t>
      </w:r>
      <w:r w:rsidR="00661795" w:rsidRPr="005A2E10">
        <w:rPr>
          <w:rFonts w:ascii="Times New Roman" w:hAnsi="Times New Roman" w:cs="Times New Roman"/>
          <w:sz w:val="24"/>
          <w:szCs w:val="24"/>
        </w:rPr>
        <w:t xml:space="preserve">nedeniyle KOOPBİS’e </w:t>
      </w:r>
      <w:r w:rsidR="00661795" w:rsidRPr="00661795">
        <w:rPr>
          <w:rFonts w:ascii="Times New Roman" w:hAnsi="Times New Roman" w:cs="Times New Roman"/>
          <w:sz w:val="24"/>
          <w:szCs w:val="24"/>
        </w:rPr>
        <w:t>işlenemeyen verile</w:t>
      </w:r>
      <w:r w:rsidR="00661795" w:rsidRPr="00D646C6">
        <w:rPr>
          <w:rFonts w:ascii="Times New Roman" w:hAnsi="Times New Roman" w:cs="Times New Roman"/>
          <w:sz w:val="24"/>
          <w:szCs w:val="24"/>
        </w:rPr>
        <w:t>r</w:t>
      </w:r>
      <w:r w:rsidR="00143558" w:rsidRPr="00D646C6">
        <w:rPr>
          <w:rFonts w:ascii="Times New Roman" w:hAnsi="Times New Roman" w:cs="Times New Roman"/>
          <w:sz w:val="24"/>
          <w:szCs w:val="24"/>
        </w:rPr>
        <w:t>,</w:t>
      </w:r>
      <w:r w:rsidR="00661795" w:rsidRPr="00D646C6">
        <w:rPr>
          <w:rFonts w:ascii="Times New Roman" w:hAnsi="Times New Roman" w:cs="Times New Roman"/>
          <w:sz w:val="24"/>
          <w:szCs w:val="24"/>
        </w:rPr>
        <w:t xml:space="preserve"> </w:t>
      </w:r>
      <w:r w:rsidR="00661795" w:rsidRPr="00661795">
        <w:rPr>
          <w:rFonts w:ascii="Times New Roman" w:hAnsi="Times New Roman" w:cs="Times New Roman"/>
          <w:sz w:val="24"/>
          <w:szCs w:val="24"/>
        </w:rPr>
        <w:t>hem KOOPBİS yetkilileri hem de ilgili Bakanlıklar ve taşra teşkilatları tarafından Y</w:t>
      </w:r>
      <w:r w:rsidR="00D8568C">
        <w:rPr>
          <w:rFonts w:ascii="Times New Roman" w:hAnsi="Times New Roman" w:cs="Times New Roman"/>
          <w:sz w:val="24"/>
          <w:szCs w:val="24"/>
        </w:rPr>
        <w:t>önetmelikle belirlenen görevler</w:t>
      </w:r>
      <w:r w:rsidR="00661795" w:rsidRPr="00661795">
        <w:rPr>
          <w:rFonts w:ascii="Times New Roman" w:hAnsi="Times New Roman" w:cs="Times New Roman"/>
          <w:sz w:val="24"/>
          <w:szCs w:val="24"/>
        </w:rPr>
        <w:t xml:space="preserve"> çerçevesinde ivedilikle sisteme </w:t>
      </w:r>
      <w:r w:rsidR="00143558" w:rsidRPr="00D646C6">
        <w:rPr>
          <w:rFonts w:ascii="Times New Roman" w:hAnsi="Times New Roman" w:cs="Times New Roman"/>
          <w:sz w:val="24"/>
          <w:szCs w:val="24"/>
        </w:rPr>
        <w:t>aktarılır</w:t>
      </w:r>
      <w:r w:rsidR="00661795" w:rsidRPr="00D646C6">
        <w:rPr>
          <w:rFonts w:ascii="Times New Roman" w:hAnsi="Times New Roman" w:cs="Times New Roman"/>
          <w:sz w:val="24"/>
          <w:szCs w:val="24"/>
        </w:rPr>
        <w:t>.</w:t>
      </w:r>
      <w:r w:rsidRPr="00D646C6">
        <w:rPr>
          <w:rFonts w:ascii="Times New Roman" w:hAnsi="Times New Roman" w:cs="Times New Roman"/>
          <w:sz w:val="24"/>
          <w:szCs w:val="24"/>
        </w:rPr>
        <w:t xml:space="preserve"> </w:t>
      </w:r>
    </w:p>
    <w:p w14:paraId="11098683" w14:textId="77777777" w:rsidR="00D133DD" w:rsidRPr="004919F2" w:rsidRDefault="008231B4" w:rsidP="00D133DD">
      <w:pPr>
        <w:spacing w:before="12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G</w:t>
      </w:r>
      <w:r w:rsidRPr="00B579FA">
        <w:rPr>
          <w:rFonts w:ascii="Times New Roman" w:hAnsi="Times New Roman" w:cs="Times New Roman"/>
          <w:b/>
          <w:sz w:val="24"/>
          <w:szCs w:val="24"/>
        </w:rPr>
        <w:t xml:space="preserve">eçmiş dönemlere ait bilgi ve belgelerin </w:t>
      </w:r>
      <w:r>
        <w:rPr>
          <w:rFonts w:ascii="Times New Roman" w:hAnsi="Times New Roman" w:cs="Times New Roman"/>
          <w:b/>
          <w:sz w:val="24"/>
          <w:szCs w:val="24"/>
        </w:rPr>
        <w:t>i</w:t>
      </w:r>
      <w:r w:rsidR="00B579FA" w:rsidRPr="00B579FA">
        <w:rPr>
          <w:rFonts w:ascii="Times New Roman" w:hAnsi="Times New Roman" w:cs="Times New Roman"/>
          <w:b/>
          <w:sz w:val="24"/>
          <w:szCs w:val="24"/>
        </w:rPr>
        <w:t xml:space="preserve">şlenmesi </w:t>
      </w:r>
      <w:r w:rsidR="00D133DD" w:rsidRPr="004919F2">
        <w:rPr>
          <w:rFonts w:ascii="Times New Roman" w:hAnsi="Times New Roman" w:cs="Times New Roman"/>
          <w:b/>
          <w:sz w:val="24"/>
          <w:szCs w:val="24"/>
        </w:rPr>
        <w:t xml:space="preserve"> </w:t>
      </w:r>
    </w:p>
    <w:p w14:paraId="3579FFC5" w14:textId="315FECC1" w:rsidR="00B579FA" w:rsidRPr="007920C1" w:rsidRDefault="00D133DD" w:rsidP="0085737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MADDE 7</w:t>
      </w:r>
      <w:r w:rsidRPr="004919F2">
        <w:rPr>
          <w:rFonts w:ascii="Times New Roman" w:hAnsi="Times New Roman" w:cs="Times New Roman"/>
          <w:b/>
          <w:sz w:val="24"/>
          <w:szCs w:val="24"/>
        </w:rPr>
        <w:t xml:space="preserve">- </w:t>
      </w:r>
      <w:r w:rsidRPr="004919F2">
        <w:rPr>
          <w:rFonts w:ascii="Times New Roman" w:hAnsi="Times New Roman" w:cs="Times New Roman"/>
          <w:sz w:val="24"/>
          <w:szCs w:val="24"/>
        </w:rPr>
        <w:t xml:space="preserve">(1) </w:t>
      </w:r>
      <w:r w:rsidR="00B579FA" w:rsidRPr="00B579FA">
        <w:rPr>
          <w:rFonts w:ascii="Times New Roman" w:hAnsi="Times New Roman" w:cs="Times New Roman"/>
          <w:sz w:val="24"/>
          <w:szCs w:val="24"/>
        </w:rPr>
        <w:t xml:space="preserve">1163 sayılı </w:t>
      </w:r>
      <w:r w:rsidR="0034270D" w:rsidRPr="00D646C6">
        <w:rPr>
          <w:rFonts w:ascii="Times New Roman" w:hAnsi="Times New Roman" w:cs="Times New Roman"/>
          <w:sz w:val="24"/>
          <w:szCs w:val="24"/>
        </w:rPr>
        <w:t>Kanunun</w:t>
      </w:r>
      <w:r w:rsidR="0034270D">
        <w:rPr>
          <w:rFonts w:ascii="Times New Roman" w:hAnsi="Times New Roman" w:cs="Times New Roman"/>
          <w:color w:val="0000FF"/>
          <w:sz w:val="24"/>
          <w:szCs w:val="24"/>
        </w:rPr>
        <w:t xml:space="preserve"> </w:t>
      </w:r>
      <w:r w:rsidR="00B579FA" w:rsidRPr="00B579FA">
        <w:rPr>
          <w:rFonts w:ascii="Times New Roman" w:hAnsi="Times New Roman" w:cs="Times New Roman"/>
          <w:sz w:val="24"/>
          <w:szCs w:val="24"/>
        </w:rPr>
        <w:t>geçici 8 inci maddesinin ikinci fıkrası uyarınca KOOPBİS’e aktarılması gereken bilgi ve belgelerin kapsamı ve içeriği hususunda aşağıdaki tarihlere dikkat edilir.</w:t>
      </w:r>
      <w:r w:rsidR="0085737A">
        <w:rPr>
          <w:rFonts w:ascii="Times New Roman" w:hAnsi="Times New Roman" w:cs="Times New Roman"/>
          <w:sz w:val="24"/>
          <w:szCs w:val="24"/>
        </w:rPr>
        <w:t xml:space="preserve"> </w:t>
      </w:r>
      <w:r w:rsidR="00B579FA" w:rsidRPr="00B579FA">
        <w:rPr>
          <w:rFonts w:ascii="Times New Roman" w:hAnsi="Times New Roman" w:cs="Times New Roman"/>
          <w:sz w:val="24"/>
          <w:szCs w:val="24"/>
        </w:rPr>
        <w:t xml:space="preserve">Ticaret sicili kayıtları için; bu </w:t>
      </w:r>
      <w:r w:rsidR="00FF0539">
        <w:rPr>
          <w:rFonts w:ascii="Times New Roman" w:hAnsi="Times New Roman" w:cs="Times New Roman"/>
          <w:sz w:val="24"/>
          <w:szCs w:val="24"/>
        </w:rPr>
        <w:t xml:space="preserve">Usul ve </w:t>
      </w:r>
      <w:r w:rsidR="00FF0539" w:rsidRPr="007920C1">
        <w:rPr>
          <w:rFonts w:ascii="Times New Roman" w:hAnsi="Times New Roman" w:cs="Times New Roman"/>
          <w:sz w:val="24"/>
          <w:szCs w:val="24"/>
        </w:rPr>
        <w:t>Esasların</w:t>
      </w:r>
      <w:r w:rsidR="00B579FA" w:rsidRPr="007920C1">
        <w:rPr>
          <w:rFonts w:ascii="Times New Roman" w:hAnsi="Times New Roman" w:cs="Times New Roman"/>
          <w:sz w:val="24"/>
          <w:szCs w:val="24"/>
        </w:rPr>
        <w:t xml:space="preserve"> </w:t>
      </w:r>
      <w:r w:rsidR="007920C1" w:rsidRPr="007920C1">
        <w:rPr>
          <w:rFonts w:ascii="Times New Roman" w:hAnsi="Times New Roman" w:cs="Times New Roman"/>
          <w:sz w:val="24"/>
          <w:szCs w:val="24"/>
        </w:rPr>
        <w:t>yürürlük</w:t>
      </w:r>
      <w:r w:rsidR="00B579FA" w:rsidRPr="007920C1">
        <w:rPr>
          <w:rFonts w:ascii="Times New Roman" w:hAnsi="Times New Roman" w:cs="Times New Roman"/>
          <w:sz w:val="24"/>
          <w:szCs w:val="24"/>
        </w:rPr>
        <w:t xml:space="preserve"> tarihi </w:t>
      </w:r>
      <w:r w:rsidR="0034270D" w:rsidRPr="00D646C6">
        <w:rPr>
          <w:rFonts w:ascii="Times New Roman" w:hAnsi="Times New Roman" w:cs="Times New Roman"/>
          <w:sz w:val="24"/>
          <w:szCs w:val="24"/>
        </w:rPr>
        <w:t>itibarıyla</w:t>
      </w:r>
      <w:r w:rsidR="0034270D" w:rsidRPr="0034270D">
        <w:rPr>
          <w:rFonts w:ascii="Times New Roman" w:hAnsi="Times New Roman" w:cs="Times New Roman"/>
          <w:color w:val="0000FF"/>
          <w:sz w:val="24"/>
          <w:szCs w:val="24"/>
        </w:rPr>
        <w:t xml:space="preserve"> </w:t>
      </w:r>
      <w:r w:rsidR="00B579FA" w:rsidRPr="007920C1">
        <w:rPr>
          <w:rFonts w:ascii="Times New Roman" w:hAnsi="Times New Roman" w:cs="Times New Roman"/>
          <w:sz w:val="24"/>
          <w:szCs w:val="24"/>
        </w:rPr>
        <w:t>en güncel bilgiler işlenecektir, bu verilerin sistemde mevcut olması</w:t>
      </w:r>
      <w:r w:rsidR="00D526F8" w:rsidRPr="007920C1">
        <w:rPr>
          <w:rFonts w:ascii="Times New Roman" w:hAnsi="Times New Roman" w:cs="Times New Roman"/>
          <w:sz w:val="24"/>
          <w:szCs w:val="24"/>
        </w:rPr>
        <w:t xml:space="preserve"> halinde kontrolü yapılır.</w:t>
      </w:r>
      <w:r w:rsidR="00B579FA" w:rsidRPr="007920C1">
        <w:rPr>
          <w:rFonts w:ascii="Times New Roman" w:hAnsi="Times New Roman" w:cs="Times New Roman"/>
          <w:sz w:val="24"/>
          <w:szCs w:val="24"/>
        </w:rPr>
        <w:t xml:space="preserve"> </w:t>
      </w:r>
    </w:p>
    <w:p w14:paraId="2455FA8A" w14:textId="77777777" w:rsidR="003F61EF" w:rsidRPr="007920C1" w:rsidRDefault="003F61EF" w:rsidP="00000540">
      <w:pPr>
        <w:pStyle w:val="ListeParagraf"/>
        <w:numPr>
          <w:ilvl w:val="0"/>
          <w:numId w:val="1"/>
        </w:numPr>
        <w:tabs>
          <w:tab w:val="left" w:pos="1134"/>
        </w:tabs>
        <w:ind w:left="0" w:firstLine="709"/>
        <w:jc w:val="both"/>
        <w:rPr>
          <w:rFonts w:ascii="Times New Roman" w:hAnsi="Times New Roman" w:cs="Times New Roman"/>
          <w:sz w:val="24"/>
          <w:szCs w:val="24"/>
        </w:rPr>
      </w:pPr>
      <w:r w:rsidRPr="007920C1">
        <w:rPr>
          <w:rFonts w:ascii="Times New Roman" w:hAnsi="Times New Roman" w:cs="Times New Roman"/>
          <w:sz w:val="24"/>
          <w:szCs w:val="24"/>
        </w:rPr>
        <w:t xml:space="preserve">Finansal tablolar için; </w:t>
      </w:r>
      <w:r w:rsidR="0013576D" w:rsidRPr="00D646C6">
        <w:rPr>
          <w:rFonts w:ascii="Times New Roman" w:hAnsi="Times New Roman" w:cs="Times New Roman"/>
          <w:sz w:val="24"/>
          <w:szCs w:val="24"/>
        </w:rPr>
        <w:t xml:space="preserve">21/10/2021 tarihli ve 7339 sayılı Kooperatifler Kanunu ile Bazı Kanunlarda Değişiklik Yapılmasına Dair </w:t>
      </w:r>
      <w:r w:rsidRPr="007920C1">
        <w:rPr>
          <w:rFonts w:ascii="Times New Roman" w:hAnsi="Times New Roman" w:cs="Times New Roman"/>
          <w:sz w:val="24"/>
          <w:szCs w:val="24"/>
        </w:rPr>
        <w:t>Kanunun yürürlük tarihi olan 26/10/2021 sonrasında hazırlanan t</w:t>
      </w:r>
      <w:r w:rsidR="00D526F8" w:rsidRPr="007920C1">
        <w:rPr>
          <w:rFonts w:ascii="Times New Roman" w:hAnsi="Times New Roman" w:cs="Times New Roman"/>
          <w:sz w:val="24"/>
          <w:szCs w:val="24"/>
        </w:rPr>
        <w:t>üm finansal tablolar ekleni</w:t>
      </w:r>
      <w:r w:rsidRPr="007920C1">
        <w:rPr>
          <w:rFonts w:ascii="Times New Roman" w:hAnsi="Times New Roman" w:cs="Times New Roman"/>
          <w:sz w:val="24"/>
          <w:szCs w:val="24"/>
        </w:rPr>
        <w:t>r.</w:t>
      </w:r>
    </w:p>
    <w:p w14:paraId="11794F09" w14:textId="77777777" w:rsidR="003F61EF" w:rsidRPr="007920C1" w:rsidRDefault="003F61EF" w:rsidP="00000540">
      <w:pPr>
        <w:pStyle w:val="ListeParagraf"/>
        <w:numPr>
          <w:ilvl w:val="0"/>
          <w:numId w:val="1"/>
        </w:numPr>
        <w:tabs>
          <w:tab w:val="left" w:pos="1134"/>
        </w:tabs>
        <w:ind w:left="0" w:firstLine="709"/>
        <w:jc w:val="both"/>
        <w:rPr>
          <w:rFonts w:ascii="Times New Roman" w:hAnsi="Times New Roman" w:cs="Times New Roman"/>
          <w:sz w:val="24"/>
          <w:szCs w:val="24"/>
        </w:rPr>
      </w:pPr>
      <w:r w:rsidRPr="007920C1">
        <w:rPr>
          <w:rFonts w:ascii="Times New Roman" w:hAnsi="Times New Roman" w:cs="Times New Roman"/>
          <w:sz w:val="24"/>
          <w:szCs w:val="24"/>
        </w:rPr>
        <w:t xml:space="preserve">Faaliyet raporları için; </w:t>
      </w:r>
      <w:r w:rsidR="0013576D" w:rsidRPr="00AE50DF">
        <w:rPr>
          <w:rFonts w:ascii="Times New Roman" w:hAnsi="Times New Roman" w:cs="Times New Roman"/>
          <w:sz w:val="24"/>
          <w:szCs w:val="24"/>
        </w:rPr>
        <w:t xml:space="preserve">7339 sayılı </w:t>
      </w:r>
      <w:r w:rsidRPr="007920C1">
        <w:rPr>
          <w:rFonts w:ascii="Times New Roman" w:hAnsi="Times New Roman" w:cs="Times New Roman"/>
          <w:sz w:val="24"/>
          <w:szCs w:val="24"/>
        </w:rPr>
        <w:t>Kanunun yürürlük tarihi olan 26/10/2021 sonrasında hazırlanan tüm</w:t>
      </w:r>
      <w:r w:rsidR="00D526F8" w:rsidRPr="007920C1">
        <w:rPr>
          <w:rFonts w:ascii="Times New Roman" w:hAnsi="Times New Roman" w:cs="Times New Roman"/>
          <w:sz w:val="24"/>
          <w:szCs w:val="24"/>
        </w:rPr>
        <w:t xml:space="preserve"> faaliyet raporları eklenir</w:t>
      </w:r>
      <w:r w:rsidRPr="007920C1">
        <w:rPr>
          <w:rFonts w:ascii="Times New Roman" w:hAnsi="Times New Roman" w:cs="Times New Roman"/>
          <w:sz w:val="24"/>
          <w:szCs w:val="24"/>
        </w:rPr>
        <w:t xml:space="preserve">.  </w:t>
      </w:r>
    </w:p>
    <w:p w14:paraId="75D9CA02" w14:textId="77777777" w:rsidR="00D133DD" w:rsidRPr="007920C1" w:rsidRDefault="003F61EF" w:rsidP="00000540">
      <w:pPr>
        <w:pStyle w:val="ListeParagraf"/>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sidRPr="007920C1">
        <w:rPr>
          <w:rFonts w:ascii="Times New Roman" w:hAnsi="Times New Roman" w:cs="Times New Roman"/>
          <w:sz w:val="24"/>
          <w:szCs w:val="24"/>
        </w:rPr>
        <w:t>Genel kurul toplantı evrakı için</w:t>
      </w:r>
      <w:r w:rsidRPr="00AE50DF">
        <w:rPr>
          <w:rFonts w:ascii="Times New Roman" w:hAnsi="Times New Roman" w:cs="Times New Roman"/>
          <w:sz w:val="24"/>
          <w:szCs w:val="24"/>
        </w:rPr>
        <w:t xml:space="preserve">; </w:t>
      </w:r>
      <w:r w:rsidR="0013576D" w:rsidRPr="00AE50DF">
        <w:rPr>
          <w:rFonts w:ascii="Times New Roman" w:hAnsi="Times New Roman" w:cs="Times New Roman"/>
          <w:sz w:val="24"/>
          <w:szCs w:val="24"/>
        </w:rPr>
        <w:t xml:space="preserve">7339 sayılı </w:t>
      </w:r>
      <w:r w:rsidRPr="007920C1">
        <w:rPr>
          <w:rFonts w:ascii="Times New Roman" w:hAnsi="Times New Roman" w:cs="Times New Roman"/>
          <w:sz w:val="24"/>
          <w:szCs w:val="24"/>
        </w:rPr>
        <w:t>Kanunun yürürlük tarihi olan 26/10/2021 sonrasında gerçekleştirilen tüm olağan ve olağanüstü genel kurul toplantılarına ilişki</w:t>
      </w:r>
      <w:r w:rsidR="00D526F8" w:rsidRPr="007920C1">
        <w:rPr>
          <w:rFonts w:ascii="Times New Roman" w:hAnsi="Times New Roman" w:cs="Times New Roman"/>
          <w:sz w:val="24"/>
          <w:szCs w:val="24"/>
        </w:rPr>
        <w:t>n bilgi ve belgeler işlenir</w:t>
      </w:r>
      <w:r w:rsidRPr="007920C1">
        <w:rPr>
          <w:rFonts w:ascii="Times New Roman" w:hAnsi="Times New Roman" w:cs="Times New Roman"/>
          <w:sz w:val="24"/>
          <w:szCs w:val="24"/>
        </w:rPr>
        <w:t>.</w:t>
      </w:r>
    </w:p>
    <w:p w14:paraId="0381FDFC" w14:textId="5A662181" w:rsidR="00C10D9B" w:rsidRPr="00C125A3" w:rsidRDefault="006A519C" w:rsidP="008F0683">
      <w:pPr>
        <w:pStyle w:val="ListeParagraf"/>
        <w:numPr>
          <w:ilvl w:val="0"/>
          <w:numId w:val="1"/>
        </w:numPr>
        <w:tabs>
          <w:tab w:val="left" w:pos="1134"/>
        </w:tabs>
        <w:ind w:left="0" w:firstLine="709"/>
        <w:jc w:val="both"/>
        <w:rPr>
          <w:rFonts w:ascii="Times New Roman" w:hAnsi="Times New Roman" w:cs="Times New Roman"/>
          <w:b/>
          <w:sz w:val="24"/>
          <w:szCs w:val="24"/>
        </w:rPr>
      </w:pPr>
      <w:r w:rsidRPr="00C125A3">
        <w:rPr>
          <w:rFonts w:ascii="Times New Roman" w:hAnsi="Times New Roman" w:cs="Times New Roman"/>
          <w:sz w:val="24"/>
          <w:szCs w:val="24"/>
        </w:rPr>
        <w:t xml:space="preserve">Ortak bilgileri için; bu </w:t>
      </w:r>
      <w:r w:rsidR="00FF0539" w:rsidRPr="00C125A3">
        <w:rPr>
          <w:rFonts w:ascii="Times New Roman" w:hAnsi="Times New Roman" w:cs="Times New Roman"/>
          <w:sz w:val="24"/>
          <w:szCs w:val="24"/>
        </w:rPr>
        <w:t>Usul ve Esasların</w:t>
      </w:r>
      <w:r w:rsidRPr="00C125A3">
        <w:rPr>
          <w:rFonts w:ascii="Times New Roman" w:hAnsi="Times New Roman" w:cs="Times New Roman"/>
          <w:sz w:val="24"/>
          <w:szCs w:val="24"/>
        </w:rPr>
        <w:t xml:space="preserve"> </w:t>
      </w:r>
      <w:r w:rsidR="007920C1" w:rsidRPr="00C125A3">
        <w:rPr>
          <w:rFonts w:ascii="Times New Roman" w:hAnsi="Times New Roman" w:cs="Times New Roman"/>
          <w:sz w:val="24"/>
          <w:szCs w:val="24"/>
        </w:rPr>
        <w:t>yürürlük</w:t>
      </w:r>
      <w:r w:rsidRPr="00C125A3">
        <w:rPr>
          <w:rFonts w:ascii="Times New Roman" w:hAnsi="Times New Roman" w:cs="Times New Roman"/>
          <w:sz w:val="24"/>
          <w:szCs w:val="24"/>
        </w:rPr>
        <w:t xml:space="preserve"> tarihi </w:t>
      </w:r>
      <w:r w:rsidR="0013576D" w:rsidRPr="00C125A3">
        <w:rPr>
          <w:rFonts w:ascii="Times New Roman" w:hAnsi="Times New Roman" w:cs="Times New Roman"/>
          <w:sz w:val="24"/>
          <w:szCs w:val="24"/>
        </w:rPr>
        <w:t>itibarıyla</w:t>
      </w:r>
      <w:r w:rsidR="0013576D" w:rsidRPr="00C125A3">
        <w:rPr>
          <w:rFonts w:ascii="Times New Roman" w:hAnsi="Times New Roman" w:cs="Times New Roman"/>
          <w:color w:val="0000FF"/>
          <w:sz w:val="24"/>
          <w:szCs w:val="24"/>
        </w:rPr>
        <w:t xml:space="preserve"> </w:t>
      </w:r>
      <w:r w:rsidRPr="00C125A3">
        <w:rPr>
          <w:rFonts w:ascii="Times New Roman" w:hAnsi="Times New Roman" w:cs="Times New Roman"/>
          <w:sz w:val="24"/>
          <w:szCs w:val="24"/>
        </w:rPr>
        <w:t>ortaklık ilişkisi devam eden tüm ortakların kimlik, iletişim, pay ve ödemeleri</w:t>
      </w:r>
      <w:r w:rsidR="00D526F8" w:rsidRPr="00C125A3">
        <w:rPr>
          <w:rFonts w:ascii="Times New Roman" w:hAnsi="Times New Roman" w:cs="Times New Roman"/>
          <w:sz w:val="24"/>
          <w:szCs w:val="24"/>
        </w:rPr>
        <w:t>ne ilişkin bilgileri işleni</w:t>
      </w:r>
      <w:r w:rsidRPr="00C125A3">
        <w:rPr>
          <w:rFonts w:ascii="Times New Roman" w:hAnsi="Times New Roman" w:cs="Times New Roman"/>
          <w:sz w:val="24"/>
          <w:szCs w:val="24"/>
        </w:rPr>
        <w:t>r.</w:t>
      </w:r>
      <w:r w:rsidR="0085737A" w:rsidRPr="00C125A3">
        <w:rPr>
          <w:rFonts w:ascii="Times New Roman" w:hAnsi="Times New Roman" w:cs="Times New Roman"/>
          <w:color w:val="00B050"/>
          <w:sz w:val="24"/>
          <w:szCs w:val="24"/>
        </w:rPr>
        <w:tab/>
      </w:r>
    </w:p>
    <w:p w14:paraId="2CF95E3A" w14:textId="77777777" w:rsidR="00D133DD" w:rsidRPr="002301A3" w:rsidRDefault="00D133DD" w:rsidP="00D133DD">
      <w:pPr>
        <w:pStyle w:val="ListeParagraf"/>
        <w:spacing w:after="0" w:line="240" w:lineRule="auto"/>
        <w:ind w:left="0"/>
        <w:jc w:val="center"/>
        <w:rPr>
          <w:rFonts w:ascii="Times New Roman" w:hAnsi="Times New Roman" w:cs="Times New Roman"/>
          <w:b/>
          <w:sz w:val="24"/>
          <w:szCs w:val="24"/>
        </w:rPr>
      </w:pPr>
      <w:r w:rsidRPr="002301A3">
        <w:rPr>
          <w:rFonts w:ascii="Times New Roman" w:hAnsi="Times New Roman" w:cs="Times New Roman"/>
          <w:b/>
          <w:sz w:val="24"/>
          <w:szCs w:val="24"/>
        </w:rPr>
        <w:lastRenderedPageBreak/>
        <w:t>ÜÇÜNCÜ BÖLÜM</w:t>
      </w:r>
    </w:p>
    <w:p w14:paraId="75A09AF4" w14:textId="1B203718" w:rsidR="00D133DD" w:rsidRDefault="00FF0539" w:rsidP="00FE4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Sistemin </w:t>
      </w:r>
      <w:r w:rsidRPr="007920C1">
        <w:rPr>
          <w:rFonts w:ascii="Times New Roman" w:hAnsi="Times New Roman" w:cs="Times New Roman"/>
          <w:b/>
          <w:sz w:val="24"/>
          <w:szCs w:val="24"/>
        </w:rPr>
        <w:t xml:space="preserve">Kullanımı ve </w:t>
      </w:r>
      <w:r w:rsidR="00E20BE7" w:rsidRPr="007920C1">
        <w:rPr>
          <w:rFonts w:ascii="Times New Roman" w:hAnsi="Times New Roman" w:cs="Times New Roman"/>
          <w:b/>
          <w:sz w:val="24"/>
          <w:szCs w:val="24"/>
        </w:rPr>
        <w:t>Veriler</w:t>
      </w:r>
      <w:r w:rsidR="007920C1" w:rsidRPr="007920C1">
        <w:rPr>
          <w:rFonts w:ascii="Times New Roman" w:hAnsi="Times New Roman" w:cs="Times New Roman"/>
          <w:b/>
          <w:sz w:val="24"/>
          <w:szCs w:val="24"/>
        </w:rPr>
        <w:t>in</w:t>
      </w:r>
      <w:r w:rsidR="00E20BE7" w:rsidRPr="007920C1">
        <w:rPr>
          <w:rFonts w:ascii="Times New Roman" w:hAnsi="Times New Roman" w:cs="Times New Roman"/>
          <w:b/>
          <w:sz w:val="24"/>
          <w:szCs w:val="24"/>
        </w:rPr>
        <w:t xml:space="preserve"> </w:t>
      </w:r>
      <w:r w:rsidR="00D526F8" w:rsidRPr="007920C1">
        <w:rPr>
          <w:rFonts w:ascii="Times New Roman" w:hAnsi="Times New Roman" w:cs="Times New Roman"/>
          <w:b/>
          <w:sz w:val="24"/>
          <w:szCs w:val="24"/>
        </w:rPr>
        <w:t>İşlenmesi</w:t>
      </w:r>
    </w:p>
    <w:p w14:paraId="3DEE5668" w14:textId="77777777" w:rsidR="00C125A3" w:rsidRPr="007920C1" w:rsidRDefault="00C125A3" w:rsidP="00FE498F">
      <w:pPr>
        <w:spacing w:after="0" w:line="240" w:lineRule="auto"/>
        <w:jc w:val="center"/>
        <w:rPr>
          <w:rFonts w:ascii="Times New Roman" w:hAnsi="Times New Roman" w:cs="Times New Roman"/>
          <w:b/>
          <w:sz w:val="24"/>
          <w:szCs w:val="24"/>
        </w:rPr>
      </w:pPr>
    </w:p>
    <w:p w14:paraId="2D657236" w14:textId="77777777" w:rsidR="00D133DD" w:rsidRPr="00514F46" w:rsidRDefault="007D7ABC" w:rsidP="00D133DD">
      <w:pPr>
        <w:spacing w:before="12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Sistem </w:t>
      </w:r>
      <w:r w:rsidR="008231B4">
        <w:rPr>
          <w:rFonts w:ascii="Times New Roman" w:hAnsi="Times New Roman" w:cs="Times New Roman"/>
          <w:b/>
          <w:sz w:val="24"/>
          <w:szCs w:val="24"/>
        </w:rPr>
        <w:t>kullanımı</w:t>
      </w:r>
    </w:p>
    <w:p w14:paraId="27DB46ED" w14:textId="3ADC69D1" w:rsidR="00D133DD" w:rsidRDefault="00D133DD" w:rsidP="00D13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MADDE 8-</w:t>
      </w:r>
      <w:r w:rsidRPr="00D742FC">
        <w:rPr>
          <w:rFonts w:ascii="Times New Roman" w:hAnsi="Times New Roman" w:cs="Times New Roman"/>
          <w:b/>
          <w:sz w:val="24"/>
          <w:szCs w:val="24"/>
        </w:rPr>
        <w:t xml:space="preserve"> </w:t>
      </w:r>
      <w:r w:rsidRPr="004919F2">
        <w:rPr>
          <w:rFonts w:ascii="Times New Roman" w:hAnsi="Times New Roman" w:cs="Times New Roman"/>
          <w:sz w:val="24"/>
          <w:szCs w:val="24"/>
        </w:rPr>
        <w:t xml:space="preserve">(1) </w:t>
      </w:r>
      <w:r w:rsidR="007D7ABC" w:rsidRPr="007D7ABC">
        <w:rPr>
          <w:rFonts w:ascii="Times New Roman" w:hAnsi="Times New Roman" w:cs="Times New Roman"/>
          <w:sz w:val="24"/>
          <w:szCs w:val="24"/>
        </w:rPr>
        <w:t>KOOPBİS’e erişim</w:t>
      </w:r>
      <w:r w:rsidR="00FE498F" w:rsidRPr="00AE50DF">
        <w:rPr>
          <w:rFonts w:ascii="Times New Roman" w:hAnsi="Times New Roman" w:cs="Times New Roman"/>
          <w:sz w:val="24"/>
          <w:szCs w:val="24"/>
        </w:rPr>
        <w:t>,</w:t>
      </w:r>
      <w:r w:rsidR="007D7ABC" w:rsidRPr="00AE50DF">
        <w:rPr>
          <w:rFonts w:ascii="Times New Roman" w:hAnsi="Times New Roman" w:cs="Times New Roman"/>
          <w:sz w:val="24"/>
          <w:szCs w:val="24"/>
        </w:rPr>
        <w:t xml:space="preserve"> </w:t>
      </w:r>
      <w:r w:rsidR="006E6D8C" w:rsidRPr="00AE50DF">
        <w:rPr>
          <w:rFonts w:ascii="Times New Roman" w:hAnsi="Times New Roman" w:cs="Times New Roman"/>
          <w:sz w:val="24"/>
          <w:szCs w:val="24"/>
        </w:rPr>
        <w:t xml:space="preserve">e-Devlet Kapısı </w:t>
      </w:r>
      <w:r w:rsidR="007D7ABC" w:rsidRPr="007D7ABC">
        <w:rPr>
          <w:rFonts w:ascii="Times New Roman" w:hAnsi="Times New Roman" w:cs="Times New Roman"/>
          <w:sz w:val="24"/>
          <w:szCs w:val="24"/>
        </w:rPr>
        <w:t xml:space="preserve">üzerinde yer alan kimlik doğrulama yöntemleriyle, koopbis.ticaret.gov.tr adresi </w:t>
      </w:r>
      <w:r w:rsidR="007920C1">
        <w:rPr>
          <w:rFonts w:ascii="Times New Roman" w:hAnsi="Times New Roman" w:cs="Times New Roman"/>
          <w:sz w:val="24"/>
          <w:szCs w:val="24"/>
        </w:rPr>
        <w:t>ile</w:t>
      </w:r>
      <w:r w:rsidR="007D7ABC" w:rsidRPr="007D7ABC">
        <w:rPr>
          <w:rFonts w:ascii="Times New Roman" w:hAnsi="Times New Roman" w:cs="Times New Roman"/>
          <w:sz w:val="24"/>
          <w:szCs w:val="24"/>
        </w:rPr>
        <w:t xml:space="preserve"> veya www.turkiye.gov.tr hizmetleri aracılığı</w:t>
      </w:r>
      <w:r w:rsidR="007920C1">
        <w:rPr>
          <w:rFonts w:ascii="Times New Roman" w:hAnsi="Times New Roman" w:cs="Times New Roman"/>
          <w:sz w:val="24"/>
          <w:szCs w:val="24"/>
        </w:rPr>
        <w:t xml:space="preserve"> ile</w:t>
      </w:r>
      <w:r w:rsidR="007D7ABC" w:rsidRPr="007D7ABC">
        <w:rPr>
          <w:rFonts w:ascii="Times New Roman" w:hAnsi="Times New Roman" w:cs="Times New Roman"/>
          <w:sz w:val="24"/>
          <w:szCs w:val="24"/>
        </w:rPr>
        <w:t xml:space="preserve"> gerçekleştirile</w:t>
      </w:r>
      <w:r w:rsidR="00D8568C">
        <w:rPr>
          <w:rFonts w:ascii="Times New Roman" w:hAnsi="Times New Roman" w:cs="Times New Roman"/>
          <w:sz w:val="24"/>
          <w:szCs w:val="24"/>
        </w:rPr>
        <w:t>bile</w:t>
      </w:r>
      <w:r w:rsidR="007D7ABC" w:rsidRPr="007D7ABC">
        <w:rPr>
          <w:rFonts w:ascii="Times New Roman" w:hAnsi="Times New Roman" w:cs="Times New Roman"/>
          <w:sz w:val="24"/>
          <w:szCs w:val="24"/>
        </w:rPr>
        <w:t>cektir.</w:t>
      </w:r>
    </w:p>
    <w:p w14:paraId="223CCC9D" w14:textId="50BDDA47" w:rsidR="00D133DD" w:rsidRPr="007920C1" w:rsidRDefault="007D7ABC" w:rsidP="00D133DD">
      <w:pPr>
        <w:spacing w:before="120" w:after="0" w:line="240" w:lineRule="auto"/>
        <w:ind w:firstLine="709"/>
        <w:jc w:val="both"/>
        <w:rPr>
          <w:rFonts w:ascii="Times New Roman" w:hAnsi="Times New Roman" w:cs="Times New Roman"/>
          <w:b/>
          <w:strike/>
          <w:sz w:val="24"/>
          <w:szCs w:val="24"/>
        </w:rPr>
      </w:pPr>
      <w:r w:rsidRPr="007920C1">
        <w:rPr>
          <w:rFonts w:ascii="Times New Roman" w:hAnsi="Times New Roman" w:cs="Times New Roman"/>
          <w:b/>
          <w:sz w:val="24"/>
          <w:szCs w:val="24"/>
        </w:rPr>
        <w:t xml:space="preserve">Ortak </w:t>
      </w:r>
      <w:r w:rsidR="00FE498F" w:rsidRPr="00AE50DF">
        <w:rPr>
          <w:rFonts w:ascii="Times New Roman" w:hAnsi="Times New Roman" w:cs="Times New Roman"/>
          <w:b/>
          <w:sz w:val="24"/>
          <w:szCs w:val="24"/>
        </w:rPr>
        <w:t>v</w:t>
      </w:r>
      <w:r w:rsidR="00E20BE7" w:rsidRPr="00AE50DF">
        <w:rPr>
          <w:rFonts w:ascii="Times New Roman" w:hAnsi="Times New Roman" w:cs="Times New Roman"/>
          <w:b/>
          <w:sz w:val="24"/>
          <w:szCs w:val="24"/>
        </w:rPr>
        <w:t xml:space="preserve">erilerinin </w:t>
      </w:r>
      <w:r w:rsidR="00FE498F" w:rsidRPr="00AE50DF">
        <w:rPr>
          <w:rFonts w:ascii="Times New Roman" w:hAnsi="Times New Roman" w:cs="Times New Roman"/>
          <w:b/>
          <w:sz w:val="24"/>
          <w:szCs w:val="24"/>
        </w:rPr>
        <w:t>i</w:t>
      </w:r>
      <w:r w:rsidR="00D526F8" w:rsidRPr="00AE50DF">
        <w:rPr>
          <w:rFonts w:ascii="Times New Roman" w:hAnsi="Times New Roman" w:cs="Times New Roman"/>
          <w:b/>
          <w:sz w:val="24"/>
          <w:szCs w:val="24"/>
        </w:rPr>
        <w:t xml:space="preserve">şlenmesi </w:t>
      </w:r>
    </w:p>
    <w:p w14:paraId="118266B3" w14:textId="77777777" w:rsidR="00D133DD" w:rsidRPr="00E20BE7" w:rsidRDefault="00D133DD" w:rsidP="00D133DD">
      <w:pPr>
        <w:spacing w:after="0" w:line="240" w:lineRule="auto"/>
        <w:ind w:firstLine="709"/>
        <w:jc w:val="both"/>
        <w:rPr>
          <w:rFonts w:ascii="Times New Roman" w:hAnsi="Times New Roman" w:cs="Times New Roman"/>
          <w:color w:val="FF0000"/>
          <w:sz w:val="24"/>
          <w:szCs w:val="24"/>
        </w:rPr>
      </w:pPr>
      <w:r w:rsidRPr="00B642C3">
        <w:rPr>
          <w:rFonts w:ascii="Times New Roman" w:hAnsi="Times New Roman" w:cs="Times New Roman"/>
          <w:b/>
          <w:sz w:val="24"/>
          <w:szCs w:val="24"/>
        </w:rPr>
        <w:t xml:space="preserve">MADDE </w:t>
      </w:r>
      <w:r>
        <w:rPr>
          <w:rFonts w:ascii="Times New Roman" w:hAnsi="Times New Roman" w:cs="Times New Roman"/>
          <w:b/>
          <w:sz w:val="24"/>
          <w:szCs w:val="24"/>
        </w:rPr>
        <w:t>9-</w:t>
      </w:r>
      <w:r w:rsidRPr="00D742FC">
        <w:rPr>
          <w:rFonts w:ascii="Times New Roman" w:hAnsi="Times New Roman" w:cs="Times New Roman"/>
          <w:b/>
          <w:sz w:val="24"/>
          <w:szCs w:val="24"/>
        </w:rPr>
        <w:t xml:space="preserve"> </w:t>
      </w:r>
      <w:r w:rsidRPr="00BB0A52">
        <w:rPr>
          <w:rFonts w:ascii="Times New Roman" w:hAnsi="Times New Roman" w:cs="Times New Roman"/>
          <w:sz w:val="24"/>
          <w:szCs w:val="24"/>
        </w:rPr>
        <w:t xml:space="preserve">(1) </w:t>
      </w:r>
      <w:r w:rsidR="007920C1">
        <w:rPr>
          <w:rFonts w:ascii="Times New Roman" w:hAnsi="Times New Roman" w:cs="Times New Roman"/>
          <w:sz w:val="24"/>
          <w:szCs w:val="24"/>
        </w:rPr>
        <w:t>Kooperatif o</w:t>
      </w:r>
      <w:r w:rsidR="007D7ABC" w:rsidRPr="00E20BE7">
        <w:rPr>
          <w:rFonts w:ascii="Times New Roman" w:hAnsi="Times New Roman" w:cs="Times New Roman"/>
          <w:color w:val="000000" w:themeColor="text1"/>
          <w:sz w:val="24"/>
          <w:szCs w:val="24"/>
        </w:rPr>
        <w:t>rtak verilerinin girişi, KOOPBİS’teki kooperatif menüsü açıldıktan sonra, ilgili kooperatifin “</w:t>
      </w:r>
      <w:r w:rsidR="007D7ABC" w:rsidRPr="007920C1">
        <w:rPr>
          <w:rFonts w:ascii="Times New Roman" w:hAnsi="Times New Roman" w:cs="Times New Roman"/>
          <w:b/>
          <w:color w:val="000000" w:themeColor="text1"/>
          <w:sz w:val="24"/>
          <w:szCs w:val="24"/>
          <w:u w:val="single"/>
        </w:rPr>
        <w:t>git</w:t>
      </w:r>
      <w:r w:rsidR="007D7ABC" w:rsidRPr="00E20BE7">
        <w:rPr>
          <w:rFonts w:ascii="Times New Roman" w:hAnsi="Times New Roman" w:cs="Times New Roman"/>
          <w:color w:val="000000" w:themeColor="text1"/>
          <w:sz w:val="24"/>
          <w:szCs w:val="24"/>
        </w:rPr>
        <w:t>” butonuna tıklanarak ulaşılan sayfadan “</w:t>
      </w:r>
      <w:r w:rsidR="007D7ABC" w:rsidRPr="007920C1">
        <w:rPr>
          <w:rFonts w:ascii="Times New Roman" w:hAnsi="Times New Roman" w:cs="Times New Roman"/>
          <w:b/>
          <w:color w:val="000000" w:themeColor="text1"/>
          <w:sz w:val="24"/>
          <w:szCs w:val="24"/>
          <w:u w:val="single"/>
        </w:rPr>
        <w:t>ortak</w:t>
      </w:r>
      <w:r w:rsidR="007D7ABC" w:rsidRPr="00E20BE7">
        <w:rPr>
          <w:rFonts w:ascii="Times New Roman" w:hAnsi="Times New Roman" w:cs="Times New Roman"/>
          <w:color w:val="000000" w:themeColor="text1"/>
          <w:sz w:val="24"/>
          <w:szCs w:val="24"/>
        </w:rPr>
        <w:t xml:space="preserve">” sekmesi </w:t>
      </w:r>
      <w:r w:rsidR="007D7ABC" w:rsidRPr="007920C1">
        <w:rPr>
          <w:rFonts w:ascii="Times New Roman" w:hAnsi="Times New Roman" w:cs="Times New Roman"/>
          <w:sz w:val="24"/>
          <w:szCs w:val="24"/>
        </w:rPr>
        <w:t>kullanılarak gerçekleştiri</w:t>
      </w:r>
      <w:r w:rsidR="00C10D9B" w:rsidRPr="007920C1">
        <w:rPr>
          <w:rFonts w:ascii="Times New Roman" w:hAnsi="Times New Roman" w:cs="Times New Roman"/>
          <w:sz w:val="24"/>
          <w:szCs w:val="24"/>
        </w:rPr>
        <w:t>l</w:t>
      </w:r>
      <w:r w:rsidR="00E20BE7" w:rsidRPr="007920C1">
        <w:rPr>
          <w:rFonts w:ascii="Times New Roman" w:hAnsi="Times New Roman" w:cs="Times New Roman"/>
          <w:sz w:val="24"/>
          <w:szCs w:val="24"/>
        </w:rPr>
        <w:t>ir.</w:t>
      </w:r>
    </w:p>
    <w:p w14:paraId="52AA9554" w14:textId="77777777" w:rsidR="007D7ABC" w:rsidRDefault="007D7ABC" w:rsidP="00D133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D7ABC">
        <w:rPr>
          <w:rFonts w:ascii="Times New Roman" w:hAnsi="Times New Roman" w:cs="Times New Roman"/>
          <w:sz w:val="24"/>
          <w:szCs w:val="24"/>
        </w:rPr>
        <w:t>Gerçek ve tüzel kişi ortaklar için ayrı butonlar aracılığıyla açılan ekranlar üzerinden belirlenen</w:t>
      </w:r>
      <w:r w:rsidR="00E20BE7">
        <w:rPr>
          <w:rFonts w:ascii="Times New Roman" w:hAnsi="Times New Roman" w:cs="Times New Roman"/>
          <w:sz w:val="24"/>
          <w:szCs w:val="24"/>
        </w:rPr>
        <w:t xml:space="preserve"> veri alanları elle doldurulur </w:t>
      </w:r>
      <w:r w:rsidRPr="007D7ABC">
        <w:rPr>
          <w:rFonts w:ascii="Times New Roman" w:hAnsi="Times New Roman" w:cs="Times New Roman"/>
          <w:sz w:val="24"/>
          <w:szCs w:val="24"/>
        </w:rPr>
        <w:t xml:space="preserve">ve </w:t>
      </w:r>
      <w:r w:rsidR="00E20BE7">
        <w:rPr>
          <w:rFonts w:ascii="Times New Roman" w:hAnsi="Times New Roman" w:cs="Times New Roman"/>
          <w:sz w:val="24"/>
          <w:szCs w:val="24"/>
        </w:rPr>
        <w:t xml:space="preserve">kayıt </w:t>
      </w:r>
      <w:r w:rsidR="00E20BE7" w:rsidRPr="007920C1">
        <w:rPr>
          <w:rFonts w:ascii="Times New Roman" w:hAnsi="Times New Roman" w:cs="Times New Roman"/>
          <w:sz w:val="24"/>
          <w:szCs w:val="24"/>
        </w:rPr>
        <w:t>işlemleri tamamlanır.</w:t>
      </w:r>
    </w:p>
    <w:p w14:paraId="752F891C" w14:textId="586DE15A" w:rsidR="007D7ABC" w:rsidRDefault="007D7ABC" w:rsidP="00D133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AE50DF">
        <w:rPr>
          <w:rFonts w:ascii="Times New Roman" w:hAnsi="Times New Roman" w:cs="Times New Roman"/>
          <w:sz w:val="24"/>
          <w:szCs w:val="24"/>
        </w:rPr>
        <w:t>Ge</w:t>
      </w:r>
      <w:r w:rsidR="00DF1105" w:rsidRPr="00AE50DF">
        <w:rPr>
          <w:rFonts w:ascii="Times New Roman" w:hAnsi="Times New Roman" w:cs="Times New Roman"/>
          <w:sz w:val="24"/>
          <w:szCs w:val="24"/>
        </w:rPr>
        <w:t>r</w:t>
      </w:r>
      <w:r w:rsidRPr="00AE50DF">
        <w:rPr>
          <w:rFonts w:ascii="Times New Roman" w:hAnsi="Times New Roman" w:cs="Times New Roman"/>
          <w:sz w:val="24"/>
          <w:szCs w:val="24"/>
        </w:rPr>
        <w:t>çek</w:t>
      </w:r>
      <w:r w:rsidRPr="00DF1105">
        <w:rPr>
          <w:rFonts w:ascii="Times New Roman" w:hAnsi="Times New Roman" w:cs="Times New Roman"/>
          <w:color w:val="0000FF"/>
          <w:sz w:val="24"/>
          <w:szCs w:val="24"/>
        </w:rPr>
        <w:t xml:space="preserve"> </w:t>
      </w:r>
      <w:r w:rsidRPr="007D7ABC">
        <w:rPr>
          <w:rFonts w:ascii="Times New Roman" w:hAnsi="Times New Roman" w:cs="Times New Roman"/>
          <w:sz w:val="24"/>
          <w:szCs w:val="24"/>
        </w:rPr>
        <w:t>kişi ortaklar eklenirken girilen kimlik numarası ile ad soyad ve doğum tarihi bilgileri</w:t>
      </w:r>
      <w:r w:rsidR="00AE50DF" w:rsidRPr="00AE50DF">
        <w:rPr>
          <w:rFonts w:ascii="Times New Roman" w:hAnsi="Times New Roman" w:cs="Times New Roman"/>
          <w:sz w:val="24"/>
          <w:szCs w:val="24"/>
        </w:rPr>
        <w:t xml:space="preserve"> </w:t>
      </w:r>
      <w:r w:rsidR="00143558" w:rsidRPr="00AE50DF">
        <w:rPr>
          <w:rFonts w:ascii="Times New Roman" w:hAnsi="Times New Roman" w:cs="Times New Roman"/>
          <w:sz w:val="24"/>
          <w:szCs w:val="24"/>
        </w:rPr>
        <w:t xml:space="preserve">elle doldurulur. </w:t>
      </w:r>
      <w:r w:rsidRPr="007D7ABC">
        <w:rPr>
          <w:rFonts w:ascii="Times New Roman" w:hAnsi="Times New Roman" w:cs="Times New Roman"/>
          <w:sz w:val="24"/>
          <w:szCs w:val="24"/>
        </w:rPr>
        <w:t>Bu verilerin Merkezi Nüfus İdaresi Sistemi (</w:t>
      </w:r>
      <w:r w:rsidRPr="007920C1">
        <w:rPr>
          <w:rFonts w:ascii="Times New Roman" w:hAnsi="Times New Roman" w:cs="Times New Roman"/>
          <w:sz w:val="24"/>
          <w:szCs w:val="24"/>
        </w:rPr>
        <w:t>MERNİS)</w:t>
      </w:r>
      <w:r w:rsidR="007920C1">
        <w:rPr>
          <w:rFonts w:ascii="Times New Roman" w:hAnsi="Times New Roman" w:cs="Times New Roman"/>
          <w:sz w:val="24"/>
          <w:szCs w:val="24"/>
        </w:rPr>
        <w:t xml:space="preserve"> </w:t>
      </w:r>
      <w:r w:rsidRPr="007920C1">
        <w:rPr>
          <w:rFonts w:ascii="Times New Roman" w:hAnsi="Times New Roman" w:cs="Times New Roman"/>
          <w:sz w:val="24"/>
          <w:szCs w:val="24"/>
        </w:rPr>
        <w:t>kayıtlarıyla birebir eşleşmemesi halinde</w:t>
      </w:r>
      <w:r w:rsidR="00E20BE7" w:rsidRPr="007920C1">
        <w:rPr>
          <w:rFonts w:ascii="Times New Roman" w:hAnsi="Times New Roman" w:cs="Times New Roman"/>
          <w:sz w:val="24"/>
          <w:szCs w:val="24"/>
        </w:rPr>
        <w:t xml:space="preserve"> kaydetme işlemi yapılamaz</w:t>
      </w:r>
      <w:r w:rsidRPr="007920C1">
        <w:rPr>
          <w:rFonts w:ascii="Times New Roman" w:hAnsi="Times New Roman" w:cs="Times New Roman"/>
          <w:sz w:val="24"/>
          <w:szCs w:val="24"/>
        </w:rPr>
        <w:t>. Bu durumda, doğru veriler temin edilerek işleme devam edilir.</w:t>
      </w:r>
    </w:p>
    <w:p w14:paraId="3BABEFF5" w14:textId="77777777" w:rsidR="00657932" w:rsidRDefault="007D7ABC" w:rsidP="00657932">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w:t>
      </w:r>
      <w:r w:rsidRPr="007D7ABC">
        <w:rPr>
          <w:rFonts w:ascii="Times New Roman" w:hAnsi="Times New Roman" w:cs="Times New Roman"/>
          <w:sz w:val="24"/>
          <w:szCs w:val="24"/>
        </w:rPr>
        <w:t>KOOPBİS üzerinde ortak verilerinin işlen</w:t>
      </w:r>
      <w:r w:rsidRPr="007920C1">
        <w:rPr>
          <w:rFonts w:ascii="Times New Roman" w:hAnsi="Times New Roman" w:cs="Times New Roman"/>
          <w:sz w:val="24"/>
          <w:szCs w:val="24"/>
        </w:rPr>
        <w:t xml:space="preserve">miş olması, </w:t>
      </w:r>
      <w:r w:rsidR="00765C16" w:rsidRPr="007920C1">
        <w:rPr>
          <w:rFonts w:ascii="Times New Roman" w:hAnsi="Times New Roman" w:cs="Times New Roman"/>
          <w:sz w:val="24"/>
          <w:szCs w:val="24"/>
        </w:rPr>
        <w:t xml:space="preserve">mevzuat uyarınca </w:t>
      </w:r>
      <w:r w:rsidR="00657932" w:rsidRPr="007920C1">
        <w:rPr>
          <w:rFonts w:ascii="Times New Roman" w:hAnsi="Times New Roman" w:cs="Times New Roman"/>
          <w:sz w:val="24"/>
          <w:szCs w:val="24"/>
        </w:rPr>
        <w:t xml:space="preserve">yapılması zorunlu </w:t>
      </w:r>
      <w:r w:rsidR="00765C16" w:rsidRPr="007920C1">
        <w:rPr>
          <w:rFonts w:ascii="Times New Roman" w:hAnsi="Times New Roman" w:cs="Times New Roman"/>
          <w:sz w:val="24"/>
          <w:szCs w:val="24"/>
        </w:rPr>
        <w:t>olan işlemler</w:t>
      </w:r>
      <w:r w:rsidR="007920C1" w:rsidRPr="007920C1">
        <w:rPr>
          <w:rFonts w:ascii="Times New Roman" w:hAnsi="Times New Roman" w:cs="Times New Roman"/>
          <w:sz w:val="24"/>
          <w:szCs w:val="24"/>
        </w:rPr>
        <w:t>e</w:t>
      </w:r>
      <w:r w:rsidR="00657932" w:rsidRPr="007920C1">
        <w:rPr>
          <w:rFonts w:ascii="Times New Roman" w:hAnsi="Times New Roman" w:cs="Times New Roman"/>
          <w:sz w:val="24"/>
          <w:szCs w:val="24"/>
        </w:rPr>
        <w:t xml:space="preserve"> (ortaklığa kabule ilişkin yönetim kurulu kararı alınması, kooperatif pay defterinin tutulması vb.) </w:t>
      </w:r>
      <w:r w:rsidR="007920C1" w:rsidRPr="007920C1">
        <w:rPr>
          <w:rFonts w:ascii="Times New Roman" w:hAnsi="Times New Roman" w:cs="Times New Roman"/>
          <w:sz w:val="24"/>
          <w:szCs w:val="24"/>
        </w:rPr>
        <w:t xml:space="preserve">ilişkin yükümlülükleri </w:t>
      </w:r>
      <w:r w:rsidR="00657932" w:rsidRPr="007920C1">
        <w:rPr>
          <w:rFonts w:ascii="Times New Roman" w:hAnsi="Times New Roman" w:cs="Times New Roman"/>
          <w:sz w:val="24"/>
          <w:szCs w:val="24"/>
        </w:rPr>
        <w:t>ortadan kaldırmaz.</w:t>
      </w:r>
    </w:p>
    <w:p w14:paraId="4E215C59" w14:textId="77777777" w:rsidR="00D133DD" w:rsidRPr="009C56ED" w:rsidRDefault="007D7ABC" w:rsidP="004801F2">
      <w:pPr>
        <w:spacing w:before="120" w:after="0" w:line="240" w:lineRule="auto"/>
        <w:ind w:firstLine="709"/>
        <w:jc w:val="both"/>
        <w:rPr>
          <w:rFonts w:ascii="Times New Roman" w:hAnsi="Times New Roman" w:cs="Times New Roman"/>
          <w:b/>
          <w:sz w:val="24"/>
          <w:szCs w:val="24"/>
        </w:rPr>
      </w:pPr>
      <w:r w:rsidRPr="007D7ABC">
        <w:rPr>
          <w:rFonts w:ascii="Times New Roman" w:hAnsi="Times New Roman" w:cs="Times New Roman"/>
          <w:b/>
          <w:sz w:val="24"/>
          <w:szCs w:val="24"/>
        </w:rPr>
        <w:t xml:space="preserve">Genel </w:t>
      </w:r>
      <w:r w:rsidR="008231B4" w:rsidRPr="007D7ABC">
        <w:rPr>
          <w:rFonts w:ascii="Times New Roman" w:hAnsi="Times New Roman" w:cs="Times New Roman"/>
          <w:b/>
          <w:sz w:val="24"/>
          <w:szCs w:val="24"/>
        </w:rPr>
        <w:t>kurul toplantısı öncesinde kaydedilecek bilgi ve belgeler</w:t>
      </w:r>
    </w:p>
    <w:p w14:paraId="70E0B412" w14:textId="61293A3D" w:rsidR="00D133DD" w:rsidRPr="004801F2" w:rsidRDefault="00D133DD" w:rsidP="00D133DD">
      <w:pPr>
        <w:spacing w:after="0" w:line="240" w:lineRule="auto"/>
        <w:ind w:firstLine="709"/>
        <w:jc w:val="both"/>
        <w:rPr>
          <w:rFonts w:ascii="Times New Roman" w:hAnsi="Times New Roman" w:cs="Times New Roman"/>
          <w:sz w:val="24"/>
          <w:szCs w:val="24"/>
        </w:rPr>
      </w:pPr>
      <w:r w:rsidRPr="00FF4C40">
        <w:rPr>
          <w:rFonts w:ascii="Times New Roman" w:hAnsi="Times New Roman" w:cs="Times New Roman"/>
          <w:b/>
          <w:sz w:val="24"/>
          <w:szCs w:val="24"/>
        </w:rPr>
        <w:t xml:space="preserve">MADDE </w:t>
      </w:r>
      <w:r>
        <w:rPr>
          <w:rFonts w:ascii="Times New Roman" w:hAnsi="Times New Roman" w:cs="Times New Roman"/>
          <w:b/>
          <w:sz w:val="24"/>
          <w:szCs w:val="24"/>
        </w:rPr>
        <w:t>10-</w:t>
      </w:r>
      <w:r w:rsidRPr="00D742FC">
        <w:rPr>
          <w:rFonts w:ascii="Times New Roman" w:hAnsi="Times New Roman" w:cs="Times New Roman"/>
          <w:b/>
          <w:sz w:val="24"/>
          <w:szCs w:val="24"/>
        </w:rPr>
        <w:t xml:space="preserve"> </w:t>
      </w:r>
      <w:r w:rsidRPr="00FB5E70">
        <w:rPr>
          <w:rFonts w:ascii="Times New Roman" w:hAnsi="Times New Roman" w:cs="Times New Roman"/>
          <w:sz w:val="24"/>
          <w:szCs w:val="24"/>
        </w:rPr>
        <w:t xml:space="preserve">(1) </w:t>
      </w:r>
      <w:r w:rsidR="00671F7C" w:rsidRPr="00671F7C">
        <w:rPr>
          <w:rFonts w:ascii="Times New Roman" w:hAnsi="Times New Roman" w:cs="Times New Roman"/>
          <w:sz w:val="24"/>
          <w:szCs w:val="24"/>
        </w:rPr>
        <w:t xml:space="preserve">1163 sayılı </w:t>
      </w:r>
      <w:r w:rsidR="000D3E6F" w:rsidRPr="00D747E6">
        <w:rPr>
          <w:rFonts w:ascii="Times New Roman" w:hAnsi="Times New Roman" w:cs="Times New Roman"/>
          <w:sz w:val="24"/>
          <w:szCs w:val="24"/>
        </w:rPr>
        <w:t xml:space="preserve">Kanunun </w:t>
      </w:r>
      <w:r w:rsidR="00671F7C" w:rsidRPr="00671F7C">
        <w:rPr>
          <w:rFonts w:ascii="Times New Roman" w:hAnsi="Times New Roman" w:cs="Times New Roman"/>
          <w:sz w:val="24"/>
          <w:szCs w:val="24"/>
        </w:rPr>
        <w:t xml:space="preserve">24 üncü maddesinin birinci fıkrası uyarınca ortakların tetkikine amade tutulması gereken yönetim kurulu yıllık faaliyet raporu, bilanço, gelir-gider farkı hesapları ve denetçilerin </w:t>
      </w:r>
      <w:r w:rsidR="002C2C16" w:rsidRPr="00D747E6">
        <w:rPr>
          <w:rFonts w:ascii="Times New Roman" w:hAnsi="Times New Roman" w:cs="Times New Roman"/>
          <w:sz w:val="24"/>
          <w:szCs w:val="24"/>
        </w:rPr>
        <w:t>Kanunun</w:t>
      </w:r>
      <w:r w:rsidR="002C2C16">
        <w:rPr>
          <w:rFonts w:ascii="Times New Roman" w:hAnsi="Times New Roman" w:cs="Times New Roman"/>
          <w:sz w:val="24"/>
          <w:szCs w:val="24"/>
        </w:rPr>
        <w:t xml:space="preserve"> </w:t>
      </w:r>
      <w:r w:rsidR="00671F7C" w:rsidRPr="00671F7C">
        <w:rPr>
          <w:rFonts w:ascii="Times New Roman" w:hAnsi="Times New Roman" w:cs="Times New Roman"/>
          <w:sz w:val="24"/>
          <w:szCs w:val="24"/>
        </w:rPr>
        <w:t>66 ncı ve 69 uncu madde hükümlerine uygun olarak tanzim edecekleri raporlar</w:t>
      </w:r>
      <w:r w:rsidR="00143558" w:rsidRPr="00143558">
        <w:rPr>
          <w:rFonts w:ascii="Times New Roman" w:hAnsi="Times New Roman" w:cs="Times New Roman"/>
          <w:color w:val="0000FF"/>
          <w:sz w:val="24"/>
          <w:szCs w:val="24"/>
        </w:rPr>
        <w:t>,</w:t>
      </w:r>
      <w:r w:rsidR="00671F7C" w:rsidRPr="00671F7C">
        <w:rPr>
          <w:rFonts w:ascii="Times New Roman" w:hAnsi="Times New Roman" w:cs="Times New Roman"/>
          <w:sz w:val="24"/>
          <w:szCs w:val="24"/>
        </w:rPr>
        <w:t xml:space="preserve"> genel kurulun yıllık toplantısından en az 15 gün önce, </w:t>
      </w:r>
      <w:r w:rsidR="00671F7C" w:rsidRPr="004801F2">
        <w:rPr>
          <w:rFonts w:ascii="Times New Roman" w:hAnsi="Times New Roman" w:cs="Times New Roman"/>
          <w:sz w:val="24"/>
          <w:szCs w:val="24"/>
        </w:rPr>
        <w:t>KOOPBİS yetkilileri tarafından KOOPBİS’e işlenir.</w:t>
      </w:r>
    </w:p>
    <w:p w14:paraId="77690C66" w14:textId="77777777" w:rsidR="00671F7C" w:rsidRPr="004801F2" w:rsidRDefault="00671F7C" w:rsidP="00D133DD">
      <w:pPr>
        <w:spacing w:after="0" w:line="240" w:lineRule="auto"/>
        <w:ind w:firstLine="709"/>
        <w:jc w:val="both"/>
        <w:rPr>
          <w:rFonts w:ascii="Times New Roman" w:hAnsi="Times New Roman" w:cs="Times New Roman"/>
          <w:sz w:val="24"/>
          <w:szCs w:val="24"/>
        </w:rPr>
      </w:pPr>
      <w:r w:rsidRPr="004801F2">
        <w:rPr>
          <w:rFonts w:ascii="Times New Roman" w:hAnsi="Times New Roman" w:cs="Times New Roman"/>
          <w:sz w:val="24"/>
          <w:szCs w:val="24"/>
        </w:rPr>
        <w:t>(2</w:t>
      </w:r>
      <w:r w:rsidR="00D526F8" w:rsidRPr="004801F2">
        <w:rPr>
          <w:rFonts w:ascii="Times New Roman" w:hAnsi="Times New Roman" w:cs="Times New Roman"/>
          <w:sz w:val="24"/>
          <w:szCs w:val="24"/>
        </w:rPr>
        <w:t>) Bu belgelerin sisteme işlenmesinde, i</w:t>
      </w:r>
      <w:r w:rsidRPr="004801F2">
        <w:rPr>
          <w:rFonts w:ascii="Times New Roman" w:hAnsi="Times New Roman" w:cs="Times New Roman"/>
          <w:sz w:val="24"/>
          <w:szCs w:val="24"/>
        </w:rPr>
        <w:t>lgili koopera</w:t>
      </w:r>
      <w:r w:rsidR="00AD4F6B" w:rsidRPr="004801F2">
        <w:rPr>
          <w:rFonts w:ascii="Times New Roman" w:hAnsi="Times New Roman" w:cs="Times New Roman"/>
          <w:sz w:val="24"/>
          <w:szCs w:val="24"/>
        </w:rPr>
        <w:t>tifin “</w:t>
      </w:r>
      <w:r w:rsidR="00AD4F6B" w:rsidRPr="004801F2">
        <w:rPr>
          <w:rFonts w:ascii="Times New Roman" w:hAnsi="Times New Roman" w:cs="Times New Roman"/>
          <w:b/>
          <w:sz w:val="24"/>
          <w:szCs w:val="24"/>
          <w:u w:val="single"/>
        </w:rPr>
        <w:t>git</w:t>
      </w:r>
      <w:r w:rsidR="00AD4F6B" w:rsidRPr="004801F2">
        <w:rPr>
          <w:rFonts w:ascii="Times New Roman" w:hAnsi="Times New Roman" w:cs="Times New Roman"/>
          <w:sz w:val="24"/>
          <w:szCs w:val="24"/>
        </w:rPr>
        <w:t xml:space="preserve">” butonuna tıklanır, </w:t>
      </w:r>
      <w:r w:rsidR="004801F2">
        <w:rPr>
          <w:rFonts w:ascii="Times New Roman" w:hAnsi="Times New Roman" w:cs="Times New Roman"/>
          <w:sz w:val="24"/>
          <w:szCs w:val="24"/>
        </w:rPr>
        <w:t>u</w:t>
      </w:r>
      <w:r w:rsidRPr="004801F2">
        <w:rPr>
          <w:rFonts w:ascii="Times New Roman" w:hAnsi="Times New Roman" w:cs="Times New Roman"/>
          <w:sz w:val="24"/>
          <w:szCs w:val="24"/>
        </w:rPr>
        <w:t>laşılan</w:t>
      </w:r>
      <w:r w:rsidR="00AD4F6B" w:rsidRPr="004801F2">
        <w:rPr>
          <w:rFonts w:ascii="Times New Roman" w:hAnsi="Times New Roman" w:cs="Times New Roman"/>
          <w:sz w:val="24"/>
          <w:szCs w:val="24"/>
        </w:rPr>
        <w:t xml:space="preserve"> sayfada</w:t>
      </w:r>
      <w:r w:rsidRPr="004801F2">
        <w:rPr>
          <w:rFonts w:ascii="Times New Roman" w:hAnsi="Times New Roman" w:cs="Times New Roman"/>
          <w:sz w:val="24"/>
          <w:szCs w:val="24"/>
        </w:rPr>
        <w:t xml:space="preserve"> “</w:t>
      </w:r>
      <w:r w:rsidRPr="004801F2">
        <w:rPr>
          <w:rFonts w:ascii="Times New Roman" w:hAnsi="Times New Roman" w:cs="Times New Roman"/>
          <w:b/>
          <w:sz w:val="24"/>
          <w:szCs w:val="24"/>
          <w:u w:val="single"/>
        </w:rPr>
        <w:t>idari/mali durum</w:t>
      </w:r>
      <w:r w:rsidRPr="004801F2">
        <w:rPr>
          <w:rFonts w:ascii="Times New Roman" w:hAnsi="Times New Roman" w:cs="Times New Roman"/>
          <w:sz w:val="24"/>
          <w:szCs w:val="24"/>
        </w:rPr>
        <w:t>” sekmesi</w:t>
      </w:r>
      <w:r w:rsidR="004C02B9" w:rsidRPr="004801F2">
        <w:rPr>
          <w:rFonts w:ascii="Times New Roman" w:hAnsi="Times New Roman" w:cs="Times New Roman"/>
          <w:sz w:val="24"/>
          <w:szCs w:val="24"/>
        </w:rPr>
        <w:t xml:space="preserve"> kullanılarak </w:t>
      </w:r>
      <w:r w:rsidR="00D526F8" w:rsidRPr="004801F2">
        <w:rPr>
          <w:rFonts w:ascii="Times New Roman" w:hAnsi="Times New Roman" w:cs="Times New Roman"/>
          <w:sz w:val="24"/>
          <w:szCs w:val="24"/>
        </w:rPr>
        <w:t>açılan</w:t>
      </w:r>
      <w:r w:rsidR="004C02B9" w:rsidRPr="004801F2">
        <w:rPr>
          <w:rFonts w:ascii="Times New Roman" w:hAnsi="Times New Roman" w:cs="Times New Roman"/>
          <w:sz w:val="24"/>
          <w:szCs w:val="24"/>
        </w:rPr>
        <w:t xml:space="preserve"> ekran üzerinde </w:t>
      </w:r>
      <w:r w:rsidR="004801F2">
        <w:rPr>
          <w:rFonts w:ascii="Times New Roman" w:hAnsi="Times New Roman" w:cs="Times New Roman"/>
          <w:sz w:val="24"/>
          <w:szCs w:val="24"/>
        </w:rPr>
        <w:t>“</w:t>
      </w:r>
      <w:r w:rsidR="0088118D" w:rsidRPr="004801F2">
        <w:rPr>
          <w:rFonts w:ascii="Times New Roman" w:hAnsi="Times New Roman" w:cs="Times New Roman"/>
          <w:b/>
          <w:sz w:val="24"/>
          <w:szCs w:val="24"/>
          <w:u w:val="single"/>
        </w:rPr>
        <w:t>finansal bilgi ekle</w:t>
      </w:r>
      <w:r w:rsidR="004801F2">
        <w:rPr>
          <w:rFonts w:ascii="Times New Roman" w:hAnsi="Times New Roman" w:cs="Times New Roman"/>
          <w:sz w:val="24"/>
          <w:szCs w:val="24"/>
        </w:rPr>
        <w:t>”</w:t>
      </w:r>
      <w:r w:rsidR="0088118D" w:rsidRPr="004801F2">
        <w:rPr>
          <w:rFonts w:ascii="Times New Roman" w:hAnsi="Times New Roman" w:cs="Times New Roman"/>
          <w:sz w:val="24"/>
          <w:szCs w:val="24"/>
        </w:rPr>
        <w:t xml:space="preserve"> bölümü </w:t>
      </w:r>
      <w:r w:rsidR="004C02B9" w:rsidRPr="004801F2">
        <w:rPr>
          <w:rFonts w:ascii="Times New Roman" w:hAnsi="Times New Roman" w:cs="Times New Roman"/>
          <w:sz w:val="24"/>
          <w:szCs w:val="24"/>
        </w:rPr>
        <w:t>tıklanır.</w:t>
      </w:r>
      <w:r w:rsidR="0088118D" w:rsidRPr="004801F2">
        <w:rPr>
          <w:rFonts w:ascii="Times New Roman" w:hAnsi="Times New Roman" w:cs="Times New Roman"/>
          <w:sz w:val="24"/>
          <w:szCs w:val="24"/>
        </w:rPr>
        <w:t xml:space="preserve"> Açılan formda hesap dönemi ve zorunlu olan diğer veri alanları </w:t>
      </w:r>
      <w:r w:rsidR="00AD4F6B" w:rsidRPr="004801F2">
        <w:rPr>
          <w:rFonts w:ascii="Times New Roman" w:hAnsi="Times New Roman" w:cs="Times New Roman"/>
          <w:sz w:val="24"/>
          <w:szCs w:val="24"/>
        </w:rPr>
        <w:t>doldurul</w:t>
      </w:r>
      <w:r w:rsidR="004801F2" w:rsidRPr="004801F2">
        <w:rPr>
          <w:rFonts w:ascii="Times New Roman" w:hAnsi="Times New Roman" w:cs="Times New Roman"/>
          <w:sz w:val="24"/>
          <w:szCs w:val="24"/>
        </w:rPr>
        <w:t>arak “</w:t>
      </w:r>
      <w:r w:rsidR="004801F2" w:rsidRPr="004801F2">
        <w:rPr>
          <w:rFonts w:ascii="Times New Roman" w:hAnsi="Times New Roman" w:cs="Times New Roman"/>
          <w:b/>
          <w:sz w:val="24"/>
          <w:szCs w:val="24"/>
          <w:u w:val="single"/>
        </w:rPr>
        <w:t>kaydet</w:t>
      </w:r>
      <w:r w:rsidR="004801F2" w:rsidRPr="004801F2">
        <w:rPr>
          <w:rFonts w:ascii="Times New Roman" w:hAnsi="Times New Roman" w:cs="Times New Roman"/>
          <w:sz w:val="24"/>
          <w:szCs w:val="24"/>
        </w:rPr>
        <w:t xml:space="preserve">” butonuna tıklanarak </w:t>
      </w:r>
      <w:r w:rsidR="00AD4F6B" w:rsidRPr="004801F2">
        <w:rPr>
          <w:rFonts w:ascii="Times New Roman" w:hAnsi="Times New Roman" w:cs="Times New Roman"/>
          <w:sz w:val="24"/>
          <w:szCs w:val="24"/>
        </w:rPr>
        <w:t xml:space="preserve">kaydedilir. </w:t>
      </w:r>
      <w:r w:rsidR="0088118D" w:rsidRPr="004801F2">
        <w:rPr>
          <w:rFonts w:ascii="Times New Roman" w:hAnsi="Times New Roman" w:cs="Times New Roman"/>
          <w:sz w:val="24"/>
          <w:szCs w:val="24"/>
        </w:rPr>
        <w:t xml:space="preserve">Her hesap dönemi için ayrı bir finansal bilgi satırı oluşturulur. Oluşturulan </w:t>
      </w:r>
      <w:r w:rsidR="00AD4F6B" w:rsidRPr="004801F2">
        <w:rPr>
          <w:rFonts w:ascii="Times New Roman" w:hAnsi="Times New Roman" w:cs="Times New Roman"/>
          <w:sz w:val="24"/>
          <w:szCs w:val="24"/>
        </w:rPr>
        <w:t xml:space="preserve">her </w:t>
      </w:r>
      <w:r w:rsidR="0088118D" w:rsidRPr="004801F2">
        <w:rPr>
          <w:rFonts w:ascii="Times New Roman" w:hAnsi="Times New Roman" w:cs="Times New Roman"/>
          <w:sz w:val="24"/>
          <w:szCs w:val="24"/>
        </w:rPr>
        <w:t>finansal bil</w:t>
      </w:r>
      <w:r w:rsidR="00AD4F6B" w:rsidRPr="004801F2">
        <w:rPr>
          <w:rFonts w:ascii="Times New Roman" w:hAnsi="Times New Roman" w:cs="Times New Roman"/>
          <w:sz w:val="24"/>
          <w:szCs w:val="24"/>
        </w:rPr>
        <w:t>gi satırının başında b</w:t>
      </w:r>
      <w:r w:rsidR="0088118D" w:rsidRPr="004801F2">
        <w:rPr>
          <w:rFonts w:ascii="Times New Roman" w:hAnsi="Times New Roman" w:cs="Times New Roman"/>
          <w:sz w:val="24"/>
          <w:szCs w:val="24"/>
        </w:rPr>
        <w:t xml:space="preserve">ulunan </w:t>
      </w:r>
      <w:r w:rsidR="004801F2">
        <w:rPr>
          <w:rFonts w:ascii="Times New Roman" w:hAnsi="Times New Roman" w:cs="Times New Roman"/>
          <w:sz w:val="24"/>
          <w:szCs w:val="24"/>
        </w:rPr>
        <w:t>“</w:t>
      </w:r>
      <w:r w:rsidR="004801F2" w:rsidRPr="004801F2">
        <w:rPr>
          <w:rFonts w:ascii="Times New Roman" w:hAnsi="Times New Roman" w:cs="Times New Roman"/>
          <w:b/>
          <w:sz w:val="24"/>
          <w:szCs w:val="24"/>
        </w:rPr>
        <w:t>&gt;</w:t>
      </w:r>
      <w:r w:rsidR="004801F2">
        <w:rPr>
          <w:rFonts w:ascii="Times New Roman" w:hAnsi="Times New Roman" w:cs="Times New Roman"/>
          <w:sz w:val="24"/>
          <w:szCs w:val="24"/>
        </w:rPr>
        <w:t>”</w:t>
      </w:r>
      <w:r w:rsidR="0088118D" w:rsidRPr="004801F2">
        <w:rPr>
          <w:rFonts w:ascii="Times New Roman" w:hAnsi="Times New Roman" w:cs="Times New Roman"/>
          <w:sz w:val="24"/>
          <w:szCs w:val="24"/>
        </w:rPr>
        <w:t xml:space="preserve"> tuşu tı</w:t>
      </w:r>
      <w:r w:rsidR="00AD4F6B" w:rsidRPr="004801F2">
        <w:rPr>
          <w:rFonts w:ascii="Times New Roman" w:hAnsi="Times New Roman" w:cs="Times New Roman"/>
          <w:sz w:val="24"/>
          <w:szCs w:val="24"/>
        </w:rPr>
        <w:t>klandığında</w:t>
      </w:r>
      <w:r w:rsidR="0088118D" w:rsidRPr="004801F2">
        <w:rPr>
          <w:rFonts w:ascii="Times New Roman" w:hAnsi="Times New Roman" w:cs="Times New Roman"/>
          <w:sz w:val="24"/>
          <w:szCs w:val="24"/>
        </w:rPr>
        <w:t xml:space="preserve"> açılan gayrimenkul, raporlar ve iştirakler </w:t>
      </w:r>
      <w:r w:rsidR="00AD4F6B" w:rsidRPr="004801F2">
        <w:rPr>
          <w:rFonts w:ascii="Times New Roman" w:hAnsi="Times New Roman" w:cs="Times New Roman"/>
          <w:sz w:val="24"/>
          <w:szCs w:val="24"/>
        </w:rPr>
        <w:t xml:space="preserve">ile ilgili bilgi ve belgeler </w:t>
      </w:r>
      <w:r w:rsidR="0088118D" w:rsidRPr="004801F2">
        <w:rPr>
          <w:rFonts w:ascii="Times New Roman" w:hAnsi="Times New Roman" w:cs="Times New Roman"/>
          <w:sz w:val="24"/>
          <w:szCs w:val="24"/>
        </w:rPr>
        <w:t xml:space="preserve">her bir hesap dönemi için </w:t>
      </w:r>
      <w:r w:rsidR="004801F2" w:rsidRPr="004801F2">
        <w:rPr>
          <w:rFonts w:ascii="Times New Roman" w:hAnsi="Times New Roman" w:cs="Times New Roman"/>
          <w:sz w:val="24"/>
          <w:szCs w:val="24"/>
        </w:rPr>
        <w:t>doldurularak “</w:t>
      </w:r>
      <w:r w:rsidR="004801F2" w:rsidRPr="004801F2">
        <w:rPr>
          <w:rFonts w:ascii="Times New Roman" w:hAnsi="Times New Roman" w:cs="Times New Roman"/>
          <w:b/>
          <w:sz w:val="24"/>
          <w:szCs w:val="24"/>
          <w:u w:val="single"/>
        </w:rPr>
        <w:t>kaydet</w:t>
      </w:r>
      <w:r w:rsidR="004801F2" w:rsidRPr="004801F2">
        <w:rPr>
          <w:rFonts w:ascii="Times New Roman" w:hAnsi="Times New Roman" w:cs="Times New Roman"/>
          <w:sz w:val="24"/>
          <w:szCs w:val="24"/>
        </w:rPr>
        <w:t>” butonuna tıklanarak kaydedilir.</w:t>
      </w:r>
      <w:r w:rsidR="0088118D" w:rsidRPr="004801F2">
        <w:rPr>
          <w:rFonts w:ascii="Times New Roman" w:hAnsi="Times New Roman" w:cs="Times New Roman"/>
          <w:sz w:val="24"/>
          <w:szCs w:val="24"/>
        </w:rPr>
        <w:t xml:space="preserve"> </w:t>
      </w:r>
      <w:r w:rsidR="00AD4F6B" w:rsidRPr="004801F2">
        <w:rPr>
          <w:rFonts w:ascii="Times New Roman" w:hAnsi="Times New Roman" w:cs="Times New Roman"/>
          <w:sz w:val="24"/>
          <w:szCs w:val="24"/>
        </w:rPr>
        <w:t>G</w:t>
      </w:r>
      <w:r w:rsidR="0088118D" w:rsidRPr="004801F2">
        <w:rPr>
          <w:rFonts w:ascii="Times New Roman" w:hAnsi="Times New Roman" w:cs="Times New Roman"/>
          <w:sz w:val="24"/>
          <w:szCs w:val="24"/>
        </w:rPr>
        <w:t xml:space="preserve">erekli </w:t>
      </w:r>
      <w:r w:rsidR="00AD4F6B" w:rsidRPr="004801F2">
        <w:rPr>
          <w:rFonts w:ascii="Times New Roman" w:hAnsi="Times New Roman" w:cs="Times New Roman"/>
          <w:sz w:val="24"/>
          <w:szCs w:val="24"/>
        </w:rPr>
        <w:t xml:space="preserve">bilgi ve </w:t>
      </w:r>
      <w:r w:rsidR="0088118D" w:rsidRPr="004801F2">
        <w:rPr>
          <w:rFonts w:ascii="Times New Roman" w:hAnsi="Times New Roman" w:cs="Times New Roman"/>
          <w:sz w:val="24"/>
          <w:szCs w:val="24"/>
        </w:rPr>
        <w:t>belgeler yüklen</w:t>
      </w:r>
      <w:r w:rsidR="00AD4F6B" w:rsidRPr="004801F2">
        <w:rPr>
          <w:rFonts w:ascii="Times New Roman" w:hAnsi="Times New Roman" w:cs="Times New Roman"/>
          <w:sz w:val="24"/>
          <w:szCs w:val="24"/>
        </w:rPr>
        <w:t xml:space="preserve">diğinde </w:t>
      </w:r>
      <w:r w:rsidR="0088118D" w:rsidRPr="004801F2">
        <w:rPr>
          <w:rFonts w:ascii="Times New Roman" w:hAnsi="Times New Roman" w:cs="Times New Roman"/>
          <w:sz w:val="24"/>
          <w:szCs w:val="24"/>
        </w:rPr>
        <w:t>“</w:t>
      </w:r>
      <w:r w:rsidR="0088118D" w:rsidRPr="004801F2">
        <w:rPr>
          <w:rFonts w:ascii="Times New Roman" w:hAnsi="Times New Roman" w:cs="Times New Roman"/>
          <w:b/>
          <w:sz w:val="24"/>
          <w:szCs w:val="24"/>
          <w:u w:val="single"/>
        </w:rPr>
        <w:t>kaydet ve bitir</w:t>
      </w:r>
      <w:r w:rsidR="0088118D" w:rsidRPr="004801F2">
        <w:rPr>
          <w:rFonts w:ascii="Times New Roman" w:hAnsi="Times New Roman" w:cs="Times New Roman"/>
          <w:sz w:val="24"/>
          <w:szCs w:val="24"/>
        </w:rPr>
        <w:t xml:space="preserve">” butonu tıklanarak kayıt statüsü “tamamlandı” </w:t>
      </w:r>
      <w:r w:rsidR="00AD4F6B" w:rsidRPr="004801F2">
        <w:rPr>
          <w:rFonts w:ascii="Times New Roman" w:hAnsi="Times New Roman" w:cs="Times New Roman"/>
          <w:sz w:val="24"/>
          <w:szCs w:val="24"/>
        </w:rPr>
        <w:t xml:space="preserve">şeklinde görüntülenir ve kayıt işlemi tamamlanır.   </w:t>
      </w:r>
    </w:p>
    <w:p w14:paraId="140D9A9F" w14:textId="77777777" w:rsidR="00671F7C" w:rsidRPr="00443264" w:rsidRDefault="00671F7C" w:rsidP="00D133DD">
      <w:pPr>
        <w:spacing w:after="0" w:line="240" w:lineRule="auto"/>
        <w:ind w:firstLine="709"/>
        <w:jc w:val="both"/>
        <w:rPr>
          <w:rFonts w:ascii="Times New Roman" w:hAnsi="Times New Roman" w:cs="Times New Roman"/>
          <w:color w:val="FF0000"/>
          <w:sz w:val="24"/>
          <w:szCs w:val="24"/>
        </w:rPr>
      </w:pPr>
      <w:r w:rsidRPr="004801F2">
        <w:rPr>
          <w:rFonts w:ascii="Times New Roman" w:hAnsi="Times New Roman" w:cs="Times New Roman"/>
          <w:sz w:val="24"/>
          <w:szCs w:val="24"/>
        </w:rPr>
        <w:t xml:space="preserve">(3) Bu Usul ve Esasların </w:t>
      </w:r>
      <w:r w:rsidR="004801F2">
        <w:rPr>
          <w:rFonts w:ascii="Times New Roman" w:hAnsi="Times New Roman" w:cs="Times New Roman"/>
          <w:sz w:val="24"/>
          <w:szCs w:val="24"/>
        </w:rPr>
        <w:t>yürürlük</w:t>
      </w:r>
      <w:r w:rsidRPr="004801F2">
        <w:rPr>
          <w:rFonts w:ascii="Times New Roman" w:hAnsi="Times New Roman" w:cs="Times New Roman"/>
          <w:sz w:val="24"/>
          <w:szCs w:val="24"/>
        </w:rPr>
        <w:t xml:space="preserve"> </w:t>
      </w:r>
      <w:r w:rsidRPr="00671F7C">
        <w:rPr>
          <w:rFonts w:ascii="Times New Roman" w:hAnsi="Times New Roman" w:cs="Times New Roman"/>
          <w:sz w:val="24"/>
          <w:szCs w:val="24"/>
        </w:rPr>
        <w:t xml:space="preserve">tarihinde, genel kurul toplantısı için çağrı yapmış ve genel kurul toplantısına 15 günden az süre kalan kooperatiflerde gerekli belgelerin ivedilikle KOOPBİS’e yüklenmesi için il </w:t>
      </w:r>
      <w:r w:rsidRPr="00846FFE">
        <w:rPr>
          <w:rFonts w:ascii="Times New Roman" w:hAnsi="Times New Roman" w:cs="Times New Roman"/>
          <w:sz w:val="24"/>
          <w:szCs w:val="24"/>
        </w:rPr>
        <w:t>müdürlükleri tarafından kooperatif yöneticileri uyarıl</w:t>
      </w:r>
      <w:r w:rsidR="00657932" w:rsidRPr="00846FFE">
        <w:rPr>
          <w:rFonts w:ascii="Times New Roman" w:hAnsi="Times New Roman" w:cs="Times New Roman"/>
          <w:sz w:val="24"/>
          <w:szCs w:val="24"/>
        </w:rPr>
        <w:t xml:space="preserve">ır. </w:t>
      </w:r>
      <w:r w:rsidR="00846FFE" w:rsidRPr="00846FFE">
        <w:rPr>
          <w:rFonts w:ascii="Times New Roman" w:hAnsi="Times New Roman" w:cs="Times New Roman"/>
          <w:sz w:val="24"/>
          <w:szCs w:val="24"/>
        </w:rPr>
        <w:t>U</w:t>
      </w:r>
      <w:r w:rsidRPr="00846FFE">
        <w:rPr>
          <w:rFonts w:ascii="Times New Roman" w:hAnsi="Times New Roman" w:cs="Times New Roman"/>
          <w:sz w:val="24"/>
          <w:szCs w:val="24"/>
        </w:rPr>
        <w:t>yarı sonrasında sisteme gerekli bilgi ve belgelerini kaydeden kooperatiflerin yöneticileri hakkında ayrıca suç duyurusunda bulunulm</w:t>
      </w:r>
      <w:r w:rsidR="002475C3" w:rsidRPr="00846FFE">
        <w:rPr>
          <w:rFonts w:ascii="Times New Roman" w:hAnsi="Times New Roman" w:cs="Times New Roman"/>
          <w:sz w:val="24"/>
          <w:szCs w:val="24"/>
        </w:rPr>
        <w:t>a</w:t>
      </w:r>
      <w:r w:rsidR="00443264" w:rsidRPr="00846FFE">
        <w:rPr>
          <w:rFonts w:ascii="Times New Roman" w:hAnsi="Times New Roman" w:cs="Times New Roman"/>
          <w:sz w:val="24"/>
          <w:szCs w:val="24"/>
        </w:rPr>
        <w:t xml:space="preserve">z. </w:t>
      </w:r>
    </w:p>
    <w:p w14:paraId="68F17916" w14:textId="5EBFC030" w:rsidR="00846FFE" w:rsidRDefault="00671F7C" w:rsidP="00846F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671F7C">
        <w:rPr>
          <w:rFonts w:ascii="Times New Roman" w:hAnsi="Times New Roman" w:cs="Times New Roman"/>
          <w:sz w:val="24"/>
          <w:szCs w:val="24"/>
        </w:rPr>
        <w:t xml:space="preserve">1163 </w:t>
      </w:r>
      <w:r w:rsidRPr="00D747E6">
        <w:rPr>
          <w:rFonts w:ascii="Times New Roman" w:hAnsi="Times New Roman" w:cs="Times New Roman"/>
          <w:sz w:val="24"/>
          <w:szCs w:val="24"/>
        </w:rPr>
        <w:t xml:space="preserve">sayılı </w:t>
      </w:r>
      <w:r w:rsidR="009F7EF2" w:rsidRPr="00D747E6">
        <w:rPr>
          <w:rFonts w:ascii="Times New Roman" w:hAnsi="Times New Roman" w:cs="Times New Roman"/>
          <w:sz w:val="24"/>
          <w:szCs w:val="24"/>
        </w:rPr>
        <w:t>Kanunun e</w:t>
      </w:r>
      <w:r w:rsidRPr="00D747E6">
        <w:rPr>
          <w:rFonts w:ascii="Times New Roman" w:hAnsi="Times New Roman" w:cs="Times New Roman"/>
          <w:sz w:val="24"/>
          <w:szCs w:val="24"/>
        </w:rPr>
        <w:t xml:space="preserve">k 2 </w:t>
      </w:r>
      <w:r w:rsidRPr="00671F7C">
        <w:rPr>
          <w:rFonts w:ascii="Times New Roman" w:hAnsi="Times New Roman" w:cs="Times New Roman"/>
          <w:sz w:val="24"/>
          <w:szCs w:val="24"/>
        </w:rPr>
        <w:t xml:space="preserve">nci maddesinin birinci fıkrasının </w:t>
      </w:r>
      <w:r w:rsidR="00816E44" w:rsidRPr="00D747E6">
        <w:rPr>
          <w:rFonts w:ascii="Times New Roman" w:hAnsi="Times New Roman" w:cs="Times New Roman"/>
          <w:sz w:val="24"/>
          <w:szCs w:val="24"/>
        </w:rPr>
        <w:t>(1) numaralı</w:t>
      </w:r>
      <w:r w:rsidRPr="00D747E6">
        <w:rPr>
          <w:rFonts w:ascii="Times New Roman" w:hAnsi="Times New Roman" w:cs="Times New Roman"/>
          <w:sz w:val="24"/>
          <w:szCs w:val="24"/>
        </w:rPr>
        <w:t xml:space="preserve"> </w:t>
      </w:r>
      <w:r w:rsidRPr="00846FFE">
        <w:rPr>
          <w:rFonts w:ascii="Times New Roman" w:hAnsi="Times New Roman" w:cs="Times New Roman"/>
          <w:sz w:val="24"/>
          <w:szCs w:val="24"/>
        </w:rPr>
        <w:t xml:space="preserve">bendi </w:t>
      </w:r>
      <w:r w:rsidR="00657932" w:rsidRPr="00846FFE">
        <w:rPr>
          <w:rFonts w:ascii="Times New Roman" w:hAnsi="Times New Roman" w:cs="Times New Roman"/>
          <w:sz w:val="24"/>
          <w:szCs w:val="24"/>
        </w:rPr>
        <w:t>uyarınca</w:t>
      </w:r>
      <w:r w:rsidR="00311A5E" w:rsidRPr="00311A5E">
        <w:rPr>
          <w:rFonts w:ascii="Times New Roman" w:hAnsi="Times New Roman" w:cs="Times New Roman"/>
          <w:sz w:val="24"/>
          <w:szCs w:val="24"/>
        </w:rPr>
        <w:t xml:space="preserve"> ortakların tetkikine amade tutulması gereken</w:t>
      </w:r>
      <w:r w:rsidR="008D2541">
        <w:rPr>
          <w:rFonts w:ascii="Times New Roman" w:hAnsi="Times New Roman" w:cs="Times New Roman"/>
          <w:sz w:val="24"/>
          <w:szCs w:val="24"/>
        </w:rPr>
        <w:t xml:space="preserve"> belgelerin KOOPBİS’e süresi içinde işlenmemesi halinde</w:t>
      </w:r>
      <w:r w:rsidR="00311A5E" w:rsidRPr="00311A5E">
        <w:rPr>
          <w:rFonts w:ascii="Times New Roman" w:hAnsi="Times New Roman" w:cs="Times New Roman"/>
          <w:sz w:val="24"/>
          <w:szCs w:val="24"/>
        </w:rPr>
        <w:t xml:space="preserve"> </w:t>
      </w:r>
      <w:r w:rsidRPr="00671F7C">
        <w:rPr>
          <w:rFonts w:ascii="Times New Roman" w:hAnsi="Times New Roman" w:cs="Times New Roman"/>
          <w:sz w:val="24"/>
          <w:szCs w:val="24"/>
        </w:rPr>
        <w:t xml:space="preserve">-veri </w:t>
      </w:r>
      <w:r w:rsidR="00206A93">
        <w:rPr>
          <w:rFonts w:ascii="Times New Roman" w:hAnsi="Times New Roman" w:cs="Times New Roman"/>
          <w:sz w:val="24"/>
          <w:szCs w:val="24"/>
        </w:rPr>
        <w:t xml:space="preserve">aktarım </w:t>
      </w:r>
      <w:r w:rsidRPr="00671F7C">
        <w:rPr>
          <w:rFonts w:ascii="Times New Roman" w:hAnsi="Times New Roman" w:cs="Times New Roman"/>
          <w:sz w:val="24"/>
          <w:szCs w:val="24"/>
        </w:rPr>
        <w:t>süresi beklenmeksizin- yönetim kurulu üyeleri üç aydan iki yıla kadar hapis ve elli günden beşyüz güne kadar adlî para cezası ile cezalandırılacağından, mağduriyet yaşanmaması</w:t>
      </w:r>
      <w:r w:rsidR="00D12CF1" w:rsidRPr="008D2541">
        <w:rPr>
          <w:rFonts w:ascii="Times New Roman" w:hAnsi="Times New Roman" w:cs="Times New Roman"/>
          <w:sz w:val="24"/>
          <w:szCs w:val="24"/>
        </w:rPr>
        <w:t>nı teminen</w:t>
      </w:r>
      <w:r w:rsidRPr="00671F7C">
        <w:rPr>
          <w:rFonts w:ascii="Times New Roman" w:hAnsi="Times New Roman" w:cs="Times New Roman"/>
          <w:sz w:val="24"/>
          <w:szCs w:val="24"/>
        </w:rPr>
        <w:t xml:space="preserve"> il müdürlükleri</w:t>
      </w:r>
      <w:r w:rsidRPr="008D2541">
        <w:rPr>
          <w:rFonts w:ascii="Times New Roman" w:hAnsi="Times New Roman" w:cs="Times New Roman"/>
          <w:sz w:val="24"/>
          <w:szCs w:val="24"/>
        </w:rPr>
        <w:t>n</w:t>
      </w:r>
      <w:r w:rsidR="00D12CF1" w:rsidRPr="008D2541">
        <w:rPr>
          <w:rFonts w:ascii="Times New Roman" w:hAnsi="Times New Roman" w:cs="Times New Roman"/>
          <w:sz w:val="24"/>
          <w:szCs w:val="24"/>
        </w:rPr>
        <w:t>ce</w:t>
      </w:r>
      <w:r w:rsidRPr="00671F7C">
        <w:rPr>
          <w:rFonts w:ascii="Times New Roman" w:hAnsi="Times New Roman" w:cs="Times New Roman"/>
          <w:sz w:val="24"/>
          <w:szCs w:val="24"/>
        </w:rPr>
        <w:t xml:space="preserve"> genel kurul başvurularında bu hususa dikkat </w:t>
      </w:r>
      <w:r w:rsidR="00D12CF1" w:rsidRPr="00A82D1C">
        <w:rPr>
          <w:rFonts w:ascii="Times New Roman" w:hAnsi="Times New Roman" w:cs="Times New Roman"/>
          <w:sz w:val="24"/>
          <w:szCs w:val="24"/>
        </w:rPr>
        <w:t xml:space="preserve">edilir </w:t>
      </w:r>
      <w:r w:rsidRPr="00A82D1C">
        <w:rPr>
          <w:rFonts w:ascii="Times New Roman" w:hAnsi="Times New Roman" w:cs="Times New Roman"/>
          <w:sz w:val="24"/>
          <w:szCs w:val="24"/>
        </w:rPr>
        <w:t xml:space="preserve">ve </w:t>
      </w:r>
      <w:r w:rsidR="00D12CF1" w:rsidRPr="00A82D1C">
        <w:rPr>
          <w:rFonts w:ascii="Times New Roman" w:hAnsi="Times New Roman" w:cs="Times New Roman"/>
          <w:sz w:val="24"/>
          <w:szCs w:val="24"/>
        </w:rPr>
        <w:t xml:space="preserve">gerekli olması halinde </w:t>
      </w:r>
      <w:r w:rsidRPr="00A82D1C">
        <w:rPr>
          <w:rFonts w:ascii="Times New Roman" w:hAnsi="Times New Roman" w:cs="Times New Roman"/>
          <w:sz w:val="24"/>
          <w:szCs w:val="24"/>
        </w:rPr>
        <w:t>yöneticiler</w:t>
      </w:r>
      <w:r w:rsidR="00D12CF1" w:rsidRPr="00A82D1C">
        <w:rPr>
          <w:rFonts w:ascii="Times New Roman" w:hAnsi="Times New Roman" w:cs="Times New Roman"/>
          <w:sz w:val="24"/>
          <w:szCs w:val="24"/>
        </w:rPr>
        <w:t xml:space="preserve"> uyarılır</w:t>
      </w:r>
      <w:r w:rsidRPr="00A82D1C">
        <w:rPr>
          <w:rFonts w:ascii="Times New Roman" w:hAnsi="Times New Roman" w:cs="Times New Roman"/>
          <w:sz w:val="24"/>
          <w:szCs w:val="24"/>
        </w:rPr>
        <w:t>.</w:t>
      </w:r>
      <w:r w:rsidR="00846FFE" w:rsidRPr="00A82D1C">
        <w:rPr>
          <w:rFonts w:ascii="Times New Roman" w:hAnsi="Times New Roman" w:cs="Times New Roman"/>
          <w:sz w:val="24"/>
          <w:szCs w:val="24"/>
        </w:rPr>
        <w:t xml:space="preserve"> </w:t>
      </w:r>
      <w:r w:rsidR="00846FFE">
        <w:rPr>
          <w:rFonts w:ascii="Times New Roman" w:hAnsi="Times New Roman" w:cs="Times New Roman"/>
          <w:sz w:val="24"/>
          <w:szCs w:val="24"/>
        </w:rPr>
        <w:t xml:space="preserve">Bu </w:t>
      </w:r>
      <w:r w:rsidR="00846FFE" w:rsidRPr="004801F2">
        <w:rPr>
          <w:rFonts w:ascii="Times New Roman" w:hAnsi="Times New Roman" w:cs="Times New Roman"/>
          <w:sz w:val="24"/>
          <w:szCs w:val="24"/>
        </w:rPr>
        <w:t xml:space="preserve">Usul ve Esasların </w:t>
      </w:r>
      <w:r w:rsidR="00846FFE">
        <w:rPr>
          <w:rFonts w:ascii="Times New Roman" w:hAnsi="Times New Roman" w:cs="Times New Roman"/>
          <w:sz w:val="24"/>
          <w:szCs w:val="24"/>
        </w:rPr>
        <w:t>yürürlük</w:t>
      </w:r>
      <w:r w:rsidR="00846FFE" w:rsidRPr="004801F2">
        <w:rPr>
          <w:rFonts w:ascii="Times New Roman" w:hAnsi="Times New Roman" w:cs="Times New Roman"/>
          <w:sz w:val="24"/>
          <w:szCs w:val="24"/>
        </w:rPr>
        <w:t xml:space="preserve"> </w:t>
      </w:r>
      <w:r w:rsidR="00846FFE" w:rsidRPr="00671F7C">
        <w:rPr>
          <w:rFonts w:ascii="Times New Roman" w:hAnsi="Times New Roman" w:cs="Times New Roman"/>
          <w:sz w:val="24"/>
          <w:szCs w:val="24"/>
        </w:rPr>
        <w:t>tarihind</w:t>
      </w:r>
      <w:r w:rsidR="00846FFE">
        <w:rPr>
          <w:rFonts w:ascii="Times New Roman" w:hAnsi="Times New Roman" w:cs="Times New Roman"/>
          <w:sz w:val="24"/>
          <w:szCs w:val="24"/>
        </w:rPr>
        <w:t xml:space="preserve">en önce </w:t>
      </w:r>
      <w:r w:rsidR="00846FFE" w:rsidRPr="00671F7C">
        <w:rPr>
          <w:rFonts w:ascii="Times New Roman" w:hAnsi="Times New Roman" w:cs="Times New Roman"/>
          <w:sz w:val="24"/>
          <w:szCs w:val="24"/>
        </w:rPr>
        <w:t>sisteme gerekli bilgi ve belgelerini kayd</w:t>
      </w:r>
      <w:r w:rsidR="00846FFE" w:rsidRPr="00846FFE">
        <w:rPr>
          <w:rFonts w:ascii="Times New Roman" w:hAnsi="Times New Roman" w:cs="Times New Roman"/>
          <w:sz w:val="24"/>
          <w:szCs w:val="24"/>
        </w:rPr>
        <w:t>edemeyen kooperatiflerin yöneticileri hakkında suç duyurusunda bulunulmaz.</w:t>
      </w:r>
    </w:p>
    <w:p w14:paraId="12BF2B18" w14:textId="77777777" w:rsidR="00D133DD" w:rsidRPr="00ED5B18" w:rsidRDefault="00671F7C" w:rsidP="00D133DD">
      <w:pPr>
        <w:spacing w:before="120" w:after="0" w:line="240" w:lineRule="auto"/>
        <w:ind w:firstLine="709"/>
        <w:jc w:val="both"/>
        <w:rPr>
          <w:rFonts w:ascii="Times New Roman" w:hAnsi="Times New Roman" w:cs="Times New Roman"/>
          <w:b/>
          <w:sz w:val="24"/>
          <w:szCs w:val="24"/>
        </w:rPr>
      </w:pPr>
      <w:r w:rsidRPr="00671F7C">
        <w:rPr>
          <w:rFonts w:ascii="Times New Roman" w:hAnsi="Times New Roman" w:cs="Times New Roman"/>
          <w:b/>
          <w:sz w:val="24"/>
          <w:szCs w:val="24"/>
        </w:rPr>
        <w:lastRenderedPageBreak/>
        <w:t xml:space="preserve">Genel </w:t>
      </w:r>
      <w:r w:rsidR="008231B4" w:rsidRPr="00671F7C">
        <w:rPr>
          <w:rFonts w:ascii="Times New Roman" w:hAnsi="Times New Roman" w:cs="Times New Roman"/>
          <w:b/>
          <w:sz w:val="24"/>
          <w:szCs w:val="24"/>
        </w:rPr>
        <w:t>kurul toplantısı sonrasında kaydedilecek bilgi ve belgeler</w:t>
      </w:r>
    </w:p>
    <w:p w14:paraId="4AE4F2FD" w14:textId="77777777" w:rsidR="00D133DD" w:rsidRPr="00657932" w:rsidRDefault="00D133DD" w:rsidP="00D133DD">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b/>
          <w:sz w:val="24"/>
          <w:szCs w:val="24"/>
        </w:rPr>
        <w:t xml:space="preserve">MADDE 11- </w:t>
      </w:r>
      <w:r w:rsidRPr="0061691C">
        <w:rPr>
          <w:rFonts w:ascii="Times New Roman" w:hAnsi="Times New Roman" w:cs="Times New Roman"/>
          <w:sz w:val="24"/>
          <w:szCs w:val="24"/>
        </w:rPr>
        <w:t xml:space="preserve">(1) </w:t>
      </w:r>
      <w:r w:rsidR="00671F7C" w:rsidRPr="00671F7C">
        <w:rPr>
          <w:rFonts w:ascii="Times New Roman" w:hAnsi="Times New Roman" w:cs="Times New Roman"/>
          <w:sz w:val="24"/>
          <w:szCs w:val="24"/>
        </w:rPr>
        <w:t>Genel kurul toplantılarından sonra il müdürlükleri kullanıcıları tarafından</w:t>
      </w:r>
      <w:r w:rsidR="00846FFE">
        <w:rPr>
          <w:rFonts w:ascii="Times New Roman" w:hAnsi="Times New Roman" w:cs="Times New Roman"/>
          <w:sz w:val="24"/>
          <w:szCs w:val="24"/>
        </w:rPr>
        <w:t>,</w:t>
      </w:r>
      <w:r w:rsidR="00671F7C" w:rsidRPr="00671F7C">
        <w:rPr>
          <w:rFonts w:ascii="Times New Roman" w:hAnsi="Times New Roman" w:cs="Times New Roman"/>
          <w:sz w:val="24"/>
          <w:szCs w:val="24"/>
        </w:rPr>
        <w:t xml:space="preserve"> gerçekleşen genel kurul toplan</w:t>
      </w:r>
      <w:r w:rsidR="00671F7C" w:rsidRPr="00846FFE">
        <w:rPr>
          <w:rFonts w:ascii="Times New Roman" w:hAnsi="Times New Roman" w:cs="Times New Roman"/>
          <w:sz w:val="24"/>
          <w:szCs w:val="24"/>
        </w:rPr>
        <w:t>tı</w:t>
      </w:r>
      <w:r w:rsidR="00846FFE" w:rsidRPr="00846FFE">
        <w:rPr>
          <w:rFonts w:ascii="Times New Roman" w:hAnsi="Times New Roman" w:cs="Times New Roman"/>
          <w:sz w:val="24"/>
          <w:szCs w:val="24"/>
        </w:rPr>
        <w:t>lar</w:t>
      </w:r>
      <w:r w:rsidR="00671F7C" w:rsidRPr="00846FFE">
        <w:rPr>
          <w:rFonts w:ascii="Times New Roman" w:hAnsi="Times New Roman" w:cs="Times New Roman"/>
          <w:sz w:val="24"/>
          <w:szCs w:val="24"/>
        </w:rPr>
        <w:t>ına ilişki</w:t>
      </w:r>
      <w:r w:rsidR="00846FFE" w:rsidRPr="00846FFE">
        <w:rPr>
          <w:rFonts w:ascii="Times New Roman" w:hAnsi="Times New Roman" w:cs="Times New Roman"/>
          <w:sz w:val="24"/>
          <w:szCs w:val="24"/>
        </w:rPr>
        <w:t>n</w:t>
      </w:r>
      <w:r w:rsidR="00671F7C" w:rsidRPr="00846FFE">
        <w:rPr>
          <w:rFonts w:ascii="Times New Roman" w:hAnsi="Times New Roman" w:cs="Times New Roman"/>
          <w:sz w:val="24"/>
          <w:szCs w:val="24"/>
        </w:rPr>
        <w:t xml:space="preserve"> kayıt açıl</w:t>
      </w:r>
      <w:r w:rsidR="00657932" w:rsidRPr="00846FFE">
        <w:rPr>
          <w:rFonts w:ascii="Times New Roman" w:hAnsi="Times New Roman" w:cs="Times New Roman"/>
          <w:sz w:val="24"/>
          <w:szCs w:val="24"/>
        </w:rPr>
        <w:t xml:space="preserve">ır </w:t>
      </w:r>
      <w:r w:rsidR="007A12AA" w:rsidRPr="00846FFE">
        <w:rPr>
          <w:rFonts w:ascii="Times New Roman" w:hAnsi="Times New Roman" w:cs="Times New Roman"/>
          <w:sz w:val="24"/>
          <w:szCs w:val="24"/>
        </w:rPr>
        <w:t>ve Bakanlık Temsilcisi R</w:t>
      </w:r>
      <w:r w:rsidR="00671F7C" w:rsidRPr="00846FFE">
        <w:rPr>
          <w:rFonts w:ascii="Times New Roman" w:hAnsi="Times New Roman" w:cs="Times New Roman"/>
          <w:sz w:val="24"/>
          <w:szCs w:val="24"/>
        </w:rPr>
        <w:t>aporunun bir nüshası bu kayıt altına yüklen</w:t>
      </w:r>
      <w:r w:rsidR="00657932" w:rsidRPr="00846FFE">
        <w:rPr>
          <w:rFonts w:ascii="Times New Roman" w:hAnsi="Times New Roman" w:cs="Times New Roman"/>
          <w:sz w:val="24"/>
          <w:szCs w:val="24"/>
        </w:rPr>
        <w:t>ir.</w:t>
      </w:r>
    </w:p>
    <w:p w14:paraId="4C4AA163" w14:textId="13E0CBB7" w:rsidR="00D463F2" w:rsidRDefault="00D133DD" w:rsidP="00D463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71F7C" w:rsidRPr="00671F7C">
        <w:rPr>
          <w:rFonts w:ascii="Times New Roman" w:hAnsi="Times New Roman" w:cs="Times New Roman"/>
          <w:sz w:val="24"/>
          <w:szCs w:val="24"/>
        </w:rPr>
        <w:t xml:space="preserve">Toplantıya ilişkin tutanak, </w:t>
      </w:r>
      <w:r w:rsidR="00671F7C" w:rsidRPr="00846FFE">
        <w:rPr>
          <w:rFonts w:ascii="Times New Roman" w:hAnsi="Times New Roman" w:cs="Times New Roman"/>
          <w:sz w:val="24"/>
          <w:szCs w:val="24"/>
        </w:rPr>
        <w:t xml:space="preserve">imzalı hazirun listesi ve bildirim </w:t>
      </w:r>
      <w:r w:rsidR="00671F7C" w:rsidRPr="00A82D1C">
        <w:rPr>
          <w:rFonts w:ascii="Times New Roman" w:hAnsi="Times New Roman" w:cs="Times New Roman"/>
          <w:sz w:val="24"/>
          <w:szCs w:val="24"/>
        </w:rPr>
        <w:t>formu</w:t>
      </w:r>
      <w:r w:rsidR="0085737A" w:rsidRPr="00A82D1C">
        <w:rPr>
          <w:rFonts w:ascii="Times New Roman" w:hAnsi="Times New Roman" w:cs="Times New Roman"/>
          <w:sz w:val="24"/>
          <w:szCs w:val="24"/>
        </w:rPr>
        <w:t>,</w:t>
      </w:r>
      <w:r w:rsidR="00671F7C" w:rsidRPr="0085737A">
        <w:rPr>
          <w:rFonts w:ascii="Times New Roman" w:hAnsi="Times New Roman" w:cs="Times New Roman"/>
          <w:color w:val="0000FF"/>
          <w:sz w:val="24"/>
          <w:szCs w:val="24"/>
        </w:rPr>
        <w:t xml:space="preserve"> </w:t>
      </w:r>
      <w:r w:rsidR="00671F7C" w:rsidRPr="00846FFE">
        <w:rPr>
          <w:rFonts w:ascii="Times New Roman" w:hAnsi="Times New Roman" w:cs="Times New Roman"/>
          <w:sz w:val="24"/>
          <w:szCs w:val="24"/>
        </w:rPr>
        <w:t xml:space="preserve">toplantıyı takip eden on </w:t>
      </w:r>
      <w:r w:rsidR="00657932" w:rsidRPr="00846FFE">
        <w:rPr>
          <w:rFonts w:ascii="Times New Roman" w:hAnsi="Times New Roman" w:cs="Times New Roman"/>
          <w:sz w:val="24"/>
          <w:szCs w:val="24"/>
        </w:rPr>
        <w:t>beş iş günü içerisinde KOOPBİS y</w:t>
      </w:r>
      <w:r w:rsidR="00671F7C" w:rsidRPr="00846FFE">
        <w:rPr>
          <w:rFonts w:ascii="Times New Roman" w:hAnsi="Times New Roman" w:cs="Times New Roman"/>
          <w:sz w:val="24"/>
          <w:szCs w:val="24"/>
        </w:rPr>
        <w:t xml:space="preserve">etkilisi </w:t>
      </w:r>
      <w:r w:rsidR="00671F7C" w:rsidRPr="00671F7C">
        <w:rPr>
          <w:rFonts w:ascii="Times New Roman" w:hAnsi="Times New Roman" w:cs="Times New Roman"/>
          <w:sz w:val="24"/>
          <w:szCs w:val="24"/>
        </w:rPr>
        <w:t>tarafından KOOPBİS’e yüklenir.</w:t>
      </w:r>
    </w:p>
    <w:p w14:paraId="661E25C2" w14:textId="183835CD" w:rsidR="00D526F8" w:rsidRPr="00D526F8" w:rsidRDefault="00D526F8" w:rsidP="00D463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D526F8">
        <w:rPr>
          <w:rFonts w:ascii="Times New Roman" w:hAnsi="Times New Roman" w:cs="Times New Roman"/>
          <w:sz w:val="24"/>
          <w:szCs w:val="24"/>
        </w:rPr>
        <w:t xml:space="preserve">Bu </w:t>
      </w:r>
      <w:r w:rsidRPr="00A82D1C">
        <w:rPr>
          <w:rFonts w:ascii="Times New Roman" w:hAnsi="Times New Roman" w:cs="Times New Roman"/>
          <w:sz w:val="24"/>
          <w:szCs w:val="24"/>
        </w:rPr>
        <w:t>süreç</w:t>
      </w:r>
      <w:r w:rsidR="0085737A" w:rsidRPr="00A82D1C">
        <w:rPr>
          <w:rFonts w:ascii="Times New Roman" w:hAnsi="Times New Roman" w:cs="Times New Roman"/>
          <w:sz w:val="24"/>
          <w:szCs w:val="24"/>
        </w:rPr>
        <w:t>,</w:t>
      </w:r>
      <w:r w:rsidRPr="00D526F8">
        <w:rPr>
          <w:rFonts w:ascii="Times New Roman" w:hAnsi="Times New Roman" w:cs="Times New Roman"/>
          <w:sz w:val="24"/>
          <w:szCs w:val="24"/>
        </w:rPr>
        <w:t xml:space="preserve"> ilgili kooperatifin “</w:t>
      </w:r>
      <w:r w:rsidRPr="00846FFE">
        <w:rPr>
          <w:rFonts w:ascii="Times New Roman" w:hAnsi="Times New Roman" w:cs="Times New Roman"/>
          <w:b/>
          <w:sz w:val="24"/>
          <w:szCs w:val="24"/>
          <w:u w:val="single"/>
        </w:rPr>
        <w:t>git</w:t>
      </w:r>
      <w:r w:rsidRPr="00D526F8">
        <w:rPr>
          <w:rFonts w:ascii="Times New Roman" w:hAnsi="Times New Roman" w:cs="Times New Roman"/>
          <w:sz w:val="24"/>
          <w:szCs w:val="24"/>
        </w:rPr>
        <w:t>” butonuna tıklanarak ulaşılan sayfadan “</w:t>
      </w:r>
      <w:r w:rsidRPr="00846FFE">
        <w:rPr>
          <w:rFonts w:ascii="Times New Roman" w:hAnsi="Times New Roman" w:cs="Times New Roman"/>
          <w:b/>
          <w:sz w:val="24"/>
          <w:szCs w:val="24"/>
          <w:u w:val="single"/>
        </w:rPr>
        <w:t>genel kurul</w:t>
      </w:r>
      <w:r w:rsidRPr="00D526F8">
        <w:rPr>
          <w:rFonts w:ascii="Times New Roman" w:hAnsi="Times New Roman" w:cs="Times New Roman"/>
          <w:sz w:val="24"/>
          <w:szCs w:val="24"/>
        </w:rPr>
        <w:t>” sekmesi kullanılarak açılan ekranlar üzerinden tamamlanır.</w:t>
      </w:r>
    </w:p>
    <w:p w14:paraId="2D9B78AA" w14:textId="77777777" w:rsidR="00D133DD" w:rsidRPr="004919F2" w:rsidRDefault="00671F7C" w:rsidP="00D133DD">
      <w:pPr>
        <w:spacing w:before="120" w:after="0" w:line="240" w:lineRule="auto"/>
        <w:ind w:firstLine="709"/>
        <w:jc w:val="both"/>
        <w:rPr>
          <w:rFonts w:ascii="Times New Roman" w:hAnsi="Times New Roman" w:cs="Times New Roman"/>
          <w:b/>
          <w:sz w:val="24"/>
          <w:szCs w:val="24"/>
        </w:rPr>
      </w:pPr>
      <w:r w:rsidRPr="00671F7C">
        <w:rPr>
          <w:rFonts w:ascii="Times New Roman" w:hAnsi="Times New Roman" w:cs="Times New Roman"/>
          <w:b/>
          <w:sz w:val="24"/>
          <w:szCs w:val="24"/>
        </w:rPr>
        <w:t xml:space="preserve">Yardım </w:t>
      </w:r>
      <w:r w:rsidR="008231B4" w:rsidRPr="00671F7C">
        <w:rPr>
          <w:rFonts w:ascii="Times New Roman" w:hAnsi="Times New Roman" w:cs="Times New Roman"/>
          <w:b/>
          <w:sz w:val="24"/>
          <w:szCs w:val="24"/>
        </w:rPr>
        <w:t>dokümanları</w:t>
      </w:r>
    </w:p>
    <w:p w14:paraId="4070EEE5" w14:textId="77777777" w:rsidR="00D133DD" w:rsidRPr="00E20BE7" w:rsidRDefault="00D133DD" w:rsidP="00D133DD">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b/>
          <w:sz w:val="24"/>
          <w:szCs w:val="24"/>
        </w:rPr>
        <w:t>MADDE 12</w:t>
      </w:r>
      <w:r w:rsidRPr="004919F2">
        <w:rPr>
          <w:rFonts w:ascii="Times New Roman" w:hAnsi="Times New Roman" w:cs="Times New Roman"/>
          <w:b/>
          <w:sz w:val="24"/>
          <w:szCs w:val="24"/>
        </w:rPr>
        <w:t xml:space="preserve">- </w:t>
      </w:r>
      <w:r w:rsidRPr="004919F2">
        <w:rPr>
          <w:rFonts w:ascii="Times New Roman" w:hAnsi="Times New Roman" w:cs="Times New Roman"/>
          <w:sz w:val="24"/>
          <w:szCs w:val="24"/>
        </w:rPr>
        <w:t xml:space="preserve">(1) </w:t>
      </w:r>
      <w:r w:rsidR="00671F7C" w:rsidRPr="00671F7C">
        <w:rPr>
          <w:rFonts w:ascii="Times New Roman" w:hAnsi="Times New Roman" w:cs="Times New Roman"/>
          <w:sz w:val="24"/>
          <w:szCs w:val="24"/>
        </w:rPr>
        <w:t>KOOPBİS’e giriş yapıldıktan sonra sayfanın sağ üst köşesinde yer alan “</w:t>
      </w:r>
      <w:r w:rsidR="00671F7C" w:rsidRPr="00846FFE">
        <w:rPr>
          <w:rFonts w:ascii="Times New Roman" w:hAnsi="Times New Roman" w:cs="Times New Roman"/>
          <w:b/>
          <w:sz w:val="24"/>
          <w:szCs w:val="24"/>
          <w:u w:val="single"/>
        </w:rPr>
        <w:t>yardım</w:t>
      </w:r>
      <w:r w:rsidR="00671F7C" w:rsidRPr="00671F7C">
        <w:rPr>
          <w:rFonts w:ascii="Times New Roman" w:hAnsi="Times New Roman" w:cs="Times New Roman"/>
          <w:sz w:val="24"/>
          <w:szCs w:val="24"/>
        </w:rPr>
        <w:t xml:space="preserve">” bağlantısı kullanılarak kullanım kılavuzlarına </w:t>
      </w:r>
      <w:r w:rsidR="00671F7C" w:rsidRPr="00846FFE">
        <w:rPr>
          <w:rFonts w:ascii="Times New Roman" w:hAnsi="Times New Roman" w:cs="Times New Roman"/>
          <w:sz w:val="24"/>
          <w:szCs w:val="24"/>
        </w:rPr>
        <w:t>erişim sağlanabil</w:t>
      </w:r>
      <w:r w:rsidR="00E20BE7" w:rsidRPr="00846FFE">
        <w:rPr>
          <w:rFonts w:ascii="Times New Roman" w:hAnsi="Times New Roman" w:cs="Times New Roman"/>
          <w:sz w:val="24"/>
          <w:szCs w:val="24"/>
        </w:rPr>
        <w:t>ir.</w:t>
      </w:r>
    </w:p>
    <w:p w14:paraId="47899890" w14:textId="77777777" w:rsidR="00D133DD" w:rsidRPr="00E20BE7" w:rsidRDefault="00D133DD" w:rsidP="00D133DD">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(2</w:t>
      </w:r>
      <w:r w:rsidRPr="00611202">
        <w:rPr>
          <w:rFonts w:ascii="Times New Roman" w:hAnsi="Times New Roman" w:cs="Times New Roman"/>
          <w:sz w:val="24"/>
          <w:szCs w:val="24"/>
        </w:rPr>
        <w:t xml:space="preserve">) </w:t>
      </w:r>
      <w:r w:rsidR="00671F7C" w:rsidRPr="00671F7C">
        <w:rPr>
          <w:rFonts w:ascii="Times New Roman" w:hAnsi="Times New Roman" w:cs="Times New Roman"/>
          <w:sz w:val="24"/>
          <w:szCs w:val="24"/>
        </w:rPr>
        <w:t>Ayrıca, “</w:t>
      </w:r>
      <w:r w:rsidR="00671F7C" w:rsidRPr="00846FFE">
        <w:rPr>
          <w:rFonts w:ascii="Times New Roman" w:hAnsi="Times New Roman" w:cs="Times New Roman"/>
          <w:b/>
          <w:sz w:val="24"/>
          <w:szCs w:val="24"/>
          <w:u w:val="single"/>
        </w:rPr>
        <w:t>S.S.S.</w:t>
      </w:r>
      <w:r w:rsidR="00671F7C" w:rsidRPr="00671F7C">
        <w:rPr>
          <w:rFonts w:ascii="Times New Roman" w:hAnsi="Times New Roman" w:cs="Times New Roman"/>
          <w:sz w:val="24"/>
          <w:szCs w:val="24"/>
        </w:rPr>
        <w:t xml:space="preserve">” bağlantısı kullanılarak kooperatifçilikle ilgili sıkça sorulan sorulara ve yanıtlarına </w:t>
      </w:r>
      <w:r w:rsidR="00671F7C" w:rsidRPr="00846FFE">
        <w:rPr>
          <w:rFonts w:ascii="Times New Roman" w:hAnsi="Times New Roman" w:cs="Times New Roman"/>
          <w:sz w:val="24"/>
          <w:szCs w:val="24"/>
        </w:rPr>
        <w:t xml:space="preserve">erişim </w:t>
      </w:r>
      <w:r w:rsidR="00E20BE7" w:rsidRPr="00846FFE">
        <w:rPr>
          <w:rFonts w:ascii="Times New Roman" w:hAnsi="Times New Roman" w:cs="Times New Roman"/>
          <w:sz w:val="24"/>
          <w:szCs w:val="24"/>
        </w:rPr>
        <w:t>sağlanabilir.</w:t>
      </w:r>
    </w:p>
    <w:p w14:paraId="04AEB032" w14:textId="77777777" w:rsidR="00D133DD" w:rsidRPr="004919F2" w:rsidRDefault="00671F7C" w:rsidP="00D133DD">
      <w:pPr>
        <w:spacing w:before="120" w:after="0" w:line="240" w:lineRule="auto"/>
        <w:ind w:firstLine="709"/>
        <w:jc w:val="both"/>
        <w:rPr>
          <w:rFonts w:ascii="Times New Roman" w:hAnsi="Times New Roman" w:cs="Times New Roman"/>
          <w:b/>
          <w:sz w:val="24"/>
          <w:szCs w:val="24"/>
        </w:rPr>
      </w:pPr>
      <w:r w:rsidRPr="00671F7C">
        <w:rPr>
          <w:rFonts w:ascii="Times New Roman" w:hAnsi="Times New Roman" w:cs="Times New Roman"/>
          <w:b/>
          <w:sz w:val="24"/>
          <w:szCs w:val="24"/>
        </w:rPr>
        <w:t xml:space="preserve">Toplu </w:t>
      </w:r>
      <w:r w:rsidR="008231B4" w:rsidRPr="00671F7C">
        <w:rPr>
          <w:rFonts w:ascii="Times New Roman" w:hAnsi="Times New Roman" w:cs="Times New Roman"/>
          <w:b/>
          <w:sz w:val="24"/>
          <w:szCs w:val="24"/>
        </w:rPr>
        <w:t>veri kaydetme</w:t>
      </w:r>
    </w:p>
    <w:p w14:paraId="3CAA2683" w14:textId="77777777" w:rsidR="00D133DD" w:rsidRPr="00C21ED9" w:rsidRDefault="00D133DD" w:rsidP="00D133DD">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b/>
          <w:sz w:val="24"/>
          <w:szCs w:val="24"/>
        </w:rPr>
        <w:t>MADDE 13</w:t>
      </w:r>
      <w:r w:rsidRPr="004919F2">
        <w:rPr>
          <w:rFonts w:ascii="Times New Roman" w:hAnsi="Times New Roman" w:cs="Times New Roman"/>
          <w:b/>
          <w:sz w:val="24"/>
          <w:szCs w:val="24"/>
        </w:rPr>
        <w:t xml:space="preserve">- </w:t>
      </w:r>
      <w:r w:rsidRPr="004919F2">
        <w:rPr>
          <w:rFonts w:ascii="Times New Roman" w:hAnsi="Times New Roman" w:cs="Times New Roman"/>
          <w:sz w:val="24"/>
          <w:szCs w:val="24"/>
        </w:rPr>
        <w:t xml:space="preserve">(1) </w:t>
      </w:r>
      <w:r w:rsidR="00671F7C" w:rsidRPr="00671F7C">
        <w:rPr>
          <w:rFonts w:ascii="Times New Roman" w:hAnsi="Times New Roman" w:cs="Times New Roman"/>
          <w:sz w:val="24"/>
          <w:szCs w:val="24"/>
        </w:rPr>
        <w:t xml:space="preserve">Yönetmeliğin geçici 1 inci maddesinin üçüncü fıkrası uyarınca KOOPBİS’e aktarılması gereken verilerin toplu bir biçimde ve kolayca KOOPBİS’e işlenebilmesi için gerekli </w:t>
      </w:r>
      <w:r w:rsidR="00671F7C" w:rsidRPr="00397753">
        <w:rPr>
          <w:rFonts w:ascii="Times New Roman" w:hAnsi="Times New Roman" w:cs="Times New Roman"/>
          <w:sz w:val="24"/>
          <w:szCs w:val="24"/>
        </w:rPr>
        <w:t xml:space="preserve">altyapı </w:t>
      </w:r>
      <w:r w:rsidR="007A12AA" w:rsidRPr="00397753">
        <w:rPr>
          <w:rFonts w:ascii="Times New Roman" w:hAnsi="Times New Roman" w:cs="Times New Roman"/>
          <w:sz w:val="24"/>
          <w:szCs w:val="24"/>
        </w:rPr>
        <w:t xml:space="preserve">sağlanmış olup </w:t>
      </w:r>
      <w:r w:rsidR="00671F7C" w:rsidRPr="00397753">
        <w:rPr>
          <w:rFonts w:ascii="Times New Roman" w:hAnsi="Times New Roman" w:cs="Times New Roman"/>
          <w:sz w:val="24"/>
          <w:szCs w:val="24"/>
        </w:rPr>
        <w:t xml:space="preserve">KOOPBİS üzerinden </w:t>
      </w:r>
      <w:r w:rsidR="00397753" w:rsidRPr="00397753">
        <w:rPr>
          <w:rFonts w:ascii="Times New Roman" w:hAnsi="Times New Roman" w:cs="Times New Roman"/>
          <w:sz w:val="24"/>
          <w:szCs w:val="24"/>
        </w:rPr>
        <w:t>ilgili kooperatifin “</w:t>
      </w:r>
      <w:r w:rsidR="00397753" w:rsidRPr="00397753">
        <w:rPr>
          <w:rFonts w:ascii="Times New Roman" w:hAnsi="Times New Roman" w:cs="Times New Roman"/>
          <w:b/>
          <w:sz w:val="24"/>
          <w:szCs w:val="24"/>
          <w:u w:val="single"/>
        </w:rPr>
        <w:t>git</w:t>
      </w:r>
      <w:r w:rsidR="00397753" w:rsidRPr="00397753">
        <w:rPr>
          <w:rFonts w:ascii="Times New Roman" w:hAnsi="Times New Roman" w:cs="Times New Roman"/>
          <w:sz w:val="24"/>
          <w:szCs w:val="24"/>
        </w:rPr>
        <w:t>” butonuna tıklanarak erişilen sayfadan “</w:t>
      </w:r>
      <w:r w:rsidR="00397753" w:rsidRPr="00397753">
        <w:rPr>
          <w:rFonts w:ascii="Times New Roman" w:hAnsi="Times New Roman" w:cs="Times New Roman"/>
          <w:b/>
          <w:sz w:val="24"/>
          <w:szCs w:val="24"/>
          <w:u w:val="single"/>
        </w:rPr>
        <w:t>ortak</w:t>
      </w:r>
      <w:r w:rsidR="00397753" w:rsidRPr="00397753">
        <w:rPr>
          <w:rFonts w:ascii="Times New Roman" w:hAnsi="Times New Roman" w:cs="Times New Roman"/>
          <w:sz w:val="24"/>
          <w:szCs w:val="24"/>
        </w:rPr>
        <w:t>” sekmesi altındaki “</w:t>
      </w:r>
      <w:r w:rsidR="00397753" w:rsidRPr="00397753">
        <w:rPr>
          <w:rFonts w:ascii="Times New Roman" w:hAnsi="Times New Roman" w:cs="Times New Roman"/>
          <w:b/>
          <w:sz w:val="24"/>
          <w:szCs w:val="24"/>
          <w:u w:val="single"/>
        </w:rPr>
        <w:t>excel işlemleri</w:t>
      </w:r>
      <w:r w:rsidR="00397753" w:rsidRPr="00397753">
        <w:rPr>
          <w:rFonts w:ascii="Times New Roman" w:hAnsi="Times New Roman" w:cs="Times New Roman"/>
          <w:sz w:val="24"/>
          <w:szCs w:val="24"/>
        </w:rPr>
        <w:t>” kullanılarak u</w:t>
      </w:r>
      <w:r w:rsidR="00671F7C" w:rsidRPr="00397753">
        <w:rPr>
          <w:rFonts w:ascii="Times New Roman" w:hAnsi="Times New Roman" w:cs="Times New Roman"/>
          <w:sz w:val="24"/>
          <w:szCs w:val="24"/>
        </w:rPr>
        <w:t>laşılan dosyanın belirlenen kural</w:t>
      </w:r>
      <w:r w:rsidR="007A12AA" w:rsidRPr="00397753">
        <w:rPr>
          <w:rFonts w:ascii="Times New Roman" w:hAnsi="Times New Roman" w:cs="Times New Roman"/>
          <w:sz w:val="24"/>
          <w:szCs w:val="24"/>
        </w:rPr>
        <w:t xml:space="preserve">lar dahilinde doldurulması ve </w:t>
      </w:r>
      <w:r w:rsidR="00671F7C" w:rsidRPr="00397753">
        <w:rPr>
          <w:rFonts w:ascii="Times New Roman" w:hAnsi="Times New Roman" w:cs="Times New Roman"/>
          <w:sz w:val="24"/>
          <w:szCs w:val="24"/>
        </w:rPr>
        <w:t xml:space="preserve">dosyanın </w:t>
      </w:r>
      <w:r w:rsidR="00671F7C" w:rsidRPr="00671F7C">
        <w:rPr>
          <w:rFonts w:ascii="Times New Roman" w:hAnsi="Times New Roman" w:cs="Times New Roman"/>
          <w:sz w:val="24"/>
          <w:szCs w:val="24"/>
        </w:rPr>
        <w:t>içe aktarım işlemi yapılmasıyla ortak kayıtlarının sisteme doğrudan aktarımı gerçekleştirilebilecektir.</w:t>
      </w:r>
      <w:r w:rsidR="007A12AA">
        <w:rPr>
          <w:rFonts w:ascii="Times New Roman" w:hAnsi="Times New Roman" w:cs="Times New Roman"/>
          <w:sz w:val="24"/>
          <w:szCs w:val="24"/>
        </w:rPr>
        <w:t xml:space="preserve"> </w:t>
      </w:r>
    </w:p>
    <w:p w14:paraId="669439D7" w14:textId="448593C7" w:rsidR="00D133DD" w:rsidRDefault="00D133DD" w:rsidP="00D133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71F7C" w:rsidRPr="00671F7C">
        <w:rPr>
          <w:rFonts w:ascii="Times New Roman" w:hAnsi="Times New Roman" w:cs="Times New Roman"/>
          <w:sz w:val="24"/>
          <w:szCs w:val="24"/>
        </w:rPr>
        <w:t xml:space="preserve">Bu altyapının kullanılabilmesi için en az 100 ortak </w:t>
      </w:r>
      <w:r w:rsidR="00671F7C" w:rsidRPr="004D6679">
        <w:rPr>
          <w:rFonts w:ascii="Times New Roman" w:hAnsi="Times New Roman" w:cs="Times New Roman"/>
          <w:sz w:val="24"/>
          <w:szCs w:val="24"/>
        </w:rPr>
        <w:t>verisinin</w:t>
      </w:r>
      <w:r w:rsidR="0085737A" w:rsidRPr="004D6679">
        <w:rPr>
          <w:rFonts w:ascii="Times New Roman" w:hAnsi="Times New Roman" w:cs="Times New Roman"/>
          <w:sz w:val="24"/>
          <w:szCs w:val="24"/>
        </w:rPr>
        <w:t>,</w:t>
      </w:r>
      <w:r w:rsidR="00671F7C" w:rsidRPr="00671F7C">
        <w:rPr>
          <w:rFonts w:ascii="Times New Roman" w:hAnsi="Times New Roman" w:cs="Times New Roman"/>
          <w:sz w:val="24"/>
          <w:szCs w:val="24"/>
        </w:rPr>
        <w:t xml:space="preserve"> içe aktarılacak dosyada bulunması gerekmektedir. Ayrıca bu aktarım yöntemi, 1163 sayılı </w:t>
      </w:r>
      <w:r w:rsidR="0085737A" w:rsidRPr="004D6679">
        <w:rPr>
          <w:rFonts w:ascii="Times New Roman" w:hAnsi="Times New Roman" w:cs="Times New Roman"/>
          <w:sz w:val="24"/>
          <w:szCs w:val="24"/>
        </w:rPr>
        <w:t>Kanunun</w:t>
      </w:r>
      <w:r w:rsidR="0085737A" w:rsidRPr="0085737A">
        <w:rPr>
          <w:rFonts w:ascii="Times New Roman" w:hAnsi="Times New Roman" w:cs="Times New Roman"/>
          <w:color w:val="0000FF"/>
          <w:sz w:val="24"/>
          <w:szCs w:val="24"/>
        </w:rPr>
        <w:t xml:space="preserve"> </w:t>
      </w:r>
      <w:r w:rsidR="00671F7C" w:rsidRPr="00671F7C">
        <w:rPr>
          <w:rFonts w:ascii="Times New Roman" w:hAnsi="Times New Roman" w:cs="Times New Roman"/>
          <w:sz w:val="24"/>
          <w:szCs w:val="24"/>
        </w:rPr>
        <w:t>geçici 8 inci maddesinin ikinci fıkrasında belirlenen süre içerisinde kullanılabilecektir.</w:t>
      </w:r>
    </w:p>
    <w:p w14:paraId="5F7BED88" w14:textId="77777777" w:rsidR="009D0C66" w:rsidRDefault="00D068CE" w:rsidP="00D133DD">
      <w:pPr>
        <w:spacing w:after="0" w:line="240" w:lineRule="auto"/>
        <w:ind w:firstLine="709"/>
        <w:jc w:val="both"/>
        <w:rPr>
          <w:rFonts w:ascii="Times New Roman" w:hAnsi="Times New Roman" w:cs="Times New Roman"/>
          <w:b/>
          <w:sz w:val="24"/>
          <w:szCs w:val="24"/>
        </w:rPr>
      </w:pPr>
      <w:r w:rsidRPr="00D068CE">
        <w:rPr>
          <w:rFonts w:ascii="Times New Roman" w:hAnsi="Times New Roman" w:cs="Times New Roman"/>
          <w:b/>
          <w:sz w:val="24"/>
          <w:szCs w:val="24"/>
        </w:rPr>
        <w:t xml:space="preserve">İntibak </w:t>
      </w:r>
    </w:p>
    <w:p w14:paraId="305460FC" w14:textId="5B14EA74" w:rsidR="00D133DD" w:rsidRDefault="00D133DD" w:rsidP="00D13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MADDE </w:t>
      </w:r>
      <w:r w:rsidRPr="00D742FC">
        <w:rPr>
          <w:rFonts w:ascii="Times New Roman" w:hAnsi="Times New Roman" w:cs="Times New Roman"/>
          <w:b/>
          <w:sz w:val="24"/>
          <w:szCs w:val="24"/>
        </w:rPr>
        <w:t xml:space="preserve">14- </w:t>
      </w:r>
      <w:r>
        <w:rPr>
          <w:rFonts w:ascii="Times New Roman" w:hAnsi="Times New Roman" w:cs="Times New Roman"/>
          <w:sz w:val="24"/>
          <w:szCs w:val="24"/>
        </w:rPr>
        <w:t xml:space="preserve">(1) </w:t>
      </w:r>
      <w:r w:rsidR="009D0C66" w:rsidRPr="009D0C66">
        <w:rPr>
          <w:rFonts w:ascii="Times New Roman" w:hAnsi="Times New Roman" w:cs="Times New Roman"/>
          <w:sz w:val="24"/>
          <w:szCs w:val="24"/>
        </w:rPr>
        <w:t xml:space="preserve">1163 sayılı Kanunun geçici 9 uncu maddesi doğrultusunda, anasözleşmelerini intibak ettiren kooperatiflerin </w:t>
      </w:r>
      <w:r w:rsidR="002C2C16" w:rsidRPr="004D6679">
        <w:rPr>
          <w:rFonts w:ascii="Times New Roman" w:hAnsi="Times New Roman" w:cs="Times New Roman"/>
          <w:sz w:val="24"/>
          <w:szCs w:val="24"/>
        </w:rPr>
        <w:t>verileri</w:t>
      </w:r>
      <w:r w:rsidR="009D0C66" w:rsidRPr="004D6679">
        <w:rPr>
          <w:rFonts w:ascii="Times New Roman" w:hAnsi="Times New Roman" w:cs="Times New Roman"/>
          <w:sz w:val="24"/>
          <w:szCs w:val="24"/>
        </w:rPr>
        <w:t>,</w:t>
      </w:r>
      <w:r w:rsidR="009D0C66" w:rsidRPr="009D0C66">
        <w:rPr>
          <w:rFonts w:ascii="Times New Roman" w:hAnsi="Times New Roman" w:cs="Times New Roman"/>
          <w:sz w:val="24"/>
          <w:szCs w:val="24"/>
        </w:rPr>
        <w:t xml:space="preserve"> il müdürlükleri tarafından ilgili kooperatifin “</w:t>
      </w:r>
      <w:r w:rsidR="009D0C66" w:rsidRPr="00397753">
        <w:rPr>
          <w:rFonts w:ascii="Times New Roman" w:hAnsi="Times New Roman" w:cs="Times New Roman"/>
          <w:b/>
          <w:sz w:val="24"/>
          <w:szCs w:val="24"/>
          <w:u w:val="single"/>
        </w:rPr>
        <w:t>git</w:t>
      </w:r>
      <w:r w:rsidR="009D0C66" w:rsidRPr="009D0C66">
        <w:rPr>
          <w:rFonts w:ascii="Times New Roman" w:hAnsi="Times New Roman" w:cs="Times New Roman"/>
          <w:sz w:val="24"/>
          <w:szCs w:val="24"/>
        </w:rPr>
        <w:t>” butonuna tıklanarak ulaşılan sayfadan “</w:t>
      </w:r>
      <w:r w:rsidR="009D0C66" w:rsidRPr="00397753">
        <w:rPr>
          <w:rFonts w:ascii="Times New Roman" w:hAnsi="Times New Roman" w:cs="Times New Roman"/>
          <w:b/>
          <w:sz w:val="24"/>
          <w:szCs w:val="24"/>
          <w:u w:val="single"/>
        </w:rPr>
        <w:t>anasözleşme</w:t>
      </w:r>
      <w:r w:rsidR="009D0C66" w:rsidRPr="009D0C66">
        <w:rPr>
          <w:rFonts w:ascii="Times New Roman" w:hAnsi="Times New Roman" w:cs="Times New Roman"/>
          <w:sz w:val="24"/>
          <w:szCs w:val="24"/>
        </w:rPr>
        <w:t>” sekmesi kullanılarak erişilen intibak bölümünde işlenecektir.</w:t>
      </w:r>
      <w:r>
        <w:rPr>
          <w:rFonts w:ascii="Times New Roman" w:hAnsi="Times New Roman" w:cs="Times New Roman"/>
          <w:sz w:val="24"/>
          <w:szCs w:val="24"/>
        </w:rPr>
        <w:t xml:space="preserve"> </w:t>
      </w:r>
    </w:p>
    <w:p w14:paraId="30197093" w14:textId="77777777" w:rsidR="00D133DD" w:rsidRDefault="00D133DD" w:rsidP="00D133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D0C66" w:rsidRPr="009D0C66">
        <w:rPr>
          <w:rFonts w:ascii="Times New Roman" w:hAnsi="Times New Roman" w:cs="Times New Roman"/>
          <w:sz w:val="24"/>
          <w:szCs w:val="24"/>
        </w:rPr>
        <w:t>İntibak için öngörülen yasal sürenin sonunda dağılan kooperatiflerin tespiti ve bu kooperatifler hakkında uygulanacak işlemlerde kolaylığın sağlanması açısından bu kayıtlar önem arz etmektedir.</w:t>
      </w:r>
    </w:p>
    <w:p w14:paraId="5B0086C0" w14:textId="77777777" w:rsidR="00D068CE" w:rsidRPr="00402E46" w:rsidRDefault="009D0C66" w:rsidP="00D068CE">
      <w:pPr>
        <w:spacing w:before="120" w:after="0" w:line="240" w:lineRule="auto"/>
        <w:ind w:firstLine="709"/>
        <w:jc w:val="both"/>
        <w:rPr>
          <w:rFonts w:ascii="Times New Roman" w:hAnsi="Times New Roman" w:cs="Times New Roman"/>
          <w:b/>
          <w:sz w:val="24"/>
          <w:szCs w:val="24"/>
        </w:rPr>
      </w:pPr>
      <w:r w:rsidRPr="009D0C66">
        <w:rPr>
          <w:rFonts w:ascii="Times New Roman" w:hAnsi="Times New Roman" w:cs="Times New Roman"/>
          <w:b/>
          <w:sz w:val="24"/>
          <w:szCs w:val="24"/>
        </w:rPr>
        <w:t xml:space="preserve">KOOPBİS </w:t>
      </w:r>
      <w:r w:rsidR="008231B4" w:rsidRPr="009D0C66">
        <w:rPr>
          <w:rFonts w:ascii="Times New Roman" w:hAnsi="Times New Roman" w:cs="Times New Roman"/>
          <w:b/>
          <w:sz w:val="24"/>
          <w:szCs w:val="24"/>
        </w:rPr>
        <w:t>yetkilisi atan</w:t>
      </w:r>
      <w:r w:rsidRPr="009D0C66">
        <w:rPr>
          <w:rFonts w:ascii="Times New Roman" w:hAnsi="Times New Roman" w:cs="Times New Roman"/>
          <w:b/>
          <w:sz w:val="24"/>
          <w:szCs w:val="24"/>
        </w:rPr>
        <w:t>ması</w:t>
      </w:r>
    </w:p>
    <w:p w14:paraId="3E3E5B4D" w14:textId="2AAD97BB" w:rsidR="00D068CE" w:rsidRDefault="00D068CE" w:rsidP="00D068C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MADDE </w:t>
      </w:r>
      <w:r w:rsidRPr="00D742FC">
        <w:rPr>
          <w:rFonts w:ascii="Times New Roman" w:hAnsi="Times New Roman" w:cs="Times New Roman"/>
          <w:b/>
          <w:sz w:val="24"/>
          <w:szCs w:val="24"/>
        </w:rPr>
        <w:t>1</w:t>
      </w:r>
      <w:r w:rsidR="009D0C66">
        <w:rPr>
          <w:rFonts w:ascii="Times New Roman" w:hAnsi="Times New Roman" w:cs="Times New Roman"/>
          <w:b/>
          <w:sz w:val="24"/>
          <w:szCs w:val="24"/>
        </w:rPr>
        <w:t>5</w:t>
      </w:r>
      <w:r w:rsidRPr="00D742FC">
        <w:rPr>
          <w:rFonts w:ascii="Times New Roman" w:hAnsi="Times New Roman" w:cs="Times New Roman"/>
          <w:b/>
          <w:sz w:val="24"/>
          <w:szCs w:val="24"/>
        </w:rPr>
        <w:t xml:space="preserve">- </w:t>
      </w:r>
      <w:r>
        <w:rPr>
          <w:rFonts w:ascii="Times New Roman" w:hAnsi="Times New Roman" w:cs="Times New Roman"/>
          <w:sz w:val="24"/>
          <w:szCs w:val="24"/>
        </w:rPr>
        <w:t xml:space="preserve">(1) </w:t>
      </w:r>
      <w:r w:rsidR="009D0C66" w:rsidRPr="009D0C66">
        <w:rPr>
          <w:rFonts w:ascii="Times New Roman" w:hAnsi="Times New Roman" w:cs="Times New Roman"/>
          <w:sz w:val="24"/>
          <w:szCs w:val="24"/>
        </w:rPr>
        <w:t xml:space="preserve">Yönetmeliğin 10 uncu maddesinin ikinci fıkrası kapsamında </w:t>
      </w:r>
      <w:r w:rsidR="00F60DD6">
        <w:rPr>
          <w:rFonts w:ascii="Times New Roman" w:hAnsi="Times New Roman" w:cs="Times New Roman"/>
          <w:sz w:val="24"/>
          <w:szCs w:val="24"/>
        </w:rPr>
        <w:t>k</w:t>
      </w:r>
      <w:r w:rsidR="009D0C66" w:rsidRPr="009D0C66">
        <w:rPr>
          <w:rFonts w:ascii="Times New Roman" w:hAnsi="Times New Roman" w:cs="Times New Roman"/>
          <w:sz w:val="24"/>
          <w:szCs w:val="24"/>
        </w:rPr>
        <w:t xml:space="preserve">ooperatif yönetim kurulu üyeleri dışında bir KOOPBİS yetkilisi tanımlanma talebiyle İl Müdürlüklerine yapılacak </w:t>
      </w:r>
      <w:r w:rsidR="009D0C66" w:rsidRPr="004D6679">
        <w:rPr>
          <w:rFonts w:ascii="Times New Roman" w:hAnsi="Times New Roman" w:cs="Times New Roman"/>
          <w:sz w:val="24"/>
          <w:szCs w:val="24"/>
        </w:rPr>
        <w:t>başvurularda</w:t>
      </w:r>
      <w:r w:rsidR="00816E44" w:rsidRPr="004D6679">
        <w:rPr>
          <w:rFonts w:ascii="Times New Roman" w:hAnsi="Times New Roman" w:cs="Times New Roman"/>
          <w:sz w:val="24"/>
          <w:szCs w:val="24"/>
        </w:rPr>
        <w:t>,</w:t>
      </w:r>
      <w:r w:rsidR="009D0C66" w:rsidRPr="009D0C66">
        <w:rPr>
          <w:rFonts w:ascii="Times New Roman" w:hAnsi="Times New Roman" w:cs="Times New Roman"/>
          <w:sz w:val="24"/>
          <w:szCs w:val="24"/>
        </w:rPr>
        <w:t xml:space="preserve"> kooperatiflerin MERSİS ve Vergi Kimlik Numaraları bilgileri kontrol edilerek </w:t>
      </w:r>
      <w:r w:rsidR="009D0C66" w:rsidRPr="00B67AA6">
        <w:rPr>
          <w:rFonts w:ascii="Times New Roman" w:hAnsi="Times New Roman" w:cs="Times New Roman"/>
          <w:sz w:val="24"/>
          <w:szCs w:val="24"/>
        </w:rPr>
        <w:t>İl Müdürlüğü personeli tarafından güncellen</w:t>
      </w:r>
      <w:r w:rsidR="00B67AA6" w:rsidRPr="00B67AA6">
        <w:rPr>
          <w:rFonts w:ascii="Times New Roman" w:hAnsi="Times New Roman" w:cs="Times New Roman"/>
          <w:sz w:val="24"/>
          <w:szCs w:val="24"/>
        </w:rPr>
        <w:t>ir</w:t>
      </w:r>
      <w:r w:rsidR="009D0C66" w:rsidRPr="00B67AA6">
        <w:rPr>
          <w:rFonts w:ascii="Times New Roman" w:hAnsi="Times New Roman" w:cs="Times New Roman"/>
          <w:sz w:val="24"/>
          <w:szCs w:val="24"/>
        </w:rPr>
        <w:t xml:space="preserve"> ve yönetmelik hükümlerine göre işlem yapıl</w:t>
      </w:r>
      <w:r w:rsidR="007A12AA" w:rsidRPr="00B67AA6">
        <w:rPr>
          <w:rFonts w:ascii="Times New Roman" w:hAnsi="Times New Roman" w:cs="Times New Roman"/>
          <w:sz w:val="24"/>
          <w:szCs w:val="24"/>
        </w:rPr>
        <w:t xml:space="preserve">ır. </w:t>
      </w:r>
      <w:r w:rsidRPr="00B67AA6">
        <w:rPr>
          <w:rFonts w:ascii="Times New Roman" w:hAnsi="Times New Roman" w:cs="Times New Roman"/>
          <w:sz w:val="24"/>
          <w:szCs w:val="24"/>
        </w:rPr>
        <w:t xml:space="preserve"> </w:t>
      </w:r>
    </w:p>
    <w:p w14:paraId="794173DC" w14:textId="77777777" w:rsidR="00D068CE" w:rsidRDefault="00D068CE" w:rsidP="00D068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44AA5">
        <w:rPr>
          <w:rFonts w:ascii="Times New Roman" w:hAnsi="Times New Roman" w:cs="Times New Roman"/>
          <w:sz w:val="24"/>
          <w:szCs w:val="24"/>
        </w:rPr>
        <w:t>Kullanım</w:t>
      </w:r>
      <w:r w:rsidR="00280651">
        <w:rPr>
          <w:rFonts w:ascii="Times New Roman" w:hAnsi="Times New Roman" w:cs="Times New Roman"/>
          <w:sz w:val="24"/>
          <w:szCs w:val="24"/>
        </w:rPr>
        <w:t xml:space="preserve">ı sonlandırılan </w:t>
      </w:r>
      <w:r w:rsidR="009D0C66" w:rsidRPr="009D0C66">
        <w:rPr>
          <w:rFonts w:ascii="Times New Roman" w:hAnsi="Times New Roman" w:cs="Times New Roman"/>
          <w:sz w:val="24"/>
          <w:szCs w:val="24"/>
        </w:rPr>
        <w:t xml:space="preserve">Kooperatif Bilgi Sisteminde (koopbis.gtb.gov.tr), yönetim kurulu dışından </w:t>
      </w:r>
      <w:r w:rsidR="009D0C66" w:rsidRPr="00B67AA6">
        <w:rPr>
          <w:rFonts w:ascii="Times New Roman" w:hAnsi="Times New Roman" w:cs="Times New Roman"/>
          <w:sz w:val="24"/>
          <w:szCs w:val="24"/>
        </w:rPr>
        <w:t>KOOPBİS yetkilisi olarak belirlenen kullanıcılar yeni mevzuat ve yaptırım hükümleri</w:t>
      </w:r>
      <w:r w:rsidR="007A12AA" w:rsidRPr="00B67AA6">
        <w:rPr>
          <w:rFonts w:ascii="Times New Roman" w:hAnsi="Times New Roman" w:cs="Times New Roman"/>
          <w:sz w:val="24"/>
          <w:szCs w:val="24"/>
        </w:rPr>
        <w:t xml:space="preserve"> nedeniyle yetkileri sonlandırılmıştır. </w:t>
      </w:r>
      <w:r w:rsidR="009D0C66" w:rsidRPr="00B67AA6">
        <w:rPr>
          <w:rFonts w:ascii="Times New Roman" w:hAnsi="Times New Roman" w:cs="Times New Roman"/>
          <w:sz w:val="24"/>
          <w:szCs w:val="24"/>
        </w:rPr>
        <w:t>Bu kooperatiflerin KOOPBİS yetkililerinin tekrar tanımlanması için, KOOPBİS yetkilisinin belirlendiği yeni bir yönetim kurulu kararı alınarak İl Müdürlüklerine başvurulması gerekmektedir.</w:t>
      </w:r>
    </w:p>
    <w:p w14:paraId="5F06A56C" w14:textId="77777777" w:rsidR="00D068CE" w:rsidRPr="00402E46" w:rsidRDefault="009D0C66" w:rsidP="00D068CE">
      <w:pPr>
        <w:spacing w:before="120" w:after="0" w:line="240" w:lineRule="auto"/>
        <w:ind w:firstLine="709"/>
        <w:jc w:val="both"/>
        <w:rPr>
          <w:rFonts w:ascii="Times New Roman" w:hAnsi="Times New Roman" w:cs="Times New Roman"/>
          <w:b/>
          <w:sz w:val="24"/>
          <w:szCs w:val="24"/>
        </w:rPr>
      </w:pPr>
      <w:r w:rsidRPr="009D0C66">
        <w:rPr>
          <w:rFonts w:ascii="Times New Roman" w:hAnsi="Times New Roman" w:cs="Times New Roman"/>
          <w:b/>
          <w:sz w:val="24"/>
          <w:szCs w:val="24"/>
        </w:rPr>
        <w:t xml:space="preserve">Veri </w:t>
      </w:r>
      <w:r w:rsidR="008231B4" w:rsidRPr="009D0C66">
        <w:rPr>
          <w:rFonts w:ascii="Times New Roman" w:hAnsi="Times New Roman" w:cs="Times New Roman"/>
          <w:b/>
          <w:sz w:val="24"/>
          <w:szCs w:val="24"/>
        </w:rPr>
        <w:t>entegrasyonu</w:t>
      </w:r>
    </w:p>
    <w:p w14:paraId="1D050CA8" w14:textId="7B75A094" w:rsidR="00D068CE" w:rsidRDefault="00D068CE" w:rsidP="00D068C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MADDE </w:t>
      </w:r>
      <w:r w:rsidRPr="00D742FC">
        <w:rPr>
          <w:rFonts w:ascii="Times New Roman" w:hAnsi="Times New Roman" w:cs="Times New Roman"/>
          <w:b/>
          <w:sz w:val="24"/>
          <w:szCs w:val="24"/>
        </w:rPr>
        <w:t>1</w:t>
      </w:r>
      <w:r w:rsidR="009D0C66">
        <w:rPr>
          <w:rFonts w:ascii="Times New Roman" w:hAnsi="Times New Roman" w:cs="Times New Roman"/>
          <w:b/>
          <w:sz w:val="24"/>
          <w:szCs w:val="24"/>
        </w:rPr>
        <w:t>6</w:t>
      </w:r>
      <w:r w:rsidRPr="00D742FC">
        <w:rPr>
          <w:rFonts w:ascii="Times New Roman" w:hAnsi="Times New Roman" w:cs="Times New Roman"/>
          <w:b/>
          <w:sz w:val="24"/>
          <w:szCs w:val="24"/>
        </w:rPr>
        <w:t xml:space="preserve">- </w:t>
      </w:r>
      <w:r>
        <w:rPr>
          <w:rFonts w:ascii="Times New Roman" w:hAnsi="Times New Roman" w:cs="Times New Roman"/>
          <w:sz w:val="24"/>
          <w:szCs w:val="24"/>
        </w:rPr>
        <w:t xml:space="preserve">(1) </w:t>
      </w:r>
      <w:r w:rsidR="009D0C66" w:rsidRPr="009D0C66">
        <w:rPr>
          <w:rFonts w:ascii="Times New Roman" w:hAnsi="Times New Roman" w:cs="Times New Roman"/>
          <w:sz w:val="24"/>
          <w:szCs w:val="24"/>
        </w:rPr>
        <w:t xml:space="preserve">Hâlihazırda ortaklarının verilerini kendi elektronik veri tabanlarında tutan kooperatiflerin bilgi sistemleri ile KOOPBİS arasında veri paylaşımına ilişkin entegrasyon tesis edilmesi halinde, kooperatif yönetim kurulu üyelerinin KOOPBİS sorumlulukları ortadan kalkmayacaktır. Bu nedenle, kooperatif yönetim kurulu üyelerinin </w:t>
      </w:r>
      <w:r w:rsidR="009D0C66" w:rsidRPr="009D0C66">
        <w:rPr>
          <w:rFonts w:ascii="Times New Roman" w:hAnsi="Times New Roman" w:cs="Times New Roman"/>
          <w:sz w:val="24"/>
          <w:szCs w:val="24"/>
        </w:rPr>
        <w:lastRenderedPageBreak/>
        <w:t>düzenli aralıklarla KOOPBİS kayıtlarının doğruluğunu ve güncelliğini kontrol etmesi, kooperatif tüzel kişiliğine ve ortaklarına ilişkin verilerin doğruluğunu sağlaması gerekmektedir.</w:t>
      </w:r>
      <w:r>
        <w:rPr>
          <w:rFonts w:ascii="Times New Roman" w:hAnsi="Times New Roman" w:cs="Times New Roman"/>
          <w:sz w:val="24"/>
          <w:szCs w:val="24"/>
        </w:rPr>
        <w:t xml:space="preserve"> </w:t>
      </w:r>
    </w:p>
    <w:p w14:paraId="6A9E54EF" w14:textId="77777777" w:rsidR="00C125A3" w:rsidRDefault="00C125A3" w:rsidP="00D068CE">
      <w:pPr>
        <w:spacing w:after="0" w:line="240" w:lineRule="auto"/>
        <w:ind w:firstLine="709"/>
        <w:jc w:val="both"/>
        <w:rPr>
          <w:rFonts w:ascii="Times New Roman" w:hAnsi="Times New Roman" w:cs="Times New Roman"/>
          <w:sz w:val="24"/>
          <w:szCs w:val="24"/>
        </w:rPr>
      </w:pPr>
    </w:p>
    <w:p w14:paraId="65C35C80" w14:textId="77777777" w:rsidR="00D463F2" w:rsidRDefault="00D463F2" w:rsidP="00B347E4">
      <w:pPr>
        <w:spacing w:after="0" w:line="240" w:lineRule="auto"/>
        <w:jc w:val="center"/>
        <w:rPr>
          <w:rFonts w:ascii="Times New Roman" w:hAnsi="Times New Roman" w:cs="Times New Roman"/>
          <w:b/>
          <w:sz w:val="24"/>
          <w:szCs w:val="24"/>
        </w:rPr>
      </w:pPr>
    </w:p>
    <w:p w14:paraId="12C081AE" w14:textId="77777777" w:rsidR="00B347E4" w:rsidRPr="00B347E4" w:rsidRDefault="00B347E4" w:rsidP="00B347E4">
      <w:pPr>
        <w:spacing w:after="0" w:line="240" w:lineRule="auto"/>
        <w:jc w:val="center"/>
        <w:rPr>
          <w:rFonts w:ascii="Times New Roman" w:hAnsi="Times New Roman" w:cs="Times New Roman"/>
          <w:b/>
          <w:sz w:val="24"/>
          <w:szCs w:val="24"/>
        </w:rPr>
      </w:pPr>
      <w:r w:rsidRPr="00B347E4">
        <w:rPr>
          <w:rFonts w:ascii="Times New Roman" w:hAnsi="Times New Roman" w:cs="Times New Roman"/>
          <w:b/>
          <w:sz w:val="24"/>
          <w:szCs w:val="24"/>
        </w:rPr>
        <w:t>DÖRDÜNCÜ BÖLÜM</w:t>
      </w:r>
    </w:p>
    <w:p w14:paraId="7E3BA841" w14:textId="096EA742" w:rsidR="00B347E4" w:rsidRDefault="00B347E4" w:rsidP="00B347E4">
      <w:pPr>
        <w:spacing w:after="0" w:line="240" w:lineRule="auto"/>
        <w:jc w:val="center"/>
        <w:rPr>
          <w:rFonts w:ascii="Times New Roman" w:hAnsi="Times New Roman" w:cs="Times New Roman"/>
          <w:b/>
          <w:sz w:val="24"/>
          <w:szCs w:val="24"/>
        </w:rPr>
      </w:pPr>
      <w:r w:rsidRPr="00B347E4">
        <w:rPr>
          <w:rFonts w:ascii="Times New Roman" w:hAnsi="Times New Roman" w:cs="Times New Roman"/>
          <w:b/>
          <w:sz w:val="24"/>
          <w:szCs w:val="24"/>
        </w:rPr>
        <w:t>Çeşitli ve Son Hükümler</w:t>
      </w:r>
    </w:p>
    <w:p w14:paraId="75134CF0" w14:textId="77777777" w:rsidR="003474DA" w:rsidRPr="00B347E4" w:rsidRDefault="003474DA" w:rsidP="00B347E4">
      <w:pPr>
        <w:spacing w:after="0" w:line="240" w:lineRule="auto"/>
        <w:jc w:val="center"/>
        <w:rPr>
          <w:rFonts w:ascii="Times New Roman" w:hAnsi="Times New Roman" w:cs="Times New Roman"/>
          <w:b/>
          <w:sz w:val="24"/>
          <w:szCs w:val="24"/>
        </w:rPr>
      </w:pPr>
    </w:p>
    <w:p w14:paraId="51B2C0B8" w14:textId="77777777" w:rsidR="00D068CE" w:rsidRPr="00402E46" w:rsidRDefault="00AB2D78" w:rsidP="00D068CE">
      <w:pPr>
        <w:spacing w:before="120" w:after="0" w:line="240" w:lineRule="auto"/>
        <w:ind w:firstLine="709"/>
        <w:jc w:val="both"/>
        <w:rPr>
          <w:rFonts w:ascii="Times New Roman" w:hAnsi="Times New Roman" w:cs="Times New Roman"/>
          <w:b/>
          <w:sz w:val="24"/>
          <w:szCs w:val="24"/>
        </w:rPr>
      </w:pPr>
      <w:r w:rsidRPr="00AB2D78">
        <w:rPr>
          <w:rFonts w:ascii="Times New Roman" w:hAnsi="Times New Roman" w:cs="Times New Roman"/>
          <w:b/>
          <w:sz w:val="24"/>
          <w:szCs w:val="24"/>
        </w:rPr>
        <w:t xml:space="preserve">Hata </w:t>
      </w:r>
      <w:r w:rsidR="008231B4" w:rsidRPr="00AB2D78">
        <w:rPr>
          <w:rFonts w:ascii="Times New Roman" w:hAnsi="Times New Roman" w:cs="Times New Roman"/>
          <w:b/>
          <w:sz w:val="24"/>
          <w:szCs w:val="24"/>
        </w:rPr>
        <w:t>bildirimleri ve geliştirme talepleri</w:t>
      </w:r>
    </w:p>
    <w:p w14:paraId="51983D77" w14:textId="77777777" w:rsidR="00AB2D78" w:rsidRPr="00AB2D78" w:rsidRDefault="00D068CE" w:rsidP="00AB2D7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MADDE </w:t>
      </w:r>
      <w:r w:rsidRPr="00D742FC">
        <w:rPr>
          <w:rFonts w:ascii="Times New Roman" w:hAnsi="Times New Roman" w:cs="Times New Roman"/>
          <w:b/>
          <w:sz w:val="24"/>
          <w:szCs w:val="24"/>
        </w:rPr>
        <w:t>1</w:t>
      </w:r>
      <w:r w:rsidR="00AB2D78">
        <w:rPr>
          <w:rFonts w:ascii="Times New Roman" w:hAnsi="Times New Roman" w:cs="Times New Roman"/>
          <w:b/>
          <w:sz w:val="24"/>
          <w:szCs w:val="24"/>
        </w:rPr>
        <w:t>7</w:t>
      </w:r>
      <w:r w:rsidRPr="00D742FC">
        <w:rPr>
          <w:rFonts w:ascii="Times New Roman" w:hAnsi="Times New Roman" w:cs="Times New Roman"/>
          <w:b/>
          <w:sz w:val="24"/>
          <w:szCs w:val="24"/>
        </w:rPr>
        <w:t xml:space="preserve">- </w:t>
      </w:r>
      <w:r>
        <w:rPr>
          <w:rFonts w:ascii="Times New Roman" w:hAnsi="Times New Roman" w:cs="Times New Roman"/>
          <w:sz w:val="24"/>
          <w:szCs w:val="24"/>
        </w:rPr>
        <w:t xml:space="preserve">(1) </w:t>
      </w:r>
      <w:r w:rsidR="00AB2D78" w:rsidRPr="00AB2D78">
        <w:rPr>
          <w:rFonts w:ascii="Times New Roman" w:hAnsi="Times New Roman" w:cs="Times New Roman"/>
          <w:sz w:val="24"/>
          <w:szCs w:val="24"/>
        </w:rPr>
        <w:t>KOOPBİS yetkililerinin, kooperatiflerine ait verilerde eksiklik veya hata olduğunu tespit etmeleri halinde;</w:t>
      </w:r>
    </w:p>
    <w:p w14:paraId="587AEA47" w14:textId="72E09469" w:rsidR="00AB2D78" w:rsidRPr="00AB2D78" w:rsidRDefault="00AB2D78" w:rsidP="00000540">
      <w:pPr>
        <w:pStyle w:val="ListeParagraf"/>
        <w:numPr>
          <w:ilvl w:val="0"/>
          <w:numId w:val="6"/>
        </w:numPr>
        <w:tabs>
          <w:tab w:val="left" w:pos="1134"/>
        </w:tabs>
        <w:spacing w:after="0" w:line="240" w:lineRule="auto"/>
        <w:ind w:left="0" w:firstLine="709"/>
        <w:jc w:val="both"/>
        <w:rPr>
          <w:rFonts w:ascii="Times New Roman" w:hAnsi="Times New Roman" w:cs="Times New Roman"/>
          <w:sz w:val="24"/>
          <w:szCs w:val="24"/>
        </w:rPr>
      </w:pPr>
      <w:r w:rsidRPr="00AB2D78">
        <w:rPr>
          <w:rFonts w:ascii="Times New Roman" w:hAnsi="Times New Roman" w:cs="Times New Roman"/>
          <w:sz w:val="24"/>
          <w:szCs w:val="24"/>
        </w:rPr>
        <w:t>Söz konusu hatalı veriler</w:t>
      </w:r>
      <w:r w:rsidR="00BC767D">
        <w:rPr>
          <w:rFonts w:ascii="Times New Roman" w:hAnsi="Times New Roman" w:cs="Times New Roman"/>
          <w:sz w:val="24"/>
          <w:szCs w:val="24"/>
        </w:rPr>
        <w:t>,</w:t>
      </w:r>
      <w:r w:rsidRPr="00AB2D78">
        <w:rPr>
          <w:rFonts w:ascii="Times New Roman" w:hAnsi="Times New Roman" w:cs="Times New Roman"/>
          <w:sz w:val="24"/>
          <w:szCs w:val="24"/>
        </w:rPr>
        <w:t xml:space="preserve"> yetkileri dahilinde ise kendileri tarafından düzeltil</w:t>
      </w:r>
      <w:r w:rsidR="00D12CF1" w:rsidRPr="00FD5E4B">
        <w:rPr>
          <w:rFonts w:ascii="Times New Roman" w:hAnsi="Times New Roman" w:cs="Times New Roman"/>
          <w:sz w:val="24"/>
          <w:szCs w:val="24"/>
        </w:rPr>
        <w:t>ir</w:t>
      </w:r>
      <w:r w:rsidRPr="00FD5E4B">
        <w:rPr>
          <w:rFonts w:ascii="Times New Roman" w:hAnsi="Times New Roman" w:cs="Times New Roman"/>
          <w:sz w:val="24"/>
          <w:szCs w:val="24"/>
        </w:rPr>
        <w:t>,</w:t>
      </w:r>
    </w:p>
    <w:p w14:paraId="637FBE47" w14:textId="00AD0066" w:rsidR="00FD5E4B" w:rsidRPr="00FD5E4B" w:rsidRDefault="00AB2D78" w:rsidP="00FD5E4B">
      <w:pPr>
        <w:pStyle w:val="ListeParagraf"/>
        <w:numPr>
          <w:ilvl w:val="0"/>
          <w:numId w:val="6"/>
        </w:numPr>
        <w:tabs>
          <w:tab w:val="left" w:pos="1134"/>
        </w:tabs>
        <w:spacing w:after="0" w:line="240" w:lineRule="auto"/>
        <w:ind w:left="0" w:firstLine="709"/>
        <w:jc w:val="both"/>
        <w:rPr>
          <w:rFonts w:ascii="Times New Roman" w:hAnsi="Times New Roman" w:cs="Times New Roman"/>
          <w:sz w:val="24"/>
          <w:szCs w:val="24"/>
        </w:rPr>
      </w:pPr>
      <w:r w:rsidRPr="00AB2D78">
        <w:rPr>
          <w:rFonts w:ascii="Times New Roman" w:hAnsi="Times New Roman" w:cs="Times New Roman"/>
          <w:sz w:val="24"/>
          <w:szCs w:val="24"/>
        </w:rPr>
        <w:t>Söz konusu hatalı veriler</w:t>
      </w:r>
      <w:r w:rsidR="00BC767D">
        <w:rPr>
          <w:rFonts w:ascii="Times New Roman" w:hAnsi="Times New Roman" w:cs="Times New Roman"/>
          <w:sz w:val="24"/>
          <w:szCs w:val="24"/>
        </w:rPr>
        <w:t>,</w:t>
      </w:r>
      <w:r w:rsidRPr="00AB2D78">
        <w:rPr>
          <w:rFonts w:ascii="Times New Roman" w:hAnsi="Times New Roman" w:cs="Times New Roman"/>
          <w:sz w:val="24"/>
          <w:szCs w:val="24"/>
        </w:rPr>
        <w:t xml:space="preserve"> yetkileri dışında ise düzeltilmesi için il müdürlüğüne bildirimde </w:t>
      </w:r>
      <w:r w:rsidRPr="00FD5E4B">
        <w:rPr>
          <w:rFonts w:ascii="Times New Roman" w:hAnsi="Times New Roman" w:cs="Times New Roman"/>
          <w:sz w:val="24"/>
          <w:szCs w:val="24"/>
        </w:rPr>
        <w:t>bulun</w:t>
      </w:r>
      <w:r w:rsidR="00D12CF1" w:rsidRPr="00FD5E4B">
        <w:rPr>
          <w:rFonts w:ascii="Times New Roman" w:hAnsi="Times New Roman" w:cs="Times New Roman"/>
          <w:sz w:val="24"/>
          <w:szCs w:val="24"/>
        </w:rPr>
        <w:t>ulur.</w:t>
      </w:r>
    </w:p>
    <w:p w14:paraId="19A7A53A" w14:textId="77777777" w:rsidR="00D068CE" w:rsidRDefault="00D068CE" w:rsidP="00D068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A1549" w:rsidRPr="00FA1549">
        <w:rPr>
          <w:rFonts w:ascii="Times New Roman" w:hAnsi="Times New Roman" w:cs="Times New Roman"/>
          <w:sz w:val="24"/>
          <w:szCs w:val="24"/>
        </w:rPr>
        <w:t>KOOPBİS’e giriş yapıldıktan sonra sayfanın sağ üst köşesinde yer alan “</w:t>
      </w:r>
      <w:r w:rsidR="00FA1549" w:rsidRPr="00BC767D">
        <w:rPr>
          <w:rFonts w:ascii="Times New Roman" w:hAnsi="Times New Roman" w:cs="Times New Roman"/>
          <w:b/>
          <w:sz w:val="24"/>
          <w:szCs w:val="24"/>
          <w:u w:val="single"/>
        </w:rPr>
        <w:t>hata bildirim</w:t>
      </w:r>
      <w:r w:rsidR="00FA1549" w:rsidRPr="00FA1549">
        <w:rPr>
          <w:rFonts w:ascii="Times New Roman" w:hAnsi="Times New Roman" w:cs="Times New Roman"/>
          <w:sz w:val="24"/>
          <w:szCs w:val="24"/>
        </w:rPr>
        <w:t>” bağlantısı kullanılarak hata ile karşılaşılan ekranın kodu (ilgili ekranın sağ üst kısmında yer almaktadır) veya ekran görüntüsü ile birlikte açıklayıcı metin girilerek KOOPBİS sistem yöneticilerine doğrudan bildirim yapılabil</w:t>
      </w:r>
      <w:r w:rsidR="00280651">
        <w:rPr>
          <w:rFonts w:ascii="Times New Roman" w:hAnsi="Times New Roman" w:cs="Times New Roman"/>
          <w:sz w:val="24"/>
          <w:szCs w:val="24"/>
        </w:rPr>
        <w:t>ecektir</w:t>
      </w:r>
      <w:r w:rsidR="00FA1549">
        <w:rPr>
          <w:rFonts w:ascii="Times New Roman" w:hAnsi="Times New Roman" w:cs="Times New Roman"/>
          <w:sz w:val="24"/>
          <w:szCs w:val="24"/>
        </w:rPr>
        <w:t>.</w:t>
      </w:r>
    </w:p>
    <w:p w14:paraId="4F7A620F" w14:textId="77777777" w:rsidR="00D068CE" w:rsidRPr="00402E46" w:rsidRDefault="00FA1549" w:rsidP="00D068CE">
      <w:pPr>
        <w:spacing w:before="120" w:after="0" w:line="240" w:lineRule="auto"/>
        <w:ind w:firstLine="709"/>
        <w:jc w:val="both"/>
        <w:rPr>
          <w:rFonts w:ascii="Times New Roman" w:hAnsi="Times New Roman" w:cs="Times New Roman"/>
          <w:b/>
          <w:sz w:val="24"/>
          <w:szCs w:val="24"/>
        </w:rPr>
      </w:pPr>
      <w:r w:rsidRPr="00FA1549">
        <w:rPr>
          <w:rFonts w:ascii="Times New Roman" w:hAnsi="Times New Roman" w:cs="Times New Roman"/>
          <w:b/>
          <w:sz w:val="24"/>
          <w:szCs w:val="24"/>
        </w:rPr>
        <w:t xml:space="preserve">Eğitim </w:t>
      </w:r>
      <w:r w:rsidR="008231B4" w:rsidRPr="00FA1549">
        <w:rPr>
          <w:rFonts w:ascii="Times New Roman" w:hAnsi="Times New Roman" w:cs="Times New Roman"/>
          <w:b/>
          <w:sz w:val="24"/>
          <w:szCs w:val="24"/>
        </w:rPr>
        <w:t>talepleri</w:t>
      </w:r>
    </w:p>
    <w:p w14:paraId="2510B7F0" w14:textId="1AAF5AE5" w:rsidR="00D068CE" w:rsidRPr="00CB676A" w:rsidRDefault="00D068CE" w:rsidP="00D068C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MADDE </w:t>
      </w:r>
      <w:r w:rsidRPr="00D742FC">
        <w:rPr>
          <w:rFonts w:ascii="Times New Roman" w:hAnsi="Times New Roman" w:cs="Times New Roman"/>
          <w:b/>
          <w:sz w:val="24"/>
          <w:szCs w:val="24"/>
        </w:rPr>
        <w:t>1</w:t>
      </w:r>
      <w:r w:rsidR="00FA1549">
        <w:rPr>
          <w:rFonts w:ascii="Times New Roman" w:hAnsi="Times New Roman" w:cs="Times New Roman"/>
          <w:b/>
          <w:sz w:val="24"/>
          <w:szCs w:val="24"/>
        </w:rPr>
        <w:t>8</w:t>
      </w:r>
      <w:r w:rsidRPr="00D742FC">
        <w:rPr>
          <w:rFonts w:ascii="Times New Roman" w:hAnsi="Times New Roman" w:cs="Times New Roman"/>
          <w:b/>
          <w:sz w:val="24"/>
          <w:szCs w:val="24"/>
        </w:rPr>
        <w:t xml:space="preserve">- </w:t>
      </w:r>
      <w:r>
        <w:rPr>
          <w:rFonts w:ascii="Times New Roman" w:hAnsi="Times New Roman" w:cs="Times New Roman"/>
          <w:sz w:val="24"/>
          <w:szCs w:val="24"/>
        </w:rPr>
        <w:t xml:space="preserve">(1) </w:t>
      </w:r>
      <w:r w:rsidR="00816E44" w:rsidRPr="00CB676A">
        <w:rPr>
          <w:rFonts w:ascii="Times New Roman" w:hAnsi="Times New Roman" w:cs="Times New Roman"/>
          <w:sz w:val="24"/>
          <w:szCs w:val="24"/>
        </w:rPr>
        <w:t>İ</w:t>
      </w:r>
      <w:r w:rsidR="00FA1549" w:rsidRPr="00CB676A">
        <w:rPr>
          <w:rFonts w:ascii="Times New Roman" w:hAnsi="Times New Roman" w:cs="Times New Roman"/>
          <w:sz w:val="24"/>
          <w:szCs w:val="24"/>
        </w:rPr>
        <w:t>lgili Bakanlıkların merkez teşkilatlarınd</w:t>
      </w:r>
      <w:r w:rsidR="00893E8E" w:rsidRPr="00CB676A">
        <w:rPr>
          <w:rFonts w:ascii="Times New Roman" w:hAnsi="Times New Roman" w:cs="Times New Roman"/>
          <w:sz w:val="24"/>
          <w:szCs w:val="24"/>
        </w:rPr>
        <w:t xml:space="preserve">an belirleyecekleri eğiticilere, talep edilmesi halinde </w:t>
      </w:r>
      <w:r w:rsidR="00816E44" w:rsidRPr="00CB676A">
        <w:rPr>
          <w:rFonts w:ascii="Times New Roman" w:hAnsi="Times New Roman" w:cs="Times New Roman"/>
          <w:sz w:val="24"/>
          <w:szCs w:val="24"/>
        </w:rPr>
        <w:t xml:space="preserve">Esnaf, Sanatkârlar ve Kooperatifçilik Genel Müdürlüğü tarafından </w:t>
      </w:r>
      <w:r w:rsidR="00893E8E" w:rsidRPr="00CB676A">
        <w:rPr>
          <w:rFonts w:ascii="Times New Roman" w:hAnsi="Times New Roman" w:cs="Times New Roman"/>
          <w:sz w:val="24"/>
          <w:szCs w:val="24"/>
        </w:rPr>
        <w:t>eğitim verilir</w:t>
      </w:r>
      <w:r w:rsidR="00F24F43" w:rsidRPr="00CB676A">
        <w:rPr>
          <w:rFonts w:ascii="Times New Roman" w:hAnsi="Times New Roman" w:cs="Times New Roman"/>
          <w:sz w:val="24"/>
          <w:szCs w:val="24"/>
        </w:rPr>
        <w:t>.</w:t>
      </w:r>
    </w:p>
    <w:p w14:paraId="0D6D278A" w14:textId="1B4CA1FA" w:rsidR="00D068CE" w:rsidRPr="00893E8E" w:rsidRDefault="00D068CE" w:rsidP="00D068CE">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(2)</w:t>
      </w:r>
      <w:r w:rsidR="00ED2A9E">
        <w:rPr>
          <w:rFonts w:ascii="Times New Roman" w:hAnsi="Times New Roman" w:cs="Times New Roman"/>
          <w:sz w:val="24"/>
          <w:szCs w:val="24"/>
        </w:rPr>
        <w:t xml:space="preserve"> </w:t>
      </w:r>
      <w:r w:rsidR="00FA1549" w:rsidRPr="00FA1549">
        <w:rPr>
          <w:rFonts w:ascii="Times New Roman" w:hAnsi="Times New Roman" w:cs="Times New Roman"/>
          <w:sz w:val="24"/>
          <w:szCs w:val="24"/>
        </w:rPr>
        <w:t xml:space="preserve">Eğitici eğitimleri tamamlandıktan sonra </w:t>
      </w:r>
      <w:r w:rsidR="00CB676A" w:rsidRPr="00CB676A">
        <w:rPr>
          <w:rFonts w:ascii="Times New Roman" w:hAnsi="Times New Roman" w:cs="Times New Roman"/>
          <w:sz w:val="24"/>
          <w:szCs w:val="24"/>
        </w:rPr>
        <w:t>i</w:t>
      </w:r>
      <w:r w:rsidR="00062247" w:rsidRPr="00CB676A">
        <w:rPr>
          <w:rFonts w:ascii="Times New Roman" w:hAnsi="Times New Roman" w:cs="Times New Roman"/>
          <w:sz w:val="24"/>
          <w:szCs w:val="24"/>
        </w:rPr>
        <w:t>lgili</w:t>
      </w:r>
      <w:r w:rsidR="00062247">
        <w:rPr>
          <w:rFonts w:ascii="Times New Roman" w:hAnsi="Times New Roman" w:cs="Times New Roman"/>
          <w:sz w:val="24"/>
          <w:szCs w:val="24"/>
        </w:rPr>
        <w:t xml:space="preserve"> </w:t>
      </w:r>
      <w:r w:rsidR="00FA1549" w:rsidRPr="00FA1549">
        <w:rPr>
          <w:rFonts w:ascii="Times New Roman" w:hAnsi="Times New Roman" w:cs="Times New Roman"/>
          <w:sz w:val="24"/>
          <w:szCs w:val="24"/>
        </w:rPr>
        <w:t xml:space="preserve">Bakanlıklarca kendi taşra teşkilatlarının </w:t>
      </w:r>
      <w:r w:rsidR="00893E8E" w:rsidRPr="00BC767D">
        <w:rPr>
          <w:rFonts w:ascii="Times New Roman" w:hAnsi="Times New Roman" w:cs="Times New Roman"/>
          <w:sz w:val="24"/>
          <w:szCs w:val="24"/>
        </w:rPr>
        <w:t>eğitimleri tamamlanır.</w:t>
      </w:r>
    </w:p>
    <w:p w14:paraId="2F929933" w14:textId="1759F5DD" w:rsidR="00FA1549" w:rsidRDefault="00FA1549" w:rsidP="00D068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D2A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767D">
        <w:rPr>
          <w:rFonts w:ascii="Times New Roman" w:hAnsi="Times New Roman" w:cs="Times New Roman"/>
          <w:sz w:val="24"/>
          <w:szCs w:val="24"/>
        </w:rPr>
        <w:t xml:space="preserve">Kooperatiflerce il müdürlüklerine iletilen eğitim talepleri, </w:t>
      </w:r>
      <w:r w:rsidR="00F24F43" w:rsidRPr="00D22A0A">
        <w:rPr>
          <w:rFonts w:ascii="Times New Roman" w:hAnsi="Times New Roman" w:cs="Times New Roman"/>
          <w:sz w:val="24"/>
          <w:szCs w:val="24"/>
        </w:rPr>
        <w:t xml:space="preserve">eğitim </w:t>
      </w:r>
      <w:r w:rsidRPr="00BC767D">
        <w:rPr>
          <w:rFonts w:ascii="Times New Roman" w:hAnsi="Times New Roman" w:cs="Times New Roman"/>
          <w:sz w:val="24"/>
          <w:szCs w:val="24"/>
        </w:rPr>
        <w:t>alan personel</w:t>
      </w:r>
      <w:r w:rsidR="00893E8E" w:rsidRPr="00BC767D">
        <w:rPr>
          <w:rFonts w:ascii="Times New Roman" w:hAnsi="Times New Roman" w:cs="Times New Roman"/>
          <w:sz w:val="24"/>
          <w:szCs w:val="24"/>
        </w:rPr>
        <w:t xml:space="preserve"> tarafından karşılanır.</w:t>
      </w:r>
    </w:p>
    <w:p w14:paraId="260BF89E" w14:textId="77777777" w:rsidR="00ED2A9E" w:rsidRPr="00402E46" w:rsidRDefault="00ED2A9E" w:rsidP="00ED2A9E">
      <w:pPr>
        <w:spacing w:before="120" w:after="0" w:line="240" w:lineRule="auto"/>
        <w:ind w:firstLine="709"/>
        <w:jc w:val="both"/>
        <w:rPr>
          <w:rFonts w:ascii="Times New Roman" w:hAnsi="Times New Roman" w:cs="Times New Roman"/>
          <w:b/>
          <w:sz w:val="24"/>
          <w:szCs w:val="24"/>
        </w:rPr>
      </w:pPr>
      <w:r w:rsidRPr="00ED2A9E">
        <w:rPr>
          <w:rFonts w:ascii="Times New Roman" w:hAnsi="Times New Roman" w:cs="Times New Roman"/>
          <w:b/>
          <w:sz w:val="24"/>
          <w:szCs w:val="24"/>
        </w:rPr>
        <w:t xml:space="preserve">Veri </w:t>
      </w:r>
      <w:r w:rsidR="008231B4" w:rsidRPr="00BC767D">
        <w:rPr>
          <w:rFonts w:ascii="Times New Roman" w:hAnsi="Times New Roman" w:cs="Times New Roman"/>
          <w:b/>
          <w:sz w:val="24"/>
          <w:szCs w:val="24"/>
        </w:rPr>
        <w:t>aktarım</w:t>
      </w:r>
      <w:r w:rsidR="006F0208" w:rsidRPr="00BC767D">
        <w:rPr>
          <w:rFonts w:ascii="Times New Roman" w:hAnsi="Times New Roman" w:cs="Times New Roman"/>
          <w:b/>
          <w:sz w:val="24"/>
          <w:szCs w:val="24"/>
        </w:rPr>
        <w:t xml:space="preserve"> süresi, </w:t>
      </w:r>
      <w:r w:rsidR="008231B4" w:rsidRPr="00BC767D">
        <w:rPr>
          <w:rFonts w:ascii="Times New Roman" w:hAnsi="Times New Roman" w:cs="Times New Roman"/>
          <w:b/>
          <w:sz w:val="24"/>
          <w:szCs w:val="24"/>
        </w:rPr>
        <w:t>idari para cezaları</w:t>
      </w:r>
      <w:r w:rsidR="00407E1F">
        <w:rPr>
          <w:rFonts w:ascii="Times New Roman" w:hAnsi="Times New Roman" w:cs="Times New Roman"/>
          <w:b/>
          <w:sz w:val="24"/>
          <w:szCs w:val="24"/>
        </w:rPr>
        <w:t xml:space="preserve"> ve</w:t>
      </w:r>
      <w:r w:rsidR="00407E1F" w:rsidRPr="00407E1F">
        <w:rPr>
          <w:rFonts w:ascii="Times New Roman" w:hAnsi="Times New Roman" w:cs="Times New Roman"/>
          <w:b/>
          <w:sz w:val="24"/>
          <w:szCs w:val="24"/>
        </w:rPr>
        <w:t xml:space="preserve"> </w:t>
      </w:r>
      <w:r w:rsidR="00407E1F" w:rsidRPr="00BC767D">
        <w:rPr>
          <w:rFonts w:ascii="Times New Roman" w:hAnsi="Times New Roman" w:cs="Times New Roman"/>
          <w:b/>
          <w:sz w:val="24"/>
          <w:szCs w:val="24"/>
        </w:rPr>
        <w:t xml:space="preserve">adli </w:t>
      </w:r>
      <w:r w:rsidR="00407E1F">
        <w:rPr>
          <w:rFonts w:ascii="Times New Roman" w:hAnsi="Times New Roman" w:cs="Times New Roman"/>
          <w:b/>
          <w:sz w:val="24"/>
          <w:szCs w:val="24"/>
        </w:rPr>
        <w:t>cezalar</w:t>
      </w:r>
    </w:p>
    <w:p w14:paraId="344D9CFE" w14:textId="1AEA8118" w:rsidR="006F0208" w:rsidRDefault="00ED2A9E" w:rsidP="00ED2A9E">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b/>
          <w:sz w:val="24"/>
          <w:szCs w:val="24"/>
        </w:rPr>
        <w:t xml:space="preserve">MADDE </w:t>
      </w:r>
      <w:r w:rsidRPr="00BC767D">
        <w:rPr>
          <w:rFonts w:ascii="Times New Roman" w:hAnsi="Times New Roman" w:cs="Times New Roman"/>
          <w:b/>
          <w:sz w:val="24"/>
          <w:szCs w:val="24"/>
        </w:rPr>
        <w:t>19-</w:t>
      </w:r>
      <w:r w:rsidR="00BC767D">
        <w:rPr>
          <w:rFonts w:ascii="Times New Roman" w:hAnsi="Times New Roman" w:cs="Times New Roman"/>
          <w:b/>
          <w:sz w:val="24"/>
          <w:szCs w:val="24"/>
        </w:rPr>
        <w:t xml:space="preserve"> </w:t>
      </w:r>
      <w:r w:rsidR="00DB49B3" w:rsidRPr="00BC767D">
        <w:rPr>
          <w:rFonts w:ascii="Times New Roman" w:hAnsi="Times New Roman" w:cs="Times New Roman"/>
          <w:sz w:val="24"/>
          <w:szCs w:val="24"/>
        </w:rPr>
        <w:t>(1)</w:t>
      </w:r>
      <w:r w:rsidR="00816E44">
        <w:rPr>
          <w:rFonts w:ascii="Times New Roman" w:hAnsi="Times New Roman" w:cs="Times New Roman"/>
          <w:sz w:val="24"/>
          <w:szCs w:val="24"/>
        </w:rPr>
        <w:t xml:space="preserve"> </w:t>
      </w:r>
      <w:r w:rsidR="00284051" w:rsidRPr="00BC767D">
        <w:rPr>
          <w:rFonts w:ascii="Times New Roman" w:hAnsi="Times New Roman" w:cs="Times New Roman"/>
          <w:sz w:val="24"/>
          <w:szCs w:val="24"/>
        </w:rPr>
        <w:t xml:space="preserve">Veri aktarım süresi 1163 sayılı Kanunun geçici </w:t>
      </w:r>
      <w:r w:rsidR="00CA6092" w:rsidRPr="0030580B">
        <w:rPr>
          <w:rFonts w:ascii="Times New Roman" w:hAnsi="Times New Roman" w:cs="Times New Roman"/>
          <w:sz w:val="24"/>
          <w:szCs w:val="24"/>
        </w:rPr>
        <w:t>8 inci</w:t>
      </w:r>
      <w:r w:rsidR="00CA6092" w:rsidRPr="00CA6092">
        <w:rPr>
          <w:rFonts w:ascii="Times New Roman" w:hAnsi="Times New Roman" w:cs="Times New Roman"/>
          <w:color w:val="0000FF"/>
          <w:sz w:val="24"/>
          <w:szCs w:val="24"/>
        </w:rPr>
        <w:t xml:space="preserve"> </w:t>
      </w:r>
      <w:r w:rsidR="00284051" w:rsidRPr="00BC767D">
        <w:rPr>
          <w:rFonts w:ascii="Times New Roman" w:hAnsi="Times New Roman" w:cs="Times New Roman"/>
          <w:sz w:val="24"/>
          <w:szCs w:val="24"/>
        </w:rPr>
        <w:t>maddesinde düzenlenmiş</w:t>
      </w:r>
      <w:r w:rsidR="00A61AD9" w:rsidRPr="00BC767D">
        <w:rPr>
          <w:rFonts w:ascii="Times New Roman" w:hAnsi="Times New Roman" w:cs="Times New Roman"/>
          <w:sz w:val="24"/>
          <w:szCs w:val="24"/>
        </w:rPr>
        <w:t xml:space="preserve">tir. </w:t>
      </w:r>
      <w:r w:rsidR="00284051" w:rsidRPr="00BC767D">
        <w:rPr>
          <w:rFonts w:ascii="Times New Roman" w:hAnsi="Times New Roman" w:cs="Times New Roman"/>
          <w:sz w:val="24"/>
          <w:szCs w:val="24"/>
        </w:rPr>
        <w:t>Buna göre; kooperatif ve üst kuruluşlarının yönetim kurulu üyeleri, kooperatifin; ticaret sicili kayıtlarını, f</w:t>
      </w:r>
      <w:r w:rsidR="00BC767D" w:rsidRPr="00BC767D">
        <w:rPr>
          <w:rFonts w:ascii="Times New Roman" w:hAnsi="Times New Roman" w:cs="Times New Roman"/>
          <w:sz w:val="24"/>
          <w:szCs w:val="24"/>
        </w:rPr>
        <w:t>i</w:t>
      </w:r>
      <w:r w:rsidR="00284051" w:rsidRPr="00BC767D">
        <w:rPr>
          <w:rFonts w:ascii="Times New Roman" w:hAnsi="Times New Roman" w:cs="Times New Roman"/>
          <w:sz w:val="24"/>
          <w:szCs w:val="24"/>
        </w:rPr>
        <w:t xml:space="preserve">nansal tablolarını, yönetim kurulu yıllık faaliyet raporlarını, genel kurul toplantı evrakını, ortaklarının kimlik, iletişim, pay ve ödemelerine ilişkin bilgilerini KOOPBİS’in kurulmasını müteakip bir yıl </w:t>
      </w:r>
      <w:r w:rsidR="00284051" w:rsidRPr="00651233">
        <w:rPr>
          <w:rFonts w:ascii="Times New Roman" w:hAnsi="Times New Roman" w:cs="Times New Roman"/>
          <w:sz w:val="24"/>
          <w:szCs w:val="24"/>
        </w:rPr>
        <w:t xml:space="preserve">içinde KOOPBİS’e aktarmakla yükümlü </w:t>
      </w:r>
      <w:r w:rsidR="00CA6092" w:rsidRPr="0030580B">
        <w:rPr>
          <w:rFonts w:ascii="Times New Roman" w:hAnsi="Times New Roman" w:cs="Times New Roman"/>
          <w:sz w:val="24"/>
          <w:szCs w:val="24"/>
        </w:rPr>
        <w:t>olup</w:t>
      </w:r>
      <w:r w:rsidR="00284051" w:rsidRPr="00651233">
        <w:rPr>
          <w:rFonts w:ascii="Times New Roman" w:hAnsi="Times New Roman" w:cs="Times New Roman"/>
          <w:sz w:val="24"/>
          <w:szCs w:val="24"/>
        </w:rPr>
        <w:t xml:space="preserve"> bu süre Ticaret Bakanlığınca altı aya kadar uzatılabilir. Bu süreçte kooperatifler, genel kurul toplantısına katılma hakkını haiz ortakları gösteren listeleri </w:t>
      </w:r>
      <w:r w:rsidR="00BC767D" w:rsidRPr="00651233">
        <w:rPr>
          <w:rFonts w:ascii="Times New Roman" w:hAnsi="Times New Roman" w:cs="Times New Roman"/>
          <w:sz w:val="24"/>
          <w:szCs w:val="24"/>
        </w:rPr>
        <w:t xml:space="preserve">Kanunun geçici </w:t>
      </w:r>
      <w:r w:rsidR="00CA6092" w:rsidRPr="0030580B">
        <w:rPr>
          <w:rFonts w:ascii="Times New Roman" w:hAnsi="Times New Roman" w:cs="Times New Roman"/>
          <w:sz w:val="24"/>
          <w:szCs w:val="24"/>
        </w:rPr>
        <w:t xml:space="preserve">8 inci </w:t>
      </w:r>
      <w:r w:rsidR="00284051" w:rsidRPr="00651233">
        <w:rPr>
          <w:rFonts w:ascii="Times New Roman" w:hAnsi="Times New Roman" w:cs="Times New Roman"/>
          <w:sz w:val="24"/>
          <w:szCs w:val="24"/>
        </w:rPr>
        <w:t>madde</w:t>
      </w:r>
      <w:r w:rsidR="00651233" w:rsidRPr="00651233">
        <w:rPr>
          <w:rFonts w:ascii="Times New Roman" w:hAnsi="Times New Roman" w:cs="Times New Roman"/>
          <w:sz w:val="24"/>
          <w:szCs w:val="24"/>
        </w:rPr>
        <w:t>si</w:t>
      </w:r>
      <w:r w:rsidR="00284051" w:rsidRPr="00651233">
        <w:rPr>
          <w:rFonts w:ascii="Times New Roman" w:hAnsi="Times New Roman" w:cs="Times New Roman"/>
          <w:sz w:val="24"/>
          <w:szCs w:val="24"/>
        </w:rPr>
        <w:t xml:space="preserve"> yürürlüğe girmeden önceki hükümlere göre almaya devam ederler.</w:t>
      </w:r>
      <w:r w:rsidR="00DB49B3" w:rsidRPr="00651233">
        <w:rPr>
          <w:rFonts w:ascii="Times New Roman" w:hAnsi="Times New Roman" w:cs="Times New Roman"/>
          <w:sz w:val="24"/>
          <w:szCs w:val="24"/>
        </w:rPr>
        <w:t xml:space="preserve"> Kanunun geçici 8 inci maddesinde belirtilen sürenin başlangıcı olarak 26/10/2022 tarihi esas </w:t>
      </w:r>
      <w:r w:rsidR="00CA6092" w:rsidRPr="00194700">
        <w:rPr>
          <w:rFonts w:ascii="Times New Roman" w:hAnsi="Times New Roman" w:cs="Times New Roman"/>
          <w:sz w:val="24"/>
          <w:szCs w:val="24"/>
        </w:rPr>
        <w:t>alınır.</w:t>
      </w:r>
      <w:r w:rsidR="00651233" w:rsidRPr="00194700">
        <w:rPr>
          <w:rFonts w:ascii="Times New Roman" w:hAnsi="Times New Roman" w:cs="Times New Roman"/>
          <w:sz w:val="24"/>
          <w:szCs w:val="24"/>
        </w:rPr>
        <w:t xml:space="preserve"> </w:t>
      </w:r>
      <w:r w:rsidR="00651233" w:rsidRPr="00651233">
        <w:rPr>
          <w:rFonts w:ascii="Times New Roman" w:hAnsi="Times New Roman" w:cs="Times New Roman"/>
          <w:sz w:val="24"/>
          <w:szCs w:val="24"/>
        </w:rPr>
        <w:t xml:space="preserve">Kanunda belirlenen </w:t>
      </w:r>
      <w:r w:rsidR="00DB49B3" w:rsidRPr="00651233">
        <w:rPr>
          <w:rFonts w:ascii="Times New Roman" w:hAnsi="Times New Roman" w:cs="Times New Roman"/>
          <w:sz w:val="24"/>
          <w:szCs w:val="24"/>
        </w:rPr>
        <w:t xml:space="preserve">süre sona erinceye kadar, </w:t>
      </w:r>
      <w:r w:rsidR="006F0208" w:rsidRPr="00651233">
        <w:rPr>
          <w:rFonts w:ascii="Times New Roman" w:hAnsi="Times New Roman" w:cs="Times New Roman"/>
          <w:sz w:val="24"/>
          <w:szCs w:val="24"/>
        </w:rPr>
        <w:t>genel kurul toplantısına katılma hakkını haiz ortakları gösteren listelerin KOOPBİS üzerinden üretilmesi</w:t>
      </w:r>
      <w:r w:rsidR="00651233" w:rsidRPr="00651233">
        <w:rPr>
          <w:rFonts w:ascii="Times New Roman" w:hAnsi="Times New Roman" w:cs="Times New Roman"/>
          <w:sz w:val="24"/>
          <w:szCs w:val="24"/>
        </w:rPr>
        <w:t xml:space="preserve">ne, </w:t>
      </w:r>
      <w:r w:rsidR="006F0208" w:rsidRPr="00651233">
        <w:rPr>
          <w:rFonts w:ascii="Times New Roman" w:hAnsi="Times New Roman" w:cs="Times New Roman"/>
          <w:sz w:val="24"/>
          <w:szCs w:val="24"/>
        </w:rPr>
        <w:t>veri girişi</w:t>
      </w:r>
      <w:r w:rsidR="00651233" w:rsidRPr="00651233">
        <w:rPr>
          <w:rFonts w:ascii="Times New Roman" w:hAnsi="Times New Roman" w:cs="Times New Roman"/>
          <w:sz w:val="24"/>
          <w:szCs w:val="24"/>
        </w:rPr>
        <w:t>ne</w:t>
      </w:r>
      <w:r w:rsidR="006F0208" w:rsidRPr="00651233">
        <w:rPr>
          <w:rFonts w:ascii="Times New Roman" w:hAnsi="Times New Roman" w:cs="Times New Roman"/>
          <w:sz w:val="24"/>
          <w:szCs w:val="24"/>
        </w:rPr>
        <w:t xml:space="preserve"> ve bildirimlere ilişkin yükümlülüklerin ihlali halinde Kanunun ek 2 nci maddesinin birinci fıkrasının (4) numaralı bendi uyarınca idari para cezası uygulanmaz.</w:t>
      </w:r>
    </w:p>
    <w:p w14:paraId="208C7CB7" w14:textId="418039E0" w:rsidR="006F0208" w:rsidRPr="00407E1F" w:rsidRDefault="00DB49B3" w:rsidP="00407E1F">
      <w:pPr>
        <w:spacing w:after="0" w:line="240" w:lineRule="auto"/>
        <w:ind w:firstLine="709"/>
        <w:jc w:val="both"/>
        <w:rPr>
          <w:rFonts w:ascii="Times New Roman" w:hAnsi="Times New Roman" w:cs="Times New Roman"/>
          <w:sz w:val="24"/>
          <w:szCs w:val="24"/>
        </w:rPr>
      </w:pPr>
      <w:r w:rsidRPr="00651233">
        <w:rPr>
          <w:rFonts w:ascii="Times New Roman" w:hAnsi="Times New Roman" w:cs="Times New Roman"/>
          <w:sz w:val="24"/>
          <w:szCs w:val="24"/>
        </w:rPr>
        <w:t xml:space="preserve"> </w:t>
      </w:r>
      <w:r w:rsidR="00893E8E" w:rsidRPr="00651233">
        <w:rPr>
          <w:rFonts w:ascii="Times New Roman" w:hAnsi="Times New Roman" w:cs="Times New Roman"/>
          <w:sz w:val="24"/>
          <w:szCs w:val="24"/>
        </w:rPr>
        <w:t xml:space="preserve">(2) </w:t>
      </w:r>
      <w:r w:rsidR="00407E1F">
        <w:rPr>
          <w:rFonts w:ascii="Times New Roman" w:hAnsi="Times New Roman" w:cs="Times New Roman"/>
          <w:sz w:val="24"/>
          <w:szCs w:val="24"/>
        </w:rPr>
        <w:t>Bununla birlikte</w:t>
      </w:r>
      <w:r w:rsidR="00893E8E" w:rsidRPr="00651233">
        <w:rPr>
          <w:rFonts w:ascii="Times New Roman" w:hAnsi="Times New Roman" w:cs="Times New Roman"/>
          <w:sz w:val="24"/>
          <w:szCs w:val="24"/>
        </w:rPr>
        <w:t xml:space="preserve">, </w:t>
      </w:r>
      <w:r w:rsidR="00407E1F" w:rsidRPr="00651233">
        <w:rPr>
          <w:rFonts w:ascii="Times New Roman" w:hAnsi="Times New Roman" w:cs="Times New Roman"/>
          <w:sz w:val="24"/>
          <w:szCs w:val="24"/>
        </w:rPr>
        <w:t xml:space="preserve">bu Usul ve Esasların yürürlük tarihinden itibaren </w:t>
      </w:r>
      <w:r w:rsidR="00893E8E" w:rsidRPr="00651233">
        <w:rPr>
          <w:rFonts w:ascii="Times New Roman" w:hAnsi="Times New Roman" w:cs="Times New Roman"/>
          <w:sz w:val="24"/>
          <w:szCs w:val="24"/>
        </w:rPr>
        <w:t xml:space="preserve">1163 sayılı </w:t>
      </w:r>
      <w:r w:rsidR="00816E44" w:rsidRPr="00194700">
        <w:rPr>
          <w:rFonts w:ascii="Times New Roman" w:hAnsi="Times New Roman" w:cs="Times New Roman"/>
          <w:sz w:val="24"/>
          <w:szCs w:val="24"/>
        </w:rPr>
        <w:t xml:space="preserve">Kanunun </w:t>
      </w:r>
      <w:r w:rsidR="00893E8E" w:rsidRPr="00194700">
        <w:rPr>
          <w:rFonts w:ascii="Times New Roman" w:hAnsi="Times New Roman" w:cs="Times New Roman"/>
          <w:sz w:val="24"/>
          <w:szCs w:val="24"/>
        </w:rPr>
        <w:t>2</w:t>
      </w:r>
      <w:r w:rsidR="00893E8E" w:rsidRPr="00651233">
        <w:rPr>
          <w:rFonts w:ascii="Times New Roman" w:hAnsi="Times New Roman" w:cs="Times New Roman"/>
          <w:sz w:val="24"/>
          <w:szCs w:val="24"/>
        </w:rPr>
        <w:t>4 üncü maddesinin birinci fıkrası uyarınca ortakların tetkikine amade tutulması gereken yönetim kurulu yıllık faaliyet raporu, bilanço, gelir-gider farkı hesapları ve denetçilerin 66 ncı ve 69 uncu madde hükümlerine uygun olarak tanzim edecekleri raporların genel kurulun yıllık toplantısından en az 15 gün önce, KOOPBİS’e işlenmiş olması yükümlülüğünü</w:t>
      </w:r>
      <w:r w:rsidR="000355FB" w:rsidRPr="00651233">
        <w:rPr>
          <w:rFonts w:ascii="Times New Roman" w:hAnsi="Times New Roman" w:cs="Times New Roman"/>
          <w:sz w:val="24"/>
          <w:szCs w:val="24"/>
        </w:rPr>
        <w:t xml:space="preserve">n yerine getirilmemesi halinde </w:t>
      </w:r>
      <w:r w:rsidR="00893E8E" w:rsidRPr="00651233">
        <w:rPr>
          <w:rFonts w:ascii="Times New Roman" w:hAnsi="Times New Roman" w:cs="Times New Roman"/>
          <w:sz w:val="24"/>
          <w:szCs w:val="24"/>
        </w:rPr>
        <w:t xml:space="preserve">Kanunun </w:t>
      </w:r>
      <w:r w:rsidR="00816E44" w:rsidRPr="00194700">
        <w:rPr>
          <w:rFonts w:ascii="Times New Roman" w:hAnsi="Times New Roman" w:cs="Times New Roman"/>
          <w:sz w:val="24"/>
          <w:szCs w:val="24"/>
        </w:rPr>
        <w:t>e</w:t>
      </w:r>
      <w:r w:rsidR="00893E8E" w:rsidRPr="00194700">
        <w:rPr>
          <w:rFonts w:ascii="Times New Roman" w:hAnsi="Times New Roman" w:cs="Times New Roman"/>
          <w:sz w:val="24"/>
          <w:szCs w:val="24"/>
        </w:rPr>
        <w:t xml:space="preserve">k 2 </w:t>
      </w:r>
      <w:r w:rsidR="00893E8E" w:rsidRPr="00651233">
        <w:rPr>
          <w:rFonts w:ascii="Times New Roman" w:hAnsi="Times New Roman" w:cs="Times New Roman"/>
          <w:sz w:val="24"/>
          <w:szCs w:val="24"/>
        </w:rPr>
        <w:t xml:space="preserve">nci maddesinin birinci fıkrasının </w:t>
      </w:r>
      <w:r w:rsidR="00651233" w:rsidRPr="00651233">
        <w:rPr>
          <w:rFonts w:ascii="Times New Roman" w:hAnsi="Times New Roman" w:cs="Times New Roman"/>
          <w:sz w:val="24"/>
          <w:szCs w:val="24"/>
        </w:rPr>
        <w:t>(1) numaralı</w:t>
      </w:r>
      <w:r w:rsidR="00893E8E" w:rsidRPr="00651233">
        <w:rPr>
          <w:rFonts w:ascii="Times New Roman" w:hAnsi="Times New Roman" w:cs="Times New Roman"/>
          <w:sz w:val="24"/>
          <w:szCs w:val="24"/>
        </w:rPr>
        <w:t xml:space="preserve"> bendi uyarınca yönetim kurulu </w:t>
      </w:r>
      <w:r w:rsidR="00893E8E" w:rsidRPr="00194700">
        <w:rPr>
          <w:rFonts w:ascii="Times New Roman" w:hAnsi="Times New Roman" w:cs="Times New Roman"/>
          <w:sz w:val="24"/>
          <w:szCs w:val="24"/>
        </w:rPr>
        <w:t>üyeleri</w:t>
      </w:r>
      <w:r w:rsidR="00816E44" w:rsidRPr="00194700">
        <w:rPr>
          <w:rFonts w:ascii="Times New Roman" w:hAnsi="Times New Roman" w:cs="Times New Roman"/>
          <w:sz w:val="24"/>
          <w:szCs w:val="24"/>
        </w:rPr>
        <w:t>,</w:t>
      </w:r>
      <w:r w:rsidR="00893E8E" w:rsidRPr="00651233">
        <w:rPr>
          <w:rFonts w:ascii="Times New Roman" w:hAnsi="Times New Roman" w:cs="Times New Roman"/>
          <w:sz w:val="24"/>
          <w:szCs w:val="24"/>
        </w:rPr>
        <w:t xml:space="preserve"> üç aydan iki yıla kadar hapis ve elli günden beşyüz güne kadar adlî para </w:t>
      </w:r>
      <w:r w:rsidR="00D754BC" w:rsidRPr="00651233">
        <w:rPr>
          <w:rFonts w:ascii="Times New Roman" w:hAnsi="Times New Roman" w:cs="Times New Roman"/>
          <w:sz w:val="24"/>
          <w:szCs w:val="24"/>
        </w:rPr>
        <w:t>cezası ile cezalandırılırlar.</w:t>
      </w:r>
      <w:r w:rsidR="00651233" w:rsidRPr="00651233">
        <w:rPr>
          <w:rFonts w:ascii="Times New Roman" w:hAnsi="Times New Roman" w:cs="Times New Roman"/>
          <w:sz w:val="24"/>
          <w:szCs w:val="24"/>
        </w:rPr>
        <w:t xml:space="preserve"> </w:t>
      </w:r>
    </w:p>
    <w:p w14:paraId="4899340C" w14:textId="6F391B44" w:rsidR="006F0208" w:rsidRPr="00407E1F" w:rsidRDefault="006F0208" w:rsidP="00407E1F">
      <w:pPr>
        <w:spacing w:before="120" w:after="0" w:line="240" w:lineRule="auto"/>
        <w:ind w:firstLine="709"/>
        <w:jc w:val="both"/>
        <w:rPr>
          <w:rFonts w:ascii="Times New Roman" w:hAnsi="Times New Roman" w:cs="Times New Roman"/>
          <w:b/>
          <w:sz w:val="24"/>
          <w:szCs w:val="24"/>
        </w:rPr>
      </w:pPr>
      <w:r w:rsidRPr="00407E1F">
        <w:rPr>
          <w:rFonts w:ascii="Times New Roman" w:hAnsi="Times New Roman" w:cs="Times New Roman"/>
          <w:b/>
          <w:sz w:val="24"/>
          <w:szCs w:val="24"/>
        </w:rPr>
        <w:lastRenderedPageBreak/>
        <w:t xml:space="preserve">Aydınlatma </w:t>
      </w:r>
      <w:r w:rsidR="00715108" w:rsidRPr="00194700">
        <w:rPr>
          <w:rFonts w:ascii="Times New Roman" w:hAnsi="Times New Roman" w:cs="Times New Roman"/>
          <w:b/>
          <w:sz w:val="24"/>
          <w:szCs w:val="24"/>
        </w:rPr>
        <w:t>m</w:t>
      </w:r>
      <w:r w:rsidRPr="00407E1F">
        <w:rPr>
          <w:rFonts w:ascii="Times New Roman" w:hAnsi="Times New Roman" w:cs="Times New Roman"/>
          <w:b/>
          <w:sz w:val="24"/>
          <w:szCs w:val="24"/>
        </w:rPr>
        <w:t xml:space="preserve">etni </w:t>
      </w:r>
    </w:p>
    <w:p w14:paraId="386E99B6" w14:textId="77777777" w:rsidR="006F0208" w:rsidRPr="00407E1F" w:rsidRDefault="00274DBB" w:rsidP="00ED2A9E">
      <w:pPr>
        <w:spacing w:after="0" w:line="240" w:lineRule="auto"/>
        <w:ind w:firstLine="709"/>
        <w:jc w:val="both"/>
        <w:rPr>
          <w:rFonts w:ascii="Times New Roman" w:hAnsi="Times New Roman" w:cs="Times New Roman"/>
          <w:sz w:val="24"/>
          <w:szCs w:val="24"/>
        </w:rPr>
      </w:pPr>
      <w:r w:rsidRPr="00407E1F">
        <w:rPr>
          <w:rFonts w:ascii="Times New Roman" w:hAnsi="Times New Roman" w:cs="Times New Roman"/>
          <w:b/>
          <w:sz w:val="24"/>
          <w:szCs w:val="24"/>
        </w:rPr>
        <w:t xml:space="preserve">Madde 20- </w:t>
      </w:r>
      <w:r w:rsidRPr="00407E1F">
        <w:rPr>
          <w:rFonts w:ascii="Times New Roman" w:hAnsi="Times New Roman" w:cs="Times New Roman"/>
          <w:sz w:val="24"/>
          <w:szCs w:val="24"/>
        </w:rPr>
        <w:t>(1)</w:t>
      </w:r>
      <w:r w:rsidR="00407E1F" w:rsidRPr="00407E1F">
        <w:rPr>
          <w:rFonts w:ascii="Times New Roman" w:hAnsi="Times New Roman" w:cs="Times New Roman"/>
          <w:sz w:val="24"/>
          <w:szCs w:val="24"/>
        </w:rPr>
        <w:t xml:space="preserve"> </w:t>
      </w:r>
      <w:r w:rsidR="006F0208" w:rsidRPr="00407E1F">
        <w:rPr>
          <w:rFonts w:ascii="Times New Roman" w:hAnsi="Times New Roman" w:cs="Times New Roman"/>
          <w:sz w:val="24"/>
          <w:szCs w:val="24"/>
        </w:rPr>
        <w:t>Kişisel verilerin KOOPBİS ile işlendiği</w:t>
      </w:r>
      <w:r w:rsidRPr="00407E1F">
        <w:rPr>
          <w:rFonts w:ascii="Times New Roman" w:hAnsi="Times New Roman" w:cs="Times New Roman"/>
          <w:sz w:val="24"/>
          <w:szCs w:val="24"/>
        </w:rPr>
        <w:t>ni belirten aydınlatma metnine</w:t>
      </w:r>
      <w:r w:rsidR="006F0208" w:rsidRPr="00407E1F">
        <w:rPr>
          <w:rFonts w:ascii="Times New Roman" w:hAnsi="Times New Roman" w:cs="Times New Roman"/>
          <w:sz w:val="24"/>
          <w:szCs w:val="24"/>
        </w:rPr>
        <w:t xml:space="preserve"> </w:t>
      </w:r>
      <w:r w:rsidRPr="00407E1F">
        <w:rPr>
          <w:rFonts w:ascii="Times New Roman" w:hAnsi="Times New Roman" w:cs="Times New Roman"/>
          <w:sz w:val="24"/>
          <w:szCs w:val="24"/>
        </w:rPr>
        <w:t>KOOPBİS’ten veya Ticaret Bakanlığının internet sayfasından ulaşılabilir. K</w:t>
      </w:r>
      <w:r w:rsidR="006F0208" w:rsidRPr="00407E1F">
        <w:rPr>
          <w:rFonts w:ascii="Times New Roman" w:hAnsi="Times New Roman" w:cs="Times New Roman"/>
          <w:sz w:val="24"/>
          <w:szCs w:val="24"/>
        </w:rPr>
        <w:t xml:space="preserve">ooperatiflerin genel kurul toplantılarına görevlendirilen Bakanlık temsilcileri, toplantıda hazır bulunanlara, kişisel verilerinin KOOPBİS’te </w:t>
      </w:r>
      <w:r w:rsidRPr="00407E1F">
        <w:rPr>
          <w:rFonts w:ascii="Times New Roman" w:hAnsi="Times New Roman" w:cs="Times New Roman"/>
          <w:sz w:val="24"/>
          <w:szCs w:val="24"/>
        </w:rPr>
        <w:t xml:space="preserve">işlendiğini belirten aydınlatma metnine </w:t>
      </w:r>
      <w:r w:rsidR="006F0208" w:rsidRPr="00407E1F">
        <w:rPr>
          <w:rFonts w:ascii="Times New Roman" w:hAnsi="Times New Roman" w:cs="Times New Roman"/>
          <w:sz w:val="24"/>
          <w:szCs w:val="24"/>
        </w:rPr>
        <w:t xml:space="preserve">KOOPBİS’ten veya Bakanlığın internet sayfasından erişilebileceğine ilişkin bilgilendirmede </w:t>
      </w:r>
      <w:r w:rsidRPr="00407E1F">
        <w:rPr>
          <w:rFonts w:ascii="Times New Roman" w:hAnsi="Times New Roman" w:cs="Times New Roman"/>
          <w:sz w:val="24"/>
          <w:szCs w:val="24"/>
        </w:rPr>
        <w:t xml:space="preserve">bulunur. </w:t>
      </w:r>
      <w:r w:rsidR="00407E1F" w:rsidRPr="00407E1F">
        <w:rPr>
          <w:rFonts w:ascii="Times New Roman" w:hAnsi="Times New Roman" w:cs="Times New Roman"/>
          <w:sz w:val="24"/>
          <w:szCs w:val="24"/>
        </w:rPr>
        <w:t>Kooperatif yönetim kurulu</w:t>
      </w:r>
      <w:r w:rsidRPr="00407E1F">
        <w:rPr>
          <w:rFonts w:ascii="Times New Roman" w:hAnsi="Times New Roman" w:cs="Times New Roman"/>
          <w:sz w:val="24"/>
          <w:szCs w:val="24"/>
        </w:rPr>
        <w:t xml:space="preserve"> d</w:t>
      </w:r>
      <w:r w:rsidR="00407E1F" w:rsidRPr="00407E1F">
        <w:rPr>
          <w:rFonts w:ascii="Times New Roman" w:hAnsi="Times New Roman" w:cs="Times New Roman"/>
          <w:sz w:val="24"/>
          <w:szCs w:val="24"/>
        </w:rPr>
        <w:t>a</w:t>
      </w:r>
      <w:r w:rsidRPr="00407E1F">
        <w:rPr>
          <w:rFonts w:ascii="Times New Roman" w:hAnsi="Times New Roman" w:cs="Times New Roman"/>
          <w:sz w:val="24"/>
          <w:szCs w:val="24"/>
        </w:rPr>
        <w:t xml:space="preserve"> </w:t>
      </w:r>
      <w:r w:rsidR="006F0208" w:rsidRPr="00407E1F">
        <w:rPr>
          <w:rFonts w:ascii="Times New Roman" w:hAnsi="Times New Roman" w:cs="Times New Roman"/>
          <w:sz w:val="24"/>
          <w:szCs w:val="24"/>
        </w:rPr>
        <w:t>aydınlatma metnini, kooperatifin merkezinde ve genel kurul toplantısının icra edileceği yerde herkesin görebileceği şek</w:t>
      </w:r>
      <w:r w:rsidRPr="00407E1F">
        <w:rPr>
          <w:rFonts w:ascii="Times New Roman" w:hAnsi="Times New Roman" w:cs="Times New Roman"/>
          <w:sz w:val="24"/>
          <w:szCs w:val="24"/>
        </w:rPr>
        <w:t xml:space="preserve">ilde bulundurmakla yükümlüdür. </w:t>
      </w:r>
    </w:p>
    <w:p w14:paraId="060B9D6F" w14:textId="77777777" w:rsidR="00ED2A9E" w:rsidRPr="00402E46" w:rsidRDefault="00ED2A9E" w:rsidP="00ED2A9E">
      <w:pPr>
        <w:spacing w:before="120" w:after="0" w:line="240" w:lineRule="auto"/>
        <w:ind w:firstLine="709"/>
        <w:jc w:val="both"/>
        <w:rPr>
          <w:rFonts w:ascii="Times New Roman" w:hAnsi="Times New Roman" w:cs="Times New Roman"/>
          <w:b/>
          <w:sz w:val="24"/>
          <w:szCs w:val="24"/>
        </w:rPr>
      </w:pPr>
      <w:r w:rsidRPr="00ED2A9E">
        <w:rPr>
          <w:rFonts w:ascii="Times New Roman" w:hAnsi="Times New Roman" w:cs="Times New Roman"/>
          <w:b/>
          <w:sz w:val="24"/>
          <w:szCs w:val="24"/>
        </w:rPr>
        <w:t xml:space="preserve">Kooperatiflerin </w:t>
      </w:r>
      <w:r w:rsidR="008231B4" w:rsidRPr="00ED2A9E">
        <w:rPr>
          <w:rFonts w:ascii="Times New Roman" w:hAnsi="Times New Roman" w:cs="Times New Roman"/>
          <w:b/>
          <w:sz w:val="24"/>
          <w:szCs w:val="24"/>
        </w:rPr>
        <w:t>bilgilendirilmesi</w:t>
      </w:r>
    </w:p>
    <w:p w14:paraId="06A3554A" w14:textId="11586ED5" w:rsidR="00ED2A9E" w:rsidRPr="001669E5" w:rsidRDefault="00ED2A9E" w:rsidP="00407E1F">
      <w:pPr>
        <w:spacing w:after="0" w:line="240" w:lineRule="auto"/>
        <w:ind w:firstLine="709"/>
        <w:jc w:val="both"/>
        <w:rPr>
          <w:rFonts w:ascii="Times New Roman" w:hAnsi="Times New Roman" w:cs="Times New Roman"/>
          <w:strike/>
          <w:color w:val="FF0000"/>
          <w:sz w:val="24"/>
          <w:szCs w:val="24"/>
        </w:rPr>
      </w:pPr>
      <w:r>
        <w:rPr>
          <w:rFonts w:ascii="Times New Roman" w:hAnsi="Times New Roman" w:cs="Times New Roman"/>
          <w:b/>
          <w:sz w:val="24"/>
          <w:szCs w:val="24"/>
        </w:rPr>
        <w:t xml:space="preserve">MADDE </w:t>
      </w:r>
      <w:r w:rsidR="00A12EF6">
        <w:rPr>
          <w:rFonts w:ascii="Times New Roman" w:hAnsi="Times New Roman" w:cs="Times New Roman"/>
          <w:b/>
          <w:sz w:val="24"/>
          <w:szCs w:val="24"/>
        </w:rPr>
        <w:t>21</w:t>
      </w:r>
      <w:r w:rsidRPr="00D742FC">
        <w:rPr>
          <w:rFonts w:ascii="Times New Roman" w:hAnsi="Times New Roman" w:cs="Times New Roman"/>
          <w:b/>
          <w:sz w:val="24"/>
          <w:szCs w:val="24"/>
        </w:rPr>
        <w:t xml:space="preserve">- </w:t>
      </w:r>
      <w:r>
        <w:rPr>
          <w:rFonts w:ascii="Times New Roman" w:hAnsi="Times New Roman" w:cs="Times New Roman"/>
          <w:sz w:val="24"/>
          <w:szCs w:val="24"/>
        </w:rPr>
        <w:t xml:space="preserve">(1) </w:t>
      </w:r>
      <w:r w:rsidRPr="00ED2A9E">
        <w:rPr>
          <w:rFonts w:ascii="Times New Roman" w:hAnsi="Times New Roman" w:cs="Times New Roman"/>
          <w:sz w:val="24"/>
          <w:szCs w:val="24"/>
        </w:rPr>
        <w:t xml:space="preserve">1163 sayılı </w:t>
      </w:r>
      <w:r w:rsidR="00715108" w:rsidRPr="0025484A">
        <w:rPr>
          <w:rFonts w:ascii="Times New Roman" w:hAnsi="Times New Roman" w:cs="Times New Roman"/>
          <w:sz w:val="24"/>
          <w:szCs w:val="24"/>
        </w:rPr>
        <w:t>Kanunda</w:t>
      </w:r>
      <w:r w:rsidR="00407E1F" w:rsidRPr="00715108">
        <w:rPr>
          <w:rFonts w:ascii="Times New Roman" w:hAnsi="Times New Roman" w:cs="Times New Roman"/>
          <w:sz w:val="24"/>
          <w:szCs w:val="24"/>
        </w:rPr>
        <w:t xml:space="preserve"> </w:t>
      </w:r>
      <w:r w:rsidR="00407E1F">
        <w:rPr>
          <w:rFonts w:ascii="Times New Roman" w:hAnsi="Times New Roman" w:cs="Times New Roman"/>
          <w:sz w:val="24"/>
          <w:szCs w:val="24"/>
        </w:rPr>
        <w:t>yer alan</w:t>
      </w:r>
      <w:r w:rsidRPr="00ED2A9E">
        <w:rPr>
          <w:rFonts w:ascii="Times New Roman" w:hAnsi="Times New Roman" w:cs="Times New Roman"/>
          <w:sz w:val="24"/>
          <w:szCs w:val="24"/>
        </w:rPr>
        <w:t xml:space="preserve"> KOOPBİS’e ilişkin hükümler</w:t>
      </w:r>
      <w:r w:rsidR="00715108">
        <w:rPr>
          <w:rFonts w:ascii="Times New Roman" w:hAnsi="Times New Roman" w:cs="Times New Roman"/>
          <w:color w:val="0000FF"/>
          <w:sz w:val="24"/>
          <w:szCs w:val="24"/>
        </w:rPr>
        <w:t xml:space="preserve"> </w:t>
      </w:r>
      <w:r w:rsidR="00715108" w:rsidRPr="0025484A">
        <w:rPr>
          <w:rFonts w:ascii="Times New Roman" w:hAnsi="Times New Roman" w:cs="Times New Roman"/>
          <w:sz w:val="24"/>
          <w:szCs w:val="24"/>
        </w:rPr>
        <w:t>ile</w:t>
      </w:r>
      <w:r w:rsidRPr="00ED2A9E">
        <w:rPr>
          <w:rFonts w:ascii="Times New Roman" w:hAnsi="Times New Roman" w:cs="Times New Roman"/>
          <w:sz w:val="24"/>
          <w:szCs w:val="24"/>
        </w:rPr>
        <w:t xml:space="preserve"> Yönetmeli</w:t>
      </w:r>
      <w:r w:rsidR="00407E1F">
        <w:rPr>
          <w:rFonts w:ascii="Times New Roman" w:hAnsi="Times New Roman" w:cs="Times New Roman"/>
          <w:sz w:val="24"/>
          <w:szCs w:val="24"/>
        </w:rPr>
        <w:t>k</w:t>
      </w:r>
      <w:r w:rsidRPr="00ED2A9E">
        <w:rPr>
          <w:rFonts w:ascii="Times New Roman" w:hAnsi="Times New Roman" w:cs="Times New Roman"/>
          <w:sz w:val="24"/>
          <w:szCs w:val="24"/>
        </w:rPr>
        <w:t xml:space="preserve"> ve bu </w:t>
      </w:r>
      <w:r w:rsidR="00B347E4">
        <w:rPr>
          <w:rFonts w:ascii="Times New Roman" w:hAnsi="Times New Roman" w:cs="Times New Roman"/>
          <w:sz w:val="24"/>
          <w:szCs w:val="24"/>
        </w:rPr>
        <w:t>Usul ve Esaslarda</w:t>
      </w:r>
      <w:r w:rsidR="0025484A">
        <w:rPr>
          <w:rFonts w:ascii="Times New Roman" w:hAnsi="Times New Roman" w:cs="Times New Roman"/>
          <w:sz w:val="24"/>
          <w:szCs w:val="24"/>
        </w:rPr>
        <w:t xml:space="preserve"> yer alan hususlar</w:t>
      </w:r>
      <w:r w:rsidRPr="00ED2A9E">
        <w:rPr>
          <w:rFonts w:ascii="Times New Roman" w:hAnsi="Times New Roman" w:cs="Times New Roman"/>
          <w:sz w:val="24"/>
          <w:szCs w:val="24"/>
        </w:rPr>
        <w:t xml:space="preserve">, il müdürlükleri tarafından, illerinde kurulu bulunan tüm kooperatif yöneticilerine imkanlar dahilinde her türlü iletişim yöntemiyle </w:t>
      </w:r>
      <w:r w:rsidR="001669E5" w:rsidRPr="0025484A">
        <w:rPr>
          <w:rFonts w:ascii="Times New Roman" w:hAnsi="Times New Roman" w:cs="Times New Roman"/>
          <w:sz w:val="24"/>
          <w:szCs w:val="24"/>
        </w:rPr>
        <w:t>duyurulur</w:t>
      </w:r>
      <w:r w:rsidRPr="0025484A">
        <w:rPr>
          <w:rFonts w:ascii="Times New Roman" w:hAnsi="Times New Roman" w:cs="Times New Roman"/>
          <w:sz w:val="24"/>
          <w:szCs w:val="24"/>
        </w:rPr>
        <w:t>,</w:t>
      </w:r>
      <w:r w:rsidRPr="00ED2A9E">
        <w:rPr>
          <w:rFonts w:ascii="Times New Roman" w:hAnsi="Times New Roman" w:cs="Times New Roman"/>
          <w:sz w:val="24"/>
          <w:szCs w:val="24"/>
        </w:rPr>
        <w:t xml:space="preserve"> KOOPBİS kullanımı için gerekli</w:t>
      </w:r>
      <w:r w:rsidRPr="001669E5">
        <w:rPr>
          <w:rFonts w:ascii="Times New Roman" w:hAnsi="Times New Roman" w:cs="Times New Roman"/>
          <w:color w:val="0000FF"/>
          <w:sz w:val="24"/>
          <w:szCs w:val="24"/>
        </w:rPr>
        <w:t xml:space="preserve"> </w:t>
      </w:r>
      <w:r w:rsidR="001669E5" w:rsidRPr="0025484A">
        <w:rPr>
          <w:rFonts w:ascii="Times New Roman" w:hAnsi="Times New Roman" w:cs="Times New Roman"/>
          <w:sz w:val="24"/>
          <w:szCs w:val="24"/>
        </w:rPr>
        <w:t>yönlendirmeler yapılır.</w:t>
      </w:r>
    </w:p>
    <w:p w14:paraId="430BA092" w14:textId="0C19E8A3" w:rsidR="00ED2A9E" w:rsidRPr="00425C29" w:rsidRDefault="00ED2A9E" w:rsidP="00ED2A9E">
      <w:pPr>
        <w:spacing w:after="0" w:line="240" w:lineRule="auto"/>
        <w:ind w:firstLine="709"/>
        <w:jc w:val="both"/>
        <w:rPr>
          <w:rFonts w:ascii="Times New Roman" w:hAnsi="Times New Roman" w:cs="Times New Roman"/>
          <w:color w:val="00B050"/>
          <w:sz w:val="24"/>
          <w:szCs w:val="24"/>
        </w:rPr>
      </w:pPr>
      <w:r>
        <w:rPr>
          <w:rFonts w:ascii="Times New Roman" w:hAnsi="Times New Roman" w:cs="Times New Roman"/>
          <w:sz w:val="24"/>
          <w:szCs w:val="24"/>
        </w:rPr>
        <w:t xml:space="preserve">(2) </w:t>
      </w:r>
      <w:r w:rsidR="00B347E4" w:rsidRPr="00B347E4">
        <w:rPr>
          <w:rFonts w:ascii="Times New Roman" w:hAnsi="Times New Roman" w:cs="Times New Roman"/>
          <w:sz w:val="24"/>
          <w:szCs w:val="24"/>
        </w:rPr>
        <w:t xml:space="preserve">Ayrıca, yapılan genel kurul toplantılarında Bakanlık temsilcileri tarafından, kooperatif ortaklarına Yönetmeliğin 13 üncü maddesi çerçevesinde, kooperatiflerinin bilgi ve belgelerine erişme hakları olduğuna ilişkin </w:t>
      </w:r>
      <w:r w:rsidR="00B347E4" w:rsidRPr="00425C29">
        <w:rPr>
          <w:rFonts w:ascii="Times New Roman" w:hAnsi="Times New Roman" w:cs="Times New Roman"/>
          <w:sz w:val="24"/>
          <w:szCs w:val="24"/>
        </w:rPr>
        <w:t>bildirimde bulunul</w:t>
      </w:r>
      <w:r w:rsidR="0012717F" w:rsidRPr="00425C29">
        <w:rPr>
          <w:rFonts w:ascii="Times New Roman" w:hAnsi="Times New Roman" w:cs="Times New Roman"/>
          <w:sz w:val="24"/>
          <w:szCs w:val="24"/>
        </w:rPr>
        <w:t>ur</w:t>
      </w:r>
      <w:r w:rsidR="00425C29" w:rsidRPr="00425C29">
        <w:rPr>
          <w:rFonts w:ascii="Times New Roman" w:hAnsi="Times New Roman" w:cs="Times New Roman"/>
          <w:sz w:val="24"/>
          <w:szCs w:val="24"/>
        </w:rPr>
        <w:t>.</w:t>
      </w:r>
    </w:p>
    <w:p w14:paraId="301BCCB8" w14:textId="77777777" w:rsidR="00D133DD" w:rsidRPr="004919F2" w:rsidRDefault="00D133DD" w:rsidP="00D133DD">
      <w:pPr>
        <w:spacing w:before="120" w:after="0" w:line="240" w:lineRule="auto"/>
        <w:ind w:firstLine="709"/>
        <w:jc w:val="both"/>
        <w:rPr>
          <w:rFonts w:ascii="Times New Roman" w:hAnsi="Times New Roman" w:cs="Times New Roman"/>
          <w:b/>
          <w:sz w:val="24"/>
          <w:szCs w:val="24"/>
        </w:rPr>
      </w:pPr>
      <w:r w:rsidRPr="004919F2">
        <w:rPr>
          <w:rFonts w:ascii="Times New Roman" w:hAnsi="Times New Roman" w:cs="Times New Roman"/>
          <w:b/>
          <w:sz w:val="24"/>
          <w:szCs w:val="24"/>
        </w:rPr>
        <w:t>Yürürlük</w:t>
      </w:r>
    </w:p>
    <w:p w14:paraId="358973DB" w14:textId="7EE005CF" w:rsidR="00D133DD" w:rsidRPr="004919F2" w:rsidRDefault="00D133DD" w:rsidP="00D13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MADDE </w:t>
      </w:r>
      <w:r w:rsidR="00B347E4">
        <w:rPr>
          <w:rFonts w:ascii="Times New Roman" w:hAnsi="Times New Roman" w:cs="Times New Roman"/>
          <w:b/>
          <w:sz w:val="24"/>
          <w:szCs w:val="24"/>
        </w:rPr>
        <w:t>2</w:t>
      </w:r>
      <w:r w:rsidR="00407E1F">
        <w:rPr>
          <w:rFonts w:ascii="Times New Roman" w:hAnsi="Times New Roman" w:cs="Times New Roman"/>
          <w:b/>
          <w:sz w:val="24"/>
          <w:szCs w:val="24"/>
        </w:rPr>
        <w:t>2</w:t>
      </w:r>
      <w:r w:rsidRPr="004919F2">
        <w:rPr>
          <w:rFonts w:ascii="Times New Roman" w:hAnsi="Times New Roman" w:cs="Times New Roman"/>
          <w:b/>
          <w:sz w:val="24"/>
          <w:szCs w:val="24"/>
        </w:rPr>
        <w:t xml:space="preserve">- </w:t>
      </w:r>
      <w:r w:rsidRPr="009C56ED">
        <w:rPr>
          <w:rFonts w:ascii="Times New Roman" w:hAnsi="Times New Roman" w:cs="Times New Roman"/>
          <w:sz w:val="24"/>
          <w:szCs w:val="24"/>
        </w:rPr>
        <w:t>(1)</w:t>
      </w:r>
      <w:r w:rsidRPr="004919F2">
        <w:rPr>
          <w:rFonts w:ascii="Times New Roman" w:hAnsi="Times New Roman" w:cs="Times New Roman"/>
          <w:sz w:val="24"/>
          <w:szCs w:val="24"/>
        </w:rPr>
        <w:t xml:space="preserve"> Bu </w:t>
      </w:r>
      <w:r>
        <w:rPr>
          <w:rFonts w:ascii="Times New Roman" w:hAnsi="Times New Roman" w:cs="Times New Roman"/>
          <w:sz w:val="24"/>
          <w:szCs w:val="24"/>
        </w:rPr>
        <w:t xml:space="preserve">Usul ve Esaslar </w:t>
      </w:r>
      <w:r w:rsidR="00407E1F">
        <w:rPr>
          <w:rFonts w:ascii="Times New Roman" w:hAnsi="Times New Roman" w:cs="Times New Roman"/>
          <w:sz w:val="24"/>
          <w:szCs w:val="24"/>
        </w:rPr>
        <w:t>1/7/2023</w:t>
      </w:r>
      <w:r w:rsidRPr="004919F2">
        <w:rPr>
          <w:rFonts w:ascii="Times New Roman" w:hAnsi="Times New Roman" w:cs="Times New Roman"/>
          <w:sz w:val="24"/>
          <w:szCs w:val="24"/>
        </w:rPr>
        <w:t xml:space="preserve"> tarihinde yürürlüğe girer.</w:t>
      </w:r>
    </w:p>
    <w:p w14:paraId="752E5732" w14:textId="77777777" w:rsidR="00D133DD" w:rsidRPr="004919F2" w:rsidRDefault="00D133DD" w:rsidP="00D133DD">
      <w:pPr>
        <w:spacing w:before="120" w:after="0" w:line="240" w:lineRule="auto"/>
        <w:ind w:firstLine="709"/>
        <w:jc w:val="both"/>
        <w:rPr>
          <w:rFonts w:ascii="Times New Roman" w:hAnsi="Times New Roman" w:cs="Times New Roman"/>
          <w:b/>
          <w:sz w:val="24"/>
          <w:szCs w:val="24"/>
        </w:rPr>
      </w:pPr>
      <w:r w:rsidRPr="004919F2">
        <w:rPr>
          <w:rFonts w:ascii="Times New Roman" w:hAnsi="Times New Roman" w:cs="Times New Roman"/>
          <w:b/>
          <w:sz w:val="24"/>
          <w:szCs w:val="24"/>
        </w:rPr>
        <w:t>Yürütme</w:t>
      </w:r>
    </w:p>
    <w:p w14:paraId="0DD413AD" w14:textId="77777777" w:rsidR="001A4BC6" w:rsidRDefault="00D133DD" w:rsidP="00E53834">
      <w:pPr>
        <w:spacing w:after="0" w:line="240" w:lineRule="auto"/>
        <w:ind w:firstLine="709"/>
        <w:jc w:val="both"/>
      </w:pPr>
      <w:r>
        <w:rPr>
          <w:rFonts w:ascii="Times New Roman" w:hAnsi="Times New Roman" w:cs="Times New Roman"/>
          <w:b/>
          <w:sz w:val="24"/>
          <w:szCs w:val="24"/>
        </w:rPr>
        <w:t xml:space="preserve">MADDE </w:t>
      </w:r>
      <w:r w:rsidR="00B347E4">
        <w:rPr>
          <w:rFonts w:ascii="Times New Roman" w:hAnsi="Times New Roman" w:cs="Times New Roman"/>
          <w:b/>
          <w:sz w:val="24"/>
          <w:szCs w:val="24"/>
        </w:rPr>
        <w:t>2</w:t>
      </w:r>
      <w:r w:rsidR="00407E1F">
        <w:rPr>
          <w:rFonts w:ascii="Times New Roman" w:hAnsi="Times New Roman" w:cs="Times New Roman"/>
          <w:b/>
          <w:sz w:val="24"/>
          <w:szCs w:val="24"/>
        </w:rPr>
        <w:t>3</w:t>
      </w:r>
      <w:r w:rsidRPr="004919F2">
        <w:rPr>
          <w:rFonts w:ascii="Times New Roman" w:hAnsi="Times New Roman" w:cs="Times New Roman"/>
          <w:b/>
          <w:sz w:val="24"/>
          <w:szCs w:val="24"/>
        </w:rPr>
        <w:t xml:space="preserve">- </w:t>
      </w:r>
      <w:r w:rsidRPr="009C56ED">
        <w:rPr>
          <w:rFonts w:ascii="Times New Roman" w:hAnsi="Times New Roman" w:cs="Times New Roman"/>
          <w:sz w:val="24"/>
          <w:szCs w:val="24"/>
        </w:rPr>
        <w:t>(1)</w:t>
      </w:r>
      <w:r w:rsidRPr="004919F2">
        <w:rPr>
          <w:rFonts w:ascii="Times New Roman" w:hAnsi="Times New Roman" w:cs="Times New Roman"/>
          <w:sz w:val="24"/>
          <w:szCs w:val="24"/>
        </w:rPr>
        <w:t xml:space="preserve"> Bu </w:t>
      </w:r>
      <w:r>
        <w:rPr>
          <w:rFonts w:ascii="Times New Roman" w:hAnsi="Times New Roman" w:cs="Times New Roman"/>
          <w:sz w:val="24"/>
          <w:szCs w:val="24"/>
        </w:rPr>
        <w:t xml:space="preserve">Usul ve Esasların hükümlerini </w:t>
      </w:r>
      <w:r w:rsidRPr="004919F2">
        <w:rPr>
          <w:rFonts w:ascii="Times New Roman" w:hAnsi="Times New Roman" w:cs="Times New Roman"/>
          <w:sz w:val="24"/>
          <w:szCs w:val="24"/>
        </w:rPr>
        <w:t>Ticaret Bakanı yürütür.</w:t>
      </w:r>
    </w:p>
    <w:sectPr w:rsidR="001A4BC6" w:rsidSect="00CA7460">
      <w:pgSz w:w="11906" w:h="16838"/>
      <w:pgMar w:top="1418" w:right="1418" w:bottom="175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59694" w14:textId="77777777" w:rsidR="00C96FE3" w:rsidRDefault="00C96FE3" w:rsidP="00E20BE7">
      <w:pPr>
        <w:spacing w:after="0" w:line="240" w:lineRule="auto"/>
      </w:pPr>
      <w:r>
        <w:separator/>
      </w:r>
    </w:p>
  </w:endnote>
  <w:endnote w:type="continuationSeparator" w:id="0">
    <w:p w14:paraId="21B929F3" w14:textId="77777777" w:rsidR="00C96FE3" w:rsidRDefault="00C96FE3" w:rsidP="00E2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88327" w14:textId="77777777" w:rsidR="00C96FE3" w:rsidRDefault="00C96FE3" w:rsidP="00E20BE7">
      <w:pPr>
        <w:spacing w:after="0" w:line="240" w:lineRule="auto"/>
      </w:pPr>
      <w:r>
        <w:separator/>
      </w:r>
    </w:p>
  </w:footnote>
  <w:footnote w:type="continuationSeparator" w:id="0">
    <w:p w14:paraId="1B96B921" w14:textId="77777777" w:rsidR="00C96FE3" w:rsidRDefault="00C96FE3" w:rsidP="00E20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49A"/>
    <w:multiLevelType w:val="hybridMultilevel"/>
    <w:tmpl w:val="B2AE2C88"/>
    <w:lvl w:ilvl="0" w:tplc="DC9CF80A">
      <w:start w:val="1"/>
      <w:numFmt w:val="lowerLetter"/>
      <w:lvlText w:val="%1)"/>
      <w:lvlJc w:val="left"/>
      <w:pPr>
        <w:ind w:left="644" w:hanging="360"/>
      </w:pPr>
      <w:rPr>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0D554BE"/>
    <w:multiLevelType w:val="hybridMultilevel"/>
    <w:tmpl w:val="9CDAEE7E"/>
    <w:lvl w:ilvl="0" w:tplc="E93C3584">
      <w:start w:val="1"/>
      <mc:AlternateContent>
        <mc:Choice Requires="w14">
          <w:numFmt w:val="custom" w:format="a, ç, ĝ, ..."/>
        </mc:Choice>
        <mc:Fallback>
          <w:numFmt w:val="decimal"/>
        </mc:Fallback>
      </mc:AlternateContent>
      <w:lvlText w:val="%1)"/>
      <w:lvlJc w:val="left"/>
      <w:pPr>
        <w:ind w:left="1920"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298476C1"/>
    <w:multiLevelType w:val="hybridMultilevel"/>
    <w:tmpl w:val="53402CB0"/>
    <w:lvl w:ilvl="0" w:tplc="E93C3584">
      <w:start w:val="1"/>
      <mc:AlternateContent>
        <mc:Choice Requires="w14">
          <w:numFmt w:val="custom" w:format="a, ç, ĝ, ..."/>
        </mc:Choice>
        <mc:Fallback>
          <w:numFmt w:val="decimal"/>
        </mc:Fallback>
      </mc:AlternateContent>
      <w:lvlText w:val="%1)"/>
      <w:lvlJc w:val="left"/>
      <w:pPr>
        <w:ind w:left="1211"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41D41E38"/>
    <w:multiLevelType w:val="hybridMultilevel"/>
    <w:tmpl w:val="E68C2CB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4FC75E33"/>
    <w:multiLevelType w:val="hybridMultilevel"/>
    <w:tmpl w:val="7286F5F6"/>
    <w:lvl w:ilvl="0" w:tplc="DC7644C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63627866"/>
    <w:multiLevelType w:val="hybridMultilevel"/>
    <w:tmpl w:val="80A80F60"/>
    <w:lvl w:ilvl="0" w:tplc="578A9A32">
      <w:start w:val="1"/>
      <w:numFmt w:val="decimal"/>
      <w:lvlText w:val="(%1)"/>
      <w:lvlJc w:val="left"/>
      <w:pPr>
        <w:ind w:left="1129" w:hanging="360"/>
      </w:pPr>
      <w:rPr>
        <w:rFonts w:ascii="Times New Roman" w:eastAsiaTheme="minorHAnsi" w:hAnsi="Times New Roman" w:cs="Times New Roman"/>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6" w15:restartNumberingAfterBreak="0">
    <w:nsid w:val="6D937D4C"/>
    <w:multiLevelType w:val="hybridMultilevel"/>
    <w:tmpl w:val="3FAE8296"/>
    <w:lvl w:ilvl="0" w:tplc="7A74409E">
      <w:start w:val="1"/>
      <mc:AlternateContent>
        <mc:Choice Requires="w14">
          <w:numFmt w:val="custom" w:format="a, ç, ĝ, ..."/>
        </mc:Choice>
        <mc:Fallback>
          <w:numFmt w:val="decimal"/>
        </mc:Fallback>
      </mc:AlternateContent>
      <w:lvlText w:val="%1)"/>
      <w:lvlJc w:val="left"/>
      <w:pPr>
        <w:ind w:left="2123" w:hanging="705"/>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6F4F68C1"/>
    <w:multiLevelType w:val="hybridMultilevel"/>
    <w:tmpl w:val="F79CBC18"/>
    <w:lvl w:ilvl="0" w:tplc="26A874CA">
      <w:start w:val="1"/>
      <w:numFmt w:val="lowerLetter"/>
      <w:lvlText w:val="%1)"/>
      <w:lvlJc w:val="left"/>
      <w:pPr>
        <w:ind w:left="1414" w:hanging="70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6711DC2"/>
    <w:multiLevelType w:val="hybridMultilevel"/>
    <w:tmpl w:val="AB08F70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7DDC22EB"/>
    <w:multiLevelType w:val="hybridMultilevel"/>
    <w:tmpl w:val="84AE70D6"/>
    <w:lvl w:ilvl="0" w:tplc="50068AC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8"/>
  </w:num>
  <w:num w:numId="5">
    <w:abstractNumId w:val="1"/>
  </w:num>
  <w:num w:numId="6">
    <w:abstractNumId w:val="7"/>
  </w:num>
  <w:num w:numId="7">
    <w:abstractNumId w:val="6"/>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56"/>
    <w:rsid w:val="00000540"/>
    <w:rsid w:val="00000862"/>
    <w:rsid w:val="0001733C"/>
    <w:rsid w:val="00026852"/>
    <w:rsid w:val="00033E56"/>
    <w:rsid w:val="000355FB"/>
    <w:rsid w:val="000378AE"/>
    <w:rsid w:val="00045C5D"/>
    <w:rsid w:val="00062247"/>
    <w:rsid w:val="00063B93"/>
    <w:rsid w:val="0007144A"/>
    <w:rsid w:val="00087165"/>
    <w:rsid w:val="0008783E"/>
    <w:rsid w:val="000B4110"/>
    <w:rsid w:val="000B42FB"/>
    <w:rsid w:val="000D3E6F"/>
    <w:rsid w:val="000E0281"/>
    <w:rsid w:val="00102247"/>
    <w:rsid w:val="00111952"/>
    <w:rsid w:val="0012717F"/>
    <w:rsid w:val="00133CE5"/>
    <w:rsid w:val="0013576D"/>
    <w:rsid w:val="00143558"/>
    <w:rsid w:val="00144AA5"/>
    <w:rsid w:val="001525E5"/>
    <w:rsid w:val="001669E5"/>
    <w:rsid w:val="00172F6B"/>
    <w:rsid w:val="00194700"/>
    <w:rsid w:val="001A4BC6"/>
    <w:rsid w:val="001C2978"/>
    <w:rsid w:val="001C6546"/>
    <w:rsid w:val="001D0098"/>
    <w:rsid w:val="001D2BF7"/>
    <w:rsid w:val="001E6EC1"/>
    <w:rsid w:val="001F1F6C"/>
    <w:rsid w:val="001F5667"/>
    <w:rsid w:val="00206A93"/>
    <w:rsid w:val="00244836"/>
    <w:rsid w:val="002475C3"/>
    <w:rsid w:val="0025484A"/>
    <w:rsid w:val="00261ED5"/>
    <w:rsid w:val="00270956"/>
    <w:rsid w:val="00274DBB"/>
    <w:rsid w:val="00280651"/>
    <w:rsid w:val="00284051"/>
    <w:rsid w:val="002C2C16"/>
    <w:rsid w:val="0030580B"/>
    <w:rsid w:val="00311A5E"/>
    <w:rsid w:val="00315FF0"/>
    <w:rsid w:val="003408E1"/>
    <w:rsid w:val="0034270D"/>
    <w:rsid w:val="0034729B"/>
    <w:rsid w:val="003474DA"/>
    <w:rsid w:val="00397753"/>
    <w:rsid w:val="003F61EF"/>
    <w:rsid w:val="00407E1F"/>
    <w:rsid w:val="00425C29"/>
    <w:rsid w:val="00431DA6"/>
    <w:rsid w:val="00443264"/>
    <w:rsid w:val="00451635"/>
    <w:rsid w:val="004801F2"/>
    <w:rsid w:val="004A59B9"/>
    <w:rsid w:val="004B090C"/>
    <w:rsid w:val="004B2A93"/>
    <w:rsid w:val="004B5E84"/>
    <w:rsid w:val="004C02B9"/>
    <w:rsid w:val="004C2FD8"/>
    <w:rsid w:val="004D18DC"/>
    <w:rsid w:val="004D44B4"/>
    <w:rsid w:val="004D6679"/>
    <w:rsid w:val="004D69D2"/>
    <w:rsid w:val="004E22EE"/>
    <w:rsid w:val="005010A2"/>
    <w:rsid w:val="005575F4"/>
    <w:rsid w:val="00562252"/>
    <w:rsid w:val="005A2E10"/>
    <w:rsid w:val="005B7D97"/>
    <w:rsid w:val="005E71FA"/>
    <w:rsid w:val="00651233"/>
    <w:rsid w:val="00653C6F"/>
    <w:rsid w:val="00657932"/>
    <w:rsid w:val="00661795"/>
    <w:rsid w:val="00671F7C"/>
    <w:rsid w:val="00687FB0"/>
    <w:rsid w:val="006A519C"/>
    <w:rsid w:val="006B280B"/>
    <w:rsid w:val="006E6D8C"/>
    <w:rsid w:val="006F0208"/>
    <w:rsid w:val="007059F1"/>
    <w:rsid w:val="00715108"/>
    <w:rsid w:val="00725369"/>
    <w:rsid w:val="00765C16"/>
    <w:rsid w:val="00772F51"/>
    <w:rsid w:val="00776FB1"/>
    <w:rsid w:val="007920C1"/>
    <w:rsid w:val="007A12AA"/>
    <w:rsid w:val="007A1F72"/>
    <w:rsid w:val="007D7ABC"/>
    <w:rsid w:val="007E445E"/>
    <w:rsid w:val="007F1933"/>
    <w:rsid w:val="00816E44"/>
    <w:rsid w:val="008231B4"/>
    <w:rsid w:val="00834A48"/>
    <w:rsid w:val="00846FFE"/>
    <w:rsid w:val="00851909"/>
    <w:rsid w:val="0085737A"/>
    <w:rsid w:val="008678EB"/>
    <w:rsid w:val="0088118D"/>
    <w:rsid w:val="00893E8E"/>
    <w:rsid w:val="0089401D"/>
    <w:rsid w:val="008C07AE"/>
    <w:rsid w:val="008D2541"/>
    <w:rsid w:val="008D2F2A"/>
    <w:rsid w:val="0093072F"/>
    <w:rsid w:val="00964445"/>
    <w:rsid w:val="009B0272"/>
    <w:rsid w:val="009B2B95"/>
    <w:rsid w:val="009C25A1"/>
    <w:rsid w:val="009D0C66"/>
    <w:rsid w:val="009E5834"/>
    <w:rsid w:val="009F2560"/>
    <w:rsid w:val="009F7EF2"/>
    <w:rsid w:val="00A12EF6"/>
    <w:rsid w:val="00A2639A"/>
    <w:rsid w:val="00A61AD9"/>
    <w:rsid w:val="00A70D7C"/>
    <w:rsid w:val="00A82D1C"/>
    <w:rsid w:val="00A82F69"/>
    <w:rsid w:val="00A857B8"/>
    <w:rsid w:val="00A939C5"/>
    <w:rsid w:val="00AA1786"/>
    <w:rsid w:val="00AA4AD4"/>
    <w:rsid w:val="00AB2D78"/>
    <w:rsid w:val="00AD4F6B"/>
    <w:rsid w:val="00AE50DF"/>
    <w:rsid w:val="00AF196F"/>
    <w:rsid w:val="00AF419F"/>
    <w:rsid w:val="00B0524B"/>
    <w:rsid w:val="00B347E4"/>
    <w:rsid w:val="00B579FA"/>
    <w:rsid w:val="00B6160D"/>
    <w:rsid w:val="00B67AA6"/>
    <w:rsid w:val="00B71B07"/>
    <w:rsid w:val="00BC767D"/>
    <w:rsid w:val="00BD278F"/>
    <w:rsid w:val="00C00142"/>
    <w:rsid w:val="00C109D8"/>
    <w:rsid w:val="00C10D9B"/>
    <w:rsid w:val="00C125A3"/>
    <w:rsid w:val="00C21ED9"/>
    <w:rsid w:val="00C27F75"/>
    <w:rsid w:val="00C3517D"/>
    <w:rsid w:val="00C54C39"/>
    <w:rsid w:val="00C675AF"/>
    <w:rsid w:val="00C7450E"/>
    <w:rsid w:val="00C758DD"/>
    <w:rsid w:val="00C911B5"/>
    <w:rsid w:val="00C96FE3"/>
    <w:rsid w:val="00CA6092"/>
    <w:rsid w:val="00CB2AE8"/>
    <w:rsid w:val="00CB676A"/>
    <w:rsid w:val="00CD65FB"/>
    <w:rsid w:val="00D043BC"/>
    <w:rsid w:val="00D068CE"/>
    <w:rsid w:val="00D12CF1"/>
    <w:rsid w:val="00D133DD"/>
    <w:rsid w:val="00D16AF3"/>
    <w:rsid w:val="00D22A0A"/>
    <w:rsid w:val="00D463F2"/>
    <w:rsid w:val="00D526F8"/>
    <w:rsid w:val="00D646C6"/>
    <w:rsid w:val="00D747E6"/>
    <w:rsid w:val="00D754BC"/>
    <w:rsid w:val="00D8568C"/>
    <w:rsid w:val="00DB49B3"/>
    <w:rsid w:val="00DE3CFE"/>
    <w:rsid w:val="00DF1105"/>
    <w:rsid w:val="00E17028"/>
    <w:rsid w:val="00E20BE7"/>
    <w:rsid w:val="00E2281F"/>
    <w:rsid w:val="00E30DF1"/>
    <w:rsid w:val="00E33124"/>
    <w:rsid w:val="00E53834"/>
    <w:rsid w:val="00E54D8A"/>
    <w:rsid w:val="00E55580"/>
    <w:rsid w:val="00E57B49"/>
    <w:rsid w:val="00E62E8A"/>
    <w:rsid w:val="00EA483A"/>
    <w:rsid w:val="00EB77DA"/>
    <w:rsid w:val="00ED2A9E"/>
    <w:rsid w:val="00EE4A62"/>
    <w:rsid w:val="00EF2026"/>
    <w:rsid w:val="00EF248E"/>
    <w:rsid w:val="00F02044"/>
    <w:rsid w:val="00F152C0"/>
    <w:rsid w:val="00F24F43"/>
    <w:rsid w:val="00F60DD6"/>
    <w:rsid w:val="00F71F68"/>
    <w:rsid w:val="00FA1549"/>
    <w:rsid w:val="00FD5E4B"/>
    <w:rsid w:val="00FE498F"/>
    <w:rsid w:val="00FF0539"/>
    <w:rsid w:val="00FF16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0FBC"/>
  <w15:chartTrackingRefBased/>
  <w15:docId w15:val="{9E82E240-A8B1-4389-BD04-EF998954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u w:val="single"/>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A9E"/>
    <w:rPr>
      <w:rFonts w:asciiTheme="minorHAnsi" w:hAnsiTheme="minorHAnsi"/>
      <w:sz w:val="22"/>
      <w:u w: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33DD"/>
    <w:pPr>
      <w:ind w:left="720"/>
      <w:contextualSpacing/>
    </w:pPr>
  </w:style>
  <w:style w:type="character" w:styleId="Kpr">
    <w:name w:val="Hyperlink"/>
    <w:basedOn w:val="VarsaylanParagrafYazTipi"/>
    <w:uiPriority w:val="99"/>
    <w:unhideWhenUsed/>
    <w:rsid w:val="008231B4"/>
    <w:rPr>
      <w:color w:val="0563C1" w:themeColor="hyperlink"/>
      <w:u w:val="single"/>
    </w:rPr>
  </w:style>
  <w:style w:type="character" w:customStyle="1" w:styleId="zmlenmeyenBahsetme1">
    <w:name w:val="Çözümlenmeyen Bahsetme1"/>
    <w:basedOn w:val="VarsaylanParagrafYazTipi"/>
    <w:uiPriority w:val="99"/>
    <w:semiHidden/>
    <w:unhideWhenUsed/>
    <w:rsid w:val="008231B4"/>
    <w:rPr>
      <w:color w:val="605E5C"/>
      <w:shd w:val="clear" w:color="auto" w:fill="E1DFDD"/>
    </w:rPr>
  </w:style>
  <w:style w:type="paragraph" w:styleId="DipnotMetni">
    <w:name w:val="footnote text"/>
    <w:basedOn w:val="Normal"/>
    <w:link w:val="DipnotMetniChar"/>
    <w:uiPriority w:val="99"/>
    <w:semiHidden/>
    <w:unhideWhenUsed/>
    <w:rsid w:val="00E20BE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0BE7"/>
    <w:rPr>
      <w:rFonts w:asciiTheme="minorHAnsi" w:hAnsiTheme="minorHAnsi"/>
      <w:sz w:val="20"/>
      <w:szCs w:val="20"/>
      <w:u w:val="none"/>
    </w:rPr>
  </w:style>
  <w:style w:type="character" w:styleId="DipnotBavurusu">
    <w:name w:val="footnote reference"/>
    <w:basedOn w:val="VarsaylanParagrafYazTipi"/>
    <w:uiPriority w:val="99"/>
    <w:semiHidden/>
    <w:unhideWhenUsed/>
    <w:rsid w:val="00E20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Version="2003"/>
</file>

<file path=customXml/itemProps1.xml><?xml version="1.0" encoding="utf-8"?>
<ds:datastoreItem xmlns:ds="http://schemas.openxmlformats.org/officeDocument/2006/customXml" ds:itemID="{358FA19F-6CE8-4A01-A36F-5E150038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2603</Words>
  <Characters>14839</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Polattimur</dc:creator>
  <cp:keywords/>
  <dc:description/>
  <cp:lastModifiedBy>Nursen Koç</cp:lastModifiedBy>
  <cp:revision>2</cp:revision>
  <dcterms:created xsi:type="dcterms:W3CDTF">2023-12-21T10:19:00Z</dcterms:created>
  <dcterms:modified xsi:type="dcterms:W3CDTF">2023-12-21T10:19:00Z</dcterms:modified>
</cp:coreProperties>
</file>