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61" w:rsidRDefault="009446AA" w:rsidP="009446AA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6AA">
        <w:rPr>
          <w:rFonts w:ascii="Times New Roman" w:hAnsi="Times New Roman" w:cs="Times New Roman"/>
          <w:sz w:val="32"/>
          <w:szCs w:val="32"/>
        </w:rPr>
        <w:t>NEVŞEHİR ÇEVRE VE ŞEHİRCİLİK İL MÜDÜRLÜĞÜNE</w:t>
      </w:r>
    </w:p>
    <w:p w:rsidR="009446AA" w:rsidRDefault="009446AA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Entegre Çevre Bilgi Sistemi’nde (EÇBS)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(tesisin adı)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unvanıyla kayıtlı,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“Çevre kimlik Belge Numaralı” (ÇKN) tesisimiz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kapsamında faaliyet göstermektedir.</w:t>
      </w:r>
    </w:p>
    <w:p w:rsidR="009446AA" w:rsidRDefault="009446AA" w:rsidP="00944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C4959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Pr="002C495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İzin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Belgesi</w:t>
      </w:r>
      <w:r w:rsidRPr="008E67F4">
        <w:rPr>
          <w:rFonts w:ascii="Times New Roman" w:hAnsi="Times New Roman" w:cs="Times New Roman"/>
          <w:b/>
          <w:sz w:val="24"/>
          <w:szCs w:val="24"/>
        </w:rPr>
        <w:t>”</w:t>
      </w:r>
      <w:r w:rsidRPr="001423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9446AA" w:rsidRDefault="009446AA" w:rsidP="00944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Adresi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(Belgenin gönderilmesi talep edilen adres)…………….</w:t>
      </w: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İşyeri Açma Ve Çalıştırma Ruhsatı</w:t>
      </w: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Tehlikeli Atık Mali Sorumluluk Sigortası</w:t>
      </w:r>
    </w:p>
    <w:p w:rsidR="009446AA" w:rsidRPr="007367CB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Atık depolama sahası fotoğrafları</w:t>
      </w:r>
      <w:bookmarkStart w:id="0" w:name="_GoBack"/>
      <w:bookmarkEnd w:id="0"/>
    </w:p>
    <w:p w:rsidR="009446AA" w:rsidRP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6AA" w:rsidRPr="0094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CF"/>
    <w:rsid w:val="009446AA"/>
    <w:rsid w:val="00D31661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882"/>
  <w15:chartTrackingRefBased/>
  <w15:docId w15:val="{A7EDD011-8CDC-40DD-AEF0-4EA1AF5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İLTAŞ</dc:creator>
  <cp:keywords/>
  <dc:description/>
  <cp:lastModifiedBy>Ahmet İLTAŞ</cp:lastModifiedBy>
  <cp:revision>2</cp:revision>
  <dcterms:created xsi:type="dcterms:W3CDTF">2020-09-16T07:20:00Z</dcterms:created>
  <dcterms:modified xsi:type="dcterms:W3CDTF">2020-09-16T07:29:00Z</dcterms:modified>
</cp:coreProperties>
</file>