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40" w:rsidRDefault="00082140" w:rsidP="00082140">
      <w:pPr>
        <w:jc w:val="center"/>
        <w:rPr>
          <w:b/>
        </w:rPr>
      </w:pPr>
    </w:p>
    <w:p w:rsidR="00082140" w:rsidRDefault="00082140" w:rsidP="00082140">
      <w:pPr>
        <w:jc w:val="center"/>
        <w:rPr>
          <w:b/>
        </w:rPr>
      </w:pPr>
    </w:p>
    <w:p w:rsidR="00CB4E05" w:rsidRPr="00082140" w:rsidRDefault="00082140" w:rsidP="00082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140">
        <w:rPr>
          <w:rFonts w:ascii="Times New Roman" w:hAnsi="Times New Roman" w:cs="Times New Roman"/>
          <w:b/>
          <w:sz w:val="28"/>
          <w:szCs w:val="28"/>
        </w:rPr>
        <w:t>DUYURU</w:t>
      </w:r>
    </w:p>
    <w:p w:rsidR="00082140" w:rsidRPr="00082140" w:rsidRDefault="00082140" w:rsidP="00082140">
      <w:pPr>
        <w:ind w:firstLine="708"/>
        <w:jc w:val="both"/>
        <w:rPr>
          <w:rFonts w:ascii="Times New Roman" w:hAnsi="Times New Roman" w:cs="Times New Roman"/>
        </w:rPr>
      </w:pPr>
      <w:r w:rsidRPr="00082140">
        <w:rPr>
          <w:rFonts w:ascii="Times New Roman" w:hAnsi="Times New Roman" w:cs="Times New Roman"/>
        </w:rPr>
        <w:t xml:space="preserve">Bilindiği üzere, 1163 sayılı Kooperatifler Kanunu'nun Ek 5'inci maddesi kapsamında Kooperatif Bilgi Sistemi (KOOPBİS) kurulmuş ve uygulamaya alınmıştır. </w:t>
      </w:r>
      <w:r w:rsidRPr="00082140">
        <w:rPr>
          <w:rFonts w:ascii="Times New Roman" w:hAnsi="Times New Roman" w:cs="Times New Roman"/>
        </w:rPr>
        <w:tab/>
      </w:r>
    </w:p>
    <w:p w:rsidR="00082140" w:rsidRPr="00082140" w:rsidRDefault="00082140" w:rsidP="00082140">
      <w:pPr>
        <w:ind w:firstLine="708"/>
        <w:jc w:val="both"/>
        <w:rPr>
          <w:rFonts w:ascii="Times New Roman" w:hAnsi="Times New Roman" w:cs="Times New Roman"/>
        </w:rPr>
      </w:pPr>
      <w:r w:rsidRPr="00082140">
        <w:rPr>
          <w:rFonts w:ascii="Times New Roman" w:hAnsi="Times New Roman" w:cs="Times New Roman"/>
        </w:rPr>
        <w:t xml:space="preserve">Ticaret Bakanlığınca yürütülmekte olan bu sistemde, bilgi teknolojileri alanındaki güvenlik kurallarına uyum sağlamak ve kullanıcı giriş güvenliğini artırmak amacıyla, e-Devlet kimlik doğrulama yönteminde "iki aşamalı giriş" özelliğinin tüm KOOPBİS kullanıcıları için zorunlu hale getirilmesine yönelik yazılım geliştirme çalışmaları yürütülmektedir. Bu kapsamda; Ticaret Bakanlığınca 31 Temmuz 2025 tarihi itibariyle söz konusu geliştirme çalışmalarının tamamlanması ve uygulamaya konulması planlanmakta olup, yeni giriş yöntemi ile </w:t>
      </w:r>
      <w:proofErr w:type="spellStart"/>
      <w:r w:rsidRPr="00082140">
        <w:rPr>
          <w:rFonts w:ascii="Times New Roman" w:hAnsi="Times New Roman" w:cs="Times New Roman"/>
        </w:rPr>
        <w:t>KOOPBİS'e</w:t>
      </w:r>
      <w:proofErr w:type="spellEnd"/>
      <w:r w:rsidRPr="00082140">
        <w:rPr>
          <w:rFonts w:ascii="Times New Roman" w:hAnsi="Times New Roman" w:cs="Times New Roman"/>
        </w:rPr>
        <w:t xml:space="preserve"> giriş yapacak tüm kullanıcıların anılan tarih itibariyle sisteme giriş yapabilmeleri </w:t>
      </w:r>
      <w:r w:rsidRPr="00082140">
        <w:rPr>
          <w:rFonts w:ascii="Times New Roman" w:hAnsi="Times New Roman" w:cs="Times New Roman"/>
          <w:b/>
          <w:u w:val="single"/>
        </w:rPr>
        <w:t>için e-Devlet kapısı üzerinden "iki aşamalı giriş" özelliğini aktif etmeleri gerekecektir.</w:t>
      </w:r>
      <w:r w:rsidRPr="00082140">
        <w:rPr>
          <w:rFonts w:ascii="Times New Roman" w:hAnsi="Times New Roman" w:cs="Times New Roman"/>
        </w:rPr>
        <w:t xml:space="preserve"> Daha önce "iki aşamalı giriş" özelliğini aktif eden ve kullanan kullanıcılar için ise herhangi bir değişiklik söz konusu olmayacaktır</w:t>
      </w:r>
      <w:r w:rsidRPr="00082140">
        <w:rPr>
          <w:rFonts w:ascii="Times New Roman" w:hAnsi="Times New Roman" w:cs="Times New Roman"/>
        </w:rPr>
        <w:t>.</w:t>
      </w:r>
    </w:p>
    <w:p w:rsidR="00082140" w:rsidRPr="00082140" w:rsidRDefault="00082140" w:rsidP="00082140">
      <w:pPr>
        <w:ind w:firstLine="708"/>
        <w:jc w:val="both"/>
        <w:rPr>
          <w:rFonts w:ascii="Times New Roman" w:hAnsi="Times New Roman" w:cs="Times New Roman"/>
        </w:rPr>
      </w:pPr>
      <w:r w:rsidRPr="00082140">
        <w:rPr>
          <w:rFonts w:ascii="Times New Roman" w:hAnsi="Times New Roman" w:cs="Times New Roman"/>
        </w:rPr>
        <w:t>Müdürlüğümüz görev ve sorumluluk alanında yer alan tüm kooperatif ve kooperatif birliklerine ilanen duyurulur.</w:t>
      </w:r>
      <w:bookmarkStart w:id="0" w:name="_GoBack"/>
      <w:bookmarkEnd w:id="0"/>
    </w:p>
    <w:sectPr w:rsidR="00082140" w:rsidRPr="0008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40"/>
    <w:rsid w:val="00082140"/>
    <w:rsid w:val="00C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435A2"/>
  <w15:chartTrackingRefBased/>
  <w15:docId w15:val="{C475B848-7A1A-4012-8F40-51B94F9A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Nursen Koç</dc:creator>
  <cp:keywords/>
  <dc:description/>
  <cp:lastModifiedBy>Nursen Koç</cp:lastModifiedBy>
  <cp:revision>1</cp:revision>
  <dcterms:created xsi:type="dcterms:W3CDTF">2025-07-30T08:06:00Z</dcterms:created>
  <dcterms:modified xsi:type="dcterms:W3CDTF">2025-07-30T08:09:00Z</dcterms:modified>
</cp:coreProperties>
</file>