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443E" w14:textId="77777777" w:rsidR="00D25525" w:rsidRDefault="00D25525" w:rsidP="00D25525">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7777777" w:rsidR="00D25525" w:rsidRPr="00316320" w:rsidRDefault="00D25525" w:rsidP="00D25525">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36F6FE8F" w14:textId="77777777" w:rsidR="00D25525" w:rsidRDefault="00D25525" w:rsidP="00D25525">
      <w:pPr>
        <w:overflowPunct/>
        <w:autoSpaceDE/>
        <w:autoSpaceDN/>
        <w:spacing w:after="240" w:line="276" w:lineRule="auto"/>
        <w:jc w:val="both"/>
        <w:rPr>
          <w:szCs w:val="24"/>
        </w:rPr>
      </w:pPr>
      <w:bookmarkStart w:id="1" w:name="_Hlk60829062"/>
      <w:r>
        <w:rPr>
          <w:color w:val="000000"/>
        </w:rPr>
        <w:t>Yıkım müteahhitliği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D25525">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11AD63C6" w14:textId="77777777" w:rsidR="00D25525" w:rsidRPr="002B099E" w:rsidRDefault="00D25525" w:rsidP="00D25525">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D25525">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D25525">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61587004" w14:textId="77777777" w:rsidR="00C17440" w:rsidRPr="00BF661A" w:rsidRDefault="00C17440" w:rsidP="00C17440">
      <w:pPr>
        <w:pStyle w:val="ListeParagraf"/>
        <w:numPr>
          <w:ilvl w:val="1"/>
          <w:numId w:val="22"/>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2" w:name="_Hlk171634867"/>
      <w:r>
        <w:rPr>
          <w:szCs w:val="24"/>
          <w:lang w:eastAsia="tr-TR"/>
        </w:rPr>
        <w:t>(Aşağıda yer almaktadır.)</w:t>
      </w:r>
      <w:bookmarkEnd w:id="2"/>
    </w:p>
    <w:p w14:paraId="3B2C17E1" w14:textId="77777777" w:rsidR="00C17440" w:rsidRDefault="00C17440" w:rsidP="00C17440">
      <w:pPr>
        <w:pStyle w:val="ListeParagraf"/>
        <w:numPr>
          <w:ilvl w:val="1"/>
          <w:numId w:val="22"/>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14:paraId="0AD0C8F9" w14:textId="77777777" w:rsidR="00D25525" w:rsidRDefault="00D25525" w:rsidP="00D25525">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D25525">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D25525">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7F647E8D" w14:textId="77777777" w:rsidR="00D25525" w:rsidRPr="00B7607F" w:rsidRDefault="00D25525" w:rsidP="00D25525">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 xml:space="preserve"> aslı.</w:t>
      </w:r>
    </w:p>
    <w:p w14:paraId="4D57D8F7" w14:textId="77777777" w:rsidR="00D25525" w:rsidRPr="005A02B7" w:rsidRDefault="00D25525" w:rsidP="00D25525">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w:t>
      </w:r>
      <w:proofErr w:type="spellStart"/>
      <w:r w:rsidRPr="00B7607F">
        <w:rPr>
          <w:bCs/>
          <w:szCs w:val="24"/>
        </w:rPr>
        <w:t>Nace</w:t>
      </w:r>
      <w:proofErr w:type="spellEnd"/>
      <w:r w:rsidRPr="00B7607F">
        <w:rPr>
          <w:bCs/>
          <w:szCs w:val="24"/>
        </w:rPr>
        <w:t xml:space="preserve"> kodu (</w:t>
      </w:r>
      <w:proofErr w:type="gramStart"/>
      <w:r w:rsidRPr="00B7607F">
        <w:rPr>
          <w:bCs/>
          <w:szCs w:val="24"/>
        </w:rPr>
        <w:t>43.11.01 :Yıkım</w:t>
      </w:r>
      <w:proofErr w:type="gramEnd"/>
      <w:r w:rsidRPr="00B7607F">
        <w:rPr>
          <w:bCs/>
          <w:szCs w:val="24"/>
        </w:rPr>
        <w:t xml:space="preserve"> işleri (Binaların ve diğer yapıların yıkılması ve sökülmesi)) </w:t>
      </w:r>
      <w:r w:rsidRPr="00B7607F">
        <w:rPr>
          <w:b/>
          <w:bCs/>
          <w:szCs w:val="24"/>
          <w:u w:val="single"/>
        </w:rPr>
        <w:t>mutlaka olmalıdır.</w:t>
      </w:r>
    </w:p>
    <w:p w14:paraId="3E2B4B61"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06AB5BE1" w14:textId="77777777" w:rsidR="00D25525" w:rsidRPr="002B099E"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D25525">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77777777" w:rsidR="00D25525" w:rsidRPr="00374937" w:rsidRDefault="00D25525" w:rsidP="00D2552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70739B86" w14:textId="7C86E08B" w:rsidR="00D25525" w:rsidRPr="006A43DA"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r w:rsidR="00CF33B2">
        <w:rPr>
          <w:bCs/>
          <w:szCs w:val="24"/>
        </w:rPr>
        <w:t>Referans kodu İl Müdürlüğümüz Döner Sermaye Biriminden</w:t>
      </w:r>
      <w:r w:rsidR="00695543">
        <w:rPr>
          <w:bCs/>
          <w:szCs w:val="24"/>
        </w:rPr>
        <w:t xml:space="preserve"> </w:t>
      </w:r>
      <w:r w:rsidR="00CF33B2">
        <w:rPr>
          <w:bCs/>
          <w:szCs w:val="24"/>
        </w:rPr>
        <w:t xml:space="preserve">de alınabilmektedir. </w:t>
      </w:r>
    </w:p>
    <w:p w14:paraId="1E224504" w14:textId="77777777" w:rsidR="00D25525"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Pr>
          <w:b/>
          <w:bCs/>
          <w:szCs w:val="24"/>
        </w:rPr>
        <w:t>:</w:t>
      </w:r>
    </w:p>
    <w:p w14:paraId="23BE5C22" w14:textId="132E4AE8" w:rsidR="00D25525" w:rsidRPr="00B00C8B" w:rsidRDefault="00D25525" w:rsidP="00D25525">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Y3: </w:t>
      </w:r>
      <w:r w:rsidRPr="00B00C8B">
        <w:rPr>
          <w:bCs/>
          <w:sz w:val="20"/>
        </w:rPr>
        <w:t xml:space="preserve">YAMBİS Ücreti </w:t>
      </w:r>
      <w:r w:rsidR="00E177FF">
        <w:rPr>
          <w:bCs/>
          <w:sz w:val="20"/>
        </w:rPr>
        <w:t>13</w:t>
      </w:r>
      <w:r w:rsidR="00CF33B2">
        <w:rPr>
          <w:bCs/>
          <w:sz w:val="20"/>
        </w:rPr>
        <w:t>.</w:t>
      </w:r>
      <w:r w:rsidR="00E177FF">
        <w:rPr>
          <w:bCs/>
          <w:sz w:val="20"/>
        </w:rPr>
        <w:t>5</w:t>
      </w:r>
      <w:r w:rsidR="00EC52AC">
        <w:rPr>
          <w:bCs/>
          <w:sz w:val="20"/>
        </w:rPr>
        <w:t>00</w:t>
      </w:r>
      <w:r w:rsidR="003B3AAD" w:rsidRPr="00B00C8B">
        <w:rPr>
          <w:bCs/>
          <w:sz w:val="20"/>
        </w:rPr>
        <w:t>,</w:t>
      </w:r>
      <w:r w:rsidR="00EC52AC">
        <w:rPr>
          <w:bCs/>
          <w:sz w:val="20"/>
        </w:rPr>
        <w:t>00</w:t>
      </w:r>
      <w:r w:rsidRPr="00B00C8B">
        <w:rPr>
          <w:bCs/>
          <w:sz w:val="20"/>
        </w:rPr>
        <w:t xml:space="preserve">-TL </w:t>
      </w:r>
      <w:r w:rsidR="00EC52AC">
        <w:rPr>
          <w:bCs/>
          <w:sz w:val="20"/>
        </w:rPr>
        <w:t>(12</w:t>
      </w:r>
      <w:r w:rsidR="00E177FF">
        <w:rPr>
          <w:bCs/>
          <w:sz w:val="20"/>
        </w:rPr>
        <w:t>41</w:t>
      </w:r>
      <w:r w:rsidR="003B3AAD" w:rsidRPr="00B00C8B">
        <w:rPr>
          <w:bCs/>
          <w:sz w:val="20"/>
        </w:rPr>
        <w:t xml:space="preserve">) + Başvuru Ücreti </w:t>
      </w:r>
      <w:r w:rsidR="00E177FF">
        <w:rPr>
          <w:bCs/>
          <w:sz w:val="20"/>
        </w:rPr>
        <w:t>4</w:t>
      </w:r>
      <w:r w:rsidR="00CF33B2">
        <w:rPr>
          <w:bCs/>
          <w:sz w:val="20"/>
        </w:rPr>
        <w:t>.</w:t>
      </w:r>
      <w:r w:rsidR="00E177FF">
        <w:rPr>
          <w:bCs/>
          <w:sz w:val="20"/>
        </w:rPr>
        <w:t>5</w:t>
      </w:r>
      <w:r w:rsidR="00CF33B2">
        <w:rPr>
          <w:bCs/>
          <w:sz w:val="20"/>
        </w:rPr>
        <w:t>00</w:t>
      </w:r>
      <w:r w:rsidR="00CF33B2" w:rsidRPr="00B00C8B">
        <w:rPr>
          <w:bCs/>
          <w:sz w:val="20"/>
        </w:rPr>
        <w:t>,</w:t>
      </w:r>
      <w:r w:rsidR="00CF33B2">
        <w:rPr>
          <w:bCs/>
          <w:sz w:val="20"/>
        </w:rPr>
        <w:t>00-TL (</w:t>
      </w:r>
      <w:r w:rsidR="00E177FF">
        <w:rPr>
          <w:bCs/>
          <w:sz w:val="20"/>
        </w:rPr>
        <w:t>1242</w:t>
      </w:r>
      <w:r w:rsidR="00CF33B2" w:rsidRPr="00B00C8B">
        <w:rPr>
          <w:bCs/>
          <w:sz w:val="20"/>
        </w:rPr>
        <w:t xml:space="preserve">) </w:t>
      </w:r>
      <w:r w:rsidRPr="00B00C8B">
        <w:rPr>
          <w:bCs/>
          <w:sz w:val="20"/>
        </w:rPr>
        <w:t>+ Kayıt Ücreti</w:t>
      </w:r>
      <w:r w:rsidR="00CF33B2">
        <w:rPr>
          <w:bCs/>
          <w:sz w:val="20"/>
        </w:rPr>
        <w:t xml:space="preserve"> 1</w:t>
      </w:r>
      <w:r w:rsidR="00E177FF">
        <w:rPr>
          <w:bCs/>
          <w:sz w:val="20"/>
        </w:rPr>
        <w:t>7</w:t>
      </w:r>
      <w:r w:rsidR="00CF33B2">
        <w:rPr>
          <w:bCs/>
          <w:sz w:val="20"/>
        </w:rPr>
        <w:t>.</w:t>
      </w:r>
      <w:r w:rsidR="00E177FF">
        <w:rPr>
          <w:bCs/>
          <w:sz w:val="20"/>
        </w:rPr>
        <w:t>4</w:t>
      </w:r>
      <w:r w:rsidR="00CF33B2">
        <w:rPr>
          <w:bCs/>
          <w:sz w:val="20"/>
        </w:rPr>
        <w:t>00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245</w:t>
      </w:r>
      <w:r w:rsidRPr="00B00C8B">
        <w:rPr>
          <w:bCs/>
          <w:sz w:val="20"/>
        </w:rPr>
        <w:t>)</w:t>
      </w:r>
    </w:p>
    <w:p w14:paraId="58E1483C" w14:textId="6BD7536B"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Y2: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6</w:t>
      </w:r>
      <w:r w:rsidR="00CF33B2">
        <w:rPr>
          <w:bCs/>
          <w:sz w:val="20"/>
        </w:rPr>
        <w:t>.</w:t>
      </w:r>
      <w:r w:rsidR="00E177FF">
        <w:rPr>
          <w:bCs/>
          <w:sz w:val="20"/>
        </w:rPr>
        <w:t>75</w:t>
      </w:r>
      <w:r w:rsidR="00CF33B2">
        <w:rPr>
          <w:bCs/>
          <w:sz w:val="20"/>
        </w:rPr>
        <w:t>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243</w:t>
      </w:r>
      <w:r w:rsidRPr="00B00C8B">
        <w:rPr>
          <w:bCs/>
          <w:sz w:val="20"/>
        </w:rPr>
        <w:t xml:space="preserve">) + Kayıt Ücreti </w:t>
      </w:r>
      <w:r w:rsidR="00E177FF">
        <w:rPr>
          <w:bCs/>
          <w:sz w:val="20"/>
        </w:rPr>
        <w:t>26</w:t>
      </w:r>
      <w:r w:rsidR="00CF33B2">
        <w:rPr>
          <w:bCs/>
          <w:sz w:val="20"/>
        </w:rPr>
        <w:t>.</w:t>
      </w:r>
      <w:r w:rsidR="00E177FF">
        <w:rPr>
          <w:bCs/>
          <w:sz w:val="20"/>
        </w:rPr>
        <w:t>6</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1246</w:t>
      </w:r>
      <w:r w:rsidRPr="00B00C8B">
        <w:rPr>
          <w:bCs/>
          <w:sz w:val="20"/>
        </w:rPr>
        <w:t>)</w:t>
      </w:r>
    </w:p>
    <w:p w14:paraId="559D155D" w14:textId="4F68198C"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Y1: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10</w:t>
      </w:r>
      <w:r w:rsidR="00CF33B2">
        <w:rPr>
          <w:bCs/>
          <w:sz w:val="20"/>
        </w:rPr>
        <w:t>.</w:t>
      </w:r>
      <w:r w:rsidR="00E177FF">
        <w:rPr>
          <w:bCs/>
          <w:sz w:val="20"/>
        </w:rPr>
        <w:t>1</w:t>
      </w:r>
      <w:r w:rsidR="00CF33B2">
        <w:rPr>
          <w:bCs/>
          <w:sz w:val="20"/>
        </w:rPr>
        <w:t>00</w:t>
      </w:r>
      <w:r w:rsidR="00CF33B2" w:rsidRPr="00B00C8B">
        <w:rPr>
          <w:bCs/>
          <w:sz w:val="20"/>
        </w:rPr>
        <w:t>,</w:t>
      </w:r>
      <w:r w:rsidR="00CF33B2">
        <w:rPr>
          <w:bCs/>
          <w:sz w:val="20"/>
        </w:rPr>
        <w:t>0</w:t>
      </w:r>
      <w:r w:rsidR="00CF33B2" w:rsidRPr="00B00C8B">
        <w:rPr>
          <w:bCs/>
          <w:sz w:val="20"/>
        </w:rPr>
        <w:t>0-TL (</w:t>
      </w:r>
      <w:r w:rsidR="00CF33B2">
        <w:rPr>
          <w:bCs/>
          <w:sz w:val="20"/>
        </w:rPr>
        <w:t>1</w:t>
      </w:r>
      <w:r w:rsidR="00E177FF">
        <w:rPr>
          <w:bCs/>
          <w:sz w:val="20"/>
        </w:rPr>
        <w:t>244</w:t>
      </w:r>
      <w:r w:rsidR="00CF33B2" w:rsidRPr="00B00C8B">
        <w:rPr>
          <w:bCs/>
          <w:sz w:val="20"/>
        </w:rPr>
        <w:t>)</w:t>
      </w:r>
      <w:r w:rsidR="00CF33B2">
        <w:rPr>
          <w:bCs/>
          <w:sz w:val="20"/>
        </w:rPr>
        <w:t xml:space="preserve"> </w:t>
      </w:r>
      <w:r w:rsidRPr="00B00C8B">
        <w:rPr>
          <w:bCs/>
          <w:sz w:val="20"/>
        </w:rPr>
        <w:t xml:space="preserve">+ Kayıt Ücreti </w:t>
      </w:r>
      <w:r w:rsidR="00E177FF">
        <w:rPr>
          <w:bCs/>
          <w:sz w:val="20"/>
        </w:rPr>
        <w:t>38</w:t>
      </w:r>
      <w:r w:rsidR="00CF33B2">
        <w:rPr>
          <w:bCs/>
          <w:sz w:val="20"/>
        </w:rPr>
        <w:t>.</w:t>
      </w:r>
      <w:r w:rsidR="00E177FF">
        <w:rPr>
          <w:bCs/>
          <w:sz w:val="20"/>
        </w:rPr>
        <w:t>9</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1247</w:t>
      </w:r>
      <w:r w:rsidRPr="00B00C8B">
        <w:rPr>
          <w:bCs/>
          <w:sz w:val="20"/>
        </w:rPr>
        <w:t>)</w:t>
      </w:r>
    </w:p>
    <w:p w14:paraId="06497C63" w14:textId="77777777"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4C358F25" w14:textId="77777777" w:rsidR="00D25525" w:rsidRPr="00212EB8" w:rsidRDefault="00D25525" w:rsidP="00D2552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14:paraId="406F90C8" w14:textId="0B488283" w:rsidR="00D25525" w:rsidRPr="00CF33B2" w:rsidRDefault="00D25525" w:rsidP="00C17440">
      <w:pPr>
        <w:widowControl w:val="0"/>
        <w:numPr>
          <w:ilvl w:val="1"/>
          <w:numId w:val="22"/>
        </w:numPr>
        <w:shd w:val="clear" w:color="auto" w:fill="FFFFFF"/>
        <w:tabs>
          <w:tab w:val="left" w:pos="284"/>
        </w:tabs>
        <w:overflowPunct/>
        <w:autoSpaceDE/>
        <w:autoSpaceDN/>
        <w:adjustRightInd/>
        <w:spacing w:after="160" w:line="259" w:lineRule="auto"/>
        <w:jc w:val="both"/>
        <w:textAlignment w:val="auto"/>
        <w:rPr>
          <w:bCs/>
          <w:szCs w:val="24"/>
        </w:rPr>
      </w:pPr>
      <w:r w:rsidRPr="00CF33B2">
        <w:rPr>
          <w:b/>
          <w:bCs/>
          <w:szCs w:val="24"/>
        </w:rPr>
        <w:t>Grup başvurularında öncelikle talep edilen gruba ait “Grup Tayini Ücreti” tahsil edilmekte</w:t>
      </w:r>
      <w:r w:rsidRPr="00CF33B2">
        <w:rPr>
          <w:bCs/>
          <w:szCs w:val="24"/>
        </w:rPr>
        <w:t xml:space="preserve">; daha sonra başvurunun Belge Komisyonunca incelenerek </w:t>
      </w:r>
      <w:r w:rsidRPr="00CF33B2">
        <w:rPr>
          <w:b/>
          <w:bCs/>
          <w:szCs w:val="24"/>
        </w:rPr>
        <w:t>grup ataması yapılması halinde</w:t>
      </w:r>
      <w:r w:rsidRPr="00CF33B2">
        <w:rPr>
          <w:bCs/>
          <w:szCs w:val="24"/>
        </w:rPr>
        <w:t xml:space="preserve"> </w:t>
      </w:r>
      <w:r w:rsidRPr="00CF33B2">
        <w:rPr>
          <w:b/>
          <w:bCs/>
          <w:szCs w:val="24"/>
        </w:rPr>
        <w:t>“Grup Kayıt Ücreti”</w:t>
      </w:r>
      <w:r w:rsidRPr="00CF33B2">
        <w:rPr>
          <w:bCs/>
          <w:szCs w:val="24"/>
        </w:rPr>
        <w:t xml:space="preserve"> tahsil edilerek işlem sonuçlandırılmaktadır.</w:t>
      </w:r>
      <w:r w:rsidRPr="00CF33B2">
        <w:rPr>
          <w:bCs/>
          <w:szCs w:val="24"/>
        </w:rPr>
        <w:br w:type="page"/>
      </w:r>
    </w:p>
    <w:p w14:paraId="13121DC7" w14:textId="77777777" w:rsidR="00D25525" w:rsidRPr="00C64AEB" w:rsidRDefault="00D25525" w:rsidP="00D25525">
      <w:pPr>
        <w:widowControl w:val="0"/>
        <w:shd w:val="clear" w:color="auto" w:fill="FFFFFF"/>
        <w:tabs>
          <w:tab w:val="left" w:pos="284"/>
        </w:tabs>
        <w:overflowPunct/>
        <w:spacing w:line="312" w:lineRule="auto"/>
        <w:ind w:left="397"/>
        <w:jc w:val="both"/>
        <w:textAlignment w:val="auto"/>
        <w:rPr>
          <w:b/>
          <w:bCs/>
          <w:szCs w:val="24"/>
        </w:rPr>
      </w:pPr>
    </w:p>
    <w:p w14:paraId="390D1BF5" w14:textId="4F3943F8"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Tayini Ücreti”</w:t>
      </w:r>
      <w:r w:rsidR="008600A3">
        <w:rPr>
          <w:bCs/>
          <w:szCs w:val="24"/>
        </w:rPr>
        <w:t xml:space="preserve"> tahsil edilmektedir.</w:t>
      </w:r>
      <w:r w:rsidRPr="00212EB8">
        <w:rPr>
          <w:bCs/>
          <w:szCs w:val="24"/>
        </w:rPr>
        <w:t xml:space="preserve"> </w:t>
      </w:r>
    </w:p>
    <w:p w14:paraId="46F6567A" w14:textId="77777777" w:rsidR="00D25525" w:rsidRPr="008C4F4C" w:rsidRDefault="00D25525" w:rsidP="00D25525">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Tayini Ücreti”</w:t>
      </w:r>
      <w:r w:rsidRPr="008C4F4C">
        <w:rPr>
          <w:bCs/>
          <w:szCs w:val="24"/>
        </w:rPr>
        <w:t xml:space="preserve"> kısmen veya tamamen </w:t>
      </w:r>
      <w:r w:rsidRPr="008C4F4C">
        <w:rPr>
          <w:b/>
          <w:bCs/>
          <w:szCs w:val="24"/>
        </w:rPr>
        <w:t>iade edilmez.</w:t>
      </w:r>
    </w:p>
    <w:p w14:paraId="7360634E" w14:textId="77777777" w:rsidR="00D25525" w:rsidRPr="000C6BB3" w:rsidRDefault="00D25525" w:rsidP="00D25525">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53CE9122" w14:textId="4AD9769F" w:rsidR="00D25525" w:rsidRDefault="00D25525" w:rsidP="00D25525">
      <w:pPr>
        <w:widowControl w:val="0"/>
        <w:numPr>
          <w:ilvl w:val="1"/>
          <w:numId w:val="22"/>
        </w:numPr>
        <w:shd w:val="clear" w:color="auto" w:fill="FFFFFF"/>
        <w:tabs>
          <w:tab w:val="left" w:pos="284"/>
        </w:tabs>
        <w:overflowPunct/>
        <w:autoSpaceDE/>
        <w:autoSpaceDN/>
        <w:adjustRightInd/>
        <w:spacing w:line="360" w:lineRule="auto"/>
        <w:jc w:val="both"/>
        <w:textAlignment w:val="auto"/>
      </w:pPr>
      <w:r>
        <w:t xml:space="preserve">Tüm belgelerin </w:t>
      </w:r>
      <w:r w:rsidRPr="000C6BB3">
        <w:rPr>
          <w:b/>
        </w:rPr>
        <w:t>aslını</w:t>
      </w:r>
      <w:r>
        <w:t xml:space="preserve"> veya aslına uygunluğu </w:t>
      </w:r>
      <w:r w:rsidRPr="000C6BB3">
        <w:rPr>
          <w:b/>
        </w:rPr>
        <w:t>noterce onaylanmış</w:t>
      </w:r>
      <w:r>
        <w:t xml:space="preserve"> örn</w:t>
      </w:r>
      <w:r w:rsidR="00E177FF">
        <w:t>eklerinin verilmesi zorunludur.</w:t>
      </w:r>
    </w:p>
    <w:p w14:paraId="36A2B179" w14:textId="77777777" w:rsidR="00D25525" w:rsidRDefault="00D25525" w:rsidP="00D25525">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1A7F4CEB" w14:textId="77777777" w:rsidR="00D25525" w:rsidRPr="00D6388D" w:rsidRDefault="00D25525" w:rsidP="00D25525">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20B6A4AC" w14:textId="77777777" w:rsidR="00D25525" w:rsidRPr="00D6388D" w:rsidRDefault="00D25525" w:rsidP="00D25525">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p>
    <w:p w14:paraId="334889B8"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ekipmanların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Pr="00D6388D">
        <w:rPr>
          <w:b/>
          <w:color w:val="000000"/>
          <w:sz w:val="26"/>
          <w:szCs w:val="26"/>
        </w:rPr>
        <w:t xml:space="preserve"> bilgilerini içeren ilave belgeler.</w:t>
      </w:r>
    </w:p>
    <w:p w14:paraId="00D82CAB" w14:textId="0FF0EA9F" w:rsidR="00D25525"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355B01">
      <w:pPr>
        <w:pStyle w:val="ListeParagraf"/>
        <w:widowControl w:val="0"/>
        <w:shd w:val="clear" w:color="auto" w:fill="FFFFFF"/>
        <w:tabs>
          <w:tab w:val="left" w:pos="426"/>
        </w:tabs>
        <w:overflowPunct/>
        <w:spacing w:line="360"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D25525">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07D311E1"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4761A63A"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0832CF79" w14:textId="77777777" w:rsidR="00D25525" w:rsidRPr="00D6388D" w:rsidRDefault="00D25525" w:rsidP="00D25525">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204E049D" w14:textId="77777777" w:rsidR="00D25525" w:rsidRDefault="00D25525" w:rsidP="00D25525">
      <w:pPr>
        <w:overflowPunct/>
        <w:autoSpaceDE/>
        <w:autoSpaceDN/>
        <w:adjustRightInd/>
        <w:spacing w:after="160" w:line="259" w:lineRule="auto"/>
        <w:textAlignment w:val="auto"/>
        <w:rPr>
          <w:sz w:val="23"/>
          <w:szCs w:val="23"/>
        </w:rPr>
      </w:pPr>
      <w:r>
        <w:rPr>
          <w:sz w:val="23"/>
          <w:szCs w:val="23"/>
        </w:rPr>
        <w:br w:type="page"/>
      </w:r>
    </w:p>
    <w:p w14:paraId="6C13C297" w14:textId="77777777" w:rsidR="00D25525" w:rsidRPr="008665FA" w:rsidRDefault="00D25525" w:rsidP="00D25525">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D25525">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09202F1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90C2EE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r>
        <w:rPr>
          <w:color w:val="000000"/>
          <w:szCs w:val="24"/>
          <w:lang w:eastAsia="tr-TR"/>
        </w:rPr>
        <w:t>,</w:t>
      </w:r>
    </w:p>
    <w:p w14:paraId="3370EFD3" w14:textId="77777777" w:rsidR="00D25525" w:rsidRPr="003C6DCB" w:rsidRDefault="00D25525" w:rsidP="00D25525">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0EAD2E33" w14:textId="77777777" w:rsidR="00D25525" w:rsidRPr="002067E2"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77777777" w:rsidR="00D25525" w:rsidRPr="00231BAB" w:rsidRDefault="00D25525" w:rsidP="00D25525">
      <w:pPr>
        <w:pStyle w:val="ListeParagraf"/>
        <w:widowControl w:val="0"/>
        <w:shd w:val="clear" w:color="auto" w:fill="FFFFFF"/>
        <w:tabs>
          <w:tab w:val="left" w:pos="426"/>
        </w:tabs>
        <w:overflowPunct/>
        <w:spacing w:line="288" w:lineRule="auto"/>
        <w:ind w:left="737"/>
        <w:jc w:val="both"/>
        <w:textAlignment w:val="auto"/>
        <w:rPr>
          <w:bCs/>
          <w:szCs w:val="24"/>
        </w:rPr>
      </w:pPr>
    </w:p>
    <w:p w14:paraId="28171D8E"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19D5A5C8" w14:textId="77777777" w:rsidR="00D25525"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D25525">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508223F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EDDF240"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(taşınabilir)</w:t>
      </w:r>
    </w:p>
    <w:p w14:paraId="73A3444F" w14:textId="77777777" w:rsidR="00D25525" w:rsidRPr="0059051D" w:rsidRDefault="00D25525" w:rsidP="00D25525">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9807A57" w14:textId="77777777" w:rsidR="00D25525" w:rsidRPr="002067E2" w:rsidRDefault="00D25525" w:rsidP="00D25525">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p>
    <w:p w14:paraId="74E37D26"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30475A39"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3C5CFD25"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p>
    <w:p w14:paraId="5668565F"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7BC663DC"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
    <w:p w14:paraId="04F1D79A" w14:textId="77777777" w:rsidR="00D25525" w:rsidRPr="008665FA" w:rsidRDefault="00D25525" w:rsidP="00D25525">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4CE8D8FB" w14:textId="77777777" w:rsidR="00D25525" w:rsidRPr="00842D86" w:rsidRDefault="00D25525" w:rsidP="00D25525">
      <w:pPr>
        <w:pStyle w:val="ListeParagraf"/>
        <w:overflowPunct/>
        <w:autoSpaceDE/>
        <w:autoSpaceDN/>
        <w:adjustRightInd/>
        <w:spacing w:line="288" w:lineRule="auto"/>
        <w:ind w:left="397"/>
        <w:jc w:val="both"/>
        <w:textAlignment w:val="auto"/>
        <w:rPr>
          <w:b/>
          <w:color w:val="000000"/>
          <w:szCs w:val="24"/>
          <w:lang w:eastAsia="tr-TR"/>
        </w:rPr>
      </w:pPr>
    </w:p>
    <w:p w14:paraId="1BD8EB34" w14:textId="77777777" w:rsidR="00D25525" w:rsidRPr="008931CD"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Pr="008931CD">
        <w:rPr>
          <w:b/>
          <w:color w:val="000000"/>
          <w:u w:val="single"/>
        </w:rPr>
        <w:br w:type="page"/>
      </w:r>
    </w:p>
    <w:p w14:paraId="6BC3F172" w14:textId="6F0B1FCF" w:rsidR="00D25525" w:rsidRPr="006E620C" w:rsidRDefault="004372F4" w:rsidP="00D25525">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Teminat Mektubu</w:t>
      </w:r>
      <w:r w:rsidR="00D25525">
        <w:rPr>
          <w:b/>
          <w:color w:val="000000"/>
        </w:rPr>
        <w:t>:</w:t>
      </w:r>
    </w:p>
    <w:p w14:paraId="57128E29" w14:textId="28F358AA" w:rsidR="00D25525" w:rsidRPr="00BA5277" w:rsidRDefault="00D25525" w:rsidP="00D25525">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EC52AC">
        <w:rPr>
          <w:color w:val="000000"/>
        </w:rPr>
        <w:t>4</w:t>
      </w:r>
      <w:r w:rsidRPr="00BA5277">
        <w:rPr>
          <w:color w:val="000000"/>
        </w:rPr>
        <w:t xml:space="preserve"> yılı için tutarlar; </w:t>
      </w:r>
    </w:p>
    <w:p w14:paraId="7DE49C86" w14:textId="7A4B441F"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EC52AC">
        <w:rPr>
          <w:color w:val="000000"/>
        </w:rPr>
        <w:t>4</w:t>
      </w:r>
      <w:r w:rsidRPr="003E2E45">
        <w:rPr>
          <w:color w:val="000000"/>
        </w:rPr>
        <w:t>.</w:t>
      </w:r>
      <w:r w:rsidR="00EC52AC">
        <w:rPr>
          <w:color w:val="000000"/>
        </w:rPr>
        <w:t>683</w:t>
      </w:r>
      <w:r w:rsidRPr="003E2E45">
        <w:rPr>
          <w:color w:val="000000"/>
        </w:rPr>
        <w:t>.</w:t>
      </w:r>
      <w:r>
        <w:rPr>
          <w:color w:val="000000"/>
        </w:rPr>
        <w:t>00</w:t>
      </w:r>
      <w:r w:rsidRPr="003E2E45">
        <w:rPr>
          <w:color w:val="000000"/>
        </w:rPr>
        <w:t>0 TL,</w:t>
      </w:r>
    </w:p>
    <w:p w14:paraId="4655B485" w14:textId="5DC8108A"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EC52AC">
        <w:rPr>
          <w:color w:val="000000"/>
        </w:rPr>
        <w:t>1.561</w:t>
      </w:r>
      <w:r w:rsidRPr="003E2E45">
        <w:rPr>
          <w:color w:val="000000"/>
        </w:rPr>
        <w:t>.</w:t>
      </w:r>
      <w:r>
        <w:rPr>
          <w:color w:val="000000"/>
        </w:rPr>
        <w:t>000</w:t>
      </w:r>
      <w:r w:rsidRPr="003E2E45">
        <w:rPr>
          <w:color w:val="000000"/>
        </w:rPr>
        <w:t xml:space="preserve"> TL,</w:t>
      </w:r>
    </w:p>
    <w:p w14:paraId="60FB2543" w14:textId="750E6512"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EC52AC">
        <w:rPr>
          <w:color w:val="000000"/>
        </w:rPr>
        <w:t>936</w:t>
      </w:r>
      <w:r w:rsidRPr="003E2E45">
        <w:rPr>
          <w:color w:val="000000"/>
        </w:rPr>
        <w:t>.</w:t>
      </w:r>
      <w:r w:rsidR="00EC52AC">
        <w:rPr>
          <w:color w:val="000000"/>
        </w:rPr>
        <w:t>6</w:t>
      </w:r>
      <w:r>
        <w:rPr>
          <w:color w:val="000000"/>
        </w:rPr>
        <w:t>0</w:t>
      </w:r>
      <w:r w:rsidRPr="003E2E45">
        <w:rPr>
          <w:color w:val="000000"/>
        </w:rPr>
        <w:t>0,00 TL.</w:t>
      </w:r>
    </w:p>
    <w:p w14:paraId="1DD1581A" w14:textId="77777777" w:rsidR="00D25525" w:rsidRPr="00C211B3" w:rsidRDefault="00D25525" w:rsidP="00D25525">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42D1AF4A" w:rsidR="00D25525" w:rsidRPr="002F268C"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37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D25525">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grubu sahibi yapı müteahhitleri;</w:t>
      </w:r>
    </w:p>
    <w:p w14:paraId="535A0D68"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D25525">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D25525">
      <w:pPr>
        <w:pStyle w:val="ListeParagraf"/>
        <w:overflowPunct/>
        <w:autoSpaceDE/>
        <w:autoSpaceDN/>
        <w:adjustRightInd/>
        <w:spacing w:line="360" w:lineRule="auto"/>
        <w:ind w:left="397"/>
        <w:jc w:val="both"/>
        <w:textAlignment w:val="auto"/>
        <w:rPr>
          <w:color w:val="000000"/>
          <w:szCs w:val="24"/>
          <w:lang w:eastAsia="tr-TR"/>
        </w:rPr>
      </w:pPr>
    </w:p>
    <w:p w14:paraId="4EF785D4" w14:textId="77777777" w:rsidR="00D25525" w:rsidRPr="00993650" w:rsidRDefault="00D25525" w:rsidP="00D25525">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D25525">
      <w:pPr>
        <w:pStyle w:val="ListeParagraf"/>
        <w:overflowPunct/>
        <w:autoSpaceDE/>
        <w:autoSpaceDN/>
        <w:adjustRightInd/>
        <w:spacing w:line="360" w:lineRule="auto"/>
        <w:ind w:left="397"/>
        <w:jc w:val="both"/>
        <w:textAlignment w:val="auto"/>
        <w:rPr>
          <w:color w:val="000000"/>
          <w:szCs w:val="24"/>
          <w:lang w:eastAsia="tr-TR"/>
        </w:rPr>
      </w:pPr>
    </w:p>
    <w:bookmarkEnd w:id="1"/>
    <w:p w14:paraId="40053C45" w14:textId="77777777" w:rsidR="00355B01" w:rsidRPr="000F4D42" w:rsidRDefault="00355B01" w:rsidP="00355B01">
      <w:pPr>
        <w:pStyle w:val="ListeParagraf"/>
        <w:numPr>
          <w:ilvl w:val="0"/>
          <w:numId w:val="44"/>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35DAC0AF" w:rsidR="00D25525" w:rsidRDefault="00D25525" w:rsidP="00D25525">
      <w:pPr>
        <w:shd w:val="clear" w:color="auto" w:fill="FFFFFF"/>
        <w:tabs>
          <w:tab w:val="left" w:pos="254"/>
        </w:tabs>
        <w:spacing w:line="312" w:lineRule="auto"/>
        <w:rPr>
          <w:sz w:val="20"/>
        </w:rPr>
      </w:pPr>
    </w:p>
    <w:p w14:paraId="1C8846C8" w14:textId="77777777" w:rsidR="00A24003" w:rsidRDefault="00A24003" w:rsidP="00A24003">
      <w:pPr>
        <w:overflowPunct/>
        <w:autoSpaceDE/>
        <w:autoSpaceDN/>
        <w:adjustRightInd/>
        <w:ind w:firstLine="567"/>
        <w:jc w:val="both"/>
        <w:textAlignment w:val="auto"/>
        <w:rPr>
          <w:color w:val="000000"/>
          <w:szCs w:val="24"/>
          <w:lang w:eastAsia="tr-TR"/>
        </w:rPr>
      </w:pPr>
      <w:r>
        <w:rPr>
          <w:color w:val="000000"/>
        </w:rPr>
        <w:t>(9) Yetki belgesi numarası başkası tarafından veya başkası adına kullanılamaz veyahut devredilemez.</w:t>
      </w:r>
      <w:r w:rsidRPr="00A8211C">
        <w:rPr>
          <w:color w:val="000000"/>
          <w:szCs w:val="24"/>
          <w:lang w:eastAsia="tr-TR"/>
        </w:rPr>
        <w:t xml:space="preserve"> </w:t>
      </w:r>
    </w:p>
    <w:p w14:paraId="33102838" w14:textId="77777777" w:rsidR="00A24003" w:rsidRPr="00A8211C" w:rsidRDefault="00A24003" w:rsidP="00A24003">
      <w:pPr>
        <w:overflowPunct/>
        <w:autoSpaceDE/>
        <w:autoSpaceDN/>
        <w:adjustRightInd/>
        <w:ind w:firstLine="567"/>
        <w:jc w:val="both"/>
        <w:textAlignment w:val="auto"/>
        <w:rPr>
          <w:color w:val="000000"/>
          <w:szCs w:val="24"/>
          <w:lang w:eastAsia="tr-TR"/>
        </w:rPr>
      </w:pPr>
      <w:r w:rsidRPr="00A8211C">
        <w:rPr>
          <w:color w:val="000000"/>
          <w:szCs w:val="24"/>
          <w:lang w:eastAsia="tr-TR"/>
        </w:rPr>
        <w:t>(11) </w:t>
      </w:r>
      <w:r w:rsidRPr="00A8211C">
        <w:rPr>
          <w:b/>
          <w:bCs/>
          <w:color w:val="000000"/>
          <w:szCs w:val="24"/>
          <w:lang w:eastAsia="tr-TR"/>
        </w:rPr>
        <w:t>(</w:t>
      </w:r>
      <w:proofErr w:type="gramStart"/>
      <w:r w:rsidRPr="00A8211C">
        <w:rPr>
          <w:b/>
          <w:bCs/>
          <w:color w:val="000000"/>
          <w:szCs w:val="24"/>
          <w:lang w:eastAsia="tr-TR"/>
        </w:rPr>
        <w:t>Ek:RG</w:t>
      </w:r>
      <w:proofErr w:type="gramEnd"/>
      <w:r w:rsidRPr="00A8211C">
        <w:rPr>
          <w:b/>
          <w:bCs/>
          <w:color w:val="000000"/>
          <w:szCs w:val="24"/>
          <w:lang w:eastAsia="tr-TR"/>
        </w:rPr>
        <w:t>-5/8/2021-31559)</w:t>
      </w:r>
      <w:r w:rsidRPr="00A8211C">
        <w:rPr>
          <w:color w:val="000000"/>
          <w:szCs w:val="24"/>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77777777" w:rsidR="00A24003" w:rsidRPr="00A8211C" w:rsidRDefault="00A24003" w:rsidP="00A24003">
      <w:pPr>
        <w:overflowPunct/>
        <w:autoSpaceDE/>
        <w:autoSpaceDN/>
        <w:adjustRightInd/>
        <w:ind w:firstLine="567"/>
        <w:jc w:val="both"/>
        <w:textAlignment w:val="auto"/>
        <w:rPr>
          <w:color w:val="000000"/>
          <w:szCs w:val="24"/>
          <w:lang w:eastAsia="tr-TR"/>
        </w:rPr>
      </w:pPr>
      <w:r w:rsidRPr="00A8211C">
        <w:rPr>
          <w:color w:val="000000"/>
          <w:szCs w:val="24"/>
          <w:lang w:eastAsia="tr-TR"/>
        </w:rPr>
        <w:t>(12) </w:t>
      </w:r>
      <w:r w:rsidRPr="00A8211C">
        <w:rPr>
          <w:b/>
          <w:bCs/>
          <w:color w:val="000000"/>
          <w:szCs w:val="24"/>
          <w:lang w:eastAsia="tr-TR"/>
        </w:rPr>
        <w:t>(</w:t>
      </w:r>
      <w:proofErr w:type="gramStart"/>
      <w:r w:rsidRPr="00A8211C">
        <w:rPr>
          <w:b/>
          <w:bCs/>
          <w:color w:val="000000"/>
          <w:szCs w:val="24"/>
          <w:lang w:eastAsia="tr-TR"/>
        </w:rPr>
        <w:t>Ek:RG</w:t>
      </w:r>
      <w:proofErr w:type="gramEnd"/>
      <w:r w:rsidRPr="00A8211C">
        <w:rPr>
          <w:b/>
          <w:bCs/>
          <w:color w:val="000000"/>
          <w:szCs w:val="24"/>
          <w:lang w:eastAsia="tr-TR"/>
        </w:rPr>
        <w:t>-29/12/2022-32058) </w:t>
      </w:r>
      <w:r w:rsidRPr="00A8211C">
        <w:rPr>
          <w:color w:val="000000"/>
          <w:szCs w:val="24"/>
          <w:lang w:eastAsia="tr-TR"/>
        </w:rPr>
        <w:t xml:space="preserve">13/10/2021 tarihli ve 31627 sayılı Resmî </w:t>
      </w:r>
      <w:proofErr w:type="spellStart"/>
      <w:r w:rsidRPr="00A8211C">
        <w:rPr>
          <w:color w:val="000000"/>
          <w:szCs w:val="24"/>
          <w:lang w:eastAsia="tr-TR"/>
        </w:rPr>
        <w:t>Gazete’de</w:t>
      </w:r>
      <w:proofErr w:type="spellEnd"/>
      <w:r w:rsidRPr="00A8211C">
        <w:rPr>
          <w:color w:val="000000"/>
          <w:szCs w:val="24"/>
          <w:lang w:eastAsia="tr-TR"/>
        </w:rPr>
        <w:t xml:space="preserve"> yayımlanan Binaların Yıkılması Hakkında Yönetmeliğe göre yıkım ruhsatı düzenlenip yıkım planı aranmayan yıkım işlerinde müteahhit aranmaz.</w:t>
      </w:r>
    </w:p>
    <w:p w14:paraId="241EC148" w14:textId="77777777" w:rsidR="00A24003" w:rsidRPr="006E4BCD" w:rsidRDefault="00A24003" w:rsidP="00D25525">
      <w:pPr>
        <w:shd w:val="clear" w:color="auto" w:fill="FFFFFF"/>
        <w:tabs>
          <w:tab w:val="left" w:pos="254"/>
        </w:tabs>
        <w:spacing w:line="312" w:lineRule="auto"/>
        <w:rPr>
          <w:sz w:val="20"/>
        </w:rPr>
        <w:sectPr w:rsidR="00A24003" w:rsidRPr="006E4BCD" w:rsidSect="00A87D0B">
          <w:footnotePr>
            <w:numRestart w:val="eachPage"/>
          </w:footnotePr>
          <w:pgSz w:w="11906" w:h="16838"/>
          <w:pgMar w:top="680" w:right="680" w:bottom="680" w:left="1021" w:header="709" w:footer="709" w:gutter="0"/>
          <w:cols w:space="708"/>
          <w:docGrid w:linePitch="360"/>
        </w:sectPr>
      </w:pPr>
    </w:p>
    <w:bookmarkEnd w:id="0"/>
    <w:tbl>
      <w:tblPr>
        <w:tblStyle w:val="TableGrid"/>
        <w:tblpPr w:leftFromText="141" w:rightFromText="141" w:horzAnchor="page" w:tblpX="422" w:tblpY="-944"/>
        <w:tblW w:w="30455" w:type="dxa"/>
        <w:tblInd w:w="0" w:type="dxa"/>
        <w:tblLook w:val="04A0" w:firstRow="1" w:lastRow="0" w:firstColumn="1" w:lastColumn="0" w:noHBand="0" w:noVBand="1"/>
      </w:tblPr>
      <w:tblGrid>
        <w:gridCol w:w="561"/>
        <w:gridCol w:w="735"/>
        <w:gridCol w:w="850"/>
        <w:gridCol w:w="849"/>
        <w:gridCol w:w="1133"/>
        <w:gridCol w:w="1488"/>
        <w:gridCol w:w="1625"/>
        <w:gridCol w:w="850"/>
        <w:gridCol w:w="1132"/>
        <w:gridCol w:w="990"/>
        <w:gridCol w:w="963"/>
        <w:gridCol w:w="1300"/>
        <w:gridCol w:w="1959"/>
        <w:gridCol w:w="1720"/>
        <w:gridCol w:w="1300"/>
        <w:gridCol w:w="1300"/>
        <w:gridCol w:w="1300"/>
        <w:gridCol w:w="1300"/>
        <w:gridCol w:w="1300"/>
        <w:gridCol w:w="1300"/>
        <w:gridCol w:w="1300"/>
        <w:gridCol w:w="1300"/>
        <w:gridCol w:w="1300"/>
        <w:gridCol w:w="1300"/>
        <w:gridCol w:w="1300"/>
      </w:tblGrid>
      <w:tr w:rsidR="00B00C8B" w14:paraId="71801F4E" w14:textId="77777777" w:rsidTr="00E177FF">
        <w:trPr>
          <w:gridAfter w:val="11"/>
          <w:wAfter w:w="14300" w:type="dxa"/>
          <w:trHeight w:val="274"/>
        </w:trPr>
        <w:tc>
          <w:tcPr>
            <w:tcW w:w="561" w:type="dxa"/>
            <w:tcBorders>
              <w:top w:val="single" w:sz="4" w:space="0" w:color="000000"/>
              <w:left w:val="single" w:sz="4" w:space="0" w:color="000000"/>
              <w:bottom w:val="single" w:sz="2" w:space="0" w:color="000000"/>
              <w:right w:val="nil"/>
            </w:tcBorders>
            <w:shd w:val="clear" w:color="auto" w:fill="D9D9D9"/>
          </w:tcPr>
          <w:p w14:paraId="32313DD7" w14:textId="77777777" w:rsidR="00B00C8B" w:rsidRDefault="00B00C8B" w:rsidP="004372F4">
            <w:pPr>
              <w:ind w:left="283"/>
            </w:pPr>
          </w:p>
        </w:tc>
        <w:tc>
          <w:tcPr>
            <w:tcW w:w="15594" w:type="dxa"/>
            <w:gridSpan w:val="13"/>
            <w:tcBorders>
              <w:top w:val="single" w:sz="4" w:space="0" w:color="000000"/>
              <w:left w:val="nil"/>
              <w:bottom w:val="single" w:sz="2" w:space="0" w:color="000000"/>
              <w:right w:val="single" w:sz="4" w:space="0" w:color="000000"/>
            </w:tcBorders>
            <w:shd w:val="clear" w:color="auto" w:fill="D9D9D9"/>
          </w:tcPr>
          <w:p w14:paraId="261E3FBE" w14:textId="77777777" w:rsidR="00B00C8B" w:rsidRDefault="00B00C8B" w:rsidP="004372F4">
            <w:pPr>
              <w:ind w:left="3529"/>
            </w:pPr>
            <w:r>
              <w:rPr>
                <w:rFonts w:ascii="Calibri" w:eastAsia="Calibri" w:hAnsi="Calibri" w:cs="Calibri"/>
                <w:sz w:val="32"/>
              </w:rPr>
              <w:t>YIKIM MÜTEAHHİTLİĞİ YETERLİLİK KRİTERLERİ</w:t>
            </w:r>
          </w:p>
        </w:tc>
      </w:tr>
      <w:tr w:rsidR="00B00C8B" w14:paraId="34E1C3F8" w14:textId="77777777" w:rsidTr="00E177FF">
        <w:trPr>
          <w:gridAfter w:val="11"/>
          <w:wAfter w:w="14300" w:type="dxa"/>
          <w:trHeight w:val="211"/>
        </w:trPr>
        <w:tc>
          <w:tcPr>
            <w:tcW w:w="561" w:type="dxa"/>
            <w:vMerge w:val="restart"/>
            <w:tcBorders>
              <w:top w:val="single" w:sz="2" w:space="0" w:color="000000"/>
              <w:left w:val="single" w:sz="4" w:space="0" w:color="000000"/>
              <w:bottom w:val="single" w:sz="2" w:space="0" w:color="000000"/>
              <w:right w:val="single" w:sz="2" w:space="0" w:color="000000"/>
            </w:tcBorders>
            <w:shd w:val="clear" w:color="auto" w:fill="FFFFFF"/>
            <w:vAlign w:val="center"/>
          </w:tcPr>
          <w:p w14:paraId="5B3DF7E2" w14:textId="0B7E089A" w:rsidR="00B00C8B" w:rsidRPr="00071393" w:rsidRDefault="00B00C8B" w:rsidP="004372F4">
            <w:pPr>
              <w:jc w:val="center"/>
              <w:rPr>
                <w:sz w:val="18"/>
              </w:rPr>
            </w:pPr>
          </w:p>
        </w:tc>
        <w:tc>
          <w:tcPr>
            <w:tcW w:w="1585"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735B7F60" w14:textId="7D1CBD94" w:rsidR="00B00C8B" w:rsidRPr="00071393" w:rsidRDefault="004372F4" w:rsidP="004372F4">
            <w:pPr>
              <w:ind w:left="17"/>
              <w:jc w:val="center"/>
              <w:rPr>
                <w:sz w:val="18"/>
              </w:rPr>
            </w:pPr>
            <w:r w:rsidRPr="00071393">
              <w:rPr>
                <w:rFonts w:ascii="Calibri" w:eastAsia="Calibri" w:hAnsi="Calibri" w:cs="Calibri"/>
                <w:b/>
                <w:sz w:val="18"/>
              </w:rPr>
              <w:t>YIKIM YAPI SINIR BEDELİ-202</w:t>
            </w:r>
            <w:r>
              <w:rPr>
                <w:rFonts w:ascii="Calibri" w:eastAsia="Calibri" w:hAnsi="Calibri" w:cs="Calibri"/>
                <w:b/>
                <w:sz w:val="18"/>
              </w:rPr>
              <w:t>4</w:t>
            </w:r>
          </w:p>
        </w:tc>
        <w:tc>
          <w:tcPr>
            <w:tcW w:w="5095" w:type="dxa"/>
            <w:gridSpan w:val="4"/>
            <w:vMerge w:val="restart"/>
            <w:tcBorders>
              <w:top w:val="single" w:sz="2" w:space="0" w:color="000000"/>
              <w:left w:val="single" w:sz="2" w:space="0" w:color="000000"/>
              <w:bottom w:val="single" w:sz="2" w:space="0" w:color="000000"/>
              <w:right w:val="single" w:sz="2" w:space="0" w:color="000000"/>
            </w:tcBorders>
            <w:shd w:val="clear" w:color="auto" w:fill="FFFFFF"/>
          </w:tcPr>
          <w:p w14:paraId="41394CA2" w14:textId="77777777" w:rsidR="004372F4" w:rsidRDefault="004372F4" w:rsidP="004372F4">
            <w:pPr>
              <w:jc w:val="center"/>
            </w:pPr>
          </w:p>
          <w:p w14:paraId="3314D19C" w14:textId="77777777" w:rsidR="004372F4" w:rsidRDefault="004372F4" w:rsidP="004372F4">
            <w:pPr>
              <w:jc w:val="center"/>
            </w:pPr>
          </w:p>
          <w:p w14:paraId="183283C2" w14:textId="4E3DC754" w:rsidR="00B00C8B" w:rsidRDefault="004372F4" w:rsidP="004372F4">
            <w:pPr>
              <w:jc w:val="center"/>
            </w:pPr>
            <w:r w:rsidRPr="004372F4">
              <w:t>702.450.000,00 ₺</w:t>
            </w:r>
          </w:p>
        </w:tc>
        <w:tc>
          <w:tcPr>
            <w:tcW w:w="8914" w:type="dxa"/>
            <w:gridSpan w:val="7"/>
            <w:tcBorders>
              <w:top w:val="single" w:sz="2" w:space="0" w:color="000000"/>
              <w:left w:val="single" w:sz="2" w:space="0" w:color="000000"/>
              <w:bottom w:val="single" w:sz="2" w:space="0" w:color="000000"/>
              <w:right w:val="single" w:sz="4" w:space="0" w:color="000000"/>
            </w:tcBorders>
            <w:shd w:val="clear" w:color="auto" w:fill="FFFFFF"/>
          </w:tcPr>
          <w:p w14:paraId="64F562F2" w14:textId="77777777" w:rsidR="00B00C8B" w:rsidRPr="00071393" w:rsidRDefault="00B00C8B" w:rsidP="004372F4">
            <w:pPr>
              <w:ind w:left="19"/>
              <w:jc w:val="center"/>
              <w:rPr>
                <w:sz w:val="18"/>
              </w:rPr>
            </w:pPr>
            <w:r w:rsidRPr="00071393">
              <w:rPr>
                <w:rFonts w:ascii="Calibri" w:eastAsia="Calibri" w:hAnsi="Calibri" w:cs="Calibri"/>
                <w:b/>
                <w:sz w:val="18"/>
              </w:rPr>
              <w:t>BAŞVURU EVRAKLARI</w:t>
            </w:r>
          </w:p>
        </w:tc>
      </w:tr>
      <w:tr w:rsidR="00B00C8B" w14:paraId="5CA62345"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5427C3B4"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148BBC97"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4FCEAB6C"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46931B69" w14:textId="77777777" w:rsidR="00B00C8B" w:rsidRPr="00071393" w:rsidRDefault="00B00C8B" w:rsidP="004372F4">
            <w:pPr>
              <w:ind w:left="24"/>
              <w:rPr>
                <w:sz w:val="18"/>
              </w:rPr>
            </w:pPr>
            <w:r w:rsidRPr="00071393">
              <w:rPr>
                <w:rFonts w:ascii="Calibri" w:eastAsia="Calibri" w:hAnsi="Calibri" w:cs="Calibri"/>
                <w:b/>
                <w:sz w:val="18"/>
              </w:rPr>
              <w:t xml:space="preserve">1-                          </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148F686F" w14:textId="77777777" w:rsidR="00B00C8B" w:rsidRPr="00071393" w:rsidRDefault="00B00C8B" w:rsidP="004372F4">
            <w:pPr>
              <w:ind w:left="23"/>
              <w:rPr>
                <w:sz w:val="18"/>
              </w:rPr>
            </w:pPr>
            <w:r w:rsidRPr="00071393">
              <w:rPr>
                <w:rFonts w:ascii="Calibri" w:eastAsia="Calibri" w:hAnsi="Calibri" w:cs="Calibri"/>
                <w:b/>
                <w:sz w:val="18"/>
              </w:rPr>
              <w:t xml:space="preserve">DİLEKÇE </w:t>
            </w:r>
          </w:p>
        </w:tc>
      </w:tr>
      <w:tr w:rsidR="00B00C8B" w14:paraId="2746ECF3"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6CA3E9B4"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67497DD9"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096DD78F"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55F347BD" w14:textId="77777777" w:rsidR="00B00C8B" w:rsidRPr="00071393" w:rsidRDefault="00B00C8B" w:rsidP="004372F4">
            <w:pPr>
              <w:ind w:left="24"/>
              <w:rPr>
                <w:sz w:val="18"/>
              </w:rPr>
            </w:pPr>
            <w:r w:rsidRPr="00071393">
              <w:rPr>
                <w:rFonts w:ascii="Calibri" w:eastAsia="Calibri" w:hAnsi="Calibri" w:cs="Calibri"/>
                <w:b/>
                <w:sz w:val="18"/>
              </w:rPr>
              <w:t>2- EK-1A</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7113FFBD" w14:textId="77777777" w:rsidR="00B00C8B" w:rsidRPr="00071393" w:rsidRDefault="00B00C8B" w:rsidP="004372F4">
            <w:pPr>
              <w:ind w:left="23"/>
              <w:rPr>
                <w:sz w:val="18"/>
              </w:rPr>
            </w:pPr>
            <w:r w:rsidRPr="00071393">
              <w:rPr>
                <w:rFonts w:ascii="Calibri" w:eastAsia="Calibri" w:hAnsi="Calibri" w:cs="Calibri"/>
                <w:b/>
                <w:sz w:val="18"/>
              </w:rPr>
              <w:t xml:space="preserve">YIKIM İŞLERİ MÜTEAHHİTLİĞİ YETKİ BELGESİ NUMARASI/GRUBU BAŞVURU FORMU </w:t>
            </w:r>
          </w:p>
        </w:tc>
      </w:tr>
      <w:tr w:rsidR="00B00C8B" w14:paraId="4AB05F71"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66FCE058"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0E378768"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035268CB"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0B8AD637" w14:textId="77777777" w:rsidR="00B00C8B" w:rsidRPr="00071393" w:rsidRDefault="00B00C8B" w:rsidP="004372F4">
            <w:pPr>
              <w:ind w:left="24"/>
              <w:rPr>
                <w:sz w:val="18"/>
              </w:rPr>
            </w:pPr>
            <w:r w:rsidRPr="00071393">
              <w:rPr>
                <w:rFonts w:ascii="Calibri" w:eastAsia="Calibri" w:hAnsi="Calibri" w:cs="Calibri"/>
                <w:b/>
                <w:sz w:val="18"/>
              </w:rPr>
              <w:t>3- EK-4A</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6848C4BC" w14:textId="77777777" w:rsidR="00B00C8B" w:rsidRPr="00071393" w:rsidRDefault="00B00C8B" w:rsidP="004372F4">
            <w:pPr>
              <w:ind w:left="23"/>
              <w:rPr>
                <w:sz w:val="18"/>
              </w:rPr>
            </w:pPr>
            <w:r w:rsidRPr="00071393">
              <w:rPr>
                <w:rFonts w:ascii="Calibri" w:eastAsia="Calibri" w:hAnsi="Calibri" w:cs="Calibri"/>
                <w:b/>
                <w:sz w:val="18"/>
              </w:rPr>
              <w:t>MESLEKİ VE TEKNİK YETERLİK TEKNİK PERSONEL BİLDİRİM FORMU</w:t>
            </w:r>
          </w:p>
        </w:tc>
      </w:tr>
      <w:tr w:rsidR="00B00C8B" w14:paraId="659B116B" w14:textId="77777777" w:rsidTr="00E177FF">
        <w:trPr>
          <w:gridAfter w:val="11"/>
          <w:wAfter w:w="14300" w:type="dxa"/>
          <w:trHeight w:val="164"/>
        </w:trPr>
        <w:tc>
          <w:tcPr>
            <w:tcW w:w="561" w:type="dxa"/>
            <w:vMerge/>
            <w:tcBorders>
              <w:top w:val="nil"/>
              <w:left w:val="single" w:sz="4" w:space="0" w:color="000000"/>
              <w:bottom w:val="nil"/>
              <w:right w:val="single" w:sz="2" w:space="0" w:color="000000"/>
            </w:tcBorders>
          </w:tcPr>
          <w:p w14:paraId="6B4A45F8"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1B6B25B8"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7892C999"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324CF6E8" w14:textId="77777777" w:rsidR="00B00C8B" w:rsidRPr="00071393" w:rsidRDefault="00B00C8B" w:rsidP="004372F4">
            <w:pPr>
              <w:ind w:left="24"/>
              <w:rPr>
                <w:sz w:val="18"/>
              </w:rPr>
            </w:pPr>
            <w:r w:rsidRPr="00071393">
              <w:rPr>
                <w:rFonts w:ascii="Calibri" w:eastAsia="Calibri" w:hAnsi="Calibri" w:cs="Calibri"/>
                <w:b/>
                <w:sz w:val="18"/>
              </w:rPr>
              <w:t>4- EK-4B</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4DA8F3BA" w14:textId="77777777" w:rsidR="00B00C8B" w:rsidRPr="00071393" w:rsidRDefault="00B00C8B" w:rsidP="004372F4">
            <w:pPr>
              <w:ind w:left="23"/>
              <w:rPr>
                <w:sz w:val="18"/>
              </w:rPr>
            </w:pPr>
            <w:r w:rsidRPr="00071393">
              <w:rPr>
                <w:rFonts w:ascii="Calibri" w:eastAsia="Calibri" w:hAnsi="Calibri" w:cs="Calibri"/>
                <w:b/>
                <w:sz w:val="18"/>
              </w:rPr>
              <w:t xml:space="preserve">MESLEKİ VE TEKNİK YETERLİK EKİPMAN BİLDİRİM FORMU </w:t>
            </w:r>
          </w:p>
        </w:tc>
      </w:tr>
      <w:tr w:rsidR="00B00C8B" w14:paraId="0E3EC5A4"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08F81077"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2F9C497F"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19BC63AE"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6B48DC2E" w14:textId="77777777" w:rsidR="00B00C8B" w:rsidRPr="00071393" w:rsidRDefault="00B00C8B" w:rsidP="004372F4">
            <w:pPr>
              <w:ind w:left="24"/>
              <w:rPr>
                <w:sz w:val="18"/>
              </w:rPr>
            </w:pPr>
            <w:r w:rsidRPr="00071393">
              <w:rPr>
                <w:rFonts w:ascii="Calibri" w:eastAsia="Calibri" w:hAnsi="Calibri" w:cs="Calibri"/>
                <w:b/>
                <w:sz w:val="18"/>
              </w:rPr>
              <w:t>5- EK-5</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6533C5F9" w14:textId="77777777" w:rsidR="00B00C8B" w:rsidRPr="00071393" w:rsidRDefault="00B00C8B" w:rsidP="004372F4">
            <w:pPr>
              <w:ind w:left="23"/>
              <w:rPr>
                <w:sz w:val="18"/>
              </w:rPr>
            </w:pPr>
            <w:r w:rsidRPr="00071393">
              <w:rPr>
                <w:rFonts w:ascii="Calibri" w:eastAsia="Calibri" w:hAnsi="Calibri" w:cs="Calibri"/>
                <w:b/>
                <w:sz w:val="18"/>
              </w:rPr>
              <w:t>SİCİL DURUMU BEYANNAMESİ</w:t>
            </w:r>
          </w:p>
        </w:tc>
      </w:tr>
      <w:tr w:rsidR="00B00C8B" w14:paraId="41847432" w14:textId="77777777" w:rsidTr="00E177FF">
        <w:trPr>
          <w:gridAfter w:val="11"/>
          <w:wAfter w:w="14300" w:type="dxa"/>
          <w:trHeight w:val="163"/>
        </w:trPr>
        <w:tc>
          <w:tcPr>
            <w:tcW w:w="561" w:type="dxa"/>
            <w:vMerge/>
            <w:tcBorders>
              <w:top w:val="nil"/>
              <w:left w:val="single" w:sz="4" w:space="0" w:color="000000"/>
              <w:bottom w:val="single" w:sz="2" w:space="0" w:color="000000"/>
              <w:right w:val="single" w:sz="2" w:space="0" w:color="000000"/>
            </w:tcBorders>
          </w:tcPr>
          <w:p w14:paraId="1930D270" w14:textId="77777777" w:rsidR="00B00C8B" w:rsidRDefault="00B00C8B" w:rsidP="004372F4"/>
        </w:tc>
        <w:tc>
          <w:tcPr>
            <w:tcW w:w="1585" w:type="dxa"/>
            <w:gridSpan w:val="2"/>
            <w:vMerge/>
            <w:tcBorders>
              <w:top w:val="nil"/>
              <w:left w:val="single" w:sz="2" w:space="0" w:color="000000"/>
              <w:bottom w:val="single" w:sz="2" w:space="0" w:color="000000"/>
              <w:right w:val="single" w:sz="2" w:space="0" w:color="000000"/>
            </w:tcBorders>
          </w:tcPr>
          <w:p w14:paraId="0105CC76" w14:textId="77777777" w:rsidR="00B00C8B" w:rsidRDefault="00B00C8B" w:rsidP="004372F4"/>
        </w:tc>
        <w:tc>
          <w:tcPr>
            <w:tcW w:w="5095" w:type="dxa"/>
            <w:gridSpan w:val="4"/>
            <w:vMerge/>
            <w:tcBorders>
              <w:top w:val="nil"/>
              <w:left w:val="single" w:sz="2" w:space="0" w:color="000000"/>
              <w:bottom w:val="single" w:sz="2" w:space="0" w:color="000000"/>
              <w:right w:val="single" w:sz="2" w:space="0" w:color="000000"/>
            </w:tcBorders>
          </w:tcPr>
          <w:p w14:paraId="56818011"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411AE4AB" w14:textId="77777777" w:rsidR="00B00C8B" w:rsidRPr="00071393" w:rsidRDefault="00B00C8B" w:rsidP="004372F4">
            <w:pPr>
              <w:ind w:left="24"/>
              <w:rPr>
                <w:sz w:val="18"/>
              </w:rPr>
            </w:pPr>
            <w:r w:rsidRPr="00071393">
              <w:rPr>
                <w:rFonts w:ascii="Calibri" w:eastAsia="Calibri" w:hAnsi="Calibri" w:cs="Calibri"/>
                <w:b/>
                <w:sz w:val="18"/>
              </w:rPr>
              <w:t>6- EK-7</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3FC346EB" w14:textId="77777777" w:rsidR="00B00C8B" w:rsidRPr="00071393" w:rsidRDefault="00B00C8B" w:rsidP="004372F4">
            <w:pPr>
              <w:ind w:left="23"/>
              <w:rPr>
                <w:sz w:val="18"/>
              </w:rPr>
            </w:pPr>
            <w:r w:rsidRPr="00071393">
              <w:rPr>
                <w:rFonts w:ascii="Calibri" w:eastAsia="Calibri" w:hAnsi="Calibri" w:cs="Calibri"/>
                <w:b/>
                <w:sz w:val="18"/>
              </w:rPr>
              <w:t>BİLDİRİM YÜKÜMLÜLÜĞÜ TAAHHÜTNAMESİ</w:t>
            </w:r>
          </w:p>
        </w:tc>
      </w:tr>
      <w:tr w:rsidR="00B00C8B" w14:paraId="1DD5D9DA" w14:textId="77777777" w:rsidTr="00E177FF">
        <w:trPr>
          <w:gridAfter w:val="11"/>
          <w:wAfter w:w="14300" w:type="dxa"/>
          <w:trHeight w:val="212"/>
        </w:trPr>
        <w:tc>
          <w:tcPr>
            <w:tcW w:w="561" w:type="dxa"/>
            <w:tcBorders>
              <w:top w:val="single" w:sz="2" w:space="0" w:color="000000"/>
              <w:left w:val="single" w:sz="4" w:space="0" w:color="000000"/>
              <w:bottom w:val="single" w:sz="2" w:space="0" w:color="000000"/>
              <w:right w:val="nil"/>
            </w:tcBorders>
            <w:shd w:val="clear" w:color="auto" w:fill="FFFFFF"/>
          </w:tcPr>
          <w:p w14:paraId="116A7F4E" w14:textId="77777777" w:rsidR="00B00C8B" w:rsidRDefault="00B00C8B" w:rsidP="004372F4"/>
        </w:tc>
        <w:tc>
          <w:tcPr>
            <w:tcW w:w="15594" w:type="dxa"/>
            <w:gridSpan w:val="13"/>
            <w:tcBorders>
              <w:top w:val="single" w:sz="2" w:space="0" w:color="000000"/>
              <w:left w:val="nil"/>
              <w:bottom w:val="single" w:sz="2" w:space="0" w:color="000000"/>
              <w:right w:val="single" w:sz="4" w:space="0" w:color="000000"/>
            </w:tcBorders>
            <w:shd w:val="clear" w:color="auto" w:fill="FFFFFF"/>
          </w:tcPr>
          <w:p w14:paraId="3DA27E58" w14:textId="77777777" w:rsidR="00B00C8B" w:rsidRDefault="00B00C8B" w:rsidP="004372F4"/>
        </w:tc>
      </w:tr>
      <w:tr w:rsidR="004372F4" w14:paraId="0A189D8D" w14:textId="77777777" w:rsidTr="00E177FF">
        <w:trPr>
          <w:gridAfter w:val="11"/>
          <w:wAfter w:w="14300" w:type="dxa"/>
          <w:trHeight w:val="830"/>
        </w:trPr>
        <w:tc>
          <w:tcPr>
            <w:tcW w:w="561" w:type="dxa"/>
            <w:vMerge w:val="restart"/>
            <w:tcBorders>
              <w:top w:val="single" w:sz="2" w:space="0" w:color="000000"/>
              <w:left w:val="single" w:sz="4" w:space="0" w:color="000000"/>
              <w:bottom w:val="single" w:sz="2" w:space="0" w:color="000000"/>
              <w:right w:val="single" w:sz="2" w:space="0" w:color="000000"/>
            </w:tcBorders>
            <w:shd w:val="clear" w:color="auto" w:fill="D9D9D9"/>
            <w:vAlign w:val="center"/>
          </w:tcPr>
          <w:p w14:paraId="3013388B" w14:textId="3F7E8D2C" w:rsidR="00B00C8B" w:rsidRPr="00071393" w:rsidRDefault="00B00C8B" w:rsidP="004372F4">
            <w:pPr>
              <w:jc w:val="center"/>
              <w:rPr>
                <w:sz w:val="16"/>
              </w:rPr>
            </w:pPr>
            <w:r w:rsidRPr="00071393">
              <w:rPr>
                <w:rFonts w:ascii="Arial" w:eastAsia="Arial" w:hAnsi="Arial" w:cs="Arial"/>
                <w:b/>
                <w:sz w:val="16"/>
              </w:rPr>
              <w:t>GRUP</w:t>
            </w:r>
          </w:p>
        </w:tc>
        <w:tc>
          <w:tcPr>
            <w:tcW w:w="735"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C555D20" w14:textId="77777777" w:rsidR="00B00C8B" w:rsidRDefault="00B00C8B" w:rsidP="004372F4">
            <w:pPr>
              <w:jc w:val="center"/>
              <w:rPr>
                <w:rFonts w:ascii="Arial" w:eastAsia="Arial" w:hAnsi="Arial" w:cs="Arial"/>
                <w:b/>
                <w:sz w:val="16"/>
              </w:rPr>
            </w:pPr>
            <w:r w:rsidRPr="00071393">
              <w:rPr>
                <w:rFonts w:ascii="Arial" w:eastAsia="Arial" w:hAnsi="Arial" w:cs="Arial"/>
                <w:b/>
                <w:sz w:val="16"/>
              </w:rPr>
              <w:t>YAMBİS BEDELİ</w:t>
            </w:r>
          </w:p>
          <w:p w14:paraId="6C6CF6BF" w14:textId="41E24CF9" w:rsidR="005B5AE7" w:rsidRPr="00071393" w:rsidRDefault="005B5AE7" w:rsidP="004372F4">
            <w:pPr>
              <w:jc w:val="center"/>
              <w:rPr>
                <w:sz w:val="16"/>
              </w:rPr>
            </w:pPr>
            <w:r>
              <w:rPr>
                <w:rFonts w:ascii="Arial" w:eastAsia="Arial" w:hAnsi="Arial" w:cs="Arial"/>
                <w:b/>
                <w:sz w:val="16"/>
              </w:rPr>
              <w:t>(₺)</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2B42FDD1" w14:textId="77777777" w:rsidR="00B00C8B" w:rsidRPr="00071393" w:rsidRDefault="00B00C8B" w:rsidP="004372F4">
            <w:pPr>
              <w:ind w:left="2"/>
              <w:jc w:val="center"/>
              <w:rPr>
                <w:sz w:val="16"/>
              </w:rPr>
            </w:pPr>
            <w:r w:rsidRPr="00071393">
              <w:rPr>
                <w:rFonts w:ascii="Arial" w:eastAsia="Arial" w:hAnsi="Arial" w:cs="Arial"/>
                <w:b/>
                <w:sz w:val="16"/>
              </w:rPr>
              <w:t xml:space="preserve">GRUP </w:t>
            </w:r>
          </w:p>
          <w:p w14:paraId="440FFB4A" w14:textId="77777777" w:rsidR="00B00C8B" w:rsidRPr="00071393" w:rsidRDefault="00B00C8B" w:rsidP="004372F4">
            <w:pPr>
              <w:ind w:left="7"/>
              <w:jc w:val="center"/>
              <w:rPr>
                <w:sz w:val="16"/>
              </w:rPr>
            </w:pPr>
            <w:r w:rsidRPr="00071393">
              <w:rPr>
                <w:rFonts w:ascii="Arial" w:eastAsia="Arial" w:hAnsi="Arial" w:cs="Arial"/>
                <w:b/>
                <w:sz w:val="16"/>
              </w:rPr>
              <w:t xml:space="preserve">TAYİNİ </w:t>
            </w:r>
          </w:p>
          <w:p w14:paraId="6D013E2E" w14:textId="77777777" w:rsidR="005B5AE7" w:rsidRDefault="00B00C8B" w:rsidP="004372F4">
            <w:pPr>
              <w:ind w:left="5"/>
              <w:jc w:val="center"/>
              <w:rPr>
                <w:rFonts w:ascii="Arial" w:eastAsia="Arial" w:hAnsi="Arial" w:cs="Arial"/>
                <w:b/>
                <w:sz w:val="16"/>
              </w:rPr>
            </w:pPr>
            <w:r w:rsidRPr="00071393">
              <w:rPr>
                <w:rFonts w:ascii="Arial" w:eastAsia="Arial" w:hAnsi="Arial" w:cs="Arial"/>
                <w:b/>
                <w:sz w:val="16"/>
              </w:rPr>
              <w:t>TALEBİ</w:t>
            </w:r>
          </w:p>
          <w:p w14:paraId="342820D9" w14:textId="63BB5149" w:rsidR="00B00C8B" w:rsidRPr="00071393" w:rsidRDefault="005B5AE7" w:rsidP="004372F4">
            <w:pPr>
              <w:ind w:left="5"/>
              <w:jc w:val="center"/>
              <w:rPr>
                <w:sz w:val="16"/>
              </w:rPr>
            </w:pPr>
            <w:r>
              <w:rPr>
                <w:rFonts w:ascii="Arial" w:eastAsia="Arial" w:hAnsi="Arial" w:cs="Arial"/>
                <w:b/>
                <w:sz w:val="16"/>
              </w:rPr>
              <w:t>(₺)</w:t>
            </w:r>
            <w:r w:rsidR="00B00C8B" w:rsidRPr="00071393">
              <w:rPr>
                <w:rFonts w:ascii="Arial" w:eastAsia="Arial" w:hAnsi="Arial" w:cs="Arial"/>
                <w:b/>
                <w:sz w:val="16"/>
              </w:rPr>
              <w:t xml:space="preserve"> </w:t>
            </w:r>
          </w:p>
        </w:tc>
        <w:tc>
          <w:tcPr>
            <w:tcW w:w="849"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280EBF1" w14:textId="77777777" w:rsidR="00B00C8B" w:rsidRPr="00071393" w:rsidRDefault="00B00C8B" w:rsidP="004372F4">
            <w:pPr>
              <w:ind w:left="3"/>
              <w:jc w:val="center"/>
              <w:rPr>
                <w:sz w:val="16"/>
              </w:rPr>
            </w:pPr>
            <w:r w:rsidRPr="00071393">
              <w:rPr>
                <w:rFonts w:ascii="Arial" w:eastAsia="Arial" w:hAnsi="Arial" w:cs="Arial"/>
                <w:b/>
                <w:sz w:val="16"/>
              </w:rPr>
              <w:t xml:space="preserve">GRUP </w:t>
            </w:r>
          </w:p>
          <w:p w14:paraId="26E83E7D" w14:textId="77777777" w:rsidR="00B00C8B" w:rsidRPr="00071393" w:rsidRDefault="00B00C8B" w:rsidP="004372F4">
            <w:pPr>
              <w:ind w:left="1"/>
              <w:jc w:val="center"/>
              <w:rPr>
                <w:sz w:val="16"/>
              </w:rPr>
            </w:pPr>
            <w:r w:rsidRPr="00071393">
              <w:rPr>
                <w:rFonts w:ascii="Arial" w:eastAsia="Arial" w:hAnsi="Arial" w:cs="Arial"/>
                <w:b/>
                <w:sz w:val="16"/>
              </w:rPr>
              <w:t xml:space="preserve">KAYIT </w:t>
            </w:r>
          </w:p>
          <w:p w14:paraId="0671A9DE" w14:textId="77777777" w:rsidR="00B00C8B" w:rsidRDefault="00B00C8B" w:rsidP="004372F4">
            <w:pPr>
              <w:ind w:left="4"/>
              <w:jc w:val="center"/>
              <w:rPr>
                <w:rFonts w:ascii="Arial" w:eastAsia="Arial" w:hAnsi="Arial" w:cs="Arial"/>
                <w:b/>
                <w:sz w:val="16"/>
              </w:rPr>
            </w:pPr>
            <w:r w:rsidRPr="00071393">
              <w:rPr>
                <w:rFonts w:ascii="Arial" w:eastAsia="Arial" w:hAnsi="Arial" w:cs="Arial"/>
                <w:b/>
                <w:sz w:val="16"/>
              </w:rPr>
              <w:t xml:space="preserve">ÜCRETİ </w:t>
            </w:r>
          </w:p>
          <w:p w14:paraId="36B21542" w14:textId="518E66B7" w:rsidR="005B5AE7" w:rsidRPr="00071393" w:rsidRDefault="005B5AE7" w:rsidP="004372F4">
            <w:pPr>
              <w:ind w:left="4"/>
              <w:jc w:val="center"/>
              <w:rPr>
                <w:sz w:val="16"/>
              </w:rPr>
            </w:pPr>
            <w:r>
              <w:rPr>
                <w:rFonts w:ascii="Arial" w:eastAsia="Arial" w:hAnsi="Arial" w:cs="Arial"/>
                <w:b/>
                <w:sz w:val="16"/>
              </w:rPr>
              <w:t>(₺)</w:t>
            </w:r>
          </w:p>
        </w:tc>
        <w:tc>
          <w:tcPr>
            <w:tcW w:w="1133"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99C70AD" w14:textId="77777777" w:rsidR="00B00C8B" w:rsidRDefault="00B00C8B" w:rsidP="004372F4">
            <w:pPr>
              <w:jc w:val="center"/>
              <w:rPr>
                <w:rFonts w:ascii="Arial" w:eastAsia="Arial" w:hAnsi="Arial" w:cs="Arial"/>
                <w:b/>
                <w:sz w:val="16"/>
              </w:rPr>
            </w:pPr>
            <w:r w:rsidRPr="00071393">
              <w:rPr>
                <w:rFonts w:ascii="Arial" w:eastAsia="Arial" w:hAnsi="Arial" w:cs="Arial"/>
                <w:b/>
                <w:sz w:val="16"/>
              </w:rPr>
              <w:t>TEMİNAT</w:t>
            </w:r>
          </w:p>
          <w:p w14:paraId="2EBDF4DE" w14:textId="77777777" w:rsidR="006177A9" w:rsidRDefault="006177A9" w:rsidP="004372F4">
            <w:pPr>
              <w:jc w:val="center"/>
              <w:rPr>
                <w:rFonts w:ascii="Arial" w:eastAsia="Arial" w:hAnsi="Arial" w:cs="Arial"/>
                <w:b/>
                <w:sz w:val="16"/>
              </w:rPr>
            </w:pPr>
            <w:r>
              <w:rPr>
                <w:rFonts w:ascii="Arial" w:eastAsia="Arial" w:hAnsi="Arial" w:cs="Arial"/>
                <w:b/>
                <w:sz w:val="16"/>
              </w:rPr>
              <w:t xml:space="preserve">MEKTUBU </w:t>
            </w:r>
          </w:p>
          <w:p w14:paraId="68E65945" w14:textId="28390693" w:rsidR="006177A9" w:rsidRPr="00071393" w:rsidRDefault="006177A9" w:rsidP="004372F4">
            <w:pPr>
              <w:jc w:val="center"/>
              <w:rPr>
                <w:sz w:val="16"/>
              </w:rPr>
            </w:pPr>
            <w:r>
              <w:rPr>
                <w:rFonts w:ascii="Arial" w:eastAsia="Arial" w:hAnsi="Arial" w:cs="Arial"/>
                <w:b/>
                <w:sz w:val="16"/>
              </w:rPr>
              <w:t>(₺)</w:t>
            </w:r>
          </w:p>
        </w:tc>
        <w:tc>
          <w:tcPr>
            <w:tcW w:w="1488"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67FB932A" w14:textId="77777777" w:rsidR="00B00C8B" w:rsidRPr="00071393" w:rsidRDefault="00B00C8B" w:rsidP="004372F4">
            <w:pPr>
              <w:spacing w:line="254" w:lineRule="auto"/>
              <w:jc w:val="center"/>
              <w:rPr>
                <w:sz w:val="16"/>
              </w:rPr>
            </w:pPr>
            <w:r w:rsidRPr="00071393">
              <w:rPr>
                <w:rFonts w:ascii="Arial" w:eastAsia="Arial" w:hAnsi="Arial" w:cs="Arial"/>
                <w:b/>
                <w:sz w:val="16"/>
              </w:rPr>
              <w:t xml:space="preserve">İŞ DENEYİM BELGESİ       </w:t>
            </w:r>
          </w:p>
          <w:p w14:paraId="3949B010" w14:textId="77777777" w:rsidR="00B00C8B" w:rsidRPr="00071393" w:rsidRDefault="00B00C8B" w:rsidP="004372F4">
            <w:pPr>
              <w:ind w:left="108"/>
              <w:rPr>
                <w:sz w:val="16"/>
              </w:rPr>
            </w:pPr>
            <w:r w:rsidRPr="00071393">
              <w:rPr>
                <w:rFonts w:ascii="Arial" w:eastAsia="Arial" w:hAnsi="Arial" w:cs="Arial"/>
                <w:b/>
                <w:sz w:val="16"/>
              </w:rPr>
              <w:t xml:space="preserve">(SON 5 YILLIK </w:t>
            </w:r>
          </w:p>
          <w:p w14:paraId="5AF42EAD" w14:textId="77777777" w:rsidR="00B00C8B" w:rsidRPr="00071393" w:rsidRDefault="00B00C8B" w:rsidP="004372F4">
            <w:pPr>
              <w:ind w:left="4"/>
              <w:jc w:val="center"/>
              <w:rPr>
                <w:sz w:val="16"/>
              </w:rPr>
            </w:pPr>
            <w:r w:rsidRPr="00071393">
              <w:rPr>
                <w:rFonts w:ascii="Arial" w:eastAsia="Arial" w:hAnsi="Arial" w:cs="Arial"/>
                <w:b/>
                <w:sz w:val="16"/>
              </w:rPr>
              <w:t>YIKIM İŞİ)</w:t>
            </w:r>
          </w:p>
        </w:tc>
        <w:tc>
          <w:tcPr>
            <w:tcW w:w="6860" w:type="dxa"/>
            <w:gridSpan w:val="6"/>
            <w:tcBorders>
              <w:top w:val="single" w:sz="2" w:space="0" w:color="000000"/>
              <w:left w:val="single" w:sz="2" w:space="0" w:color="000000"/>
              <w:bottom w:val="single" w:sz="2" w:space="0" w:color="000000"/>
              <w:right w:val="single" w:sz="2" w:space="0" w:color="000000"/>
            </w:tcBorders>
            <w:shd w:val="clear" w:color="auto" w:fill="D9D9D9"/>
            <w:vAlign w:val="bottom"/>
          </w:tcPr>
          <w:p w14:paraId="64AF8D05" w14:textId="77777777" w:rsidR="00B00C8B" w:rsidRPr="00071393" w:rsidRDefault="00B00C8B" w:rsidP="004372F4">
            <w:pPr>
              <w:spacing w:after="50"/>
              <w:ind w:right="2"/>
              <w:jc w:val="center"/>
              <w:rPr>
                <w:sz w:val="16"/>
              </w:rPr>
            </w:pPr>
            <w:r w:rsidRPr="00071393">
              <w:rPr>
                <w:rFonts w:ascii="Arial" w:eastAsia="Arial" w:hAnsi="Arial" w:cs="Arial"/>
                <w:b/>
                <w:sz w:val="16"/>
              </w:rPr>
              <w:t>MESLEKİ VE TEKNİK YETERLİK EKİPMAN BİLDİRİM FORMU EK-4B</w:t>
            </w:r>
          </w:p>
          <w:p w14:paraId="3DC1E16B" w14:textId="77777777" w:rsidR="00B00C8B" w:rsidRPr="00071393" w:rsidRDefault="00B00C8B" w:rsidP="004372F4">
            <w:pPr>
              <w:ind w:left="-10"/>
              <w:rPr>
                <w:sz w:val="16"/>
              </w:rPr>
            </w:pPr>
            <w:r w:rsidRPr="00071393">
              <w:rPr>
                <w:rFonts w:ascii="Arial" w:eastAsia="Arial" w:hAnsi="Arial" w:cs="Arial"/>
                <w:b/>
                <w:sz w:val="16"/>
              </w:rPr>
              <w:t xml:space="preserve"> </w:t>
            </w:r>
          </w:p>
        </w:tc>
        <w:tc>
          <w:tcPr>
            <w:tcW w:w="1959"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1F18F3A" w14:textId="77777777" w:rsidR="00B00C8B" w:rsidRPr="00071393" w:rsidRDefault="00B00C8B" w:rsidP="004372F4">
            <w:pPr>
              <w:ind w:left="7"/>
              <w:jc w:val="center"/>
              <w:rPr>
                <w:sz w:val="16"/>
              </w:rPr>
            </w:pPr>
            <w:r w:rsidRPr="00071393">
              <w:rPr>
                <w:rFonts w:ascii="Arial" w:eastAsia="Arial" w:hAnsi="Arial" w:cs="Arial"/>
                <w:b/>
                <w:sz w:val="16"/>
              </w:rPr>
              <w:t xml:space="preserve">MESLEKİ VE </w:t>
            </w:r>
          </w:p>
          <w:p w14:paraId="3B10773E" w14:textId="77777777" w:rsidR="00B00C8B" w:rsidRPr="00071393" w:rsidRDefault="00B00C8B" w:rsidP="004372F4">
            <w:pPr>
              <w:jc w:val="center"/>
              <w:rPr>
                <w:sz w:val="16"/>
              </w:rPr>
            </w:pPr>
            <w:r w:rsidRPr="00071393">
              <w:rPr>
                <w:rFonts w:ascii="Arial" w:eastAsia="Arial" w:hAnsi="Arial" w:cs="Arial"/>
                <w:b/>
                <w:sz w:val="16"/>
              </w:rPr>
              <w:t>TEKNİK YETERLİK BİLDİRİM FORMU EK-4A</w:t>
            </w:r>
          </w:p>
        </w:tc>
        <w:tc>
          <w:tcPr>
            <w:tcW w:w="1720"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14:paraId="01BB50D5" w14:textId="77777777" w:rsidR="00B00C8B" w:rsidRPr="00071393" w:rsidRDefault="00B00C8B" w:rsidP="004372F4">
            <w:pPr>
              <w:ind w:left="120"/>
              <w:rPr>
                <w:sz w:val="16"/>
              </w:rPr>
            </w:pPr>
            <w:r w:rsidRPr="00071393">
              <w:rPr>
                <w:rFonts w:ascii="Arial" w:eastAsia="Arial" w:hAnsi="Arial" w:cs="Arial"/>
                <w:b/>
                <w:sz w:val="16"/>
              </w:rPr>
              <w:t>ÜSTLENİLEBİLECEK İŞ</w:t>
            </w:r>
          </w:p>
        </w:tc>
      </w:tr>
      <w:tr w:rsidR="00B00C8B" w14:paraId="2176B4DC" w14:textId="77777777" w:rsidTr="00E177FF">
        <w:trPr>
          <w:gridAfter w:val="11"/>
          <w:wAfter w:w="14300" w:type="dxa"/>
          <w:trHeight w:val="75"/>
        </w:trPr>
        <w:tc>
          <w:tcPr>
            <w:tcW w:w="561" w:type="dxa"/>
            <w:vMerge/>
            <w:tcBorders>
              <w:top w:val="nil"/>
              <w:left w:val="single" w:sz="4" w:space="0" w:color="000000"/>
              <w:bottom w:val="single" w:sz="2" w:space="0" w:color="000000"/>
              <w:right w:val="single" w:sz="2" w:space="0" w:color="000000"/>
            </w:tcBorders>
          </w:tcPr>
          <w:p w14:paraId="6D60D71B" w14:textId="77777777" w:rsidR="00B00C8B" w:rsidRPr="00071393" w:rsidRDefault="00B00C8B" w:rsidP="004372F4">
            <w:pPr>
              <w:rPr>
                <w:sz w:val="16"/>
              </w:rPr>
            </w:pPr>
          </w:p>
        </w:tc>
        <w:tc>
          <w:tcPr>
            <w:tcW w:w="735" w:type="dxa"/>
            <w:vMerge/>
            <w:tcBorders>
              <w:top w:val="nil"/>
              <w:left w:val="single" w:sz="2" w:space="0" w:color="000000"/>
              <w:bottom w:val="single" w:sz="2" w:space="0" w:color="000000"/>
              <w:right w:val="single" w:sz="2" w:space="0" w:color="000000"/>
            </w:tcBorders>
          </w:tcPr>
          <w:p w14:paraId="37291013" w14:textId="77777777" w:rsidR="00B00C8B" w:rsidRPr="00071393" w:rsidRDefault="00B00C8B" w:rsidP="004372F4">
            <w:pPr>
              <w:rPr>
                <w:sz w:val="16"/>
              </w:rPr>
            </w:pPr>
          </w:p>
        </w:tc>
        <w:tc>
          <w:tcPr>
            <w:tcW w:w="850" w:type="dxa"/>
            <w:vMerge/>
            <w:tcBorders>
              <w:top w:val="nil"/>
              <w:left w:val="single" w:sz="2" w:space="0" w:color="000000"/>
              <w:bottom w:val="single" w:sz="2" w:space="0" w:color="000000"/>
              <w:right w:val="single" w:sz="2" w:space="0" w:color="000000"/>
            </w:tcBorders>
          </w:tcPr>
          <w:p w14:paraId="3D5A7B66" w14:textId="77777777" w:rsidR="00B00C8B" w:rsidRPr="00071393" w:rsidRDefault="00B00C8B" w:rsidP="004372F4">
            <w:pPr>
              <w:rPr>
                <w:sz w:val="16"/>
              </w:rPr>
            </w:pPr>
          </w:p>
        </w:tc>
        <w:tc>
          <w:tcPr>
            <w:tcW w:w="849" w:type="dxa"/>
            <w:vMerge/>
            <w:tcBorders>
              <w:top w:val="nil"/>
              <w:left w:val="single" w:sz="2" w:space="0" w:color="000000"/>
              <w:bottom w:val="single" w:sz="2" w:space="0" w:color="000000"/>
              <w:right w:val="single" w:sz="2" w:space="0" w:color="000000"/>
            </w:tcBorders>
          </w:tcPr>
          <w:p w14:paraId="533CD15E" w14:textId="77777777" w:rsidR="00B00C8B" w:rsidRPr="00071393" w:rsidRDefault="00B00C8B" w:rsidP="004372F4">
            <w:pPr>
              <w:rPr>
                <w:sz w:val="16"/>
              </w:rPr>
            </w:pPr>
          </w:p>
        </w:tc>
        <w:tc>
          <w:tcPr>
            <w:tcW w:w="1133" w:type="dxa"/>
            <w:vMerge/>
            <w:tcBorders>
              <w:top w:val="nil"/>
              <w:left w:val="single" w:sz="2" w:space="0" w:color="000000"/>
              <w:bottom w:val="single" w:sz="2" w:space="0" w:color="000000"/>
              <w:right w:val="single" w:sz="2" w:space="0" w:color="000000"/>
            </w:tcBorders>
          </w:tcPr>
          <w:p w14:paraId="5F38F0C4" w14:textId="77777777" w:rsidR="00B00C8B" w:rsidRPr="00071393" w:rsidRDefault="00B00C8B" w:rsidP="004372F4">
            <w:pPr>
              <w:rPr>
                <w:sz w:val="16"/>
              </w:rPr>
            </w:pPr>
          </w:p>
        </w:tc>
        <w:tc>
          <w:tcPr>
            <w:tcW w:w="1488" w:type="dxa"/>
            <w:vMerge/>
            <w:tcBorders>
              <w:top w:val="nil"/>
              <w:left w:val="single" w:sz="2" w:space="0" w:color="000000"/>
              <w:bottom w:val="single" w:sz="2" w:space="0" w:color="000000"/>
              <w:right w:val="single" w:sz="2" w:space="0" w:color="000000"/>
            </w:tcBorders>
          </w:tcPr>
          <w:p w14:paraId="26798571" w14:textId="77777777" w:rsidR="00B00C8B" w:rsidRPr="00071393" w:rsidRDefault="00B00C8B" w:rsidP="004372F4">
            <w:pPr>
              <w:rPr>
                <w:sz w:val="16"/>
              </w:rPr>
            </w:pPr>
          </w:p>
        </w:tc>
        <w:tc>
          <w:tcPr>
            <w:tcW w:w="6860" w:type="dxa"/>
            <w:gridSpan w:val="6"/>
            <w:tcBorders>
              <w:top w:val="single" w:sz="2" w:space="0" w:color="000000"/>
              <w:left w:val="single" w:sz="2" w:space="0" w:color="000000"/>
              <w:bottom w:val="single" w:sz="2" w:space="0" w:color="000000"/>
              <w:right w:val="single" w:sz="2" w:space="0" w:color="000000"/>
            </w:tcBorders>
            <w:shd w:val="clear" w:color="auto" w:fill="D9D9D9"/>
            <w:vAlign w:val="center"/>
          </w:tcPr>
          <w:p w14:paraId="1F010BA8" w14:textId="77777777" w:rsidR="00B00C8B" w:rsidRPr="00071393" w:rsidRDefault="00B00C8B" w:rsidP="004372F4">
            <w:pPr>
              <w:ind w:left="1"/>
              <w:jc w:val="center"/>
              <w:rPr>
                <w:sz w:val="16"/>
              </w:rPr>
            </w:pPr>
            <w:r w:rsidRPr="00071393">
              <w:rPr>
                <w:rFonts w:ascii="Arial" w:eastAsia="Arial" w:hAnsi="Arial" w:cs="Arial"/>
                <w:b/>
                <w:sz w:val="16"/>
              </w:rPr>
              <w:t>ASGARİ EKİPMAN</w:t>
            </w:r>
          </w:p>
        </w:tc>
        <w:tc>
          <w:tcPr>
            <w:tcW w:w="1959" w:type="dxa"/>
            <w:tcBorders>
              <w:top w:val="single" w:sz="2" w:space="0" w:color="000000"/>
              <w:left w:val="single" w:sz="2" w:space="0" w:color="000000"/>
              <w:bottom w:val="single" w:sz="2" w:space="0" w:color="000000"/>
              <w:right w:val="single" w:sz="2" w:space="0" w:color="000000"/>
            </w:tcBorders>
            <w:shd w:val="clear" w:color="auto" w:fill="D9D9D9"/>
          </w:tcPr>
          <w:p w14:paraId="0628EA13" w14:textId="77777777" w:rsidR="00B00C8B" w:rsidRPr="00071393" w:rsidRDefault="00B00C8B" w:rsidP="004372F4">
            <w:pPr>
              <w:ind w:left="1"/>
              <w:jc w:val="center"/>
              <w:rPr>
                <w:sz w:val="16"/>
              </w:rPr>
            </w:pPr>
            <w:r w:rsidRPr="00071393">
              <w:rPr>
                <w:rFonts w:ascii="Arial" w:eastAsia="Arial" w:hAnsi="Arial" w:cs="Arial"/>
                <w:b/>
                <w:sz w:val="16"/>
              </w:rPr>
              <w:t xml:space="preserve">TEKNİK </w:t>
            </w:r>
          </w:p>
          <w:p w14:paraId="6AA89DA9" w14:textId="77777777" w:rsidR="00B00C8B" w:rsidRPr="00071393" w:rsidRDefault="00B00C8B" w:rsidP="004372F4">
            <w:pPr>
              <w:ind w:left="2"/>
              <w:jc w:val="center"/>
              <w:rPr>
                <w:sz w:val="16"/>
              </w:rPr>
            </w:pPr>
            <w:r w:rsidRPr="00071393">
              <w:rPr>
                <w:rFonts w:ascii="Arial" w:eastAsia="Arial" w:hAnsi="Arial" w:cs="Arial"/>
                <w:b/>
                <w:sz w:val="16"/>
              </w:rPr>
              <w:t xml:space="preserve">PERSONEL İŞ </w:t>
            </w:r>
          </w:p>
          <w:p w14:paraId="61B55687" w14:textId="77777777" w:rsidR="00B00C8B" w:rsidRPr="00071393" w:rsidRDefault="00B00C8B" w:rsidP="004372F4">
            <w:pPr>
              <w:ind w:left="4"/>
              <w:jc w:val="center"/>
              <w:rPr>
                <w:sz w:val="16"/>
              </w:rPr>
            </w:pPr>
            <w:r w:rsidRPr="00071393">
              <w:rPr>
                <w:rFonts w:ascii="Arial" w:eastAsia="Arial" w:hAnsi="Arial" w:cs="Arial"/>
                <w:b/>
                <w:sz w:val="16"/>
              </w:rPr>
              <w:t>GÜCÜ</w:t>
            </w:r>
          </w:p>
        </w:tc>
        <w:tc>
          <w:tcPr>
            <w:tcW w:w="1720" w:type="dxa"/>
            <w:vMerge/>
            <w:tcBorders>
              <w:top w:val="nil"/>
              <w:left w:val="single" w:sz="2" w:space="0" w:color="000000"/>
              <w:bottom w:val="single" w:sz="2" w:space="0" w:color="000000"/>
              <w:right w:val="single" w:sz="4" w:space="0" w:color="000000"/>
            </w:tcBorders>
          </w:tcPr>
          <w:p w14:paraId="04C555BC" w14:textId="77777777" w:rsidR="00B00C8B" w:rsidRPr="00071393" w:rsidRDefault="00B00C8B" w:rsidP="004372F4">
            <w:pPr>
              <w:rPr>
                <w:sz w:val="16"/>
              </w:rPr>
            </w:pPr>
          </w:p>
        </w:tc>
      </w:tr>
      <w:tr w:rsidR="004372F4" w14:paraId="57A624DC" w14:textId="77777777" w:rsidTr="00E177FF">
        <w:trPr>
          <w:gridAfter w:val="11"/>
          <w:wAfter w:w="14300" w:type="dxa"/>
          <w:trHeight w:val="1105"/>
        </w:trPr>
        <w:tc>
          <w:tcPr>
            <w:tcW w:w="561" w:type="dxa"/>
            <w:tcBorders>
              <w:top w:val="single" w:sz="2" w:space="0" w:color="000000"/>
              <w:left w:val="single" w:sz="4" w:space="0" w:color="000000"/>
              <w:bottom w:val="nil"/>
              <w:right w:val="single" w:sz="2" w:space="0" w:color="000000"/>
            </w:tcBorders>
            <w:shd w:val="clear" w:color="auto" w:fill="FFFFFF"/>
            <w:vAlign w:val="bottom"/>
          </w:tcPr>
          <w:p w14:paraId="6205322A" w14:textId="77777777" w:rsidR="00B00C8B" w:rsidRPr="00071393" w:rsidRDefault="00B00C8B" w:rsidP="004372F4">
            <w:pPr>
              <w:ind w:left="16"/>
              <w:jc w:val="center"/>
              <w:rPr>
                <w:sz w:val="16"/>
              </w:rPr>
            </w:pPr>
            <w:r w:rsidRPr="00071393">
              <w:rPr>
                <w:rFonts w:ascii="Arial" w:eastAsia="Arial" w:hAnsi="Arial" w:cs="Arial"/>
                <w:b/>
                <w:sz w:val="16"/>
              </w:rPr>
              <w:t>Y1</w:t>
            </w:r>
          </w:p>
        </w:tc>
        <w:tc>
          <w:tcPr>
            <w:tcW w:w="735" w:type="dxa"/>
            <w:tcBorders>
              <w:top w:val="single" w:sz="2" w:space="0" w:color="000000"/>
              <w:left w:val="single" w:sz="2" w:space="0" w:color="000000"/>
              <w:bottom w:val="nil"/>
              <w:right w:val="single" w:sz="2" w:space="0" w:color="000000"/>
            </w:tcBorders>
            <w:shd w:val="clear" w:color="auto" w:fill="FFFFFF"/>
            <w:vAlign w:val="bottom"/>
          </w:tcPr>
          <w:p w14:paraId="7C6251B7" w14:textId="6526022C" w:rsidR="00B00C8B" w:rsidRPr="006177A9" w:rsidRDefault="005276C8" w:rsidP="004372F4">
            <w:pPr>
              <w:ind w:left="18"/>
              <w:jc w:val="center"/>
              <w:rPr>
                <w:rFonts w:ascii="Arial" w:eastAsia="Arial" w:hAnsi="Arial" w:cs="Arial"/>
                <w:b/>
                <w:sz w:val="16"/>
              </w:rPr>
            </w:pPr>
            <w:r>
              <w:rPr>
                <w:rFonts w:ascii="Arial" w:eastAsia="Arial" w:hAnsi="Arial" w:cs="Arial"/>
                <w:b/>
                <w:sz w:val="16"/>
              </w:rPr>
              <w:t>13.5</w:t>
            </w:r>
            <w:r w:rsidR="006177A9">
              <w:rPr>
                <w:rFonts w:ascii="Arial" w:eastAsia="Arial" w:hAnsi="Arial" w:cs="Arial"/>
                <w:b/>
                <w:sz w:val="16"/>
              </w:rPr>
              <w:t>00,00</w:t>
            </w:r>
          </w:p>
        </w:tc>
        <w:tc>
          <w:tcPr>
            <w:tcW w:w="850" w:type="dxa"/>
            <w:tcBorders>
              <w:top w:val="single" w:sz="2" w:space="0" w:color="000000"/>
              <w:left w:val="single" w:sz="2" w:space="0" w:color="000000"/>
              <w:bottom w:val="nil"/>
              <w:right w:val="single" w:sz="2" w:space="0" w:color="000000"/>
            </w:tcBorders>
            <w:shd w:val="clear" w:color="auto" w:fill="FFFFFF"/>
            <w:vAlign w:val="bottom"/>
          </w:tcPr>
          <w:p w14:paraId="62E5DF3A" w14:textId="4610724C" w:rsidR="00B00C8B" w:rsidRPr="00071393" w:rsidRDefault="005276C8" w:rsidP="00E177FF">
            <w:pPr>
              <w:ind w:left="18"/>
              <w:jc w:val="center"/>
              <w:rPr>
                <w:sz w:val="16"/>
              </w:rPr>
            </w:pPr>
            <w:r>
              <w:rPr>
                <w:rFonts w:ascii="Arial" w:eastAsia="Arial" w:hAnsi="Arial" w:cs="Arial"/>
                <w:b/>
                <w:sz w:val="16"/>
              </w:rPr>
              <w:t>10</w:t>
            </w:r>
            <w:r w:rsidR="005B5AE7">
              <w:rPr>
                <w:rFonts w:ascii="Arial" w:eastAsia="Arial" w:hAnsi="Arial" w:cs="Arial"/>
                <w:b/>
                <w:sz w:val="16"/>
              </w:rPr>
              <w:t>.</w:t>
            </w:r>
            <w:r w:rsidR="00E177FF">
              <w:rPr>
                <w:rFonts w:ascii="Arial" w:eastAsia="Arial" w:hAnsi="Arial" w:cs="Arial"/>
                <w:b/>
                <w:sz w:val="16"/>
              </w:rPr>
              <w:t>1</w:t>
            </w:r>
            <w:r w:rsidR="005B5AE7">
              <w:rPr>
                <w:rFonts w:ascii="Arial" w:eastAsia="Arial" w:hAnsi="Arial" w:cs="Arial"/>
                <w:b/>
                <w:sz w:val="16"/>
              </w:rPr>
              <w:t>00,00</w:t>
            </w:r>
          </w:p>
        </w:tc>
        <w:tc>
          <w:tcPr>
            <w:tcW w:w="849" w:type="dxa"/>
            <w:tcBorders>
              <w:top w:val="single" w:sz="2" w:space="0" w:color="000000"/>
              <w:left w:val="single" w:sz="2" w:space="0" w:color="000000"/>
              <w:bottom w:val="nil"/>
              <w:right w:val="single" w:sz="2" w:space="0" w:color="000000"/>
            </w:tcBorders>
            <w:shd w:val="clear" w:color="auto" w:fill="FFFFFF"/>
            <w:vAlign w:val="bottom"/>
          </w:tcPr>
          <w:p w14:paraId="27B196C1" w14:textId="4F3682C2" w:rsidR="00B00C8B" w:rsidRPr="00071393" w:rsidRDefault="00E177FF" w:rsidP="00E177FF">
            <w:pPr>
              <w:ind w:left="17"/>
              <w:jc w:val="center"/>
              <w:rPr>
                <w:sz w:val="16"/>
              </w:rPr>
            </w:pPr>
            <w:r>
              <w:rPr>
                <w:rFonts w:ascii="Arial" w:eastAsia="Arial" w:hAnsi="Arial" w:cs="Arial"/>
                <w:b/>
                <w:sz w:val="16"/>
              </w:rPr>
              <w:t>38</w:t>
            </w:r>
            <w:r w:rsidR="005B5AE7">
              <w:rPr>
                <w:rFonts w:ascii="Arial" w:eastAsia="Arial" w:hAnsi="Arial" w:cs="Arial"/>
                <w:b/>
                <w:sz w:val="16"/>
              </w:rPr>
              <w:t>.</w:t>
            </w:r>
            <w:r>
              <w:rPr>
                <w:rFonts w:ascii="Arial" w:eastAsia="Arial" w:hAnsi="Arial" w:cs="Arial"/>
                <w:b/>
                <w:sz w:val="16"/>
              </w:rPr>
              <w:t>9</w:t>
            </w:r>
            <w:r w:rsidR="005B5AE7">
              <w:rPr>
                <w:rFonts w:ascii="Arial" w:eastAsia="Arial" w:hAnsi="Arial" w:cs="Arial"/>
                <w:b/>
                <w:sz w:val="16"/>
              </w:rPr>
              <w:t>00,00</w:t>
            </w:r>
          </w:p>
        </w:tc>
        <w:tc>
          <w:tcPr>
            <w:tcW w:w="1133" w:type="dxa"/>
            <w:tcBorders>
              <w:top w:val="single" w:sz="2" w:space="0" w:color="000000"/>
              <w:left w:val="single" w:sz="2" w:space="0" w:color="000000"/>
              <w:bottom w:val="nil"/>
              <w:right w:val="single" w:sz="2" w:space="0" w:color="000000"/>
            </w:tcBorders>
            <w:shd w:val="clear" w:color="auto" w:fill="FFFFFF"/>
            <w:vAlign w:val="bottom"/>
          </w:tcPr>
          <w:p w14:paraId="62F1260E" w14:textId="60B95B99" w:rsidR="00B00C8B" w:rsidRPr="005B5AE7" w:rsidRDefault="006177A9" w:rsidP="004372F4">
            <w:pPr>
              <w:ind w:left="3"/>
              <w:jc w:val="center"/>
              <w:rPr>
                <w:rFonts w:ascii="Arial" w:eastAsia="Arial" w:hAnsi="Arial" w:cs="Arial"/>
                <w:b/>
                <w:sz w:val="16"/>
              </w:rPr>
            </w:pPr>
            <w:r>
              <w:rPr>
                <w:rFonts w:ascii="Arial" w:eastAsia="Arial" w:hAnsi="Arial" w:cs="Arial"/>
                <w:b/>
                <w:sz w:val="16"/>
              </w:rPr>
              <w:t>4.683.000,00</w:t>
            </w:r>
          </w:p>
        </w:tc>
        <w:tc>
          <w:tcPr>
            <w:tcW w:w="1488" w:type="dxa"/>
            <w:tcBorders>
              <w:top w:val="single" w:sz="2" w:space="0" w:color="000000"/>
              <w:left w:val="single" w:sz="2" w:space="0" w:color="000000"/>
              <w:bottom w:val="nil"/>
              <w:right w:val="single" w:sz="2" w:space="0" w:color="000000"/>
            </w:tcBorders>
            <w:shd w:val="clear" w:color="auto" w:fill="FFFFFF"/>
            <w:vAlign w:val="bottom"/>
          </w:tcPr>
          <w:p w14:paraId="584DCCEA" w14:textId="77777777" w:rsidR="00B00C8B" w:rsidRPr="00071393" w:rsidRDefault="00B00C8B" w:rsidP="004372F4">
            <w:pPr>
              <w:ind w:left="3"/>
              <w:jc w:val="center"/>
              <w:rPr>
                <w:sz w:val="16"/>
              </w:rPr>
            </w:pPr>
            <w:r w:rsidRPr="00071393">
              <w:rPr>
                <w:rFonts w:ascii="Arial" w:eastAsia="Arial" w:hAnsi="Arial" w:cs="Arial"/>
                <w:b/>
                <w:sz w:val="16"/>
              </w:rPr>
              <w:t xml:space="preserve">120.000m2  </w:t>
            </w:r>
          </w:p>
          <w:p w14:paraId="3BBB0114" w14:textId="77777777" w:rsidR="00B00C8B" w:rsidRPr="00071393" w:rsidRDefault="00B00C8B" w:rsidP="004372F4">
            <w:pPr>
              <w:jc w:val="center"/>
              <w:rPr>
                <w:sz w:val="16"/>
              </w:rPr>
            </w:pPr>
            <w:r w:rsidRPr="00071393">
              <w:rPr>
                <w:rFonts w:ascii="Arial" w:eastAsia="Arial" w:hAnsi="Arial" w:cs="Arial"/>
                <w:b/>
                <w:sz w:val="16"/>
              </w:rPr>
              <w:t xml:space="preserve">(içlerinden birisinin yapı yüksekliği 26,50 </w:t>
            </w:r>
          </w:p>
        </w:tc>
        <w:tc>
          <w:tcPr>
            <w:tcW w:w="162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252E77" w14:textId="77777777" w:rsidR="00B00C8B" w:rsidRPr="00071393" w:rsidRDefault="00B00C8B" w:rsidP="004372F4">
            <w:pPr>
              <w:spacing w:line="255" w:lineRule="auto"/>
              <w:jc w:val="center"/>
              <w:rPr>
                <w:sz w:val="16"/>
              </w:rPr>
            </w:pPr>
            <w:r w:rsidRPr="00071393">
              <w:rPr>
                <w:rFonts w:ascii="Arial" w:eastAsia="Arial" w:hAnsi="Arial" w:cs="Arial"/>
                <w:b/>
                <w:sz w:val="16"/>
              </w:rPr>
              <w:t xml:space="preserve">260 HP paletli 1 adet ekskavatör </w:t>
            </w:r>
          </w:p>
          <w:p w14:paraId="7D7448AB" w14:textId="1FB19F89" w:rsidR="00B00C8B" w:rsidRPr="00071393" w:rsidRDefault="00B00C8B" w:rsidP="004372F4">
            <w:pPr>
              <w:spacing w:line="254" w:lineRule="auto"/>
              <w:jc w:val="center"/>
              <w:rPr>
                <w:sz w:val="16"/>
              </w:rPr>
            </w:pPr>
            <w:r w:rsidRPr="00071393">
              <w:rPr>
                <w:rFonts w:ascii="Arial" w:eastAsia="Arial" w:hAnsi="Arial" w:cs="Arial"/>
                <w:b/>
                <w:sz w:val="16"/>
              </w:rPr>
              <w:t>(</w:t>
            </w:r>
            <w:proofErr w:type="spellStart"/>
            <w:r w:rsidR="004372F4" w:rsidRPr="00071393">
              <w:rPr>
                <w:rFonts w:ascii="Arial" w:eastAsia="Arial" w:hAnsi="Arial" w:cs="Arial"/>
                <w:b/>
                <w:sz w:val="16"/>
              </w:rPr>
              <w:t>enaz</w:t>
            </w:r>
            <w:proofErr w:type="spellEnd"/>
            <w:r w:rsidR="004372F4" w:rsidRPr="00071393">
              <w:rPr>
                <w:rFonts w:ascii="Arial" w:eastAsia="Arial" w:hAnsi="Arial" w:cs="Arial"/>
                <w:b/>
                <w:sz w:val="16"/>
              </w:rPr>
              <w:t xml:space="preserve"> biri 20mt çalışma </w:t>
            </w:r>
          </w:p>
          <w:p w14:paraId="7114C639" w14:textId="0C98137B" w:rsidR="00B00C8B" w:rsidRPr="00071393" w:rsidRDefault="004372F4" w:rsidP="004372F4">
            <w:pPr>
              <w:jc w:val="center"/>
              <w:rPr>
                <w:sz w:val="16"/>
              </w:rPr>
            </w:pPr>
            <w:proofErr w:type="gramStart"/>
            <w:r w:rsidRPr="00071393">
              <w:rPr>
                <w:rFonts w:ascii="Arial" w:eastAsia="Arial" w:hAnsi="Arial" w:cs="Arial"/>
                <w:b/>
                <w:sz w:val="16"/>
              </w:rPr>
              <w:t>yüksekliğine</w:t>
            </w:r>
            <w:proofErr w:type="gramEnd"/>
            <w:r w:rsidRPr="00071393">
              <w:rPr>
                <w:rFonts w:ascii="Arial" w:eastAsia="Arial" w:hAnsi="Arial" w:cs="Arial"/>
                <w:b/>
                <w:sz w:val="16"/>
              </w:rPr>
              <w:t xml:space="preserve"> sahip</w:t>
            </w:r>
            <w:r w:rsidR="00B00C8B" w:rsidRPr="00071393">
              <w:rPr>
                <w:rFonts w:ascii="Arial" w:eastAsia="Arial" w:hAnsi="Arial" w:cs="Arial"/>
                <w:b/>
                <w:sz w:val="16"/>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056D85" w14:textId="77777777" w:rsidR="00B00C8B" w:rsidRPr="00071393" w:rsidRDefault="00B00C8B" w:rsidP="004372F4">
            <w:pPr>
              <w:jc w:val="center"/>
              <w:rPr>
                <w:sz w:val="16"/>
              </w:rPr>
            </w:pPr>
            <w:r w:rsidRPr="00071393">
              <w:rPr>
                <w:rFonts w:ascii="Arial" w:eastAsia="Arial" w:hAnsi="Arial" w:cs="Arial"/>
                <w:b/>
                <w:sz w:val="16"/>
              </w:rPr>
              <w:t xml:space="preserve">2 adet 120 HP ekskavatör </w:t>
            </w:r>
          </w:p>
        </w:tc>
        <w:tc>
          <w:tcPr>
            <w:tcW w:w="1132" w:type="dxa"/>
            <w:tcBorders>
              <w:top w:val="single" w:sz="2" w:space="0" w:color="000000"/>
              <w:left w:val="single" w:sz="2" w:space="0" w:color="000000"/>
              <w:bottom w:val="nil"/>
              <w:right w:val="single" w:sz="2" w:space="0" w:color="000000"/>
            </w:tcBorders>
            <w:shd w:val="clear" w:color="auto" w:fill="FFFFFF"/>
            <w:vAlign w:val="bottom"/>
          </w:tcPr>
          <w:p w14:paraId="7C47680C" w14:textId="77777777" w:rsidR="00B00C8B" w:rsidRPr="00071393" w:rsidRDefault="00B00C8B" w:rsidP="004372F4">
            <w:pPr>
              <w:jc w:val="center"/>
              <w:rPr>
                <w:sz w:val="16"/>
              </w:rPr>
            </w:pPr>
            <w:r w:rsidRPr="00071393">
              <w:rPr>
                <w:rFonts w:ascii="Arial" w:eastAsia="Arial" w:hAnsi="Arial" w:cs="Arial"/>
                <w:b/>
                <w:sz w:val="16"/>
              </w:rPr>
              <w:t>1 adet 40 HP mini ekskavatör</w:t>
            </w:r>
          </w:p>
        </w:tc>
        <w:tc>
          <w:tcPr>
            <w:tcW w:w="990" w:type="dxa"/>
            <w:tcBorders>
              <w:top w:val="single" w:sz="2" w:space="0" w:color="000000"/>
              <w:left w:val="single" w:sz="2" w:space="0" w:color="000000"/>
              <w:bottom w:val="nil"/>
              <w:right w:val="single" w:sz="2" w:space="0" w:color="000000"/>
            </w:tcBorders>
            <w:shd w:val="clear" w:color="auto" w:fill="FFFFFF"/>
            <w:vAlign w:val="bottom"/>
          </w:tcPr>
          <w:p w14:paraId="5A6F814E" w14:textId="77777777" w:rsidR="00B00C8B" w:rsidRPr="00071393" w:rsidRDefault="00B00C8B" w:rsidP="004372F4">
            <w:pPr>
              <w:jc w:val="center"/>
              <w:rPr>
                <w:sz w:val="16"/>
              </w:rPr>
            </w:pPr>
            <w:r w:rsidRPr="00071393">
              <w:rPr>
                <w:rFonts w:ascii="Arial" w:eastAsia="Arial" w:hAnsi="Arial" w:cs="Arial"/>
                <w:b/>
                <w:sz w:val="16"/>
              </w:rPr>
              <w:t>1 adet 90 HP yükleyici</w:t>
            </w:r>
          </w:p>
        </w:tc>
        <w:tc>
          <w:tcPr>
            <w:tcW w:w="963" w:type="dxa"/>
            <w:tcBorders>
              <w:top w:val="single" w:sz="2" w:space="0" w:color="000000"/>
              <w:left w:val="single" w:sz="2" w:space="0" w:color="000000"/>
              <w:bottom w:val="nil"/>
              <w:right w:val="single" w:sz="2" w:space="0" w:color="000000"/>
            </w:tcBorders>
            <w:shd w:val="clear" w:color="auto" w:fill="FFFFFF"/>
            <w:vAlign w:val="bottom"/>
          </w:tcPr>
          <w:p w14:paraId="02C06B60" w14:textId="77777777" w:rsidR="00B00C8B" w:rsidRPr="00071393" w:rsidRDefault="00B00C8B" w:rsidP="004372F4">
            <w:pPr>
              <w:jc w:val="center"/>
              <w:rPr>
                <w:sz w:val="16"/>
              </w:rPr>
            </w:pPr>
            <w:r w:rsidRPr="00071393">
              <w:rPr>
                <w:rFonts w:ascii="Arial" w:eastAsia="Arial" w:hAnsi="Arial" w:cs="Arial"/>
                <w:b/>
                <w:sz w:val="16"/>
              </w:rPr>
              <w:t xml:space="preserve">1 adet 5 ton su sandıklı </w:t>
            </w:r>
            <w:proofErr w:type="spellStart"/>
            <w:r w:rsidRPr="00071393">
              <w:rPr>
                <w:rFonts w:ascii="Arial" w:eastAsia="Arial" w:hAnsi="Arial" w:cs="Arial"/>
                <w:b/>
                <w:sz w:val="16"/>
              </w:rPr>
              <w:t>arazöz</w:t>
            </w:r>
            <w:proofErr w:type="spellEnd"/>
          </w:p>
        </w:tc>
        <w:tc>
          <w:tcPr>
            <w:tcW w:w="1300" w:type="dxa"/>
            <w:tcBorders>
              <w:top w:val="single" w:sz="2" w:space="0" w:color="000000"/>
              <w:left w:val="single" w:sz="2" w:space="0" w:color="000000"/>
              <w:bottom w:val="nil"/>
              <w:right w:val="single" w:sz="2" w:space="0" w:color="000000"/>
            </w:tcBorders>
            <w:shd w:val="clear" w:color="auto" w:fill="FFFFFF"/>
            <w:vAlign w:val="bottom"/>
          </w:tcPr>
          <w:p w14:paraId="2AE3F3C7" w14:textId="77777777" w:rsidR="00B00C8B" w:rsidRPr="00071393" w:rsidRDefault="00B00C8B" w:rsidP="004372F4">
            <w:pPr>
              <w:ind w:left="34"/>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59" w:type="dxa"/>
            <w:tcBorders>
              <w:top w:val="single" w:sz="2" w:space="0" w:color="000000"/>
              <w:left w:val="single" w:sz="2" w:space="0" w:color="000000"/>
              <w:bottom w:val="nil"/>
              <w:right w:val="single" w:sz="2" w:space="0" w:color="000000"/>
            </w:tcBorders>
            <w:shd w:val="clear" w:color="auto" w:fill="FFFFFF"/>
            <w:vAlign w:val="bottom"/>
          </w:tcPr>
          <w:p w14:paraId="135309D7" w14:textId="025423F1" w:rsidR="00B00C8B" w:rsidRPr="00071393" w:rsidRDefault="004372F4" w:rsidP="004372F4">
            <w:pPr>
              <w:ind w:right="415"/>
              <w:jc w:val="center"/>
              <w:rPr>
                <w:sz w:val="16"/>
              </w:rPr>
            </w:pPr>
            <w:r>
              <w:rPr>
                <w:rFonts w:ascii="Arial" w:eastAsia="Arial" w:hAnsi="Arial" w:cs="Arial"/>
                <w:b/>
                <w:sz w:val="16"/>
              </w:rPr>
              <w:t xml:space="preserve">    </w:t>
            </w:r>
            <w:r w:rsidR="00B00C8B" w:rsidRPr="00071393">
              <w:rPr>
                <w:rFonts w:ascii="Arial" w:eastAsia="Arial" w:hAnsi="Arial" w:cs="Arial"/>
                <w:b/>
                <w:sz w:val="16"/>
              </w:rPr>
              <w:t xml:space="preserve">1 AD. İNŞ. MÜH. </w:t>
            </w:r>
          </w:p>
        </w:tc>
        <w:tc>
          <w:tcPr>
            <w:tcW w:w="1720" w:type="dxa"/>
            <w:tcBorders>
              <w:top w:val="single" w:sz="2" w:space="0" w:color="000000"/>
              <w:left w:val="single" w:sz="2" w:space="0" w:color="000000"/>
              <w:bottom w:val="nil"/>
              <w:right w:val="single" w:sz="4" w:space="0" w:color="000000"/>
            </w:tcBorders>
            <w:shd w:val="clear" w:color="auto" w:fill="FFFFFF"/>
            <w:vAlign w:val="bottom"/>
          </w:tcPr>
          <w:p w14:paraId="73AD3A65" w14:textId="23158774" w:rsidR="00B00C8B" w:rsidRPr="00071393" w:rsidRDefault="005B5AE7" w:rsidP="004372F4">
            <w:pPr>
              <w:ind w:left="598" w:right="582" w:hanging="609"/>
              <w:jc w:val="center"/>
              <w:rPr>
                <w:sz w:val="16"/>
              </w:rPr>
            </w:pPr>
            <w:r w:rsidRPr="00071393">
              <w:rPr>
                <w:rFonts w:ascii="Arial" w:eastAsia="Arial" w:hAnsi="Arial" w:cs="Arial"/>
                <w:b/>
                <w:sz w:val="16"/>
              </w:rPr>
              <w:t>Sınırsız</w:t>
            </w:r>
          </w:p>
        </w:tc>
      </w:tr>
      <w:tr w:rsidR="004372F4" w14:paraId="5A13B1D3" w14:textId="77777777" w:rsidTr="00E177FF">
        <w:trPr>
          <w:gridAfter w:val="11"/>
          <w:wAfter w:w="14300" w:type="dxa"/>
          <w:trHeight w:val="240"/>
        </w:trPr>
        <w:tc>
          <w:tcPr>
            <w:tcW w:w="561" w:type="dxa"/>
            <w:tcBorders>
              <w:top w:val="nil"/>
              <w:left w:val="single" w:sz="4" w:space="0" w:color="000000"/>
              <w:bottom w:val="single" w:sz="2" w:space="0" w:color="000000"/>
              <w:right w:val="single" w:sz="2" w:space="0" w:color="000000"/>
            </w:tcBorders>
          </w:tcPr>
          <w:p w14:paraId="1BE0E29E" w14:textId="77777777" w:rsidR="00B00C8B" w:rsidRPr="00071393" w:rsidRDefault="00B00C8B" w:rsidP="004372F4">
            <w:pPr>
              <w:rPr>
                <w:sz w:val="16"/>
              </w:rPr>
            </w:pPr>
          </w:p>
        </w:tc>
        <w:tc>
          <w:tcPr>
            <w:tcW w:w="735" w:type="dxa"/>
            <w:tcBorders>
              <w:top w:val="nil"/>
              <w:left w:val="single" w:sz="2" w:space="0" w:color="000000"/>
              <w:bottom w:val="single" w:sz="2" w:space="0" w:color="000000"/>
              <w:right w:val="single" w:sz="2" w:space="0" w:color="000000"/>
            </w:tcBorders>
          </w:tcPr>
          <w:p w14:paraId="1D6280F2" w14:textId="77777777" w:rsidR="00B00C8B" w:rsidRPr="00071393" w:rsidRDefault="00B00C8B" w:rsidP="004372F4">
            <w:pPr>
              <w:rPr>
                <w:sz w:val="16"/>
              </w:rPr>
            </w:pPr>
          </w:p>
        </w:tc>
        <w:tc>
          <w:tcPr>
            <w:tcW w:w="850" w:type="dxa"/>
            <w:tcBorders>
              <w:top w:val="nil"/>
              <w:left w:val="single" w:sz="2" w:space="0" w:color="000000"/>
              <w:bottom w:val="single" w:sz="2" w:space="0" w:color="000000"/>
              <w:right w:val="single" w:sz="2" w:space="0" w:color="000000"/>
            </w:tcBorders>
          </w:tcPr>
          <w:p w14:paraId="66F98A92" w14:textId="77777777" w:rsidR="00B00C8B" w:rsidRPr="00071393" w:rsidRDefault="00B00C8B" w:rsidP="004372F4">
            <w:pPr>
              <w:rPr>
                <w:sz w:val="16"/>
              </w:rPr>
            </w:pPr>
          </w:p>
        </w:tc>
        <w:tc>
          <w:tcPr>
            <w:tcW w:w="849" w:type="dxa"/>
            <w:tcBorders>
              <w:top w:val="nil"/>
              <w:left w:val="single" w:sz="2" w:space="0" w:color="000000"/>
              <w:bottom w:val="single" w:sz="2" w:space="0" w:color="000000"/>
              <w:right w:val="single" w:sz="2" w:space="0" w:color="000000"/>
            </w:tcBorders>
          </w:tcPr>
          <w:p w14:paraId="0E45E7E5" w14:textId="77777777" w:rsidR="00B00C8B" w:rsidRPr="00071393" w:rsidRDefault="00B00C8B" w:rsidP="004372F4">
            <w:pPr>
              <w:rPr>
                <w:sz w:val="16"/>
              </w:rPr>
            </w:pPr>
          </w:p>
        </w:tc>
        <w:tc>
          <w:tcPr>
            <w:tcW w:w="1133" w:type="dxa"/>
            <w:tcBorders>
              <w:top w:val="nil"/>
              <w:left w:val="single" w:sz="2" w:space="0" w:color="000000"/>
              <w:bottom w:val="single" w:sz="2" w:space="0" w:color="000000"/>
              <w:right w:val="single" w:sz="2" w:space="0" w:color="000000"/>
            </w:tcBorders>
          </w:tcPr>
          <w:p w14:paraId="2ADE0267" w14:textId="77777777" w:rsidR="00B00C8B" w:rsidRPr="00071393" w:rsidRDefault="00B00C8B" w:rsidP="004372F4">
            <w:pPr>
              <w:rPr>
                <w:sz w:val="16"/>
              </w:rPr>
            </w:pPr>
          </w:p>
        </w:tc>
        <w:tc>
          <w:tcPr>
            <w:tcW w:w="1488" w:type="dxa"/>
            <w:tcBorders>
              <w:top w:val="nil"/>
              <w:left w:val="single" w:sz="2" w:space="0" w:color="000000"/>
              <w:bottom w:val="single" w:sz="2" w:space="0" w:color="000000"/>
              <w:right w:val="single" w:sz="2" w:space="0" w:color="000000"/>
            </w:tcBorders>
          </w:tcPr>
          <w:p w14:paraId="220EE477" w14:textId="77777777" w:rsidR="00B00C8B" w:rsidRPr="00071393" w:rsidRDefault="00B00C8B" w:rsidP="004372F4">
            <w:pPr>
              <w:ind w:left="2"/>
              <w:jc w:val="center"/>
              <w:rPr>
                <w:sz w:val="16"/>
              </w:rPr>
            </w:pPr>
            <w:proofErr w:type="gramStart"/>
            <w:r w:rsidRPr="00071393">
              <w:rPr>
                <w:rFonts w:ascii="Arial" w:eastAsia="Arial" w:hAnsi="Arial" w:cs="Arial"/>
                <w:b/>
                <w:sz w:val="16"/>
              </w:rPr>
              <w:t>m’yi</w:t>
            </w:r>
            <w:proofErr w:type="gramEnd"/>
            <w:r w:rsidRPr="00071393">
              <w:rPr>
                <w:rFonts w:ascii="Arial" w:eastAsia="Arial" w:hAnsi="Arial" w:cs="Arial"/>
                <w:b/>
                <w:sz w:val="16"/>
              </w:rPr>
              <w:t xml:space="preserve"> (dahil) </w:t>
            </w:r>
          </w:p>
          <w:p w14:paraId="305F61CD" w14:textId="77777777" w:rsidR="00B00C8B" w:rsidRPr="00071393" w:rsidRDefault="00B00C8B" w:rsidP="004372F4">
            <w:pPr>
              <w:ind w:left="2"/>
              <w:jc w:val="center"/>
              <w:rPr>
                <w:sz w:val="16"/>
              </w:rPr>
            </w:pPr>
            <w:proofErr w:type="gramStart"/>
            <w:r w:rsidRPr="00071393">
              <w:rPr>
                <w:rFonts w:ascii="Arial" w:eastAsia="Arial" w:hAnsi="Arial" w:cs="Arial"/>
                <w:b/>
                <w:sz w:val="16"/>
              </w:rPr>
              <w:t>geçmeli</w:t>
            </w:r>
            <w:proofErr w:type="gramEnd"/>
            <w:r w:rsidRPr="00071393">
              <w:rPr>
                <w:rFonts w:ascii="Arial" w:eastAsia="Arial" w:hAnsi="Arial" w:cs="Arial"/>
                <w:b/>
                <w:sz w:val="16"/>
              </w:rPr>
              <w:t>)</w:t>
            </w:r>
          </w:p>
        </w:tc>
        <w:tc>
          <w:tcPr>
            <w:tcW w:w="2475" w:type="dxa"/>
            <w:gridSpan w:val="2"/>
            <w:tcBorders>
              <w:top w:val="single" w:sz="2" w:space="0" w:color="000000"/>
              <w:left w:val="single" w:sz="2" w:space="0" w:color="000000"/>
              <w:bottom w:val="single" w:sz="2" w:space="0" w:color="000000"/>
              <w:right w:val="single" w:sz="2" w:space="0" w:color="000000"/>
            </w:tcBorders>
            <w:shd w:val="clear" w:color="auto" w:fill="D0CECE"/>
          </w:tcPr>
          <w:p w14:paraId="5637D4A1" w14:textId="77777777" w:rsidR="00B00C8B" w:rsidRPr="00071393" w:rsidRDefault="00B00C8B" w:rsidP="004372F4">
            <w:pPr>
              <w:spacing w:line="247" w:lineRule="auto"/>
              <w:jc w:val="center"/>
              <w:rPr>
                <w:sz w:val="16"/>
              </w:rPr>
            </w:pPr>
            <w:r w:rsidRPr="00071393">
              <w:rPr>
                <w:rFonts w:ascii="Arial" w:eastAsia="Arial" w:hAnsi="Arial" w:cs="Arial"/>
                <w:b/>
                <w:color w:val="2F75B5"/>
                <w:sz w:val="16"/>
              </w:rPr>
              <w:t xml:space="preserve">(En az 1 tanesi Kendi malı veya geçici ithalle getirilmiş </w:t>
            </w:r>
          </w:p>
          <w:p w14:paraId="36E5188E" w14:textId="77777777" w:rsidR="00B00C8B" w:rsidRPr="00071393" w:rsidRDefault="00B00C8B" w:rsidP="004372F4">
            <w:pPr>
              <w:ind w:right="1"/>
              <w:jc w:val="center"/>
              <w:rPr>
                <w:sz w:val="16"/>
              </w:rPr>
            </w:pPr>
            <w:proofErr w:type="gramStart"/>
            <w:r w:rsidRPr="00071393">
              <w:rPr>
                <w:rFonts w:ascii="Arial" w:eastAsia="Arial" w:hAnsi="Arial" w:cs="Arial"/>
                <w:b/>
                <w:color w:val="2F75B5"/>
                <w:sz w:val="16"/>
              </w:rPr>
              <w:t>veyahut</w:t>
            </w:r>
            <w:proofErr w:type="gramEnd"/>
            <w:r w:rsidRPr="00071393">
              <w:rPr>
                <w:rFonts w:ascii="Arial" w:eastAsia="Arial" w:hAnsi="Arial" w:cs="Arial"/>
                <w:b/>
                <w:color w:val="2F75B5"/>
                <w:sz w:val="16"/>
              </w:rPr>
              <w:t xml:space="preserve"> finansal kiralama </w:t>
            </w:r>
          </w:p>
          <w:p w14:paraId="0DEBC0ED" w14:textId="77777777" w:rsidR="00B00C8B" w:rsidRPr="00071393" w:rsidRDefault="00B00C8B" w:rsidP="004372F4">
            <w:pPr>
              <w:ind w:left="4"/>
              <w:jc w:val="center"/>
              <w:rPr>
                <w:sz w:val="16"/>
              </w:rPr>
            </w:pPr>
            <w:proofErr w:type="gramStart"/>
            <w:r w:rsidRPr="00071393">
              <w:rPr>
                <w:rFonts w:ascii="Arial" w:eastAsia="Arial" w:hAnsi="Arial" w:cs="Arial"/>
                <w:b/>
                <w:color w:val="2F75B5"/>
                <w:sz w:val="16"/>
              </w:rPr>
              <w:t>olacak</w:t>
            </w:r>
            <w:proofErr w:type="gramEnd"/>
            <w:r w:rsidRPr="00071393">
              <w:rPr>
                <w:rFonts w:ascii="Arial" w:eastAsia="Arial" w:hAnsi="Arial" w:cs="Arial"/>
                <w:b/>
                <w:color w:val="2F75B5"/>
                <w:sz w:val="16"/>
              </w:rPr>
              <w:t>.)</w:t>
            </w:r>
          </w:p>
        </w:tc>
        <w:tc>
          <w:tcPr>
            <w:tcW w:w="1132" w:type="dxa"/>
            <w:tcBorders>
              <w:top w:val="nil"/>
              <w:left w:val="single" w:sz="2" w:space="0" w:color="000000"/>
              <w:bottom w:val="single" w:sz="2" w:space="0" w:color="000000"/>
              <w:right w:val="single" w:sz="2" w:space="0" w:color="000000"/>
            </w:tcBorders>
            <w:shd w:val="clear" w:color="auto" w:fill="FFFFFF"/>
          </w:tcPr>
          <w:p w14:paraId="28550690" w14:textId="77777777" w:rsidR="00B00C8B" w:rsidRPr="00071393" w:rsidRDefault="00B00C8B" w:rsidP="004372F4">
            <w:pPr>
              <w:rPr>
                <w:sz w:val="16"/>
              </w:rPr>
            </w:pPr>
          </w:p>
        </w:tc>
        <w:tc>
          <w:tcPr>
            <w:tcW w:w="990" w:type="dxa"/>
            <w:tcBorders>
              <w:top w:val="nil"/>
              <w:left w:val="single" w:sz="2" w:space="0" w:color="000000"/>
              <w:bottom w:val="single" w:sz="2" w:space="0" w:color="000000"/>
              <w:right w:val="single" w:sz="2" w:space="0" w:color="000000"/>
            </w:tcBorders>
            <w:shd w:val="clear" w:color="auto" w:fill="FFFFFF"/>
          </w:tcPr>
          <w:p w14:paraId="60E97A35" w14:textId="77777777" w:rsidR="00B00C8B" w:rsidRPr="00071393" w:rsidRDefault="00B00C8B" w:rsidP="004372F4">
            <w:pPr>
              <w:rPr>
                <w:sz w:val="16"/>
              </w:rPr>
            </w:pPr>
          </w:p>
        </w:tc>
        <w:tc>
          <w:tcPr>
            <w:tcW w:w="963" w:type="dxa"/>
            <w:tcBorders>
              <w:top w:val="nil"/>
              <w:left w:val="single" w:sz="2" w:space="0" w:color="000000"/>
              <w:bottom w:val="single" w:sz="2" w:space="0" w:color="000000"/>
              <w:right w:val="single" w:sz="2" w:space="0" w:color="000000"/>
            </w:tcBorders>
            <w:shd w:val="clear" w:color="auto" w:fill="FFFFFF"/>
          </w:tcPr>
          <w:p w14:paraId="7802306C" w14:textId="77777777" w:rsidR="00B00C8B" w:rsidRPr="00071393" w:rsidRDefault="00B00C8B" w:rsidP="004372F4">
            <w:pPr>
              <w:rPr>
                <w:sz w:val="16"/>
              </w:rPr>
            </w:pPr>
          </w:p>
        </w:tc>
        <w:tc>
          <w:tcPr>
            <w:tcW w:w="1300" w:type="dxa"/>
            <w:tcBorders>
              <w:top w:val="nil"/>
              <w:left w:val="single" w:sz="2" w:space="0" w:color="000000"/>
              <w:bottom w:val="single" w:sz="2" w:space="0" w:color="000000"/>
              <w:right w:val="single" w:sz="2" w:space="0" w:color="000000"/>
            </w:tcBorders>
            <w:shd w:val="clear" w:color="auto" w:fill="FFFFFF"/>
          </w:tcPr>
          <w:p w14:paraId="07089207" w14:textId="77777777" w:rsidR="00B00C8B" w:rsidRPr="00071393" w:rsidRDefault="00B00C8B" w:rsidP="004372F4">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6ED6D482" w14:textId="77777777" w:rsidR="00B00C8B" w:rsidRPr="00071393" w:rsidRDefault="00B00C8B" w:rsidP="004372F4">
            <w:pPr>
              <w:jc w:val="center"/>
              <w:rPr>
                <w:sz w:val="16"/>
              </w:rPr>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c>
          <w:tcPr>
            <w:tcW w:w="1959" w:type="dxa"/>
            <w:tcBorders>
              <w:top w:val="nil"/>
              <w:left w:val="single" w:sz="2" w:space="0" w:color="000000"/>
              <w:bottom w:val="single" w:sz="2" w:space="0" w:color="000000"/>
              <w:right w:val="single" w:sz="2" w:space="0" w:color="000000"/>
            </w:tcBorders>
            <w:shd w:val="clear" w:color="auto" w:fill="FFFFFF"/>
          </w:tcPr>
          <w:p w14:paraId="42A36162" w14:textId="77777777" w:rsidR="00B00C8B" w:rsidRPr="00071393" w:rsidRDefault="00B00C8B" w:rsidP="004372F4">
            <w:pPr>
              <w:rPr>
                <w:sz w:val="16"/>
              </w:rPr>
            </w:pPr>
          </w:p>
        </w:tc>
        <w:tc>
          <w:tcPr>
            <w:tcW w:w="1720" w:type="dxa"/>
            <w:tcBorders>
              <w:top w:val="nil"/>
              <w:left w:val="single" w:sz="2" w:space="0" w:color="000000"/>
              <w:bottom w:val="single" w:sz="2" w:space="0" w:color="000000"/>
              <w:right w:val="single" w:sz="4" w:space="0" w:color="000000"/>
            </w:tcBorders>
            <w:shd w:val="clear" w:color="auto" w:fill="FFFFFF"/>
          </w:tcPr>
          <w:p w14:paraId="10DBC4A5" w14:textId="77777777" w:rsidR="00B00C8B" w:rsidRPr="00071393" w:rsidRDefault="00B00C8B" w:rsidP="004372F4">
            <w:pPr>
              <w:rPr>
                <w:sz w:val="16"/>
              </w:rPr>
            </w:pPr>
          </w:p>
        </w:tc>
      </w:tr>
      <w:tr w:rsidR="004372F4" w14:paraId="08D325A2" w14:textId="77777777" w:rsidTr="00E177FF">
        <w:trPr>
          <w:gridAfter w:val="11"/>
          <w:wAfter w:w="14300" w:type="dxa"/>
          <w:trHeight w:val="1104"/>
        </w:trPr>
        <w:tc>
          <w:tcPr>
            <w:tcW w:w="561" w:type="dxa"/>
            <w:tcBorders>
              <w:top w:val="single" w:sz="2" w:space="0" w:color="000000"/>
              <w:left w:val="single" w:sz="4" w:space="0" w:color="000000"/>
              <w:bottom w:val="nil"/>
              <w:right w:val="single" w:sz="2" w:space="0" w:color="000000"/>
            </w:tcBorders>
            <w:shd w:val="clear" w:color="auto" w:fill="D9D9D9"/>
            <w:vAlign w:val="bottom"/>
          </w:tcPr>
          <w:p w14:paraId="4099DB39" w14:textId="77777777" w:rsidR="00B00C8B" w:rsidRPr="00071393" w:rsidRDefault="00B00C8B" w:rsidP="004372F4">
            <w:pPr>
              <w:ind w:left="16"/>
              <w:jc w:val="center"/>
              <w:rPr>
                <w:sz w:val="16"/>
              </w:rPr>
            </w:pPr>
            <w:r w:rsidRPr="00071393">
              <w:rPr>
                <w:rFonts w:ascii="Arial" w:eastAsia="Arial" w:hAnsi="Arial" w:cs="Arial"/>
                <w:b/>
                <w:sz w:val="16"/>
              </w:rPr>
              <w:t>Y2</w:t>
            </w:r>
          </w:p>
        </w:tc>
        <w:tc>
          <w:tcPr>
            <w:tcW w:w="735" w:type="dxa"/>
            <w:tcBorders>
              <w:top w:val="single" w:sz="2" w:space="0" w:color="000000"/>
              <w:left w:val="single" w:sz="2" w:space="0" w:color="000000"/>
              <w:bottom w:val="nil"/>
              <w:right w:val="single" w:sz="2" w:space="0" w:color="000000"/>
            </w:tcBorders>
            <w:shd w:val="clear" w:color="auto" w:fill="D9D9D9"/>
            <w:vAlign w:val="bottom"/>
          </w:tcPr>
          <w:p w14:paraId="697BDEF0" w14:textId="1259BB65" w:rsidR="00B00C8B" w:rsidRPr="00071393" w:rsidRDefault="005276C8" w:rsidP="004372F4">
            <w:pPr>
              <w:ind w:left="18"/>
              <w:jc w:val="center"/>
              <w:rPr>
                <w:sz w:val="16"/>
              </w:rPr>
            </w:pPr>
            <w:r>
              <w:rPr>
                <w:rFonts w:ascii="Arial" w:eastAsia="Arial" w:hAnsi="Arial" w:cs="Arial"/>
                <w:b/>
                <w:sz w:val="16"/>
              </w:rPr>
              <w:t>13.500,00</w:t>
            </w:r>
          </w:p>
        </w:tc>
        <w:tc>
          <w:tcPr>
            <w:tcW w:w="850" w:type="dxa"/>
            <w:tcBorders>
              <w:top w:val="single" w:sz="2" w:space="0" w:color="000000"/>
              <w:left w:val="single" w:sz="2" w:space="0" w:color="000000"/>
              <w:bottom w:val="nil"/>
              <w:right w:val="single" w:sz="2" w:space="0" w:color="000000"/>
            </w:tcBorders>
            <w:shd w:val="clear" w:color="auto" w:fill="D9D9D9"/>
            <w:vAlign w:val="bottom"/>
          </w:tcPr>
          <w:p w14:paraId="50249718" w14:textId="5378A658" w:rsidR="00B00C8B" w:rsidRPr="00071393" w:rsidRDefault="00E177FF" w:rsidP="00E177FF">
            <w:pPr>
              <w:ind w:left="18"/>
              <w:jc w:val="center"/>
              <w:rPr>
                <w:sz w:val="16"/>
              </w:rPr>
            </w:pPr>
            <w:r>
              <w:rPr>
                <w:rFonts w:ascii="Arial" w:eastAsia="Arial" w:hAnsi="Arial" w:cs="Arial"/>
                <w:b/>
                <w:sz w:val="16"/>
              </w:rPr>
              <w:t>6</w:t>
            </w:r>
            <w:r w:rsidR="005B5AE7">
              <w:rPr>
                <w:rFonts w:ascii="Arial" w:eastAsia="Arial" w:hAnsi="Arial" w:cs="Arial"/>
                <w:b/>
                <w:sz w:val="16"/>
              </w:rPr>
              <w:t>.</w:t>
            </w:r>
            <w:r>
              <w:rPr>
                <w:rFonts w:ascii="Arial" w:eastAsia="Arial" w:hAnsi="Arial" w:cs="Arial"/>
                <w:b/>
                <w:sz w:val="16"/>
              </w:rPr>
              <w:t>75</w:t>
            </w:r>
            <w:r w:rsidR="005B5AE7">
              <w:rPr>
                <w:rFonts w:ascii="Arial" w:eastAsia="Arial" w:hAnsi="Arial" w:cs="Arial"/>
                <w:b/>
                <w:sz w:val="16"/>
              </w:rPr>
              <w:t>0,00</w:t>
            </w:r>
          </w:p>
        </w:tc>
        <w:tc>
          <w:tcPr>
            <w:tcW w:w="849" w:type="dxa"/>
            <w:tcBorders>
              <w:top w:val="single" w:sz="2" w:space="0" w:color="000000"/>
              <w:left w:val="single" w:sz="2" w:space="0" w:color="000000"/>
              <w:bottom w:val="nil"/>
              <w:right w:val="single" w:sz="2" w:space="0" w:color="000000"/>
            </w:tcBorders>
            <w:shd w:val="clear" w:color="auto" w:fill="D9D9D9"/>
            <w:vAlign w:val="bottom"/>
          </w:tcPr>
          <w:p w14:paraId="26C561DD" w14:textId="578044CA" w:rsidR="00B00C8B" w:rsidRPr="00071393" w:rsidRDefault="00E177FF" w:rsidP="00E177FF">
            <w:pPr>
              <w:ind w:left="17"/>
              <w:jc w:val="center"/>
              <w:rPr>
                <w:sz w:val="16"/>
              </w:rPr>
            </w:pPr>
            <w:r>
              <w:rPr>
                <w:rFonts w:ascii="Arial" w:eastAsia="Arial" w:hAnsi="Arial" w:cs="Arial"/>
                <w:b/>
                <w:sz w:val="16"/>
              </w:rPr>
              <w:t>26.6</w:t>
            </w:r>
            <w:r w:rsidR="005B5AE7">
              <w:rPr>
                <w:rFonts w:ascii="Arial" w:eastAsia="Arial" w:hAnsi="Arial" w:cs="Arial"/>
                <w:b/>
                <w:sz w:val="16"/>
              </w:rPr>
              <w:t>00,00</w:t>
            </w:r>
          </w:p>
        </w:tc>
        <w:tc>
          <w:tcPr>
            <w:tcW w:w="1133" w:type="dxa"/>
            <w:tcBorders>
              <w:top w:val="single" w:sz="2" w:space="0" w:color="000000"/>
              <w:left w:val="single" w:sz="2" w:space="0" w:color="000000"/>
              <w:bottom w:val="nil"/>
              <w:right w:val="single" w:sz="2" w:space="0" w:color="000000"/>
            </w:tcBorders>
            <w:shd w:val="clear" w:color="auto" w:fill="D9D9D9"/>
            <w:vAlign w:val="bottom"/>
          </w:tcPr>
          <w:p w14:paraId="7D483592" w14:textId="14A670A8" w:rsidR="00B00C8B" w:rsidRPr="006177A9" w:rsidRDefault="006177A9" w:rsidP="004372F4">
            <w:pPr>
              <w:ind w:left="3"/>
              <w:jc w:val="center"/>
              <w:rPr>
                <w:rFonts w:ascii="Arial" w:eastAsia="Arial" w:hAnsi="Arial" w:cs="Arial"/>
                <w:b/>
                <w:sz w:val="16"/>
              </w:rPr>
            </w:pPr>
            <w:r>
              <w:rPr>
                <w:rFonts w:ascii="Arial" w:eastAsia="Arial" w:hAnsi="Arial" w:cs="Arial"/>
                <w:b/>
                <w:sz w:val="16"/>
              </w:rPr>
              <w:t>1.561.000,00</w:t>
            </w:r>
          </w:p>
        </w:tc>
        <w:tc>
          <w:tcPr>
            <w:tcW w:w="1488" w:type="dxa"/>
            <w:tcBorders>
              <w:top w:val="single" w:sz="2" w:space="0" w:color="000000"/>
              <w:left w:val="single" w:sz="2" w:space="0" w:color="000000"/>
              <w:bottom w:val="nil"/>
              <w:right w:val="single" w:sz="2" w:space="0" w:color="000000"/>
            </w:tcBorders>
            <w:shd w:val="clear" w:color="auto" w:fill="D9D9D9"/>
            <w:vAlign w:val="bottom"/>
          </w:tcPr>
          <w:p w14:paraId="563C1D85" w14:textId="77777777" w:rsidR="00B00C8B" w:rsidRPr="00071393" w:rsidRDefault="00B00C8B" w:rsidP="004372F4">
            <w:pPr>
              <w:ind w:left="3"/>
              <w:jc w:val="center"/>
              <w:rPr>
                <w:sz w:val="16"/>
              </w:rPr>
            </w:pPr>
            <w:r w:rsidRPr="00071393">
              <w:rPr>
                <w:rFonts w:ascii="Arial" w:eastAsia="Arial" w:hAnsi="Arial" w:cs="Arial"/>
                <w:b/>
                <w:sz w:val="16"/>
              </w:rPr>
              <w:t xml:space="preserve">35.000m2 </w:t>
            </w:r>
          </w:p>
          <w:p w14:paraId="5B455E57" w14:textId="77777777" w:rsidR="00B00C8B" w:rsidRPr="00071393" w:rsidRDefault="00B00C8B" w:rsidP="004372F4">
            <w:pPr>
              <w:jc w:val="center"/>
              <w:rPr>
                <w:sz w:val="16"/>
              </w:rPr>
            </w:pPr>
            <w:r w:rsidRPr="00071393">
              <w:rPr>
                <w:rFonts w:ascii="Arial" w:eastAsia="Arial" w:hAnsi="Arial" w:cs="Arial"/>
                <w:b/>
                <w:sz w:val="16"/>
              </w:rPr>
              <w:t xml:space="preserve">(içlerinden birisinin yapı yüksekliği 13,50 </w:t>
            </w:r>
          </w:p>
        </w:tc>
        <w:tc>
          <w:tcPr>
            <w:tcW w:w="162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412672" w14:textId="52E59738" w:rsidR="00B00C8B" w:rsidRPr="00071393" w:rsidRDefault="00B00C8B" w:rsidP="004372F4">
            <w:pPr>
              <w:spacing w:line="254" w:lineRule="auto"/>
              <w:jc w:val="center"/>
              <w:rPr>
                <w:sz w:val="16"/>
              </w:rPr>
            </w:pPr>
            <w:r w:rsidRPr="00071393">
              <w:rPr>
                <w:rFonts w:ascii="Arial" w:eastAsia="Arial" w:hAnsi="Arial" w:cs="Arial"/>
                <w:b/>
                <w:sz w:val="16"/>
              </w:rPr>
              <w:t xml:space="preserve">260 HP paletli 1 adet </w:t>
            </w:r>
            <w:r w:rsidR="004372F4" w:rsidRPr="00071393">
              <w:rPr>
                <w:rFonts w:ascii="Arial" w:eastAsia="Arial" w:hAnsi="Arial" w:cs="Arial"/>
                <w:b/>
                <w:sz w:val="16"/>
              </w:rPr>
              <w:t xml:space="preserve">ekskavatör </w:t>
            </w:r>
          </w:p>
          <w:p w14:paraId="516C9A09" w14:textId="5CD162CD" w:rsidR="00B00C8B" w:rsidRPr="00071393" w:rsidRDefault="00B00C8B" w:rsidP="004372F4">
            <w:pPr>
              <w:ind w:left="4"/>
              <w:jc w:val="center"/>
              <w:rPr>
                <w:sz w:val="16"/>
              </w:rPr>
            </w:pPr>
            <w:r w:rsidRPr="00071393">
              <w:rPr>
                <w:rFonts w:ascii="Arial" w:eastAsia="Arial" w:hAnsi="Arial" w:cs="Arial"/>
                <w:b/>
                <w:sz w:val="16"/>
              </w:rPr>
              <w:t xml:space="preserve">(en az </w:t>
            </w:r>
            <w:r w:rsidR="004372F4" w:rsidRPr="00071393">
              <w:rPr>
                <w:rFonts w:ascii="Arial" w:eastAsia="Arial" w:hAnsi="Arial" w:cs="Arial"/>
                <w:b/>
                <w:sz w:val="16"/>
              </w:rPr>
              <w:t xml:space="preserve">16mt </w:t>
            </w:r>
          </w:p>
          <w:p w14:paraId="4E5E3511" w14:textId="6D9F5BC0" w:rsidR="00B00C8B" w:rsidRPr="00071393" w:rsidRDefault="004372F4" w:rsidP="004372F4">
            <w:pPr>
              <w:ind w:left="10"/>
              <w:jc w:val="center"/>
              <w:rPr>
                <w:sz w:val="16"/>
              </w:rPr>
            </w:pPr>
            <w:proofErr w:type="gramStart"/>
            <w:r w:rsidRPr="00071393">
              <w:rPr>
                <w:rFonts w:ascii="Arial" w:eastAsia="Arial" w:hAnsi="Arial" w:cs="Arial"/>
                <w:b/>
                <w:sz w:val="16"/>
              </w:rPr>
              <w:t>çalışma</w:t>
            </w:r>
            <w:proofErr w:type="gramEnd"/>
            <w:r w:rsidRPr="00071393">
              <w:rPr>
                <w:rFonts w:ascii="Arial" w:eastAsia="Arial" w:hAnsi="Arial" w:cs="Arial"/>
                <w:b/>
                <w:sz w:val="16"/>
              </w:rPr>
              <w:t xml:space="preserve"> </w:t>
            </w:r>
          </w:p>
          <w:p w14:paraId="0F26B94D" w14:textId="05502B20" w:rsidR="00B00C8B" w:rsidRPr="00071393" w:rsidRDefault="004372F4" w:rsidP="004372F4">
            <w:pPr>
              <w:jc w:val="center"/>
              <w:rPr>
                <w:sz w:val="16"/>
              </w:rPr>
            </w:pPr>
            <w:proofErr w:type="gramStart"/>
            <w:r w:rsidRPr="00071393">
              <w:rPr>
                <w:rFonts w:ascii="Arial" w:eastAsia="Arial" w:hAnsi="Arial" w:cs="Arial"/>
                <w:b/>
                <w:sz w:val="16"/>
              </w:rPr>
              <w:t>yüksekliğine</w:t>
            </w:r>
            <w:proofErr w:type="gramEnd"/>
            <w:r w:rsidRPr="00071393">
              <w:rPr>
                <w:rFonts w:ascii="Arial" w:eastAsia="Arial" w:hAnsi="Arial" w:cs="Arial"/>
                <w:b/>
                <w:sz w:val="16"/>
              </w:rPr>
              <w:t xml:space="preserve"> sahip </w:t>
            </w:r>
            <w:r w:rsidR="00B00C8B" w:rsidRPr="00071393">
              <w:rPr>
                <w:rFonts w:ascii="Arial" w:eastAsia="Arial" w:hAnsi="Arial" w:cs="Arial"/>
                <w:b/>
                <w:sz w:val="16"/>
              </w:rPr>
              <w:t>)</w:t>
            </w:r>
          </w:p>
        </w:tc>
        <w:tc>
          <w:tcPr>
            <w:tcW w:w="85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B9F7691" w14:textId="77777777" w:rsidR="00B00C8B" w:rsidRPr="00071393" w:rsidRDefault="00B00C8B" w:rsidP="004372F4">
            <w:pPr>
              <w:jc w:val="center"/>
              <w:rPr>
                <w:sz w:val="16"/>
              </w:rPr>
            </w:pPr>
            <w:r w:rsidRPr="00071393">
              <w:rPr>
                <w:rFonts w:ascii="Arial" w:eastAsia="Arial" w:hAnsi="Arial" w:cs="Arial"/>
                <w:b/>
                <w:sz w:val="16"/>
              </w:rPr>
              <w:t xml:space="preserve">1 adet 120 HP ekskavatör </w:t>
            </w:r>
          </w:p>
        </w:tc>
        <w:tc>
          <w:tcPr>
            <w:tcW w:w="1132" w:type="dxa"/>
            <w:tcBorders>
              <w:top w:val="single" w:sz="2" w:space="0" w:color="000000"/>
              <w:left w:val="single" w:sz="2" w:space="0" w:color="000000"/>
              <w:bottom w:val="nil"/>
              <w:right w:val="single" w:sz="2" w:space="0" w:color="000000"/>
            </w:tcBorders>
            <w:shd w:val="clear" w:color="auto" w:fill="D9D9D9"/>
            <w:vAlign w:val="bottom"/>
          </w:tcPr>
          <w:p w14:paraId="0F949057" w14:textId="77777777" w:rsidR="00B00C8B" w:rsidRPr="00071393" w:rsidRDefault="00B00C8B" w:rsidP="004372F4">
            <w:pPr>
              <w:jc w:val="center"/>
              <w:rPr>
                <w:sz w:val="16"/>
              </w:rPr>
            </w:pPr>
            <w:r w:rsidRPr="00071393">
              <w:rPr>
                <w:rFonts w:ascii="Arial" w:eastAsia="Arial" w:hAnsi="Arial" w:cs="Arial"/>
                <w:b/>
                <w:sz w:val="16"/>
              </w:rPr>
              <w:t>1 adet 40 HP mini ekskavatör</w:t>
            </w:r>
          </w:p>
        </w:tc>
        <w:tc>
          <w:tcPr>
            <w:tcW w:w="990" w:type="dxa"/>
            <w:tcBorders>
              <w:top w:val="single" w:sz="2" w:space="0" w:color="000000"/>
              <w:left w:val="single" w:sz="2" w:space="0" w:color="000000"/>
              <w:bottom w:val="nil"/>
              <w:right w:val="single" w:sz="2" w:space="0" w:color="000000"/>
            </w:tcBorders>
            <w:shd w:val="clear" w:color="auto" w:fill="D9D9D9"/>
          </w:tcPr>
          <w:p w14:paraId="51721027" w14:textId="77777777" w:rsidR="00B00C8B" w:rsidRPr="00071393" w:rsidRDefault="00B00C8B" w:rsidP="004372F4">
            <w:pPr>
              <w:rPr>
                <w:sz w:val="16"/>
              </w:rPr>
            </w:pPr>
          </w:p>
        </w:tc>
        <w:tc>
          <w:tcPr>
            <w:tcW w:w="963" w:type="dxa"/>
            <w:tcBorders>
              <w:top w:val="single" w:sz="2" w:space="0" w:color="000000"/>
              <w:left w:val="single" w:sz="2" w:space="0" w:color="000000"/>
              <w:bottom w:val="nil"/>
              <w:right w:val="single" w:sz="2" w:space="0" w:color="000000"/>
            </w:tcBorders>
            <w:shd w:val="clear" w:color="auto" w:fill="D9D9D9"/>
            <w:vAlign w:val="bottom"/>
          </w:tcPr>
          <w:p w14:paraId="1FE28B00" w14:textId="77777777" w:rsidR="00B00C8B" w:rsidRPr="00071393" w:rsidRDefault="00B00C8B" w:rsidP="004372F4">
            <w:pPr>
              <w:jc w:val="center"/>
              <w:rPr>
                <w:sz w:val="16"/>
              </w:rPr>
            </w:pPr>
            <w:r w:rsidRPr="00071393">
              <w:rPr>
                <w:rFonts w:ascii="Arial" w:eastAsia="Arial" w:hAnsi="Arial" w:cs="Arial"/>
                <w:b/>
                <w:sz w:val="16"/>
              </w:rPr>
              <w:t xml:space="preserve">1 adet 5 ton su sandıklı </w:t>
            </w:r>
            <w:proofErr w:type="spellStart"/>
            <w:r w:rsidRPr="00071393">
              <w:rPr>
                <w:rFonts w:ascii="Arial" w:eastAsia="Arial" w:hAnsi="Arial" w:cs="Arial"/>
                <w:b/>
                <w:sz w:val="16"/>
              </w:rPr>
              <w:t>arazöz</w:t>
            </w:r>
            <w:proofErr w:type="spellEnd"/>
          </w:p>
        </w:tc>
        <w:tc>
          <w:tcPr>
            <w:tcW w:w="1300" w:type="dxa"/>
            <w:tcBorders>
              <w:top w:val="single" w:sz="2" w:space="0" w:color="000000"/>
              <w:left w:val="single" w:sz="2" w:space="0" w:color="000000"/>
              <w:bottom w:val="nil"/>
              <w:right w:val="single" w:sz="2" w:space="0" w:color="000000"/>
            </w:tcBorders>
            <w:shd w:val="clear" w:color="auto" w:fill="D9D9D9"/>
            <w:vAlign w:val="bottom"/>
          </w:tcPr>
          <w:p w14:paraId="50FB48E1" w14:textId="77777777" w:rsidR="00B00C8B" w:rsidRPr="00071393" w:rsidRDefault="00B00C8B" w:rsidP="004372F4">
            <w:pPr>
              <w:ind w:left="34"/>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59" w:type="dxa"/>
            <w:tcBorders>
              <w:top w:val="single" w:sz="2" w:space="0" w:color="000000"/>
              <w:left w:val="single" w:sz="2" w:space="0" w:color="000000"/>
              <w:bottom w:val="nil"/>
              <w:right w:val="single" w:sz="2" w:space="0" w:color="000000"/>
            </w:tcBorders>
            <w:shd w:val="clear" w:color="auto" w:fill="D9D9D9"/>
            <w:vAlign w:val="bottom"/>
          </w:tcPr>
          <w:p w14:paraId="3696EDF9" w14:textId="6425BC08" w:rsidR="00B00C8B" w:rsidRPr="00071393" w:rsidRDefault="00E177FF" w:rsidP="00BE37B7">
            <w:pPr>
              <w:ind w:right="415"/>
              <w:rPr>
                <w:sz w:val="16"/>
              </w:rPr>
            </w:pPr>
            <w:r>
              <w:rPr>
                <w:rFonts w:ascii="Arial" w:eastAsia="Arial" w:hAnsi="Arial" w:cs="Arial"/>
                <w:b/>
                <w:sz w:val="16"/>
              </w:rPr>
              <w:t xml:space="preserve">     </w:t>
            </w:r>
            <w:r w:rsidR="004372F4">
              <w:rPr>
                <w:rFonts w:ascii="Arial" w:eastAsia="Arial" w:hAnsi="Arial" w:cs="Arial"/>
                <w:b/>
                <w:sz w:val="16"/>
              </w:rPr>
              <w:t xml:space="preserve"> </w:t>
            </w:r>
            <w:r w:rsidR="00B00C8B" w:rsidRPr="00071393">
              <w:rPr>
                <w:rFonts w:ascii="Arial" w:eastAsia="Arial" w:hAnsi="Arial" w:cs="Arial"/>
                <w:b/>
                <w:sz w:val="16"/>
              </w:rPr>
              <w:t>1 AD</w:t>
            </w:r>
            <w:r w:rsidR="004372F4">
              <w:rPr>
                <w:rFonts w:ascii="Arial" w:eastAsia="Arial" w:hAnsi="Arial" w:cs="Arial"/>
                <w:b/>
                <w:sz w:val="16"/>
              </w:rPr>
              <w:t xml:space="preserve">.  </w:t>
            </w:r>
            <w:r w:rsidR="00B00C8B" w:rsidRPr="00071393">
              <w:rPr>
                <w:rFonts w:ascii="Arial" w:eastAsia="Arial" w:hAnsi="Arial" w:cs="Arial"/>
                <w:b/>
                <w:sz w:val="16"/>
              </w:rPr>
              <w:t xml:space="preserve">İNŞ. </w:t>
            </w:r>
            <w:r w:rsidR="00BE37B7">
              <w:rPr>
                <w:rFonts w:ascii="Arial" w:eastAsia="Arial" w:hAnsi="Arial" w:cs="Arial"/>
                <w:b/>
                <w:sz w:val="16"/>
              </w:rPr>
              <w:t>M</w:t>
            </w:r>
            <w:r w:rsidR="00B00C8B" w:rsidRPr="00071393">
              <w:rPr>
                <w:rFonts w:ascii="Arial" w:eastAsia="Arial" w:hAnsi="Arial" w:cs="Arial"/>
                <w:b/>
                <w:sz w:val="16"/>
              </w:rPr>
              <w:t xml:space="preserve">ÜH. </w:t>
            </w:r>
          </w:p>
        </w:tc>
        <w:tc>
          <w:tcPr>
            <w:tcW w:w="1720" w:type="dxa"/>
            <w:tcBorders>
              <w:top w:val="single" w:sz="2" w:space="0" w:color="000000"/>
              <w:left w:val="single" w:sz="2" w:space="0" w:color="000000"/>
              <w:bottom w:val="nil"/>
              <w:right w:val="single" w:sz="4" w:space="0" w:color="000000"/>
            </w:tcBorders>
            <w:shd w:val="clear" w:color="auto" w:fill="D9D9D9"/>
            <w:vAlign w:val="bottom"/>
          </w:tcPr>
          <w:p w14:paraId="5734349C" w14:textId="77777777" w:rsidR="00B00C8B" w:rsidRPr="00071393" w:rsidRDefault="00B00C8B" w:rsidP="004372F4">
            <w:pPr>
              <w:ind w:left="-11"/>
              <w:jc w:val="center"/>
              <w:rPr>
                <w:sz w:val="16"/>
              </w:rPr>
            </w:pPr>
            <w:r w:rsidRPr="00071393">
              <w:rPr>
                <w:rFonts w:ascii="Arial" w:eastAsia="Arial" w:hAnsi="Arial" w:cs="Arial"/>
                <w:b/>
                <w:sz w:val="16"/>
              </w:rPr>
              <w:t xml:space="preserve"> Bina yüksekliği 51,50 </w:t>
            </w:r>
            <w:proofErr w:type="spellStart"/>
            <w:r w:rsidRPr="00071393">
              <w:rPr>
                <w:rFonts w:ascii="Arial" w:eastAsia="Arial" w:hAnsi="Arial" w:cs="Arial"/>
                <w:b/>
                <w:sz w:val="16"/>
              </w:rPr>
              <w:t>mt’yi</w:t>
            </w:r>
            <w:proofErr w:type="spellEnd"/>
            <w:r w:rsidRPr="00071393">
              <w:rPr>
                <w:rFonts w:ascii="Arial" w:eastAsia="Arial" w:hAnsi="Arial" w:cs="Arial"/>
                <w:b/>
                <w:sz w:val="16"/>
              </w:rPr>
              <w:t xml:space="preserve"> geçmeyen</w:t>
            </w:r>
          </w:p>
        </w:tc>
      </w:tr>
      <w:tr w:rsidR="004372F4" w14:paraId="1D77B153" w14:textId="77777777" w:rsidTr="00E177FF">
        <w:trPr>
          <w:gridAfter w:val="11"/>
          <w:wAfter w:w="14300" w:type="dxa"/>
          <w:trHeight w:val="354"/>
        </w:trPr>
        <w:tc>
          <w:tcPr>
            <w:tcW w:w="561" w:type="dxa"/>
            <w:tcBorders>
              <w:top w:val="nil"/>
              <w:left w:val="single" w:sz="4" w:space="0" w:color="000000"/>
              <w:bottom w:val="single" w:sz="2" w:space="0" w:color="000000"/>
              <w:right w:val="single" w:sz="2" w:space="0" w:color="000000"/>
            </w:tcBorders>
            <w:shd w:val="clear" w:color="auto" w:fill="D9D9D9"/>
          </w:tcPr>
          <w:p w14:paraId="27576CFA" w14:textId="77777777" w:rsidR="00B00C8B" w:rsidRPr="00071393" w:rsidRDefault="00B00C8B" w:rsidP="004372F4">
            <w:pPr>
              <w:rPr>
                <w:sz w:val="16"/>
              </w:rPr>
            </w:pPr>
          </w:p>
        </w:tc>
        <w:tc>
          <w:tcPr>
            <w:tcW w:w="735" w:type="dxa"/>
            <w:tcBorders>
              <w:top w:val="nil"/>
              <w:left w:val="single" w:sz="2" w:space="0" w:color="000000"/>
              <w:bottom w:val="single" w:sz="2" w:space="0" w:color="000000"/>
              <w:right w:val="single" w:sz="2" w:space="0" w:color="000000"/>
            </w:tcBorders>
            <w:shd w:val="clear" w:color="auto" w:fill="D9D9D9"/>
          </w:tcPr>
          <w:p w14:paraId="5FFC8457" w14:textId="77777777" w:rsidR="00B00C8B" w:rsidRPr="00071393" w:rsidRDefault="00B00C8B" w:rsidP="004372F4">
            <w:pPr>
              <w:rPr>
                <w:sz w:val="16"/>
              </w:rPr>
            </w:pPr>
          </w:p>
        </w:tc>
        <w:tc>
          <w:tcPr>
            <w:tcW w:w="850" w:type="dxa"/>
            <w:tcBorders>
              <w:top w:val="nil"/>
              <w:left w:val="single" w:sz="2" w:space="0" w:color="000000"/>
              <w:bottom w:val="single" w:sz="2" w:space="0" w:color="000000"/>
              <w:right w:val="single" w:sz="2" w:space="0" w:color="000000"/>
            </w:tcBorders>
            <w:shd w:val="clear" w:color="auto" w:fill="D9D9D9"/>
          </w:tcPr>
          <w:p w14:paraId="756DEF6B" w14:textId="77777777" w:rsidR="00B00C8B" w:rsidRPr="00071393" w:rsidRDefault="00B00C8B" w:rsidP="004372F4">
            <w:pPr>
              <w:rPr>
                <w:sz w:val="16"/>
              </w:rPr>
            </w:pPr>
          </w:p>
        </w:tc>
        <w:tc>
          <w:tcPr>
            <w:tcW w:w="849" w:type="dxa"/>
            <w:tcBorders>
              <w:top w:val="nil"/>
              <w:left w:val="single" w:sz="2" w:space="0" w:color="000000"/>
              <w:bottom w:val="single" w:sz="2" w:space="0" w:color="000000"/>
              <w:right w:val="single" w:sz="2" w:space="0" w:color="000000"/>
            </w:tcBorders>
            <w:shd w:val="clear" w:color="auto" w:fill="D9D9D9"/>
            <w:vAlign w:val="bottom"/>
          </w:tcPr>
          <w:p w14:paraId="1586D8B4" w14:textId="77777777" w:rsidR="00B00C8B" w:rsidRPr="00071393" w:rsidRDefault="00B00C8B" w:rsidP="004372F4">
            <w:pPr>
              <w:rPr>
                <w:sz w:val="16"/>
              </w:rPr>
            </w:pPr>
          </w:p>
        </w:tc>
        <w:tc>
          <w:tcPr>
            <w:tcW w:w="1133" w:type="dxa"/>
            <w:tcBorders>
              <w:top w:val="nil"/>
              <w:left w:val="single" w:sz="2" w:space="0" w:color="000000"/>
              <w:bottom w:val="single" w:sz="2" w:space="0" w:color="000000"/>
              <w:right w:val="single" w:sz="2" w:space="0" w:color="000000"/>
            </w:tcBorders>
            <w:shd w:val="clear" w:color="auto" w:fill="D9D9D9"/>
          </w:tcPr>
          <w:p w14:paraId="71343C8B" w14:textId="77777777" w:rsidR="00B00C8B" w:rsidRPr="00071393" w:rsidRDefault="00B00C8B" w:rsidP="004372F4">
            <w:pPr>
              <w:rPr>
                <w:sz w:val="16"/>
              </w:rPr>
            </w:pPr>
          </w:p>
        </w:tc>
        <w:tc>
          <w:tcPr>
            <w:tcW w:w="1488" w:type="dxa"/>
            <w:tcBorders>
              <w:top w:val="nil"/>
              <w:left w:val="single" w:sz="2" w:space="0" w:color="000000"/>
              <w:bottom w:val="single" w:sz="2" w:space="0" w:color="000000"/>
              <w:right w:val="single" w:sz="2" w:space="0" w:color="000000"/>
            </w:tcBorders>
            <w:shd w:val="clear" w:color="auto" w:fill="D9D9D9"/>
          </w:tcPr>
          <w:p w14:paraId="7C038173" w14:textId="77777777" w:rsidR="00B00C8B" w:rsidRPr="00071393" w:rsidRDefault="00B00C8B" w:rsidP="004372F4">
            <w:pPr>
              <w:ind w:left="2"/>
              <w:jc w:val="center"/>
              <w:rPr>
                <w:sz w:val="16"/>
              </w:rPr>
            </w:pPr>
            <w:proofErr w:type="gramStart"/>
            <w:r w:rsidRPr="00071393">
              <w:rPr>
                <w:rFonts w:ascii="Arial" w:eastAsia="Arial" w:hAnsi="Arial" w:cs="Arial"/>
                <w:b/>
                <w:sz w:val="16"/>
              </w:rPr>
              <w:t>m’yi</w:t>
            </w:r>
            <w:proofErr w:type="gramEnd"/>
            <w:r w:rsidRPr="00071393">
              <w:rPr>
                <w:rFonts w:ascii="Arial" w:eastAsia="Arial" w:hAnsi="Arial" w:cs="Arial"/>
                <w:b/>
                <w:sz w:val="16"/>
              </w:rPr>
              <w:t xml:space="preserve"> (dahil) </w:t>
            </w:r>
          </w:p>
          <w:p w14:paraId="2D8A1AC8" w14:textId="77777777" w:rsidR="00B00C8B" w:rsidRPr="00071393" w:rsidRDefault="00B00C8B" w:rsidP="004372F4">
            <w:pPr>
              <w:ind w:left="2"/>
              <w:jc w:val="center"/>
              <w:rPr>
                <w:sz w:val="16"/>
              </w:rPr>
            </w:pPr>
            <w:proofErr w:type="gramStart"/>
            <w:r w:rsidRPr="00071393">
              <w:rPr>
                <w:rFonts w:ascii="Arial" w:eastAsia="Arial" w:hAnsi="Arial" w:cs="Arial"/>
                <w:b/>
                <w:sz w:val="16"/>
              </w:rPr>
              <w:t>geçmeli</w:t>
            </w:r>
            <w:proofErr w:type="gramEnd"/>
            <w:r w:rsidRPr="00071393">
              <w:rPr>
                <w:rFonts w:ascii="Arial" w:eastAsia="Arial" w:hAnsi="Arial" w:cs="Arial"/>
                <w:b/>
                <w:sz w:val="16"/>
              </w:rPr>
              <w:t>)</w:t>
            </w:r>
          </w:p>
        </w:tc>
        <w:tc>
          <w:tcPr>
            <w:tcW w:w="2475" w:type="dxa"/>
            <w:gridSpan w:val="2"/>
            <w:tcBorders>
              <w:top w:val="single" w:sz="2" w:space="0" w:color="000000"/>
              <w:left w:val="single" w:sz="2" w:space="0" w:color="000000"/>
              <w:bottom w:val="single" w:sz="2" w:space="0" w:color="000000"/>
              <w:right w:val="single" w:sz="2" w:space="0" w:color="000000"/>
            </w:tcBorders>
            <w:shd w:val="clear" w:color="auto" w:fill="D0CECE"/>
          </w:tcPr>
          <w:p w14:paraId="263223D4" w14:textId="77777777" w:rsidR="00B00C8B" w:rsidRPr="00071393" w:rsidRDefault="00B00C8B" w:rsidP="004372F4">
            <w:pPr>
              <w:spacing w:line="247" w:lineRule="auto"/>
              <w:jc w:val="center"/>
              <w:rPr>
                <w:sz w:val="16"/>
              </w:rPr>
            </w:pPr>
            <w:r w:rsidRPr="00071393">
              <w:rPr>
                <w:rFonts w:ascii="Arial" w:eastAsia="Arial" w:hAnsi="Arial" w:cs="Arial"/>
                <w:b/>
                <w:color w:val="2F75B5"/>
                <w:sz w:val="16"/>
              </w:rPr>
              <w:t xml:space="preserve">(En az 1 tanesi Kendi malı veya geçici ithalle getirilmiş </w:t>
            </w:r>
          </w:p>
          <w:p w14:paraId="6C954631" w14:textId="77777777" w:rsidR="00B00C8B" w:rsidRPr="00071393" w:rsidRDefault="00B00C8B" w:rsidP="004372F4">
            <w:pPr>
              <w:ind w:right="1"/>
              <w:jc w:val="center"/>
              <w:rPr>
                <w:sz w:val="16"/>
              </w:rPr>
            </w:pPr>
            <w:proofErr w:type="gramStart"/>
            <w:r w:rsidRPr="00071393">
              <w:rPr>
                <w:rFonts w:ascii="Arial" w:eastAsia="Arial" w:hAnsi="Arial" w:cs="Arial"/>
                <w:b/>
                <w:color w:val="2F75B5"/>
                <w:sz w:val="16"/>
              </w:rPr>
              <w:t>veyahut</w:t>
            </w:r>
            <w:proofErr w:type="gramEnd"/>
            <w:r w:rsidRPr="00071393">
              <w:rPr>
                <w:rFonts w:ascii="Arial" w:eastAsia="Arial" w:hAnsi="Arial" w:cs="Arial"/>
                <w:b/>
                <w:color w:val="2F75B5"/>
                <w:sz w:val="16"/>
              </w:rPr>
              <w:t xml:space="preserve"> finansal kiralama </w:t>
            </w:r>
          </w:p>
          <w:p w14:paraId="35B2BF43" w14:textId="77777777" w:rsidR="00B00C8B" w:rsidRPr="00071393" w:rsidRDefault="00B00C8B" w:rsidP="004372F4">
            <w:pPr>
              <w:ind w:left="4"/>
              <w:jc w:val="center"/>
              <w:rPr>
                <w:sz w:val="16"/>
              </w:rPr>
            </w:pPr>
            <w:proofErr w:type="gramStart"/>
            <w:r w:rsidRPr="00071393">
              <w:rPr>
                <w:rFonts w:ascii="Arial" w:eastAsia="Arial" w:hAnsi="Arial" w:cs="Arial"/>
                <w:b/>
                <w:color w:val="2F75B5"/>
                <w:sz w:val="16"/>
              </w:rPr>
              <w:t>olacak</w:t>
            </w:r>
            <w:proofErr w:type="gramEnd"/>
            <w:r w:rsidRPr="00071393">
              <w:rPr>
                <w:rFonts w:ascii="Arial" w:eastAsia="Arial" w:hAnsi="Arial" w:cs="Arial"/>
                <w:b/>
                <w:color w:val="2F75B5"/>
                <w:sz w:val="16"/>
              </w:rPr>
              <w:t>.)</w:t>
            </w:r>
          </w:p>
        </w:tc>
        <w:tc>
          <w:tcPr>
            <w:tcW w:w="1132" w:type="dxa"/>
            <w:tcBorders>
              <w:top w:val="nil"/>
              <w:left w:val="single" w:sz="2" w:space="0" w:color="000000"/>
              <w:bottom w:val="single" w:sz="2" w:space="0" w:color="000000"/>
              <w:right w:val="single" w:sz="2" w:space="0" w:color="000000"/>
            </w:tcBorders>
            <w:shd w:val="clear" w:color="auto" w:fill="D9D9D9"/>
          </w:tcPr>
          <w:p w14:paraId="256031C0" w14:textId="77777777" w:rsidR="00B00C8B" w:rsidRPr="00071393" w:rsidRDefault="00B00C8B" w:rsidP="004372F4">
            <w:pPr>
              <w:rPr>
                <w:sz w:val="16"/>
              </w:rPr>
            </w:pPr>
          </w:p>
        </w:tc>
        <w:tc>
          <w:tcPr>
            <w:tcW w:w="990" w:type="dxa"/>
            <w:tcBorders>
              <w:top w:val="nil"/>
              <w:left w:val="single" w:sz="2" w:space="0" w:color="000000"/>
              <w:bottom w:val="single" w:sz="2" w:space="0" w:color="000000"/>
              <w:right w:val="single" w:sz="2" w:space="0" w:color="000000"/>
            </w:tcBorders>
            <w:shd w:val="clear" w:color="auto" w:fill="D9D9D9"/>
          </w:tcPr>
          <w:p w14:paraId="7661665E" w14:textId="77777777" w:rsidR="00B00C8B" w:rsidRPr="00071393" w:rsidRDefault="00B00C8B" w:rsidP="004372F4">
            <w:pPr>
              <w:rPr>
                <w:sz w:val="16"/>
              </w:rPr>
            </w:pPr>
          </w:p>
        </w:tc>
        <w:tc>
          <w:tcPr>
            <w:tcW w:w="963" w:type="dxa"/>
            <w:tcBorders>
              <w:top w:val="nil"/>
              <w:left w:val="single" w:sz="2" w:space="0" w:color="000000"/>
              <w:bottom w:val="single" w:sz="2" w:space="0" w:color="000000"/>
              <w:right w:val="single" w:sz="2" w:space="0" w:color="000000"/>
            </w:tcBorders>
            <w:shd w:val="clear" w:color="auto" w:fill="D9D9D9"/>
          </w:tcPr>
          <w:p w14:paraId="11A11944" w14:textId="77777777" w:rsidR="00B00C8B" w:rsidRPr="00071393" w:rsidRDefault="00B00C8B" w:rsidP="004372F4">
            <w:pPr>
              <w:rPr>
                <w:sz w:val="16"/>
              </w:rPr>
            </w:pPr>
          </w:p>
        </w:tc>
        <w:tc>
          <w:tcPr>
            <w:tcW w:w="1300" w:type="dxa"/>
            <w:tcBorders>
              <w:top w:val="nil"/>
              <w:left w:val="single" w:sz="2" w:space="0" w:color="000000"/>
              <w:bottom w:val="single" w:sz="2" w:space="0" w:color="000000"/>
              <w:right w:val="single" w:sz="2" w:space="0" w:color="000000"/>
            </w:tcBorders>
            <w:shd w:val="clear" w:color="auto" w:fill="D9D9D9"/>
          </w:tcPr>
          <w:p w14:paraId="6C52F594" w14:textId="77777777" w:rsidR="00B00C8B" w:rsidRPr="00071393" w:rsidRDefault="00B00C8B" w:rsidP="004372F4">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45A43197" w14:textId="77777777" w:rsidR="00B00C8B" w:rsidRPr="00071393" w:rsidRDefault="00B00C8B" w:rsidP="004372F4">
            <w:pPr>
              <w:jc w:val="center"/>
              <w:rPr>
                <w:sz w:val="16"/>
              </w:rPr>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c>
          <w:tcPr>
            <w:tcW w:w="1959" w:type="dxa"/>
            <w:tcBorders>
              <w:top w:val="nil"/>
              <w:left w:val="single" w:sz="2" w:space="0" w:color="000000"/>
              <w:bottom w:val="single" w:sz="2" w:space="0" w:color="000000"/>
              <w:right w:val="single" w:sz="2" w:space="0" w:color="000000"/>
            </w:tcBorders>
            <w:shd w:val="clear" w:color="auto" w:fill="D9D9D9"/>
          </w:tcPr>
          <w:p w14:paraId="470F4D64" w14:textId="77777777" w:rsidR="00B00C8B" w:rsidRPr="00071393" w:rsidRDefault="00B00C8B" w:rsidP="004372F4">
            <w:pPr>
              <w:rPr>
                <w:sz w:val="16"/>
              </w:rPr>
            </w:pPr>
          </w:p>
        </w:tc>
        <w:tc>
          <w:tcPr>
            <w:tcW w:w="1720" w:type="dxa"/>
            <w:tcBorders>
              <w:top w:val="nil"/>
              <w:left w:val="single" w:sz="2" w:space="0" w:color="000000"/>
              <w:bottom w:val="single" w:sz="2" w:space="0" w:color="000000"/>
              <w:right w:val="single" w:sz="4" w:space="0" w:color="000000"/>
            </w:tcBorders>
            <w:shd w:val="clear" w:color="auto" w:fill="D9D9D9"/>
          </w:tcPr>
          <w:p w14:paraId="3118BF82" w14:textId="77777777" w:rsidR="00B00C8B" w:rsidRPr="00071393" w:rsidRDefault="00B00C8B" w:rsidP="004372F4">
            <w:pPr>
              <w:rPr>
                <w:sz w:val="16"/>
              </w:rPr>
            </w:pPr>
          </w:p>
        </w:tc>
      </w:tr>
      <w:tr w:rsidR="00E177FF" w14:paraId="6E3227B9" w14:textId="77777777" w:rsidTr="00E177FF">
        <w:trPr>
          <w:gridAfter w:val="11"/>
          <w:wAfter w:w="14300" w:type="dxa"/>
          <w:trHeight w:val="893"/>
        </w:trPr>
        <w:tc>
          <w:tcPr>
            <w:tcW w:w="561" w:type="dxa"/>
            <w:tcBorders>
              <w:top w:val="single" w:sz="2" w:space="0" w:color="000000"/>
              <w:left w:val="single" w:sz="4" w:space="0" w:color="000000"/>
              <w:bottom w:val="single" w:sz="4" w:space="0" w:color="000000"/>
              <w:right w:val="single" w:sz="2" w:space="0" w:color="000000"/>
            </w:tcBorders>
            <w:shd w:val="clear" w:color="auto" w:fill="FFFFFF"/>
            <w:vAlign w:val="center"/>
          </w:tcPr>
          <w:p w14:paraId="13DA817D" w14:textId="77777777" w:rsidR="00E177FF" w:rsidRPr="00071393" w:rsidRDefault="00E177FF" w:rsidP="00E177FF">
            <w:pPr>
              <w:ind w:left="16"/>
              <w:jc w:val="center"/>
              <w:rPr>
                <w:sz w:val="16"/>
              </w:rPr>
            </w:pPr>
            <w:r w:rsidRPr="00071393">
              <w:rPr>
                <w:rFonts w:ascii="Arial" w:eastAsia="Arial" w:hAnsi="Arial" w:cs="Arial"/>
                <w:b/>
                <w:sz w:val="16"/>
              </w:rPr>
              <w:t>Y3</w:t>
            </w:r>
          </w:p>
        </w:tc>
        <w:tc>
          <w:tcPr>
            <w:tcW w:w="735"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40A66510" w14:textId="443FDFBB" w:rsidR="00E177FF" w:rsidRPr="00071393" w:rsidRDefault="00E177FF" w:rsidP="00E177FF">
            <w:pPr>
              <w:ind w:left="18"/>
              <w:jc w:val="center"/>
              <w:rPr>
                <w:sz w:val="16"/>
              </w:rPr>
            </w:pPr>
            <w:r>
              <w:rPr>
                <w:rFonts w:ascii="Arial" w:eastAsia="Arial" w:hAnsi="Arial" w:cs="Arial"/>
                <w:b/>
                <w:sz w:val="16"/>
              </w:rPr>
              <w:t>13.500,00</w:t>
            </w:r>
          </w:p>
        </w:tc>
        <w:tc>
          <w:tcPr>
            <w:tcW w:w="850"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4A7FE9AF" w14:textId="44CDEEF2" w:rsidR="00E177FF" w:rsidRPr="00071393" w:rsidRDefault="00E177FF" w:rsidP="00E177FF">
            <w:pPr>
              <w:ind w:left="18"/>
              <w:jc w:val="center"/>
              <w:rPr>
                <w:sz w:val="16"/>
              </w:rPr>
            </w:pPr>
            <w:r>
              <w:rPr>
                <w:rFonts w:ascii="Arial" w:eastAsia="Arial" w:hAnsi="Arial" w:cs="Arial"/>
                <w:b/>
                <w:sz w:val="16"/>
              </w:rPr>
              <w:t>4.500,00</w:t>
            </w:r>
          </w:p>
        </w:tc>
        <w:tc>
          <w:tcPr>
            <w:tcW w:w="849"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2834B45E" w14:textId="1908D41F" w:rsidR="00E177FF" w:rsidRPr="00071393" w:rsidRDefault="00E177FF" w:rsidP="00E177FF">
            <w:pPr>
              <w:ind w:left="17"/>
              <w:jc w:val="center"/>
              <w:rPr>
                <w:sz w:val="16"/>
              </w:rPr>
            </w:pPr>
            <w:r>
              <w:rPr>
                <w:rFonts w:ascii="Arial" w:eastAsia="Arial" w:hAnsi="Arial" w:cs="Arial"/>
                <w:b/>
                <w:sz w:val="16"/>
              </w:rPr>
              <w:t>17.400,00</w:t>
            </w:r>
          </w:p>
        </w:tc>
        <w:tc>
          <w:tcPr>
            <w:tcW w:w="1133"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08F8532B" w14:textId="6D6A274F" w:rsidR="00E177FF" w:rsidRPr="006177A9" w:rsidRDefault="00E177FF" w:rsidP="00E177FF">
            <w:pPr>
              <w:ind w:left="3"/>
              <w:jc w:val="center"/>
              <w:rPr>
                <w:rFonts w:ascii="Arial" w:eastAsia="Arial" w:hAnsi="Arial" w:cs="Arial"/>
                <w:b/>
                <w:sz w:val="16"/>
              </w:rPr>
            </w:pPr>
            <w:r>
              <w:rPr>
                <w:rFonts w:ascii="Arial" w:eastAsia="Arial" w:hAnsi="Arial" w:cs="Arial"/>
                <w:b/>
                <w:sz w:val="16"/>
              </w:rPr>
              <w:t>936.600,00</w:t>
            </w:r>
          </w:p>
        </w:tc>
        <w:tc>
          <w:tcPr>
            <w:tcW w:w="1488" w:type="dxa"/>
            <w:tcBorders>
              <w:top w:val="single" w:sz="2" w:space="0" w:color="000000"/>
              <w:left w:val="single" w:sz="2" w:space="0" w:color="000000"/>
              <w:bottom w:val="single" w:sz="4" w:space="0" w:color="000000"/>
              <w:right w:val="single" w:sz="2" w:space="0" w:color="000000"/>
            </w:tcBorders>
            <w:shd w:val="clear" w:color="auto" w:fill="FFFFFF"/>
          </w:tcPr>
          <w:p w14:paraId="399B4401" w14:textId="77777777" w:rsidR="00E177FF" w:rsidRPr="00071393" w:rsidRDefault="00E177FF" w:rsidP="00E177FF">
            <w:pPr>
              <w:rPr>
                <w:sz w:val="16"/>
              </w:rPr>
            </w:pPr>
          </w:p>
        </w:tc>
        <w:tc>
          <w:tcPr>
            <w:tcW w:w="1625" w:type="dxa"/>
            <w:tcBorders>
              <w:top w:val="single" w:sz="2" w:space="0" w:color="000000"/>
              <w:left w:val="single" w:sz="2" w:space="0" w:color="000000"/>
              <w:bottom w:val="single" w:sz="4" w:space="0" w:color="000000"/>
              <w:right w:val="single" w:sz="2" w:space="0" w:color="000000"/>
            </w:tcBorders>
            <w:shd w:val="clear" w:color="auto" w:fill="FFFFFF"/>
          </w:tcPr>
          <w:p w14:paraId="148CBAB9" w14:textId="77777777" w:rsidR="00E177FF" w:rsidRPr="00071393" w:rsidRDefault="00E177FF" w:rsidP="00E177FF">
            <w:pPr>
              <w:rPr>
                <w:sz w:val="16"/>
              </w:rPr>
            </w:pPr>
          </w:p>
        </w:tc>
        <w:tc>
          <w:tcPr>
            <w:tcW w:w="850"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75E4154F" w14:textId="77777777" w:rsidR="00E177FF" w:rsidRPr="00071393" w:rsidRDefault="00E177FF" w:rsidP="00E177FF">
            <w:pPr>
              <w:jc w:val="center"/>
              <w:rPr>
                <w:sz w:val="16"/>
              </w:rPr>
            </w:pPr>
            <w:r w:rsidRPr="00071393">
              <w:rPr>
                <w:rFonts w:ascii="Arial" w:eastAsia="Arial" w:hAnsi="Arial" w:cs="Arial"/>
                <w:b/>
                <w:sz w:val="16"/>
              </w:rPr>
              <w:t xml:space="preserve">1 adet 120 HP ekskavatör </w:t>
            </w:r>
          </w:p>
        </w:tc>
        <w:tc>
          <w:tcPr>
            <w:tcW w:w="1132" w:type="dxa"/>
            <w:tcBorders>
              <w:top w:val="single" w:sz="2" w:space="0" w:color="000000"/>
              <w:left w:val="single" w:sz="2" w:space="0" w:color="000000"/>
              <w:bottom w:val="single" w:sz="4" w:space="0" w:color="000000"/>
              <w:right w:val="single" w:sz="2" w:space="0" w:color="000000"/>
            </w:tcBorders>
            <w:shd w:val="clear" w:color="auto" w:fill="FFFFFF"/>
          </w:tcPr>
          <w:p w14:paraId="4A126A30" w14:textId="77777777" w:rsidR="00E177FF" w:rsidRPr="00071393" w:rsidRDefault="00E177FF" w:rsidP="00E177FF">
            <w:pPr>
              <w:rPr>
                <w:sz w:val="16"/>
              </w:rPr>
            </w:pPr>
          </w:p>
        </w:tc>
        <w:tc>
          <w:tcPr>
            <w:tcW w:w="990" w:type="dxa"/>
            <w:tcBorders>
              <w:top w:val="single" w:sz="2" w:space="0" w:color="000000"/>
              <w:left w:val="single" w:sz="2" w:space="0" w:color="000000"/>
              <w:bottom w:val="single" w:sz="4" w:space="0" w:color="000000"/>
              <w:right w:val="single" w:sz="2" w:space="0" w:color="000000"/>
            </w:tcBorders>
            <w:shd w:val="clear" w:color="auto" w:fill="FFFFFF"/>
          </w:tcPr>
          <w:p w14:paraId="3F80A242" w14:textId="77777777" w:rsidR="00E177FF" w:rsidRPr="00071393" w:rsidRDefault="00E177FF" w:rsidP="00E177FF">
            <w:pPr>
              <w:rPr>
                <w:sz w:val="16"/>
              </w:rPr>
            </w:pPr>
          </w:p>
        </w:tc>
        <w:tc>
          <w:tcPr>
            <w:tcW w:w="963" w:type="dxa"/>
            <w:tcBorders>
              <w:top w:val="single" w:sz="2" w:space="0" w:color="000000"/>
              <w:left w:val="single" w:sz="2" w:space="0" w:color="000000"/>
              <w:bottom w:val="single" w:sz="4" w:space="0" w:color="000000"/>
              <w:right w:val="single" w:sz="2" w:space="0" w:color="000000"/>
            </w:tcBorders>
            <w:shd w:val="clear" w:color="auto" w:fill="FFFFFF"/>
          </w:tcPr>
          <w:p w14:paraId="44DD8A41" w14:textId="77777777" w:rsidR="00E177FF" w:rsidRPr="00071393" w:rsidRDefault="00E177FF" w:rsidP="00E177FF">
            <w:pPr>
              <w:rPr>
                <w:sz w:val="16"/>
              </w:rPr>
            </w:pPr>
          </w:p>
        </w:tc>
        <w:tc>
          <w:tcPr>
            <w:tcW w:w="1300" w:type="dxa"/>
            <w:tcBorders>
              <w:top w:val="single" w:sz="2" w:space="0" w:color="000000"/>
              <w:left w:val="single" w:sz="2" w:space="0" w:color="000000"/>
              <w:bottom w:val="single" w:sz="4" w:space="0" w:color="000000"/>
              <w:right w:val="single" w:sz="2" w:space="0" w:color="000000"/>
            </w:tcBorders>
            <w:shd w:val="clear" w:color="auto" w:fill="FFFFFF"/>
            <w:vAlign w:val="bottom"/>
          </w:tcPr>
          <w:p w14:paraId="020DB602" w14:textId="26065EC6" w:rsidR="00E177FF" w:rsidRPr="00071393" w:rsidRDefault="00E177FF" w:rsidP="00E177FF">
            <w:pPr>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59" w:type="dxa"/>
            <w:tcBorders>
              <w:top w:val="single" w:sz="2" w:space="0" w:color="000000"/>
              <w:left w:val="single" w:sz="2" w:space="0" w:color="000000"/>
              <w:bottom w:val="single" w:sz="4" w:space="0" w:color="000000"/>
              <w:right w:val="single" w:sz="2" w:space="0" w:color="000000"/>
            </w:tcBorders>
            <w:shd w:val="clear" w:color="auto" w:fill="FFFFFF"/>
          </w:tcPr>
          <w:p w14:paraId="630C2EC2" w14:textId="77777777" w:rsidR="00E177FF" w:rsidRPr="00071393" w:rsidRDefault="00E177FF" w:rsidP="00E177FF">
            <w:pPr>
              <w:rPr>
                <w:sz w:val="16"/>
              </w:rPr>
            </w:pPr>
          </w:p>
        </w:tc>
        <w:tc>
          <w:tcPr>
            <w:tcW w:w="1720" w:type="dxa"/>
            <w:tcBorders>
              <w:top w:val="single" w:sz="2" w:space="0" w:color="000000"/>
              <w:left w:val="single" w:sz="2" w:space="0" w:color="000000"/>
              <w:bottom w:val="single" w:sz="4" w:space="0" w:color="000000"/>
              <w:right w:val="single" w:sz="4" w:space="0" w:color="000000"/>
            </w:tcBorders>
            <w:shd w:val="clear" w:color="auto" w:fill="FFFFFF"/>
            <w:vAlign w:val="center"/>
          </w:tcPr>
          <w:p w14:paraId="656AC5FB" w14:textId="77777777" w:rsidR="00E177FF" w:rsidRPr="00071393" w:rsidRDefault="00E177FF" w:rsidP="00E177FF">
            <w:pPr>
              <w:ind w:left="98"/>
              <w:rPr>
                <w:sz w:val="16"/>
              </w:rPr>
            </w:pPr>
            <w:r w:rsidRPr="00071393">
              <w:rPr>
                <w:rFonts w:ascii="Arial" w:eastAsia="Arial" w:hAnsi="Arial" w:cs="Arial"/>
                <w:b/>
                <w:sz w:val="16"/>
              </w:rPr>
              <w:t xml:space="preserve">Bina yüksekliği 16,50mt. </w:t>
            </w:r>
          </w:p>
          <w:p w14:paraId="4C3A288B" w14:textId="14103178" w:rsidR="00E177FF" w:rsidRPr="00A10DCD" w:rsidRDefault="00E177FF" w:rsidP="00E177FF">
            <w:pPr>
              <w:ind w:left="7"/>
              <w:jc w:val="center"/>
              <w:rPr>
                <w:rFonts w:ascii="Arial" w:eastAsia="Arial" w:hAnsi="Arial" w:cs="Arial"/>
                <w:b/>
                <w:sz w:val="16"/>
              </w:rPr>
            </w:pPr>
            <w:r w:rsidRPr="00071393">
              <w:rPr>
                <w:rFonts w:ascii="Arial" w:eastAsia="Arial" w:hAnsi="Arial" w:cs="Arial"/>
                <w:b/>
                <w:sz w:val="16"/>
              </w:rPr>
              <w:t>Geçmeyen</w:t>
            </w:r>
          </w:p>
        </w:tc>
      </w:tr>
      <w:tr w:rsidR="00E177FF" w14:paraId="373FE00A" w14:textId="5D6E9FB4" w:rsidTr="00E177FF">
        <w:trPr>
          <w:trHeight w:val="280"/>
        </w:trPr>
        <w:tc>
          <w:tcPr>
            <w:tcW w:w="16155" w:type="dxa"/>
            <w:gridSpan w:val="14"/>
            <w:tcBorders>
              <w:top w:val="single" w:sz="2" w:space="0" w:color="000000"/>
              <w:left w:val="single" w:sz="4" w:space="0" w:color="000000"/>
              <w:bottom w:val="single" w:sz="4" w:space="0" w:color="000000"/>
              <w:right w:val="single" w:sz="4" w:space="0" w:color="000000"/>
            </w:tcBorders>
            <w:shd w:val="clear" w:color="auto" w:fill="FFFFFF"/>
            <w:vAlign w:val="center"/>
          </w:tcPr>
          <w:p w14:paraId="4336F185" w14:textId="5F2BA928" w:rsidR="00E177FF" w:rsidRDefault="00E177FF" w:rsidP="00E177FF">
            <w:pPr>
              <w:spacing w:after="141"/>
              <w:ind w:left="26"/>
            </w:pPr>
            <w:r>
              <w:rPr>
                <w:rFonts w:ascii="Arial" w:eastAsia="Arial" w:hAnsi="Arial" w:cs="Arial"/>
                <w:sz w:val="12"/>
              </w:rPr>
              <w:t>Tabloda ayrıca bir belirtme olmayan makine veya ekipmanların tamamı kendi malı veya geçici ithalle getirilmiş veyahut finansal kiralama veya Noter onaylı kiralama sözleşmeli olarak temin edilebilir. Kiralama süresi (noter onaylı kiralama sözleşmesi veya finansal leasing) Belge Grubu geçerlilik süresini kapsayacak şekilde en az 37 (</w:t>
            </w:r>
            <w:proofErr w:type="spellStart"/>
            <w:r>
              <w:rPr>
                <w:rFonts w:ascii="Arial" w:eastAsia="Arial" w:hAnsi="Arial" w:cs="Arial"/>
                <w:sz w:val="12"/>
              </w:rPr>
              <w:t>otuzyedi</w:t>
            </w:r>
            <w:proofErr w:type="spellEnd"/>
            <w:r>
              <w:rPr>
                <w:rFonts w:ascii="Arial" w:eastAsia="Arial" w:hAnsi="Arial" w:cs="Arial"/>
                <w:sz w:val="12"/>
              </w:rPr>
              <w:t>) ay olacaktır.</w:t>
            </w:r>
          </w:p>
          <w:p w14:paraId="2DDC4A11" w14:textId="77777777" w:rsidR="00E177FF" w:rsidRDefault="00E177FF" w:rsidP="00E177FF">
            <w:pPr>
              <w:spacing w:after="204" w:line="250" w:lineRule="auto"/>
              <w:ind w:left="26"/>
            </w:pPr>
            <w:r>
              <w:rPr>
                <w:rFonts w:ascii="Arial" w:eastAsia="Arial" w:hAnsi="Arial" w:cs="Arial"/>
                <w:sz w:val="12"/>
              </w:rPr>
              <w:t xml:space="preserve">Kiralama Sözleşmelerinde (noter onaylı kiralama sözleşmesi veya finansal leasing) makine veya ekipmanların motor ve şasi numaraları, </w:t>
            </w:r>
            <w:proofErr w:type="spellStart"/>
            <w:r>
              <w:rPr>
                <w:rFonts w:ascii="Arial" w:eastAsia="Arial" w:hAnsi="Arial" w:cs="Arial"/>
                <w:sz w:val="12"/>
              </w:rPr>
              <w:t>pulverize</w:t>
            </w:r>
            <w:proofErr w:type="spellEnd"/>
            <w:r>
              <w:rPr>
                <w:rFonts w:ascii="Arial" w:eastAsia="Arial" w:hAnsi="Arial" w:cs="Arial"/>
                <w:sz w:val="12"/>
              </w:rPr>
              <w:t xml:space="preserve"> su ile toz bastırma (indirgeme) sistemleri için cihaz numarası, teknik kapasite ve ölçüler (</w:t>
            </w:r>
            <w:proofErr w:type="spellStart"/>
            <w:r>
              <w:rPr>
                <w:rFonts w:ascii="Arial" w:eastAsia="Arial" w:hAnsi="Arial" w:cs="Arial"/>
                <w:sz w:val="12"/>
              </w:rPr>
              <w:t>aksiyal</w:t>
            </w:r>
            <w:proofErr w:type="spellEnd"/>
            <w:r>
              <w:rPr>
                <w:rFonts w:ascii="Arial" w:eastAsia="Arial" w:hAnsi="Arial" w:cs="Arial"/>
                <w:sz w:val="12"/>
              </w:rPr>
              <w:t xml:space="preserve"> fan kapasitesi, </w:t>
            </w:r>
            <w:proofErr w:type="spellStart"/>
            <w:r>
              <w:rPr>
                <w:rFonts w:ascii="Arial" w:eastAsia="Arial" w:hAnsi="Arial" w:cs="Arial"/>
                <w:sz w:val="12"/>
              </w:rPr>
              <w:t>nozul</w:t>
            </w:r>
            <w:proofErr w:type="spellEnd"/>
            <w:r>
              <w:rPr>
                <w:rFonts w:ascii="Arial" w:eastAsia="Arial" w:hAnsi="Arial" w:cs="Arial"/>
                <w:sz w:val="12"/>
              </w:rPr>
              <w:t xml:space="preserve"> adeti, pompa gücü, rüzgarsız havada püskürtme mesafesi vb.) belirtilmeli, </w:t>
            </w:r>
            <w:proofErr w:type="spellStart"/>
            <w:r>
              <w:rPr>
                <w:rFonts w:ascii="Arial" w:eastAsia="Arial" w:hAnsi="Arial" w:cs="Arial"/>
                <w:sz w:val="12"/>
              </w:rPr>
              <w:t>ekskvatörler</w:t>
            </w:r>
            <w:proofErr w:type="spellEnd"/>
            <w:r>
              <w:rPr>
                <w:rFonts w:ascii="Arial" w:eastAsia="Arial" w:hAnsi="Arial" w:cs="Arial"/>
                <w:sz w:val="12"/>
              </w:rPr>
              <w:t xml:space="preserve"> ve yükleyiciler için ruhsat fotokopileri ve </w:t>
            </w:r>
            <w:proofErr w:type="spellStart"/>
            <w:r>
              <w:rPr>
                <w:rFonts w:ascii="Arial" w:eastAsia="Arial" w:hAnsi="Arial" w:cs="Arial"/>
                <w:sz w:val="12"/>
              </w:rPr>
              <w:t>pulverize</w:t>
            </w:r>
            <w:proofErr w:type="spellEnd"/>
            <w:r>
              <w:rPr>
                <w:rFonts w:ascii="Arial" w:eastAsia="Arial" w:hAnsi="Arial" w:cs="Arial"/>
                <w:sz w:val="12"/>
              </w:rPr>
              <w:t xml:space="preserve"> su ile toz bastırma (indirgeme) sistemleri için teknik katalog bilgileri ve cihaz etiketi sözleşme ekinde yer almalıdır.</w:t>
            </w:r>
          </w:p>
          <w:p w14:paraId="77124457" w14:textId="77777777" w:rsidR="00E177FF" w:rsidRDefault="00E177FF" w:rsidP="00E177FF">
            <w:pPr>
              <w:spacing w:after="119"/>
              <w:ind w:left="26"/>
            </w:pPr>
            <w:r>
              <w:rPr>
                <w:rFonts w:ascii="Arial" w:eastAsia="Arial" w:hAnsi="Arial" w:cs="Arial"/>
                <w:sz w:val="12"/>
              </w:rPr>
              <w:t xml:space="preserve">Bir makine, ekipman veya </w:t>
            </w:r>
            <w:proofErr w:type="spellStart"/>
            <w:r>
              <w:rPr>
                <w:rFonts w:ascii="Arial" w:eastAsia="Arial" w:hAnsi="Arial" w:cs="Arial"/>
                <w:sz w:val="12"/>
              </w:rPr>
              <w:t>pulverize</w:t>
            </w:r>
            <w:proofErr w:type="spellEnd"/>
            <w:r>
              <w:rPr>
                <w:rFonts w:ascii="Arial" w:eastAsia="Arial" w:hAnsi="Arial" w:cs="Arial"/>
                <w:sz w:val="12"/>
              </w:rPr>
              <w:t xml:space="preserve"> su ile toz bastırma sistemi sadece bir firma için kullanılabilir.</w:t>
            </w:r>
          </w:p>
          <w:p w14:paraId="7F7E9C52" w14:textId="07EA3823" w:rsidR="00E177FF" w:rsidRPr="00A10DCD" w:rsidRDefault="00E177FF" w:rsidP="00E177FF">
            <w:pPr>
              <w:spacing w:after="119"/>
              <w:ind w:left="26"/>
            </w:pPr>
            <w:r>
              <w:rPr>
                <w:rFonts w:ascii="Arial" w:eastAsia="Arial" w:hAnsi="Arial" w:cs="Arial"/>
                <w:sz w:val="12"/>
              </w:rPr>
              <w:t xml:space="preserve">Banka </w:t>
            </w:r>
            <w:proofErr w:type="spellStart"/>
            <w:r>
              <w:rPr>
                <w:rFonts w:ascii="Arial" w:eastAsia="Arial" w:hAnsi="Arial" w:cs="Arial"/>
                <w:sz w:val="12"/>
              </w:rPr>
              <w:t>Temninat</w:t>
            </w:r>
            <w:proofErr w:type="spellEnd"/>
            <w:r>
              <w:rPr>
                <w:rFonts w:ascii="Arial" w:eastAsia="Arial" w:hAnsi="Arial" w:cs="Arial"/>
                <w:sz w:val="12"/>
              </w:rPr>
              <w:t xml:space="preserve"> Mektuplarının süresi en az 37 ay olacaktır.</w:t>
            </w:r>
          </w:p>
        </w:tc>
        <w:tc>
          <w:tcPr>
            <w:tcW w:w="1300" w:type="dxa"/>
          </w:tcPr>
          <w:p w14:paraId="77F1AB0E" w14:textId="77777777" w:rsidR="00E177FF" w:rsidRDefault="00E177FF" w:rsidP="00E177FF">
            <w:pPr>
              <w:overflowPunct/>
              <w:autoSpaceDE/>
              <w:autoSpaceDN/>
              <w:adjustRightInd/>
              <w:spacing w:after="160" w:line="259" w:lineRule="auto"/>
              <w:textAlignment w:val="auto"/>
            </w:pPr>
          </w:p>
        </w:tc>
        <w:tc>
          <w:tcPr>
            <w:tcW w:w="1300" w:type="dxa"/>
          </w:tcPr>
          <w:p w14:paraId="0D3C4328" w14:textId="77777777" w:rsidR="00E177FF" w:rsidRDefault="00E177FF" w:rsidP="00E177FF">
            <w:pPr>
              <w:overflowPunct/>
              <w:autoSpaceDE/>
              <w:autoSpaceDN/>
              <w:adjustRightInd/>
              <w:spacing w:after="160" w:line="259" w:lineRule="auto"/>
              <w:textAlignment w:val="auto"/>
            </w:pPr>
          </w:p>
        </w:tc>
        <w:tc>
          <w:tcPr>
            <w:tcW w:w="1300" w:type="dxa"/>
          </w:tcPr>
          <w:p w14:paraId="5BE90DCD" w14:textId="77777777" w:rsidR="00E177FF" w:rsidRDefault="00E177FF" w:rsidP="00E177FF">
            <w:pPr>
              <w:overflowPunct/>
              <w:autoSpaceDE/>
              <w:autoSpaceDN/>
              <w:adjustRightInd/>
              <w:spacing w:after="160" w:line="259" w:lineRule="auto"/>
              <w:textAlignment w:val="auto"/>
            </w:pPr>
          </w:p>
        </w:tc>
        <w:tc>
          <w:tcPr>
            <w:tcW w:w="1300" w:type="dxa"/>
          </w:tcPr>
          <w:p w14:paraId="16C35B20" w14:textId="77777777" w:rsidR="00E177FF" w:rsidRDefault="00E177FF" w:rsidP="00E177FF">
            <w:pPr>
              <w:overflowPunct/>
              <w:autoSpaceDE/>
              <w:autoSpaceDN/>
              <w:adjustRightInd/>
              <w:spacing w:after="160" w:line="259" w:lineRule="auto"/>
              <w:textAlignment w:val="auto"/>
            </w:pPr>
          </w:p>
        </w:tc>
        <w:tc>
          <w:tcPr>
            <w:tcW w:w="1300" w:type="dxa"/>
          </w:tcPr>
          <w:p w14:paraId="5F8B9272" w14:textId="77777777" w:rsidR="00E177FF" w:rsidRDefault="00E177FF" w:rsidP="00E177FF">
            <w:pPr>
              <w:overflowPunct/>
              <w:autoSpaceDE/>
              <w:autoSpaceDN/>
              <w:adjustRightInd/>
              <w:spacing w:after="160" w:line="259" w:lineRule="auto"/>
              <w:textAlignment w:val="auto"/>
            </w:pPr>
          </w:p>
        </w:tc>
        <w:tc>
          <w:tcPr>
            <w:tcW w:w="1300" w:type="dxa"/>
          </w:tcPr>
          <w:p w14:paraId="087E059F" w14:textId="77777777" w:rsidR="00E177FF" w:rsidRDefault="00E177FF" w:rsidP="00E177FF">
            <w:pPr>
              <w:overflowPunct/>
              <w:autoSpaceDE/>
              <w:autoSpaceDN/>
              <w:adjustRightInd/>
              <w:spacing w:after="160" w:line="259" w:lineRule="auto"/>
              <w:textAlignment w:val="auto"/>
            </w:pPr>
          </w:p>
        </w:tc>
        <w:tc>
          <w:tcPr>
            <w:tcW w:w="1300" w:type="dxa"/>
          </w:tcPr>
          <w:p w14:paraId="65AA4EF2" w14:textId="77777777" w:rsidR="00E177FF" w:rsidRDefault="00E177FF" w:rsidP="00E177FF">
            <w:pPr>
              <w:overflowPunct/>
              <w:autoSpaceDE/>
              <w:autoSpaceDN/>
              <w:adjustRightInd/>
              <w:spacing w:after="160" w:line="259" w:lineRule="auto"/>
              <w:textAlignment w:val="auto"/>
            </w:pPr>
          </w:p>
        </w:tc>
        <w:tc>
          <w:tcPr>
            <w:tcW w:w="1300" w:type="dxa"/>
          </w:tcPr>
          <w:p w14:paraId="51A37DDE" w14:textId="77777777" w:rsidR="00E177FF" w:rsidRDefault="00E177FF" w:rsidP="00E177FF">
            <w:pPr>
              <w:overflowPunct/>
              <w:autoSpaceDE/>
              <w:autoSpaceDN/>
              <w:adjustRightInd/>
              <w:spacing w:after="160" w:line="259" w:lineRule="auto"/>
              <w:textAlignment w:val="auto"/>
            </w:pPr>
          </w:p>
        </w:tc>
        <w:tc>
          <w:tcPr>
            <w:tcW w:w="1300" w:type="dxa"/>
          </w:tcPr>
          <w:p w14:paraId="08209354" w14:textId="77777777" w:rsidR="00E177FF" w:rsidRDefault="00E177FF" w:rsidP="00E177FF">
            <w:pPr>
              <w:overflowPunct/>
              <w:autoSpaceDE/>
              <w:autoSpaceDN/>
              <w:adjustRightInd/>
              <w:spacing w:after="160" w:line="259" w:lineRule="auto"/>
              <w:textAlignment w:val="auto"/>
            </w:pPr>
          </w:p>
        </w:tc>
        <w:tc>
          <w:tcPr>
            <w:tcW w:w="1300" w:type="dxa"/>
          </w:tcPr>
          <w:p w14:paraId="64C0C3A6" w14:textId="77777777" w:rsidR="00E177FF" w:rsidRDefault="00E177FF" w:rsidP="00E177FF">
            <w:pPr>
              <w:overflowPunct/>
              <w:autoSpaceDE/>
              <w:autoSpaceDN/>
              <w:adjustRightInd/>
              <w:spacing w:after="160" w:line="259" w:lineRule="auto"/>
              <w:textAlignment w:val="auto"/>
            </w:pPr>
          </w:p>
        </w:tc>
        <w:tc>
          <w:tcPr>
            <w:tcW w:w="1300" w:type="dxa"/>
          </w:tcPr>
          <w:p w14:paraId="79CA0913" w14:textId="77777777" w:rsidR="00E177FF" w:rsidRPr="00071393" w:rsidRDefault="00E177FF" w:rsidP="00E177FF">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521E91BE" w14:textId="56CB230D" w:rsidR="00E177FF" w:rsidRDefault="00E177FF" w:rsidP="00E177FF">
            <w:pPr>
              <w:overflowPunct/>
              <w:autoSpaceDE/>
              <w:autoSpaceDN/>
              <w:adjustRightInd/>
              <w:spacing w:after="160" w:line="259" w:lineRule="auto"/>
              <w:textAlignment w:val="auto"/>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r>
    </w:tbl>
    <w:p w14:paraId="3857A5B5" w14:textId="77777777"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sectPr w:rsidR="00A82967" w:rsidSect="00A10DCD">
          <w:footnotePr>
            <w:numRestart w:val="eachPage"/>
          </w:footnotePr>
          <w:pgSz w:w="16838" w:h="11906" w:orient="landscape"/>
          <w:pgMar w:top="1134" w:right="238" w:bottom="907" w:left="851" w:header="709" w:footer="340" w:gutter="0"/>
          <w:cols w:space="708"/>
          <w:docGrid w:linePitch="360"/>
        </w:sectPr>
      </w:pPr>
    </w:p>
    <w:p w14:paraId="595F7840" w14:textId="5A12386A"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pPr>
    </w:p>
    <w:p w14:paraId="2F2C0E00"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77777777" w:rsidR="00041B16" w:rsidRDefault="00041B16" w:rsidP="00041B16">
      <w:pPr>
        <w:jc w:val="center"/>
      </w:pPr>
      <w:r>
        <w:t>ÇEVRE, ŞEHİRCİLİK VE İKLİM DEĞİŞİKLİĞİ İL MÜDÜRLÜĞÜNE</w:t>
      </w:r>
    </w:p>
    <w:p w14:paraId="23EC100F" w14:textId="634E9FD3" w:rsidR="00041B16" w:rsidRPr="002043CD" w:rsidRDefault="005040AF" w:rsidP="00041B16">
      <w:pPr>
        <w:jc w:val="both"/>
      </w:pPr>
      <w:r>
        <w:tab/>
      </w:r>
      <w:r>
        <w:tab/>
      </w:r>
      <w:r>
        <w:tab/>
      </w:r>
      <w:r>
        <w:tab/>
      </w:r>
      <w:r>
        <w:tab/>
      </w:r>
      <w:r>
        <w:tab/>
      </w:r>
      <w:r>
        <w:tab/>
      </w:r>
      <w:r>
        <w:tab/>
      </w:r>
      <w:r>
        <w:tab/>
      </w:r>
      <w:r>
        <w:tab/>
      </w:r>
      <w:r>
        <w:tab/>
      </w:r>
      <w:r w:rsidR="00F85241">
        <w:t>MUĞLA</w:t>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0C218E7" w14:textId="3AE34AA3" w:rsidR="00041B16" w:rsidRDefault="00041B16" w:rsidP="00041B16">
      <w:pPr>
        <w:spacing w:line="276" w:lineRule="auto"/>
        <w:ind w:firstLine="708"/>
        <w:jc w:val="both"/>
      </w:pPr>
      <w:r>
        <w:t>Gereğini arz ederim.</w:t>
      </w:r>
      <w:r w:rsidR="00EC52AC" w:rsidRPr="00EC52AC">
        <w:t xml:space="preserve"> ……</w:t>
      </w:r>
      <w:proofErr w:type="gramStart"/>
      <w:r w:rsidR="00EC52AC" w:rsidRPr="00EC52AC">
        <w:t>/….</w:t>
      </w:r>
      <w:proofErr w:type="gramEnd"/>
      <w:r w:rsidR="00EC52AC" w:rsidRPr="00EC52AC">
        <w:t>./20</w:t>
      </w:r>
      <w:r w:rsidR="008600A3">
        <w:t>25</w:t>
      </w:r>
    </w:p>
    <w:p w14:paraId="226B2EAF" w14:textId="77777777" w:rsidR="008600A3" w:rsidRDefault="00041B16" w:rsidP="008600A3">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2914DA">
        <w:tc>
          <w:tcPr>
            <w:tcW w:w="4161" w:type="dxa"/>
          </w:tcPr>
          <w:p w14:paraId="04EAB6C3" w14:textId="77777777" w:rsidR="008600A3" w:rsidRPr="00A82A46" w:rsidRDefault="008600A3" w:rsidP="002914DA">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2914DA">
        <w:tc>
          <w:tcPr>
            <w:tcW w:w="4161" w:type="dxa"/>
          </w:tcPr>
          <w:p w14:paraId="1E78F454" w14:textId="77777777" w:rsidR="008600A3" w:rsidRDefault="008600A3" w:rsidP="002914DA">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8600A3" w14:paraId="3B37306F" w14:textId="77777777" w:rsidTr="002914DA">
        <w:tc>
          <w:tcPr>
            <w:tcW w:w="4161" w:type="dxa"/>
          </w:tcPr>
          <w:p w14:paraId="7ADAE95B" w14:textId="77777777" w:rsidR="008600A3" w:rsidRPr="00A82A46" w:rsidRDefault="008600A3" w:rsidP="002914DA">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8600A3">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3190F702" w14:textId="77777777" w:rsidR="008600A3" w:rsidRDefault="008600A3" w:rsidP="008600A3">
      <w:pPr>
        <w:jc w:val="both"/>
      </w:pPr>
      <w:r>
        <w:t>Vergi No(Tüzel Kişi)/T.C. No(Gerçek Kişi)</w:t>
      </w:r>
      <w:r>
        <w:tab/>
        <w:t>:</w:t>
      </w:r>
    </w:p>
    <w:p w14:paraId="2160D069" w14:textId="77777777" w:rsidR="008600A3" w:rsidRDefault="008600A3" w:rsidP="008600A3">
      <w:pPr>
        <w:jc w:val="both"/>
      </w:pPr>
    </w:p>
    <w:p w14:paraId="1A2806F7" w14:textId="77777777" w:rsidR="008600A3" w:rsidRDefault="008600A3" w:rsidP="008600A3">
      <w:pPr>
        <w:jc w:val="both"/>
      </w:pPr>
      <w:r>
        <w:t>Doğum Tarihi</w:t>
      </w:r>
      <w:r>
        <w:tab/>
        <w:t>(Gerçek Kişi)</w:t>
      </w:r>
      <w:r>
        <w:tab/>
      </w:r>
      <w:r>
        <w:tab/>
      </w:r>
      <w:r>
        <w:tab/>
        <w:t>:</w:t>
      </w:r>
    </w:p>
    <w:p w14:paraId="47C76AD1" w14:textId="77777777" w:rsidR="008600A3" w:rsidRDefault="008600A3" w:rsidP="00041B16">
      <w:pPr>
        <w:jc w:val="both"/>
      </w:pPr>
    </w:p>
    <w:p w14:paraId="199BDCE1" w14:textId="7FED2593" w:rsidR="00041B16" w:rsidRDefault="00041B16" w:rsidP="00041B16">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77777777" w:rsidR="00041B16" w:rsidRDefault="00041B16" w:rsidP="00041B16">
      <w:pPr>
        <w:jc w:val="both"/>
      </w:pPr>
      <w:r>
        <w:t>Ekler: Başvuru evrakı (Kapalı zarf içerisinde)</w:t>
      </w:r>
      <w:r>
        <w:rPr>
          <w:rStyle w:val="DipnotBavurusu"/>
        </w:rPr>
        <w:footnoteReference w:id="2"/>
      </w:r>
    </w:p>
    <w:p w14:paraId="0562D0F5"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3AF6F024"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3825C8">
        <w:trPr>
          <w:trHeight w:val="64"/>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8600A3">
            <w:pPr>
              <w:spacing w:line="276" w:lineRule="auto"/>
              <w:jc w:val="both"/>
            </w:pPr>
            <w:proofErr w:type="gramStart"/>
            <w:r w:rsidRPr="00B72566">
              <w:t>…</w:t>
            </w:r>
            <w:r>
              <w:t>..</w:t>
            </w:r>
            <w:proofErr w:type="gramEnd"/>
            <w:r w:rsidRPr="00B72566">
              <w:t>/</w:t>
            </w:r>
            <w:r>
              <w:t>..</w:t>
            </w:r>
            <w:r w:rsidRPr="00B72566">
              <w:t>…/20</w:t>
            </w:r>
            <w:r>
              <w:t>25</w:t>
            </w:r>
          </w:p>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0A80D5A0" w14:textId="77777777" w:rsidTr="00A24003">
        <w:trPr>
          <w:trHeight w:val="220"/>
        </w:trPr>
        <w:tc>
          <w:tcPr>
            <w:tcW w:w="4961" w:type="dxa"/>
            <w:shd w:val="clear" w:color="auto" w:fill="auto"/>
            <w:vAlign w:val="center"/>
          </w:tcPr>
          <w:p w14:paraId="0A5B6107"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A3EE91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DA3B6F6" w14:textId="77777777" w:rsidTr="00A24003">
        <w:trPr>
          <w:trHeight w:val="220"/>
        </w:trPr>
        <w:tc>
          <w:tcPr>
            <w:tcW w:w="4961" w:type="dxa"/>
            <w:shd w:val="clear" w:color="auto" w:fill="auto"/>
            <w:vAlign w:val="center"/>
          </w:tcPr>
          <w:p w14:paraId="0B900C6E"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399F5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F88FD70" w14:textId="77777777" w:rsidTr="00A24003">
        <w:trPr>
          <w:trHeight w:val="220"/>
        </w:trPr>
        <w:tc>
          <w:tcPr>
            <w:tcW w:w="4961" w:type="dxa"/>
            <w:shd w:val="clear" w:color="auto" w:fill="auto"/>
            <w:vAlign w:val="center"/>
          </w:tcPr>
          <w:p w14:paraId="7CAEBEB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D7CAB9"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3D927B8B" w14:textId="77777777" w:rsidTr="00A24003">
        <w:trPr>
          <w:trHeight w:val="220"/>
        </w:trPr>
        <w:tc>
          <w:tcPr>
            <w:tcW w:w="4961" w:type="dxa"/>
            <w:shd w:val="clear" w:color="auto" w:fill="auto"/>
            <w:vAlign w:val="center"/>
          </w:tcPr>
          <w:p w14:paraId="356F908C"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409230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669424A4" w14:textId="77777777" w:rsidTr="00A24003">
        <w:tc>
          <w:tcPr>
            <w:tcW w:w="4161" w:type="dxa"/>
          </w:tcPr>
          <w:p w14:paraId="28808C53"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65C6628" w14:textId="77777777" w:rsidTr="00A24003">
        <w:trPr>
          <w:trHeight w:val="220"/>
        </w:trPr>
        <w:tc>
          <w:tcPr>
            <w:tcW w:w="4961" w:type="dxa"/>
            <w:shd w:val="clear" w:color="auto" w:fill="auto"/>
            <w:vAlign w:val="center"/>
          </w:tcPr>
          <w:p w14:paraId="58D4A995"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BEBF6F4" w14:textId="77777777" w:rsidTr="00A24003">
        <w:trPr>
          <w:trHeight w:val="220"/>
        </w:trPr>
        <w:tc>
          <w:tcPr>
            <w:tcW w:w="4961" w:type="dxa"/>
            <w:shd w:val="clear" w:color="auto" w:fill="auto"/>
            <w:vAlign w:val="center"/>
          </w:tcPr>
          <w:p w14:paraId="21C7CBFF"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178FFFF7" w14:textId="77777777" w:rsidTr="00A24003">
        <w:trPr>
          <w:trHeight w:val="220"/>
        </w:trPr>
        <w:tc>
          <w:tcPr>
            <w:tcW w:w="4961" w:type="dxa"/>
            <w:shd w:val="clear" w:color="auto" w:fill="auto"/>
            <w:vAlign w:val="center"/>
          </w:tcPr>
          <w:p w14:paraId="766DAC1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31C37A2" w14:textId="77777777" w:rsidR="00A24003" w:rsidRPr="009175E2" w:rsidRDefault="00A24003" w:rsidP="00A24003">
      <w:pPr>
        <w:widowControl w:val="0"/>
        <w:overflowPunct/>
        <w:autoSpaceDE/>
        <w:autoSpaceDN/>
        <w:adjustRightInd/>
        <w:ind w:left="426"/>
        <w:jc w:val="both"/>
        <w:textAlignment w:val="auto"/>
        <w:rPr>
          <w:szCs w:val="24"/>
        </w:rPr>
      </w:pPr>
    </w:p>
    <w:p w14:paraId="3C8EF601"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Bilgilerinize arz ederim.</w:t>
      </w:r>
    </w:p>
    <w:p w14:paraId="53804806" w14:textId="77777777" w:rsidR="00A24003" w:rsidRDefault="00A24003" w:rsidP="00A24003">
      <w:pPr>
        <w:widowControl w:val="0"/>
        <w:overflowPunct/>
        <w:autoSpaceDE/>
        <w:autoSpaceDN/>
        <w:adjustRightInd/>
        <w:jc w:val="both"/>
        <w:textAlignment w:val="auto"/>
        <w:rPr>
          <w:sz w:val="22"/>
          <w:szCs w:val="22"/>
        </w:rPr>
      </w:pP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44D7661B" w14:textId="77777777" w:rsidTr="00A24003">
        <w:tc>
          <w:tcPr>
            <w:tcW w:w="4161" w:type="dxa"/>
          </w:tcPr>
          <w:p w14:paraId="43EF0D20"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4F150A">
        <w:trPr>
          <w:trHeight w:val="415"/>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proofErr w:type="gramStart"/>
            <w:r>
              <w:rPr>
                <w:sz w:val="22"/>
                <w:szCs w:val="22"/>
              </w:rPr>
              <w:t>…….</w:t>
            </w:r>
            <w:proofErr w:type="gramEnd"/>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4EDDED0A" w14:textId="77777777" w:rsidR="00D31466" w:rsidRDefault="00D31466" w:rsidP="00D31466">
      <w:pPr>
        <w:pStyle w:val="Balk1"/>
        <w:rPr>
          <w:rFonts w:ascii="Times New Roman" w:hAnsi="Times New Roman"/>
          <w:b w:val="0"/>
          <w:sz w:val="24"/>
        </w:rPr>
      </w:pPr>
    </w:p>
    <w:p w14:paraId="32DB7758" w14:textId="77777777" w:rsidR="00D31466" w:rsidRDefault="00D31466" w:rsidP="00D31466">
      <w:pPr>
        <w:pStyle w:val="Balk1"/>
        <w:rPr>
          <w:rFonts w:ascii="Times New Roman" w:hAnsi="Times New Roman"/>
          <w:b w:val="0"/>
          <w:sz w:val="24"/>
        </w:rPr>
      </w:pPr>
    </w:p>
    <w:p w14:paraId="287E3539" w14:textId="77777777" w:rsidR="00D31466" w:rsidRDefault="00D31466" w:rsidP="00D31466">
      <w:pPr>
        <w:pStyle w:val="Balk1"/>
        <w:rPr>
          <w:rFonts w:ascii="Times New Roman" w:hAnsi="Times New Roman"/>
          <w:b w:val="0"/>
          <w:sz w:val="24"/>
        </w:rPr>
      </w:pPr>
    </w:p>
    <w:p w14:paraId="0CCCA5C6" w14:textId="5A5645E8"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3AC4B078" w14:textId="77777777" w:rsidR="00F85241" w:rsidRPr="00F85241" w:rsidRDefault="00F85241" w:rsidP="00F85241"/>
    <w:p w14:paraId="22005D25" w14:textId="4A622D40" w:rsidR="00D31466" w:rsidRDefault="00F85241" w:rsidP="00F85241">
      <w:pPr>
        <w:tabs>
          <w:tab w:val="left" w:pos="4789"/>
        </w:tabs>
      </w:pPr>
      <w:r>
        <w:tab/>
        <w:t>(ÖRNEKTİR)</w:t>
      </w:r>
    </w:p>
    <w:p w14:paraId="336ED6AE" w14:textId="4B7C2FD3" w:rsidR="00F85241" w:rsidRDefault="00F85241" w:rsidP="00F85241">
      <w:pPr>
        <w:tabs>
          <w:tab w:val="left" w:pos="4789"/>
        </w:tabs>
      </w:pPr>
      <w:r>
        <w:t xml:space="preserve">                         BANKA KENDİ TEMİNAT MEKTUBU ÖRNEĞİNİ SUNABİLİR.</w:t>
      </w:r>
    </w:p>
    <w:p w14:paraId="03022179" w14:textId="77777777" w:rsidR="00264D1B" w:rsidRPr="00D31466" w:rsidRDefault="00264D1B" w:rsidP="00D31466"/>
    <w:p w14:paraId="03CAC7F2" w14:textId="77777777" w:rsidR="00D31466" w:rsidRDefault="00D31466" w:rsidP="00D31466">
      <w:pPr>
        <w:pStyle w:val="stBilgi"/>
        <w:tabs>
          <w:tab w:val="clear" w:pos="4536"/>
          <w:tab w:val="clear" w:pos="9072"/>
        </w:tabs>
      </w:pPr>
      <w:r w:rsidRPr="00071215">
        <w:t>[</w:t>
      </w:r>
      <w:r w:rsidR="006B34CC">
        <w:t>BURSA</w:t>
      </w:r>
      <w:r>
        <w:t xml:space="preserve"> Çevre, Şehircilik ve İklim Değişikliği İl Müdürlüğü</w:t>
      </w:r>
      <w:r w:rsidRPr="00071215">
        <w:t>]</w:t>
      </w:r>
    </w:p>
    <w:p w14:paraId="1565501B" w14:textId="77777777" w:rsidR="00D31466" w:rsidRDefault="00D31466" w:rsidP="00D31466">
      <w:pPr>
        <w:pStyle w:val="GvdeMetni"/>
        <w:jc w:val="right"/>
      </w:pPr>
      <w:r>
        <w:t>_ _/_ _/_ _ _ _</w:t>
      </w:r>
    </w:p>
    <w:p w14:paraId="6ABEE753" w14:textId="77777777" w:rsidR="00D31466" w:rsidRDefault="00D31466" w:rsidP="00D31466">
      <w:pPr>
        <w:pStyle w:val="GvdeMetni"/>
        <w:jc w:val="right"/>
      </w:pPr>
      <w:proofErr w:type="gramStart"/>
      <w:r>
        <w:t>No:.................</w:t>
      </w:r>
      <w:proofErr w:type="gramEnd"/>
    </w:p>
    <w:p w14:paraId="38BD4FB4" w14:textId="77777777" w:rsidR="00D31466" w:rsidRDefault="00D31466" w:rsidP="00D31466">
      <w:pPr>
        <w:jc w:val="both"/>
      </w:pPr>
    </w:p>
    <w:p w14:paraId="51A787CD" w14:textId="77777777" w:rsidR="003F1FC5" w:rsidRDefault="003F1FC5" w:rsidP="00D31466">
      <w:pPr>
        <w:jc w:val="both"/>
      </w:pPr>
    </w:p>
    <w:p w14:paraId="2311B464" w14:textId="77777777" w:rsidR="00D31466" w:rsidRDefault="006B34CC" w:rsidP="00264D1B">
      <w:pPr>
        <w:spacing w:line="276" w:lineRule="auto"/>
        <w:ind w:firstLine="708"/>
        <w:jc w:val="both"/>
        <w:rPr>
          <w:szCs w:val="24"/>
        </w:rPr>
      </w:pPr>
      <w:r>
        <w:rPr>
          <w:szCs w:val="24"/>
        </w:rPr>
        <w:t>Bursa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w:t>
      </w:r>
      <w:proofErr w:type="spellStart"/>
      <w:r w:rsidR="00D31466" w:rsidRPr="00264D1B">
        <w:rPr>
          <w:szCs w:val="24"/>
        </w:rPr>
        <w:t>nın</w:t>
      </w:r>
      <w:proofErr w:type="spellEnd"/>
      <w:r w:rsidR="00D31466" w:rsidRPr="00264D1B">
        <w:rPr>
          <w:szCs w:val="24"/>
        </w:rPr>
        <w:t xml:space="preserve">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w:t>
      </w:r>
      <w:proofErr w:type="spellStart"/>
      <w:r w:rsidR="00D31466" w:rsidRPr="00264D1B">
        <w:rPr>
          <w:szCs w:val="24"/>
        </w:rPr>
        <w:t>nın</w:t>
      </w:r>
      <w:proofErr w:type="spellEnd"/>
      <w:r w:rsidR="00D31466" w:rsidRPr="00264D1B">
        <w:rPr>
          <w:szCs w:val="24"/>
        </w:rPr>
        <w:t xml:space="preserve">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64D1B">
      <w:pPr>
        <w:spacing w:line="276" w:lineRule="auto"/>
        <w:jc w:val="both"/>
        <w:rPr>
          <w:szCs w:val="24"/>
        </w:rPr>
      </w:pPr>
    </w:p>
    <w:p w14:paraId="7B348702" w14:textId="77777777" w:rsidR="00D31466" w:rsidRDefault="00D31466" w:rsidP="00264D1B">
      <w:pPr>
        <w:pStyle w:val="GvdeMetni"/>
        <w:spacing w:line="276" w:lineRule="auto"/>
        <w:ind w:firstLine="567"/>
        <w:jc w:val="both"/>
        <w:rPr>
          <w:b/>
          <w:bCs/>
          <w:spacing w:val="6"/>
          <w:szCs w:val="24"/>
        </w:rPr>
      </w:pPr>
      <w:r>
        <w:rPr>
          <w:szCs w:val="24"/>
        </w:rPr>
        <w:t>Bu teminat mektubu</w:t>
      </w:r>
      <w:proofErr w:type="gramStart"/>
      <w:r>
        <w:rPr>
          <w:szCs w:val="24"/>
        </w:rPr>
        <w:t xml:space="preserve"> ….</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D31466">
      <w:pPr>
        <w:jc w:val="both"/>
      </w:pPr>
    </w:p>
    <w:p w14:paraId="2386EA9C" w14:textId="77777777" w:rsidR="00D31466" w:rsidRDefault="00D31466" w:rsidP="00D31466">
      <w:pPr>
        <w:jc w:val="both"/>
      </w:pPr>
    </w:p>
    <w:p w14:paraId="09E32104" w14:textId="77777777" w:rsidR="00D31466" w:rsidRDefault="00D31466" w:rsidP="00264D1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14:paraId="69764EB9" w14:textId="77777777"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7AB6F8DA"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64D1B">
      <w:pPr>
        <w:tabs>
          <w:tab w:val="left" w:pos="6900"/>
        </w:tabs>
        <w:spacing w:line="276" w:lineRule="auto"/>
        <w:ind w:left="5103"/>
        <w:jc w:val="center"/>
        <w:rPr>
          <w:szCs w:val="24"/>
        </w:rPr>
      </w:pPr>
      <w:r>
        <w:rPr>
          <w:szCs w:val="24"/>
        </w:rPr>
        <w:t>İsim, unvan ve imzası</w:t>
      </w:r>
    </w:p>
    <w:p w14:paraId="397CAA4D" w14:textId="77777777" w:rsidR="00D31466" w:rsidRDefault="00D31466" w:rsidP="00D31466">
      <w:pPr>
        <w:tabs>
          <w:tab w:val="left" w:pos="6900"/>
        </w:tabs>
        <w:ind w:left="5103"/>
        <w:jc w:val="center"/>
        <w:rPr>
          <w:szCs w:val="24"/>
        </w:rPr>
      </w:pPr>
    </w:p>
    <w:p w14:paraId="7E9E237C" w14:textId="77777777" w:rsidR="00D31466" w:rsidRDefault="00D31466" w:rsidP="00D31466">
      <w:pPr>
        <w:tabs>
          <w:tab w:val="left" w:pos="6900"/>
        </w:tabs>
        <w:ind w:left="5103"/>
        <w:jc w:val="center"/>
        <w:rPr>
          <w:szCs w:val="24"/>
        </w:rPr>
      </w:pPr>
    </w:p>
    <w:p w14:paraId="13C4523F" w14:textId="77777777" w:rsidR="00D31466" w:rsidRDefault="00D31466" w:rsidP="00D31466">
      <w:pPr>
        <w:tabs>
          <w:tab w:val="left" w:pos="6900"/>
        </w:tabs>
        <w:ind w:left="5103"/>
        <w:jc w:val="center"/>
        <w:rPr>
          <w:szCs w:val="24"/>
        </w:rPr>
      </w:pPr>
    </w:p>
    <w:p w14:paraId="6D93FAA6" w14:textId="77777777" w:rsidR="00D31466" w:rsidRDefault="00D31466" w:rsidP="00D31466">
      <w:pPr>
        <w:tabs>
          <w:tab w:val="left" w:pos="6900"/>
        </w:tabs>
        <w:ind w:left="5103"/>
        <w:jc w:val="center"/>
        <w:rPr>
          <w:szCs w:val="24"/>
        </w:rPr>
      </w:pPr>
    </w:p>
    <w:p w14:paraId="6103A23F" w14:textId="77777777" w:rsidR="00D31466" w:rsidRDefault="00D31466" w:rsidP="00D31466">
      <w:pPr>
        <w:tabs>
          <w:tab w:val="left" w:pos="6900"/>
        </w:tabs>
        <w:ind w:left="5103"/>
        <w:jc w:val="center"/>
        <w:rPr>
          <w:szCs w:val="24"/>
        </w:rPr>
      </w:pPr>
    </w:p>
    <w:p w14:paraId="6374331C" w14:textId="77777777" w:rsidR="00D31466" w:rsidRDefault="00D31466" w:rsidP="00D31466">
      <w:pPr>
        <w:tabs>
          <w:tab w:val="left" w:pos="6900"/>
        </w:tabs>
        <w:ind w:left="5103"/>
        <w:jc w:val="center"/>
        <w:rPr>
          <w:szCs w:val="24"/>
        </w:rPr>
      </w:pPr>
    </w:p>
    <w:p w14:paraId="7BD9AC69" w14:textId="77777777" w:rsidR="00D31466" w:rsidRDefault="00D31466" w:rsidP="00D31466">
      <w:pPr>
        <w:tabs>
          <w:tab w:val="left" w:pos="6900"/>
        </w:tabs>
        <w:ind w:left="5103"/>
        <w:jc w:val="center"/>
        <w:rPr>
          <w:szCs w:val="24"/>
        </w:rPr>
      </w:pPr>
    </w:p>
    <w:p w14:paraId="68B81FEB" w14:textId="77777777" w:rsidR="00D31466" w:rsidRDefault="00D31466" w:rsidP="00D31466">
      <w:pPr>
        <w:tabs>
          <w:tab w:val="left" w:pos="6900"/>
        </w:tabs>
        <w:ind w:left="5103"/>
        <w:jc w:val="center"/>
        <w:rPr>
          <w:szCs w:val="24"/>
        </w:rPr>
      </w:pPr>
    </w:p>
    <w:p w14:paraId="7AAD6A3C" w14:textId="77777777" w:rsidR="00D31466" w:rsidRDefault="00D31466" w:rsidP="00D31466">
      <w:pPr>
        <w:tabs>
          <w:tab w:val="left" w:pos="6900"/>
        </w:tabs>
        <w:ind w:left="5103"/>
        <w:jc w:val="center"/>
        <w:rPr>
          <w:szCs w:val="24"/>
        </w:rPr>
      </w:pPr>
    </w:p>
    <w:p w14:paraId="69D18744" w14:textId="77777777" w:rsidR="00D31466" w:rsidRDefault="00D31466" w:rsidP="00D31466">
      <w:pPr>
        <w:tabs>
          <w:tab w:val="left" w:pos="6900"/>
        </w:tabs>
        <w:ind w:left="5103"/>
        <w:jc w:val="center"/>
        <w:rPr>
          <w:szCs w:val="24"/>
        </w:rPr>
      </w:pPr>
    </w:p>
    <w:p w14:paraId="263F2521" w14:textId="77777777" w:rsidR="00D31466" w:rsidRDefault="00D31466" w:rsidP="00D31466">
      <w:pPr>
        <w:tabs>
          <w:tab w:val="left" w:pos="6900"/>
        </w:tabs>
        <w:ind w:left="5103"/>
        <w:jc w:val="center"/>
        <w:rPr>
          <w:szCs w:val="24"/>
        </w:rPr>
      </w:pPr>
    </w:p>
    <w:p w14:paraId="5F802C44" w14:textId="77777777" w:rsidR="00D31466" w:rsidRDefault="00D31466" w:rsidP="00D31466">
      <w:pPr>
        <w:tabs>
          <w:tab w:val="left" w:pos="6900"/>
        </w:tabs>
        <w:ind w:left="5103"/>
        <w:jc w:val="center"/>
        <w:rPr>
          <w:szCs w:val="24"/>
        </w:rPr>
      </w:pPr>
    </w:p>
    <w:p w14:paraId="532F1F45" w14:textId="77777777" w:rsidR="00D31466" w:rsidRDefault="00D31466" w:rsidP="00D31466">
      <w:pPr>
        <w:tabs>
          <w:tab w:val="left" w:pos="6900"/>
        </w:tabs>
        <w:ind w:left="5103"/>
        <w:jc w:val="center"/>
        <w:rPr>
          <w:szCs w:val="24"/>
        </w:rPr>
      </w:pPr>
    </w:p>
    <w:p w14:paraId="51CF697D" w14:textId="77777777" w:rsidR="00D31466" w:rsidRDefault="00D31466" w:rsidP="00D31466">
      <w:pPr>
        <w:tabs>
          <w:tab w:val="left" w:pos="6900"/>
        </w:tabs>
        <w:ind w:left="5103"/>
        <w:jc w:val="center"/>
        <w:rPr>
          <w:szCs w:val="24"/>
        </w:rPr>
      </w:pPr>
    </w:p>
    <w:p w14:paraId="1D0ECEEF" w14:textId="77777777" w:rsidR="00D31466" w:rsidRDefault="00D31466" w:rsidP="00D31466">
      <w:pPr>
        <w:tabs>
          <w:tab w:val="left" w:pos="6900"/>
        </w:tabs>
        <w:ind w:left="5103"/>
        <w:jc w:val="center"/>
        <w:rPr>
          <w:szCs w:val="24"/>
        </w:rPr>
      </w:pPr>
    </w:p>
    <w:p w14:paraId="5C25573A" w14:textId="77777777" w:rsidR="00D31466" w:rsidRDefault="00D31466" w:rsidP="00D31466">
      <w:pPr>
        <w:pStyle w:val="GvdeMetni21"/>
        <w:spacing w:after="0"/>
        <w:ind w:left="0" w:firstLine="27"/>
        <w:jc w:val="both"/>
        <w:rPr>
          <w:sz w:val="16"/>
          <w:szCs w:val="16"/>
        </w:rPr>
      </w:pPr>
      <w:r>
        <w:rPr>
          <w:sz w:val="16"/>
          <w:szCs w:val="16"/>
        </w:rPr>
        <w:t>-------------------------------------------------------------</w:t>
      </w:r>
    </w:p>
    <w:p w14:paraId="1F9032F3" w14:textId="77777777" w:rsidR="00D31466" w:rsidRPr="00C17440" w:rsidRDefault="00D31466" w:rsidP="00D31466">
      <w:pPr>
        <w:pStyle w:val="DipnotMetni"/>
        <w:spacing w:after="0" w:line="240" w:lineRule="auto"/>
        <w:ind w:left="142" w:hanging="142"/>
        <w:rPr>
          <w:rFonts w:ascii="Times New Roman" w:hAnsi="Times New Roman"/>
        </w:rPr>
      </w:pPr>
      <w:proofErr w:type="gramStart"/>
      <w:r w:rsidRPr="00C17440">
        <w:rPr>
          <w:rFonts w:ascii="Times New Roman" w:hAnsi="Times New Roman"/>
          <w:szCs w:val="16"/>
          <w:vertAlign w:val="superscript"/>
        </w:rPr>
        <w:t>1</w:t>
      </w:r>
      <w:r w:rsidRPr="00C17440">
        <w:rPr>
          <w:rFonts w:ascii="Times New Roman" w:hAnsi="Times New Roman"/>
          <w:szCs w:val="16"/>
        </w:rPr>
        <w:t xml:space="preserve">  Yapı</w:t>
      </w:r>
      <w:proofErr w:type="gramEnd"/>
      <w:r w:rsidRPr="00C17440">
        <w:rPr>
          <w:rFonts w:ascii="Times New Roman" w:hAnsi="Times New Roman"/>
          <w:szCs w:val="16"/>
        </w:rPr>
        <w:t xml:space="preserve"> Müteahhitlerinin Sınıflandırılması ve Kayıtlarının Tutulması Hakkında Yönetmelik  14/A maddesine göre, bu tarih yetki belgesi başvuru tarihinden itibaren </w:t>
      </w:r>
      <w:r w:rsidRPr="00C17440">
        <w:rPr>
          <w:rFonts w:ascii="Times New Roman" w:hAnsi="Times New Roman"/>
          <w:b/>
          <w:szCs w:val="16"/>
          <w:u w:val="single"/>
        </w:rPr>
        <w:t>37 aydan az olmamak</w:t>
      </w:r>
      <w:r w:rsidRPr="00C17440">
        <w:rPr>
          <w:rFonts w:ascii="Times New Roman" w:hAnsi="Times New Roman"/>
        </w:rPr>
        <w:t xml:space="preserve"> üzere başvurucu tarafından belirlenecektir.</w:t>
      </w:r>
    </w:p>
    <w:p w14:paraId="53B24ECA" w14:textId="77777777" w:rsidR="00CF2184" w:rsidRDefault="00CF2184" w:rsidP="00CF2184"/>
    <w:p w14:paraId="7A858481" w14:textId="77777777" w:rsidR="00D31466" w:rsidRDefault="00D31466">
      <w:pPr>
        <w:overflowPunct/>
        <w:autoSpaceDE/>
        <w:autoSpaceDN/>
        <w:adjustRightInd/>
        <w:spacing w:after="160" w:line="259" w:lineRule="auto"/>
        <w:textAlignment w:val="auto"/>
      </w:pPr>
      <w:r>
        <w:br w:type="page"/>
      </w:r>
    </w:p>
    <w:p w14:paraId="6F3942FE" w14:textId="77777777" w:rsidR="009E61ED" w:rsidRDefault="009E61ED" w:rsidP="009E61ED">
      <w:pPr>
        <w:jc w:val="both"/>
      </w:pPr>
    </w:p>
    <w:p w14:paraId="2FCB3FD1" w14:textId="764392D5" w:rsidR="00355B01" w:rsidRDefault="00355B01" w:rsidP="00355B01">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964E5C6" w14:textId="44F2223E" w:rsidR="00F85241" w:rsidRPr="00337260" w:rsidRDefault="00F85241" w:rsidP="00355B01">
      <w:pPr>
        <w:pStyle w:val="Default"/>
        <w:jc w:val="center"/>
        <w:rPr>
          <w:rFonts w:ascii="Times New Roman" w:hAnsi="Times New Roman" w:cs="Times New Roman"/>
          <w:b/>
          <w:bCs/>
          <w:sz w:val="28"/>
          <w:szCs w:val="28"/>
        </w:rPr>
      </w:pPr>
      <w:r>
        <w:rPr>
          <w:rFonts w:ascii="Times New Roman" w:hAnsi="Times New Roman" w:cs="Times New Roman"/>
          <w:b/>
          <w:bCs/>
          <w:sz w:val="28"/>
          <w:szCs w:val="28"/>
        </w:rPr>
        <w:t>(ÖRNEKTİR)</w:t>
      </w:r>
    </w:p>
    <w:p w14:paraId="235C0E51" w14:textId="77777777" w:rsidR="00355B01" w:rsidRPr="00337260" w:rsidRDefault="00355B01" w:rsidP="00355B01">
      <w:pPr>
        <w:pStyle w:val="Default"/>
        <w:jc w:val="center"/>
        <w:rPr>
          <w:rFonts w:ascii="Times New Roman" w:hAnsi="Times New Roman" w:cs="Times New Roman"/>
          <w:b/>
          <w:bCs/>
          <w:sz w:val="28"/>
          <w:szCs w:val="28"/>
          <w:u w:val="single"/>
        </w:rPr>
      </w:pPr>
    </w:p>
    <w:p w14:paraId="1D9E07A7" w14:textId="77777777" w:rsidR="00355B01" w:rsidRPr="00337260" w:rsidRDefault="00355B01" w:rsidP="00355B01">
      <w:pPr>
        <w:pStyle w:val="Default"/>
        <w:jc w:val="center"/>
        <w:rPr>
          <w:rFonts w:ascii="Times New Roman" w:hAnsi="Times New Roman" w:cs="Times New Roman"/>
          <w:sz w:val="28"/>
          <w:szCs w:val="28"/>
          <w:u w:val="single"/>
        </w:rPr>
      </w:pPr>
    </w:p>
    <w:p w14:paraId="52985D6B" w14:textId="77777777" w:rsidR="00355B01" w:rsidRPr="00337260" w:rsidRDefault="00355B01" w:rsidP="00355B01">
      <w:pPr>
        <w:pStyle w:val="Default"/>
        <w:jc w:val="center"/>
        <w:rPr>
          <w:rFonts w:ascii="Times New Roman" w:hAnsi="Times New Roman" w:cs="Times New Roman"/>
          <w:sz w:val="28"/>
          <w:szCs w:val="28"/>
          <w:u w:val="single"/>
        </w:rPr>
      </w:pPr>
    </w:p>
    <w:p w14:paraId="3A44C436" w14:textId="77777777" w:rsidR="00355B01" w:rsidRPr="00337260" w:rsidRDefault="00355B01" w:rsidP="00355B01">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7B282C7F" w14:textId="77777777" w:rsidR="00355B01" w:rsidRPr="00337260" w:rsidRDefault="00355B01" w:rsidP="00355B01">
      <w:pPr>
        <w:pStyle w:val="Default"/>
        <w:jc w:val="both"/>
        <w:rPr>
          <w:rFonts w:ascii="Times New Roman" w:hAnsi="Times New Roman" w:cs="Times New Roman"/>
          <w:sz w:val="23"/>
          <w:szCs w:val="23"/>
        </w:rPr>
      </w:pPr>
    </w:p>
    <w:p w14:paraId="4F3FFF05" w14:textId="77777777" w:rsidR="00355B01" w:rsidRPr="00337260" w:rsidRDefault="00355B01" w:rsidP="00355B01">
      <w:pPr>
        <w:pStyle w:val="Default"/>
        <w:jc w:val="both"/>
        <w:rPr>
          <w:rFonts w:ascii="Times New Roman" w:hAnsi="Times New Roman" w:cs="Times New Roman"/>
          <w:sz w:val="23"/>
          <w:szCs w:val="23"/>
        </w:rPr>
      </w:pPr>
    </w:p>
    <w:p w14:paraId="65273875" w14:textId="77777777" w:rsidR="00355B01" w:rsidRPr="00337260" w:rsidRDefault="00355B01" w:rsidP="00355B01">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2CADD1F2" w14:textId="77777777" w:rsidR="00355B01" w:rsidRPr="00337260" w:rsidRDefault="00355B01" w:rsidP="00355B01">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35C0AE8"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
    <w:p w14:paraId="1D1B1F87"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4954F31" w14:textId="77777777" w:rsidR="00355B01" w:rsidRPr="00337260" w:rsidRDefault="00355B01" w:rsidP="00355B01">
      <w:pPr>
        <w:pStyle w:val="Default"/>
        <w:rPr>
          <w:rFonts w:ascii="Times New Roman" w:hAnsi="Times New Roman" w:cs="Times New Roman"/>
          <w:i/>
          <w:iCs/>
          <w:sz w:val="23"/>
          <w:szCs w:val="23"/>
        </w:rPr>
      </w:pPr>
    </w:p>
    <w:p w14:paraId="5F0BD9C6" w14:textId="77777777" w:rsidR="00355B01" w:rsidRPr="00337260" w:rsidRDefault="00355B01" w:rsidP="00355B01">
      <w:pPr>
        <w:pStyle w:val="Default"/>
        <w:rPr>
          <w:rFonts w:ascii="Times New Roman" w:hAnsi="Times New Roman" w:cs="Times New Roman"/>
          <w:i/>
          <w:iCs/>
          <w:sz w:val="23"/>
          <w:szCs w:val="23"/>
        </w:rPr>
      </w:pPr>
    </w:p>
    <w:p w14:paraId="64AE6C00" w14:textId="77777777" w:rsidR="00355B01" w:rsidRPr="00337260" w:rsidRDefault="00355B01" w:rsidP="00355B01">
      <w:pPr>
        <w:pStyle w:val="Default"/>
        <w:rPr>
          <w:rFonts w:ascii="Times New Roman" w:hAnsi="Times New Roman" w:cs="Times New Roman"/>
          <w:i/>
          <w:iCs/>
          <w:sz w:val="23"/>
          <w:szCs w:val="23"/>
        </w:rPr>
      </w:pPr>
    </w:p>
    <w:p w14:paraId="12722B7F" w14:textId="77777777" w:rsidR="00355B01" w:rsidRPr="00337260" w:rsidRDefault="00355B01" w:rsidP="00355B01">
      <w:pPr>
        <w:pStyle w:val="Default"/>
        <w:rPr>
          <w:rFonts w:ascii="Times New Roman" w:hAnsi="Times New Roman" w:cs="Times New Roman"/>
          <w:i/>
          <w:iCs/>
          <w:sz w:val="23"/>
          <w:szCs w:val="23"/>
        </w:rPr>
      </w:pPr>
    </w:p>
    <w:p w14:paraId="40FB6567" w14:textId="77777777" w:rsidR="00355B01" w:rsidRPr="00337260" w:rsidRDefault="00355B01" w:rsidP="00355B01">
      <w:pPr>
        <w:pStyle w:val="Default"/>
        <w:rPr>
          <w:rFonts w:ascii="Times New Roman" w:hAnsi="Times New Roman" w:cs="Times New Roman"/>
          <w:i/>
          <w:iCs/>
          <w:sz w:val="23"/>
          <w:szCs w:val="23"/>
        </w:rPr>
      </w:pPr>
    </w:p>
    <w:p w14:paraId="076DF816" w14:textId="77777777" w:rsidR="00355B01" w:rsidRPr="00337260" w:rsidRDefault="00355B01" w:rsidP="00355B01">
      <w:pPr>
        <w:pStyle w:val="Default"/>
        <w:rPr>
          <w:rFonts w:ascii="Times New Roman" w:hAnsi="Times New Roman" w:cs="Times New Roman"/>
          <w:i/>
          <w:iCs/>
          <w:sz w:val="23"/>
          <w:szCs w:val="23"/>
        </w:rPr>
      </w:pPr>
    </w:p>
    <w:p w14:paraId="20D32B67" w14:textId="77777777" w:rsidR="00355B01" w:rsidRPr="00337260" w:rsidRDefault="00355B01" w:rsidP="00355B01">
      <w:pPr>
        <w:pStyle w:val="Default"/>
        <w:rPr>
          <w:rFonts w:ascii="Times New Roman" w:hAnsi="Times New Roman" w:cs="Times New Roman"/>
          <w:i/>
          <w:iCs/>
          <w:sz w:val="23"/>
          <w:szCs w:val="23"/>
        </w:rPr>
      </w:pPr>
    </w:p>
    <w:p w14:paraId="6034C5DD" w14:textId="77777777" w:rsidR="00355B01" w:rsidRPr="00337260" w:rsidRDefault="00355B01" w:rsidP="00355B01">
      <w:pPr>
        <w:pStyle w:val="Default"/>
        <w:rPr>
          <w:rFonts w:ascii="Times New Roman" w:hAnsi="Times New Roman" w:cs="Times New Roman"/>
          <w:i/>
          <w:iCs/>
          <w:sz w:val="23"/>
          <w:szCs w:val="23"/>
        </w:rPr>
      </w:pPr>
    </w:p>
    <w:p w14:paraId="63979902" w14:textId="77777777" w:rsidR="00355B01" w:rsidRPr="00337260" w:rsidRDefault="00355B01" w:rsidP="00355B01">
      <w:pPr>
        <w:pStyle w:val="Default"/>
        <w:rPr>
          <w:rFonts w:ascii="Times New Roman" w:hAnsi="Times New Roman" w:cs="Times New Roman"/>
          <w:i/>
          <w:iCs/>
          <w:sz w:val="23"/>
          <w:szCs w:val="23"/>
        </w:rPr>
      </w:pPr>
    </w:p>
    <w:p w14:paraId="49D5C6E1" w14:textId="77777777" w:rsidR="00355B01" w:rsidRPr="00337260" w:rsidRDefault="00355B01" w:rsidP="00355B01">
      <w:pPr>
        <w:pStyle w:val="Default"/>
        <w:rPr>
          <w:rFonts w:ascii="Times New Roman" w:hAnsi="Times New Roman" w:cs="Times New Roman"/>
          <w:i/>
          <w:iCs/>
          <w:sz w:val="23"/>
          <w:szCs w:val="23"/>
        </w:rPr>
      </w:pPr>
    </w:p>
    <w:p w14:paraId="293B87D2" w14:textId="77777777" w:rsidR="00355B01" w:rsidRPr="00337260" w:rsidRDefault="00355B01" w:rsidP="00355B01">
      <w:pPr>
        <w:pStyle w:val="Default"/>
        <w:rPr>
          <w:rFonts w:ascii="Times New Roman" w:hAnsi="Times New Roman" w:cs="Times New Roman"/>
          <w:i/>
          <w:iCs/>
          <w:sz w:val="23"/>
          <w:szCs w:val="23"/>
        </w:rPr>
      </w:pPr>
      <w:r w:rsidRPr="003348E6">
        <w:rPr>
          <w:noProof/>
          <w:lang w:eastAsia="tr-TR"/>
        </w:rPr>
        <w:drawing>
          <wp:inline distT="0" distB="0" distL="0" distR="0" wp14:anchorId="21C8CFDF" wp14:editId="2FDB6CFD">
            <wp:extent cx="6153150" cy="857250"/>
            <wp:effectExtent l="0" t="0" r="0" b="0"/>
            <wp:docPr id="125815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14:paraId="6BD65436" w14:textId="77777777" w:rsidR="00355B01" w:rsidRPr="00337260" w:rsidRDefault="00355B01" w:rsidP="00355B01"/>
    <w:p w14:paraId="18697C0D" w14:textId="77777777" w:rsidR="00355B01" w:rsidRPr="00337260" w:rsidRDefault="00355B01" w:rsidP="00355B01"/>
    <w:p w14:paraId="0BC11E0B" w14:textId="441CE544" w:rsidR="00A22644" w:rsidRDefault="00A22644" w:rsidP="00A82967">
      <w:pPr>
        <w:overflowPunct/>
        <w:autoSpaceDE/>
        <w:autoSpaceDN/>
        <w:adjustRightInd/>
        <w:spacing w:after="160" w:line="259" w:lineRule="auto"/>
        <w:textAlignment w:val="auto"/>
      </w:pPr>
    </w:p>
    <w:sectPr w:rsidR="00A22644"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869B" w14:textId="77777777" w:rsidR="00CB77BC" w:rsidRDefault="00CB77BC" w:rsidP="000A6C94">
      <w:r>
        <w:separator/>
      </w:r>
    </w:p>
  </w:endnote>
  <w:endnote w:type="continuationSeparator" w:id="0">
    <w:p w14:paraId="04B01CB5" w14:textId="77777777" w:rsidR="00CB77BC" w:rsidRDefault="00CB77B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7385" w14:textId="77777777" w:rsidR="00CB77BC" w:rsidRDefault="00CB77BC" w:rsidP="000A6C94">
      <w:r>
        <w:separator/>
      </w:r>
    </w:p>
  </w:footnote>
  <w:footnote w:type="continuationSeparator" w:id="0">
    <w:p w14:paraId="16156F4A" w14:textId="77777777" w:rsidR="00CB77BC" w:rsidRDefault="00CB77BC" w:rsidP="000A6C94">
      <w:r>
        <w:continuationSeparator/>
      </w:r>
    </w:p>
  </w:footnote>
  <w:footnote w:id="1">
    <w:p w14:paraId="3B79F9B1" w14:textId="77777777" w:rsidR="00A24003" w:rsidRDefault="00A24003"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A24003" w:rsidRDefault="00A24003"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7B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5241"/>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F39C9-E0D5-488F-AECA-D7CF1ECC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3854</Words>
  <Characters>21972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Halil Akdeniz</cp:lastModifiedBy>
  <cp:revision>127</cp:revision>
  <cp:lastPrinted>2022-08-29T11:00:00Z</cp:lastPrinted>
  <dcterms:created xsi:type="dcterms:W3CDTF">2022-07-04T07:26:00Z</dcterms:created>
  <dcterms:modified xsi:type="dcterms:W3CDTF">2025-01-09T13:59:00Z</dcterms:modified>
</cp:coreProperties>
</file>