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C5" w:rsidRPr="002046A9" w:rsidRDefault="004F3754" w:rsidP="006D49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D49C5" w:rsidRPr="002046A9">
        <w:rPr>
          <w:b/>
          <w:sz w:val="24"/>
          <w:szCs w:val="24"/>
        </w:rPr>
        <w:t>İL</w:t>
      </w:r>
      <w:r w:rsidR="00BC5D25">
        <w:rPr>
          <w:b/>
          <w:sz w:val="24"/>
          <w:szCs w:val="24"/>
        </w:rPr>
        <w:t xml:space="preserve">ÇEMİZDE </w:t>
      </w:r>
      <w:r w:rsidR="006D49C5" w:rsidRPr="002046A9">
        <w:rPr>
          <w:b/>
          <w:sz w:val="24"/>
          <w:szCs w:val="24"/>
        </w:rPr>
        <w:t xml:space="preserve">MEVCUT </w:t>
      </w:r>
      <w:r w:rsidR="00180802">
        <w:rPr>
          <w:b/>
          <w:sz w:val="24"/>
          <w:szCs w:val="24"/>
        </w:rPr>
        <w:t xml:space="preserve">ÇEVRE </w:t>
      </w:r>
      <w:r w:rsidR="006D49C5" w:rsidRPr="002046A9">
        <w:rPr>
          <w:b/>
          <w:sz w:val="24"/>
          <w:szCs w:val="24"/>
        </w:rPr>
        <w:t>LİSANSLI AMBALAJ ATIĞI TOPLAMA AYIRMA TESİSLERİ</w:t>
      </w:r>
    </w:p>
    <w:p w:rsidR="006D49C5" w:rsidRDefault="008E5A12" w:rsidP="008E5A12">
      <w:pPr>
        <w:ind w:firstLine="708"/>
        <w:jc w:val="both"/>
      </w:pPr>
      <w:r>
        <w:rPr>
          <w:b/>
        </w:rPr>
        <w:t>Piyasaya sürülen bütün ambalajların ve ambalajların atıklarının ayrı toplanması, taşınması, ayrılması, geri dönüşümü, geri kazanımına ilişkin teknik ve idari esaslar</w:t>
      </w:r>
      <w:r w:rsidR="00180802">
        <w:rPr>
          <w:b/>
        </w:rPr>
        <w:t xml:space="preserve"> Ambalaj Atıklarının Kontrolü Yönetmeliği(24.08.2011 tarih ve 28035 sayılı resmi gazete) ile</w:t>
      </w:r>
      <w:r>
        <w:rPr>
          <w:b/>
        </w:rPr>
        <w:t xml:space="preserve"> belirlenmiştir. Buna göre </w:t>
      </w:r>
      <w:r w:rsidR="00E64504">
        <w:rPr>
          <w:b/>
        </w:rPr>
        <w:t xml:space="preserve">Ambalaj atıklarının kaynağında ayrı toplanmasından </w:t>
      </w:r>
      <w:r>
        <w:rPr>
          <w:b/>
        </w:rPr>
        <w:t xml:space="preserve">belediyeler ve </w:t>
      </w:r>
      <w:r w:rsidR="00E64504">
        <w:rPr>
          <w:b/>
        </w:rPr>
        <w:t>büyükşehir belediye sınırları içerisinde ilçe belediyeleri sorumludur. Belediyeler ambalaj atıklarının kaynağında ayrı toplama -ayırma faaliyetlerini kendisi veya sözleşme imzaladığı çevre lisanslı/geçici faaliyet belgeli toplama- ayırma tesisleri ile gerçekleştir</w:t>
      </w:r>
      <w:r>
        <w:rPr>
          <w:b/>
        </w:rPr>
        <w:t xml:space="preserve">ebilmektedir. </w:t>
      </w:r>
      <w:r w:rsidR="00E64504">
        <w:rPr>
          <w:b/>
        </w:rPr>
        <w:t>Ambalaj atıklarının kaynağında ayrı toplanması çalışmaları Belediyelerce hazırlanmış ve Çevre ve Şehircilik Bakanlığınca onaylanmış ambalaj atıkları yönetim planına uygun olarak yürütülmektedir.</w:t>
      </w:r>
      <w:r>
        <w:rPr>
          <w:b/>
        </w:rPr>
        <w:t xml:space="preserve"> </w:t>
      </w:r>
    </w:p>
    <w:p w:rsidR="006D49C5" w:rsidRDefault="008E5A12" w:rsidP="002046A9">
      <w:pPr>
        <w:ind w:firstLine="708"/>
        <w:jc w:val="both"/>
      </w:pPr>
      <w:r>
        <w:rPr>
          <w:b/>
        </w:rPr>
        <w:t xml:space="preserve">Bakanlığımızdan </w:t>
      </w:r>
      <w:r w:rsidR="002E4957">
        <w:rPr>
          <w:b/>
        </w:rPr>
        <w:t xml:space="preserve">Çevre Lisansı ve Geçici Faaliyet Belgesi almış olan tüm firmalar </w:t>
      </w:r>
      <w:hyperlink r:id="rId6" w:history="1">
        <w:r w:rsidR="002E4957" w:rsidRPr="0004008D">
          <w:rPr>
            <w:rStyle w:val="Kpr"/>
            <w:b/>
          </w:rPr>
          <w:t>http://eizin.cevreorman.gov.tr/Anasayfa.aspx?sflang=tr</w:t>
        </w:r>
      </w:hyperlink>
      <w:r w:rsidR="002E4957">
        <w:rPr>
          <w:b/>
        </w:rPr>
        <w:t xml:space="preserve"> adresinden t</w:t>
      </w:r>
      <w:r w:rsidR="00180802">
        <w:rPr>
          <w:b/>
        </w:rPr>
        <w:t>akip edilebilmektedir. İ</w:t>
      </w:r>
      <w:r w:rsidR="00534B70">
        <w:rPr>
          <w:b/>
        </w:rPr>
        <w:t>lçemizde</w:t>
      </w:r>
      <w:r w:rsidR="00180802">
        <w:rPr>
          <w:b/>
        </w:rPr>
        <w:t xml:space="preserve"> faaliyet gösteren </w:t>
      </w:r>
      <w:r w:rsidR="002046A9">
        <w:rPr>
          <w:b/>
        </w:rPr>
        <w:t xml:space="preserve">Ambalaj Atığı Toplama-Ayırma konusunda </w:t>
      </w:r>
      <w:r w:rsidR="002E4957">
        <w:rPr>
          <w:b/>
        </w:rPr>
        <w:t xml:space="preserve">lisans, </w:t>
      </w:r>
      <w:r>
        <w:rPr>
          <w:b/>
        </w:rPr>
        <w:t xml:space="preserve">Çevre lisansı ve Geçici Faaliyet Belgesi </w:t>
      </w:r>
      <w:r w:rsidR="002046A9">
        <w:rPr>
          <w:b/>
        </w:rPr>
        <w:t>a</w:t>
      </w:r>
      <w:r>
        <w:rPr>
          <w:b/>
        </w:rPr>
        <w:t xml:space="preserve">lmış olan </w:t>
      </w:r>
      <w:r w:rsidR="002046A9">
        <w:rPr>
          <w:b/>
        </w:rPr>
        <w:t>firmalar ve bu</w:t>
      </w:r>
      <w:r w:rsidR="00534B70">
        <w:rPr>
          <w:b/>
        </w:rPr>
        <w:t xml:space="preserve"> firmaların belediyelerle olan </w:t>
      </w:r>
      <w:r w:rsidR="002046A9">
        <w:rPr>
          <w:b/>
        </w:rPr>
        <w:t xml:space="preserve">sözleşme durumları aşağıdaki tabloda </w:t>
      </w:r>
      <w:r w:rsidR="002E4957">
        <w:rPr>
          <w:b/>
        </w:rPr>
        <w:t xml:space="preserve">yer almaktadır. </w:t>
      </w:r>
      <w:r w:rsidR="00180802">
        <w:rPr>
          <w:b/>
        </w:rPr>
        <w:t xml:space="preserve">Buna </w:t>
      </w:r>
      <w:proofErr w:type="gramStart"/>
      <w:r w:rsidR="00180802">
        <w:rPr>
          <w:b/>
        </w:rPr>
        <w:t>göre</w:t>
      </w:r>
      <w:r w:rsidR="002E4957">
        <w:rPr>
          <w:b/>
        </w:rPr>
        <w:t xml:space="preserve"> </w:t>
      </w:r>
      <w:r w:rsidR="002046A9">
        <w:rPr>
          <w:b/>
        </w:rPr>
        <w:t xml:space="preserve"> Ambalaj</w:t>
      </w:r>
      <w:proofErr w:type="gramEnd"/>
      <w:r w:rsidR="002046A9">
        <w:rPr>
          <w:b/>
        </w:rPr>
        <w:t xml:space="preserve"> Atığı Toplama-Ayırm</w:t>
      </w:r>
      <w:r>
        <w:rPr>
          <w:b/>
        </w:rPr>
        <w:t xml:space="preserve">a </w:t>
      </w:r>
      <w:r w:rsidR="002046A9">
        <w:rPr>
          <w:b/>
        </w:rPr>
        <w:t xml:space="preserve">konusunda </w:t>
      </w:r>
      <w:r w:rsidR="003C2470">
        <w:rPr>
          <w:b/>
        </w:rPr>
        <w:t>1</w:t>
      </w:r>
      <w:r w:rsidR="005E7F73">
        <w:rPr>
          <w:b/>
        </w:rPr>
        <w:t xml:space="preserve"> adet </w:t>
      </w:r>
      <w:r w:rsidR="00DD4E76">
        <w:rPr>
          <w:b/>
        </w:rPr>
        <w:t xml:space="preserve">Çevre </w:t>
      </w:r>
      <w:bookmarkStart w:id="0" w:name="_GoBack"/>
      <w:bookmarkEnd w:id="0"/>
      <w:r w:rsidR="005E7F73">
        <w:rPr>
          <w:b/>
        </w:rPr>
        <w:t>lisanslı</w:t>
      </w:r>
      <w:r w:rsidR="003C2470">
        <w:rPr>
          <w:b/>
        </w:rPr>
        <w:t xml:space="preserve"> ve 1 adet GFB</w:t>
      </w:r>
      <w:r w:rsidR="005E7F73">
        <w:rPr>
          <w:b/>
        </w:rPr>
        <w:t xml:space="preserve">, </w:t>
      </w:r>
      <w:r w:rsidR="00534B70">
        <w:rPr>
          <w:b/>
        </w:rPr>
        <w:t>Tehlikesiz Atık Geri Kazanım konusunda 1 adet</w:t>
      </w:r>
      <w:r w:rsidR="002E4957">
        <w:rPr>
          <w:b/>
        </w:rPr>
        <w:t xml:space="preserve"> </w:t>
      </w:r>
      <w:r>
        <w:rPr>
          <w:b/>
        </w:rPr>
        <w:t>Çevre Lisanslı firma bulunmaktadır.</w:t>
      </w:r>
      <w:r w:rsidR="002E4957">
        <w:rPr>
          <w:b/>
        </w:rPr>
        <w:t xml:space="preserve"> </w:t>
      </w:r>
    </w:p>
    <w:p w:rsidR="006D49C5" w:rsidRDefault="006D49C5" w:rsidP="006D49C5"/>
    <w:p w:rsidR="006D49C5" w:rsidRDefault="006D49C5" w:rsidP="006D49C5"/>
    <w:tbl>
      <w:tblPr>
        <w:tblW w:w="0" w:type="auto"/>
        <w:tblInd w:w="-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33"/>
        <w:gridCol w:w="1985"/>
        <w:gridCol w:w="1260"/>
        <w:gridCol w:w="1182"/>
        <w:gridCol w:w="534"/>
        <w:gridCol w:w="1233"/>
        <w:gridCol w:w="1188"/>
        <w:gridCol w:w="1237"/>
        <w:gridCol w:w="809"/>
      </w:tblGrid>
      <w:tr w:rsidR="003C2470" w:rsidRPr="00C0095D" w:rsidTr="0013523B">
        <w:trPr>
          <w:trHeight w:val="3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İLETİŞİM BİLGİLERİ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C0095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 xml:space="preserve">TESİSİN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BULUNDUĞU İL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C0095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FAALİYET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 xml:space="preserve"> ALANI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C0095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LİSTE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C0095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 xml:space="preserve"> LİSANS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 xml:space="preserve"> KONULARI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GFB GEÇERLİLİK TAR.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SÖZLEŞME YAPILAN BELEDİYE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  <w:t>ONAYLI YÖNETİM PLANI VAR MI</w:t>
            </w:r>
          </w:p>
        </w:tc>
      </w:tr>
      <w:tr w:rsidR="003C2470" w:rsidRPr="00C0095D" w:rsidTr="0013523B">
        <w:trPr>
          <w:trHeight w:val="40"/>
        </w:trPr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</w:tr>
      <w:tr w:rsidR="003C2470" w:rsidRPr="00C0095D" w:rsidTr="0013523B">
        <w:trPr>
          <w:trHeight w:val="3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  <w:hideMark/>
          </w:tcPr>
          <w:p w:rsidR="005E7F73" w:rsidRDefault="000215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SAS ATIK YÖNETİMİ </w:t>
            </w:r>
            <w:proofErr w:type="gramStart"/>
            <w:r>
              <w:rPr>
                <w:b/>
                <w:bCs/>
                <w:sz w:val="18"/>
                <w:szCs w:val="18"/>
              </w:rPr>
              <w:t>SAN.TİC.A</w:t>
            </w:r>
            <w:proofErr w:type="gramEnd"/>
            <w:r>
              <w:rPr>
                <w:b/>
                <w:bCs/>
                <w:sz w:val="18"/>
                <w:szCs w:val="18"/>
              </w:rPr>
              <w:t>.Ş.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  <w:hideMark/>
          </w:tcPr>
          <w:p w:rsidR="005E7F73" w:rsidRPr="003C2470" w:rsidRDefault="00021500" w:rsidP="005E7F73">
            <w:pPr>
              <w:rPr>
                <w:b/>
                <w:sz w:val="18"/>
                <w:szCs w:val="18"/>
              </w:rPr>
            </w:pPr>
            <w:r w:rsidRPr="003C2470">
              <w:rPr>
                <w:b/>
                <w:sz w:val="18"/>
                <w:szCs w:val="18"/>
              </w:rPr>
              <w:t>SALİHPAŞALAR MAH. KÖYİÇİ SOK. NO:234/2 MENTEŞE/MUĞLA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5E7F73" w:rsidRPr="003C2470" w:rsidRDefault="00021500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C24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5E7F73" w:rsidRPr="003C2470" w:rsidRDefault="00021500" w:rsidP="005E7F73">
            <w:pPr>
              <w:jc w:val="center"/>
              <w:rPr>
                <w:b/>
                <w:sz w:val="18"/>
                <w:szCs w:val="18"/>
              </w:rPr>
            </w:pPr>
            <w:r w:rsidRPr="003C2470">
              <w:rPr>
                <w:b/>
                <w:sz w:val="18"/>
                <w:szCs w:val="18"/>
              </w:rPr>
              <w:t>TEHLİKESİZ ATIK TOPLAMA AYIRMA</w:t>
            </w:r>
          </w:p>
          <w:p w:rsidR="005E7F73" w:rsidRPr="003C2470" w:rsidRDefault="005E7F73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3C2470" w:rsidRPr="003C2470" w:rsidRDefault="003C2470" w:rsidP="003C2470">
            <w:pPr>
              <w:jc w:val="center"/>
              <w:rPr>
                <w:b/>
                <w:sz w:val="18"/>
                <w:szCs w:val="18"/>
              </w:rPr>
            </w:pPr>
            <w:r w:rsidRPr="003C2470">
              <w:rPr>
                <w:b/>
                <w:sz w:val="18"/>
                <w:szCs w:val="18"/>
              </w:rPr>
              <w:t>TEHLİKESİZ ATIK TOPLAMA AYIRMA</w:t>
            </w:r>
          </w:p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hideMark/>
          </w:tcPr>
          <w:p w:rsidR="005E7F73" w:rsidRDefault="003C2470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26.02.2019</w:t>
            </w:r>
          </w:p>
          <w:p w:rsidR="003C2470" w:rsidRPr="00C0095D" w:rsidRDefault="003C2470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26.02.2020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5E7F73" w:rsidRPr="00C0095D" w:rsidRDefault="003C2470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Datça</w:t>
            </w:r>
            <w:r w:rsidR="001352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352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Beld</w:t>
            </w:r>
            <w:proofErr w:type="spellEnd"/>
            <w:r w:rsidR="001352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:rsidR="005E7F73" w:rsidRPr="00C0095D" w:rsidRDefault="005E7F73" w:rsidP="0068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D49C5" w:rsidRPr="00C0095D" w:rsidTr="0013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21" w:type="dxa"/>
            <w:gridSpan w:val="10"/>
            <w:hideMark/>
          </w:tcPr>
          <w:p w:rsidR="00BC5D25" w:rsidRDefault="00BC5D25"/>
          <w:p w:rsidR="00BC5D25" w:rsidRDefault="00BC5D25"/>
          <w:p w:rsidR="0013523B" w:rsidRDefault="0013523B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1952"/>
              <w:gridCol w:w="1698"/>
              <w:gridCol w:w="1193"/>
              <w:gridCol w:w="1038"/>
              <w:gridCol w:w="534"/>
              <w:gridCol w:w="1094"/>
              <w:gridCol w:w="1049"/>
              <w:gridCol w:w="1273"/>
              <w:gridCol w:w="809"/>
            </w:tblGrid>
            <w:tr w:rsidR="003C2470" w:rsidRPr="00C0095D" w:rsidTr="00BC5D25">
              <w:trPr>
                <w:trHeight w:val="378"/>
              </w:trPr>
              <w:tc>
                <w:tcPr>
                  <w:tcW w:w="46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9E2F61" w:rsidP="00EE01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SIRA NO</w:t>
                  </w:r>
                </w:p>
              </w:tc>
              <w:tc>
                <w:tcPr>
                  <w:tcW w:w="195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  <w:t>FİRMA ADI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İLETİŞİM BİLGİLERİ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TESİSİN 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BULUNDUĞU İL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FAALİYET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ALANI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LİSTE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İZİN LİSANS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KONULARI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İZİN LİSANS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GEÇERLİLİK TAR.</w:t>
                  </w:r>
                </w:p>
              </w:tc>
              <w:tc>
                <w:tcPr>
                  <w:tcW w:w="12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SÖZLEŞME YAPILAN BELEDİYE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ONAYLI YÖNETİM PLANI VAR MI</w:t>
                  </w:r>
                </w:p>
              </w:tc>
            </w:tr>
            <w:tr w:rsidR="003C2470" w:rsidRPr="00C0095D" w:rsidTr="00BC5D25">
              <w:trPr>
                <w:trHeight w:val="40"/>
              </w:trPr>
              <w:tc>
                <w:tcPr>
                  <w:tcW w:w="4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C2470" w:rsidRPr="00C0095D" w:rsidTr="00BC5D25">
              <w:trPr>
                <w:trHeight w:val="360"/>
              </w:trPr>
              <w:tc>
                <w:tcPr>
                  <w:tcW w:w="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3C2470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3C24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MUSTAFA MÜDÜROĞLU (HURDACILIK MARMARİS ŞUBESİ)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MEZAR GEDİĞİ MEVKİİ YEŞİLBELDE MAH. NO:31 MARMARİS/MUĞLA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3C2470" w:rsidRPr="003C2470" w:rsidRDefault="003C2470" w:rsidP="003C24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2470">
                    <w:rPr>
                      <w:b/>
                      <w:sz w:val="18"/>
                      <w:szCs w:val="18"/>
                    </w:rPr>
                    <w:t>TEHLİKESİZ ATIK TOPLAMA AYIRMA</w:t>
                  </w:r>
                </w:p>
                <w:p w:rsidR="00F31B44" w:rsidRPr="003C2470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3C2470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3C2470" w:rsidRPr="003C2470" w:rsidRDefault="003C2470" w:rsidP="003C24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2470">
                    <w:rPr>
                      <w:b/>
                      <w:sz w:val="18"/>
                      <w:szCs w:val="18"/>
                    </w:rPr>
                    <w:t>TEHLİKESİZ ATIK TOPLAMA AYIRMA</w:t>
                  </w:r>
                </w:p>
                <w:p w:rsidR="00F31B44" w:rsidRPr="003C2470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11.12.2019</w:t>
                  </w:r>
                </w:p>
              </w:tc>
              <w:tc>
                <w:tcPr>
                  <w:tcW w:w="1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3C2470" w:rsidP="003C24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Marmaris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Beld</w:t>
                  </w:r>
                  <w:proofErr w:type="spellEnd"/>
                  <w:r w:rsidR="0013523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C2470" w:rsidRPr="00C0095D" w:rsidTr="00BC5D25">
              <w:trPr>
                <w:trHeight w:val="360"/>
              </w:trPr>
              <w:tc>
                <w:tcPr>
                  <w:tcW w:w="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3C2470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3C24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KADİR DEMİR (KORKMAZ HURDACILIK)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İÇMELER MAH. ASPARAN SOK NO:48 MARMARİS/MUĞLA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3C24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ATIK KABLO</w:t>
                  </w:r>
                  <w:r w:rsidR="00F31B44"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GERİ KAZANIM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TEHLİKESİZ ATIK</w:t>
                  </w: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GERİ KAZANIM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3C2470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04.03.2024</w:t>
                  </w:r>
                </w:p>
              </w:tc>
              <w:tc>
                <w:tcPr>
                  <w:tcW w:w="1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49C5" w:rsidRPr="00C0095D" w:rsidTr="0013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27" w:type="dxa"/>
            <w:gridSpan w:val="9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94" w:type="dxa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6D49C5" w:rsidRDefault="006D49C5" w:rsidP="006D49C5"/>
    <w:p w:rsidR="006D49C5" w:rsidRPr="006D49C5" w:rsidRDefault="006D49C5" w:rsidP="006D49C5"/>
    <w:sectPr w:rsidR="006D49C5" w:rsidRPr="006D49C5" w:rsidSect="0013523B">
      <w:headerReference w:type="default" r:id="rId7"/>
      <w:pgSz w:w="11906" w:h="16838"/>
      <w:pgMar w:top="737" w:right="680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F" w:rsidRDefault="0067064F" w:rsidP="00925478">
      <w:pPr>
        <w:spacing w:after="0" w:line="240" w:lineRule="auto"/>
      </w:pPr>
      <w:r>
        <w:separator/>
      </w:r>
    </w:p>
  </w:endnote>
  <w:endnote w:type="continuationSeparator" w:id="0">
    <w:p w:rsidR="0067064F" w:rsidRDefault="0067064F" w:rsidP="0092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F" w:rsidRDefault="0067064F" w:rsidP="00925478">
      <w:pPr>
        <w:spacing w:after="0" w:line="240" w:lineRule="auto"/>
      </w:pPr>
      <w:r>
        <w:separator/>
      </w:r>
    </w:p>
  </w:footnote>
  <w:footnote w:type="continuationSeparator" w:id="0">
    <w:p w:rsidR="0067064F" w:rsidRDefault="0067064F" w:rsidP="0092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78" w:rsidRDefault="00925478">
    <w:pPr>
      <w:pStyle w:val="stBilgi"/>
    </w:pPr>
  </w:p>
  <w:p w:rsidR="00925478" w:rsidRDefault="00925478">
    <w:pPr>
      <w:pStyle w:val="stBilgi"/>
    </w:pPr>
  </w:p>
  <w:p w:rsidR="00925478" w:rsidRDefault="00925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D"/>
    <w:rsid w:val="00021500"/>
    <w:rsid w:val="00103741"/>
    <w:rsid w:val="0013523B"/>
    <w:rsid w:val="00180802"/>
    <w:rsid w:val="001C04C3"/>
    <w:rsid w:val="002046A9"/>
    <w:rsid w:val="002E4957"/>
    <w:rsid w:val="003A1F39"/>
    <w:rsid w:val="003C2470"/>
    <w:rsid w:val="003E718A"/>
    <w:rsid w:val="004F3754"/>
    <w:rsid w:val="00534B70"/>
    <w:rsid w:val="005E7F73"/>
    <w:rsid w:val="0067064F"/>
    <w:rsid w:val="006D49C5"/>
    <w:rsid w:val="006F68C1"/>
    <w:rsid w:val="008544B8"/>
    <w:rsid w:val="008E5A12"/>
    <w:rsid w:val="00925478"/>
    <w:rsid w:val="009C5BF7"/>
    <w:rsid w:val="009C6500"/>
    <w:rsid w:val="009E2F61"/>
    <w:rsid w:val="00A278DD"/>
    <w:rsid w:val="00BC5D25"/>
    <w:rsid w:val="00C0095D"/>
    <w:rsid w:val="00DD4E76"/>
    <w:rsid w:val="00E64504"/>
    <w:rsid w:val="00EE018C"/>
    <w:rsid w:val="00F31B44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D3E4"/>
  <w15:docId w15:val="{43C383C1-4F01-4DC7-AA9D-62B7A96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095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478"/>
  </w:style>
  <w:style w:type="paragraph" w:styleId="AltBilgi">
    <w:name w:val="footer"/>
    <w:basedOn w:val="Normal"/>
    <w:link w:val="Al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zin.cevreorman.gov.tr/Anasayfa.aspx?sflang=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SEHER DEMİRER</dc:creator>
  <cp:lastModifiedBy>Ayşegül  Dereağzı</cp:lastModifiedBy>
  <cp:revision>13</cp:revision>
  <dcterms:created xsi:type="dcterms:W3CDTF">2012-04-06T07:39:00Z</dcterms:created>
  <dcterms:modified xsi:type="dcterms:W3CDTF">2019-05-17T07:00:00Z</dcterms:modified>
</cp:coreProperties>
</file>