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D2D" w:rsidRPr="000730F9" w:rsidRDefault="005E0D2D" w:rsidP="005E0D2D">
      <w:pPr>
        <w:shd w:val="clear" w:color="auto" w:fill="FFFFFF"/>
        <w:spacing w:after="0" w:line="240" w:lineRule="auto"/>
        <w:jc w:val="center"/>
        <w:rPr>
          <w:rFonts w:ascii="Times New Roman" w:eastAsia="Times New Roman" w:hAnsi="Times New Roman" w:cs="Times New Roman"/>
          <w:b/>
          <w:color w:val="000000"/>
          <w:sz w:val="28"/>
          <w:szCs w:val="28"/>
          <w:lang w:eastAsia="tr-TR"/>
        </w:rPr>
      </w:pPr>
      <w:r w:rsidRPr="000730F9">
        <w:rPr>
          <w:rFonts w:ascii="Times New Roman" w:eastAsia="Times New Roman" w:hAnsi="Times New Roman" w:cs="Times New Roman"/>
          <w:b/>
          <w:color w:val="000000"/>
          <w:sz w:val="28"/>
          <w:szCs w:val="28"/>
          <w:lang w:eastAsia="tr-TR"/>
        </w:rPr>
        <w:t>Çevre, Şehircilik ve İklim Değişikliği İl Müdürlüğü</w:t>
      </w:r>
    </w:p>
    <w:p w:rsidR="005E0D2D" w:rsidRPr="000730F9" w:rsidRDefault="005E0D2D" w:rsidP="005E0D2D">
      <w:pPr>
        <w:shd w:val="clear" w:color="auto" w:fill="FFFFFF"/>
        <w:spacing w:after="0" w:line="240" w:lineRule="auto"/>
        <w:jc w:val="center"/>
        <w:rPr>
          <w:rFonts w:ascii="Times New Roman" w:eastAsia="Times New Roman" w:hAnsi="Times New Roman" w:cs="Times New Roman"/>
          <w:b/>
          <w:color w:val="000000"/>
          <w:sz w:val="28"/>
          <w:szCs w:val="28"/>
          <w:lang w:eastAsia="tr-TR"/>
        </w:rPr>
      </w:pPr>
      <w:r w:rsidRPr="000730F9">
        <w:rPr>
          <w:rFonts w:ascii="Times New Roman" w:eastAsia="Times New Roman" w:hAnsi="Times New Roman" w:cs="Times New Roman"/>
          <w:b/>
          <w:color w:val="000000"/>
          <w:sz w:val="28"/>
          <w:szCs w:val="28"/>
          <w:lang w:eastAsia="tr-TR"/>
        </w:rPr>
        <w:t>Milli Emlak Dairesi Başkanlığı</w:t>
      </w:r>
    </w:p>
    <w:p w:rsidR="005E0D2D" w:rsidRPr="000730F9" w:rsidRDefault="005E0D2D" w:rsidP="005E0D2D">
      <w:pPr>
        <w:shd w:val="clear" w:color="auto" w:fill="FFFFFF"/>
        <w:spacing w:after="0" w:line="240" w:lineRule="auto"/>
        <w:jc w:val="center"/>
        <w:rPr>
          <w:rFonts w:ascii="Times New Roman" w:eastAsia="Times New Roman" w:hAnsi="Times New Roman" w:cs="Times New Roman"/>
          <w:b/>
          <w:color w:val="000000"/>
          <w:sz w:val="28"/>
          <w:szCs w:val="28"/>
          <w:lang w:eastAsia="tr-TR"/>
        </w:rPr>
      </w:pPr>
      <w:r w:rsidRPr="000730F9">
        <w:rPr>
          <w:rFonts w:ascii="Times New Roman" w:eastAsia="Times New Roman" w:hAnsi="Times New Roman" w:cs="Times New Roman"/>
          <w:b/>
          <w:color w:val="000000"/>
          <w:sz w:val="28"/>
          <w:szCs w:val="28"/>
          <w:lang w:eastAsia="tr-TR"/>
        </w:rPr>
        <w:t>Menteşe Emlak Müdürlüğü'nden</w:t>
      </w:r>
    </w:p>
    <w:p w:rsidR="005E0D2D" w:rsidRPr="000730F9" w:rsidRDefault="005E0D2D" w:rsidP="005E0D2D">
      <w:pPr>
        <w:shd w:val="clear" w:color="auto" w:fill="FFFFFF"/>
        <w:spacing w:after="0" w:line="240" w:lineRule="auto"/>
        <w:jc w:val="center"/>
        <w:rPr>
          <w:rFonts w:ascii="Times New Roman" w:eastAsia="Times New Roman" w:hAnsi="Times New Roman" w:cs="Times New Roman"/>
          <w:b/>
          <w:color w:val="000000"/>
          <w:sz w:val="28"/>
          <w:szCs w:val="28"/>
          <w:lang w:eastAsia="tr-TR"/>
        </w:rPr>
      </w:pPr>
      <w:r w:rsidRPr="000730F9">
        <w:rPr>
          <w:rFonts w:ascii="Times New Roman" w:eastAsia="Times New Roman" w:hAnsi="Times New Roman" w:cs="Times New Roman"/>
          <w:b/>
          <w:color w:val="000000"/>
          <w:sz w:val="28"/>
          <w:szCs w:val="28"/>
          <w:lang w:eastAsia="tr-TR"/>
        </w:rPr>
        <w:t>TAŞINIR SATIŞ İHALE DUYURUSU</w:t>
      </w:r>
    </w:p>
    <w:p w:rsidR="005E0D2D" w:rsidRPr="005E0D2D" w:rsidRDefault="005E0D2D" w:rsidP="005E0D2D">
      <w:pPr>
        <w:shd w:val="clear" w:color="auto" w:fill="FFFFFF"/>
        <w:spacing w:after="0" w:line="240" w:lineRule="auto"/>
        <w:jc w:val="center"/>
        <w:rPr>
          <w:rFonts w:ascii="Segoe UI" w:eastAsia="Times New Roman" w:hAnsi="Segoe UI" w:cs="Segoe UI"/>
          <w:color w:val="000000"/>
          <w:sz w:val="24"/>
          <w:szCs w:val="24"/>
          <w:lang w:eastAsia="tr-TR"/>
        </w:rPr>
      </w:pPr>
    </w:p>
    <w:p w:rsidR="005E0D2D" w:rsidRPr="000730F9" w:rsidRDefault="005E0D2D" w:rsidP="000730F9">
      <w:pPr>
        <w:shd w:val="clear" w:color="auto" w:fill="FFFFFF"/>
        <w:spacing w:after="0" w:line="240" w:lineRule="auto"/>
        <w:ind w:firstLine="708"/>
        <w:jc w:val="both"/>
        <w:rPr>
          <w:rFonts w:ascii="Times New Roman" w:eastAsia="Times New Roman" w:hAnsi="Times New Roman" w:cs="Times New Roman"/>
          <w:color w:val="000000"/>
          <w:sz w:val="24"/>
          <w:szCs w:val="24"/>
          <w:lang w:eastAsia="tr-TR"/>
        </w:rPr>
      </w:pPr>
      <w:proofErr w:type="gramStart"/>
      <w:r w:rsidRPr="000730F9">
        <w:rPr>
          <w:rFonts w:ascii="Times New Roman" w:hAnsi="Times New Roman" w:cs="Times New Roman"/>
          <w:sz w:val="24"/>
          <w:szCs w:val="24"/>
        </w:rPr>
        <w:t xml:space="preserve">İlimiz Menteşe İlçesi; Atatürk Turizm Meslek Lisesi Teknik Anadolu Lisesi, 380 Ada 5 Parsel, Muğla Rehberlik ve Araştırma Merkezi, 863 Ada 86 Parsel, Muğla İl Milli Eğitim Müdürlüğü, 770 Ada 60 Parsel, Bayır Anadolu Lisesi, 326 Ada 50 Parsel Yerkesik Muğla Özel Eğitim Meslek Okulu 313 Ada  65 Parsellerinde bulunan Hazineye ait  taşınmazlar üzerinde bulunan Zeytin Ağaçlarındaki Zeytinlerin </w:t>
      </w:r>
      <w:r w:rsidRPr="000730F9">
        <w:rPr>
          <w:rFonts w:ascii="Times New Roman" w:eastAsia="Times New Roman" w:hAnsi="Times New Roman" w:cs="Times New Roman"/>
          <w:color w:val="000000"/>
          <w:sz w:val="24"/>
          <w:szCs w:val="24"/>
          <w:lang w:eastAsia="tr-TR"/>
        </w:rPr>
        <w:t>2886 sayılı D.I K. 'nun 51/a maddesine göre Pazarlık Usulü ile isteklilere satılacaktır.</w:t>
      </w:r>
      <w:proofErr w:type="gramEnd"/>
    </w:p>
    <w:p w:rsidR="005E0D2D" w:rsidRPr="000730F9" w:rsidRDefault="005E0D2D" w:rsidP="000730F9">
      <w:pPr>
        <w:shd w:val="clear" w:color="auto" w:fill="FFFFFF"/>
        <w:spacing w:after="0" w:line="240" w:lineRule="auto"/>
        <w:jc w:val="both"/>
        <w:rPr>
          <w:rFonts w:ascii="Times New Roman" w:eastAsia="Times New Roman" w:hAnsi="Times New Roman" w:cs="Times New Roman"/>
          <w:color w:val="000000"/>
          <w:sz w:val="24"/>
          <w:szCs w:val="24"/>
          <w:lang w:eastAsia="tr-TR"/>
        </w:rPr>
      </w:pPr>
    </w:p>
    <w:p w:rsidR="005E0D2D" w:rsidRPr="000730F9" w:rsidRDefault="005E0D2D" w:rsidP="000730F9">
      <w:pPr>
        <w:shd w:val="clear" w:color="auto" w:fill="FFFFFF"/>
        <w:spacing w:after="0" w:line="240" w:lineRule="auto"/>
        <w:jc w:val="both"/>
        <w:rPr>
          <w:rFonts w:ascii="Times New Roman" w:eastAsia="Times New Roman" w:hAnsi="Times New Roman" w:cs="Times New Roman"/>
          <w:color w:val="000000"/>
          <w:sz w:val="24"/>
          <w:szCs w:val="24"/>
          <w:lang w:eastAsia="tr-TR"/>
        </w:rPr>
      </w:pPr>
      <w:r w:rsidRPr="000730F9">
        <w:rPr>
          <w:rFonts w:ascii="Times New Roman" w:eastAsia="Times New Roman" w:hAnsi="Times New Roman" w:cs="Times New Roman"/>
          <w:color w:val="000000"/>
          <w:sz w:val="24"/>
          <w:szCs w:val="24"/>
          <w:lang w:eastAsia="tr-TR"/>
        </w:rPr>
        <w:t>1-ihalesi 10/12/2025 Çarşamba günü saat 10:30 da 2886 Sayılı Kanunun 51/a maddesi uyarınca Pazarlık Usulü ile Milli Emlak Dairesi Başkanlığı, Menteşe Emlak Müdürlüğünde toplanacak Komisyonca yapılacaktır</w:t>
      </w:r>
    </w:p>
    <w:p w:rsidR="005E0D2D" w:rsidRPr="000730F9" w:rsidRDefault="005E0D2D" w:rsidP="000730F9">
      <w:pPr>
        <w:shd w:val="clear" w:color="auto" w:fill="FFFFFF"/>
        <w:spacing w:after="0" w:line="240" w:lineRule="auto"/>
        <w:jc w:val="both"/>
        <w:rPr>
          <w:rFonts w:ascii="Times New Roman" w:eastAsia="Times New Roman" w:hAnsi="Times New Roman" w:cs="Times New Roman"/>
          <w:color w:val="000000"/>
          <w:sz w:val="24"/>
          <w:szCs w:val="24"/>
          <w:lang w:eastAsia="tr-TR"/>
        </w:rPr>
      </w:pPr>
    </w:p>
    <w:p w:rsidR="005E0D2D" w:rsidRPr="000730F9" w:rsidRDefault="005E0D2D" w:rsidP="000730F9">
      <w:pPr>
        <w:shd w:val="clear" w:color="auto" w:fill="FFFFFF"/>
        <w:spacing w:after="0" w:line="240" w:lineRule="auto"/>
        <w:jc w:val="both"/>
        <w:rPr>
          <w:rFonts w:ascii="Times New Roman" w:eastAsia="Times New Roman" w:hAnsi="Times New Roman" w:cs="Times New Roman"/>
          <w:color w:val="000000"/>
          <w:sz w:val="24"/>
          <w:szCs w:val="24"/>
          <w:lang w:eastAsia="tr-TR"/>
        </w:rPr>
      </w:pPr>
      <w:r w:rsidRPr="000730F9">
        <w:rPr>
          <w:rFonts w:ascii="Times New Roman" w:eastAsia="Times New Roman" w:hAnsi="Times New Roman" w:cs="Times New Roman"/>
          <w:color w:val="000000"/>
          <w:sz w:val="24"/>
          <w:szCs w:val="24"/>
          <w:lang w:eastAsia="tr-TR"/>
        </w:rPr>
        <w:t xml:space="preserve">2-Tahmin edilen bedeli Toplam KDV Hariç </w:t>
      </w:r>
      <w:r w:rsidRPr="000730F9">
        <w:rPr>
          <w:rFonts w:ascii="Times New Roman" w:hAnsi="Times New Roman" w:cs="Times New Roman"/>
          <w:sz w:val="24"/>
          <w:szCs w:val="24"/>
        </w:rPr>
        <w:t>52.000.00.- TL (ELLİİKİ BİN TL)</w:t>
      </w:r>
      <w:r w:rsidR="00250121">
        <w:rPr>
          <w:rFonts w:ascii="Times New Roman" w:hAnsi="Times New Roman" w:cs="Times New Roman"/>
          <w:sz w:val="24"/>
          <w:szCs w:val="24"/>
        </w:rPr>
        <w:t xml:space="preserve"> </w:t>
      </w:r>
      <w:bookmarkStart w:id="0" w:name="_GoBack"/>
      <w:bookmarkEnd w:id="0"/>
      <w:r w:rsidRPr="000730F9">
        <w:rPr>
          <w:rFonts w:ascii="Times New Roman" w:eastAsia="Times New Roman" w:hAnsi="Times New Roman" w:cs="Times New Roman"/>
          <w:color w:val="000000"/>
          <w:sz w:val="24"/>
          <w:szCs w:val="24"/>
          <w:lang w:eastAsia="tr-TR"/>
        </w:rPr>
        <w:t xml:space="preserve">olup Tahmini bedel üzerinden % 20 oranında 10.400,00-TL (ONBİN DÖRTYÜZ TL) Geçici Teminat alınacaktır. (Geçici teminat Muğla Defterdarlık Muhasebe Müdürlüğünün Ziraat Bankası Muğla Şubesindeki </w:t>
      </w:r>
      <w:r w:rsidRPr="000730F9">
        <w:rPr>
          <w:rFonts w:ascii="Times New Roman" w:eastAsia="Times New Roman" w:hAnsi="Times New Roman" w:cs="Times New Roman"/>
          <w:b/>
          <w:color w:val="000000"/>
          <w:sz w:val="24"/>
          <w:szCs w:val="24"/>
          <w:u w:val="single"/>
          <w:lang w:eastAsia="tr-TR"/>
        </w:rPr>
        <w:t>TR63 0001 0002 0100 0010 0056 96</w:t>
      </w:r>
      <w:r w:rsidRPr="000730F9">
        <w:rPr>
          <w:rFonts w:ascii="Times New Roman" w:eastAsia="Times New Roman" w:hAnsi="Times New Roman" w:cs="Times New Roman"/>
          <w:color w:val="000000"/>
          <w:sz w:val="24"/>
          <w:szCs w:val="24"/>
          <w:lang w:eastAsia="tr-TR"/>
        </w:rPr>
        <w:t xml:space="preserve"> İban Nolu hesabına yatırılacaktır)</w:t>
      </w:r>
    </w:p>
    <w:p w:rsidR="005E0D2D" w:rsidRPr="000730F9" w:rsidRDefault="005E0D2D" w:rsidP="000730F9">
      <w:pPr>
        <w:shd w:val="clear" w:color="auto" w:fill="FFFFFF"/>
        <w:spacing w:after="0" w:line="240" w:lineRule="auto"/>
        <w:jc w:val="both"/>
        <w:rPr>
          <w:rFonts w:ascii="Times New Roman" w:eastAsia="Times New Roman" w:hAnsi="Times New Roman" w:cs="Times New Roman"/>
          <w:color w:val="000000"/>
          <w:sz w:val="24"/>
          <w:szCs w:val="24"/>
          <w:lang w:eastAsia="tr-TR"/>
        </w:rPr>
      </w:pPr>
    </w:p>
    <w:p w:rsidR="005E0D2D" w:rsidRPr="000730F9" w:rsidRDefault="005E0D2D" w:rsidP="000730F9">
      <w:pPr>
        <w:shd w:val="clear" w:color="auto" w:fill="FFFFFF"/>
        <w:spacing w:after="0" w:line="240" w:lineRule="auto"/>
        <w:jc w:val="both"/>
        <w:rPr>
          <w:rFonts w:ascii="Times New Roman" w:eastAsia="Times New Roman" w:hAnsi="Times New Roman" w:cs="Times New Roman"/>
          <w:color w:val="000000"/>
          <w:sz w:val="24"/>
          <w:szCs w:val="24"/>
          <w:lang w:eastAsia="tr-TR"/>
        </w:rPr>
      </w:pPr>
      <w:r w:rsidRPr="000730F9">
        <w:rPr>
          <w:rFonts w:ascii="Times New Roman" w:eastAsia="Times New Roman" w:hAnsi="Times New Roman" w:cs="Times New Roman"/>
          <w:color w:val="000000"/>
          <w:sz w:val="24"/>
          <w:szCs w:val="24"/>
          <w:lang w:eastAsia="tr-TR"/>
        </w:rPr>
        <w:t>3-lhalelere iştirak etmek isteyen Gerçek kişilerin T.C. kimlik numarasını, tüzel kişilerin ise vergi kimlik numarasını bildirmeleri gerekmekte olup. Geçici teminatı yatırdıklarına dair belgeyi, Nüfus Cüzdanı Aslı veya tasdikli örneği ile tebligat için Türkiye'deki adreslerini gösterir belgeyi vekâleten katılacakların Noter Tasdikli Vekâletnameyi ihale saatine kadar İhale Komisyonuna teslim etmeleri gerekmektedir.</w:t>
      </w:r>
    </w:p>
    <w:p w:rsidR="005E0D2D" w:rsidRPr="000730F9" w:rsidRDefault="005E0D2D" w:rsidP="000730F9">
      <w:pPr>
        <w:shd w:val="clear" w:color="auto" w:fill="FFFFFF"/>
        <w:spacing w:after="0" w:line="240" w:lineRule="auto"/>
        <w:jc w:val="both"/>
        <w:rPr>
          <w:rFonts w:ascii="Times New Roman" w:eastAsia="Times New Roman" w:hAnsi="Times New Roman" w:cs="Times New Roman"/>
          <w:color w:val="000000"/>
          <w:sz w:val="24"/>
          <w:szCs w:val="24"/>
          <w:lang w:eastAsia="tr-TR"/>
        </w:rPr>
      </w:pPr>
    </w:p>
    <w:p w:rsidR="005E0D2D" w:rsidRPr="000730F9" w:rsidRDefault="005E0D2D" w:rsidP="000730F9">
      <w:pPr>
        <w:shd w:val="clear" w:color="auto" w:fill="FFFFFF"/>
        <w:spacing w:after="0" w:line="240" w:lineRule="auto"/>
        <w:jc w:val="both"/>
        <w:rPr>
          <w:rFonts w:ascii="Times New Roman" w:eastAsia="Times New Roman" w:hAnsi="Times New Roman" w:cs="Times New Roman"/>
          <w:color w:val="000000"/>
          <w:sz w:val="24"/>
          <w:szCs w:val="24"/>
          <w:lang w:eastAsia="tr-TR"/>
        </w:rPr>
      </w:pPr>
      <w:proofErr w:type="gramStart"/>
      <w:r w:rsidRPr="000730F9">
        <w:rPr>
          <w:rFonts w:ascii="Times New Roman" w:eastAsia="Times New Roman" w:hAnsi="Times New Roman" w:cs="Times New Roman"/>
          <w:color w:val="000000"/>
          <w:sz w:val="24"/>
          <w:szCs w:val="24"/>
          <w:lang w:eastAsia="tr-TR"/>
        </w:rPr>
        <w:t>4 Özel Hukuk Tüzel kişilerinin yukarıda belirtilen belgelerden ayrı olarak, idare merkezlerinin bulunduğu yer mahkemesinden veya siciline kayıtlı bulunduğu ticaret veya sanayi odasından yahut benzeri mesleki kuruluştan, ihalenin yapıldığı yıl içinde alınmış sicil kayıt belgesi ile tüze kişilik adına ihaleye katılacak veya teklifte bulunacak kişilerin tüzel kişiliği temsile tam yetki olduklarını gösterir noterlikçe tasdik edilmiş vekâletnameyi vermeleri gerekmektedir.</w:t>
      </w:r>
      <w:proofErr w:type="gramEnd"/>
    </w:p>
    <w:p w:rsidR="005E0D2D" w:rsidRPr="000730F9" w:rsidRDefault="005E0D2D" w:rsidP="000730F9">
      <w:pPr>
        <w:shd w:val="clear" w:color="auto" w:fill="FFFFFF"/>
        <w:spacing w:after="0" w:line="240" w:lineRule="auto"/>
        <w:jc w:val="both"/>
        <w:rPr>
          <w:rFonts w:ascii="Times New Roman" w:eastAsia="Times New Roman" w:hAnsi="Times New Roman" w:cs="Times New Roman"/>
          <w:color w:val="000000"/>
          <w:sz w:val="24"/>
          <w:szCs w:val="24"/>
          <w:lang w:eastAsia="tr-TR"/>
        </w:rPr>
      </w:pPr>
    </w:p>
    <w:p w:rsidR="005E0D2D" w:rsidRPr="000730F9" w:rsidRDefault="005E0D2D" w:rsidP="000730F9">
      <w:pPr>
        <w:shd w:val="clear" w:color="auto" w:fill="FFFFFF"/>
        <w:spacing w:after="0" w:line="240" w:lineRule="auto"/>
        <w:jc w:val="both"/>
        <w:rPr>
          <w:rFonts w:ascii="Times New Roman" w:eastAsia="Times New Roman" w:hAnsi="Times New Roman" w:cs="Times New Roman"/>
          <w:color w:val="000000"/>
          <w:sz w:val="24"/>
          <w:szCs w:val="24"/>
          <w:lang w:eastAsia="tr-TR"/>
        </w:rPr>
      </w:pPr>
      <w:r w:rsidRPr="000730F9">
        <w:rPr>
          <w:rFonts w:ascii="Times New Roman" w:eastAsia="Times New Roman" w:hAnsi="Times New Roman" w:cs="Times New Roman"/>
          <w:color w:val="000000"/>
          <w:sz w:val="24"/>
          <w:szCs w:val="24"/>
          <w:lang w:eastAsia="tr-TR"/>
        </w:rPr>
        <w:t>5. Kamu tüzel kişilerinin yukarıda belirtilen belgelerden ayrı olarak, tüzel kişilik adına ihaleye katılacak veya teklifte bulunacak kişilerin tüzel kişiliği temsile yetkili olduğunu belirtir belge ermeleri gerekmektedir</w:t>
      </w:r>
    </w:p>
    <w:p w:rsidR="005E0D2D" w:rsidRPr="000730F9" w:rsidRDefault="005E0D2D" w:rsidP="000730F9">
      <w:pPr>
        <w:shd w:val="clear" w:color="auto" w:fill="FFFFFF"/>
        <w:spacing w:after="0" w:line="240" w:lineRule="auto"/>
        <w:jc w:val="both"/>
        <w:rPr>
          <w:rFonts w:ascii="Times New Roman" w:eastAsia="Times New Roman" w:hAnsi="Times New Roman" w:cs="Times New Roman"/>
          <w:color w:val="000000"/>
          <w:sz w:val="24"/>
          <w:szCs w:val="24"/>
          <w:lang w:eastAsia="tr-TR"/>
        </w:rPr>
      </w:pPr>
    </w:p>
    <w:p w:rsidR="005E0D2D" w:rsidRPr="000730F9" w:rsidRDefault="005E0D2D" w:rsidP="000730F9">
      <w:pPr>
        <w:shd w:val="clear" w:color="auto" w:fill="FFFFFF"/>
        <w:spacing w:after="0" w:line="240" w:lineRule="auto"/>
        <w:jc w:val="both"/>
        <w:rPr>
          <w:rFonts w:ascii="Times New Roman" w:eastAsia="Times New Roman" w:hAnsi="Times New Roman" w:cs="Times New Roman"/>
          <w:color w:val="000000"/>
          <w:sz w:val="24"/>
          <w:szCs w:val="24"/>
          <w:lang w:eastAsia="tr-TR"/>
        </w:rPr>
      </w:pPr>
      <w:r w:rsidRPr="000730F9">
        <w:rPr>
          <w:rFonts w:ascii="Times New Roman" w:eastAsia="Times New Roman" w:hAnsi="Times New Roman" w:cs="Times New Roman"/>
          <w:color w:val="000000"/>
          <w:sz w:val="24"/>
          <w:szCs w:val="24"/>
          <w:lang w:eastAsia="tr-TR"/>
        </w:rPr>
        <w:t>6-Şartnamesi her gün mesai saatleri içerisinde Milli Emlak Dairesi Başkanlığı, Menteşe Emlak Müdürlüğünden ücretsiz olarak görülebilir.</w:t>
      </w:r>
    </w:p>
    <w:p w:rsidR="005E0D2D" w:rsidRPr="000730F9" w:rsidRDefault="005E0D2D" w:rsidP="000730F9">
      <w:pPr>
        <w:shd w:val="clear" w:color="auto" w:fill="FFFFFF"/>
        <w:spacing w:after="0" w:line="240" w:lineRule="auto"/>
        <w:jc w:val="both"/>
        <w:rPr>
          <w:rFonts w:ascii="Times New Roman" w:eastAsia="Times New Roman" w:hAnsi="Times New Roman" w:cs="Times New Roman"/>
          <w:color w:val="000000"/>
          <w:sz w:val="24"/>
          <w:szCs w:val="24"/>
          <w:lang w:eastAsia="tr-TR"/>
        </w:rPr>
      </w:pPr>
    </w:p>
    <w:p w:rsidR="005E0D2D" w:rsidRPr="000730F9" w:rsidRDefault="005E0D2D" w:rsidP="000730F9">
      <w:pPr>
        <w:shd w:val="clear" w:color="auto" w:fill="FFFFFF"/>
        <w:spacing w:after="0" w:line="240" w:lineRule="auto"/>
        <w:jc w:val="both"/>
        <w:rPr>
          <w:rFonts w:ascii="Times New Roman" w:eastAsia="Times New Roman" w:hAnsi="Times New Roman" w:cs="Times New Roman"/>
          <w:color w:val="000000"/>
          <w:sz w:val="24"/>
          <w:szCs w:val="24"/>
          <w:lang w:eastAsia="tr-TR"/>
        </w:rPr>
      </w:pPr>
      <w:r w:rsidRPr="000730F9">
        <w:rPr>
          <w:rFonts w:ascii="Times New Roman" w:eastAsia="Times New Roman" w:hAnsi="Times New Roman" w:cs="Times New Roman"/>
          <w:color w:val="000000"/>
          <w:sz w:val="24"/>
          <w:szCs w:val="24"/>
          <w:lang w:eastAsia="tr-TR"/>
        </w:rPr>
        <w:t>7-lhale bedeli üzerinden ayrıca %1 oranında Katma Değer Vergisi ile %0 5,69 Damga Vergisi Tahsil edilecektir.</w:t>
      </w:r>
    </w:p>
    <w:p w:rsidR="005E0D2D" w:rsidRPr="000730F9" w:rsidRDefault="005E0D2D" w:rsidP="000730F9">
      <w:pPr>
        <w:shd w:val="clear" w:color="auto" w:fill="FFFFFF"/>
        <w:spacing w:after="0" w:line="240" w:lineRule="auto"/>
        <w:jc w:val="both"/>
        <w:rPr>
          <w:rFonts w:ascii="Times New Roman" w:eastAsia="Times New Roman" w:hAnsi="Times New Roman" w:cs="Times New Roman"/>
          <w:color w:val="000000"/>
          <w:sz w:val="24"/>
          <w:szCs w:val="24"/>
          <w:lang w:eastAsia="tr-TR"/>
        </w:rPr>
      </w:pPr>
    </w:p>
    <w:p w:rsidR="005E0D2D" w:rsidRPr="000730F9" w:rsidRDefault="005E0D2D" w:rsidP="000730F9">
      <w:pPr>
        <w:shd w:val="clear" w:color="auto" w:fill="FFFFFF"/>
        <w:spacing w:after="0" w:line="240" w:lineRule="auto"/>
        <w:jc w:val="both"/>
        <w:rPr>
          <w:rFonts w:ascii="Times New Roman" w:eastAsia="Times New Roman" w:hAnsi="Times New Roman" w:cs="Times New Roman"/>
          <w:color w:val="000000"/>
          <w:sz w:val="24"/>
          <w:szCs w:val="24"/>
          <w:lang w:eastAsia="tr-TR"/>
        </w:rPr>
      </w:pPr>
      <w:r w:rsidRPr="000730F9">
        <w:rPr>
          <w:rFonts w:ascii="Times New Roman" w:eastAsia="Times New Roman" w:hAnsi="Times New Roman" w:cs="Times New Roman"/>
          <w:color w:val="000000"/>
          <w:sz w:val="24"/>
          <w:szCs w:val="24"/>
          <w:lang w:eastAsia="tr-TR"/>
        </w:rPr>
        <w:t xml:space="preserve">Komisyon ihaleleri yapıp yapmamakta serbesttir. </w:t>
      </w:r>
      <w:r w:rsidRPr="000730F9">
        <w:rPr>
          <w:rFonts w:ascii="Times New Roman" w:eastAsia="Times New Roman" w:hAnsi="Times New Roman" w:cs="Times New Roman"/>
          <w:b/>
          <w:color w:val="000000"/>
          <w:sz w:val="24"/>
          <w:szCs w:val="24"/>
          <w:lang w:eastAsia="tr-TR"/>
        </w:rPr>
        <w:t>İLAN OLUNUR.</w:t>
      </w:r>
    </w:p>
    <w:p w:rsidR="00D2483F" w:rsidRPr="000730F9" w:rsidRDefault="00D2483F">
      <w:pPr>
        <w:rPr>
          <w:rFonts w:ascii="Times New Roman" w:hAnsi="Times New Roman" w:cs="Times New Roman"/>
        </w:rPr>
      </w:pPr>
    </w:p>
    <w:sectPr w:rsidR="00D2483F" w:rsidRPr="000730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583"/>
    <w:rsid w:val="000730F9"/>
    <w:rsid w:val="00250121"/>
    <w:rsid w:val="005E0D2D"/>
    <w:rsid w:val="006A3583"/>
    <w:rsid w:val="00D248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3AA52"/>
  <w15:chartTrackingRefBased/>
  <w15:docId w15:val="{C95E3872-2548-49F8-9DEE-C240868E2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830371">
      <w:bodyDiv w:val="1"/>
      <w:marLeft w:val="0"/>
      <w:marRight w:val="0"/>
      <w:marTop w:val="0"/>
      <w:marBottom w:val="0"/>
      <w:divBdr>
        <w:top w:val="none" w:sz="0" w:space="0" w:color="auto"/>
        <w:left w:val="none" w:sz="0" w:space="0" w:color="auto"/>
        <w:bottom w:val="none" w:sz="0" w:space="0" w:color="auto"/>
        <w:right w:val="none" w:sz="0" w:space="0" w:color="auto"/>
      </w:divBdr>
      <w:divsChild>
        <w:div w:id="1925215251">
          <w:marLeft w:val="0"/>
          <w:marRight w:val="0"/>
          <w:marTop w:val="0"/>
          <w:marBottom w:val="0"/>
          <w:divBdr>
            <w:top w:val="none" w:sz="0" w:space="0" w:color="auto"/>
            <w:left w:val="none" w:sz="0" w:space="0" w:color="auto"/>
            <w:bottom w:val="none" w:sz="0" w:space="0" w:color="auto"/>
            <w:right w:val="none" w:sz="0" w:space="0" w:color="auto"/>
          </w:divBdr>
        </w:div>
        <w:div w:id="408887781">
          <w:marLeft w:val="0"/>
          <w:marRight w:val="0"/>
          <w:marTop w:val="0"/>
          <w:marBottom w:val="0"/>
          <w:divBdr>
            <w:top w:val="none" w:sz="0" w:space="0" w:color="auto"/>
            <w:left w:val="none" w:sz="0" w:space="0" w:color="auto"/>
            <w:bottom w:val="none" w:sz="0" w:space="0" w:color="auto"/>
            <w:right w:val="none" w:sz="0" w:space="0" w:color="auto"/>
          </w:divBdr>
        </w:div>
        <w:div w:id="1351762151">
          <w:marLeft w:val="0"/>
          <w:marRight w:val="0"/>
          <w:marTop w:val="0"/>
          <w:marBottom w:val="0"/>
          <w:divBdr>
            <w:top w:val="none" w:sz="0" w:space="0" w:color="auto"/>
            <w:left w:val="none" w:sz="0" w:space="0" w:color="auto"/>
            <w:bottom w:val="none" w:sz="0" w:space="0" w:color="auto"/>
            <w:right w:val="none" w:sz="0" w:space="0" w:color="auto"/>
          </w:divBdr>
        </w:div>
        <w:div w:id="2028291046">
          <w:marLeft w:val="0"/>
          <w:marRight w:val="0"/>
          <w:marTop w:val="0"/>
          <w:marBottom w:val="0"/>
          <w:divBdr>
            <w:top w:val="none" w:sz="0" w:space="0" w:color="auto"/>
            <w:left w:val="none" w:sz="0" w:space="0" w:color="auto"/>
            <w:bottom w:val="none" w:sz="0" w:space="0" w:color="auto"/>
            <w:right w:val="none" w:sz="0" w:space="0" w:color="auto"/>
          </w:divBdr>
        </w:div>
        <w:div w:id="1557937407">
          <w:marLeft w:val="0"/>
          <w:marRight w:val="0"/>
          <w:marTop w:val="0"/>
          <w:marBottom w:val="0"/>
          <w:divBdr>
            <w:top w:val="none" w:sz="0" w:space="0" w:color="auto"/>
            <w:left w:val="none" w:sz="0" w:space="0" w:color="auto"/>
            <w:bottom w:val="none" w:sz="0" w:space="0" w:color="auto"/>
            <w:right w:val="none" w:sz="0" w:space="0" w:color="auto"/>
          </w:divBdr>
        </w:div>
        <w:div w:id="173152828">
          <w:marLeft w:val="0"/>
          <w:marRight w:val="0"/>
          <w:marTop w:val="0"/>
          <w:marBottom w:val="0"/>
          <w:divBdr>
            <w:top w:val="none" w:sz="0" w:space="0" w:color="auto"/>
            <w:left w:val="none" w:sz="0" w:space="0" w:color="auto"/>
            <w:bottom w:val="none" w:sz="0" w:space="0" w:color="auto"/>
            <w:right w:val="none" w:sz="0" w:space="0" w:color="auto"/>
          </w:divBdr>
        </w:div>
        <w:div w:id="5062090">
          <w:marLeft w:val="0"/>
          <w:marRight w:val="0"/>
          <w:marTop w:val="0"/>
          <w:marBottom w:val="0"/>
          <w:divBdr>
            <w:top w:val="none" w:sz="0" w:space="0" w:color="auto"/>
            <w:left w:val="none" w:sz="0" w:space="0" w:color="auto"/>
            <w:bottom w:val="none" w:sz="0" w:space="0" w:color="auto"/>
            <w:right w:val="none" w:sz="0" w:space="0" w:color="auto"/>
          </w:divBdr>
        </w:div>
        <w:div w:id="117071386">
          <w:marLeft w:val="0"/>
          <w:marRight w:val="0"/>
          <w:marTop w:val="0"/>
          <w:marBottom w:val="0"/>
          <w:divBdr>
            <w:top w:val="none" w:sz="0" w:space="0" w:color="auto"/>
            <w:left w:val="none" w:sz="0" w:space="0" w:color="auto"/>
            <w:bottom w:val="none" w:sz="0" w:space="0" w:color="auto"/>
            <w:right w:val="none" w:sz="0" w:space="0" w:color="auto"/>
          </w:divBdr>
        </w:div>
        <w:div w:id="620112953">
          <w:marLeft w:val="0"/>
          <w:marRight w:val="0"/>
          <w:marTop w:val="0"/>
          <w:marBottom w:val="0"/>
          <w:divBdr>
            <w:top w:val="none" w:sz="0" w:space="0" w:color="auto"/>
            <w:left w:val="none" w:sz="0" w:space="0" w:color="auto"/>
            <w:bottom w:val="none" w:sz="0" w:space="0" w:color="auto"/>
            <w:right w:val="none" w:sz="0" w:space="0" w:color="auto"/>
          </w:divBdr>
        </w:div>
        <w:div w:id="726026979">
          <w:marLeft w:val="0"/>
          <w:marRight w:val="0"/>
          <w:marTop w:val="0"/>
          <w:marBottom w:val="0"/>
          <w:divBdr>
            <w:top w:val="none" w:sz="0" w:space="0" w:color="auto"/>
            <w:left w:val="none" w:sz="0" w:space="0" w:color="auto"/>
            <w:bottom w:val="none" w:sz="0" w:space="0" w:color="auto"/>
            <w:right w:val="none" w:sz="0" w:space="0" w:color="auto"/>
          </w:divBdr>
        </w:div>
        <w:div w:id="1989553280">
          <w:marLeft w:val="0"/>
          <w:marRight w:val="0"/>
          <w:marTop w:val="0"/>
          <w:marBottom w:val="0"/>
          <w:divBdr>
            <w:top w:val="none" w:sz="0" w:space="0" w:color="auto"/>
            <w:left w:val="none" w:sz="0" w:space="0" w:color="auto"/>
            <w:bottom w:val="none" w:sz="0" w:space="0" w:color="auto"/>
            <w:right w:val="none" w:sz="0" w:space="0" w:color="auto"/>
          </w:divBdr>
        </w:div>
        <w:div w:id="932057745">
          <w:marLeft w:val="0"/>
          <w:marRight w:val="0"/>
          <w:marTop w:val="0"/>
          <w:marBottom w:val="0"/>
          <w:divBdr>
            <w:top w:val="none" w:sz="0" w:space="0" w:color="auto"/>
            <w:left w:val="none" w:sz="0" w:space="0" w:color="auto"/>
            <w:bottom w:val="none" w:sz="0" w:space="0" w:color="auto"/>
            <w:right w:val="none" w:sz="0" w:space="0" w:color="auto"/>
          </w:divBdr>
        </w:div>
        <w:div w:id="1266690946">
          <w:marLeft w:val="0"/>
          <w:marRight w:val="0"/>
          <w:marTop w:val="0"/>
          <w:marBottom w:val="0"/>
          <w:divBdr>
            <w:top w:val="none" w:sz="0" w:space="0" w:color="auto"/>
            <w:left w:val="none" w:sz="0" w:space="0" w:color="auto"/>
            <w:bottom w:val="none" w:sz="0" w:space="0" w:color="auto"/>
            <w:right w:val="none" w:sz="0" w:space="0" w:color="auto"/>
          </w:divBdr>
        </w:div>
        <w:div w:id="889848984">
          <w:marLeft w:val="0"/>
          <w:marRight w:val="0"/>
          <w:marTop w:val="0"/>
          <w:marBottom w:val="0"/>
          <w:divBdr>
            <w:top w:val="none" w:sz="0" w:space="0" w:color="auto"/>
            <w:left w:val="none" w:sz="0" w:space="0" w:color="auto"/>
            <w:bottom w:val="none" w:sz="0" w:space="0" w:color="auto"/>
            <w:right w:val="none" w:sz="0" w:space="0" w:color="auto"/>
          </w:divBdr>
        </w:div>
        <w:div w:id="1162892619">
          <w:marLeft w:val="0"/>
          <w:marRight w:val="0"/>
          <w:marTop w:val="0"/>
          <w:marBottom w:val="0"/>
          <w:divBdr>
            <w:top w:val="none" w:sz="0" w:space="0" w:color="auto"/>
            <w:left w:val="none" w:sz="0" w:space="0" w:color="auto"/>
            <w:bottom w:val="none" w:sz="0" w:space="0" w:color="auto"/>
            <w:right w:val="none" w:sz="0" w:space="0" w:color="auto"/>
          </w:divBdr>
        </w:div>
        <w:div w:id="1232078256">
          <w:marLeft w:val="0"/>
          <w:marRight w:val="0"/>
          <w:marTop w:val="0"/>
          <w:marBottom w:val="0"/>
          <w:divBdr>
            <w:top w:val="none" w:sz="0" w:space="0" w:color="auto"/>
            <w:left w:val="none" w:sz="0" w:space="0" w:color="auto"/>
            <w:bottom w:val="none" w:sz="0" w:space="0" w:color="auto"/>
            <w:right w:val="none" w:sz="0" w:space="0" w:color="auto"/>
          </w:divBdr>
        </w:div>
        <w:div w:id="951666984">
          <w:marLeft w:val="0"/>
          <w:marRight w:val="0"/>
          <w:marTop w:val="0"/>
          <w:marBottom w:val="0"/>
          <w:divBdr>
            <w:top w:val="none" w:sz="0" w:space="0" w:color="auto"/>
            <w:left w:val="none" w:sz="0" w:space="0" w:color="auto"/>
            <w:bottom w:val="none" w:sz="0" w:space="0" w:color="auto"/>
            <w:right w:val="none" w:sz="0" w:space="0" w:color="auto"/>
          </w:divBdr>
        </w:div>
        <w:div w:id="301737011">
          <w:marLeft w:val="0"/>
          <w:marRight w:val="0"/>
          <w:marTop w:val="0"/>
          <w:marBottom w:val="0"/>
          <w:divBdr>
            <w:top w:val="none" w:sz="0" w:space="0" w:color="auto"/>
            <w:left w:val="none" w:sz="0" w:space="0" w:color="auto"/>
            <w:bottom w:val="none" w:sz="0" w:space="0" w:color="auto"/>
            <w:right w:val="none" w:sz="0" w:space="0" w:color="auto"/>
          </w:divBdr>
        </w:div>
        <w:div w:id="978068997">
          <w:marLeft w:val="0"/>
          <w:marRight w:val="0"/>
          <w:marTop w:val="0"/>
          <w:marBottom w:val="0"/>
          <w:divBdr>
            <w:top w:val="none" w:sz="0" w:space="0" w:color="auto"/>
            <w:left w:val="none" w:sz="0" w:space="0" w:color="auto"/>
            <w:bottom w:val="none" w:sz="0" w:space="0" w:color="auto"/>
            <w:right w:val="none" w:sz="0" w:space="0" w:color="auto"/>
          </w:divBdr>
        </w:div>
        <w:div w:id="391926764">
          <w:marLeft w:val="0"/>
          <w:marRight w:val="0"/>
          <w:marTop w:val="0"/>
          <w:marBottom w:val="0"/>
          <w:divBdr>
            <w:top w:val="none" w:sz="0" w:space="0" w:color="auto"/>
            <w:left w:val="none" w:sz="0" w:space="0" w:color="auto"/>
            <w:bottom w:val="none" w:sz="0" w:space="0" w:color="auto"/>
            <w:right w:val="none" w:sz="0" w:space="0" w:color="auto"/>
          </w:divBdr>
        </w:div>
        <w:div w:id="921834593">
          <w:marLeft w:val="0"/>
          <w:marRight w:val="0"/>
          <w:marTop w:val="0"/>
          <w:marBottom w:val="0"/>
          <w:divBdr>
            <w:top w:val="none" w:sz="0" w:space="0" w:color="auto"/>
            <w:left w:val="none" w:sz="0" w:space="0" w:color="auto"/>
            <w:bottom w:val="none" w:sz="0" w:space="0" w:color="auto"/>
            <w:right w:val="none" w:sz="0" w:space="0" w:color="auto"/>
          </w:divBdr>
        </w:div>
        <w:div w:id="1674456384">
          <w:marLeft w:val="0"/>
          <w:marRight w:val="0"/>
          <w:marTop w:val="0"/>
          <w:marBottom w:val="0"/>
          <w:divBdr>
            <w:top w:val="none" w:sz="0" w:space="0" w:color="auto"/>
            <w:left w:val="none" w:sz="0" w:space="0" w:color="auto"/>
            <w:bottom w:val="none" w:sz="0" w:space="0" w:color="auto"/>
            <w:right w:val="none" w:sz="0" w:space="0" w:color="auto"/>
          </w:divBdr>
        </w:div>
        <w:div w:id="86461499">
          <w:marLeft w:val="0"/>
          <w:marRight w:val="0"/>
          <w:marTop w:val="0"/>
          <w:marBottom w:val="0"/>
          <w:divBdr>
            <w:top w:val="none" w:sz="0" w:space="0" w:color="auto"/>
            <w:left w:val="none" w:sz="0" w:space="0" w:color="auto"/>
            <w:bottom w:val="none" w:sz="0" w:space="0" w:color="auto"/>
            <w:right w:val="none" w:sz="0" w:space="0" w:color="auto"/>
          </w:divBdr>
        </w:div>
        <w:div w:id="383918362">
          <w:marLeft w:val="0"/>
          <w:marRight w:val="0"/>
          <w:marTop w:val="0"/>
          <w:marBottom w:val="0"/>
          <w:divBdr>
            <w:top w:val="none" w:sz="0" w:space="0" w:color="auto"/>
            <w:left w:val="none" w:sz="0" w:space="0" w:color="auto"/>
            <w:bottom w:val="none" w:sz="0" w:space="0" w:color="auto"/>
            <w:right w:val="none" w:sz="0" w:space="0" w:color="auto"/>
          </w:divBdr>
        </w:div>
        <w:div w:id="1999646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385</Words>
  <Characters>2201</Characters>
  <Application>Microsoft Office Word</Application>
  <DocSecurity>0</DocSecurity>
  <Lines>18</Lines>
  <Paragraphs>5</Paragraphs>
  <ScaleCrop>false</ScaleCrop>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Kadir Yaralı</dc:creator>
  <cp:keywords/>
  <dc:description/>
  <cp:lastModifiedBy>Kadir Yaralı</cp:lastModifiedBy>
  <cp:revision>4</cp:revision>
  <dcterms:created xsi:type="dcterms:W3CDTF">2025-12-03T12:19:00Z</dcterms:created>
  <dcterms:modified xsi:type="dcterms:W3CDTF">2025-12-03T12:48:00Z</dcterms:modified>
</cp:coreProperties>
</file>