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A33" w:rsidRDefault="00A81A33"/>
    <w:p w:rsidR="00A81A33" w:rsidRPr="00A81A33" w:rsidRDefault="00A81A33" w:rsidP="00A81A33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A81A33" w:rsidRPr="00A81A33" w:rsidRDefault="00A81A33" w:rsidP="00A81A33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A81A33" w:rsidRPr="00A81A33" w:rsidRDefault="00A81A33" w:rsidP="00A81A33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Pr="00A81A33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</w:t>
      </w:r>
      <w:r w:rsidR="00481798">
        <w:rPr>
          <w:rFonts w:ascii="Bookman Old Style" w:eastAsia="Times New Roman" w:hAnsi="Bookman Old Style" w:cs="Times New Roman"/>
          <w:b/>
          <w:bCs/>
          <w:sz w:val="28"/>
          <w:szCs w:val="28"/>
        </w:rPr>
        <w:t>MUĞLA</w:t>
      </w:r>
      <w:r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İLİ, </w:t>
      </w:r>
      <w:r w:rsidR="00481798">
        <w:rPr>
          <w:rFonts w:ascii="Bookman Old Style" w:eastAsia="Times New Roman" w:hAnsi="Bookman Old Style" w:cs="Times New Roman"/>
          <w:b/>
          <w:bCs/>
          <w:sz w:val="28"/>
          <w:szCs w:val="28"/>
        </w:rPr>
        <w:t>YATAĞAN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İLÇESİ, </w:t>
      </w:r>
    </w:p>
    <w:p w:rsidR="00A81A33" w:rsidRPr="00A81A33" w:rsidRDefault="000D6FBC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</w:rPr>
        <w:t>TAŞKESİK</w:t>
      </w:r>
      <w:r w:rsidR="00A81A33"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MAHALLESİ </w:t>
      </w:r>
    </w:p>
    <w:p w:rsidR="00A81A33" w:rsidRPr="00A81A33" w:rsidRDefault="00481798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604</w:t>
      </w:r>
      <w:r w:rsidR="00A81A33"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PARSEL</w:t>
      </w:r>
    </w:p>
    <w:p w:rsidR="00A81A33" w:rsidRPr="00A81A33" w:rsidRDefault="00A81A33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>1/</w:t>
      </w:r>
      <w:r w:rsidR="000F24C1">
        <w:rPr>
          <w:rFonts w:ascii="Bookman Old Style" w:eastAsia="Times New Roman" w:hAnsi="Bookman Old Style" w:cs="Times New Roman"/>
          <w:b/>
          <w:bCs/>
          <w:sz w:val="28"/>
          <w:szCs w:val="28"/>
        </w:rPr>
        <w:t>1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000 ÖLÇEKLİ </w:t>
      </w:r>
      <w:r w:rsidR="000F24C1">
        <w:rPr>
          <w:rFonts w:ascii="Bookman Old Style" w:eastAsia="Times New Roman" w:hAnsi="Bookman Old Style" w:cs="Times New Roman"/>
          <w:b/>
          <w:bCs/>
          <w:sz w:val="28"/>
          <w:szCs w:val="28"/>
        </w:rPr>
        <w:t>UYGULAMA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İMAR PLANI DEĞİŞİKLİĞİ</w:t>
      </w:r>
    </w:p>
    <w:p w:rsidR="00A81A33" w:rsidRPr="00A81A33" w:rsidRDefault="00A81A33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sz w:val="24"/>
          <w:szCs w:val="20"/>
          <w:highlight w:val="red"/>
        </w:rPr>
      </w:pP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>PLAN AÇIKLAMA RAPORU</w:t>
      </w:r>
    </w:p>
    <w:p w:rsidR="00A81A33" w:rsidRPr="00A81A33" w:rsidRDefault="00A81A33" w:rsidP="00A81A33">
      <w:pPr>
        <w:suppressAutoHyphens/>
        <w:spacing w:after="0" w:line="312" w:lineRule="auto"/>
        <w:rPr>
          <w:rFonts w:ascii="Bookman Old Style" w:eastAsia="Times New Roman" w:hAnsi="Bookman Old Style" w:cs="Times New Roman"/>
          <w:sz w:val="24"/>
          <w:szCs w:val="20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red"/>
        </w:rPr>
      </w:pPr>
    </w:p>
    <w:p w:rsidR="00A81A33" w:rsidRPr="00A81A33" w:rsidRDefault="00312BEF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</w:rPr>
      </w:pPr>
      <w:r>
        <w:rPr>
          <w:rFonts w:ascii="Bookman Old Style" w:eastAsia="Times New Roman" w:hAnsi="Bookman Old Style" w:cs="Times New Roman"/>
          <w:b/>
        </w:rPr>
        <w:t>Nisan</w:t>
      </w:r>
      <w:bookmarkStart w:id="0" w:name="_GoBack"/>
      <w:bookmarkEnd w:id="0"/>
      <w:r w:rsidR="00A81A33" w:rsidRPr="00A81A33">
        <w:rPr>
          <w:rFonts w:ascii="Bookman Old Style" w:eastAsia="Times New Roman" w:hAnsi="Bookman Old Style" w:cs="Times New Roman"/>
          <w:b/>
        </w:rPr>
        <w:t xml:space="preserve"> – 201</w:t>
      </w:r>
      <w:r w:rsidR="009405FE">
        <w:rPr>
          <w:rFonts w:ascii="Bookman Old Style" w:eastAsia="Times New Roman" w:hAnsi="Bookman Old Style" w:cs="Times New Roman"/>
          <w:b/>
        </w:rPr>
        <w:t>9</w:t>
      </w: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</w:rPr>
      </w:pPr>
      <w:r w:rsidRPr="00A81A33">
        <w:rPr>
          <w:rFonts w:ascii="Bookman Old Style" w:eastAsia="Times New Roman" w:hAnsi="Bookman Old Style" w:cs="Times New Roman"/>
          <w:b/>
        </w:rPr>
        <w:t xml:space="preserve">(Kapak </w:t>
      </w:r>
      <w:proofErr w:type="gramStart"/>
      <w:r w:rsidRPr="00A81A33">
        <w:rPr>
          <w:rFonts w:ascii="Bookman Old Style" w:eastAsia="Times New Roman" w:hAnsi="Bookman Old Style" w:cs="Times New Roman"/>
          <w:b/>
        </w:rPr>
        <w:t>Dahil</w:t>
      </w:r>
      <w:proofErr w:type="gramEnd"/>
      <w:r w:rsidRPr="00A81A33">
        <w:rPr>
          <w:rFonts w:ascii="Bookman Old Style" w:eastAsia="Times New Roman" w:hAnsi="Bookman Old Style" w:cs="Times New Roman"/>
          <w:b/>
        </w:rPr>
        <w:t xml:space="preserve"> </w:t>
      </w:r>
      <w:r w:rsidR="0013362B">
        <w:rPr>
          <w:rFonts w:ascii="Bookman Old Style" w:eastAsia="Times New Roman" w:hAnsi="Bookman Old Style" w:cs="Times New Roman"/>
          <w:b/>
        </w:rPr>
        <w:t>7</w:t>
      </w:r>
      <w:r w:rsidRPr="00A81A33">
        <w:rPr>
          <w:rFonts w:ascii="Bookman Old Style" w:eastAsia="Times New Roman" w:hAnsi="Bookman Old Style" w:cs="Times New Roman"/>
          <w:b/>
        </w:rPr>
        <w:t xml:space="preserve"> Sayfa)</w:t>
      </w:r>
    </w:p>
    <w:p w:rsidR="00A81A33" w:rsidRDefault="00A81A33"/>
    <w:p w:rsidR="009506EA" w:rsidRDefault="009506EA"/>
    <w:p w:rsidR="000775E5" w:rsidRDefault="000775E5" w:rsidP="000775E5">
      <w:pPr>
        <w:suppressAutoHyphens/>
        <w:spacing w:after="240" w:line="312" w:lineRule="auto"/>
        <w:ind w:left="705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lastRenderedPageBreak/>
        <w:t>P</w:t>
      </w:r>
      <w:r w:rsidR="00C115B5" w:rsidRPr="00C115B5">
        <w:rPr>
          <w:rFonts w:ascii="Bookman Old Style" w:eastAsia="Times New Roman" w:hAnsi="Bookman Old Style" w:cs="Times New Roman"/>
          <w:b/>
          <w:bCs/>
          <w:sz w:val="24"/>
          <w:szCs w:val="24"/>
        </w:rPr>
        <w:t>LANLAMA ALANININ TANIMI</w:t>
      </w:r>
    </w:p>
    <w:p w:rsidR="00C115B5" w:rsidRDefault="00C115B5" w:rsidP="000775E5">
      <w:pPr>
        <w:suppressAutoHyphens/>
        <w:spacing w:after="0" w:line="312" w:lineRule="auto"/>
        <w:ind w:left="705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Planlama alanı;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 xml:space="preserve">Muğla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ili,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 xml:space="preserve">Yatağan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İlçesi, </w:t>
      </w:r>
      <w:proofErr w:type="spellStart"/>
      <w:r w:rsidR="000D6FBC">
        <w:rPr>
          <w:rFonts w:ascii="Bookman Old Style" w:eastAsia="Times New Roman" w:hAnsi="Bookman Old Style" w:cs="Times New Roman"/>
          <w:sz w:val="24"/>
          <w:szCs w:val="24"/>
        </w:rPr>
        <w:t>Taşkesik</w:t>
      </w:r>
      <w:proofErr w:type="spellEnd"/>
      <w:r w:rsidR="000D6FB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Mahallesinde; </w:t>
      </w:r>
    </w:p>
    <w:p w:rsidR="00C115B5" w:rsidRPr="00C115B5" w:rsidRDefault="00C115B5" w:rsidP="000775E5">
      <w:pPr>
        <w:suppressAutoHyphens/>
        <w:spacing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X=   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4 137 659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– 4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137 632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, </w:t>
      </w:r>
    </w:p>
    <w:p w:rsidR="00696A86" w:rsidRDefault="00C115B5" w:rsidP="000775E5">
      <w:pPr>
        <w:suppressAutoHyphens/>
        <w:spacing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Y= 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594 193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–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594 266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(ITRF 96 Koordinat Sisteminde ve 3 Derecelik Dilim Esasına Göre) koordinatları arasında kalan,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1586, 43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m</w:t>
      </w:r>
      <w:r w:rsidRPr="00C115B5">
        <w:rPr>
          <w:rFonts w:ascii="Bookman Old Style" w:eastAsia="Times New Roman" w:hAnsi="Bookman Old Style" w:cs="Times New Roman"/>
          <w:sz w:val="24"/>
          <w:szCs w:val="24"/>
          <w:vertAlign w:val="superscript"/>
        </w:rPr>
        <w:t>2</w:t>
      </w:r>
      <w:r w:rsidR="002C026F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büyüklüğündeki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 xml:space="preserve">604 parseli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>kapsamaktadır.</w:t>
      </w:r>
    </w:p>
    <w:p w:rsidR="00AE53E7" w:rsidRDefault="002C026F" w:rsidP="000775E5">
      <w:pPr>
        <w:suppressAutoHyphens/>
        <w:spacing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Planlama alanı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Yatağan</w:t>
      </w:r>
      <w:r w:rsidR="00C115B5"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Belediyesi sınırları içerisinde </w:t>
      </w:r>
      <w:r>
        <w:rPr>
          <w:rFonts w:ascii="Bookman Old Style" w:eastAsia="Times New Roman" w:hAnsi="Bookman Old Style" w:cs="Times New Roman"/>
          <w:sz w:val="24"/>
          <w:szCs w:val="24"/>
        </w:rPr>
        <w:t>kent merkezin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e yaklaşık 9 km mesafede yer almaktadır.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AE53E7" w:rsidRPr="00C115B5" w:rsidRDefault="00AE53E7" w:rsidP="00AE53E7">
      <w:pPr>
        <w:keepNext/>
        <w:suppressLineNumbers/>
        <w:suppressAutoHyphens/>
        <w:spacing w:before="120" w:after="120" w:line="312" w:lineRule="auto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</w:t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fldChar w:fldCharType="begin"/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instrText xml:space="preserve"> SEQ Şekil \* ARABIC </w:instrText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fldChar w:fldCharType="separate"/>
      </w:r>
      <w:r w:rsidR="00312BEF">
        <w:rPr>
          <w:rFonts w:ascii="Bookman Old Style" w:eastAsia="Times New Roman" w:hAnsi="Bookman Old Style" w:cs="Times New Roman"/>
          <w:b/>
          <w:i/>
          <w:iCs/>
          <w:noProof/>
          <w:szCs w:val="20"/>
        </w:rPr>
        <w:t>1</w:t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fldChar w:fldCharType="end"/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: </w:t>
      </w:r>
      <w:r w:rsidRPr="00C115B5">
        <w:rPr>
          <w:rFonts w:ascii="Bookman Old Style" w:eastAsia="Times New Roman" w:hAnsi="Bookman Old Style" w:cs="Times New Roman"/>
          <w:i/>
          <w:iCs/>
          <w:szCs w:val="20"/>
        </w:rPr>
        <w:t xml:space="preserve">Planlama Alanı Konumu </w:t>
      </w:r>
    </w:p>
    <w:p w:rsidR="00C115B5" w:rsidRPr="00C115B5" w:rsidRDefault="004768D7" w:rsidP="00C115B5">
      <w:pPr>
        <w:suppressAutoHyphens/>
        <w:spacing w:before="120"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drawing>
          <wp:inline distT="0" distB="0" distL="0" distR="0">
            <wp:extent cx="5377061" cy="2990850"/>
            <wp:effectExtent l="133350" t="133350" r="128905" b="133350"/>
            <wp:docPr id="4" name="Resim 4" descr="C:\Users\cbatkal\Desktop\604 parsel yatağan kon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tkal\Desktop\604 parsel yatağan konu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775E5" w:rsidRDefault="00AE53E7" w:rsidP="000775E5">
      <w:pPr>
        <w:suppressAutoHyphens/>
        <w:spacing w:after="0" w:line="312" w:lineRule="auto"/>
        <w:ind w:firstLine="709"/>
        <w:jc w:val="both"/>
        <w:rPr>
          <w:rFonts w:ascii="Bookman Old Style" w:eastAsia="Times New Roman" w:hAnsi="Bookman Old Style" w:cs="Times New Roman"/>
          <w:b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Planlama alanı geneli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düz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bir yapıya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sahip </w:t>
      </w:r>
      <w:proofErr w:type="gramStart"/>
      <w:r>
        <w:rPr>
          <w:rFonts w:ascii="Bookman Old Style" w:eastAsia="Times New Roman" w:hAnsi="Bookman Old Style" w:cs="Times New Roman"/>
          <w:sz w:val="24"/>
          <w:szCs w:val="24"/>
        </w:rPr>
        <w:t>olup  a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>lanın</w:t>
      </w:r>
      <w:proofErr w:type="gramEnd"/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en yüksek noktası için rakım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385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m. en düşük notası için ise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383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m. olarak tespit edilmiştir.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 </w:t>
      </w:r>
    </w:p>
    <w:p w:rsidR="00AE53E7" w:rsidRPr="00AE53E7" w:rsidRDefault="00AE53E7" w:rsidP="00AE53E7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2: </w:t>
      </w:r>
      <w:r w:rsidRPr="00AE53E7">
        <w:rPr>
          <w:rFonts w:ascii="Bookman Old Style" w:eastAsia="Times New Roman" w:hAnsi="Bookman Old Style" w:cs="Times New Roman"/>
          <w:i/>
          <w:iCs/>
          <w:szCs w:val="20"/>
        </w:rPr>
        <w:t>Planlama Alanı Uydu Görüntüsü</w:t>
      </w:r>
    </w:p>
    <w:p w:rsidR="00AE53E7" w:rsidRDefault="00AE53E7" w:rsidP="00AE53E7">
      <w:pPr>
        <w:suppressAutoHyphens/>
        <w:spacing w:after="0" w:line="312" w:lineRule="auto"/>
        <w:ind w:firstLine="709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AE53E7" w:rsidRDefault="004768D7" w:rsidP="00663106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drawing>
          <wp:inline distT="0" distB="0" distL="0" distR="0">
            <wp:extent cx="2849736" cy="1636815"/>
            <wp:effectExtent l="133350" t="133350" r="141605" b="135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atkal\Desktop\YAKIN 6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36" cy="16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A81A33" w:rsidRDefault="00A81A33"/>
    <w:p w:rsidR="003E6439" w:rsidRPr="00663106" w:rsidRDefault="00663106" w:rsidP="00663106">
      <w:pPr>
        <w:numPr>
          <w:ilvl w:val="0"/>
          <w:numId w:val="2"/>
        </w:numPr>
        <w:suppressAutoHyphens/>
        <w:spacing w:after="240" w:line="312" w:lineRule="auto"/>
        <w:ind w:left="1060" w:hanging="357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P</w:t>
      </w:r>
      <w:r w:rsidR="003E6439" w:rsidRPr="003E6439">
        <w:rPr>
          <w:rFonts w:ascii="Bookman Old Style" w:eastAsia="Times New Roman" w:hAnsi="Bookman Old Style" w:cs="Times New Roman"/>
          <w:b/>
          <w:bCs/>
          <w:sz w:val="24"/>
          <w:szCs w:val="24"/>
        </w:rPr>
        <w:t>LANLAMA ALANI MEVCUT İMAR DURUMU</w:t>
      </w:r>
    </w:p>
    <w:p w:rsidR="00696A86" w:rsidRDefault="006A3978" w:rsidP="000775E5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i/>
          <w:iCs/>
          <w:szCs w:val="20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Planlama alanı </w:t>
      </w:r>
      <w:r w:rsidR="00630B5F">
        <w:rPr>
          <w:rFonts w:ascii="Bookman Old Style" w:eastAsia="Times New Roman" w:hAnsi="Bookman Old Style" w:cs="Times New Roman"/>
          <w:sz w:val="24"/>
          <w:szCs w:val="24"/>
        </w:rPr>
        <w:t>604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parsel </w:t>
      </w:r>
      <w:r w:rsidR="00630B5F">
        <w:rPr>
          <w:rFonts w:ascii="Bookman Old Style" w:eastAsia="Times New Roman" w:hAnsi="Bookman Old Style" w:cs="Times New Roman"/>
          <w:sz w:val="24"/>
          <w:szCs w:val="24"/>
        </w:rPr>
        <w:t xml:space="preserve">E:0.40 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yapılaşma koşullu </w:t>
      </w:r>
      <w:r w:rsidR="00630B5F">
        <w:rPr>
          <w:rFonts w:ascii="Bookman Old Style" w:eastAsia="Times New Roman" w:hAnsi="Bookman Old Style" w:cs="Times New Roman"/>
          <w:sz w:val="24"/>
          <w:szCs w:val="24"/>
        </w:rPr>
        <w:t xml:space="preserve">‘BHA’ Alanı kullanımında 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bulunmaktadır.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6A3978" w:rsidRPr="00AE53E7" w:rsidRDefault="006A3978" w:rsidP="006A3978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</w:t>
      </w:r>
      <w:r>
        <w:rPr>
          <w:rFonts w:ascii="Bookman Old Style" w:eastAsia="Times New Roman" w:hAnsi="Bookman Old Style" w:cs="Times New Roman"/>
          <w:b/>
          <w:i/>
          <w:iCs/>
          <w:szCs w:val="20"/>
        </w:rPr>
        <w:t>3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: </w:t>
      </w:r>
      <w:r>
        <w:rPr>
          <w:rFonts w:ascii="Bookman Old Style" w:eastAsia="Times New Roman" w:hAnsi="Bookman Old Style" w:cs="Times New Roman"/>
          <w:i/>
          <w:iCs/>
          <w:szCs w:val="20"/>
        </w:rPr>
        <w:t>Meri 1/1000 Uygulama İmar Planı</w:t>
      </w:r>
    </w:p>
    <w:p w:rsidR="006A3978" w:rsidRDefault="000775E5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drawing>
          <wp:inline distT="0" distB="0" distL="0" distR="0">
            <wp:extent cx="5180828" cy="6791325"/>
            <wp:effectExtent l="133350" t="133350" r="134620" b="123825"/>
            <wp:docPr id="10" name="Resim 10" descr="\\Fileserver\imarplanlama\PROJELER\TALEP ÖRGÜTLENMELER\TARIMKOY\MUĞLA\MUĞLA BÜYÜKŞEHİR BLD GELEN İMAR PLANLARI\DEST20000000000015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imarplanlama\PROJELER\TALEP ÖRGÜTLENMELER\TARIMKOY\MUĞLA\MUĞLA BÜYÜKŞEHİR BLD GELEN İMAR PLANLARI\DEST200000000000153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9" cy="679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 w:rsidRPr="000775E5"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t xml:space="preserve"> </w:t>
      </w: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b/>
          <w:i/>
          <w:iCs/>
          <w:szCs w:val="20"/>
        </w:rPr>
      </w:pP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>Şekil</w:t>
      </w:r>
      <w:r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 4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 </w:t>
      </w:r>
      <w:r>
        <w:rPr>
          <w:rFonts w:ascii="Bookman Old Style" w:eastAsia="Times New Roman" w:hAnsi="Bookman Old Style" w:cs="Times New Roman"/>
          <w:i/>
          <w:iCs/>
          <w:szCs w:val="20"/>
        </w:rPr>
        <w:t>Meri 1/5000 Nazım İmar Planı</w:t>
      </w: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>
        <w:rPr>
          <w:rFonts w:ascii="Bookman Old Style" w:eastAsia="Times New Roman" w:hAnsi="Bookman Old Style" w:cs="Times New Roman"/>
          <w:i/>
          <w:iCs/>
          <w:noProof/>
          <w:szCs w:val="20"/>
          <w:lang w:eastAsia="tr-TR"/>
        </w:rPr>
        <w:drawing>
          <wp:inline distT="0" distB="0" distL="0" distR="0">
            <wp:extent cx="5760720" cy="6725974"/>
            <wp:effectExtent l="133350" t="133350" r="125730" b="132080"/>
            <wp:docPr id="11" name="Resim 11" descr="\\Fileserver\imarplanlama\PROJELER\TALEP ÖRGÜTLENMELER\TARIMKOY\MUĞLA\MUĞLA BÜYÜKŞEHİR BLD GELEN İMAR PLANLARI\DEST20000000000015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imarplanlama\PROJELER\TALEP ÖRGÜTLENMELER\TARIMKOY\MUĞLA\MUĞLA BÜYÜKŞEHİR BLD GELEN İMAR PLANLARI\DEST200000000000152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775E5" w:rsidRPr="00AE53E7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</w:p>
    <w:p w:rsidR="006A3978" w:rsidRDefault="006A3978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</w:p>
    <w:p w:rsidR="00663106" w:rsidRDefault="00663106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</w:p>
    <w:p w:rsidR="000775E5" w:rsidRDefault="000775E5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</w:p>
    <w:p w:rsidR="006A3978" w:rsidRDefault="006A3978" w:rsidP="006A3978">
      <w:pPr>
        <w:numPr>
          <w:ilvl w:val="0"/>
          <w:numId w:val="2"/>
        </w:num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6A3978">
        <w:rPr>
          <w:rFonts w:ascii="Bookman Old Style" w:eastAsia="Times New Roman" w:hAnsi="Bookman Old Style" w:cs="Times New Roman"/>
          <w:b/>
          <w:bCs/>
          <w:sz w:val="24"/>
          <w:szCs w:val="24"/>
        </w:rPr>
        <w:lastRenderedPageBreak/>
        <w:t>PLANIN AMAÇ VE KAPSAMI</w:t>
      </w:r>
    </w:p>
    <w:p w:rsidR="00BD60B5" w:rsidRPr="00BD60B5" w:rsidRDefault="00630B5F" w:rsidP="00BD60B5">
      <w:pPr>
        <w:spacing w:before="12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Muğla</w:t>
      </w:r>
      <w:r w:rsidR="00BD60B5" w:rsidRP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İli, 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>Yatağan</w:t>
      </w:r>
      <w:r w:rsidR="00BD60B5" w:rsidRP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İlçesi</w:t>
      </w:r>
      <w:r w:rsid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proofErr w:type="spellStart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Taşkesik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Mahallesi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127 </w:t>
      </w:r>
      <w:proofErr w:type="spellStart"/>
      <w:r>
        <w:rPr>
          <w:rFonts w:ascii="Bookman Old Style" w:eastAsia="Times New Roman" w:hAnsi="Bookman Old Style" w:cs="Times New Roman"/>
          <w:bCs/>
          <w:sz w:val="24"/>
          <w:szCs w:val="24"/>
        </w:rPr>
        <w:t>Tarımköy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(</w:t>
      </w:r>
      <w:proofErr w:type="spellStart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Yeşilbağcılar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)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konutu uygulamasına bitişik konumda bulunan parselde konutların İbadet Alanı ihtiyacını karşılamaya yönelik ta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>lep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kapsamında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>,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r w:rsidR="00356ED3">
        <w:rPr>
          <w:rFonts w:ascii="Bookman Old Style" w:eastAsia="Times New Roman" w:hAnsi="Bookman Old Style" w:cs="Times New Roman"/>
          <w:bCs/>
          <w:sz w:val="24"/>
          <w:szCs w:val="24"/>
        </w:rPr>
        <w:t>604 parselin cami alanı</w:t>
      </w:r>
      <w:r w:rsidR="0067751C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r w:rsidR="0067751C" w:rsidRPr="003B0274">
        <w:rPr>
          <w:rFonts w:ascii="Bookman Old Style" w:eastAsia="Times New Roman" w:hAnsi="Bookman Old Style" w:cs="Times New Roman"/>
          <w:bCs/>
          <w:sz w:val="24"/>
          <w:szCs w:val="24"/>
        </w:rPr>
        <w:t>ve park</w:t>
      </w:r>
      <w:r w:rsidR="00356ED3" w:rsidRPr="003B0274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r w:rsidR="00356ED3">
        <w:rPr>
          <w:rFonts w:ascii="Bookman Old Style" w:eastAsia="Times New Roman" w:hAnsi="Bookman Old Style" w:cs="Times New Roman"/>
          <w:bCs/>
          <w:sz w:val="24"/>
          <w:szCs w:val="24"/>
        </w:rPr>
        <w:t>olarak düzenlen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>diği</w:t>
      </w:r>
      <w:r w:rsidR="00356ED3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mekânsal planlar</w:t>
      </w:r>
      <w:r w:rsidR="00BD60B5">
        <w:rPr>
          <w:rFonts w:ascii="Bookman Old Style" w:eastAsia="Times New Roman" w:hAnsi="Bookman Old Style" w:cs="Times New Roman"/>
          <w:bCs/>
          <w:sz w:val="24"/>
          <w:szCs w:val="24"/>
        </w:rPr>
        <w:t>ı</w:t>
      </w:r>
      <w:r w:rsidR="00BD60B5" w:rsidRP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hazırlamaktır.</w:t>
      </w:r>
      <w:r w:rsidR="00BD60B5" w:rsidRPr="00BD60B5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BD60B5" w:rsidRPr="00BD60B5" w:rsidRDefault="00BD60B5" w:rsidP="00BD60B5">
      <w:pPr>
        <w:suppressAutoHyphens/>
        <w:spacing w:before="120"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</w:p>
    <w:p w:rsidR="00A81A33" w:rsidRDefault="006A3978" w:rsidP="00BD60B5">
      <w:pPr>
        <w:numPr>
          <w:ilvl w:val="0"/>
          <w:numId w:val="2"/>
        </w:num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6A3978">
        <w:rPr>
          <w:rFonts w:ascii="Bookman Old Style" w:eastAsia="Times New Roman" w:hAnsi="Bookman Old Style" w:cs="Times New Roman"/>
          <w:b/>
          <w:bCs/>
          <w:sz w:val="24"/>
          <w:szCs w:val="24"/>
        </w:rPr>
        <w:t>PLANLAMA KARARLARI</w:t>
      </w:r>
    </w:p>
    <w:p w:rsidR="00430FEE" w:rsidRPr="00430FEE" w:rsidRDefault="00356ED3" w:rsidP="00430FEE">
      <w:pPr>
        <w:spacing w:before="12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356ED3">
        <w:rPr>
          <w:rFonts w:ascii="Bookman Old Style" w:eastAsia="Times New Roman" w:hAnsi="Bookman Old Style" w:cs="Times New Roman"/>
          <w:bCs/>
          <w:sz w:val="24"/>
          <w:szCs w:val="24"/>
        </w:rPr>
        <w:t xml:space="preserve">Muğla İli, Yatağan İlçesi </w:t>
      </w:r>
      <w:proofErr w:type="spellStart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Taşkesik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Mahallesi </w:t>
      </w:r>
      <w:r w:rsidRPr="00356ED3">
        <w:rPr>
          <w:rFonts w:ascii="Bookman Old Style" w:eastAsia="Times New Roman" w:hAnsi="Bookman Old Style" w:cs="Times New Roman"/>
          <w:bCs/>
          <w:sz w:val="24"/>
          <w:szCs w:val="24"/>
        </w:rPr>
        <w:t>604 parsel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r w:rsidRPr="00356ED3">
        <w:rPr>
          <w:rFonts w:ascii="Bookman Old Style" w:eastAsia="Times New Roman" w:hAnsi="Bookman Old Style" w:cs="Times New Roman"/>
          <w:bCs/>
          <w:sz w:val="24"/>
          <w:szCs w:val="24"/>
        </w:rPr>
        <w:t>cami alanı olarak düzenlenm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 xml:space="preserve">iş, alanda hazırlanacak mimari </w:t>
      </w:r>
      <w:proofErr w:type="spellStart"/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>avan</w:t>
      </w:r>
      <w:proofErr w:type="spellEnd"/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projeye göre uygulama yapılması hususu plan notunda belirtilmiştir.</w:t>
      </w:r>
    </w:p>
    <w:p w:rsidR="009405FE" w:rsidRDefault="00BD60B5" w:rsidP="009405FE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color w:val="FF0000"/>
          <w:sz w:val="24"/>
          <w:szCs w:val="24"/>
        </w:rPr>
      </w:pPr>
      <w:proofErr w:type="gramStart"/>
      <w:r w:rsidRPr="00BD60B5">
        <w:rPr>
          <w:rFonts w:ascii="Bookman Old Style" w:eastAsia="Times New Roman" w:hAnsi="Bookman Old Style" w:cs="Times New Roman"/>
          <w:sz w:val="24"/>
          <w:szCs w:val="24"/>
        </w:rPr>
        <w:t>Planlama al</w:t>
      </w:r>
      <w:r w:rsidR="00B071EF">
        <w:rPr>
          <w:rFonts w:ascii="Bookman Old Style" w:eastAsia="Times New Roman" w:hAnsi="Bookman Old Style" w:cs="Times New Roman"/>
          <w:sz w:val="24"/>
          <w:szCs w:val="24"/>
        </w:rPr>
        <w:t xml:space="preserve">anı 30 m </w:t>
      </w:r>
      <w:proofErr w:type="spellStart"/>
      <w:r w:rsidR="00B071EF"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 w:rsidR="00B071EF">
        <w:rPr>
          <w:rFonts w:ascii="Bookman Old Style" w:eastAsia="Times New Roman" w:hAnsi="Bookman Old Style" w:cs="Times New Roman"/>
          <w:sz w:val="24"/>
          <w:szCs w:val="24"/>
        </w:rPr>
        <w:t xml:space="preserve"> yola cepheli üç tarafı 7 m </w:t>
      </w:r>
      <w:proofErr w:type="spellStart"/>
      <w:r w:rsidR="00B071EF"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 w:rsidR="00B071EF">
        <w:rPr>
          <w:rFonts w:ascii="Bookman Old Style" w:eastAsia="Times New Roman" w:hAnsi="Bookman Old Style" w:cs="Times New Roman"/>
          <w:sz w:val="24"/>
          <w:szCs w:val="24"/>
        </w:rPr>
        <w:t xml:space="preserve"> servis yolu ile çevrili </w:t>
      </w:r>
      <w:r w:rsidR="00F53491">
        <w:rPr>
          <w:rFonts w:ascii="Bookman Old Style" w:eastAsia="Times New Roman" w:hAnsi="Bookman Old Style" w:cs="Times New Roman"/>
          <w:sz w:val="24"/>
          <w:szCs w:val="24"/>
        </w:rPr>
        <w:t>iken Karayolları Bölge Müdürlüğü görüşü kapsamında planlanan cami alanı ile</w:t>
      </w:r>
      <w:r w:rsidR="0067751C">
        <w:rPr>
          <w:rFonts w:ascii="Bookman Old Style" w:eastAsia="Times New Roman" w:hAnsi="Bookman Old Style" w:cs="Times New Roman"/>
          <w:sz w:val="24"/>
          <w:szCs w:val="24"/>
        </w:rPr>
        <w:t xml:space="preserve"> 30 m </w:t>
      </w:r>
      <w:proofErr w:type="spellStart"/>
      <w:r w:rsidR="00F53491" w:rsidRPr="003B0274"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 w:rsidR="00F53491" w:rsidRPr="003B0274">
        <w:rPr>
          <w:rFonts w:ascii="Bookman Old Style" w:eastAsia="Times New Roman" w:hAnsi="Bookman Old Style" w:cs="Times New Roman"/>
          <w:sz w:val="24"/>
          <w:szCs w:val="24"/>
        </w:rPr>
        <w:t xml:space="preserve"> yol arasında yeşil </w:t>
      </w:r>
      <w:proofErr w:type="spellStart"/>
      <w:r w:rsidR="00F53491" w:rsidRPr="003B0274">
        <w:rPr>
          <w:rFonts w:ascii="Bookman Old Style" w:eastAsia="Times New Roman" w:hAnsi="Bookman Old Style" w:cs="Times New Roman"/>
          <w:sz w:val="24"/>
          <w:szCs w:val="24"/>
        </w:rPr>
        <w:t>band</w:t>
      </w:r>
      <w:proofErr w:type="spellEnd"/>
      <w:r w:rsidR="00F53491" w:rsidRPr="003B0274">
        <w:rPr>
          <w:rFonts w:ascii="Bookman Old Style" w:eastAsia="Times New Roman" w:hAnsi="Bookman Old Style" w:cs="Times New Roman"/>
          <w:sz w:val="24"/>
          <w:szCs w:val="24"/>
        </w:rPr>
        <w:t xml:space="preserve"> oluşturmak amacıyla </w:t>
      </w:r>
      <w:r w:rsidR="0067751C" w:rsidRPr="003B0274">
        <w:rPr>
          <w:rFonts w:ascii="Bookman Old Style" w:eastAsia="Times New Roman" w:hAnsi="Bookman Old Style" w:cs="Times New Roman"/>
          <w:sz w:val="24"/>
          <w:szCs w:val="24"/>
        </w:rPr>
        <w:t xml:space="preserve">Park </w:t>
      </w:r>
      <w:r w:rsidR="00F53491" w:rsidRPr="003B0274">
        <w:rPr>
          <w:rFonts w:ascii="Bookman Old Style" w:eastAsia="Times New Roman" w:hAnsi="Bookman Old Style" w:cs="Times New Roman"/>
          <w:sz w:val="24"/>
          <w:szCs w:val="24"/>
        </w:rPr>
        <w:t xml:space="preserve">planlanmış, parsele taşıt ulaşımı sağlanması amacı ile 7 m </w:t>
      </w:r>
      <w:proofErr w:type="spellStart"/>
      <w:r w:rsidR="00F53491" w:rsidRPr="003B0274"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 w:rsidR="00F53491" w:rsidRPr="003B0274">
        <w:rPr>
          <w:rFonts w:ascii="Bookman Old Style" w:eastAsia="Times New Roman" w:hAnsi="Bookman Old Style" w:cs="Times New Roman"/>
          <w:sz w:val="24"/>
          <w:szCs w:val="24"/>
        </w:rPr>
        <w:t xml:space="preserve"> yaya/servis yolu 10m olarak </w:t>
      </w:r>
      <w:r w:rsidR="00D44FFA" w:rsidRPr="003B0274">
        <w:rPr>
          <w:rFonts w:ascii="Bookman Old Style" w:eastAsia="Times New Roman" w:hAnsi="Bookman Old Style" w:cs="Times New Roman"/>
          <w:sz w:val="24"/>
          <w:szCs w:val="24"/>
        </w:rPr>
        <w:t>düzenlenmiştir.</w:t>
      </w:r>
      <w:r w:rsidR="00E274E9" w:rsidRPr="003B0274">
        <w:rPr>
          <w:rFonts w:ascii="Bookman Old Style" w:hAnsi="Bookman Old Style"/>
          <w:bCs/>
          <w:szCs w:val="24"/>
        </w:rPr>
        <w:t xml:space="preserve"> </w:t>
      </w:r>
      <w:proofErr w:type="gramEnd"/>
      <w:r w:rsidR="00E274E9" w:rsidRPr="003B0274">
        <w:rPr>
          <w:rFonts w:ascii="Bookman Old Style" w:hAnsi="Bookman Old Style"/>
          <w:bCs/>
          <w:sz w:val="24"/>
          <w:szCs w:val="24"/>
        </w:rPr>
        <w:t xml:space="preserve">Parsele ulaşım sağlayan 10 m </w:t>
      </w:r>
      <w:proofErr w:type="spellStart"/>
      <w:r w:rsidR="00E274E9" w:rsidRPr="003B0274">
        <w:rPr>
          <w:rFonts w:ascii="Bookman Old Style" w:hAnsi="Bookman Old Style"/>
          <w:bCs/>
          <w:sz w:val="24"/>
          <w:szCs w:val="24"/>
        </w:rPr>
        <w:t>lik</w:t>
      </w:r>
      <w:proofErr w:type="spellEnd"/>
      <w:r w:rsidR="00E274E9" w:rsidRPr="003B0274">
        <w:rPr>
          <w:rFonts w:ascii="Bookman Old Style" w:hAnsi="Bookman Old Style"/>
          <w:bCs/>
          <w:sz w:val="24"/>
          <w:szCs w:val="24"/>
        </w:rPr>
        <w:t xml:space="preserve"> taşıt yolu bitiminde de 10 araçlık genel otopark planlanmıştır.</w:t>
      </w:r>
      <w:r w:rsidR="00D44FFA" w:rsidRPr="003B0274">
        <w:rPr>
          <w:rFonts w:ascii="Bookman Old Style" w:eastAsia="Times New Roman" w:hAnsi="Bookman Old Style" w:cs="Times New Roman"/>
          <w:sz w:val="24"/>
          <w:szCs w:val="24"/>
        </w:rPr>
        <w:tab/>
      </w:r>
      <w:r w:rsidR="00F53491">
        <w:rPr>
          <w:rFonts w:ascii="Bookman Old Style" w:eastAsia="Times New Roman" w:hAnsi="Bookman Old Style" w:cs="Times New Roman"/>
          <w:color w:val="FF0000"/>
          <w:sz w:val="24"/>
          <w:szCs w:val="24"/>
        </w:rPr>
        <w:t xml:space="preserve"> </w:t>
      </w:r>
      <w:r w:rsidR="0067751C" w:rsidRPr="0067751C">
        <w:rPr>
          <w:rFonts w:ascii="Bookman Old Style" w:eastAsia="Times New Roman" w:hAnsi="Bookman Old Style" w:cs="Times New Roman"/>
          <w:color w:val="FF0000"/>
          <w:sz w:val="24"/>
          <w:szCs w:val="24"/>
        </w:rPr>
        <w:t xml:space="preserve"> </w:t>
      </w:r>
    </w:p>
    <w:p w:rsidR="00663106" w:rsidRDefault="00663106" w:rsidP="009405FE">
      <w:pPr>
        <w:suppressAutoHyphens/>
        <w:spacing w:after="240" w:line="312" w:lineRule="auto"/>
        <w:ind w:firstLine="703"/>
        <w:jc w:val="center"/>
        <w:outlineLvl w:val="0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</w:t>
      </w:r>
      <w:r w:rsidR="000775E5">
        <w:rPr>
          <w:rFonts w:ascii="Bookman Old Style" w:eastAsia="Times New Roman" w:hAnsi="Bookman Old Style" w:cs="Times New Roman"/>
          <w:b/>
          <w:i/>
          <w:iCs/>
          <w:szCs w:val="20"/>
        </w:rPr>
        <w:t>5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: </w:t>
      </w:r>
      <w:r>
        <w:rPr>
          <w:rFonts w:ascii="Bookman Old Style" w:eastAsia="Times New Roman" w:hAnsi="Bookman Old Style" w:cs="Times New Roman"/>
          <w:i/>
          <w:iCs/>
          <w:szCs w:val="20"/>
        </w:rPr>
        <w:t>Öneri 1/1000 Uygulama İmar Planı</w:t>
      </w:r>
    </w:p>
    <w:p w:rsidR="000775E5" w:rsidRPr="00AE53E7" w:rsidRDefault="000775E5" w:rsidP="00663106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</w:p>
    <w:p w:rsidR="00663106" w:rsidRDefault="00630B5F" w:rsidP="00987157">
      <w:pPr>
        <w:suppressAutoHyphens/>
        <w:spacing w:after="240" w:line="312" w:lineRule="auto"/>
        <w:ind w:firstLine="703"/>
        <w:jc w:val="center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45F0EC35" wp14:editId="46A2854B">
            <wp:extent cx="4381500" cy="3080886"/>
            <wp:effectExtent l="133350" t="133350" r="133350" b="13906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atkal\Desktop\ÖNERİ İMAR PLANI DEĞİŞİKLİĞİ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91" cy="30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775E5" w:rsidRDefault="000775E5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</w:t>
      </w:r>
      <w:r>
        <w:rPr>
          <w:rFonts w:ascii="Bookman Old Style" w:eastAsia="Times New Roman" w:hAnsi="Bookman Old Style" w:cs="Times New Roman"/>
          <w:b/>
          <w:i/>
          <w:iCs/>
          <w:szCs w:val="20"/>
        </w:rPr>
        <w:t>6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: </w:t>
      </w:r>
      <w:r>
        <w:rPr>
          <w:rFonts w:ascii="Bookman Old Style" w:eastAsia="Times New Roman" w:hAnsi="Bookman Old Style" w:cs="Times New Roman"/>
          <w:i/>
          <w:iCs/>
          <w:szCs w:val="20"/>
        </w:rPr>
        <w:t>Öneri 1/5000 Nazım İmar Planı</w:t>
      </w:r>
    </w:p>
    <w:p w:rsidR="00AE26EC" w:rsidRDefault="00AE26EC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</w:p>
    <w:p w:rsidR="00AE26EC" w:rsidRPr="00AE53E7" w:rsidRDefault="00AE26EC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>
        <w:rPr>
          <w:rFonts w:ascii="Bookman Old Style" w:eastAsia="Times New Roman" w:hAnsi="Bookman Old Style" w:cs="Times New Roman"/>
          <w:i/>
          <w:iCs/>
          <w:noProof/>
          <w:szCs w:val="20"/>
          <w:lang w:eastAsia="tr-TR"/>
        </w:rPr>
        <w:drawing>
          <wp:inline distT="0" distB="0" distL="0" distR="0">
            <wp:extent cx="3911789" cy="3284134"/>
            <wp:effectExtent l="133350" t="133350" r="127000" b="12636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atkal\Desktop\5000 öner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89" cy="328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BE0D3F" w:rsidRDefault="00BE0D3F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987157" w:rsidRDefault="00987157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13362B" w:rsidRPr="0013362B" w:rsidRDefault="0013362B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13362B">
        <w:rPr>
          <w:rFonts w:ascii="Bookman Old Style" w:eastAsia="Times New Roman" w:hAnsi="Bookman Old Style" w:cs="Times New Roman"/>
          <w:b/>
          <w:bCs/>
          <w:sz w:val="24"/>
          <w:szCs w:val="24"/>
        </w:rPr>
        <w:lastRenderedPageBreak/>
        <w:t>E)</w:t>
      </w:r>
      <w:r w:rsidRPr="0013362B">
        <w:rPr>
          <w:rFonts w:ascii="Bookman Old Style" w:eastAsia="Times New Roman" w:hAnsi="Bookman Old Style" w:cs="Times New Roman"/>
          <w:b/>
          <w:bCs/>
          <w:sz w:val="24"/>
          <w:szCs w:val="24"/>
        </w:rPr>
        <w:tab/>
        <w:t>PLANLAMA NOTLARI</w:t>
      </w:r>
    </w:p>
    <w:p w:rsidR="0013362B" w:rsidRPr="0013362B" w:rsidRDefault="0013362B" w:rsidP="0013362B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13362B">
        <w:rPr>
          <w:rFonts w:ascii="Bookman Old Style" w:eastAsia="Times New Roman" w:hAnsi="Bookman Old Style" w:cs="Times New Roman"/>
          <w:b/>
          <w:bCs/>
          <w:sz w:val="24"/>
          <w:szCs w:val="24"/>
        </w:rPr>
        <w:t>GENEL HÜKÜMLER</w:t>
      </w:r>
    </w:p>
    <w:p w:rsidR="0013362B" w:rsidRPr="0013362B" w:rsidRDefault="0013362B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>1.</w:t>
      </w:r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ab/>
        <w:t xml:space="preserve">Plan, Plan Açıklama Raporu, Plan Hükümleri ile beraber ayrılmaz bir bütündür. </w:t>
      </w:r>
    </w:p>
    <w:p w:rsidR="0013362B" w:rsidRPr="0013362B" w:rsidRDefault="0013362B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>2.</w:t>
      </w:r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ab/>
        <w:t>İmar planı ve bu plan hükümlerinde belirtilen kullanım amacı dışında hiçbir tesis yapılamaz. Yapılacak tesisler planda gösterilen amaç dışında kullanılamaz.</w:t>
      </w:r>
    </w:p>
    <w:p w:rsidR="0013362B" w:rsidRPr="0013362B" w:rsidRDefault="00430EC6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3</w:t>
      </w:r>
      <w:r w:rsidR="00955B3E">
        <w:rPr>
          <w:rFonts w:ascii="Bookman Old Style" w:eastAsia="Times New Roman" w:hAnsi="Bookman Old Style" w:cs="Times New Roman"/>
          <w:bCs/>
          <w:sz w:val="24"/>
          <w:szCs w:val="24"/>
        </w:rPr>
        <w:t>.</w:t>
      </w:r>
      <w:r w:rsidR="00955B3E">
        <w:rPr>
          <w:rFonts w:ascii="Bookman Old Style" w:eastAsia="Times New Roman" w:hAnsi="Bookman Old Style" w:cs="Times New Roman"/>
          <w:bCs/>
          <w:sz w:val="24"/>
          <w:szCs w:val="24"/>
        </w:rPr>
        <w:tab/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>Binaların Yangından Korunması Hakkında Yönetmelik hükümlerine uyulması zorunludur.</w:t>
      </w:r>
    </w:p>
    <w:p w:rsidR="0013362B" w:rsidRPr="0013362B" w:rsidRDefault="00430EC6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4</w:t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>.</w:t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ab/>
        <w:t xml:space="preserve">Her türlü yapılaşmada “Afet Bölgelerinde Yapılacak Yapılar Hakkındaki Yönetmelik” ve “Deprem Bölgelerinde Yapılacak Binalar Hakkındaki Yönetmelik” hükümlerine uyulacaktır. </w:t>
      </w:r>
    </w:p>
    <w:p w:rsidR="0013362B" w:rsidRPr="0013362B" w:rsidRDefault="00430EC6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5</w:t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>.</w:t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ab/>
        <w:t>Planlanan alanda tesis edilecek elektrik, su, kanalizasyon, haberleşme tesisi vb. Teknik altyapı tesislerine ait projeler ilgili kamu kuruluşlarının aradığı standartlara uygun olarak yapılıp onaylanmadan inşaat ruhsatı verilemez.</w:t>
      </w:r>
    </w:p>
    <w:p w:rsidR="0013362B" w:rsidRPr="0013362B" w:rsidRDefault="00430EC6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6</w:t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>.</w:t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ab/>
        <w:t>Belirtilmeyen hususlarda 3194 sayılı İmar Kanunu, 2872 sayılı Çevre Kanunu ile ilgili yönetmelik hükümlerine uyulması zorunludur.</w:t>
      </w:r>
    </w:p>
    <w:p w:rsidR="0013362B" w:rsidRPr="0013362B" w:rsidRDefault="0013362B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</w:p>
    <w:p w:rsidR="0013362B" w:rsidRPr="0013362B" w:rsidRDefault="0013362B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13362B">
        <w:rPr>
          <w:rFonts w:ascii="Bookman Old Style" w:eastAsia="Times New Roman" w:hAnsi="Bookman Old Style" w:cs="Times New Roman"/>
          <w:b/>
          <w:bCs/>
          <w:sz w:val="24"/>
          <w:szCs w:val="24"/>
        </w:rPr>
        <w:t>ÖZEL HÜKÜMLER</w:t>
      </w:r>
    </w:p>
    <w:p w:rsidR="0013362B" w:rsidRPr="0013362B" w:rsidRDefault="0013362B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>1.</w:t>
      </w:r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ab/>
        <w:t>Cami Alanı'nda;</w:t>
      </w:r>
    </w:p>
    <w:p w:rsidR="0013362B" w:rsidRPr="0013362B" w:rsidRDefault="0013362B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proofErr w:type="gramStart"/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 xml:space="preserve">1.1. İbadet alanında ibadet etmek ve dini hizmetlerden faydalanmak amacıyla insanların toplandığı dini tesis ve külliyesinin dini tesisin mimarisi ile uyumlu olmak koşuluyla dini tesise ait; Lojman, Kütüphane, Aşevi, Dinlenme salonu, Yurt ve Kurs yapısı ile </w:t>
      </w:r>
      <w:proofErr w:type="spellStart"/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>Gasilhane</w:t>
      </w:r>
      <w:proofErr w:type="spellEnd"/>
      <w:r w:rsidRPr="0013362B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Şadırvan ile birlikte ibadet tesisinden hariç olarak sökülüp takılabilir elemanlar ile inşa edilebilen caminin ihtiyaçlarını karşılamasını sağlamak amacıyla gelir getirici olan çayhane, sergi ve satış üniteleri gibi tesisler yer alabilir.</w:t>
      </w:r>
      <w:proofErr w:type="gramEnd"/>
    </w:p>
    <w:p w:rsidR="0013362B" w:rsidRPr="0013362B" w:rsidRDefault="009B2E82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1.2.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ab/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 xml:space="preserve">Diyanet İşleri Başkanlığı'nca onaylanacak </w:t>
      </w:r>
      <w:proofErr w:type="spellStart"/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>avan</w:t>
      </w:r>
      <w:proofErr w:type="spellEnd"/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projeye göre uygulama yapılacaktır.</w:t>
      </w:r>
    </w:p>
    <w:p w:rsidR="00BE0D3F" w:rsidRDefault="009B2E82" w:rsidP="0013362B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2.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ab/>
      </w:r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 xml:space="preserve">İmar planına esas Jeolojik ve </w:t>
      </w:r>
      <w:proofErr w:type="spellStart"/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>Jeoteknik</w:t>
      </w:r>
      <w:proofErr w:type="spellEnd"/>
      <w:r w:rsidR="0013362B" w:rsidRPr="0013362B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Etüt Raporu ve Projeye esas zemin etüt raporu onaylanmadan uygulamaya geçilmez.</w:t>
      </w:r>
    </w:p>
    <w:p w:rsidR="009B2E82" w:rsidRPr="003B0274" w:rsidRDefault="00430EC6" w:rsidP="003B0274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3.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ab/>
      </w:r>
      <w:r w:rsidRPr="009B2E82">
        <w:rPr>
          <w:rFonts w:ascii="Bookman Old Style" w:eastAsia="Times New Roman" w:hAnsi="Bookman Old Style" w:cs="Times New Roman"/>
          <w:color w:val="222222"/>
          <w:sz w:val="24"/>
          <w:szCs w:val="24"/>
          <w:lang w:eastAsia="tr-TR"/>
        </w:rPr>
        <w:t>Her türlü yapılaşma öncesinde DSİ 21. Bölge Müdürlüğü’nün uygun görüşü alınmadan uygulamaya geçilemez</w:t>
      </w:r>
      <w:r w:rsidR="003B0274">
        <w:rPr>
          <w:rFonts w:ascii="Bookman Old Style" w:eastAsia="Times New Roman" w:hAnsi="Bookman Old Style" w:cs="Times New Roman"/>
          <w:color w:val="222222"/>
          <w:sz w:val="24"/>
          <w:szCs w:val="24"/>
          <w:lang w:eastAsia="tr-TR"/>
        </w:rPr>
        <w:t>.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3"/>
        <w:gridCol w:w="3"/>
        <w:gridCol w:w="3"/>
        <w:gridCol w:w="3"/>
      </w:tblGrid>
      <w:tr w:rsidR="009B2E82" w:rsidRPr="009B2E82" w:rsidTr="009B2E82">
        <w:tc>
          <w:tcPr>
            <w:tcW w:w="18136" w:type="dxa"/>
            <w:noWrap/>
          </w:tcPr>
          <w:p w:rsidR="009B2E82" w:rsidRPr="009B2E82" w:rsidRDefault="009B2E82" w:rsidP="009B2E82">
            <w:pPr>
              <w:spacing w:after="0" w:line="300" w:lineRule="atLeast"/>
              <w:rPr>
                <w:rFonts w:ascii="Helvetica" w:eastAsia="Times New Roman" w:hAnsi="Helvetica" w:cs="Helvetica"/>
                <w:spacing w:val="3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noWrap/>
          </w:tcPr>
          <w:p w:rsidR="009B2E82" w:rsidRPr="009B2E82" w:rsidRDefault="009B2E82" w:rsidP="009B2E82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noWrap/>
          </w:tcPr>
          <w:p w:rsidR="009B2E82" w:rsidRPr="009B2E82" w:rsidRDefault="009B2E82" w:rsidP="009B2E82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vMerge w:val="restart"/>
            <w:noWrap/>
          </w:tcPr>
          <w:p w:rsidR="009B2E82" w:rsidRPr="009B2E82" w:rsidRDefault="009B2E82" w:rsidP="009B2E82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tr-TR"/>
              </w:rPr>
            </w:pPr>
          </w:p>
        </w:tc>
      </w:tr>
      <w:tr w:rsidR="009B2E82" w:rsidRPr="009B2E82" w:rsidTr="009B2E82">
        <w:tc>
          <w:tcPr>
            <w:tcW w:w="0" w:type="auto"/>
            <w:gridSpan w:val="3"/>
            <w:vAlign w:val="center"/>
          </w:tcPr>
          <w:p w:rsidR="009B2E82" w:rsidRPr="009B2E82" w:rsidRDefault="009B2E82" w:rsidP="009B2E82">
            <w:pPr>
              <w:spacing w:after="0" w:line="240" w:lineRule="auto"/>
              <w:rPr>
                <w:rFonts w:ascii="Helvetica" w:eastAsia="Times New Roman" w:hAnsi="Helvetica" w:cs="Helvetica"/>
                <w:spacing w:val="3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B2E82" w:rsidRPr="009B2E82" w:rsidRDefault="009B2E82" w:rsidP="009B2E82">
            <w:pPr>
              <w:spacing w:after="0" w:line="240" w:lineRule="auto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tr-TR"/>
              </w:rPr>
            </w:pPr>
          </w:p>
        </w:tc>
      </w:tr>
    </w:tbl>
    <w:p w:rsidR="00BE0D3F" w:rsidRPr="00BD60B5" w:rsidRDefault="00BE0D3F" w:rsidP="003B0274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sectPr w:rsidR="00BE0D3F" w:rsidRPr="00BD6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943A7"/>
    <w:multiLevelType w:val="hybridMultilevel"/>
    <w:tmpl w:val="18A82584"/>
    <w:lvl w:ilvl="0" w:tplc="BE7E62DC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4A905E5"/>
    <w:multiLevelType w:val="hybridMultilevel"/>
    <w:tmpl w:val="6576D38A"/>
    <w:lvl w:ilvl="0" w:tplc="AC6C2882">
      <w:start w:val="2"/>
      <w:numFmt w:val="upperLetter"/>
      <w:lvlText w:val="%1)"/>
      <w:lvlJc w:val="left"/>
      <w:pPr>
        <w:ind w:left="10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3" w:hanging="360"/>
      </w:pPr>
    </w:lvl>
    <w:lvl w:ilvl="2" w:tplc="041F001B" w:tentative="1">
      <w:start w:val="1"/>
      <w:numFmt w:val="lowerRoman"/>
      <w:lvlText w:val="%3."/>
      <w:lvlJc w:val="right"/>
      <w:pPr>
        <w:ind w:left="2503" w:hanging="180"/>
      </w:pPr>
    </w:lvl>
    <w:lvl w:ilvl="3" w:tplc="041F000F" w:tentative="1">
      <w:start w:val="1"/>
      <w:numFmt w:val="decimal"/>
      <w:lvlText w:val="%4."/>
      <w:lvlJc w:val="left"/>
      <w:pPr>
        <w:ind w:left="3223" w:hanging="360"/>
      </w:pPr>
    </w:lvl>
    <w:lvl w:ilvl="4" w:tplc="041F0019" w:tentative="1">
      <w:start w:val="1"/>
      <w:numFmt w:val="lowerLetter"/>
      <w:lvlText w:val="%5."/>
      <w:lvlJc w:val="left"/>
      <w:pPr>
        <w:ind w:left="3943" w:hanging="360"/>
      </w:pPr>
    </w:lvl>
    <w:lvl w:ilvl="5" w:tplc="041F001B" w:tentative="1">
      <w:start w:val="1"/>
      <w:numFmt w:val="lowerRoman"/>
      <w:lvlText w:val="%6."/>
      <w:lvlJc w:val="right"/>
      <w:pPr>
        <w:ind w:left="4663" w:hanging="180"/>
      </w:pPr>
    </w:lvl>
    <w:lvl w:ilvl="6" w:tplc="041F000F" w:tentative="1">
      <w:start w:val="1"/>
      <w:numFmt w:val="decimal"/>
      <w:lvlText w:val="%7."/>
      <w:lvlJc w:val="left"/>
      <w:pPr>
        <w:ind w:left="5383" w:hanging="360"/>
      </w:pPr>
    </w:lvl>
    <w:lvl w:ilvl="7" w:tplc="041F0019" w:tentative="1">
      <w:start w:val="1"/>
      <w:numFmt w:val="lowerLetter"/>
      <w:lvlText w:val="%8."/>
      <w:lvlJc w:val="left"/>
      <w:pPr>
        <w:ind w:left="6103" w:hanging="360"/>
      </w:pPr>
    </w:lvl>
    <w:lvl w:ilvl="8" w:tplc="041F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2">
    <w:nsid w:val="66BF736F"/>
    <w:multiLevelType w:val="hybridMultilevel"/>
    <w:tmpl w:val="CD409DD2"/>
    <w:lvl w:ilvl="0" w:tplc="AC6C2882">
      <w:start w:val="2"/>
      <w:numFmt w:val="upperLetter"/>
      <w:lvlText w:val="%1)"/>
      <w:lvlJc w:val="left"/>
      <w:pPr>
        <w:ind w:left="10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3" w:hanging="360"/>
      </w:pPr>
    </w:lvl>
    <w:lvl w:ilvl="2" w:tplc="041F001B" w:tentative="1">
      <w:start w:val="1"/>
      <w:numFmt w:val="lowerRoman"/>
      <w:lvlText w:val="%3."/>
      <w:lvlJc w:val="right"/>
      <w:pPr>
        <w:ind w:left="2503" w:hanging="180"/>
      </w:pPr>
    </w:lvl>
    <w:lvl w:ilvl="3" w:tplc="041F000F" w:tentative="1">
      <w:start w:val="1"/>
      <w:numFmt w:val="decimal"/>
      <w:lvlText w:val="%4."/>
      <w:lvlJc w:val="left"/>
      <w:pPr>
        <w:ind w:left="3223" w:hanging="360"/>
      </w:pPr>
    </w:lvl>
    <w:lvl w:ilvl="4" w:tplc="041F0019" w:tentative="1">
      <w:start w:val="1"/>
      <w:numFmt w:val="lowerLetter"/>
      <w:lvlText w:val="%5."/>
      <w:lvlJc w:val="left"/>
      <w:pPr>
        <w:ind w:left="3943" w:hanging="360"/>
      </w:pPr>
    </w:lvl>
    <w:lvl w:ilvl="5" w:tplc="041F001B" w:tentative="1">
      <w:start w:val="1"/>
      <w:numFmt w:val="lowerRoman"/>
      <w:lvlText w:val="%6."/>
      <w:lvlJc w:val="right"/>
      <w:pPr>
        <w:ind w:left="4663" w:hanging="180"/>
      </w:pPr>
    </w:lvl>
    <w:lvl w:ilvl="6" w:tplc="041F000F" w:tentative="1">
      <w:start w:val="1"/>
      <w:numFmt w:val="decimal"/>
      <w:lvlText w:val="%7."/>
      <w:lvlJc w:val="left"/>
      <w:pPr>
        <w:ind w:left="5383" w:hanging="360"/>
      </w:pPr>
    </w:lvl>
    <w:lvl w:ilvl="7" w:tplc="041F0019" w:tentative="1">
      <w:start w:val="1"/>
      <w:numFmt w:val="lowerLetter"/>
      <w:lvlText w:val="%8."/>
      <w:lvlJc w:val="left"/>
      <w:pPr>
        <w:ind w:left="6103" w:hanging="360"/>
      </w:pPr>
    </w:lvl>
    <w:lvl w:ilvl="8" w:tplc="041F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">
    <w:nsid w:val="68CE62E5"/>
    <w:multiLevelType w:val="hybridMultilevel"/>
    <w:tmpl w:val="6576D38A"/>
    <w:lvl w:ilvl="0" w:tplc="AC6C2882">
      <w:start w:val="2"/>
      <w:numFmt w:val="upperLetter"/>
      <w:lvlText w:val="%1)"/>
      <w:lvlJc w:val="left"/>
      <w:pPr>
        <w:ind w:left="10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3" w:hanging="360"/>
      </w:pPr>
    </w:lvl>
    <w:lvl w:ilvl="2" w:tplc="041F001B" w:tentative="1">
      <w:start w:val="1"/>
      <w:numFmt w:val="lowerRoman"/>
      <w:lvlText w:val="%3."/>
      <w:lvlJc w:val="right"/>
      <w:pPr>
        <w:ind w:left="2503" w:hanging="180"/>
      </w:pPr>
    </w:lvl>
    <w:lvl w:ilvl="3" w:tplc="041F000F" w:tentative="1">
      <w:start w:val="1"/>
      <w:numFmt w:val="decimal"/>
      <w:lvlText w:val="%4."/>
      <w:lvlJc w:val="left"/>
      <w:pPr>
        <w:ind w:left="3223" w:hanging="360"/>
      </w:pPr>
    </w:lvl>
    <w:lvl w:ilvl="4" w:tplc="041F0019" w:tentative="1">
      <w:start w:val="1"/>
      <w:numFmt w:val="lowerLetter"/>
      <w:lvlText w:val="%5."/>
      <w:lvlJc w:val="left"/>
      <w:pPr>
        <w:ind w:left="3943" w:hanging="360"/>
      </w:pPr>
    </w:lvl>
    <w:lvl w:ilvl="5" w:tplc="041F001B" w:tentative="1">
      <w:start w:val="1"/>
      <w:numFmt w:val="lowerRoman"/>
      <w:lvlText w:val="%6."/>
      <w:lvlJc w:val="right"/>
      <w:pPr>
        <w:ind w:left="4663" w:hanging="180"/>
      </w:pPr>
    </w:lvl>
    <w:lvl w:ilvl="6" w:tplc="041F000F" w:tentative="1">
      <w:start w:val="1"/>
      <w:numFmt w:val="decimal"/>
      <w:lvlText w:val="%7."/>
      <w:lvlJc w:val="left"/>
      <w:pPr>
        <w:ind w:left="5383" w:hanging="360"/>
      </w:pPr>
    </w:lvl>
    <w:lvl w:ilvl="7" w:tplc="041F0019" w:tentative="1">
      <w:start w:val="1"/>
      <w:numFmt w:val="lowerLetter"/>
      <w:lvlText w:val="%8."/>
      <w:lvlJc w:val="left"/>
      <w:pPr>
        <w:ind w:left="6103" w:hanging="360"/>
      </w:pPr>
    </w:lvl>
    <w:lvl w:ilvl="8" w:tplc="041F001B" w:tentative="1">
      <w:start w:val="1"/>
      <w:numFmt w:val="lowerRoman"/>
      <w:lvlText w:val="%9."/>
      <w:lvlJc w:val="right"/>
      <w:pPr>
        <w:ind w:left="682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E1"/>
    <w:rsid w:val="000775E5"/>
    <w:rsid w:val="000D6FBC"/>
    <w:rsid w:val="000F24C1"/>
    <w:rsid w:val="0013362B"/>
    <w:rsid w:val="001D4BD8"/>
    <w:rsid w:val="002C026F"/>
    <w:rsid w:val="00312BE1"/>
    <w:rsid w:val="00312BEF"/>
    <w:rsid w:val="00323898"/>
    <w:rsid w:val="00356ED3"/>
    <w:rsid w:val="003924C3"/>
    <w:rsid w:val="003B0274"/>
    <w:rsid w:val="003E6439"/>
    <w:rsid w:val="003F2477"/>
    <w:rsid w:val="00430EC6"/>
    <w:rsid w:val="00430FEE"/>
    <w:rsid w:val="0045047F"/>
    <w:rsid w:val="00464963"/>
    <w:rsid w:val="004768D7"/>
    <w:rsid w:val="00481798"/>
    <w:rsid w:val="0049403B"/>
    <w:rsid w:val="004F287A"/>
    <w:rsid w:val="00613CD6"/>
    <w:rsid w:val="00630B5F"/>
    <w:rsid w:val="00663106"/>
    <w:rsid w:val="0067751C"/>
    <w:rsid w:val="00696A86"/>
    <w:rsid w:val="006A3978"/>
    <w:rsid w:val="00777EB4"/>
    <w:rsid w:val="00886034"/>
    <w:rsid w:val="008B798B"/>
    <w:rsid w:val="009405FE"/>
    <w:rsid w:val="009506EA"/>
    <w:rsid w:val="00955B3E"/>
    <w:rsid w:val="00987157"/>
    <w:rsid w:val="009B2E82"/>
    <w:rsid w:val="00A11976"/>
    <w:rsid w:val="00A1404A"/>
    <w:rsid w:val="00A81A33"/>
    <w:rsid w:val="00AD408E"/>
    <w:rsid w:val="00AE26EC"/>
    <w:rsid w:val="00AE53E7"/>
    <w:rsid w:val="00B071EF"/>
    <w:rsid w:val="00B406FF"/>
    <w:rsid w:val="00B75A28"/>
    <w:rsid w:val="00BD60B5"/>
    <w:rsid w:val="00BE0D3F"/>
    <w:rsid w:val="00C115B5"/>
    <w:rsid w:val="00D44FFA"/>
    <w:rsid w:val="00D979FA"/>
    <w:rsid w:val="00E274E9"/>
    <w:rsid w:val="00E80D4B"/>
    <w:rsid w:val="00EA30FF"/>
    <w:rsid w:val="00F53491"/>
    <w:rsid w:val="00F70FC3"/>
    <w:rsid w:val="00FA29E8"/>
    <w:rsid w:val="00FB1018"/>
    <w:rsid w:val="00FF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1A3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D60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1A3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D6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236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41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63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8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hbayrakci</dc:creator>
  <cp:lastModifiedBy>hbayrakci</cp:lastModifiedBy>
  <cp:revision>29</cp:revision>
  <cp:lastPrinted>2019-04-22T07:04:00Z</cp:lastPrinted>
  <dcterms:created xsi:type="dcterms:W3CDTF">2018-02-23T07:21:00Z</dcterms:created>
  <dcterms:modified xsi:type="dcterms:W3CDTF">2019-04-22T07:13:00Z</dcterms:modified>
</cp:coreProperties>
</file>