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8D" w:rsidRPr="007064C9" w:rsidRDefault="00F17A8D" w:rsidP="0095398A">
      <w:pPr>
        <w:ind w:left="708" w:firstLine="708"/>
        <w:jc w:val="both"/>
        <w:rPr>
          <w:rFonts w:ascii="Times New Roman" w:hAnsi="Times New Roman" w:cs="Times New Roman"/>
          <w:b/>
          <w:sz w:val="24"/>
          <w:szCs w:val="24"/>
        </w:rPr>
      </w:pPr>
      <w:bookmarkStart w:id="0" w:name="_GoBack"/>
      <w:bookmarkEnd w:id="0"/>
      <w:r w:rsidRPr="007064C9">
        <w:rPr>
          <w:rFonts w:ascii="Times New Roman" w:hAnsi="Times New Roman" w:cs="Times New Roman"/>
          <w:b/>
          <w:sz w:val="24"/>
          <w:szCs w:val="24"/>
        </w:rPr>
        <w:t>ARSA KARŞILIĞI OKUL YAPIM İŞLERİ ÖZEL TEKNİK ŞARTNAMESİ</w:t>
      </w:r>
    </w:p>
    <w:p w:rsidR="00F17A8D" w:rsidRPr="007064C9" w:rsidRDefault="00F17A8D" w:rsidP="0095398A">
      <w:pPr>
        <w:ind w:left="708" w:firstLine="708"/>
        <w:jc w:val="both"/>
        <w:rPr>
          <w:rFonts w:ascii="Times New Roman" w:hAnsi="Times New Roman" w:cs="Times New Roman"/>
          <w:sz w:val="24"/>
          <w:szCs w:val="24"/>
        </w:rPr>
      </w:pPr>
    </w:p>
    <w:p w:rsidR="00E36C59" w:rsidRPr="007064C9" w:rsidRDefault="00E36C59"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 xml:space="preserve">İhale dosyası içerisinde Milli Eğitim Bakanlığı tip projesi bulunmaktadır. </w:t>
      </w:r>
    </w:p>
    <w:p w:rsidR="00E36C59" w:rsidRPr="007064C9" w:rsidRDefault="00E36C59"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 xml:space="preserve">Uygulama projesi yapımına esas </w:t>
      </w:r>
      <w:r w:rsidR="000242A0">
        <w:rPr>
          <w:rFonts w:ascii="Times New Roman" w:hAnsi="Times New Roman" w:cs="Times New Roman"/>
          <w:sz w:val="24"/>
          <w:szCs w:val="24"/>
        </w:rPr>
        <w:t xml:space="preserve">zemin ve temel </w:t>
      </w:r>
      <w:r w:rsidRPr="007064C9">
        <w:rPr>
          <w:rFonts w:ascii="Times New Roman" w:hAnsi="Times New Roman" w:cs="Times New Roman"/>
          <w:sz w:val="24"/>
          <w:szCs w:val="24"/>
        </w:rPr>
        <w:t>etü</w:t>
      </w:r>
      <w:r w:rsidR="000242A0">
        <w:rPr>
          <w:rFonts w:ascii="Times New Roman" w:hAnsi="Times New Roman" w:cs="Times New Roman"/>
          <w:sz w:val="24"/>
          <w:szCs w:val="24"/>
        </w:rPr>
        <w:t>dü</w:t>
      </w:r>
      <w:r w:rsidRPr="007064C9">
        <w:rPr>
          <w:rFonts w:ascii="Times New Roman" w:hAnsi="Times New Roman" w:cs="Times New Roman"/>
          <w:sz w:val="24"/>
          <w:szCs w:val="24"/>
        </w:rPr>
        <w:t xml:space="preserve"> yüklenici tarafından yaptırılacaktır.</w:t>
      </w:r>
    </w:p>
    <w:p w:rsidR="00E36C59" w:rsidRPr="007064C9" w:rsidRDefault="000242A0" w:rsidP="0095398A">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Zemin ve temel </w:t>
      </w:r>
      <w:r w:rsidRPr="007064C9">
        <w:rPr>
          <w:rFonts w:ascii="Times New Roman" w:hAnsi="Times New Roman" w:cs="Times New Roman"/>
          <w:sz w:val="24"/>
          <w:szCs w:val="24"/>
        </w:rPr>
        <w:t>etü</w:t>
      </w:r>
      <w:r>
        <w:rPr>
          <w:rFonts w:ascii="Times New Roman" w:hAnsi="Times New Roman" w:cs="Times New Roman"/>
          <w:sz w:val="24"/>
          <w:szCs w:val="24"/>
        </w:rPr>
        <w:t>dü</w:t>
      </w:r>
      <w:r w:rsidRPr="007064C9">
        <w:rPr>
          <w:rFonts w:ascii="Times New Roman" w:hAnsi="Times New Roman" w:cs="Times New Roman"/>
          <w:sz w:val="24"/>
          <w:szCs w:val="24"/>
        </w:rPr>
        <w:t xml:space="preserve"> </w:t>
      </w:r>
      <w:r w:rsidR="00E36C59" w:rsidRPr="007064C9">
        <w:rPr>
          <w:rFonts w:ascii="Times New Roman" w:hAnsi="Times New Roman" w:cs="Times New Roman"/>
          <w:sz w:val="24"/>
          <w:szCs w:val="24"/>
        </w:rPr>
        <w:t>sonucunda gerekmesi halinde zemin iyileştirme işlerinin projesi ve projenin uygulaması yüklenici tarafından yapılacaktır.</w:t>
      </w:r>
    </w:p>
    <w:p w:rsidR="007E5893" w:rsidRPr="007064C9" w:rsidRDefault="007E5893" w:rsidP="007E5893">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Gerekm</w:t>
      </w:r>
      <w:r w:rsidR="000242A0">
        <w:rPr>
          <w:rFonts w:ascii="Times New Roman" w:hAnsi="Times New Roman" w:cs="Times New Roman"/>
          <w:sz w:val="24"/>
          <w:szCs w:val="24"/>
        </w:rPr>
        <w:t>esi halinde, zemin iyileştirme</w:t>
      </w:r>
      <w:r w:rsidRPr="007064C9">
        <w:rPr>
          <w:rFonts w:ascii="Times New Roman" w:hAnsi="Times New Roman" w:cs="Times New Roman"/>
          <w:sz w:val="24"/>
          <w:szCs w:val="24"/>
        </w:rPr>
        <w:t xml:space="preserve"> projesinin hazırlanması ve uygulaması işlerinin bedeli sözleşme bedelinin içinde olduğundan Yükleniciye ayrıca ödeme yapılmayacaktır.</w:t>
      </w:r>
    </w:p>
    <w:p w:rsidR="0028027D" w:rsidRPr="007064C9" w:rsidRDefault="0028027D"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İhale dosyası içinde bulunan Milli Eğitim Bakanlığı Tip projesinin mühendislik projelerinin inşaat</w:t>
      </w:r>
      <w:r w:rsidR="00F318D2" w:rsidRPr="007064C9">
        <w:rPr>
          <w:rFonts w:ascii="Times New Roman" w:hAnsi="Times New Roman" w:cs="Times New Roman"/>
          <w:sz w:val="24"/>
          <w:szCs w:val="24"/>
        </w:rPr>
        <w:t xml:space="preserve">ın yapılacağı arsanın </w:t>
      </w:r>
      <w:r w:rsidRPr="007064C9">
        <w:rPr>
          <w:rFonts w:ascii="Times New Roman" w:hAnsi="Times New Roman" w:cs="Times New Roman"/>
          <w:sz w:val="24"/>
          <w:szCs w:val="24"/>
        </w:rPr>
        <w:t xml:space="preserve">yerel şartlarına </w:t>
      </w:r>
      <w:r w:rsidR="00F318D2" w:rsidRPr="007064C9">
        <w:rPr>
          <w:rFonts w:ascii="Times New Roman" w:hAnsi="Times New Roman" w:cs="Times New Roman"/>
          <w:sz w:val="24"/>
          <w:szCs w:val="24"/>
        </w:rPr>
        <w:t xml:space="preserve">(deprem </w:t>
      </w:r>
      <w:r w:rsidR="000242A0">
        <w:rPr>
          <w:rFonts w:ascii="Times New Roman" w:hAnsi="Times New Roman" w:cs="Times New Roman"/>
          <w:sz w:val="24"/>
          <w:szCs w:val="24"/>
        </w:rPr>
        <w:t>riski</w:t>
      </w:r>
      <w:r w:rsidR="00F318D2" w:rsidRPr="007064C9">
        <w:rPr>
          <w:rFonts w:ascii="Times New Roman" w:hAnsi="Times New Roman" w:cs="Times New Roman"/>
          <w:sz w:val="24"/>
          <w:szCs w:val="24"/>
        </w:rPr>
        <w:t>, ısı bölgesi, zemin durumu vs.)</w:t>
      </w:r>
      <w:r w:rsidR="00840A1E" w:rsidRPr="007064C9">
        <w:rPr>
          <w:rFonts w:ascii="Times New Roman" w:hAnsi="Times New Roman" w:cs="Times New Roman"/>
          <w:sz w:val="24"/>
          <w:szCs w:val="24"/>
        </w:rPr>
        <w:t xml:space="preserve"> ve yürürlükte bulunan teknik yönetmeliklere </w:t>
      </w:r>
      <w:r w:rsidRPr="007064C9">
        <w:rPr>
          <w:rFonts w:ascii="Times New Roman" w:hAnsi="Times New Roman" w:cs="Times New Roman"/>
          <w:sz w:val="24"/>
          <w:szCs w:val="24"/>
        </w:rPr>
        <w:t xml:space="preserve">uygun olarak tadilatı yapılacaktır. </w:t>
      </w:r>
    </w:p>
    <w:p w:rsidR="0028027D" w:rsidRPr="007064C9" w:rsidRDefault="0028027D"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 xml:space="preserve">Tadilatı yapılan proje İdarenin onayına sunulacaktır. </w:t>
      </w:r>
    </w:p>
    <w:p w:rsidR="0075494F" w:rsidRPr="007064C9" w:rsidRDefault="0075494F"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 xml:space="preserve">İdarenin onayına sunulan proje </w:t>
      </w:r>
      <w:r w:rsidR="00A01A00" w:rsidRPr="007064C9">
        <w:rPr>
          <w:rFonts w:ascii="Times New Roman" w:hAnsi="Times New Roman" w:cs="Times New Roman"/>
          <w:sz w:val="24"/>
          <w:szCs w:val="24"/>
        </w:rPr>
        <w:t xml:space="preserve">İdare teknik elemanları tarafından </w:t>
      </w:r>
      <w:r w:rsidRPr="007064C9">
        <w:rPr>
          <w:rFonts w:ascii="Times New Roman" w:hAnsi="Times New Roman" w:cs="Times New Roman"/>
          <w:sz w:val="24"/>
          <w:szCs w:val="24"/>
        </w:rPr>
        <w:t>incelendikten sonra gerekmesi halinde düzeltmeler</w:t>
      </w:r>
      <w:r w:rsidR="007E5893" w:rsidRPr="007064C9">
        <w:rPr>
          <w:rFonts w:ascii="Times New Roman" w:hAnsi="Times New Roman" w:cs="Times New Roman"/>
          <w:sz w:val="24"/>
          <w:szCs w:val="24"/>
        </w:rPr>
        <w:t>i</w:t>
      </w:r>
      <w:r w:rsidRPr="007064C9">
        <w:rPr>
          <w:rFonts w:ascii="Times New Roman" w:hAnsi="Times New Roman" w:cs="Times New Roman"/>
          <w:sz w:val="24"/>
          <w:szCs w:val="24"/>
        </w:rPr>
        <w:t xml:space="preserve"> yüklenici tarafından yaptırılacaktır. İdarece onaylanan projeler uygulama projesi olarak yüklenici tarafından uygulanacaktır. </w:t>
      </w:r>
    </w:p>
    <w:p w:rsidR="009E5872" w:rsidRPr="007064C9" w:rsidRDefault="0075494F"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Yüklenici tarafından sözleşme imzalanmasından sonra hazırlatılacak Çevre Tanzim Projesi</w:t>
      </w:r>
      <w:r w:rsidR="009E5872" w:rsidRPr="007064C9">
        <w:rPr>
          <w:rFonts w:ascii="Times New Roman" w:hAnsi="Times New Roman" w:cs="Times New Roman"/>
          <w:sz w:val="24"/>
          <w:szCs w:val="24"/>
        </w:rPr>
        <w:t>nde</w:t>
      </w:r>
      <w:r w:rsidRPr="007064C9">
        <w:rPr>
          <w:rFonts w:ascii="Times New Roman" w:hAnsi="Times New Roman" w:cs="Times New Roman"/>
          <w:sz w:val="24"/>
          <w:szCs w:val="24"/>
        </w:rPr>
        <w:t xml:space="preserve">; </w:t>
      </w:r>
      <w:r w:rsidR="009E5872" w:rsidRPr="007064C9">
        <w:rPr>
          <w:rFonts w:ascii="Times New Roman" w:hAnsi="Times New Roman" w:cs="Times New Roman"/>
          <w:sz w:val="24"/>
          <w:szCs w:val="24"/>
          <w:u w:val="single"/>
        </w:rPr>
        <w:t>Vazi</w:t>
      </w:r>
      <w:r w:rsidRPr="007064C9">
        <w:rPr>
          <w:rFonts w:ascii="Times New Roman" w:hAnsi="Times New Roman" w:cs="Times New Roman"/>
          <w:sz w:val="24"/>
          <w:szCs w:val="24"/>
          <w:u w:val="single"/>
        </w:rPr>
        <w:t xml:space="preserve">yet </w:t>
      </w:r>
      <w:r w:rsidR="009E5872" w:rsidRPr="007064C9">
        <w:rPr>
          <w:rFonts w:ascii="Times New Roman" w:hAnsi="Times New Roman" w:cs="Times New Roman"/>
          <w:sz w:val="24"/>
          <w:szCs w:val="24"/>
          <w:u w:val="single"/>
        </w:rPr>
        <w:t>ve Yerleşim</w:t>
      </w:r>
      <w:r w:rsidR="009E5872" w:rsidRPr="007064C9">
        <w:rPr>
          <w:rFonts w:ascii="Times New Roman" w:hAnsi="Times New Roman" w:cs="Times New Roman"/>
          <w:sz w:val="24"/>
          <w:szCs w:val="24"/>
        </w:rPr>
        <w:t xml:space="preserve">, </w:t>
      </w:r>
      <w:r w:rsidR="009E5872" w:rsidRPr="007064C9">
        <w:rPr>
          <w:rFonts w:ascii="Times New Roman" w:hAnsi="Times New Roman" w:cs="Times New Roman"/>
          <w:sz w:val="24"/>
          <w:szCs w:val="24"/>
          <w:u w:val="single"/>
        </w:rPr>
        <w:t>Teknik Alt Yapı</w:t>
      </w:r>
      <w:r w:rsidR="009E5872" w:rsidRPr="007064C9">
        <w:rPr>
          <w:rFonts w:ascii="Times New Roman" w:hAnsi="Times New Roman" w:cs="Times New Roman"/>
          <w:sz w:val="24"/>
          <w:szCs w:val="24"/>
        </w:rPr>
        <w:t xml:space="preserve"> ve </w:t>
      </w:r>
      <w:r w:rsidR="009E5872" w:rsidRPr="007064C9">
        <w:rPr>
          <w:rFonts w:ascii="Times New Roman" w:hAnsi="Times New Roman" w:cs="Times New Roman"/>
          <w:sz w:val="24"/>
          <w:szCs w:val="24"/>
          <w:u w:val="single"/>
        </w:rPr>
        <w:t xml:space="preserve">Peyzaj </w:t>
      </w:r>
      <w:r w:rsidR="009E5872" w:rsidRPr="007064C9">
        <w:rPr>
          <w:rFonts w:ascii="Times New Roman" w:hAnsi="Times New Roman" w:cs="Times New Roman"/>
          <w:sz w:val="24"/>
          <w:szCs w:val="24"/>
        </w:rPr>
        <w:t>projeleri bulunacaktır.</w:t>
      </w:r>
    </w:p>
    <w:p w:rsidR="0094698A" w:rsidRPr="007064C9" w:rsidRDefault="00CB7620"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Okulun yap</w:t>
      </w:r>
      <w:r w:rsidR="0094698A" w:rsidRPr="007064C9">
        <w:rPr>
          <w:rFonts w:ascii="Times New Roman" w:hAnsi="Times New Roman" w:cs="Times New Roman"/>
          <w:sz w:val="24"/>
          <w:szCs w:val="24"/>
        </w:rPr>
        <w:t xml:space="preserve">ılacağı </w:t>
      </w:r>
      <w:r w:rsidR="0075494F" w:rsidRPr="007064C9">
        <w:rPr>
          <w:rFonts w:ascii="Times New Roman" w:hAnsi="Times New Roman" w:cs="Times New Roman"/>
          <w:sz w:val="24"/>
          <w:szCs w:val="24"/>
        </w:rPr>
        <w:t xml:space="preserve">arsa büyüklüğü ne olursa olsun </w:t>
      </w:r>
      <w:r w:rsidR="0094698A" w:rsidRPr="007064C9">
        <w:rPr>
          <w:rFonts w:ascii="Times New Roman" w:hAnsi="Times New Roman" w:cs="Times New Roman"/>
          <w:sz w:val="24"/>
          <w:szCs w:val="24"/>
        </w:rPr>
        <w:t>her bir okulun Çevre Tanzim P</w:t>
      </w:r>
      <w:r w:rsidRPr="007064C9">
        <w:rPr>
          <w:rFonts w:ascii="Times New Roman" w:hAnsi="Times New Roman" w:cs="Times New Roman"/>
          <w:sz w:val="24"/>
          <w:szCs w:val="24"/>
        </w:rPr>
        <w:t xml:space="preserve">rojesi </w:t>
      </w:r>
      <w:r w:rsidR="0075494F" w:rsidRPr="007064C9">
        <w:rPr>
          <w:rFonts w:ascii="Times New Roman" w:hAnsi="Times New Roman" w:cs="Times New Roman"/>
          <w:sz w:val="24"/>
          <w:szCs w:val="24"/>
        </w:rPr>
        <w:t>en fazla 15.000 m</w:t>
      </w:r>
      <w:r w:rsidR="0075494F" w:rsidRPr="007064C9">
        <w:rPr>
          <w:rFonts w:ascii="Times New Roman" w:hAnsi="Times New Roman" w:cs="Times New Roman"/>
          <w:sz w:val="24"/>
          <w:szCs w:val="24"/>
          <w:vertAlign w:val="superscript"/>
        </w:rPr>
        <w:t>2</w:t>
      </w:r>
      <w:r w:rsidR="0075494F" w:rsidRPr="007064C9">
        <w:rPr>
          <w:rFonts w:ascii="Times New Roman" w:hAnsi="Times New Roman" w:cs="Times New Roman"/>
          <w:sz w:val="24"/>
          <w:szCs w:val="24"/>
        </w:rPr>
        <w:t xml:space="preserve"> arsa</w:t>
      </w:r>
      <w:r w:rsidR="0094698A" w:rsidRPr="007064C9">
        <w:rPr>
          <w:rFonts w:ascii="Times New Roman" w:hAnsi="Times New Roman" w:cs="Times New Roman"/>
          <w:sz w:val="24"/>
          <w:szCs w:val="24"/>
        </w:rPr>
        <w:t xml:space="preserve"> büyüklüğü ile sınırlı olmak üzere </w:t>
      </w:r>
      <w:r w:rsidR="0075494F" w:rsidRPr="007064C9">
        <w:rPr>
          <w:rFonts w:ascii="Times New Roman" w:hAnsi="Times New Roman" w:cs="Times New Roman"/>
          <w:sz w:val="24"/>
          <w:szCs w:val="24"/>
        </w:rPr>
        <w:t>bu özel teknik şartname eki olan “</w:t>
      </w:r>
      <w:r w:rsidR="00DC5400" w:rsidRPr="007064C9">
        <w:rPr>
          <w:rFonts w:ascii="Times New Roman" w:hAnsi="Times New Roman" w:cs="Times New Roman"/>
          <w:sz w:val="24"/>
          <w:szCs w:val="24"/>
        </w:rPr>
        <w:t>EK-</w:t>
      </w:r>
      <w:r w:rsidR="000242A0">
        <w:rPr>
          <w:rFonts w:ascii="Times New Roman" w:hAnsi="Times New Roman" w:cs="Times New Roman"/>
          <w:sz w:val="24"/>
          <w:szCs w:val="24"/>
        </w:rPr>
        <w:t>4.</w:t>
      </w:r>
      <w:r w:rsidR="00DC5400" w:rsidRPr="007064C9">
        <w:rPr>
          <w:rFonts w:ascii="Times New Roman" w:hAnsi="Times New Roman" w:cs="Times New Roman"/>
          <w:sz w:val="24"/>
          <w:szCs w:val="24"/>
        </w:rPr>
        <w:t xml:space="preserve">3 </w:t>
      </w:r>
      <w:r w:rsidR="000242A0">
        <w:rPr>
          <w:rFonts w:ascii="Times New Roman" w:hAnsi="Times New Roman" w:cs="Times New Roman"/>
          <w:sz w:val="24"/>
          <w:szCs w:val="24"/>
        </w:rPr>
        <w:t>Okul Bahçeleri</w:t>
      </w:r>
      <w:r w:rsidR="0094698A" w:rsidRPr="007064C9">
        <w:rPr>
          <w:rFonts w:ascii="Times New Roman" w:hAnsi="Times New Roman" w:cs="Times New Roman"/>
          <w:sz w:val="24"/>
          <w:szCs w:val="24"/>
        </w:rPr>
        <w:t xml:space="preserve"> Düzenleme İlkeleri</w:t>
      </w:r>
      <w:r w:rsidR="0075494F" w:rsidRPr="007064C9">
        <w:rPr>
          <w:rFonts w:ascii="Times New Roman" w:hAnsi="Times New Roman" w:cs="Times New Roman"/>
          <w:sz w:val="24"/>
          <w:szCs w:val="24"/>
        </w:rPr>
        <w:t xml:space="preserve">” ne uygun olarak </w:t>
      </w:r>
      <w:r w:rsidR="0094698A" w:rsidRPr="007064C9">
        <w:rPr>
          <w:rFonts w:ascii="Times New Roman" w:hAnsi="Times New Roman" w:cs="Times New Roman"/>
          <w:sz w:val="24"/>
          <w:szCs w:val="24"/>
        </w:rPr>
        <w:t>yüklenici tarafından yaptırılara</w:t>
      </w:r>
      <w:r w:rsidR="007E5893" w:rsidRPr="007064C9">
        <w:rPr>
          <w:rFonts w:ascii="Times New Roman" w:hAnsi="Times New Roman" w:cs="Times New Roman"/>
          <w:sz w:val="24"/>
          <w:szCs w:val="24"/>
        </w:rPr>
        <w:t>k İdarenin onayına sunulacak ve uygulayacaktır.</w:t>
      </w:r>
    </w:p>
    <w:p w:rsidR="00554C43" w:rsidRPr="007064C9" w:rsidRDefault="003E2AD4"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Yüklenici uygulama projesini</w:t>
      </w:r>
      <w:r w:rsidR="00554C43" w:rsidRPr="007064C9">
        <w:rPr>
          <w:rFonts w:ascii="Times New Roman" w:hAnsi="Times New Roman" w:cs="Times New Roman"/>
          <w:sz w:val="24"/>
          <w:szCs w:val="24"/>
        </w:rPr>
        <w:t xml:space="preserve"> </w:t>
      </w:r>
      <w:r w:rsidRPr="007064C9">
        <w:rPr>
          <w:rFonts w:ascii="Times New Roman" w:hAnsi="Times New Roman" w:cs="Times New Roman"/>
          <w:sz w:val="24"/>
          <w:szCs w:val="24"/>
        </w:rPr>
        <w:t>bu özel teknik şartnamenin eki olan “</w:t>
      </w:r>
      <w:r w:rsidR="002F4947" w:rsidRPr="007064C9">
        <w:rPr>
          <w:rFonts w:ascii="Times New Roman" w:hAnsi="Times New Roman" w:cs="Times New Roman"/>
          <w:sz w:val="24"/>
          <w:szCs w:val="24"/>
        </w:rPr>
        <w:t>EK-</w:t>
      </w:r>
      <w:r w:rsidR="000242A0">
        <w:rPr>
          <w:rFonts w:ascii="Times New Roman" w:hAnsi="Times New Roman" w:cs="Times New Roman"/>
          <w:sz w:val="24"/>
          <w:szCs w:val="24"/>
        </w:rPr>
        <w:t>4.</w:t>
      </w:r>
      <w:r w:rsidR="002F4947" w:rsidRPr="007064C9">
        <w:rPr>
          <w:rFonts w:ascii="Times New Roman" w:hAnsi="Times New Roman" w:cs="Times New Roman"/>
          <w:sz w:val="24"/>
          <w:szCs w:val="24"/>
        </w:rPr>
        <w:t xml:space="preserve">1 </w:t>
      </w:r>
      <w:r w:rsidR="005C1F90" w:rsidRPr="007064C9">
        <w:rPr>
          <w:rFonts w:ascii="Times New Roman" w:hAnsi="Times New Roman" w:cs="Times New Roman"/>
          <w:sz w:val="24"/>
          <w:szCs w:val="24"/>
        </w:rPr>
        <w:t xml:space="preserve">Eğitimde </w:t>
      </w:r>
      <w:r w:rsidR="0094698A" w:rsidRPr="007064C9">
        <w:rPr>
          <w:rFonts w:ascii="Times New Roman" w:hAnsi="Times New Roman" w:cs="Times New Roman"/>
          <w:sz w:val="24"/>
          <w:szCs w:val="24"/>
        </w:rPr>
        <w:t xml:space="preserve">Fatih Projesi </w:t>
      </w:r>
      <w:r w:rsidR="00554C43" w:rsidRPr="007064C9">
        <w:rPr>
          <w:rFonts w:ascii="Times New Roman" w:hAnsi="Times New Roman" w:cs="Times New Roman"/>
          <w:sz w:val="24"/>
          <w:szCs w:val="24"/>
        </w:rPr>
        <w:t>Teknik Şartnamesi” n</w:t>
      </w:r>
      <w:r w:rsidR="007E5893" w:rsidRPr="007064C9">
        <w:rPr>
          <w:rFonts w:ascii="Times New Roman" w:hAnsi="Times New Roman" w:cs="Times New Roman"/>
          <w:sz w:val="24"/>
          <w:szCs w:val="24"/>
        </w:rPr>
        <w:t>e uygun olarak hazırlatacak ve uygulayacaktır.</w:t>
      </w:r>
    </w:p>
    <w:p w:rsidR="00554C43" w:rsidRPr="007064C9" w:rsidRDefault="00554C43"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Yüklenici uygulama projesini bu özel teknik şartnamenin eki olan “</w:t>
      </w:r>
      <w:r w:rsidR="00DC5400" w:rsidRPr="007064C9">
        <w:rPr>
          <w:rFonts w:ascii="Times New Roman" w:hAnsi="Times New Roman" w:cs="Times New Roman"/>
          <w:sz w:val="24"/>
          <w:szCs w:val="24"/>
        </w:rPr>
        <w:t>EK-</w:t>
      </w:r>
      <w:r w:rsidR="000242A0">
        <w:rPr>
          <w:rFonts w:ascii="Times New Roman" w:hAnsi="Times New Roman" w:cs="Times New Roman"/>
          <w:sz w:val="24"/>
          <w:szCs w:val="24"/>
        </w:rPr>
        <w:t>4.2</w:t>
      </w:r>
      <w:r w:rsidR="00DC5400" w:rsidRPr="007064C9">
        <w:rPr>
          <w:rFonts w:ascii="Times New Roman" w:hAnsi="Times New Roman" w:cs="Times New Roman"/>
          <w:sz w:val="24"/>
          <w:szCs w:val="24"/>
        </w:rPr>
        <w:t xml:space="preserve"> </w:t>
      </w:r>
      <w:r w:rsidRPr="007064C9">
        <w:rPr>
          <w:rFonts w:ascii="Times New Roman" w:hAnsi="Times New Roman" w:cs="Times New Roman"/>
          <w:sz w:val="24"/>
          <w:szCs w:val="24"/>
        </w:rPr>
        <w:t>Güvenli Okul Projesi</w:t>
      </w:r>
      <w:r w:rsidR="000242A0">
        <w:rPr>
          <w:rFonts w:ascii="Times New Roman" w:hAnsi="Times New Roman" w:cs="Times New Roman"/>
          <w:sz w:val="24"/>
          <w:szCs w:val="24"/>
        </w:rPr>
        <w:t xml:space="preserve"> Teknik Gereklilikler Dokümanı”</w:t>
      </w:r>
      <w:r w:rsidRPr="007064C9">
        <w:rPr>
          <w:rFonts w:ascii="Times New Roman" w:hAnsi="Times New Roman" w:cs="Times New Roman"/>
          <w:sz w:val="24"/>
          <w:szCs w:val="24"/>
        </w:rPr>
        <w:t>na</w:t>
      </w:r>
      <w:r w:rsidR="007E5893" w:rsidRPr="007064C9">
        <w:rPr>
          <w:rFonts w:ascii="Times New Roman" w:hAnsi="Times New Roman" w:cs="Times New Roman"/>
          <w:sz w:val="24"/>
          <w:szCs w:val="24"/>
        </w:rPr>
        <w:t xml:space="preserve"> uygun olarak hazırlatacak ve uygulayacaktır.</w:t>
      </w:r>
    </w:p>
    <w:p w:rsidR="00DC5400" w:rsidRPr="007064C9" w:rsidRDefault="00DC5400" w:rsidP="00DC5400">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 xml:space="preserve">Yüklenici </w:t>
      </w:r>
      <w:r w:rsidR="0071651D" w:rsidRPr="007064C9">
        <w:rPr>
          <w:rFonts w:ascii="Times New Roman" w:hAnsi="Times New Roman" w:cs="Times New Roman"/>
          <w:sz w:val="24"/>
          <w:szCs w:val="24"/>
        </w:rPr>
        <w:t>inşaatları, yürü</w:t>
      </w:r>
      <w:r w:rsidR="004525FF">
        <w:rPr>
          <w:rFonts w:ascii="Times New Roman" w:hAnsi="Times New Roman" w:cs="Times New Roman"/>
          <w:sz w:val="24"/>
          <w:szCs w:val="24"/>
        </w:rPr>
        <w:t>r</w:t>
      </w:r>
      <w:r w:rsidR="0071651D" w:rsidRPr="007064C9">
        <w:rPr>
          <w:rFonts w:ascii="Times New Roman" w:hAnsi="Times New Roman" w:cs="Times New Roman"/>
          <w:sz w:val="24"/>
          <w:szCs w:val="24"/>
        </w:rPr>
        <w:t>lükte bulunan</w:t>
      </w:r>
      <w:r w:rsidRPr="007064C9">
        <w:rPr>
          <w:rFonts w:ascii="Times New Roman" w:hAnsi="Times New Roman" w:cs="Times New Roman"/>
          <w:sz w:val="24"/>
          <w:szCs w:val="24"/>
        </w:rPr>
        <w:t xml:space="preserve"> </w:t>
      </w:r>
      <w:r w:rsidR="0071651D" w:rsidRPr="007064C9">
        <w:rPr>
          <w:rFonts w:ascii="Times New Roman" w:hAnsi="Times New Roman" w:cs="Times New Roman"/>
          <w:sz w:val="24"/>
          <w:szCs w:val="24"/>
        </w:rPr>
        <w:t>“</w:t>
      </w:r>
      <w:r w:rsidR="000242A0">
        <w:rPr>
          <w:rFonts w:ascii="Times New Roman" w:hAnsi="Times New Roman" w:cs="Times New Roman"/>
          <w:bCs/>
          <w:sz w:val="24"/>
          <w:szCs w:val="24"/>
        </w:rPr>
        <w:t>Türkiye Bina Deprem</w:t>
      </w:r>
      <w:r w:rsidR="0071651D" w:rsidRPr="007064C9">
        <w:rPr>
          <w:rFonts w:ascii="Times New Roman" w:hAnsi="Times New Roman" w:cs="Times New Roman"/>
          <w:bCs/>
          <w:sz w:val="24"/>
          <w:szCs w:val="24"/>
        </w:rPr>
        <w:t xml:space="preserve"> Yönetmeliğ</w:t>
      </w:r>
      <w:r w:rsidR="000242A0">
        <w:rPr>
          <w:rFonts w:ascii="Times New Roman" w:hAnsi="Times New Roman" w:cs="Times New Roman"/>
          <w:bCs/>
          <w:sz w:val="24"/>
          <w:szCs w:val="24"/>
        </w:rPr>
        <w:t>ine</w:t>
      </w:r>
      <w:r w:rsidR="0071651D" w:rsidRPr="007064C9">
        <w:rPr>
          <w:rFonts w:ascii="Times New Roman" w:hAnsi="Times New Roman" w:cs="Times New Roman"/>
          <w:bCs/>
          <w:sz w:val="24"/>
          <w:szCs w:val="24"/>
        </w:rPr>
        <w:t xml:space="preserve">”, “Sığınak Yönetmeliğine”, “Binaların Yangından Korunması Hakkında Yönetmeliğe”, “Binalarda Enerji Performansı Yönetmeliğine”, “Erişilebilirlik İzleme ve Denetleme Yönetmeliğine”, “TS 9111 standardına”, Çevre ve Şehircilik Bakanlığının yürürlükteki diğer mevzuatına ve </w:t>
      </w:r>
      <w:r w:rsidRPr="007064C9">
        <w:rPr>
          <w:rFonts w:ascii="Times New Roman" w:hAnsi="Times New Roman" w:cs="Times New Roman"/>
          <w:sz w:val="24"/>
          <w:szCs w:val="24"/>
        </w:rPr>
        <w:t>bu özel teknik şartnamenin eki olan “EK-4</w:t>
      </w:r>
      <w:r w:rsidR="000242A0">
        <w:rPr>
          <w:rFonts w:ascii="Times New Roman" w:hAnsi="Times New Roman" w:cs="Times New Roman"/>
          <w:sz w:val="24"/>
          <w:szCs w:val="24"/>
        </w:rPr>
        <w:t>.4</w:t>
      </w:r>
      <w:r w:rsidRPr="007064C9">
        <w:rPr>
          <w:rFonts w:ascii="Times New Roman" w:hAnsi="Times New Roman" w:cs="Times New Roman"/>
          <w:sz w:val="24"/>
          <w:szCs w:val="24"/>
        </w:rPr>
        <w:t xml:space="preserve"> Okul Binaları Genel Güvenlik İlkeleri” </w:t>
      </w:r>
      <w:r w:rsidR="007E5893" w:rsidRPr="007064C9">
        <w:rPr>
          <w:rFonts w:ascii="Times New Roman" w:hAnsi="Times New Roman" w:cs="Times New Roman"/>
          <w:sz w:val="24"/>
          <w:szCs w:val="24"/>
        </w:rPr>
        <w:t>ne uygun olarak yapacaktır.</w:t>
      </w:r>
    </w:p>
    <w:p w:rsidR="007E5893" w:rsidRPr="007064C9" w:rsidRDefault="007E5893" w:rsidP="007E5893">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 xml:space="preserve">Yüklenici, okul inşaatlarını bu özel teknik şartnamenin eki olan </w:t>
      </w:r>
      <w:r w:rsidR="000242A0">
        <w:rPr>
          <w:rFonts w:ascii="Times New Roman" w:hAnsi="Times New Roman" w:cs="Times New Roman"/>
          <w:sz w:val="24"/>
          <w:szCs w:val="24"/>
        </w:rPr>
        <w:t>“EK-4.5</w:t>
      </w:r>
      <w:r w:rsidRPr="007064C9">
        <w:rPr>
          <w:rFonts w:ascii="Times New Roman" w:hAnsi="Times New Roman" w:cs="Times New Roman"/>
          <w:sz w:val="24"/>
          <w:szCs w:val="24"/>
        </w:rPr>
        <w:t xml:space="preserve"> Aydı</w:t>
      </w:r>
      <w:r w:rsidR="000242A0">
        <w:rPr>
          <w:rFonts w:ascii="Times New Roman" w:hAnsi="Times New Roman" w:cs="Times New Roman"/>
          <w:sz w:val="24"/>
          <w:szCs w:val="24"/>
        </w:rPr>
        <w:t>nlatma Düzeyleri” ve “EK-4.6</w:t>
      </w:r>
      <w:r w:rsidR="006D2C06">
        <w:rPr>
          <w:rFonts w:ascii="Times New Roman" w:hAnsi="Times New Roman" w:cs="Times New Roman"/>
          <w:sz w:val="24"/>
          <w:szCs w:val="24"/>
        </w:rPr>
        <w:t>. Ele</w:t>
      </w:r>
      <w:r w:rsidRPr="007064C9">
        <w:rPr>
          <w:rFonts w:ascii="Times New Roman" w:hAnsi="Times New Roman" w:cs="Times New Roman"/>
          <w:sz w:val="24"/>
          <w:szCs w:val="24"/>
        </w:rPr>
        <w:t>ktrik T</w:t>
      </w:r>
      <w:r w:rsidR="000242A0">
        <w:rPr>
          <w:rFonts w:ascii="Times New Roman" w:hAnsi="Times New Roman" w:cs="Times New Roman"/>
          <w:sz w:val="24"/>
          <w:szCs w:val="24"/>
        </w:rPr>
        <w:t>esisatı Özel Teknik Şartnamesi”ne</w:t>
      </w:r>
      <w:r w:rsidRPr="007064C9">
        <w:rPr>
          <w:rFonts w:ascii="Times New Roman" w:hAnsi="Times New Roman" w:cs="Times New Roman"/>
          <w:sz w:val="24"/>
          <w:szCs w:val="24"/>
        </w:rPr>
        <w:t xml:space="preserve"> uygun olarak yapacaktır. </w:t>
      </w:r>
    </w:p>
    <w:p w:rsidR="0028027D" w:rsidRPr="007064C9" w:rsidRDefault="000242A0" w:rsidP="0095398A">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İnşaat r</w:t>
      </w:r>
      <w:r w:rsidR="00982A9D" w:rsidRPr="007064C9">
        <w:rPr>
          <w:rFonts w:ascii="Times New Roman" w:hAnsi="Times New Roman" w:cs="Times New Roman"/>
          <w:sz w:val="24"/>
          <w:szCs w:val="24"/>
        </w:rPr>
        <w:t>uhsat</w:t>
      </w:r>
      <w:r>
        <w:rPr>
          <w:rFonts w:ascii="Times New Roman" w:hAnsi="Times New Roman" w:cs="Times New Roman"/>
          <w:sz w:val="24"/>
          <w:szCs w:val="24"/>
        </w:rPr>
        <w:t>ı</w:t>
      </w:r>
      <w:r w:rsidR="00982A9D" w:rsidRPr="007064C9">
        <w:rPr>
          <w:rFonts w:ascii="Times New Roman" w:hAnsi="Times New Roman" w:cs="Times New Roman"/>
          <w:sz w:val="24"/>
          <w:szCs w:val="24"/>
        </w:rPr>
        <w:t xml:space="preserve"> alınmadan işe başlanılmayacaktır. </w:t>
      </w:r>
    </w:p>
    <w:p w:rsidR="00982A9D" w:rsidRPr="007064C9" w:rsidRDefault="00982A9D"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İnşaat ve yapı kullanma ruhsatı yüklenici tarafından alınacaktır. Bu ruhsatların alınması için gereken her türlü gider yüklenici tarafından karşılanacaktır. (vergi, resim, harç, katılım payı, güvence bedeli vs.)</w:t>
      </w:r>
    </w:p>
    <w:p w:rsidR="00982A9D" w:rsidRPr="007064C9" w:rsidRDefault="00982A9D"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Binanın kullanımı için gerekli her türlü alt yapı bağlantı işleri yüklenici tarafından yapılacaktır. Bu işler için gerekli malzemeler  (Trafo, ENH, Kanalizasyon, temiz su vs) ve işçilik yüklenici tarafından yerine getirilecektir.</w:t>
      </w:r>
    </w:p>
    <w:p w:rsidR="001154E2" w:rsidRPr="007064C9" w:rsidRDefault="00620D98"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lastRenderedPageBreak/>
        <w:t xml:space="preserve">Okul içi asansörü, Asansör Yönetmeliğine, engelli öğrenciler için TS911 ve Erişilebilirlik İzleme ve Denetleme Yönetmeliğine uygun olarak imal edilecek ve yetkili servisi tarafından montajı yapılacaktır. Yüklenici, teminat süresi içinde “Asansör Bakım ve İşletme Yönetmeliğine” uygun şekilde asansörün ve kazan dairesinde bulunan ekipmanların periyodik ve yıllık bakımlarının yaptırılmasını üstlenecektir. </w:t>
      </w:r>
    </w:p>
    <w:p w:rsidR="0095398A" w:rsidRPr="007064C9" w:rsidRDefault="0095398A"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Yapılacak okul inşaatlarında, “Hava Kalitesi- Asbeste Maruz Kalınan İş yerlerinde Alınacak Güvenlik ve Sağlı</w:t>
      </w:r>
      <w:r w:rsidR="00C22442">
        <w:rPr>
          <w:rFonts w:ascii="Times New Roman" w:hAnsi="Times New Roman" w:cs="Times New Roman"/>
          <w:sz w:val="24"/>
          <w:szCs w:val="24"/>
        </w:rPr>
        <w:t>k Tedbirleri” konulu TS 11597 numaralı Standart</w:t>
      </w:r>
      <w:r w:rsidRPr="007064C9">
        <w:rPr>
          <w:rFonts w:ascii="Times New Roman" w:hAnsi="Times New Roman" w:cs="Times New Roman"/>
          <w:sz w:val="24"/>
          <w:szCs w:val="24"/>
        </w:rPr>
        <w:t xml:space="preserve"> ve “Bazı Tehlikeli Maddelerin, Müstahzarların ve Eşyaların Üretimine, Piyasaya Arzına ve Kullanımına İlişkin Kısıtlamalar Hakkında Yönetmelik Değişikliği” </w:t>
      </w:r>
      <w:r w:rsidR="00236F11">
        <w:rPr>
          <w:rFonts w:ascii="Times New Roman" w:hAnsi="Times New Roman" w:cs="Times New Roman"/>
          <w:sz w:val="24"/>
          <w:szCs w:val="24"/>
        </w:rPr>
        <w:t xml:space="preserve">gereği </w:t>
      </w:r>
      <w:r w:rsidR="006F0922" w:rsidRPr="007064C9">
        <w:rPr>
          <w:rFonts w:ascii="Times New Roman" w:hAnsi="Times New Roman" w:cs="Times New Roman"/>
          <w:sz w:val="24"/>
          <w:szCs w:val="24"/>
        </w:rPr>
        <w:t>asbest içeren, TS</w:t>
      </w:r>
      <w:r w:rsidRPr="007064C9">
        <w:rPr>
          <w:rFonts w:ascii="Times New Roman" w:hAnsi="Times New Roman" w:cs="Times New Roman"/>
          <w:sz w:val="24"/>
          <w:szCs w:val="24"/>
        </w:rPr>
        <w:t xml:space="preserve"> belgesi bulunmayan, “Binaların Yangından Korunması Hakkında Yönetmelik” ve eklerinde eğitim yapıları için belirtilen sınıflara ve yangın dayanımlarına sahip olmayan ve zehirli gaz salınımı içeren PVC yapı malzemelerinin kullanımı kesinlikle yasaktır. </w:t>
      </w:r>
    </w:p>
    <w:p w:rsidR="0095398A" w:rsidRPr="007064C9" w:rsidRDefault="0095398A"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Sözleşme kapsamında yapılacak okul inşaatla</w:t>
      </w:r>
      <w:r w:rsidR="000242A0">
        <w:rPr>
          <w:rFonts w:ascii="Times New Roman" w:hAnsi="Times New Roman" w:cs="Times New Roman"/>
          <w:sz w:val="24"/>
          <w:szCs w:val="24"/>
        </w:rPr>
        <w:t xml:space="preserve">rında, tip proje eki </w:t>
      </w:r>
      <w:r w:rsidR="007064C9" w:rsidRPr="007064C9">
        <w:rPr>
          <w:rFonts w:ascii="Times New Roman" w:hAnsi="Times New Roman" w:cs="Times New Roman"/>
          <w:sz w:val="24"/>
          <w:szCs w:val="24"/>
        </w:rPr>
        <w:t>mahal listeler</w:t>
      </w:r>
      <w:r w:rsidRPr="007064C9">
        <w:rPr>
          <w:rFonts w:ascii="Times New Roman" w:hAnsi="Times New Roman" w:cs="Times New Roman"/>
          <w:sz w:val="24"/>
          <w:szCs w:val="24"/>
        </w:rPr>
        <w:t>i</w:t>
      </w:r>
      <w:r w:rsidR="000242A0">
        <w:rPr>
          <w:rFonts w:ascii="Times New Roman" w:hAnsi="Times New Roman" w:cs="Times New Roman"/>
          <w:sz w:val="24"/>
          <w:szCs w:val="24"/>
        </w:rPr>
        <w:t>nde belirtilenler</w:t>
      </w:r>
      <w:r w:rsidRPr="007064C9">
        <w:rPr>
          <w:rFonts w:ascii="Times New Roman" w:hAnsi="Times New Roman" w:cs="Times New Roman"/>
          <w:sz w:val="24"/>
          <w:szCs w:val="24"/>
        </w:rPr>
        <w:t xml:space="preserve"> dışında malzeme kullanılmayacaktır. </w:t>
      </w:r>
    </w:p>
    <w:p w:rsidR="0095398A" w:rsidRPr="007064C9" w:rsidRDefault="0095398A"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Kullanılacak tüm malzemelerde EPD sertifikası (yapı malzemelerinin Çevresel Ürün Beyanı ) belgesine sahip olanlar ve TS EN ISO 14001 sertifikalı olanlar tercih edilecektir. (TS EN ISO 14001: Ürünün, hammaddeden başlayıp nihai ürün haline getirilerek müşterilere sunulmasına kadar geçen sürecin her aşamasında çevresel faktörlerin belirlenmesi ve bu faktörlerin gerekli muayeneler ve önlemler ile kontrol altına alınarak çevreye verilen zararın en aza indirilmesini sağlayan bir sistemin kurulmasını sağlayan uluslararası standarttır.)</w:t>
      </w:r>
    </w:p>
    <w:p w:rsidR="0095398A" w:rsidRPr="007064C9" w:rsidRDefault="0095398A" w:rsidP="0095398A">
      <w:pPr>
        <w:pStyle w:val="ListeParagraf"/>
        <w:numPr>
          <w:ilvl w:val="0"/>
          <w:numId w:val="2"/>
        </w:numPr>
        <w:jc w:val="both"/>
        <w:rPr>
          <w:rFonts w:ascii="Times New Roman" w:hAnsi="Times New Roman" w:cs="Times New Roman"/>
          <w:sz w:val="24"/>
          <w:szCs w:val="24"/>
        </w:rPr>
      </w:pPr>
      <w:r w:rsidRPr="007064C9">
        <w:rPr>
          <w:rFonts w:ascii="Times New Roman" w:hAnsi="Times New Roman" w:cs="Times New Roman"/>
          <w:sz w:val="24"/>
          <w:szCs w:val="24"/>
        </w:rPr>
        <w:t xml:space="preserve">Okul inşaatında A sınıfı yangın direncine ve Yangın Yönetmeliğine uygun yangın dayanımlarına sahip malzeme kullanılacaktır. </w:t>
      </w:r>
    </w:p>
    <w:sectPr w:rsidR="0095398A" w:rsidRPr="007064C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744" w:rsidRDefault="00701744" w:rsidP="00842035">
      <w:pPr>
        <w:spacing w:after="0" w:line="240" w:lineRule="auto"/>
      </w:pPr>
      <w:r>
        <w:separator/>
      </w:r>
    </w:p>
  </w:endnote>
  <w:endnote w:type="continuationSeparator" w:id="0">
    <w:p w:rsidR="00701744" w:rsidRDefault="00701744" w:rsidP="0084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528210"/>
      <w:docPartObj>
        <w:docPartGallery w:val="Page Numbers (Bottom of Page)"/>
        <w:docPartUnique/>
      </w:docPartObj>
    </w:sdtPr>
    <w:sdtEndPr/>
    <w:sdtContent>
      <w:p w:rsidR="00842035" w:rsidRDefault="00842035">
        <w:pPr>
          <w:pStyle w:val="AltBilgi"/>
          <w:jc w:val="right"/>
        </w:pPr>
        <w:r>
          <w:fldChar w:fldCharType="begin"/>
        </w:r>
        <w:r>
          <w:instrText>PAGE   \* MERGEFORMAT</w:instrText>
        </w:r>
        <w:r>
          <w:fldChar w:fldCharType="separate"/>
        </w:r>
        <w:r w:rsidR="007B5A59">
          <w:rPr>
            <w:noProof/>
          </w:rPr>
          <w:t>1</w:t>
        </w:r>
        <w:r>
          <w:fldChar w:fldCharType="end"/>
        </w:r>
      </w:p>
    </w:sdtContent>
  </w:sdt>
  <w:p w:rsidR="00842035" w:rsidRDefault="0084203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744" w:rsidRDefault="00701744" w:rsidP="00842035">
      <w:pPr>
        <w:spacing w:after="0" w:line="240" w:lineRule="auto"/>
      </w:pPr>
      <w:r>
        <w:separator/>
      </w:r>
    </w:p>
  </w:footnote>
  <w:footnote w:type="continuationSeparator" w:id="0">
    <w:p w:rsidR="00701744" w:rsidRDefault="00701744" w:rsidP="00842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75881"/>
    <w:multiLevelType w:val="hybridMultilevel"/>
    <w:tmpl w:val="43102B46"/>
    <w:lvl w:ilvl="0" w:tplc="E5CEA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67E5B8B"/>
    <w:multiLevelType w:val="hybridMultilevel"/>
    <w:tmpl w:val="97761D52"/>
    <w:lvl w:ilvl="0" w:tplc="72CC94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E4"/>
    <w:rsid w:val="000242A0"/>
    <w:rsid w:val="001154E2"/>
    <w:rsid w:val="001756FF"/>
    <w:rsid w:val="002136FC"/>
    <w:rsid w:val="00236F11"/>
    <w:rsid w:val="0028027D"/>
    <w:rsid w:val="002E08DD"/>
    <w:rsid w:val="002F4947"/>
    <w:rsid w:val="00313503"/>
    <w:rsid w:val="00356264"/>
    <w:rsid w:val="003E2AD4"/>
    <w:rsid w:val="004525FF"/>
    <w:rsid w:val="004B70A8"/>
    <w:rsid w:val="004F752C"/>
    <w:rsid w:val="00526BEB"/>
    <w:rsid w:val="00554C43"/>
    <w:rsid w:val="005C1F90"/>
    <w:rsid w:val="00620D98"/>
    <w:rsid w:val="006D2C06"/>
    <w:rsid w:val="006F0922"/>
    <w:rsid w:val="00701744"/>
    <w:rsid w:val="007064C9"/>
    <w:rsid w:val="0071651D"/>
    <w:rsid w:val="00744294"/>
    <w:rsid w:val="0075494F"/>
    <w:rsid w:val="007B5A59"/>
    <w:rsid w:val="007C008D"/>
    <w:rsid w:val="007E5893"/>
    <w:rsid w:val="00820D86"/>
    <w:rsid w:val="00840A1E"/>
    <w:rsid w:val="00842035"/>
    <w:rsid w:val="00865AED"/>
    <w:rsid w:val="00894D22"/>
    <w:rsid w:val="008B7335"/>
    <w:rsid w:val="0094698A"/>
    <w:rsid w:val="0095398A"/>
    <w:rsid w:val="00982A9D"/>
    <w:rsid w:val="009E5872"/>
    <w:rsid w:val="00A01A00"/>
    <w:rsid w:val="00A25215"/>
    <w:rsid w:val="00A52C04"/>
    <w:rsid w:val="00AB475B"/>
    <w:rsid w:val="00B51FCA"/>
    <w:rsid w:val="00B61FA8"/>
    <w:rsid w:val="00B8410A"/>
    <w:rsid w:val="00C018B7"/>
    <w:rsid w:val="00C22442"/>
    <w:rsid w:val="00C564AC"/>
    <w:rsid w:val="00C61EE4"/>
    <w:rsid w:val="00C87CCE"/>
    <w:rsid w:val="00CB7620"/>
    <w:rsid w:val="00D00073"/>
    <w:rsid w:val="00D10404"/>
    <w:rsid w:val="00DA4CF2"/>
    <w:rsid w:val="00DC5400"/>
    <w:rsid w:val="00E26B6E"/>
    <w:rsid w:val="00E36C59"/>
    <w:rsid w:val="00E6084F"/>
    <w:rsid w:val="00E82DF3"/>
    <w:rsid w:val="00ED4D4D"/>
    <w:rsid w:val="00F17A8D"/>
    <w:rsid w:val="00F318D2"/>
    <w:rsid w:val="00FE7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47B8D-8DBC-4194-8D53-8C1DD8DB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27D"/>
    <w:pPr>
      <w:ind w:left="720"/>
      <w:contextualSpacing/>
    </w:pPr>
  </w:style>
  <w:style w:type="paragraph" w:styleId="BalonMetni">
    <w:name w:val="Balloon Text"/>
    <w:basedOn w:val="Normal"/>
    <w:link w:val="BalonMetniChar"/>
    <w:uiPriority w:val="99"/>
    <w:semiHidden/>
    <w:unhideWhenUsed/>
    <w:rsid w:val="00D000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0073"/>
    <w:rPr>
      <w:rFonts w:ascii="Segoe UI" w:hAnsi="Segoe UI" w:cs="Segoe UI"/>
      <w:sz w:val="18"/>
      <w:szCs w:val="18"/>
    </w:rPr>
  </w:style>
  <w:style w:type="paragraph" w:styleId="stBilgi">
    <w:name w:val="header"/>
    <w:basedOn w:val="Normal"/>
    <w:link w:val="stBilgiChar"/>
    <w:uiPriority w:val="99"/>
    <w:unhideWhenUsed/>
    <w:rsid w:val="008420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2035"/>
  </w:style>
  <w:style w:type="paragraph" w:styleId="AltBilgi">
    <w:name w:val="footer"/>
    <w:basedOn w:val="Normal"/>
    <w:link w:val="AltBilgiChar"/>
    <w:uiPriority w:val="99"/>
    <w:unhideWhenUsed/>
    <w:rsid w:val="008420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DA9604578C244CBD43A8983FA2C5D9" ma:contentTypeVersion="4" ma:contentTypeDescription="Create a new document." ma:contentTypeScope="" ma:versionID="151061bf84556798c17858fdc4bdefac">
  <xsd:schema xmlns:xsd="http://www.w3.org/2001/XMLSchema" xmlns:xs="http://www.w3.org/2001/XMLSchema" xmlns:p="http://schemas.microsoft.com/office/2006/metadata/properties" xmlns:ns2="92e0309d-c0fd-46db-a36f-acec6e59da61" xmlns:ns3="082e0381-17a2-4b38-9501-1233459b55f8" targetNamespace="http://schemas.microsoft.com/office/2006/metadata/properties" ma:root="true" ma:fieldsID="722dcb34ab54933b0e583fd94b68724d" ns2:_="" ns3:_="">
    <xsd:import namespace="92e0309d-c0fd-46db-a36f-acec6e59da61"/>
    <xsd:import namespace="082e0381-17a2-4b38-9501-1233459b55f8"/>
    <xsd:element name="properties">
      <xsd:complexType>
        <xsd:sequence>
          <xsd:element name="documentManagement">
            <xsd:complexType>
              <xsd:all>
                <xsd:element ref="ns2:Gizle" minOccurs="0"/>
                <xsd:element ref="ns2:Belge_x0020_Ad_x0131_"/>
                <xsd:element ref="ns3:SharedWithUsers" minOccurs="0"/>
                <xsd:element ref="ns2:SiraN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309d-c0fd-46db-a36f-acec6e59da61" elementFormDefault="qualified">
    <xsd:import namespace="http://schemas.microsoft.com/office/2006/documentManagement/types"/>
    <xsd:import namespace="http://schemas.microsoft.com/office/infopath/2007/PartnerControls"/>
    <xsd:element name="Gizle" ma:index="8" nillable="true" ma:displayName="Gizle" ma:default="0" ma:internalName="Gizle">
      <xsd:simpleType>
        <xsd:restriction base="dms:Boolean"/>
      </xsd:simpleType>
    </xsd:element>
    <xsd:element name="Belge_x0020_Ad_x0131_" ma:index="9" ma:displayName="Belge Adı" ma:internalName="Belge_x0020_Ad_x0131_">
      <xsd:simpleType>
        <xsd:restriction base="dms:Text">
          <xsd:maxLength value="255"/>
        </xsd:restriction>
      </xsd:simpleType>
    </xsd:element>
    <xsd:element name="SiraNo" ma:index="11" ma:displayName="SiraNo" ma:indexed="true" ma:internalName="Sira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82e0381-17a2-4b38-9501-1233459b55f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lge_x0020_Ad_x0131_ xmlns="92e0309d-c0fd-46db-a36f-acec6e59da61">Ek-4 ÖZEL TEKNİK ŞARTNAME -</Belge_x0020_Ad_x0131_>
    <Gizle xmlns="92e0309d-c0fd-46db-a36f-acec6e59da61">false</Gizle>
    <SiraNo xmlns="92e0309d-c0fd-46db-a36f-acec6e59da61">4</SiraNo>
  </documentManagement>
</p:properties>
</file>

<file path=customXml/itemProps1.xml><?xml version="1.0" encoding="utf-8"?>
<ds:datastoreItem xmlns:ds="http://schemas.openxmlformats.org/officeDocument/2006/customXml" ds:itemID="{AB4C8B74-D21F-466A-8A25-682B3A38FEF6}">
  <ds:schemaRefs>
    <ds:schemaRef ds:uri="http://schemas.microsoft.com/sharepoint/v3/contenttype/forms"/>
  </ds:schemaRefs>
</ds:datastoreItem>
</file>

<file path=customXml/itemProps2.xml><?xml version="1.0" encoding="utf-8"?>
<ds:datastoreItem xmlns:ds="http://schemas.openxmlformats.org/officeDocument/2006/customXml" ds:itemID="{ED3D719B-CB09-48B3-A714-72E02D7AA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0309d-c0fd-46db-a36f-acec6e59da61"/>
    <ds:schemaRef ds:uri="082e0381-17a2-4b38-9501-1233459b5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272202-E2F4-4B7B-B6A5-5DD7BC6F2E34}">
  <ds:schemaRefs>
    <ds:schemaRef ds:uri="http://schemas.microsoft.com/office/2006/metadata/properties"/>
    <ds:schemaRef ds:uri="http://schemas.microsoft.com/office/infopath/2007/PartnerControls"/>
    <ds:schemaRef ds:uri="92e0309d-c0fd-46db-a36f-acec6e59da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Ek-4 ÖZEL TEKNİK ŞARTNAME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Ek-4 ÖZEL TEKNİK ŞARTNAME -</dc:title>
  <dc:subject/>
  <dc:creator>Muzaffer ORTLEK</dc:creator>
  <cp:keywords/>
  <dc:description/>
  <cp:lastModifiedBy>Melek Sena Cangir</cp:lastModifiedBy>
  <cp:revision>2</cp:revision>
  <cp:lastPrinted>2017-07-24T13:12:00Z</cp:lastPrinted>
  <dcterms:created xsi:type="dcterms:W3CDTF">2019-07-30T07:40:00Z</dcterms:created>
  <dcterms:modified xsi:type="dcterms:W3CDTF">2019-07-30T07:40:00Z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0x0101000EDA9604578C244CBD43A8983FA2C5D9</vt:lpwstr>
  </property>
</Properties>
</file>