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67AFF" w14:textId="14E98159" w:rsidR="004F0EE3" w:rsidRPr="009B2225" w:rsidRDefault="00FE2EDE" w:rsidP="007507F7">
      <w:pPr>
        <w:pStyle w:val="NormalWeb"/>
        <w:spacing w:before="0" w:beforeAutospacing="0" w:after="120" w:afterAutospacing="0"/>
      </w:pPr>
      <w:r w:rsidRPr="003501BD">
        <w:rPr>
          <w:u w:val="single"/>
        </w:rPr>
        <w:t>Çevre ve Şehircilik Bakanlığından:</w:t>
      </w:r>
      <w:r w:rsidR="0085228E" w:rsidRPr="009B2225">
        <w:t xml:space="preserve"> </w:t>
      </w:r>
    </w:p>
    <w:p w14:paraId="02B6E6AC" w14:textId="163C7704" w:rsidR="00A23AAD" w:rsidRPr="009B2225" w:rsidRDefault="00A23AAD" w:rsidP="00E57A65">
      <w:pPr>
        <w:pStyle w:val="NormalWeb"/>
        <w:spacing w:before="0" w:beforeAutospacing="0" w:after="0" w:afterAutospacing="0" w:line="264" w:lineRule="auto"/>
        <w:jc w:val="center"/>
        <w:rPr>
          <w:b/>
          <w:bCs/>
        </w:rPr>
      </w:pPr>
      <w:r w:rsidRPr="001863ED">
        <w:rPr>
          <w:b/>
          <w:bCs/>
        </w:rPr>
        <w:t>BİNALARIN YIKILMASI HAKKINDA YÖNETMELİK</w:t>
      </w:r>
      <w:r w:rsidR="00AD6E6C" w:rsidRPr="001863ED">
        <w:rPr>
          <w:b/>
          <w:bCs/>
        </w:rPr>
        <w:t xml:space="preserve"> TASLAĞI</w:t>
      </w:r>
    </w:p>
    <w:p w14:paraId="77755CDC" w14:textId="77777777" w:rsidR="00266085" w:rsidRPr="009B2225" w:rsidRDefault="00266085" w:rsidP="000E5199">
      <w:pPr>
        <w:pStyle w:val="Balk4"/>
        <w:widowControl/>
        <w:overflowPunct/>
        <w:autoSpaceDE/>
        <w:adjustRightInd/>
        <w:spacing w:before="240"/>
        <w:rPr>
          <w:bCs/>
          <w:szCs w:val="24"/>
          <w:lang w:val="tr-TR"/>
        </w:rPr>
      </w:pPr>
      <w:r w:rsidRPr="009B2225">
        <w:rPr>
          <w:bCs/>
          <w:szCs w:val="24"/>
          <w:lang w:val="tr-TR"/>
        </w:rPr>
        <w:t>BİRİNCİ BÖLÜM</w:t>
      </w:r>
    </w:p>
    <w:p w14:paraId="6C785596" w14:textId="07957A10" w:rsidR="00266085" w:rsidRPr="009B2225" w:rsidRDefault="00266085" w:rsidP="000E5199">
      <w:pPr>
        <w:pStyle w:val="Balk4"/>
        <w:widowControl/>
        <w:overflowPunct/>
        <w:autoSpaceDE/>
        <w:adjustRightInd/>
        <w:rPr>
          <w:bCs/>
          <w:szCs w:val="24"/>
          <w:lang w:val="tr-TR"/>
        </w:rPr>
      </w:pPr>
      <w:r w:rsidRPr="009B2225">
        <w:rPr>
          <w:szCs w:val="24"/>
          <w:lang w:val="tr-TR"/>
        </w:rPr>
        <w:t>A</w:t>
      </w:r>
      <w:r w:rsidR="00F12470">
        <w:rPr>
          <w:szCs w:val="24"/>
          <w:lang w:val="tr-TR"/>
        </w:rPr>
        <w:t>maç, Kapsam, Dayanak ve Tanımlar</w:t>
      </w:r>
      <w:r w:rsidRPr="009B2225">
        <w:rPr>
          <w:szCs w:val="24"/>
          <w:lang w:val="tr-TR"/>
        </w:rPr>
        <w:t xml:space="preserve"> </w:t>
      </w:r>
    </w:p>
    <w:p w14:paraId="5F784A76" w14:textId="1C53BD2F" w:rsidR="00725DAA" w:rsidRPr="009B2225" w:rsidRDefault="00266085" w:rsidP="00725DAA">
      <w:pPr>
        <w:pStyle w:val="NormalWeb"/>
        <w:spacing w:before="0" w:beforeAutospacing="0" w:after="0" w:afterAutospacing="0"/>
        <w:ind w:firstLine="708"/>
        <w:jc w:val="both"/>
        <w:rPr>
          <w:b/>
          <w:bCs/>
        </w:rPr>
      </w:pPr>
      <w:r w:rsidRPr="009B2225">
        <w:rPr>
          <w:b/>
          <w:bCs/>
        </w:rPr>
        <w:t>Amaç</w:t>
      </w:r>
    </w:p>
    <w:p w14:paraId="24CD6B28" w14:textId="4FA02258" w:rsidR="00266085" w:rsidRPr="009B2225" w:rsidRDefault="00266085" w:rsidP="00725DAA">
      <w:pPr>
        <w:pStyle w:val="NormalWeb"/>
        <w:spacing w:before="0" w:beforeAutospacing="0" w:after="0" w:afterAutospacing="0"/>
        <w:ind w:firstLine="708"/>
        <w:jc w:val="both"/>
      </w:pPr>
      <w:r w:rsidRPr="009B2225">
        <w:rPr>
          <w:b/>
          <w:bCs/>
        </w:rPr>
        <w:t>MADDE 1</w:t>
      </w:r>
      <w:r w:rsidR="00863404">
        <w:rPr>
          <w:b/>
          <w:bCs/>
        </w:rPr>
        <w:t>-</w:t>
      </w:r>
      <w:r w:rsidRPr="009B2225">
        <w:rPr>
          <w:b/>
          <w:bCs/>
        </w:rPr>
        <w:t xml:space="preserve"> </w:t>
      </w:r>
      <w:r w:rsidR="00787EE1" w:rsidRPr="009B2225">
        <w:rPr>
          <w:bCs/>
        </w:rPr>
        <w:t>(1)</w:t>
      </w:r>
      <w:r w:rsidR="00F31DF2" w:rsidRPr="009B2225">
        <w:rPr>
          <w:bCs/>
        </w:rPr>
        <w:t xml:space="preserve"> </w:t>
      </w:r>
      <w:r w:rsidRPr="009B2225">
        <w:t xml:space="preserve">Bu Yönetmeliğin amacı </w:t>
      </w:r>
      <w:r w:rsidR="006B2175">
        <w:t xml:space="preserve">binaların </w:t>
      </w:r>
      <w:r w:rsidRPr="009B2225">
        <w:t xml:space="preserve">yıkım </w:t>
      </w:r>
      <w:r w:rsidR="00B14682" w:rsidRPr="009B2225">
        <w:t>faaliyetlerinin</w:t>
      </w:r>
      <w:r w:rsidR="007C0864" w:rsidRPr="009B2225">
        <w:t xml:space="preserve"> </w:t>
      </w:r>
      <w:r w:rsidR="00B14682" w:rsidRPr="009B2225">
        <w:t>çevre</w:t>
      </w:r>
      <w:r w:rsidR="00C456EF" w:rsidRPr="009B2225">
        <w:t xml:space="preserve"> ve</w:t>
      </w:r>
      <w:r w:rsidR="00B14682" w:rsidRPr="009B2225">
        <w:t xml:space="preserve"> insan sağlığı </w:t>
      </w:r>
      <w:r w:rsidR="00C456EF" w:rsidRPr="009B2225">
        <w:t>il</w:t>
      </w:r>
      <w:r w:rsidR="00B14682" w:rsidRPr="009B2225">
        <w:t>e güvenli</w:t>
      </w:r>
      <w:r w:rsidR="008851B6" w:rsidRPr="009B2225">
        <w:t xml:space="preserve">ğine zarar vermeyecek </w:t>
      </w:r>
      <w:r w:rsidR="00B14682" w:rsidRPr="009B2225">
        <w:t xml:space="preserve">şekilde </w:t>
      </w:r>
      <w:r w:rsidR="00AF1746" w:rsidRPr="009B2225">
        <w:t xml:space="preserve">gerçekleştirilmesine </w:t>
      </w:r>
      <w:r w:rsidRPr="009B2225">
        <w:t xml:space="preserve">ilişkin </w:t>
      </w:r>
      <w:r w:rsidR="00F027EA" w:rsidRPr="009B2225">
        <w:t>usul ve esasları</w:t>
      </w:r>
      <w:r w:rsidRPr="009B2225">
        <w:t xml:space="preserve"> düzenlemektir.</w:t>
      </w:r>
      <w:r w:rsidR="00AD0B91" w:rsidRPr="009B2225">
        <w:t xml:space="preserve"> </w:t>
      </w:r>
    </w:p>
    <w:p w14:paraId="16C51389" w14:textId="77777777" w:rsidR="00B71FD1" w:rsidRPr="009B2225" w:rsidRDefault="00B71FD1" w:rsidP="00E57A65">
      <w:pPr>
        <w:pStyle w:val="NormalWeb"/>
        <w:spacing w:before="0" w:beforeAutospacing="0" w:after="0" w:afterAutospacing="0"/>
        <w:ind w:firstLine="708"/>
        <w:jc w:val="both"/>
        <w:rPr>
          <w:b/>
          <w:bCs/>
        </w:rPr>
      </w:pPr>
    </w:p>
    <w:p w14:paraId="7794B2A6" w14:textId="7D613F44" w:rsidR="00266085" w:rsidRPr="009B2225" w:rsidRDefault="00266085" w:rsidP="00E57A65">
      <w:pPr>
        <w:pStyle w:val="NormalWeb"/>
        <w:spacing w:before="0" w:beforeAutospacing="0" w:after="0" w:afterAutospacing="0"/>
        <w:ind w:firstLine="708"/>
        <w:jc w:val="both"/>
        <w:rPr>
          <w:b/>
          <w:bCs/>
        </w:rPr>
      </w:pPr>
      <w:r w:rsidRPr="009B2225">
        <w:rPr>
          <w:b/>
          <w:bCs/>
        </w:rPr>
        <w:t>Kapsam</w:t>
      </w:r>
    </w:p>
    <w:p w14:paraId="7D1B9BE2" w14:textId="49442F26" w:rsidR="00C42D42" w:rsidRPr="00B42773" w:rsidRDefault="00266085" w:rsidP="00C42D42">
      <w:pPr>
        <w:pStyle w:val="NormalWeb"/>
        <w:spacing w:before="0" w:beforeAutospacing="0" w:after="0" w:afterAutospacing="0"/>
        <w:ind w:firstLine="708"/>
        <w:jc w:val="both"/>
      </w:pPr>
      <w:r w:rsidRPr="009B2225">
        <w:rPr>
          <w:b/>
          <w:bCs/>
        </w:rPr>
        <w:t>MADDE 2</w:t>
      </w:r>
      <w:r w:rsidR="00863404">
        <w:rPr>
          <w:b/>
          <w:bCs/>
        </w:rPr>
        <w:t>-</w:t>
      </w:r>
      <w:r w:rsidRPr="009B2225">
        <w:rPr>
          <w:b/>
          <w:bCs/>
        </w:rPr>
        <w:t xml:space="preserve"> </w:t>
      </w:r>
      <w:r w:rsidRPr="009B2225">
        <w:t xml:space="preserve">(1) </w:t>
      </w:r>
      <w:r w:rsidR="009B080B" w:rsidRPr="009B2225">
        <w:t xml:space="preserve">Bu Yönetmelik </w:t>
      </w:r>
      <w:r w:rsidR="00CF29A9">
        <w:t>y</w:t>
      </w:r>
      <w:r w:rsidR="00CF29A9" w:rsidRPr="009B2225">
        <w:t>apı ruhsatına tabi ol</w:t>
      </w:r>
      <w:r w:rsidR="00CF29A9">
        <w:t>an</w:t>
      </w:r>
      <w:r w:rsidR="00CF29A9" w:rsidRPr="009B2225">
        <w:t xml:space="preserve"> </w:t>
      </w:r>
      <w:r w:rsidR="00496B7F">
        <w:t>b</w:t>
      </w:r>
      <w:r w:rsidR="00923BE6" w:rsidRPr="009B2225">
        <w:t xml:space="preserve">ina türü </w:t>
      </w:r>
      <w:r w:rsidR="009B080B" w:rsidRPr="00B42773">
        <w:t>yapılar</w:t>
      </w:r>
      <w:r w:rsidR="009840BB" w:rsidRPr="00B42773">
        <w:t xml:space="preserve"> ile bunların </w:t>
      </w:r>
      <w:r w:rsidR="00CA6F4A" w:rsidRPr="00B42773">
        <w:t xml:space="preserve">yapısal </w:t>
      </w:r>
      <w:r w:rsidR="009840BB" w:rsidRPr="00B42773">
        <w:t>güvenliğini etkileyen</w:t>
      </w:r>
      <w:r w:rsidR="00CA6F4A" w:rsidRPr="00B42773">
        <w:t xml:space="preserve"> istinat benzeri</w:t>
      </w:r>
      <w:r w:rsidR="009840BB" w:rsidRPr="00B42773">
        <w:t xml:space="preserve"> diğer yapılar</w:t>
      </w:r>
      <w:r w:rsidR="009B080B" w:rsidRPr="00B42773">
        <w:t>ın yıkımı</w:t>
      </w:r>
      <w:r w:rsidR="001E219E" w:rsidRPr="00B42773">
        <w:t xml:space="preserve">na dair iş ve işlemleri kapsar. </w:t>
      </w:r>
    </w:p>
    <w:p w14:paraId="7E5AD50E" w14:textId="10F17DFC" w:rsidR="00C42D42" w:rsidRPr="00B42773" w:rsidRDefault="00C42D42" w:rsidP="00C42D42">
      <w:pPr>
        <w:pStyle w:val="NormalWeb"/>
        <w:spacing w:before="0" w:beforeAutospacing="0" w:after="0" w:afterAutospacing="0"/>
        <w:ind w:firstLine="708"/>
        <w:jc w:val="both"/>
      </w:pPr>
      <w:r w:rsidRPr="00B42773">
        <w:t>(2) Bu Yönetmelik</w:t>
      </w:r>
      <w:r w:rsidR="00755FFC" w:rsidRPr="00B42773">
        <w:t xml:space="preserve"> üçüncü fıkra hükümleri saklı kalmak kaydıyla</w:t>
      </w:r>
      <w:r w:rsidRPr="00B42773">
        <w:t>;</w:t>
      </w:r>
    </w:p>
    <w:p w14:paraId="346888BD" w14:textId="0EE1F169" w:rsidR="00BF2D8E" w:rsidRPr="001A3255" w:rsidRDefault="00C42D42" w:rsidP="00761629">
      <w:pPr>
        <w:pStyle w:val="baslk"/>
        <w:spacing w:before="0" w:beforeAutospacing="0" w:after="0" w:afterAutospacing="0" w:line="240" w:lineRule="atLeast"/>
        <w:ind w:firstLine="708"/>
        <w:jc w:val="both"/>
      </w:pPr>
      <w:r w:rsidRPr="00B42773">
        <w:t>a)</w:t>
      </w:r>
      <w:r w:rsidR="00BF2D8E" w:rsidRPr="00B42773">
        <w:t xml:space="preserve"> </w:t>
      </w:r>
      <w:r w:rsidR="0076771D" w:rsidRPr="00B42773">
        <w:t xml:space="preserve">15/5/1959 tarihli ve </w:t>
      </w:r>
      <w:r w:rsidR="00BF2D8E" w:rsidRPr="00B42773">
        <w:t xml:space="preserve">7269 </w:t>
      </w:r>
      <w:r w:rsidR="0076771D" w:rsidRPr="00B42773">
        <w:t xml:space="preserve">sayılı </w:t>
      </w:r>
      <w:r w:rsidR="00BF2D8E" w:rsidRPr="00B42773">
        <w:t xml:space="preserve">Umumi Hayata Müessir Afetler </w:t>
      </w:r>
      <w:r w:rsidR="00BF2D8E" w:rsidRPr="009B2225">
        <w:t>Dolayı</w:t>
      </w:r>
      <w:r w:rsidR="00374427">
        <w:t>sıyla</w:t>
      </w:r>
      <w:r w:rsidR="00BF2D8E" w:rsidRPr="009B2225">
        <w:t xml:space="preserve"> Alınacak Tedbirlerle Yapılacak Yardımlara Dair Kanunun 13 üncü </w:t>
      </w:r>
      <w:r w:rsidR="00496B7F">
        <w:t>m</w:t>
      </w:r>
      <w:r w:rsidR="00BF2D8E" w:rsidRPr="009B2225">
        <w:t xml:space="preserve">addesinin (a) fıkrasının üçüncü bendi kapsamında </w:t>
      </w:r>
      <w:proofErr w:type="spellStart"/>
      <w:r w:rsidR="00BF2D8E" w:rsidRPr="009B2225">
        <w:t>re</w:t>
      </w:r>
      <w:r w:rsidR="00496B7F">
        <w:t>’</w:t>
      </w:r>
      <w:r w:rsidR="00BF2D8E" w:rsidRPr="009B2225">
        <w:t>sen</w:t>
      </w:r>
      <w:proofErr w:type="spellEnd"/>
      <w:r w:rsidR="00BF2D8E" w:rsidRPr="009B2225">
        <w:t xml:space="preserve"> yapılacak uygulamaları,</w:t>
      </w:r>
      <w:r w:rsidR="00BF2D8E" w:rsidRPr="009B2225">
        <w:rPr>
          <w:color w:val="000000"/>
        </w:rPr>
        <w:t> </w:t>
      </w:r>
    </w:p>
    <w:p w14:paraId="4D5B9455" w14:textId="62C23EAE" w:rsidR="004E3569" w:rsidRPr="001A3255" w:rsidRDefault="004E3569" w:rsidP="00C42D42">
      <w:pPr>
        <w:pStyle w:val="NormalWeb"/>
        <w:spacing w:before="0" w:beforeAutospacing="0" w:after="0" w:afterAutospacing="0"/>
        <w:ind w:firstLine="708"/>
        <w:jc w:val="both"/>
      </w:pPr>
      <w:r w:rsidRPr="009B2225">
        <w:t xml:space="preserve">b) </w:t>
      </w:r>
      <w:r w:rsidR="001A3255" w:rsidRPr="001A3255">
        <w:t xml:space="preserve">16/5/2012 tarihli ve </w:t>
      </w:r>
      <w:r w:rsidRPr="009B2225">
        <w:t xml:space="preserve">6306 sayılı </w:t>
      </w:r>
      <w:r w:rsidR="00496B7F" w:rsidRPr="00496B7F">
        <w:t>Afet Riski Altındaki Alanların Dönüştürülmesi Hakkında Kanun</w:t>
      </w:r>
      <w:r w:rsidR="00496B7F">
        <w:t xml:space="preserve">un </w:t>
      </w:r>
      <w:r w:rsidRPr="009B2225">
        <w:t xml:space="preserve">6/A </w:t>
      </w:r>
      <w:r w:rsidR="00496B7F">
        <w:t>m</w:t>
      </w:r>
      <w:r w:rsidRPr="009B2225">
        <w:t>adde</w:t>
      </w:r>
      <w:r w:rsidR="00673C8D" w:rsidRPr="009B2225">
        <w:t>sinin</w:t>
      </w:r>
      <w:r w:rsidRPr="009B2225">
        <w:t xml:space="preserve"> birinci fıkrası kapsamında Bakanlıkça </w:t>
      </w:r>
      <w:proofErr w:type="spellStart"/>
      <w:r w:rsidRPr="009B2225">
        <w:t>re</w:t>
      </w:r>
      <w:r w:rsidR="00496B7F">
        <w:t>’</w:t>
      </w:r>
      <w:r w:rsidRPr="009B2225">
        <w:t>sen</w:t>
      </w:r>
      <w:proofErr w:type="spellEnd"/>
      <w:r w:rsidRPr="009B2225">
        <w:t xml:space="preserve"> yapılacak uygulamaları,</w:t>
      </w:r>
    </w:p>
    <w:p w14:paraId="294EB561" w14:textId="34115334" w:rsidR="002670EF" w:rsidRPr="00B42773" w:rsidRDefault="00CF29A9" w:rsidP="000367F1">
      <w:pPr>
        <w:pStyle w:val="NormalWeb"/>
        <w:spacing w:before="0" w:beforeAutospacing="0" w:after="0" w:afterAutospacing="0"/>
        <w:ind w:firstLine="708"/>
        <w:jc w:val="both"/>
      </w:pPr>
      <w:r>
        <w:t>c</w:t>
      </w:r>
      <w:r w:rsidR="000367F1" w:rsidRPr="00B42773">
        <w:t xml:space="preserve">) </w:t>
      </w:r>
      <w:r w:rsidR="00D84AA0" w:rsidRPr="009B2225">
        <w:t xml:space="preserve">3/5/1985 tarihli ve </w:t>
      </w:r>
      <w:r w:rsidR="000367F1" w:rsidRPr="00B42773">
        <w:t xml:space="preserve">3194 sayılı İmar Kanununun 32 </w:t>
      </w:r>
      <w:proofErr w:type="spellStart"/>
      <w:r w:rsidR="000367F1" w:rsidRPr="00B42773">
        <w:t>nci</w:t>
      </w:r>
      <w:proofErr w:type="spellEnd"/>
      <w:r w:rsidR="000367F1" w:rsidRPr="00B42773">
        <w:t xml:space="preserve"> maddesi kapsamında</w:t>
      </w:r>
      <w:r w:rsidR="0061349B" w:rsidRPr="00B42773">
        <w:t xml:space="preserve"> yapılacak </w:t>
      </w:r>
      <w:r w:rsidR="00AA432B" w:rsidRPr="00B42773">
        <w:t xml:space="preserve">kısmi </w:t>
      </w:r>
      <w:r w:rsidR="0061349B" w:rsidRPr="00B42773">
        <w:t>yıkımları</w:t>
      </w:r>
      <w:r w:rsidR="00B5197D" w:rsidRPr="00B42773">
        <w:t>,</w:t>
      </w:r>
      <w:r w:rsidR="00AA432B" w:rsidRPr="00B42773">
        <w:t xml:space="preserve"> </w:t>
      </w:r>
    </w:p>
    <w:p w14:paraId="05B9B8AE" w14:textId="644389B3" w:rsidR="000367F1" w:rsidRPr="00B42773" w:rsidRDefault="00CF29A9" w:rsidP="000367F1">
      <w:pPr>
        <w:pStyle w:val="NormalWeb"/>
        <w:spacing w:before="0" w:beforeAutospacing="0" w:after="0" w:afterAutospacing="0"/>
        <w:ind w:firstLine="708"/>
        <w:jc w:val="both"/>
      </w:pPr>
      <w:r>
        <w:t>ç</w:t>
      </w:r>
      <w:r w:rsidR="002670EF" w:rsidRPr="00B42773">
        <w:t xml:space="preserve">) </w:t>
      </w:r>
      <w:r w:rsidR="00433F04">
        <w:t xml:space="preserve">İlgili </w:t>
      </w:r>
      <w:r w:rsidR="00433F04" w:rsidRPr="00B42773">
        <w:t xml:space="preserve">idare tarafından </w:t>
      </w:r>
      <w:r w:rsidR="002670EF" w:rsidRPr="00B42773">
        <w:t xml:space="preserve">3194 sayılı Kanun kapsamında </w:t>
      </w:r>
      <w:r w:rsidR="00AA432B" w:rsidRPr="00B42773">
        <w:t>yapılacak yıkımları,</w:t>
      </w:r>
    </w:p>
    <w:p w14:paraId="25D4C6A5" w14:textId="7B847F2D" w:rsidR="004621CD" w:rsidRPr="009B2225" w:rsidRDefault="00C42D42" w:rsidP="007C68DF">
      <w:pPr>
        <w:pStyle w:val="NormalWeb"/>
        <w:spacing w:before="0" w:beforeAutospacing="0" w:after="0" w:afterAutospacing="0"/>
        <w:jc w:val="both"/>
      </w:pPr>
      <w:proofErr w:type="gramStart"/>
      <w:r w:rsidRPr="009B2225">
        <w:t>kapsamaz</w:t>
      </w:r>
      <w:proofErr w:type="gramEnd"/>
      <w:r w:rsidRPr="009B2225">
        <w:t>.</w:t>
      </w:r>
      <w:r w:rsidR="00EE155C">
        <w:t xml:space="preserve"> </w:t>
      </w:r>
    </w:p>
    <w:p w14:paraId="033220CB" w14:textId="3BB16FE4" w:rsidR="00213667" w:rsidRPr="00965103" w:rsidRDefault="006F505C" w:rsidP="00213667">
      <w:pPr>
        <w:pStyle w:val="NormalWeb"/>
        <w:spacing w:before="0" w:beforeAutospacing="0" w:after="0" w:afterAutospacing="0"/>
        <w:ind w:firstLine="708"/>
        <w:jc w:val="both"/>
      </w:pPr>
      <w:r w:rsidRPr="00B42773">
        <w:t xml:space="preserve">(3) </w:t>
      </w:r>
      <w:r w:rsidR="00824BFF" w:rsidRPr="00B42773">
        <w:t xml:space="preserve">İkinci fıkranın (a) ve (b) bentleri kapsamındaki yıkımlarda </w:t>
      </w:r>
      <w:r w:rsidR="00FA340E" w:rsidRPr="00B42773">
        <w:t xml:space="preserve">bu Yönetmeliğin </w:t>
      </w:r>
      <w:r w:rsidR="00824BFF" w:rsidRPr="00B42773">
        <w:t>5 inci madde</w:t>
      </w:r>
      <w:r w:rsidR="00FA340E" w:rsidRPr="00B42773">
        <w:t>si</w:t>
      </w:r>
      <w:r w:rsidR="00824BFF" w:rsidRPr="00B42773">
        <w:t>ni</w:t>
      </w:r>
      <w:r w:rsidR="008A3992" w:rsidRPr="00B42773">
        <w:t xml:space="preserve">n </w:t>
      </w:r>
      <w:r w:rsidR="00DE5228" w:rsidRPr="00B42773">
        <w:t>dördüncü</w:t>
      </w:r>
      <w:r w:rsidR="008A3992" w:rsidRPr="00B42773">
        <w:t xml:space="preserve"> fıkra</w:t>
      </w:r>
      <w:r w:rsidR="0011383A" w:rsidRPr="00B42773">
        <w:t>s</w:t>
      </w:r>
      <w:r w:rsidR="008A3992" w:rsidRPr="00B42773">
        <w:t>ın</w:t>
      </w:r>
      <w:r w:rsidR="00824BFF" w:rsidRPr="00B42773">
        <w:t>daki</w:t>
      </w:r>
      <w:r w:rsidR="008929E0">
        <w:t xml:space="preserve"> ve 1</w:t>
      </w:r>
      <w:r w:rsidR="002A3FE5">
        <w:t>1</w:t>
      </w:r>
      <w:r w:rsidR="008929E0">
        <w:t xml:space="preserve"> </w:t>
      </w:r>
      <w:proofErr w:type="spellStart"/>
      <w:r w:rsidR="008A3992" w:rsidRPr="00B42773">
        <w:t>nci</w:t>
      </w:r>
      <w:proofErr w:type="spellEnd"/>
      <w:r w:rsidR="008A3992" w:rsidRPr="00B42773">
        <w:t xml:space="preserve"> madde</w:t>
      </w:r>
      <w:r w:rsidR="00463EDA" w:rsidRPr="00B42773">
        <w:t>sin</w:t>
      </w:r>
      <w:r w:rsidR="008A3992" w:rsidRPr="00B42773">
        <w:t>deki</w:t>
      </w:r>
      <w:r w:rsidR="00463EDA" w:rsidRPr="00B42773">
        <w:t>;</w:t>
      </w:r>
      <w:r w:rsidR="00213667" w:rsidRPr="00B42773">
        <w:t xml:space="preserve"> (c)</w:t>
      </w:r>
      <w:r w:rsidR="00CF29A9">
        <w:t xml:space="preserve"> ve</w:t>
      </w:r>
      <w:r w:rsidR="00A9074E" w:rsidRPr="00B42773">
        <w:t xml:space="preserve"> </w:t>
      </w:r>
      <w:r w:rsidR="00213667" w:rsidRPr="00B42773">
        <w:t>(ç)</w:t>
      </w:r>
      <w:r w:rsidR="00E51DB5" w:rsidRPr="00B42773">
        <w:t xml:space="preserve"> </w:t>
      </w:r>
      <w:r w:rsidR="00213667" w:rsidRPr="00B42773">
        <w:t>bentleri kapsamındaki yıkımlarda</w:t>
      </w:r>
      <w:r w:rsidR="00463EDA" w:rsidRPr="00B42773">
        <w:t xml:space="preserve"> </w:t>
      </w:r>
      <w:r w:rsidR="00B311B5" w:rsidRPr="00B42773">
        <w:t>beşinci bölümündeki</w:t>
      </w:r>
      <w:r w:rsidR="00FA340E" w:rsidRPr="00965103">
        <w:t xml:space="preserve"> </w:t>
      </w:r>
      <w:r w:rsidR="00213667" w:rsidRPr="00965103">
        <w:t>gerekler aranır.</w:t>
      </w:r>
      <w:r w:rsidR="008F4260" w:rsidRPr="00965103">
        <w:t xml:space="preserve"> </w:t>
      </w:r>
    </w:p>
    <w:p w14:paraId="0C7B307D" w14:textId="331EB03E" w:rsidR="006F505C" w:rsidRDefault="00824BFF" w:rsidP="00213667">
      <w:pPr>
        <w:pStyle w:val="NormalWeb"/>
        <w:spacing w:before="0" w:beforeAutospacing="0" w:after="0" w:afterAutospacing="0"/>
        <w:ind w:firstLine="708"/>
        <w:jc w:val="both"/>
        <w:rPr>
          <w:color w:val="000000"/>
        </w:rPr>
      </w:pPr>
      <w:r w:rsidRPr="00B42773">
        <w:t>(</w:t>
      </w:r>
      <w:r w:rsidR="00463EDA" w:rsidRPr="00463EDA">
        <w:t>4</w:t>
      </w:r>
      <w:r w:rsidRPr="00463EDA">
        <w:t>)</w:t>
      </w:r>
      <w:r w:rsidRPr="00B42773">
        <w:t xml:space="preserve"> </w:t>
      </w:r>
      <w:r w:rsidR="00F4018B" w:rsidRPr="009B2225">
        <w:t xml:space="preserve">3194 sayılı Kanunun 4 üncü </w:t>
      </w:r>
      <w:r w:rsidR="00496B7F">
        <w:t>m</w:t>
      </w:r>
      <w:r w:rsidR="00F4018B" w:rsidRPr="009B2225">
        <w:t>addesi</w:t>
      </w:r>
      <w:r w:rsidR="00F4018B" w:rsidRPr="00B42773">
        <w:t xml:space="preserve"> </w:t>
      </w:r>
      <w:r w:rsidR="006F505C" w:rsidRPr="00B42773">
        <w:t>uyarınca</w:t>
      </w:r>
      <w:r w:rsidR="00F4018B" w:rsidRPr="009B2225">
        <w:rPr>
          <w:color w:val="000000"/>
        </w:rPr>
        <w:t>,</w:t>
      </w:r>
      <w:r w:rsidR="006F505C" w:rsidRPr="009B2225">
        <w:rPr>
          <w:color w:val="000000"/>
        </w:rPr>
        <w:t xml:space="preserve"> bu </w:t>
      </w:r>
      <w:r w:rsidR="00F4018B" w:rsidRPr="009B2225">
        <w:rPr>
          <w:color w:val="000000"/>
        </w:rPr>
        <w:t>Yönetmeliğin</w:t>
      </w:r>
      <w:r w:rsidR="006F505C" w:rsidRPr="009B2225">
        <w:rPr>
          <w:color w:val="000000"/>
        </w:rPr>
        <w:t xml:space="preserve"> özel kanunlara</w:t>
      </w:r>
      <w:r w:rsidR="00F7016A" w:rsidRPr="009B2225">
        <w:rPr>
          <w:color w:val="000000"/>
        </w:rPr>
        <w:t xml:space="preserve"> ve ilgili mevzuatına</w:t>
      </w:r>
      <w:r w:rsidR="006F505C" w:rsidRPr="009B2225">
        <w:rPr>
          <w:color w:val="000000"/>
        </w:rPr>
        <w:t xml:space="preserve"> aykırı olmayan hükümler</w:t>
      </w:r>
      <w:r w:rsidR="006B75C0" w:rsidRPr="009B2225">
        <w:rPr>
          <w:color w:val="000000"/>
        </w:rPr>
        <w:t>i</w:t>
      </w:r>
      <w:r w:rsidR="006F505C" w:rsidRPr="009B2225">
        <w:rPr>
          <w:color w:val="000000"/>
        </w:rPr>
        <w:t xml:space="preserve"> uygulanır.</w:t>
      </w:r>
    </w:p>
    <w:p w14:paraId="25737436" w14:textId="77777777" w:rsidR="00AC2A99" w:rsidRDefault="00AC2A99" w:rsidP="00EE155C">
      <w:pPr>
        <w:pStyle w:val="NormalWeb"/>
        <w:spacing w:before="0" w:beforeAutospacing="0" w:after="0" w:afterAutospacing="0"/>
        <w:ind w:firstLine="708"/>
        <w:jc w:val="both"/>
        <w:rPr>
          <w:b/>
          <w:bCs/>
        </w:rPr>
      </w:pPr>
    </w:p>
    <w:p w14:paraId="0C869A6E" w14:textId="0A5931C0" w:rsidR="00266085" w:rsidRPr="009B2225" w:rsidRDefault="00266085" w:rsidP="004235D5">
      <w:pPr>
        <w:pStyle w:val="NormalWeb"/>
        <w:spacing w:before="0" w:beforeAutospacing="0" w:after="0" w:afterAutospacing="0"/>
        <w:ind w:left="708"/>
        <w:jc w:val="both"/>
        <w:rPr>
          <w:b/>
          <w:bCs/>
        </w:rPr>
      </w:pPr>
      <w:r w:rsidRPr="009B2225">
        <w:rPr>
          <w:b/>
          <w:bCs/>
        </w:rPr>
        <w:t>Dayanak</w:t>
      </w:r>
    </w:p>
    <w:p w14:paraId="22DF2B8E" w14:textId="74894C9C" w:rsidR="00B00EE6" w:rsidRPr="009B2225" w:rsidRDefault="00266085" w:rsidP="00E57A65">
      <w:pPr>
        <w:pStyle w:val="NormalWeb"/>
        <w:spacing w:before="0" w:beforeAutospacing="0" w:after="0" w:afterAutospacing="0"/>
        <w:ind w:firstLine="708"/>
        <w:jc w:val="both"/>
      </w:pPr>
      <w:r w:rsidRPr="009B2225">
        <w:rPr>
          <w:b/>
          <w:bCs/>
        </w:rPr>
        <w:t>MADDE 3</w:t>
      </w:r>
      <w:r w:rsidR="00863404">
        <w:rPr>
          <w:b/>
          <w:bCs/>
        </w:rPr>
        <w:t>-</w:t>
      </w:r>
      <w:r w:rsidRPr="009B2225">
        <w:rPr>
          <w:b/>
          <w:bCs/>
        </w:rPr>
        <w:t xml:space="preserve"> </w:t>
      </w:r>
      <w:r w:rsidRPr="009B2225">
        <w:rPr>
          <w:bCs/>
        </w:rPr>
        <w:t xml:space="preserve">(1) </w:t>
      </w:r>
      <w:r w:rsidR="004447AE" w:rsidRPr="009B2225">
        <w:t>Bu Yönetmelik;</w:t>
      </w:r>
      <w:r w:rsidRPr="009B2225">
        <w:t xml:space="preserve"> </w:t>
      </w:r>
    </w:p>
    <w:p w14:paraId="563DA938" w14:textId="7DB4D285" w:rsidR="005A1168" w:rsidRPr="009B2225" w:rsidRDefault="008929E0" w:rsidP="005A1168">
      <w:pPr>
        <w:pStyle w:val="NormalWeb"/>
        <w:spacing w:before="0" w:beforeAutospacing="0" w:after="0" w:afterAutospacing="0"/>
        <w:ind w:firstLine="709"/>
        <w:jc w:val="both"/>
      </w:pPr>
      <w:r>
        <w:t>a) 10/</w:t>
      </w:r>
      <w:r w:rsidR="009E3382" w:rsidRPr="009B2225">
        <w:t>7/2018 tarih</w:t>
      </w:r>
      <w:r w:rsidR="005A1168" w:rsidRPr="009B2225">
        <w:t>li ve 30474 sayılı Resmi Gazete</w:t>
      </w:r>
      <w:r w:rsidR="009E3382" w:rsidRPr="009B2225">
        <w:t xml:space="preserve">de yayımlanan 1 </w:t>
      </w:r>
      <w:proofErr w:type="spellStart"/>
      <w:r w:rsidR="009E3382" w:rsidRPr="009B2225">
        <w:t>no’</w:t>
      </w:r>
      <w:r w:rsidR="00AE19F5" w:rsidRPr="009B2225">
        <w:t>lu</w:t>
      </w:r>
      <w:proofErr w:type="spellEnd"/>
      <w:r w:rsidR="00AE19F5" w:rsidRPr="009B2225">
        <w:t xml:space="preserve"> Cumhurbaşkanlığı Kararnamesinin 97 </w:t>
      </w:r>
      <w:proofErr w:type="spellStart"/>
      <w:r w:rsidR="00AE19F5" w:rsidRPr="009B2225">
        <w:t>nci</w:t>
      </w:r>
      <w:proofErr w:type="spellEnd"/>
      <w:r w:rsidR="00AE19F5" w:rsidRPr="009B2225">
        <w:t xml:space="preserve"> </w:t>
      </w:r>
      <w:r w:rsidR="005A1168" w:rsidRPr="009B2225">
        <w:t>maddesine,</w:t>
      </w:r>
    </w:p>
    <w:p w14:paraId="6336AE29" w14:textId="2372B7F6" w:rsidR="001477EB" w:rsidRPr="009B2225" w:rsidRDefault="001D6507" w:rsidP="001477EB">
      <w:pPr>
        <w:pStyle w:val="NormalWeb"/>
        <w:spacing w:before="0" w:beforeAutospacing="0" w:after="0" w:afterAutospacing="0"/>
        <w:ind w:firstLine="709"/>
        <w:jc w:val="both"/>
      </w:pPr>
      <w:r w:rsidRPr="009B2225">
        <w:t>b</w:t>
      </w:r>
      <w:r w:rsidR="001477EB" w:rsidRPr="009B2225">
        <w:t xml:space="preserve">) </w:t>
      </w:r>
      <w:r w:rsidR="001E219E" w:rsidRPr="009B2225">
        <w:t>3194 sayılı Kanunu</w:t>
      </w:r>
      <w:r w:rsidR="001477EB" w:rsidRPr="009B2225">
        <w:t>n 8</w:t>
      </w:r>
      <w:r w:rsidR="005A1168" w:rsidRPr="009B2225">
        <w:t xml:space="preserve"> inci</w:t>
      </w:r>
      <w:r w:rsidR="0076771D">
        <w:t xml:space="preserve">, </w:t>
      </w:r>
      <w:r w:rsidR="005A1168" w:rsidRPr="009B2225">
        <w:t xml:space="preserve">28 </w:t>
      </w:r>
      <w:r w:rsidR="00B744FC" w:rsidRPr="009B2225">
        <w:t>inci</w:t>
      </w:r>
      <w:r w:rsidR="00863DA9">
        <w:t xml:space="preserve"> ve</w:t>
      </w:r>
      <w:r w:rsidR="00B744FC" w:rsidRPr="009B2225">
        <w:t xml:space="preserve"> </w:t>
      </w:r>
      <w:r w:rsidR="005A1168" w:rsidRPr="009B2225">
        <w:t xml:space="preserve">32 </w:t>
      </w:r>
      <w:proofErr w:type="spellStart"/>
      <w:r w:rsidR="00EE57CD" w:rsidRPr="009B2225">
        <w:t>nci</w:t>
      </w:r>
      <w:proofErr w:type="spellEnd"/>
      <w:r w:rsidR="0091366F" w:rsidRPr="009B2225">
        <w:t xml:space="preserve"> </w:t>
      </w:r>
      <w:r w:rsidR="00EE57CD" w:rsidRPr="009B2225">
        <w:t>maddelerine</w:t>
      </w:r>
      <w:r w:rsidR="00873DC0" w:rsidRPr="009B2225">
        <w:t>,</w:t>
      </w:r>
    </w:p>
    <w:p w14:paraId="42DA7185" w14:textId="77777777" w:rsidR="001E5043" w:rsidRDefault="001D6507" w:rsidP="001E5043">
      <w:pPr>
        <w:pStyle w:val="NormalWeb"/>
        <w:spacing w:before="0" w:beforeAutospacing="0" w:after="0" w:afterAutospacing="0"/>
        <w:ind w:firstLine="709"/>
        <w:jc w:val="both"/>
      </w:pPr>
      <w:r w:rsidRPr="009B2225">
        <w:t>c</w:t>
      </w:r>
      <w:r w:rsidR="00234EDC" w:rsidRPr="009B2225">
        <w:t xml:space="preserve">) </w:t>
      </w:r>
      <w:r w:rsidR="000177F8" w:rsidRPr="009B2225">
        <w:t xml:space="preserve">9/8/1983 tarihli ve </w:t>
      </w:r>
      <w:r w:rsidR="001E219E" w:rsidRPr="009B2225">
        <w:t>2872 sayılı Çevre Kanunu</w:t>
      </w:r>
      <w:r w:rsidR="00234EDC" w:rsidRPr="009B2225">
        <w:t xml:space="preserve">nun </w:t>
      </w:r>
      <w:r w:rsidR="000177F8" w:rsidRPr="009B2225">
        <w:t xml:space="preserve">3 üncü, 8 inci ve 11 </w:t>
      </w:r>
      <w:r w:rsidR="00D433AD" w:rsidRPr="009B2225">
        <w:t>inci maddelerine,</w:t>
      </w:r>
      <w:r w:rsidR="001E5043">
        <w:t xml:space="preserve"> </w:t>
      </w:r>
    </w:p>
    <w:p w14:paraId="5A89720F" w14:textId="6CA2F694" w:rsidR="00266085" w:rsidRPr="009B2225" w:rsidRDefault="00266085" w:rsidP="001E5043">
      <w:pPr>
        <w:pStyle w:val="NormalWeb"/>
        <w:spacing w:before="0" w:beforeAutospacing="0" w:after="0" w:afterAutospacing="0"/>
        <w:jc w:val="both"/>
      </w:pPr>
      <w:proofErr w:type="gramStart"/>
      <w:r w:rsidRPr="009B2225">
        <w:t>dayanılarak</w:t>
      </w:r>
      <w:proofErr w:type="gramEnd"/>
      <w:r w:rsidRPr="009B2225">
        <w:t xml:space="preserve"> hazırlanmıştır.</w:t>
      </w:r>
      <w:r w:rsidR="005D43B1" w:rsidRPr="009B2225">
        <w:t xml:space="preserve"> </w:t>
      </w:r>
    </w:p>
    <w:p w14:paraId="587760EE" w14:textId="77777777" w:rsidR="005852CF" w:rsidRPr="009B2225" w:rsidRDefault="005852CF" w:rsidP="00E57A65">
      <w:pPr>
        <w:pStyle w:val="NormalWeb"/>
        <w:spacing w:before="0" w:beforeAutospacing="0" w:after="0" w:afterAutospacing="0"/>
        <w:ind w:firstLine="708"/>
        <w:jc w:val="both"/>
        <w:rPr>
          <w:b/>
          <w:bCs/>
        </w:rPr>
      </w:pPr>
    </w:p>
    <w:p w14:paraId="65E9A108" w14:textId="28D041C1" w:rsidR="00266085" w:rsidRPr="009B2225" w:rsidRDefault="00266085" w:rsidP="00E57A65">
      <w:pPr>
        <w:pStyle w:val="NormalWeb"/>
        <w:spacing w:before="0" w:beforeAutospacing="0" w:after="0" w:afterAutospacing="0"/>
        <w:ind w:firstLine="708"/>
        <w:jc w:val="both"/>
        <w:rPr>
          <w:b/>
          <w:bCs/>
        </w:rPr>
      </w:pPr>
      <w:r w:rsidRPr="009B2225">
        <w:rPr>
          <w:b/>
          <w:bCs/>
        </w:rPr>
        <w:t>Tanımlar</w:t>
      </w:r>
    </w:p>
    <w:p w14:paraId="4ED3AC36" w14:textId="572F67EE" w:rsidR="00167FAE" w:rsidRPr="009B2225" w:rsidRDefault="00266085" w:rsidP="00167FAE">
      <w:pPr>
        <w:pStyle w:val="NormalWeb"/>
        <w:spacing w:before="0" w:beforeAutospacing="0" w:after="0" w:afterAutospacing="0"/>
        <w:ind w:firstLine="708"/>
        <w:jc w:val="both"/>
      </w:pPr>
      <w:r w:rsidRPr="009B2225">
        <w:rPr>
          <w:b/>
          <w:bCs/>
        </w:rPr>
        <w:t>MADDE 4</w:t>
      </w:r>
      <w:r w:rsidR="00863404">
        <w:rPr>
          <w:b/>
          <w:bCs/>
        </w:rPr>
        <w:t>-</w:t>
      </w:r>
      <w:r w:rsidRPr="009B2225">
        <w:rPr>
          <w:b/>
          <w:bCs/>
        </w:rPr>
        <w:t xml:space="preserve"> </w:t>
      </w:r>
      <w:r w:rsidRPr="009B2225">
        <w:rPr>
          <w:bCs/>
        </w:rPr>
        <w:t>(1)</w:t>
      </w:r>
      <w:r w:rsidR="005E6DF7" w:rsidRPr="009B2225">
        <w:rPr>
          <w:bCs/>
        </w:rPr>
        <w:t xml:space="preserve"> </w:t>
      </w:r>
      <w:r w:rsidRPr="009B2225">
        <w:t>Bu Yönetmelikte geçen;</w:t>
      </w:r>
    </w:p>
    <w:p w14:paraId="0DA4FC8C" w14:textId="406C2BC2" w:rsidR="00266085" w:rsidRPr="009B2225" w:rsidRDefault="00E41641" w:rsidP="00E57A65">
      <w:pPr>
        <w:pStyle w:val="NormalWeb"/>
        <w:spacing w:before="0" w:beforeAutospacing="0" w:after="0" w:afterAutospacing="0"/>
        <w:ind w:firstLine="708"/>
        <w:jc w:val="both"/>
      </w:pPr>
      <w:r w:rsidRPr="009B2225">
        <w:t>a</w:t>
      </w:r>
      <w:r w:rsidR="0000170B" w:rsidRPr="009B2225">
        <w:t xml:space="preserve">) </w:t>
      </w:r>
      <w:r w:rsidR="00266085" w:rsidRPr="009B2225">
        <w:t>Bakanlık: Çevre ve Şehircilik Bakanlığını,</w:t>
      </w:r>
    </w:p>
    <w:p w14:paraId="21D89880" w14:textId="1702EAC8" w:rsidR="00A8676F" w:rsidRDefault="00A8676F" w:rsidP="00A8676F">
      <w:pPr>
        <w:spacing w:after="0" w:line="240" w:lineRule="auto"/>
        <w:ind w:firstLine="708"/>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b</w:t>
      </w:r>
      <w:r w:rsidRPr="009B2225">
        <w:rPr>
          <w:rFonts w:ascii="Times New Roman" w:eastAsia="Times New Roman" w:hAnsi="Times New Roman"/>
          <w:sz w:val="24"/>
          <w:szCs w:val="24"/>
          <w:lang w:eastAsia="tr-TR"/>
        </w:rPr>
        <w:t>) Bina yıkıntı atıkları: Bu Yönetmelik kapsamındaki yapıların; tamiratı, tadilâtı, yenilenmesi, yıktırılması veya herhangi bir afet sebebiyle yıkılması sonucu ortaya çıkan atıkları,</w:t>
      </w:r>
    </w:p>
    <w:p w14:paraId="2BEAF319" w14:textId="2E13C468" w:rsidR="001943D8" w:rsidRPr="009B2225" w:rsidRDefault="009C18C8" w:rsidP="001943D8">
      <w:pPr>
        <w:pStyle w:val="NormalWeb"/>
        <w:spacing w:before="0" w:beforeAutospacing="0" w:after="0" w:afterAutospacing="0"/>
        <w:ind w:firstLine="708"/>
        <w:jc w:val="both"/>
      </w:pPr>
      <w:r>
        <w:t>c</w:t>
      </w:r>
      <w:r w:rsidR="001101C0" w:rsidRPr="009B2225">
        <w:t xml:space="preserve">) </w:t>
      </w:r>
      <w:r w:rsidR="0061341B" w:rsidRPr="009B2225">
        <w:t>İl Müdürlüğü</w:t>
      </w:r>
      <w:r w:rsidR="001101C0" w:rsidRPr="009B2225">
        <w:t xml:space="preserve">: Çevre ve Şehircilik </w:t>
      </w:r>
      <w:r w:rsidR="0061341B" w:rsidRPr="009B2225">
        <w:t>İl Müdürlüğü</w:t>
      </w:r>
      <w:r w:rsidR="001101C0" w:rsidRPr="009B2225">
        <w:t>nü,</w:t>
      </w:r>
    </w:p>
    <w:p w14:paraId="65221914" w14:textId="3768B752" w:rsidR="00A8676F" w:rsidRDefault="009C18C8" w:rsidP="00E57A65">
      <w:pPr>
        <w:pStyle w:val="NormalWeb"/>
        <w:spacing w:before="0" w:beforeAutospacing="0" w:after="0" w:afterAutospacing="0"/>
        <w:ind w:firstLine="708"/>
        <w:jc w:val="both"/>
      </w:pPr>
      <w:r>
        <w:t>ç</w:t>
      </w:r>
      <w:r w:rsidR="001943D8" w:rsidRPr="009B2225">
        <w:t xml:space="preserve">) </w:t>
      </w:r>
      <w:r w:rsidR="00266085" w:rsidRPr="009B2225">
        <w:t xml:space="preserve">İlgili </w:t>
      </w:r>
      <w:r w:rsidR="0061341B" w:rsidRPr="009B2225">
        <w:t>İ</w:t>
      </w:r>
      <w:r w:rsidR="00266085" w:rsidRPr="009B2225">
        <w:t xml:space="preserve">dare: </w:t>
      </w:r>
      <w:r w:rsidR="00A63966" w:rsidRPr="009B2225">
        <w:t>B</w:t>
      </w:r>
      <w:r w:rsidR="0068410A" w:rsidRPr="009B2225">
        <w:t>elediye ve mücavir alan sınırları içerisinde belediyeleri, bu alanl</w:t>
      </w:r>
      <w:r w:rsidR="009E3382" w:rsidRPr="009B2225">
        <w:t>ar dışında il özel idarelerini</w:t>
      </w:r>
      <w:r w:rsidR="00A63966" w:rsidRPr="009B2225">
        <w:t xml:space="preserve"> ve ilgili Kanunları kapsamında ilgili yapılar için yapı ruhsatı vermeye yetkili diğer idareleri,</w:t>
      </w:r>
    </w:p>
    <w:p w14:paraId="17FD9F04" w14:textId="7DE68068" w:rsidR="00A8676F" w:rsidRDefault="009C18C8" w:rsidP="00E57A65">
      <w:pPr>
        <w:pStyle w:val="NormalWeb"/>
        <w:spacing w:before="0" w:beforeAutospacing="0" w:after="0" w:afterAutospacing="0"/>
        <w:ind w:firstLine="708"/>
        <w:jc w:val="both"/>
      </w:pPr>
      <w:r>
        <w:t>d</w:t>
      </w:r>
      <w:r w:rsidR="00A8676F">
        <w:t xml:space="preserve">) Müellif: Yıkım planını hazırlayan </w:t>
      </w:r>
      <w:r w:rsidR="009A1662">
        <w:t xml:space="preserve">ve sorumluluğunu üstlenen </w:t>
      </w:r>
      <w:r w:rsidR="00A8676F">
        <w:t>inşaat mühendisini,</w:t>
      </w:r>
    </w:p>
    <w:p w14:paraId="125263B9" w14:textId="1194DC13" w:rsidR="00000053" w:rsidRPr="009B2225" w:rsidRDefault="009C18C8" w:rsidP="0001106D">
      <w:pPr>
        <w:pStyle w:val="NormalWeb"/>
        <w:spacing w:before="0" w:beforeAutospacing="0" w:after="0" w:afterAutospacing="0"/>
        <w:ind w:firstLine="708"/>
        <w:jc w:val="both"/>
      </w:pPr>
      <w:r>
        <w:t>e</w:t>
      </w:r>
      <w:r w:rsidR="00D04328" w:rsidRPr="009B2225">
        <w:t>)</w:t>
      </w:r>
      <w:r w:rsidR="00D13A5D" w:rsidRPr="009B2225">
        <w:t xml:space="preserve"> </w:t>
      </w:r>
      <w:r w:rsidR="00266085" w:rsidRPr="009B2225">
        <w:t>Yıkım</w:t>
      </w:r>
      <w:r w:rsidR="00000053" w:rsidRPr="009B2225">
        <w:t xml:space="preserve">: </w:t>
      </w:r>
      <w:r w:rsidR="00A23AAD" w:rsidRPr="009B2225">
        <w:t>Bina türü yapıların</w:t>
      </w:r>
      <w:r w:rsidR="00A63966" w:rsidRPr="009B2225">
        <w:t xml:space="preserve"> </w:t>
      </w:r>
      <w:r w:rsidR="00F25C4C" w:rsidRPr="009B2225">
        <w:t>tekniğine göre kısmen veya tamamen ortadan kaldırılması ve</w:t>
      </w:r>
      <w:r w:rsidR="00A63966" w:rsidRPr="009B2225">
        <w:t>ya</w:t>
      </w:r>
      <w:r w:rsidR="00F25C4C" w:rsidRPr="009B2225">
        <w:t xml:space="preserve"> söküm faaliyetlerini,</w:t>
      </w:r>
    </w:p>
    <w:p w14:paraId="6858770C" w14:textId="62A7D092" w:rsidR="00F17A08" w:rsidRDefault="00266085" w:rsidP="001E5043">
      <w:pPr>
        <w:pStyle w:val="NormalWeb"/>
        <w:spacing w:before="0" w:beforeAutospacing="0" w:after="0" w:afterAutospacing="0"/>
        <w:jc w:val="both"/>
      </w:pPr>
      <w:proofErr w:type="gramStart"/>
      <w:r w:rsidRPr="009B2225">
        <w:t>ifade</w:t>
      </w:r>
      <w:proofErr w:type="gramEnd"/>
      <w:r w:rsidRPr="009B2225">
        <w:t xml:space="preserve"> eder.</w:t>
      </w:r>
    </w:p>
    <w:p w14:paraId="5AF96C98" w14:textId="633EC6E6" w:rsidR="00214003" w:rsidRDefault="00214003" w:rsidP="001E5043">
      <w:pPr>
        <w:pStyle w:val="NormalWeb"/>
        <w:spacing w:before="0" w:beforeAutospacing="0" w:after="0" w:afterAutospacing="0"/>
        <w:jc w:val="both"/>
      </w:pPr>
    </w:p>
    <w:p w14:paraId="7A616322" w14:textId="7FB18BF8" w:rsidR="00214003" w:rsidRDefault="00214003" w:rsidP="001E5043">
      <w:pPr>
        <w:pStyle w:val="NormalWeb"/>
        <w:spacing w:before="0" w:beforeAutospacing="0" w:after="0" w:afterAutospacing="0"/>
        <w:jc w:val="both"/>
      </w:pPr>
    </w:p>
    <w:p w14:paraId="5953B1FD" w14:textId="77777777" w:rsidR="00214003" w:rsidRDefault="00214003" w:rsidP="001E5043">
      <w:pPr>
        <w:pStyle w:val="NormalWeb"/>
        <w:spacing w:before="0" w:beforeAutospacing="0" w:after="0" w:afterAutospacing="0"/>
        <w:jc w:val="both"/>
      </w:pPr>
    </w:p>
    <w:p w14:paraId="45DB73E1" w14:textId="5C9C0619" w:rsidR="00FB2CA6" w:rsidRDefault="00FB2CA6" w:rsidP="001E5043">
      <w:pPr>
        <w:pStyle w:val="NormalWeb"/>
        <w:spacing w:before="0" w:beforeAutospacing="0" w:after="0" w:afterAutospacing="0"/>
        <w:jc w:val="both"/>
      </w:pPr>
    </w:p>
    <w:p w14:paraId="68A2D934" w14:textId="77777777" w:rsidR="00FB2CA6" w:rsidRDefault="00FB2CA6" w:rsidP="001E5043">
      <w:pPr>
        <w:pStyle w:val="NormalWeb"/>
        <w:spacing w:before="0" w:beforeAutospacing="0" w:after="0" w:afterAutospacing="0"/>
        <w:jc w:val="both"/>
      </w:pPr>
    </w:p>
    <w:p w14:paraId="37182F5F" w14:textId="513B4697" w:rsidR="00266085" w:rsidRPr="009B2225" w:rsidRDefault="00D77109" w:rsidP="00E83044">
      <w:pPr>
        <w:pStyle w:val="NormalWeb"/>
        <w:spacing w:before="0" w:beforeAutospacing="0" w:after="0" w:afterAutospacing="0"/>
        <w:jc w:val="both"/>
        <w:rPr>
          <w:b/>
          <w:bCs/>
        </w:rPr>
      </w:pPr>
      <w:r>
        <w:lastRenderedPageBreak/>
        <w:t xml:space="preserve">        </w:t>
      </w:r>
      <w:r w:rsidR="00E83044">
        <w:tab/>
      </w:r>
      <w:r w:rsidR="00E83044">
        <w:tab/>
      </w:r>
      <w:r w:rsidR="00E83044">
        <w:tab/>
      </w:r>
      <w:r w:rsidR="00E83044">
        <w:tab/>
      </w:r>
      <w:r w:rsidR="00E83044">
        <w:tab/>
      </w:r>
      <w:r w:rsidR="00E83044">
        <w:tab/>
      </w:r>
      <w:r w:rsidR="00266085" w:rsidRPr="009B2225">
        <w:rPr>
          <w:b/>
          <w:bCs/>
        </w:rPr>
        <w:t>İKİNCİ BÖLÜM</w:t>
      </w:r>
    </w:p>
    <w:p w14:paraId="35DE11FA" w14:textId="77777777" w:rsidR="00266085" w:rsidRPr="009B2225" w:rsidRDefault="00266085" w:rsidP="00E57A65">
      <w:pPr>
        <w:pStyle w:val="NormalWeb"/>
        <w:spacing w:before="0" w:beforeAutospacing="0" w:after="0" w:afterAutospacing="0"/>
        <w:jc w:val="center"/>
        <w:rPr>
          <w:b/>
          <w:bCs/>
        </w:rPr>
      </w:pPr>
      <w:r w:rsidRPr="009B2225">
        <w:rPr>
          <w:b/>
          <w:bCs/>
        </w:rPr>
        <w:t>Genel İlkeler, Görev, Yetki ve Yükümlülükler</w:t>
      </w:r>
    </w:p>
    <w:p w14:paraId="236472B9" w14:textId="4255794F" w:rsidR="00266085" w:rsidRPr="009B2225" w:rsidRDefault="00266085" w:rsidP="00E57A65">
      <w:pPr>
        <w:pStyle w:val="NormalWeb"/>
        <w:spacing w:before="0" w:beforeAutospacing="0" w:after="0" w:afterAutospacing="0"/>
        <w:ind w:firstLine="708"/>
        <w:jc w:val="both"/>
      </w:pPr>
      <w:r w:rsidRPr="009B2225">
        <w:rPr>
          <w:b/>
          <w:bCs/>
        </w:rPr>
        <w:t>Genel ilkeler</w:t>
      </w:r>
    </w:p>
    <w:p w14:paraId="7A6F9786" w14:textId="63407512" w:rsidR="00266085" w:rsidRPr="009B2225" w:rsidRDefault="00266085" w:rsidP="00E05C96">
      <w:pPr>
        <w:pStyle w:val="NormalWeb"/>
        <w:spacing w:before="0" w:beforeAutospacing="0" w:after="0" w:afterAutospacing="0"/>
        <w:ind w:firstLine="708"/>
        <w:jc w:val="both"/>
      </w:pPr>
      <w:r w:rsidRPr="009B2225">
        <w:rPr>
          <w:b/>
          <w:bCs/>
        </w:rPr>
        <w:t xml:space="preserve">MADDE 5- </w:t>
      </w:r>
      <w:r w:rsidR="00E42BF4" w:rsidRPr="009B2225">
        <w:t xml:space="preserve">(1) </w:t>
      </w:r>
      <w:r w:rsidR="006C4C4F" w:rsidRPr="009B2225">
        <w:t xml:space="preserve">Yıkım </w:t>
      </w:r>
      <w:r w:rsidR="00C71A97" w:rsidRPr="009B2225">
        <w:t>faaliyetinde, insan sağlığı</w:t>
      </w:r>
      <w:r w:rsidR="006C4C4F" w:rsidRPr="009B2225">
        <w:t>nı</w:t>
      </w:r>
      <w:r w:rsidR="00C71A97" w:rsidRPr="009B2225">
        <w:t>, can ve mal güvenliği</w:t>
      </w:r>
      <w:r w:rsidR="006C4C4F" w:rsidRPr="009B2225">
        <w:t>ni ve</w:t>
      </w:r>
      <w:r w:rsidR="00C71A97" w:rsidRPr="009B2225">
        <w:t xml:space="preserve"> çevreyi </w:t>
      </w:r>
      <w:r w:rsidR="004C75F2" w:rsidRPr="009B2225">
        <w:t>korumak esastır.</w:t>
      </w:r>
    </w:p>
    <w:p w14:paraId="51AEFE0D" w14:textId="2780447D" w:rsidR="005E4E13" w:rsidRPr="004E116D" w:rsidRDefault="00CA6F4A" w:rsidP="000B50BE">
      <w:pPr>
        <w:pStyle w:val="NormalWeb"/>
        <w:spacing w:before="0" w:beforeAutospacing="0" w:after="0" w:afterAutospacing="0"/>
        <w:ind w:firstLine="708"/>
        <w:jc w:val="both"/>
      </w:pPr>
      <w:r w:rsidRPr="00B42773">
        <w:t xml:space="preserve">(2) Bu Yönetmelik kapsamında yapılacak </w:t>
      </w:r>
      <w:r w:rsidR="005E4E13" w:rsidRPr="00B42773">
        <w:t>yıkım</w:t>
      </w:r>
      <w:r w:rsidRPr="00B42773">
        <w:t>lar</w:t>
      </w:r>
      <w:r w:rsidR="005E4E13" w:rsidRPr="00B42773">
        <w:t xml:space="preserve">da </w:t>
      </w:r>
      <w:r w:rsidR="00724D49" w:rsidRPr="00B42773">
        <w:t>ilgili idare tarafından yıkım ruhsatı düzenlenir.</w:t>
      </w:r>
    </w:p>
    <w:p w14:paraId="576B51FF" w14:textId="33093A02" w:rsidR="00321A00" w:rsidRPr="008B6139" w:rsidRDefault="00F87C7F" w:rsidP="0092503E">
      <w:pPr>
        <w:pStyle w:val="NormalWeb"/>
        <w:spacing w:before="0" w:beforeAutospacing="0" w:after="0" w:afterAutospacing="0"/>
        <w:ind w:firstLine="708"/>
        <w:jc w:val="both"/>
        <w:rPr>
          <w:strike/>
          <w:color w:val="FF0000"/>
        </w:rPr>
      </w:pPr>
      <w:r w:rsidRPr="008B6139">
        <w:t>(3</w:t>
      </w:r>
      <w:r w:rsidR="00321A00" w:rsidRPr="008B6139">
        <w:t xml:space="preserve">) </w:t>
      </w:r>
      <w:r w:rsidR="004069CA" w:rsidRPr="008B6139">
        <w:t>Bu Yönetmelik kapsamındaki binaların yıkı</w:t>
      </w:r>
      <w:r w:rsidR="00A8676F">
        <w:t>lmasına ilişkin fenni mesuliyet</w:t>
      </w:r>
      <w:r w:rsidR="004069CA" w:rsidRPr="008B6139">
        <w:t xml:space="preserve"> </w:t>
      </w:r>
      <w:r w:rsidR="00F070EB" w:rsidRPr="008B6139">
        <w:t xml:space="preserve">inşaat mühendisi </w:t>
      </w:r>
      <w:r w:rsidR="00D9557A" w:rsidRPr="008B6139">
        <w:t>tarafından üstlenilir.</w:t>
      </w:r>
      <w:r w:rsidR="00506356">
        <w:t xml:space="preserve"> </w:t>
      </w:r>
      <w:r w:rsidR="00506356" w:rsidRPr="00214003">
        <w:t xml:space="preserve">Ancak </w:t>
      </w:r>
      <w:r w:rsidR="00CB70A6" w:rsidRPr="00214003">
        <w:t>patlayıcılarla yapılan yıkımlar hariç</w:t>
      </w:r>
      <w:r w:rsidR="00263B79" w:rsidRPr="00214003">
        <w:t>,</w:t>
      </w:r>
      <w:r w:rsidR="00CB70A6" w:rsidRPr="00214003">
        <w:t xml:space="preserve"> </w:t>
      </w:r>
      <w:r w:rsidR="00506356" w:rsidRPr="00214003">
        <w:t>yüksekliği 51.50 metreden az olan binaların yıkımları</w:t>
      </w:r>
      <w:r w:rsidR="00CB70A6" w:rsidRPr="00214003">
        <w:t>nda</w:t>
      </w:r>
      <w:r w:rsidR="00506356" w:rsidRPr="00214003">
        <w:t xml:space="preserve"> fenni mesuliyet aranmaz.</w:t>
      </w:r>
    </w:p>
    <w:p w14:paraId="2AD4B912" w14:textId="04474B67" w:rsidR="00EF68E1" w:rsidRPr="008B6139" w:rsidRDefault="00F87C7F" w:rsidP="00EF68E1">
      <w:pPr>
        <w:pStyle w:val="NormalWeb"/>
        <w:spacing w:before="0" w:beforeAutospacing="0" w:after="0" w:afterAutospacing="0"/>
        <w:ind w:firstLine="708"/>
        <w:jc w:val="both"/>
        <w:rPr>
          <w:color w:val="FF0000"/>
        </w:rPr>
      </w:pPr>
      <w:r w:rsidRPr="008B6139">
        <w:t>(4</w:t>
      </w:r>
      <w:r w:rsidR="00496B7F" w:rsidRPr="008B6139">
        <w:t>)</w:t>
      </w:r>
      <w:r w:rsidR="00EF68E1" w:rsidRPr="008B6139">
        <w:t xml:space="preserve"> </w:t>
      </w:r>
      <w:r w:rsidR="00AC0278" w:rsidRPr="008B6139">
        <w:t xml:space="preserve">Binaların </w:t>
      </w:r>
      <w:r w:rsidR="007B14A3" w:rsidRPr="008B6139">
        <w:t xml:space="preserve">02/03/2019 tarihli ve 30702 sayılı Resmi </w:t>
      </w:r>
      <w:proofErr w:type="spellStart"/>
      <w:r w:rsidR="007B14A3" w:rsidRPr="008B6139">
        <w:t>Gazete’de</w:t>
      </w:r>
      <w:proofErr w:type="spellEnd"/>
      <w:r w:rsidR="007B14A3" w:rsidRPr="008B6139">
        <w:t xml:space="preserve"> yayımlanan </w:t>
      </w:r>
      <w:r w:rsidR="00EF68E1" w:rsidRPr="008B6139">
        <w:t>Yapı Müteahhitlerinin Sınıflandırılması ve Kayıtlarının Tutulması Hakkında Yönetmelik’e göre yetki belge numarası almış ve uygun sınıfta yeterliğe sahip, gerçek veya tüzel kişiliği haiz bir müteahhidin sorumluluğu altında yıkılması zorunludur.</w:t>
      </w:r>
      <w:r w:rsidR="00770387" w:rsidRPr="008B6139">
        <w:t xml:space="preserve"> </w:t>
      </w:r>
    </w:p>
    <w:p w14:paraId="61520F2C" w14:textId="165C2670" w:rsidR="00EF68E1" w:rsidRDefault="00F87C7F" w:rsidP="00EF68E1">
      <w:pPr>
        <w:pStyle w:val="NormalWeb"/>
        <w:spacing w:before="0" w:beforeAutospacing="0" w:after="0" w:afterAutospacing="0"/>
        <w:ind w:firstLine="708"/>
        <w:jc w:val="both"/>
      </w:pPr>
      <w:r w:rsidRPr="008B6139">
        <w:t>(5</w:t>
      </w:r>
      <w:r w:rsidR="00496B7F" w:rsidRPr="008B6139">
        <w:t xml:space="preserve">) </w:t>
      </w:r>
      <w:r w:rsidR="00AC0278" w:rsidRPr="008B6139">
        <w:t xml:space="preserve">Binaların yıkımında </w:t>
      </w:r>
      <w:r w:rsidR="00EF68E1" w:rsidRPr="008B6139">
        <w:t xml:space="preserve">02/03/2019 tarihli ve 30702 sayılı Resmi </w:t>
      </w:r>
      <w:proofErr w:type="spellStart"/>
      <w:r w:rsidR="00EF68E1" w:rsidRPr="008B6139">
        <w:t>Gazete’de</w:t>
      </w:r>
      <w:proofErr w:type="spellEnd"/>
      <w:r w:rsidR="00EF68E1" w:rsidRPr="008B6139">
        <w:t xml:space="preserve"> yayımlanan Şantiye Şefleri Hakkında Yönetmelik’e uygun olarak, </w:t>
      </w:r>
      <w:proofErr w:type="gramStart"/>
      <w:r w:rsidR="00A8676F">
        <w:t>müteahhit</w:t>
      </w:r>
      <w:proofErr w:type="gramEnd"/>
      <w:r w:rsidR="00EF68E1" w:rsidRPr="008B6139">
        <w:t xml:space="preserve"> tarafından istihdam edilen şantiye şefi bulundurulur.</w:t>
      </w:r>
    </w:p>
    <w:p w14:paraId="47AB2512" w14:textId="64853B1D" w:rsidR="006112D4" w:rsidRPr="006159F3" w:rsidRDefault="005C0FBE" w:rsidP="006112D4">
      <w:pPr>
        <w:pStyle w:val="NormalWeb"/>
        <w:spacing w:before="0" w:beforeAutospacing="0" w:after="0" w:afterAutospacing="0"/>
        <w:ind w:firstLine="708"/>
        <w:jc w:val="both"/>
      </w:pPr>
      <w:proofErr w:type="gramStart"/>
      <w:r w:rsidRPr="006159F3">
        <w:t>(</w:t>
      </w:r>
      <w:r w:rsidR="004E116D">
        <w:t>6</w:t>
      </w:r>
      <w:r w:rsidRPr="006159F3">
        <w:t xml:space="preserve">) </w:t>
      </w:r>
      <w:r w:rsidR="00AF1746" w:rsidRPr="006159F3">
        <w:t xml:space="preserve">Bu Yönetmelik kapsamında yapılan yıkım faaliyetlerinde 18/03/2004 tarihli ve 25406 sayılı Resmî Gazetede </w:t>
      </w:r>
      <w:r w:rsidR="00233ECB" w:rsidRPr="006159F3">
        <w:t xml:space="preserve">yayımlanan </w:t>
      </w:r>
      <w:r w:rsidR="00AF1746" w:rsidRPr="006159F3">
        <w:t>Hafriyat Toprağı, İnşaat ve Yıkıntı Atıklarının Kontrolü Yönetmeliği</w:t>
      </w:r>
      <w:r w:rsidR="00233ECB" w:rsidRPr="006159F3">
        <w:t>, 26/03/20</w:t>
      </w:r>
      <w:r w:rsidR="000B27C5" w:rsidRPr="006159F3">
        <w:t>10</w:t>
      </w:r>
      <w:r w:rsidR="00233ECB" w:rsidRPr="006159F3">
        <w:t xml:space="preserve"> tarihli ve 27533 sayılı Resmi </w:t>
      </w:r>
      <w:proofErr w:type="spellStart"/>
      <w:r w:rsidR="00233ECB" w:rsidRPr="006159F3">
        <w:t>Gazete’de</w:t>
      </w:r>
      <w:proofErr w:type="spellEnd"/>
      <w:r w:rsidR="00233ECB" w:rsidRPr="006159F3">
        <w:t xml:space="preserve"> yayımlanan Atıkların Düzenli Depolanmasına Dair Yönetmelik </w:t>
      </w:r>
      <w:r w:rsidR="00AF1746" w:rsidRPr="006159F3">
        <w:t xml:space="preserve">ve 2/4/2015 tarihli ve 29314 sayılı Resmi </w:t>
      </w:r>
      <w:proofErr w:type="spellStart"/>
      <w:r w:rsidR="00AF1746" w:rsidRPr="006159F3">
        <w:t>Gazete’de</w:t>
      </w:r>
      <w:proofErr w:type="spellEnd"/>
      <w:r w:rsidR="00AF1746" w:rsidRPr="006159F3">
        <w:t xml:space="preserve"> yayımlanan Atık Yönetim</w:t>
      </w:r>
      <w:r w:rsidR="00343985" w:rsidRPr="006159F3">
        <w:t>i</w:t>
      </w:r>
      <w:r w:rsidR="00AF1746" w:rsidRPr="006159F3">
        <w:t xml:space="preserve"> Yönetmeliği </w:t>
      </w:r>
      <w:r w:rsidR="00A12882" w:rsidRPr="006159F3">
        <w:t xml:space="preserve">hükümlerine </w:t>
      </w:r>
      <w:r w:rsidR="006112D4" w:rsidRPr="006159F3">
        <w:t>uyulur.</w:t>
      </w:r>
      <w:proofErr w:type="gramEnd"/>
    </w:p>
    <w:p w14:paraId="26EBB92F" w14:textId="3351BC30" w:rsidR="009B080B" w:rsidRDefault="005C0FBE" w:rsidP="006112D4">
      <w:pPr>
        <w:pStyle w:val="NormalWeb"/>
        <w:spacing w:before="0" w:beforeAutospacing="0" w:after="0" w:afterAutospacing="0"/>
        <w:ind w:firstLine="708"/>
        <w:jc w:val="both"/>
      </w:pPr>
      <w:r w:rsidRPr="003C0B5B">
        <w:t>(</w:t>
      </w:r>
      <w:r w:rsidR="004E116D">
        <w:t>7</w:t>
      </w:r>
      <w:r w:rsidR="00AC36DE" w:rsidRPr="003C0B5B">
        <w:t>)</w:t>
      </w:r>
      <w:r w:rsidR="00AC36DE" w:rsidRPr="008B6139">
        <w:t xml:space="preserve"> </w:t>
      </w:r>
      <w:r w:rsidR="00534619">
        <w:t>Y</w:t>
      </w:r>
      <w:r w:rsidR="001F2A61" w:rsidRPr="008B6139">
        <w:t>apılardaki</w:t>
      </w:r>
      <w:r w:rsidR="00AC36DE" w:rsidRPr="008B6139">
        <w:t xml:space="preserve"> asbest v</w:t>
      </w:r>
      <w:r w:rsidR="00496B7F" w:rsidRPr="008B6139">
        <w:t>e benzeri</w:t>
      </w:r>
      <w:r w:rsidR="00AC36DE" w:rsidRPr="008B6139">
        <w:t xml:space="preserve"> tehlikeli kimyasal</w:t>
      </w:r>
      <w:r w:rsidR="00813BCF" w:rsidRPr="008B6139">
        <w:t xml:space="preserve"> içeren imalatlar </w:t>
      </w:r>
      <w:r w:rsidR="00AC36DE" w:rsidRPr="008B6139">
        <w:t>sökülüp uzaklaştırılmadan</w:t>
      </w:r>
      <w:r w:rsidR="006D76C9" w:rsidRPr="008B6139">
        <w:t xml:space="preserve"> ve</w:t>
      </w:r>
      <w:r w:rsidR="008B6B61" w:rsidRPr="008B6139">
        <w:t xml:space="preserve"> </w:t>
      </w:r>
      <w:r w:rsidR="00E211DB" w:rsidRPr="008B6139">
        <w:t>Hafriyat Toprağı, İnşaat ve Yıkıntı Atıkl</w:t>
      </w:r>
      <w:r w:rsidR="001C138B" w:rsidRPr="008B6139">
        <w:t xml:space="preserve">arının Kontrolü Yönetmeliğine </w:t>
      </w:r>
      <w:r w:rsidR="008B6B61" w:rsidRPr="008B6139">
        <w:t>göre</w:t>
      </w:r>
      <w:r w:rsidR="006D76C9" w:rsidRPr="008B6139">
        <w:t xml:space="preserve"> seçici yıkım yapılmadan</w:t>
      </w:r>
      <w:r w:rsidR="00AC36DE" w:rsidRPr="008B6139">
        <w:t xml:space="preserve"> ana yıkıma geçilemez.</w:t>
      </w:r>
    </w:p>
    <w:p w14:paraId="5B490660" w14:textId="0033960B" w:rsidR="00AD1284" w:rsidRPr="00214003" w:rsidRDefault="00AD1284" w:rsidP="00AD1284">
      <w:pPr>
        <w:pStyle w:val="NormalWeb"/>
        <w:spacing w:before="0" w:beforeAutospacing="0" w:after="0" w:afterAutospacing="0"/>
        <w:ind w:firstLine="708"/>
        <w:jc w:val="both"/>
      </w:pPr>
      <w:r w:rsidRPr="00214003">
        <w:t>(8) 6306 sayılı Kanun ve ilgili mevzuatı hükümleri saklıdır.</w:t>
      </w:r>
    </w:p>
    <w:p w14:paraId="1B8667F2" w14:textId="1C156713" w:rsidR="00AD1284" w:rsidRDefault="00AD1284" w:rsidP="00AD1284">
      <w:pPr>
        <w:pStyle w:val="NormalWeb"/>
        <w:spacing w:before="0" w:beforeAutospacing="0" w:after="0" w:afterAutospacing="0"/>
        <w:ind w:firstLine="708"/>
        <w:jc w:val="both"/>
      </w:pPr>
      <w:r w:rsidRPr="00214003">
        <w:t xml:space="preserve">(9) </w:t>
      </w:r>
      <w:r w:rsidR="00263B79" w:rsidRPr="00214003">
        <w:t>İ</w:t>
      </w:r>
      <w:r w:rsidR="00944585" w:rsidRPr="00214003">
        <w:t>lgili mevzuatındaki diğer koşulları sağlamak kaydıyla</w:t>
      </w:r>
      <w:r w:rsidR="00263B79" w:rsidRPr="00214003">
        <w:t xml:space="preserve"> </w:t>
      </w:r>
      <w:r w:rsidR="00FC6CAD" w:rsidRPr="00214003">
        <w:t>m</w:t>
      </w:r>
      <w:r w:rsidR="00263B79" w:rsidRPr="00214003">
        <w:t>üellif</w:t>
      </w:r>
      <w:r w:rsidR="00F529C5" w:rsidRPr="00214003">
        <w:t xml:space="preserve">; </w:t>
      </w:r>
      <w:r w:rsidR="00FD3FAF" w:rsidRPr="00214003">
        <w:t xml:space="preserve">şantiye şefliği görevini üstlenebilir ve </w:t>
      </w:r>
      <w:r w:rsidR="00F529C5" w:rsidRPr="00214003">
        <w:t>çevre yönetimi hizmeti yeterlik belgesini haiz olması halinde atık yönetim planını hazırlayabilir</w:t>
      </w:r>
      <w:r w:rsidR="00FD3FAF" w:rsidRPr="00214003">
        <w:t>.</w:t>
      </w:r>
      <w:r w:rsidR="00F529C5" w:rsidRPr="00F529C5">
        <w:t xml:space="preserve"> </w:t>
      </w:r>
    </w:p>
    <w:p w14:paraId="5F6E4BEC" w14:textId="77777777" w:rsidR="004F2E2F" w:rsidRDefault="004F2E2F" w:rsidP="004F2E2F">
      <w:pPr>
        <w:pStyle w:val="NormalWeb"/>
        <w:spacing w:before="0" w:beforeAutospacing="0" w:after="0" w:afterAutospacing="0"/>
        <w:ind w:firstLine="708"/>
        <w:jc w:val="both"/>
      </w:pPr>
    </w:p>
    <w:p w14:paraId="79E2274A" w14:textId="681ABAD8" w:rsidR="00084D7D" w:rsidRPr="009B2225" w:rsidRDefault="00084D7D" w:rsidP="00084D7D">
      <w:pPr>
        <w:pStyle w:val="NormalWeb"/>
        <w:spacing w:before="0" w:beforeAutospacing="0" w:after="0" w:afterAutospacing="0"/>
        <w:jc w:val="center"/>
        <w:rPr>
          <w:b/>
          <w:bCs/>
        </w:rPr>
      </w:pPr>
      <w:r w:rsidRPr="009B2225">
        <w:rPr>
          <w:b/>
          <w:bCs/>
        </w:rPr>
        <w:t>ÜÇÜNCÜ BÖLÜM</w:t>
      </w:r>
    </w:p>
    <w:p w14:paraId="472EC7FB" w14:textId="1FE2D74D" w:rsidR="00084D7D" w:rsidRPr="009B2225" w:rsidRDefault="00C77B9F" w:rsidP="00084D7D">
      <w:pPr>
        <w:pStyle w:val="NormalWeb"/>
        <w:spacing w:before="0" w:beforeAutospacing="0" w:after="0" w:afterAutospacing="0"/>
        <w:jc w:val="center"/>
        <w:rPr>
          <w:b/>
          <w:bCs/>
        </w:rPr>
      </w:pPr>
      <w:r w:rsidRPr="009B2225">
        <w:rPr>
          <w:b/>
        </w:rPr>
        <w:t>Yıkım Planı, Yıkım Ruhsatı ve Yıkım Faaliyeti</w:t>
      </w:r>
    </w:p>
    <w:p w14:paraId="5BE07738" w14:textId="77777777" w:rsidR="006469C1" w:rsidRPr="009B2225" w:rsidRDefault="006469C1" w:rsidP="006469C1">
      <w:pPr>
        <w:pStyle w:val="NormalWeb"/>
        <w:spacing w:before="0" w:beforeAutospacing="0" w:after="0" w:afterAutospacing="0"/>
        <w:ind w:firstLine="708"/>
        <w:jc w:val="both"/>
        <w:rPr>
          <w:b/>
          <w:bCs/>
        </w:rPr>
      </w:pPr>
      <w:r w:rsidRPr="009B2225">
        <w:rPr>
          <w:b/>
          <w:bCs/>
        </w:rPr>
        <w:t>Yıkım planı</w:t>
      </w:r>
    </w:p>
    <w:p w14:paraId="4180A822" w14:textId="42522974" w:rsidR="004024CD" w:rsidRPr="004E116D" w:rsidRDefault="006469C1" w:rsidP="0091366F">
      <w:pPr>
        <w:pStyle w:val="NormalWeb"/>
        <w:spacing w:before="0" w:beforeAutospacing="0" w:after="0" w:afterAutospacing="0"/>
        <w:ind w:firstLine="708"/>
        <w:jc w:val="both"/>
        <w:rPr>
          <w:lang w:eastAsia="en-US"/>
        </w:rPr>
      </w:pPr>
      <w:r w:rsidRPr="009B2225">
        <w:rPr>
          <w:b/>
          <w:bCs/>
        </w:rPr>
        <w:t xml:space="preserve">MADDE </w:t>
      </w:r>
      <w:r w:rsidR="00FB2CA6">
        <w:rPr>
          <w:b/>
          <w:bCs/>
        </w:rPr>
        <w:t>6</w:t>
      </w:r>
      <w:r w:rsidRPr="009B2225">
        <w:rPr>
          <w:b/>
          <w:bCs/>
        </w:rPr>
        <w:t xml:space="preserve">- </w:t>
      </w:r>
      <w:r w:rsidR="00BD17F1" w:rsidRPr="00B42773">
        <w:rPr>
          <w:lang w:eastAsia="en-US"/>
        </w:rPr>
        <w:t>(1)</w:t>
      </w:r>
      <w:r w:rsidRPr="00B42773">
        <w:rPr>
          <w:lang w:eastAsia="en-US"/>
        </w:rPr>
        <w:t xml:space="preserve"> </w:t>
      </w:r>
      <w:r w:rsidR="004024CD" w:rsidRPr="00B42773">
        <w:rPr>
          <w:lang w:eastAsia="en-US"/>
        </w:rPr>
        <w:t xml:space="preserve">Yıkım planı </w:t>
      </w:r>
      <w:proofErr w:type="gramStart"/>
      <w:r w:rsidR="00A8676F">
        <w:rPr>
          <w:lang w:eastAsia="en-US"/>
        </w:rPr>
        <w:t>müteahhit</w:t>
      </w:r>
      <w:proofErr w:type="gramEnd"/>
      <w:r w:rsidR="00A8676F">
        <w:rPr>
          <w:lang w:eastAsia="en-US"/>
        </w:rPr>
        <w:t xml:space="preserve"> tarafından</w:t>
      </w:r>
      <w:r w:rsidR="004024CD" w:rsidRPr="00B42773">
        <w:rPr>
          <w:lang w:eastAsia="en-US"/>
        </w:rPr>
        <w:t xml:space="preserve"> yapılır veya yaptırılır.</w:t>
      </w:r>
      <w:r w:rsidR="004024CD" w:rsidRPr="004E116D">
        <w:rPr>
          <w:lang w:eastAsia="en-US"/>
        </w:rPr>
        <w:t xml:space="preserve"> </w:t>
      </w:r>
    </w:p>
    <w:p w14:paraId="7011DECC" w14:textId="0F13C057" w:rsidR="00643CEB" w:rsidRPr="009B2225" w:rsidRDefault="004024CD" w:rsidP="0091366F">
      <w:pPr>
        <w:pStyle w:val="NormalWeb"/>
        <w:spacing w:before="0" w:beforeAutospacing="0" w:after="0" w:afterAutospacing="0"/>
        <w:ind w:firstLine="708"/>
        <w:jc w:val="both"/>
      </w:pPr>
      <w:proofErr w:type="gramStart"/>
      <w:r w:rsidRPr="004E116D">
        <w:rPr>
          <w:lang w:eastAsia="en-US"/>
        </w:rPr>
        <w:t xml:space="preserve">(2) </w:t>
      </w:r>
      <w:r w:rsidR="00643CEB" w:rsidRPr="004E116D">
        <w:rPr>
          <w:lang w:eastAsia="en-US"/>
        </w:rPr>
        <w:t>Yıkımdan önce hangi yıkım yönteminin kullanılacağı, yapıda ve yapı çevresinde etkilenebilecek diğer yapı</w:t>
      </w:r>
      <w:r w:rsidR="00643CEB" w:rsidRPr="009B2225">
        <w:rPr>
          <w:lang w:eastAsia="en-US"/>
        </w:rPr>
        <w:t xml:space="preserve">, altyapı, tesisat, trafik ve insanların hangi tedbirlerle güvenliklerinin sağlanacağı, yapının malzeme ve varsa hasar özellikleri ile taşıyıcı sistemi, taşıma gücü </w:t>
      </w:r>
      <w:r w:rsidR="00D91D1B" w:rsidRPr="009B2225">
        <w:rPr>
          <w:lang w:eastAsia="en-US"/>
        </w:rPr>
        <w:t>imkânları</w:t>
      </w:r>
      <w:r w:rsidR="00643CEB" w:rsidRPr="009B2225">
        <w:rPr>
          <w:lang w:eastAsia="en-US"/>
        </w:rPr>
        <w:t xml:space="preserve"> ile tüm risk unsurları incelenip tespit olunarak </w:t>
      </w:r>
      <w:r w:rsidR="00643CEB" w:rsidRPr="009B2225">
        <w:t xml:space="preserve">TS 13633 Yapıların Tam ve Kısmi Yıkımı İçin Uygulama Kuralları Standardına uygun olarak </w:t>
      </w:r>
      <w:r w:rsidR="00864268" w:rsidRPr="009B2225">
        <w:t>müellif</w:t>
      </w:r>
      <w:r w:rsidR="009F42F5" w:rsidRPr="009B2225">
        <w:t xml:space="preserve"> </w:t>
      </w:r>
      <w:r w:rsidR="00A13CBC" w:rsidRPr="009B2225">
        <w:t xml:space="preserve">tarafından Ek-2’ye göre </w:t>
      </w:r>
      <w:r w:rsidR="00643CEB" w:rsidRPr="009B2225">
        <w:t>yıkım planı</w:t>
      </w:r>
      <w:r w:rsidR="009F42F5" w:rsidRPr="009B2225">
        <w:t xml:space="preserve"> hazırlanır. </w:t>
      </w:r>
      <w:proofErr w:type="gramEnd"/>
      <w:r w:rsidR="00FE408E">
        <w:t>Bu Yönetmeliğin Ek</w:t>
      </w:r>
      <w:r w:rsidR="000316F5" w:rsidRPr="00D91D1B">
        <w:t xml:space="preserve">-2’sinde yer alan formata uygun </w:t>
      </w:r>
      <w:r w:rsidR="000316F5" w:rsidRPr="009B792E">
        <w:t>olarak</w:t>
      </w:r>
      <w:r w:rsidR="00F107BC">
        <w:t>;</w:t>
      </w:r>
      <w:r w:rsidR="000316F5" w:rsidRPr="009B792E">
        <w:t xml:space="preserve"> </w:t>
      </w:r>
      <w:r w:rsidR="00DA4D90" w:rsidRPr="009B792E">
        <w:t>çevre yönetimi hizmeti yeterlik belgesini haiz çevre görevlisi</w:t>
      </w:r>
      <w:r w:rsidR="004C61F0">
        <w:t>/</w:t>
      </w:r>
      <w:r w:rsidR="009B792E" w:rsidRPr="009B792E">
        <w:t>çevre mühendisi</w:t>
      </w:r>
      <w:r w:rsidR="00DA4D90" w:rsidRPr="009B792E">
        <w:t xml:space="preserve"> tarafından</w:t>
      </w:r>
      <w:r w:rsidR="00DA4D90">
        <w:t xml:space="preserve"> </w:t>
      </w:r>
      <w:r w:rsidR="00DA4D90" w:rsidRPr="00D91D1B">
        <w:t>hazırlanan</w:t>
      </w:r>
      <w:r w:rsidR="00DA4D90" w:rsidRPr="000316F5">
        <w:t xml:space="preserve"> atık yönetim planı</w:t>
      </w:r>
      <w:r w:rsidR="00F107BC">
        <w:t xml:space="preserve"> </w:t>
      </w:r>
      <w:r w:rsidR="007740A3">
        <w:t>v</w:t>
      </w:r>
      <w:r w:rsidR="00F107BC">
        <w:t xml:space="preserve">e </w:t>
      </w:r>
      <w:r w:rsidR="00F107BC" w:rsidRPr="00DA6D09">
        <w:rPr>
          <w:bCs/>
        </w:rPr>
        <w:t xml:space="preserve">toz </w:t>
      </w:r>
      <w:proofErr w:type="gramStart"/>
      <w:r w:rsidR="00F107BC" w:rsidRPr="00DA6D09">
        <w:rPr>
          <w:bCs/>
        </w:rPr>
        <w:t>emisyonunun</w:t>
      </w:r>
      <w:proofErr w:type="gramEnd"/>
      <w:r w:rsidR="00F107BC" w:rsidRPr="00DA6D09">
        <w:rPr>
          <w:bCs/>
        </w:rPr>
        <w:t xml:space="preserve"> kontrolü için alınması gereken önlemler </w:t>
      </w:r>
      <w:r w:rsidR="007740A3">
        <w:rPr>
          <w:bCs/>
        </w:rPr>
        <w:t>il</w:t>
      </w:r>
      <w:r w:rsidR="00F107BC">
        <w:rPr>
          <w:bCs/>
        </w:rPr>
        <w:t>e bu Yönetmeliğin 1</w:t>
      </w:r>
      <w:r w:rsidR="00E070EC">
        <w:rPr>
          <w:bCs/>
        </w:rPr>
        <w:t>7</w:t>
      </w:r>
      <w:r w:rsidR="00F107BC">
        <w:rPr>
          <w:bCs/>
        </w:rPr>
        <w:t xml:space="preserve"> </w:t>
      </w:r>
      <w:proofErr w:type="spellStart"/>
      <w:r w:rsidR="00F107BC">
        <w:rPr>
          <w:bCs/>
        </w:rPr>
        <w:t>nci</w:t>
      </w:r>
      <w:proofErr w:type="spellEnd"/>
      <w:r w:rsidR="00F107BC">
        <w:rPr>
          <w:bCs/>
        </w:rPr>
        <w:t xml:space="preserve"> maddesinde belirtilenlerce düzenlenecek </w:t>
      </w:r>
      <w:r w:rsidR="00F107BC">
        <w:t>y</w:t>
      </w:r>
      <w:r w:rsidR="00F107BC" w:rsidRPr="00DA6D09">
        <w:t xml:space="preserve">ıkım </w:t>
      </w:r>
      <w:r w:rsidR="00F107BC">
        <w:t>f</w:t>
      </w:r>
      <w:r w:rsidR="00F107BC" w:rsidRPr="00DA6D09">
        <w:t xml:space="preserve">aaliyetlerine </w:t>
      </w:r>
      <w:r w:rsidR="00F107BC">
        <w:t>i</w:t>
      </w:r>
      <w:r w:rsidR="00F107BC" w:rsidRPr="00DA6D09">
        <w:t xml:space="preserve">lişkin </w:t>
      </w:r>
      <w:r w:rsidR="00F107BC">
        <w:t>a</w:t>
      </w:r>
      <w:r w:rsidR="00F107BC" w:rsidRPr="00DA6D09">
        <w:t xml:space="preserve">kustik </w:t>
      </w:r>
      <w:r w:rsidR="00F107BC">
        <w:t>r</w:t>
      </w:r>
      <w:r w:rsidR="00F107BC" w:rsidRPr="00DA6D09">
        <w:t xml:space="preserve">apor </w:t>
      </w:r>
      <w:r w:rsidR="00F107BC">
        <w:t>yıkım p</w:t>
      </w:r>
      <w:r w:rsidR="00F107BC" w:rsidRPr="00DA6D09">
        <w:t xml:space="preserve">lanına eklenir. </w:t>
      </w:r>
    </w:p>
    <w:p w14:paraId="4E5B2357" w14:textId="23FCB1CA" w:rsidR="00C94746" w:rsidRPr="004E116D" w:rsidRDefault="0068491F" w:rsidP="00C94746">
      <w:pPr>
        <w:pStyle w:val="NormalWeb"/>
        <w:spacing w:before="0" w:beforeAutospacing="0" w:after="0" w:afterAutospacing="0"/>
        <w:ind w:firstLine="708"/>
        <w:jc w:val="both"/>
      </w:pPr>
      <w:r w:rsidRPr="009B2225">
        <w:t>(</w:t>
      </w:r>
      <w:r w:rsidR="004024CD" w:rsidRPr="004E116D">
        <w:t>3</w:t>
      </w:r>
      <w:r w:rsidR="00C94746" w:rsidRPr="004E116D">
        <w:t xml:space="preserve">) </w:t>
      </w:r>
      <w:r w:rsidRPr="004E116D">
        <w:t>Yapı sahibi</w:t>
      </w:r>
      <w:r w:rsidR="00EF5AAC" w:rsidRPr="004E116D">
        <w:t>,</w:t>
      </w:r>
      <w:r w:rsidRPr="004E116D">
        <w:t xml:space="preserve"> y</w:t>
      </w:r>
      <w:r w:rsidR="00C94746" w:rsidRPr="004E116D">
        <w:t xml:space="preserve">ıkılacak yapıda bilgisi </w:t>
      </w:r>
      <w:proofErr w:type="gramStart"/>
      <w:r w:rsidR="00C94746" w:rsidRPr="004E116D">
        <w:t>dahilinde</w:t>
      </w:r>
      <w:proofErr w:type="gramEnd"/>
      <w:r w:rsidR="00C94746" w:rsidRPr="004E116D">
        <w:t xml:space="preserve"> olan tehlikeli ve zararlı maddeleri ve kendisinde bulunan yapıya ilişkin bilgi ve belgeleri </w:t>
      </w:r>
      <w:r w:rsidR="00A8676F">
        <w:t>müellif</w:t>
      </w:r>
      <w:r w:rsidR="00C773A2" w:rsidRPr="004E116D">
        <w:t>e</w:t>
      </w:r>
      <w:r w:rsidR="00C94746" w:rsidRPr="004E116D">
        <w:t xml:space="preserve"> </w:t>
      </w:r>
      <w:r w:rsidRPr="004E116D">
        <w:t xml:space="preserve">bildirmekle </w:t>
      </w:r>
      <w:r w:rsidR="006A5B92" w:rsidRPr="004E116D">
        <w:t>yükümlüdür</w:t>
      </w:r>
      <w:r w:rsidRPr="004E116D">
        <w:t>.</w:t>
      </w:r>
    </w:p>
    <w:p w14:paraId="76F4D3DC" w14:textId="77A5894C" w:rsidR="00155A59" w:rsidRPr="00214003" w:rsidRDefault="00155A59" w:rsidP="00155A59">
      <w:pPr>
        <w:pStyle w:val="NormalWeb"/>
        <w:spacing w:before="0" w:beforeAutospacing="0" w:after="0" w:afterAutospacing="0"/>
        <w:ind w:firstLine="708"/>
        <w:jc w:val="both"/>
      </w:pPr>
      <w:r w:rsidRPr="004E116D">
        <w:t>(</w:t>
      </w:r>
      <w:r w:rsidR="004024CD" w:rsidRPr="004E116D">
        <w:t>4</w:t>
      </w:r>
      <w:r w:rsidRPr="004E116D">
        <w:t xml:space="preserve">) Yıkım sebebiyle komşu yapılarda, zeminde veya altyapıda hasar oluşması ihtimalinin bulunduğu </w:t>
      </w:r>
      <w:r w:rsidRPr="00214003">
        <w:t>durumlarda</w:t>
      </w:r>
      <w:r w:rsidR="00020505" w:rsidRPr="00214003">
        <w:t xml:space="preserve"> </w:t>
      </w:r>
      <w:r w:rsidRPr="00214003">
        <w:t>yıkım planına ek</w:t>
      </w:r>
      <w:r w:rsidR="00EF5AAC" w:rsidRPr="00214003">
        <w:t>,</w:t>
      </w:r>
      <w:r w:rsidRPr="00214003">
        <w:t xml:space="preserve"> </w:t>
      </w:r>
      <w:r w:rsidR="000C6983" w:rsidRPr="00214003">
        <w:t xml:space="preserve">mevcut durumun tespitini içeren </w:t>
      </w:r>
      <w:r w:rsidRPr="00214003">
        <w:t>bir teknik rapor düzenlenir.</w:t>
      </w:r>
    </w:p>
    <w:p w14:paraId="6D4D403B" w14:textId="5457AE78" w:rsidR="00ED5962" w:rsidRPr="002A0CBB" w:rsidRDefault="0010466E" w:rsidP="00155A59">
      <w:pPr>
        <w:pStyle w:val="NormalWeb"/>
        <w:spacing w:before="0" w:beforeAutospacing="0" w:after="0" w:afterAutospacing="0"/>
        <w:ind w:firstLine="708"/>
        <w:jc w:val="both"/>
      </w:pPr>
      <w:r w:rsidRPr="00214003">
        <w:t>(</w:t>
      </w:r>
      <w:r w:rsidR="004024CD" w:rsidRPr="00214003">
        <w:t>5</w:t>
      </w:r>
      <w:r w:rsidRPr="00214003">
        <w:t xml:space="preserve">) </w:t>
      </w:r>
      <w:r w:rsidR="002A0CBB" w:rsidRPr="00214003">
        <w:t xml:space="preserve">Yıkılacak binanın varsa mimari ve/veya statik projeleri yıkım planına eklenir. Söz konusu projelerin temin edilememesi halinde yapının </w:t>
      </w:r>
      <w:proofErr w:type="spellStart"/>
      <w:r w:rsidR="002A0CBB" w:rsidRPr="00214003">
        <w:t>rölevesi</w:t>
      </w:r>
      <w:proofErr w:type="spellEnd"/>
      <w:r w:rsidR="002A0CBB" w:rsidRPr="00214003">
        <w:t xml:space="preserve"> hazırlanır.</w:t>
      </w:r>
    </w:p>
    <w:p w14:paraId="1B8D49EA" w14:textId="5C90A799" w:rsidR="00927DBB" w:rsidRDefault="00BA433C" w:rsidP="00BA433C">
      <w:pPr>
        <w:ind w:firstLine="709"/>
        <w:jc w:val="both"/>
        <w:rPr>
          <w:rFonts w:ascii="Times New Roman" w:eastAsia="Times New Roman" w:hAnsi="Times New Roman"/>
          <w:sz w:val="24"/>
          <w:szCs w:val="24"/>
          <w:lang w:eastAsia="tr-TR"/>
        </w:rPr>
      </w:pPr>
      <w:r w:rsidRPr="00624A05">
        <w:rPr>
          <w:rFonts w:ascii="Times New Roman" w:eastAsia="Times New Roman" w:hAnsi="Times New Roman"/>
          <w:sz w:val="24"/>
          <w:szCs w:val="24"/>
          <w:lang w:eastAsia="tr-TR"/>
        </w:rPr>
        <w:t>(6) Yıkım yaklaşık maliyeti</w:t>
      </w:r>
      <w:r w:rsidR="00AB7CAD">
        <w:rPr>
          <w:rFonts w:ascii="Times New Roman" w:eastAsia="Times New Roman" w:hAnsi="Times New Roman"/>
          <w:sz w:val="24"/>
          <w:szCs w:val="24"/>
          <w:lang w:eastAsia="tr-TR"/>
        </w:rPr>
        <w:t xml:space="preserve">; yıkılacak yapının </w:t>
      </w:r>
      <w:bookmarkStart w:id="0" w:name="_Toc52753724"/>
      <w:r w:rsidR="00AB7CAD" w:rsidRPr="00AB7CAD">
        <w:rPr>
          <w:rFonts w:ascii="Times New Roman" w:eastAsia="Times New Roman" w:hAnsi="Times New Roman"/>
          <w:sz w:val="24"/>
          <w:szCs w:val="24"/>
          <w:lang w:eastAsia="tr-TR"/>
        </w:rPr>
        <w:t xml:space="preserve">Bakanlıkça belirlenen yapı sınıflarına ve gruplarına göre yapının inşaat alanı üzerinden </w:t>
      </w:r>
      <w:r w:rsidR="00AB7CAD">
        <w:rPr>
          <w:rFonts w:ascii="Times New Roman" w:eastAsia="Times New Roman" w:hAnsi="Times New Roman"/>
          <w:sz w:val="24"/>
          <w:szCs w:val="24"/>
          <w:lang w:eastAsia="tr-TR"/>
        </w:rPr>
        <w:t xml:space="preserve">bulunan bedelin </w:t>
      </w:r>
      <w:r w:rsidR="00AB7CAD" w:rsidRPr="00624A05">
        <w:rPr>
          <w:rFonts w:ascii="Times New Roman" w:eastAsia="Times New Roman" w:hAnsi="Times New Roman"/>
          <w:sz w:val="24"/>
          <w:szCs w:val="24"/>
          <w:lang w:eastAsia="tr-TR"/>
        </w:rPr>
        <w:t>%10</w:t>
      </w:r>
      <w:r w:rsidR="00AB7CAD">
        <w:rPr>
          <w:rFonts w:ascii="Times New Roman" w:eastAsia="Times New Roman" w:hAnsi="Times New Roman"/>
          <w:sz w:val="24"/>
          <w:szCs w:val="24"/>
          <w:lang w:eastAsia="tr-TR"/>
        </w:rPr>
        <w:t>’u</w:t>
      </w:r>
      <w:r w:rsidR="00AB7CAD" w:rsidRPr="00624A05">
        <w:rPr>
          <w:rFonts w:ascii="Times New Roman" w:eastAsia="Times New Roman" w:hAnsi="Times New Roman"/>
          <w:sz w:val="24"/>
          <w:szCs w:val="24"/>
          <w:lang w:eastAsia="tr-TR"/>
        </w:rPr>
        <w:t xml:space="preserve"> olarak</w:t>
      </w:r>
      <w:r w:rsidR="00AB7CAD">
        <w:rPr>
          <w:rFonts w:ascii="Times New Roman" w:eastAsia="Times New Roman" w:hAnsi="Times New Roman"/>
          <w:sz w:val="24"/>
          <w:szCs w:val="24"/>
          <w:lang w:eastAsia="tr-TR"/>
        </w:rPr>
        <w:t xml:space="preserve"> </w:t>
      </w:r>
      <w:r w:rsidR="00927DBB" w:rsidRPr="00624A05">
        <w:rPr>
          <w:rFonts w:ascii="Times New Roman" w:eastAsia="Times New Roman" w:hAnsi="Times New Roman"/>
          <w:sz w:val="24"/>
          <w:szCs w:val="24"/>
          <w:lang w:eastAsia="tr-TR"/>
        </w:rPr>
        <w:t xml:space="preserve">yıkım planında </w:t>
      </w:r>
      <w:r w:rsidRPr="00624A05">
        <w:rPr>
          <w:rFonts w:ascii="Times New Roman" w:eastAsia="Times New Roman" w:hAnsi="Times New Roman"/>
          <w:sz w:val="24"/>
          <w:szCs w:val="24"/>
          <w:lang w:eastAsia="tr-TR"/>
        </w:rPr>
        <w:t>hesaplanır</w:t>
      </w:r>
      <w:r w:rsidR="00927DBB">
        <w:rPr>
          <w:rFonts w:ascii="Times New Roman" w:eastAsia="Times New Roman" w:hAnsi="Times New Roman"/>
          <w:sz w:val="24"/>
          <w:szCs w:val="24"/>
          <w:lang w:eastAsia="tr-TR"/>
        </w:rPr>
        <w:t>.</w:t>
      </w:r>
      <w:r w:rsidRPr="00624A05">
        <w:rPr>
          <w:rFonts w:ascii="Times New Roman" w:eastAsia="Times New Roman" w:hAnsi="Times New Roman"/>
          <w:sz w:val="24"/>
          <w:szCs w:val="24"/>
          <w:lang w:eastAsia="tr-TR"/>
        </w:rPr>
        <w:t xml:space="preserve"> </w:t>
      </w:r>
      <w:bookmarkEnd w:id="0"/>
    </w:p>
    <w:p w14:paraId="2317FFEE" w14:textId="77777777" w:rsidR="00E83044" w:rsidRDefault="00BA433C" w:rsidP="00BA433C">
      <w:pPr>
        <w:spacing w:after="0" w:line="240" w:lineRule="auto"/>
        <w:jc w:val="both"/>
        <w:rPr>
          <w:rFonts w:ascii="Times New Roman" w:hAnsi="Times New Roman"/>
          <w:sz w:val="24"/>
          <w:szCs w:val="24"/>
        </w:rPr>
      </w:pPr>
      <w:r>
        <w:rPr>
          <w:rFonts w:ascii="Times New Roman" w:hAnsi="Times New Roman"/>
          <w:sz w:val="24"/>
          <w:szCs w:val="24"/>
        </w:rPr>
        <w:tab/>
      </w:r>
    </w:p>
    <w:p w14:paraId="4D85B9B2" w14:textId="691699D2" w:rsidR="006469C1" w:rsidRPr="00BA433C" w:rsidRDefault="006469C1" w:rsidP="00E83044">
      <w:pPr>
        <w:spacing w:after="0" w:line="240" w:lineRule="auto"/>
        <w:ind w:firstLine="708"/>
        <w:jc w:val="both"/>
        <w:rPr>
          <w:rFonts w:ascii="Times New Roman" w:hAnsi="Times New Roman"/>
          <w:b/>
          <w:sz w:val="24"/>
          <w:szCs w:val="24"/>
        </w:rPr>
      </w:pPr>
      <w:r w:rsidRPr="00BA433C">
        <w:rPr>
          <w:rFonts w:ascii="Times New Roman" w:hAnsi="Times New Roman"/>
          <w:b/>
          <w:sz w:val="24"/>
          <w:szCs w:val="24"/>
        </w:rPr>
        <w:lastRenderedPageBreak/>
        <w:t>Yıkım ruhsatı</w:t>
      </w:r>
    </w:p>
    <w:p w14:paraId="1E31C253" w14:textId="2AABFA3A" w:rsidR="006469C1" w:rsidRPr="009B2225" w:rsidRDefault="006469C1" w:rsidP="006469C1">
      <w:pPr>
        <w:spacing w:after="0" w:line="240" w:lineRule="auto"/>
        <w:jc w:val="both"/>
        <w:rPr>
          <w:rFonts w:ascii="Times New Roman" w:hAnsi="Times New Roman"/>
          <w:sz w:val="24"/>
          <w:szCs w:val="24"/>
        </w:rPr>
      </w:pPr>
      <w:r w:rsidRPr="00BA433C">
        <w:rPr>
          <w:rFonts w:ascii="Times New Roman" w:hAnsi="Times New Roman"/>
          <w:b/>
          <w:sz w:val="24"/>
          <w:szCs w:val="24"/>
        </w:rPr>
        <w:tab/>
        <w:t xml:space="preserve">MADDE </w:t>
      </w:r>
      <w:r w:rsidR="00FB2CA6">
        <w:rPr>
          <w:rFonts w:ascii="Times New Roman" w:hAnsi="Times New Roman"/>
          <w:b/>
          <w:sz w:val="24"/>
          <w:szCs w:val="24"/>
        </w:rPr>
        <w:t>7</w:t>
      </w:r>
      <w:r w:rsidRPr="00BA433C">
        <w:rPr>
          <w:rFonts w:ascii="Times New Roman" w:hAnsi="Times New Roman"/>
          <w:b/>
          <w:sz w:val="24"/>
          <w:szCs w:val="24"/>
        </w:rPr>
        <w:t>-</w:t>
      </w:r>
      <w:r w:rsidRPr="009B2225">
        <w:rPr>
          <w:rFonts w:ascii="Times New Roman" w:hAnsi="Times New Roman"/>
          <w:sz w:val="24"/>
          <w:szCs w:val="24"/>
        </w:rPr>
        <w:t xml:space="preserve"> (1) Yapıların kısmen veya tamamen planlı bir şekilde yıkım işlemleri için ilgili idarece başvuru üzerine </w:t>
      </w:r>
      <w:r w:rsidR="00E961A3">
        <w:rPr>
          <w:rFonts w:ascii="Times New Roman" w:hAnsi="Times New Roman"/>
          <w:sz w:val="24"/>
          <w:szCs w:val="24"/>
        </w:rPr>
        <w:t>E</w:t>
      </w:r>
      <w:r w:rsidRPr="009B2225">
        <w:rPr>
          <w:rFonts w:ascii="Times New Roman" w:hAnsi="Times New Roman"/>
          <w:sz w:val="24"/>
          <w:szCs w:val="24"/>
        </w:rPr>
        <w:t>k-</w:t>
      </w:r>
      <w:r w:rsidR="00547476" w:rsidRPr="009B2225">
        <w:rPr>
          <w:rFonts w:ascii="Times New Roman" w:hAnsi="Times New Roman"/>
          <w:sz w:val="24"/>
          <w:szCs w:val="24"/>
        </w:rPr>
        <w:t>1</w:t>
      </w:r>
      <w:r w:rsidRPr="009B2225">
        <w:rPr>
          <w:rFonts w:ascii="Times New Roman" w:hAnsi="Times New Roman"/>
          <w:sz w:val="24"/>
          <w:szCs w:val="24"/>
        </w:rPr>
        <w:t xml:space="preserve"> </w:t>
      </w:r>
      <w:r w:rsidR="00E961A3">
        <w:rPr>
          <w:rFonts w:ascii="Times New Roman" w:hAnsi="Times New Roman"/>
          <w:sz w:val="24"/>
          <w:szCs w:val="24"/>
        </w:rPr>
        <w:t>F</w:t>
      </w:r>
      <w:r w:rsidRPr="009B2225">
        <w:rPr>
          <w:rFonts w:ascii="Times New Roman" w:hAnsi="Times New Roman"/>
          <w:sz w:val="24"/>
          <w:szCs w:val="24"/>
        </w:rPr>
        <w:t>orm-</w:t>
      </w:r>
      <w:r w:rsidR="00547476" w:rsidRPr="009B2225">
        <w:rPr>
          <w:rFonts w:ascii="Times New Roman" w:hAnsi="Times New Roman"/>
          <w:sz w:val="24"/>
          <w:szCs w:val="24"/>
        </w:rPr>
        <w:t>1</w:t>
      </w:r>
      <w:r w:rsidR="00E961A3">
        <w:rPr>
          <w:rFonts w:ascii="Times New Roman" w:hAnsi="Times New Roman"/>
          <w:sz w:val="24"/>
          <w:szCs w:val="24"/>
        </w:rPr>
        <w:t>’e göre</w:t>
      </w:r>
      <w:r w:rsidR="00F36AFF">
        <w:rPr>
          <w:rFonts w:ascii="Times New Roman" w:hAnsi="Times New Roman"/>
          <w:sz w:val="24"/>
          <w:szCs w:val="24"/>
        </w:rPr>
        <w:t xml:space="preserve"> yıkım ruhsatı düzenlenir.</w:t>
      </w:r>
      <w:r w:rsidRPr="009B2225">
        <w:rPr>
          <w:rFonts w:ascii="Times New Roman" w:hAnsi="Times New Roman"/>
          <w:sz w:val="24"/>
          <w:szCs w:val="24"/>
        </w:rPr>
        <w:t xml:space="preserve"> </w:t>
      </w:r>
    </w:p>
    <w:p w14:paraId="75F8A9C3" w14:textId="056CC741" w:rsidR="006469C1" w:rsidRPr="009B2225" w:rsidRDefault="006469C1" w:rsidP="006469C1">
      <w:pPr>
        <w:spacing w:after="0" w:line="240" w:lineRule="auto"/>
        <w:jc w:val="both"/>
        <w:rPr>
          <w:rFonts w:ascii="Times New Roman" w:hAnsi="Times New Roman"/>
          <w:sz w:val="24"/>
          <w:szCs w:val="24"/>
        </w:rPr>
      </w:pPr>
      <w:r w:rsidRPr="009B2225">
        <w:rPr>
          <w:rFonts w:ascii="Times New Roman" w:hAnsi="Times New Roman"/>
          <w:sz w:val="24"/>
          <w:szCs w:val="24"/>
        </w:rPr>
        <w:tab/>
        <w:t>(2) Yapı sahipleri veya kanuni vekilleri başvuru dilekçeleri ekinde</w:t>
      </w:r>
      <w:r w:rsidR="007C5B16">
        <w:rPr>
          <w:rFonts w:ascii="Times New Roman" w:hAnsi="Times New Roman"/>
          <w:sz w:val="24"/>
          <w:szCs w:val="24"/>
        </w:rPr>
        <w:t xml:space="preserve"> tapuyu,</w:t>
      </w:r>
      <w:r w:rsidRPr="009B2225">
        <w:rPr>
          <w:rFonts w:ascii="Times New Roman" w:hAnsi="Times New Roman"/>
          <w:sz w:val="24"/>
          <w:szCs w:val="24"/>
        </w:rPr>
        <w:t xml:space="preserve"> </w:t>
      </w:r>
      <w:proofErr w:type="gramStart"/>
      <w:r w:rsidR="00A8676F">
        <w:rPr>
          <w:rFonts w:ascii="Times New Roman" w:hAnsi="Times New Roman"/>
          <w:sz w:val="24"/>
          <w:szCs w:val="24"/>
        </w:rPr>
        <w:t>müteahhit</w:t>
      </w:r>
      <w:proofErr w:type="gramEnd"/>
      <w:r w:rsidRPr="009B2225">
        <w:rPr>
          <w:rFonts w:ascii="Times New Roman" w:hAnsi="Times New Roman"/>
          <w:sz w:val="24"/>
          <w:szCs w:val="24"/>
        </w:rPr>
        <w:t xml:space="preserve"> ve fenni mesul ile ayrı ayrı akdedilen sözleşmelerini, </w:t>
      </w:r>
      <w:r w:rsidR="0026258E" w:rsidRPr="004E116D">
        <w:rPr>
          <w:rFonts w:ascii="Times New Roman" w:hAnsi="Times New Roman"/>
          <w:sz w:val="24"/>
          <w:szCs w:val="24"/>
        </w:rPr>
        <w:t xml:space="preserve">yıkım planını, </w:t>
      </w:r>
      <w:r w:rsidRPr="009B2225">
        <w:rPr>
          <w:rFonts w:ascii="Times New Roman" w:hAnsi="Times New Roman"/>
          <w:sz w:val="24"/>
          <w:szCs w:val="24"/>
        </w:rPr>
        <w:t xml:space="preserve">İmar Kanununun 8 inci maddesinin birinci fıkrasının (g) bendi ve 32 </w:t>
      </w:r>
      <w:proofErr w:type="spellStart"/>
      <w:r w:rsidRPr="009B2225">
        <w:rPr>
          <w:rFonts w:ascii="Times New Roman" w:hAnsi="Times New Roman"/>
          <w:sz w:val="24"/>
          <w:szCs w:val="24"/>
        </w:rPr>
        <w:t>nci</w:t>
      </w:r>
      <w:proofErr w:type="spellEnd"/>
      <w:r w:rsidRPr="009B2225">
        <w:rPr>
          <w:rFonts w:ascii="Times New Roman" w:hAnsi="Times New Roman"/>
          <w:sz w:val="24"/>
          <w:szCs w:val="24"/>
        </w:rPr>
        <w:t xml:space="preserve"> maddesinin beşinci fıkrası ile 33</w:t>
      </w:r>
      <w:r w:rsidR="00E961A3">
        <w:rPr>
          <w:rFonts w:ascii="Times New Roman" w:hAnsi="Times New Roman"/>
          <w:sz w:val="24"/>
          <w:szCs w:val="24"/>
        </w:rPr>
        <w:t xml:space="preserve"> üncü</w:t>
      </w:r>
      <w:r w:rsidRPr="009B2225">
        <w:rPr>
          <w:rFonts w:ascii="Times New Roman" w:hAnsi="Times New Roman"/>
          <w:sz w:val="24"/>
          <w:szCs w:val="24"/>
        </w:rPr>
        <w:t xml:space="preserve"> ve 39 uncu maddeleri kapsamındaki yıkımlar hariç olmak üzere parsel malik</w:t>
      </w:r>
      <w:r w:rsidR="00E961A3">
        <w:rPr>
          <w:rFonts w:ascii="Times New Roman" w:hAnsi="Times New Roman"/>
          <w:sz w:val="24"/>
          <w:szCs w:val="24"/>
        </w:rPr>
        <w:t>i</w:t>
      </w:r>
      <w:r w:rsidRPr="009B2225">
        <w:rPr>
          <w:rFonts w:ascii="Times New Roman" w:hAnsi="Times New Roman"/>
          <w:sz w:val="24"/>
          <w:szCs w:val="24"/>
        </w:rPr>
        <w:t xml:space="preserve"> ya da maliklerinin tamamının muvafakatlerini, yıkılacak yapıda ikamet edilmediğine veya yapının tahliye edilmiş olduğuna dair muhtarlıktan alınan belgeyi, yıkılacak yapıda; elektrik, su, doğalgaz ve telefon gibi hizmetlerinin kapatıldığına dair ilgili kuruluşlardan alınmış belge</w:t>
      </w:r>
      <w:r w:rsidRPr="00B42773">
        <w:rPr>
          <w:rFonts w:ascii="Times New Roman" w:hAnsi="Times New Roman"/>
          <w:sz w:val="24"/>
          <w:szCs w:val="24"/>
        </w:rPr>
        <w:t xml:space="preserve">leri </w:t>
      </w:r>
      <w:r w:rsidR="00A639A7" w:rsidRPr="00B42773">
        <w:rPr>
          <w:rFonts w:ascii="Times New Roman" w:hAnsi="Times New Roman"/>
          <w:sz w:val="24"/>
          <w:szCs w:val="24"/>
        </w:rPr>
        <w:t xml:space="preserve">ve </w:t>
      </w:r>
      <w:r w:rsidR="00A8676F">
        <w:rPr>
          <w:rFonts w:ascii="Times New Roman" w:hAnsi="Times New Roman"/>
          <w:sz w:val="24"/>
          <w:szCs w:val="24"/>
        </w:rPr>
        <w:t>müteahhit</w:t>
      </w:r>
      <w:r w:rsidR="00A639A7" w:rsidRPr="00B42773">
        <w:rPr>
          <w:rFonts w:ascii="Times New Roman" w:hAnsi="Times New Roman"/>
          <w:sz w:val="24"/>
          <w:szCs w:val="24"/>
        </w:rPr>
        <w:t xml:space="preserve"> tarafından </w:t>
      </w:r>
      <w:r w:rsidR="00A8676F">
        <w:rPr>
          <w:rFonts w:ascii="Times New Roman" w:hAnsi="Times New Roman"/>
          <w:sz w:val="24"/>
          <w:szCs w:val="24"/>
        </w:rPr>
        <w:t>müellif</w:t>
      </w:r>
      <w:r w:rsidR="00A639A7" w:rsidRPr="00B42773">
        <w:rPr>
          <w:rFonts w:ascii="Times New Roman" w:hAnsi="Times New Roman"/>
          <w:sz w:val="24"/>
          <w:szCs w:val="24"/>
        </w:rPr>
        <w:t xml:space="preserve"> ve şantiye şefi ile yapılan iş sözleşmelerini </w:t>
      </w:r>
      <w:r w:rsidRPr="00B42773">
        <w:rPr>
          <w:rFonts w:ascii="Times New Roman" w:hAnsi="Times New Roman"/>
          <w:sz w:val="24"/>
          <w:szCs w:val="24"/>
        </w:rPr>
        <w:t>ilgili idareye vermekle yükümlüdür.</w:t>
      </w:r>
    </w:p>
    <w:p w14:paraId="4C6C9CCA" w14:textId="6A4F0AF8" w:rsidR="005B4EDB" w:rsidRDefault="006469C1" w:rsidP="00474E55">
      <w:pPr>
        <w:spacing w:after="0" w:line="240" w:lineRule="auto"/>
        <w:jc w:val="both"/>
        <w:rPr>
          <w:rFonts w:ascii="Times New Roman" w:hAnsi="Times New Roman"/>
          <w:sz w:val="24"/>
          <w:szCs w:val="24"/>
        </w:rPr>
      </w:pPr>
      <w:r w:rsidRPr="009B2225">
        <w:rPr>
          <w:rFonts w:ascii="Times New Roman" w:hAnsi="Times New Roman"/>
          <w:sz w:val="24"/>
          <w:szCs w:val="24"/>
        </w:rPr>
        <w:tab/>
        <w:t xml:space="preserve">(3) </w:t>
      </w:r>
      <w:r w:rsidR="0068491F" w:rsidRPr="009B2225">
        <w:rPr>
          <w:rFonts w:ascii="Times New Roman" w:hAnsi="Times New Roman"/>
          <w:sz w:val="24"/>
          <w:szCs w:val="24"/>
        </w:rPr>
        <w:t>K</w:t>
      </w:r>
      <w:r w:rsidRPr="009B2225">
        <w:rPr>
          <w:rFonts w:ascii="Times New Roman" w:hAnsi="Times New Roman"/>
          <w:sz w:val="24"/>
          <w:szCs w:val="24"/>
        </w:rPr>
        <w:t xml:space="preserve">ontrollü patlatmalı yıkım tekniği ile yıkılması planlanan yapılar için, patlayıcı malzemenin taşınması ve kullanılmasında </w:t>
      </w:r>
      <w:r w:rsidR="00A863FA" w:rsidRPr="009B2225">
        <w:rPr>
          <w:rFonts w:ascii="Times New Roman" w:hAnsi="Times New Roman"/>
          <w:sz w:val="24"/>
          <w:szCs w:val="24"/>
        </w:rPr>
        <w:t>2</w:t>
      </w:r>
      <w:r w:rsidR="00A863FA">
        <w:rPr>
          <w:rFonts w:ascii="Times New Roman" w:hAnsi="Times New Roman"/>
          <w:sz w:val="24"/>
          <w:szCs w:val="24"/>
        </w:rPr>
        <w:t>9</w:t>
      </w:r>
      <w:r w:rsidR="00A863FA" w:rsidRPr="009B2225">
        <w:rPr>
          <w:rFonts w:ascii="Times New Roman" w:hAnsi="Times New Roman"/>
          <w:sz w:val="24"/>
          <w:szCs w:val="24"/>
        </w:rPr>
        <w:t>/0</w:t>
      </w:r>
      <w:r w:rsidR="00A863FA">
        <w:rPr>
          <w:rFonts w:ascii="Times New Roman" w:hAnsi="Times New Roman"/>
          <w:sz w:val="24"/>
          <w:szCs w:val="24"/>
        </w:rPr>
        <w:t>9</w:t>
      </w:r>
      <w:r w:rsidR="00A863FA" w:rsidRPr="009B2225">
        <w:rPr>
          <w:rFonts w:ascii="Times New Roman" w:hAnsi="Times New Roman"/>
          <w:sz w:val="24"/>
          <w:szCs w:val="24"/>
        </w:rPr>
        <w:t>/</w:t>
      </w:r>
      <w:r w:rsidR="00A863FA">
        <w:rPr>
          <w:rFonts w:ascii="Times New Roman" w:hAnsi="Times New Roman"/>
          <w:sz w:val="24"/>
          <w:szCs w:val="24"/>
        </w:rPr>
        <w:t>1987</w:t>
      </w:r>
      <w:r w:rsidR="00A863FA" w:rsidRPr="009B2225">
        <w:rPr>
          <w:rFonts w:ascii="Times New Roman" w:hAnsi="Times New Roman"/>
          <w:sz w:val="24"/>
          <w:szCs w:val="24"/>
        </w:rPr>
        <w:t xml:space="preserve"> tarihli ve </w:t>
      </w:r>
      <w:r w:rsidR="00A863FA">
        <w:rPr>
          <w:rFonts w:ascii="Times New Roman" w:hAnsi="Times New Roman"/>
          <w:sz w:val="24"/>
          <w:szCs w:val="24"/>
        </w:rPr>
        <w:t>19589</w:t>
      </w:r>
      <w:r w:rsidR="00A863FA" w:rsidRPr="009B2225">
        <w:rPr>
          <w:rFonts w:ascii="Times New Roman" w:hAnsi="Times New Roman"/>
          <w:sz w:val="24"/>
          <w:szCs w:val="24"/>
        </w:rPr>
        <w:t xml:space="preserve"> sayılı Resmî Gazetede yayımlanan </w:t>
      </w:r>
      <w:r w:rsidRPr="009B2225">
        <w:rPr>
          <w:rFonts w:ascii="Times New Roman" w:hAnsi="Times New Roman"/>
          <w:sz w:val="24"/>
          <w:szCs w:val="24"/>
        </w:rPr>
        <w:t xml:space="preserve">Tekel Dışı Bırakılan Patlayıcı Maddelerle Av Malzemesi ve Benzerlerinin Üretimi, İthali, Taşınması, Saklanması, Depolanması, Satışı, Kullanılması, Yok Edilmesi, Denetlenmesi Usul ve Esaslarına İlişkin Tüzük ile 24/04/2019 tarihli ve 30754 sayılı Resmî Gazetede yayımlanan Tehlikeli Maddelerin Karayoluyla Taşınması Hakkında Yönetmelik hükümlerine göre alınan belgeler </w:t>
      </w:r>
      <w:proofErr w:type="gramStart"/>
      <w:r w:rsidR="00A8676F">
        <w:rPr>
          <w:rFonts w:ascii="Times New Roman" w:hAnsi="Times New Roman"/>
          <w:sz w:val="24"/>
          <w:szCs w:val="24"/>
        </w:rPr>
        <w:t>müteahhit</w:t>
      </w:r>
      <w:proofErr w:type="gramEnd"/>
      <w:r w:rsidR="0068491F" w:rsidRPr="009B2225">
        <w:rPr>
          <w:rFonts w:ascii="Times New Roman" w:hAnsi="Times New Roman"/>
          <w:sz w:val="24"/>
          <w:szCs w:val="24"/>
        </w:rPr>
        <w:t xml:space="preserve"> tarafından </w:t>
      </w:r>
      <w:r w:rsidR="00C91CEE">
        <w:rPr>
          <w:rFonts w:ascii="Times New Roman" w:hAnsi="Times New Roman"/>
          <w:sz w:val="24"/>
          <w:szCs w:val="24"/>
        </w:rPr>
        <w:t>başvuru dilekçesi ekinde</w:t>
      </w:r>
      <w:r w:rsidR="00C91CEE" w:rsidRPr="009B2225">
        <w:rPr>
          <w:rFonts w:ascii="Times New Roman" w:hAnsi="Times New Roman"/>
          <w:sz w:val="24"/>
          <w:szCs w:val="24"/>
        </w:rPr>
        <w:t xml:space="preserve"> </w:t>
      </w:r>
      <w:r w:rsidR="0068491F" w:rsidRPr="009B2225">
        <w:rPr>
          <w:rFonts w:ascii="Times New Roman" w:hAnsi="Times New Roman"/>
          <w:sz w:val="24"/>
          <w:szCs w:val="24"/>
        </w:rPr>
        <w:t xml:space="preserve">ilgili </w:t>
      </w:r>
      <w:r w:rsidRPr="009B2225">
        <w:rPr>
          <w:rFonts w:ascii="Times New Roman" w:hAnsi="Times New Roman"/>
          <w:sz w:val="24"/>
          <w:szCs w:val="24"/>
        </w:rPr>
        <w:t>idareye verilir.</w:t>
      </w:r>
    </w:p>
    <w:p w14:paraId="6110F660" w14:textId="6439569F" w:rsidR="005B4EDB" w:rsidRPr="00B42773" w:rsidRDefault="006469C1" w:rsidP="005B4EDB">
      <w:pPr>
        <w:spacing w:after="0"/>
        <w:ind w:firstLine="708"/>
        <w:jc w:val="both"/>
        <w:rPr>
          <w:rFonts w:ascii="Times New Roman" w:hAnsi="Times New Roman"/>
          <w:sz w:val="24"/>
          <w:szCs w:val="24"/>
        </w:rPr>
      </w:pPr>
      <w:r w:rsidRPr="009B2225">
        <w:rPr>
          <w:rFonts w:ascii="Times New Roman" w:hAnsi="Times New Roman"/>
          <w:sz w:val="24"/>
          <w:szCs w:val="24"/>
        </w:rPr>
        <w:t>(</w:t>
      </w:r>
      <w:r w:rsidR="00B42773">
        <w:rPr>
          <w:rFonts w:ascii="Times New Roman" w:hAnsi="Times New Roman"/>
          <w:sz w:val="24"/>
          <w:szCs w:val="24"/>
        </w:rPr>
        <w:t>4</w:t>
      </w:r>
      <w:r w:rsidRPr="009B2225">
        <w:rPr>
          <w:rFonts w:ascii="Times New Roman" w:hAnsi="Times New Roman"/>
          <w:sz w:val="24"/>
          <w:szCs w:val="24"/>
        </w:rPr>
        <w:t xml:space="preserve">) Yıkım ruhsatını düzenlemeye yetkili ilgili idarece; </w:t>
      </w:r>
      <w:r w:rsidR="00A8676F">
        <w:rPr>
          <w:rFonts w:ascii="Times New Roman" w:hAnsi="Times New Roman"/>
          <w:sz w:val="24"/>
          <w:szCs w:val="24"/>
        </w:rPr>
        <w:t>müellif</w:t>
      </w:r>
      <w:r w:rsidR="007E3CA3" w:rsidRPr="00B42773">
        <w:rPr>
          <w:rFonts w:ascii="Times New Roman" w:hAnsi="Times New Roman"/>
          <w:sz w:val="24"/>
          <w:szCs w:val="24"/>
        </w:rPr>
        <w:t>,</w:t>
      </w:r>
      <w:r w:rsidR="00F8235F" w:rsidRPr="00B42773">
        <w:rPr>
          <w:rFonts w:ascii="Times New Roman" w:hAnsi="Times New Roman"/>
          <w:sz w:val="24"/>
          <w:szCs w:val="24"/>
        </w:rPr>
        <w:t xml:space="preserve"> </w:t>
      </w:r>
      <w:proofErr w:type="gramStart"/>
      <w:r w:rsidR="00A8676F">
        <w:rPr>
          <w:rFonts w:ascii="Times New Roman" w:hAnsi="Times New Roman"/>
          <w:sz w:val="24"/>
          <w:szCs w:val="24"/>
        </w:rPr>
        <w:t>müteahhit</w:t>
      </w:r>
      <w:proofErr w:type="gramEnd"/>
      <w:r w:rsidRPr="00B42773">
        <w:rPr>
          <w:rFonts w:ascii="Times New Roman" w:hAnsi="Times New Roman"/>
          <w:sz w:val="24"/>
          <w:szCs w:val="24"/>
        </w:rPr>
        <w:t>, fenni mesul</w:t>
      </w:r>
      <w:r w:rsidR="00C91CEE" w:rsidRPr="00B42773">
        <w:rPr>
          <w:rFonts w:ascii="Times New Roman" w:hAnsi="Times New Roman"/>
          <w:sz w:val="24"/>
          <w:szCs w:val="24"/>
        </w:rPr>
        <w:t xml:space="preserve"> </w:t>
      </w:r>
      <w:r w:rsidR="00F8235F" w:rsidRPr="00B42773">
        <w:rPr>
          <w:rFonts w:ascii="Times New Roman" w:hAnsi="Times New Roman"/>
          <w:sz w:val="24"/>
          <w:szCs w:val="24"/>
        </w:rPr>
        <w:t>ile</w:t>
      </w:r>
      <w:r w:rsidRPr="00B42773">
        <w:rPr>
          <w:rFonts w:ascii="Times New Roman" w:hAnsi="Times New Roman"/>
          <w:sz w:val="24"/>
          <w:szCs w:val="24"/>
        </w:rPr>
        <w:t xml:space="preserve"> şantiye şefinden; </w:t>
      </w:r>
      <w:r w:rsidR="00A863FA" w:rsidRPr="00B42773">
        <w:rPr>
          <w:rFonts w:ascii="Times New Roman" w:hAnsi="Times New Roman"/>
          <w:sz w:val="24"/>
          <w:szCs w:val="24"/>
        </w:rPr>
        <w:t>E</w:t>
      </w:r>
      <w:r w:rsidRPr="00B42773">
        <w:rPr>
          <w:rFonts w:ascii="Times New Roman" w:hAnsi="Times New Roman"/>
          <w:sz w:val="24"/>
          <w:szCs w:val="24"/>
        </w:rPr>
        <w:t>k-</w:t>
      </w:r>
      <w:r w:rsidR="000D5B81">
        <w:rPr>
          <w:rFonts w:ascii="Times New Roman" w:hAnsi="Times New Roman"/>
          <w:sz w:val="24"/>
          <w:szCs w:val="24"/>
        </w:rPr>
        <w:t>4</w:t>
      </w:r>
      <w:r w:rsidRPr="00B42773">
        <w:rPr>
          <w:rFonts w:ascii="Times New Roman" w:hAnsi="Times New Roman"/>
          <w:sz w:val="24"/>
          <w:szCs w:val="24"/>
        </w:rPr>
        <w:t xml:space="preserve"> </w:t>
      </w:r>
      <w:r w:rsidR="00A863FA" w:rsidRPr="00B42773">
        <w:rPr>
          <w:rFonts w:ascii="Times New Roman" w:hAnsi="Times New Roman"/>
          <w:sz w:val="24"/>
          <w:szCs w:val="24"/>
        </w:rPr>
        <w:t>Form</w:t>
      </w:r>
      <w:r w:rsidRPr="00B42773">
        <w:rPr>
          <w:rFonts w:ascii="Times New Roman" w:hAnsi="Times New Roman"/>
          <w:sz w:val="24"/>
          <w:szCs w:val="24"/>
        </w:rPr>
        <w:t>-</w:t>
      </w:r>
      <w:r w:rsidR="00547476" w:rsidRPr="00B42773">
        <w:rPr>
          <w:rFonts w:ascii="Times New Roman" w:hAnsi="Times New Roman"/>
          <w:sz w:val="24"/>
          <w:szCs w:val="24"/>
        </w:rPr>
        <w:t>1</w:t>
      </w:r>
      <w:r w:rsidRPr="00B42773">
        <w:rPr>
          <w:rFonts w:ascii="Times New Roman" w:hAnsi="Times New Roman"/>
          <w:sz w:val="24"/>
          <w:szCs w:val="24"/>
        </w:rPr>
        <w:t xml:space="preserve">, </w:t>
      </w:r>
      <w:r w:rsidR="00A863FA" w:rsidRPr="00B42773">
        <w:rPr>
          <w:rFonts w:ascii="Times New Roman" w:hAnsi="Times New Roman"/>
          <w:sz w:val="24"/>
          <w:szCs w:val="24"/>
        </w:rPr>
        <w:t>Form</w:t>
      </w:r>
      <w:r w:rsidRPr="00B42773">
        <w:rPr>
          <w:rFonts w:ascii="Times New Roman" w:hAnsi="Times New Roman"/>
          <w:sz w:val="24"/>
          <w:szCs w:val="24"/>
        </w:rPr>
        <w:t>-</w:t>
      </w:r>
      <w:r w:rsidR="00547476" w:rsidRPr="00B42773">
        <w:rPr>
          <w:rFonts w:ascii="Times New Roman" w:hAnsi="Times New Roman"/>
          <w:sz w:val="24"/>
          <w:szCs w:val="24"/>
        </w:rPr>
        <w:t xml:space="preserve">2, </w:t>
      </w:r>
      <w:r w:rsidR="00A863FA" w:rsidRPr="00B42773">
        <w:rPr>
          <w:rFonts w:ascii="Times New Roman" w:hAnsi="Times New Roman"/>
          <w:sz w:val="24"/>
          <w:szCs w:val="24"/>
        </w:rPr>
        <w:t>Form</w:t>
      </w:r>
      <w:r w:rsidRPr="00B42773">
        <w:rPr>
          <w:rFonts w:ascii="Times New Roman" w:hAnsi="Times New Roman"/>
          <w:sz w:val="24"/>
          <w:szCs w:val="24"/>
        </w:rPr>
        <w:t>-</w:t>
      </w:r>
      <w:r w:rsidR="00547476" w:rsidRPr="00B42773">
        <w:rPr>
          <w:rFonts w:ascii="Times New Roman" w:hAnsi="Times New Roman"/>
          <w:sz w:val="24"/>
          <w:szCs w:val="24"/>
        </w:rPr>
        <w:t>3</w:t>
      </w:r>
      <w:r w:rsidRPr="00B42773">
        <w:rPr>
          <w:rFonts w:ascii="Times New Roman" w:hAnsi="Times New Roman"/>
          <w:sz w:val="24"/>
          <w:szCs w:val="24"/>
        </w:rPr>
        <w:t xml:space="preserve"> </w:t>
      </w:r>
      <w:r w:rsidR="00547476" w:rsidRPr="00B42773">
        <w:rPr>
          <w:rFonts w:ascii="Times New Roman" w:hAnsi="Times New Roman"/>
          <w:sz w:val="24"/>
          <w:szCs w:val="24"/>
        </w:rPr>
        <w:t xml:space="preserve">ve </w:t>
      </w:r>
      <w:r w:rsidR="00A863FA" w:rsidRPr="00B42773">
        <w:rPr>
          <w:rFonts w:ascii="Times New Roman" w:hAnsi="Times New Roman"/>
          <w:sz w:val="24"/>
          <w:szCs w:val="24"/>
        </w:rPr>
        <w:t>Form</w:t>
      </w:r>
      <w:r w:rsidR="00547476" w:rsidRPr="00B42773">
        <w:rPr>
          <w:rFonts w:ascii="Times New Roman" w:hAnsi="Times New Roman"/>
          <w:sz w:val="24"/>
          <w:szCs w:val="24"/>
        </w:rPr>
        <w:t>-4</w:t>
      </w:r>
      <w:r w:rsidR="00A863FA" w:rsidRPr="00B42773">
        <w:rPr>
          <w:rFonts w:ascii="Times New Roman" w:hAnsi="Times New Roman"/>
          <w:sz w:val="24"/>
          <w:szCs w:val="24"/>
        </w:rPr>
        <w:t>’e uygun olarak</w:t>
      </w:r>
      <w:r w:rsidR="00547476" w:rsidRPr="00B42773">
        <w:rPr>
          <w:rFonts w:ascii="Times New Roman" w:hAnsi="Times New Roman"/>
          <w:sz w:val="24"/>
          <w:szCs w:val="24"/>
        </w:rPr>
        <w:t xml:space="preserve"> </w:t>
      </w:r>
      <w:r w:rsidRPr="00B42773">
        <w:rPr>
          <w:rFonts w:ascii="Times New Roman" w:hAnsi="Times New Roman"/>
          <w:sz w:val="24"/>
          <w:szCs w:val="24"/>
        </w:rPr>
        <w:t>taahhütnameleri alınır.</w:t>
      </w:r>
    </w:p>
    <w:p w14:paraId="6A06B3A7" w14:textId="3B14CCF1" w:rsidR="00651035" w:rsidRPr="004E116D" w:rsidRDefault="006469C1" w:rsidP="005B4EDB">
      <w:pPr>
        <w:spacing w:after="0"/>
        <w:ind w:firstLine="708"/>
        <w:jc w:val="both"/>
        <w:rPr>
          <w:rFonts w:ascii="Times New Roman" w:hAnsi="Times New Roman"/>
          <w:sz w:val="24"/>
          <w:szCs w:val="24"/>
        </w:rPr>
      </w:pPr>
      <w:r w:rsidRPr="00B42773">
        <w:rPr>
          <w:rFonts w:ascii="Times New Roman" w:hAnsi="Times New Roman"/>
          <w:sz w:val="24"/>
          <w:szCs w:val="24"/>
        </w:rPr>
        <w:t>(</w:t>
      </w:r>
      <w:r w:rsidR="00B42773" w:rsidRPr="00B42773">
        <w:rPr>
          <w:rFonts w:ascii="Times New Roman" w:hAnsi="Times New Roman"/>
          <w:sz w:val="24"/>
          <w:szCs w:val="24"/>
        </w:rPr>
        <w:t>5</w:t>
      </w:r>
      <w:r w:rsidRPr="00B42773">
        <w:rPr>
          <w:rFonts w:ascii="Times New Roman" w:hAnsi="Times New Roman"/>
          <w:sz w:val="24"/>
          <w:szCs w:val="24"/>
        </w:rPr>
        <w:t xml:space="preserve">) </w:t>
      </w:r>
      <w:r w:rsidR="00651035" w:rsidRPr="00B42773">
        <w:rPr>
          <w:rFonts w:ascii="Times New Roman" w:hAnsi="Times New Roman"/>
          <w:sz w:val="24"/>
          <w:szCs w:val="24"/>
        </w:rPr>
        <w:t xml:space="preserve">Yıkım planı incelenerek eksik ve yanlış bulunmuyorsa başvuru tarihinden itibaren en geç </w:t>
      </w:r>
      <w:r w:rsidR="00B67089" w:rsidRPr="00B42773">
        <w:rPr>
          <w:rFonts w:ascii="Times New Roman" w:hAnsi="Times New Roman"/>
          <w:sz w:val="24"/>
          <w:szCs w:val="24"/>
        </w:rPr>
        <w:t xml:space="preserve">15 </w:t>
      </w:r>
      <w:r w:rsidR="00651035" w:rsidRPr="00B42773">
        <w:rPr>
          <w:rFonts w:ascii="Times New Roman" w:hAnsi="Times New Roman"/>
          <w:sz w:val="24"/>
          <w:szCs w:val="24"/>
        </w:rPr>
        <w:t xml:space="preserve">gün içerisinde yıkım ruhsatı düzenlenir. Eksik veya yanlış olduğu takdirde başvuru tarihinden itibaren </w:t>
      </w:r>
      <w:r w:rsidR="00B67089" w:rsidRPr="00B42773">
        <w:rPr>
          <w:rFonts w:ascii="Times New Roman" w:hAnsi="Times New Roman"/>
          <w:sz w:val="24"/>
          <w:szCs w:val="24"/>
        </w:rPr>
        <w:t xml:space="preserve">10 </w:t>
      </w:r>
      <w:r w:rsidR="00651035" w:rsidRPr="00B42773">
        <w:rPr>
          <w:rFonts w:ascii="Times New Roman" w:hAnsi="Times New Roman"/>
          <w:sz w:val="24"/>
          <w:szCs w:val="24"/>
        </w:rPr>
        <w:t xml:space="preserve">gün içerisinde ilgili bütün eksik ve yanlışlar yazı ile bildirilir. Eksik ve yanlışlar giderildikten sonra yapılacak başvurudan itibaren en geç </w:t>
      </w:r>
      <w:r w:rsidR="00B67089" w:rsidRPr="00B42773">
        <w:rPr>
          <w:rFonts w:ascii="Times New Roman" w:hAnsi="Times New Roman"/>
          <w:sz w:val="24"/>
          <w:szCs w:val="24"/>
        </w:rPr>
        <w:t xml:space="preserve">5 </w:t>
      </w:r>
      <w:r w:rsidR="00651035" w:rsidRPr="00B42773">
        <w:rPr>
          <w:rFonts w:ascii="Times New Roman" w:hAnsi="Times New Roman"/>
          <w:sz w:val="24"/>
          <w:szCs w:val="24"/>
        </w:rPr>
        <w:t xml:space="preserve">gün içerisinde yıkım </w:t>
      </w:r>
      <w:r w:rsidR="00651035" w:rsidRPr="004E116D">
        <w:rPr>
          <w:rFonts w:ascii="Times New Roman" w:hAnsi="Times New Roman"/>
          <w:sz w:val="24"/>
          <w:szCs w:val="24"/>
        </w:rPr>
        <w:t xml:space="preserve">ruhsatı verilir. </w:t>
      </w:r>
    </w:p>
    <w:p w14:paraId="46210FEB" w14:textId="02839AF1" w:rsidR="006469C1" w:rsidRPr="009B2225" w:rsidRDefault="006469C1" w:rsidP="005B4EDB">
      <w:pPr>
        <w:spacing w:after="0" w:line="240" w:lineRule="auto"/>
        <w:jc w:val="both"/>
        <w:rPr>
          <w:rFonts w:ascii="Times New Roman" w:hAnsi="Times New Roman"/>
          <w:sz w:val="24"/>
          <w:szCs w:val="24"/>
        </w:rPr>
      </w:pPr>
      <w:r w:rsidRPr="009B2225">
        <w:rPr>
          <w:rFonts w:ascii="Times New Roman" w:hAnsi="Times New Roman"/>
          <w:sz w:val="24"/>
          <w:szCs w:val="24"/>
        </w:rPr>
        <w:tab/>
        <w:t>(</w:t>
      </w:r>
      <w:r w:rsidR="00B42773">
        <w:rPr>
          <w:rFonts w:ascii="Times New Roman" w:hAnsi="Times New Roman"/>
          <w:sz w:val="24"/>
          <w:szCs w:val="24"/>
        </w:rPr>
        <w:t>6</w:t>
      </w:r>
      <w:r w:rsidRPr="009B2225">
        <w:rPr>
          <w:rFonts w:ascii="Times New Roman" w:hAnsi="Times New Roman"/>
          <w:sz w:val="24"/>
          <w:szCs w:val="24"/>
        </w:rPr>
        <w:t xml:space="preserve">) </w:t>
      </w:r>
      <w:r w:rsidR="00273378">
        <w:rPr>
          <w:rFonts w:ascii="Times New Roman" w:hAnsi="Times New Roman"/>
          <w:sz w:val="24"/>
          <w:szCs w:val="24"/>
        </w:rPr>
        <w:t>Y</w:t>
      </w:r>
      <w:r w:rsidRPr="009B2225">
        <w:rPr>
          <w:rFonts w:ascii="Times New Roman" w:hAnsi="Times New Roman"/>
          <w:sz w:val="24"/>
          <w:szCs w:val="24"/>
        </w:rPr>
        <w:t xml:space="preserve">ıkım ruhsatında </w:t>
      </w:r>
      <w:r w:rsidR="00282113">
        <w:rPr>
          <w:rFonts w:ascii="Times New Roman" w:hAnsi="Times New Roman"/>
          <w:sz w:val="24"/>
          <w:szCs w:val="24"/>
        </w:rPr>
        <w:t xml:space="preserve">yapı sahibinin, </w:t>
      </w:r>
      <w:r w:rsidR="00A8676F">
        <w:rPr>
          <w:rFonts w:ascii="Times New Roman" w:hAnsi="Times New Roman"/>
          <w:sz w:val="24"/>
          <w:szCs w:val="24"/>
        </w:rPr>
        <w:t>müteahhidin</w:t>
      </w:r>
      <w:r w:rsidR="006735C7">
        <w:rPr>
          <w:rFonts w:ascii="Times New Roman" w:hAnsi="Times New Roman"/>
          <w:sz w:val="24"/>
          <w:szCs w:val="24"/>
        </w:rPr>
        <w:t xml:space="preserve"> ve</w:t>
      </w:r>
      <w:r w:rsidRPr="009B2225">
        <w:rPr>
          <w:rFonts w:ascii="Times New Roman" w:hAnsi="Times New Roman"/>
          <w:sz w:val="24"/>
          <w:szCs w:val="24"/>
        </w:rPr>
        <w:t xml:space="preserve"> fenni mesulün imzalarının alınması ve bilgilerine yer verilmesi </w:t>
      </w:r>
      <w:r w:rsidRPr="00B27E69">
        <w:rPr>
          <w:rFonts w:ascii="Times New Roman" w:hAnsi="Times New Roman"/>
          <w:sz w:val="24"/>
          <w:szCs w:val="24"/>
        </w:rPr>
        <w:t>zorunludur.</w:t>
      </w:r>
      <w:r w:rsidR="004F5E3A" w:rsidRPr="009B2225">
        <w:rPr>
          <w:rFonts w:ascii="Times New Roman" w:hAnsi="Times New Roman"/>
          <w:sz w:val="24"/>
          <w:szCs w:val="24"/>
        </w:rPr>
        <w:t xml:space="preserve"> </w:t>
      </w:r>
    </w:p>
    <w:p w14:paraId="217DC5AA" w14:textId="630B131D" w:rsidR="00D84499" w:rsidRPr="004445AC" w:rsidRDefault="0072481F" w:rsidP="005B4EDB">
      <w:pPr>
        <w:spacing w:after="0" w:line="240" w:lineRule="auto"/>
        <w:jc w:val="both"/>
        <w:rPr>
          <w:rFonts w:ascii="Times New Roman" w:eastAsia="ヒラギノ明朝 Pro W3" w:hAnsi="Times New Roman"/>
          <w:bCs/>
          <w:sz w:val="24"/>
          <w:szCs w:val="24"/>
        </w:rPr>
      </w:pPr>
      <w:r w:rsidRPr="009B2225">
        <w:rPr>
          <w:rFonts w:ascii="Times New Roman" w:hAnsi="Times New Roman"/>
          <w:sz w:val="24"/>
          <w:szCs w:val="24"/>
        </w:rPr>
        <w:tab/>
      </w:r>
      <w:r w:rsidR="008A7BD3" w:rsidRPr="009B2225">
        <w:rPr>
          <w:rFonts w:ascii="Times New Roman" w:eastAsia="ヒラギノ明朝 Pro W3" w:hAnsi="Times New Roman"/>
          <w:bCs/>
          <w:sz w:val="24"/>
          <w:szCs w:val="24"/>
        </w:rPr>
        <w:t>(</w:t>
      </w:r>
      <w:r w:rsidR="00B42773">
        <w:rPr>
          <w:rFonts w:ascii="Times New Roman" w:eastAsia="ヒラギノ明朝 Pro W3" w:hAnsi="Times New Roman"/>
          <w:bCs/>
          <w:sz w:val="24"/>
          <w:szCs w:val="24"/>
        </w:rPr>
        <w:t>7</w:t>
      </w:r>
      <w:r w:rsidR="008A7BD3" w:rsidRPr="009B2225">
        <w:rPr>
          <w:rFonts w:ascii="Times New Roman" w:eastAsia="ヒラギノ明朝 Pro W3" w:hAnsi="Times New Roman"/>
          <w:bCs/>
          <w:sz w:val="24"/>
          <w:szCs w:val="24"/>
        </w:rPr>
        <w:t xml:space="preserve">) </w:t>
      </w:r>
      <w:r w:rsidR="007119DC">
        <w:rPr>
          <w:rFonts w:ascii="Times New Roman" w:eastAsia="ヒラギノ明朝 Pro W3" w:hAnsi="Times New Roman"/>
          <w:bCs/>
          <w:sz w:val="24"/>
          <w:szCs w:val="24"/>
        </w:rPr>
        <w:t xml:space="preserve">3194 sayılı </w:t>
      </w:r>
      <w:r w:rsidR="008A7BD3" w:rsidRPr="009B2225">
        <w:rPr>
          <w:rFonts w:ascii="Times New Roman" w:eastAsia="ヒラギノ明朝 Pro W3" w:hAnsi="Times New Roman"/>
          <w:bCs/>
          <w:sz w:val="24"/>
          <w:szCs w:val="24"/>
        </w:rPr>
        <w:t xml:space="preserve">Kanunun 26 </w:t>
      </w:r>
      <w:proofErr w:type="spellStart"/>
      <w:r w:rsidR="008A7BD3" w:rsidRPr="009B2225">
        <w:rPr>
          <w:rFonts w:ascii="Times New Roman" w:eastAsia="ヒラギノ明朝 Pro W3" w:hAnsi="Times New Roman"/>
          <w:bCs/>
          <w:sz w:val="24"/>
          <w:szCs w:val="24"/>
        </w:rPr>
        <w:t>ncı</w:t>
      </w:r>
      <w:proofErr w:type="spellEnd"/>
      <w:r w:rsidR="008A7BD3" w:rsidRPr="009B2225">
        <w:rPr>
          <w:rFonts w:ascii="Times New Roman" w:eastAsia="ヒラギノ明朝 Pro W3" w:hAnsi="Times New Roman"/>
          <w:bCs/>
          <w:sz w:val="24"/>
          <w:szCs w:val="24"/>
        </w:rPr>
        <w:t xml:space="preserve"> maddesi kapsamındaki </w:t>
      </w:r>
      <w:r w:rsidR="00B14AD3" w:rsidRPr="009B2225">
        <w:rPr>
          <w:rFonts w:ascii="Times New Roman" w:eastAsia="ヒラギノ明朝 Pro W3" w:hAnsi="Times New Roman"/>
          <w:bCs/>
          <w:sz w:val="24"/>
          <w:szCs w:val="24"/>
        </w:rPr>
        <w:t xml:space="preserve">yapıların </w:t>
      </w:r>
      <w:r w:rsidR="008A7BD3" w:rsidRPr="009B2225">
        <w:rPr>
          <w:rFonts w:ascii="Times New Roman" w:eastAsia="ヒラギノ明朝 Pro W3" w:hAnsi="Times New Roman"/>
          <w:bCs/>
          <w:sz w:val="24"/>
          <w:szCs w:val="24"/>
        </w:rPr>
        <w:t>yıkım</w:t>
      </w:r>
      <w:r w:rsidR="00B14AD3" w:rsidRPr="009B2225">
        <w:rPr>
          <w:rFonts w:ascii="Times New Roman" w:eastAsia="ヒラギノ明朝 Pro W3" w:hAnsi="Times New Roman"/>
          <w:bCs/>
          <w:sz w:val="24"/>
          <w:szCs w:val="24"/>
        </w:rPr>
        <w:t>ında</w:t>
      </w:r>
      <w:r w:rsidR="008A7BD3" w:rsidRPr="009B2225">
        <w:rPr>
          <w:rFonts w:ascii="Times New Roman" w:eastAsia="ヒラギノ明朝 Pro W3" w:hAnsi="Times New Roman"/>
          <w:bCs/>
          <w:sz w:val="24"/>
          <w:szCs w:val="24"/>
        </w:rPr>
        <w:t xml:space="preserve"> her türlü sorumluluğun kurumlarına ait olduğuna ilişkin yazı alınmak suretiyle</w:t>
      </w:r>
      <w:r w:rsidR="00B14AD3" w:rsidRPr="009B2225">
        <w:rPr>
          <w:rFonts w:ascii="Times New Roman" w:eastAsia="ヒラギノ明朝 Pro W3" w:hAnsi="Times New Roman"/>
          <w:bCs/>
          <w:sz w:val="24"/>
          <w:szCs w:val="24"/>
        </w:rPr>
        <w:t xml:space="preserve"> bu Yönetmelikteki diğer koşullar aranmaksızın yıkım ruhsatı düzenlenir.</w:t>
      </w:r>
    </w:p>
    <w:p w14:paraId="3E4FCBC4" w14:textId="0F24A622" w:rsidR="00D84499" w:rsidRPr="002A3FE5" w:rsidRDefault="00474E55" w:rsidP="004445AC">
      <w:pPr>
        <w:spacing w:after="0" w:line="240" w:lineRule="auto"/>
        <w:ind w:firstLine="708"/>
        <w:jc w:val="both"/>
        <w:rPr>
          <w:rFonts w:ascii="Times New Roman" w:eastAsia="ヒラギノ明朝 Pro W3" w:hAnsi="Times New Roman"/>
          <w:bCs/>
          <w:sz w:val="24"/>
          <w:szCs w:val="24"/>
        </w:rPr>
      </w:pPr>
      <w:r w:rsidRPr="002A3FE5">
        <w:rPr>
          <w:rFonts w:ascii="Times New Roman" w:eastAsia="ヒラギノ明朝 Pro W3" w:hAnsi="Times New Roman"/>
          <w:bCs/>
          <w:sz w:val="24"/>
          <w:szCs w:val="24"/>
        </w:rPr>
        <w:t>(</w:t>
      </w:r>
      <w:r w:rsidR="00B42773" w:rsidRPr="002A3FE5">
        <w:rPr>
          <w:rFonts w:ascii="Times New Roman" w:eastAsia="ヒラギノ明朝 Pro W3" w:hAnsi="Times New Roman"/>
          <w:bCs/>
          <w:sz w:val="24"/>
          <w:szCs w:val="24"/>
        </w:rPr>
        <w:t>8</w:t>
      </w:r>
      <w:r w:rsidR="00D84499" w:rsidRPr="002A3FE5">
        <w:rPr>
          <w:rFonts w:ascii="Times New Roman" w:eastAsia="ヒラギノ明朝 Pro W3" w:hAnsi="Times New Roman"/>
          <w:bCs/>
          <w:sz w:val="24"/>
          <w:szCs w:val="24"/>
        </w:rPr>
        <w:t xml:space="preserve">) Yıkıma başlama müddeti yıkım ruhsatı tarihinden itibaren </w:t>
      </w:r>
      <w:r w:rsidR="002A3FE5" w:rsidRPr="002A3FE5">
        <w:rPr>
          <w:rFonts w:ascii="Times New Roman" w:eastAsia="ヒラギノ明朝 Pro W3" w:hAnsi="Times New Roman"/>
          <w:bCs/>
          <w:sz w:val="24"/>
          <w:szCs w:val="24"/>
        </w:rPr>
        <w:t>bir</w:t>
      </w:r>
      <w:r w:rsidR="00554471" w:rsidRPr="002A3FE5">
        <w:rPr>
          <w:rFonts w:ascii="Times New Roman" w:eastAsia="ヒラギノ明朝 Pro W3" w:hAnsi="Times New Roman"/>
          <w:bCs/>
          <w:sz w:val="24"/>
          <w:szCs w:val="24"/>
        </w:rPr>
        <w:t xml:space="preserve"> aydır.</w:t>
      </w:r>
      <w:r w:rsidR="00D84499" w:rsidRPr="002A3FE5">
        <w:rPr>
          <w:rFonts w:ascii="Times New Roman" w:eastAsia="ヒラギノ明朝 Pro W3" w:hAnsi="Times New Roman"/>
          <w:bCs/>
          <w:sz w:val="24"/>
          <w:szCs w:val="24"/>
        </w:rPr>
        <w:t xml:space="preserve"> Bu müddet zarfında yıkıma başlanılmadığı veya yıkıma başlanıp da her ne sebeple olursa olsun, başlama müddetiyle birlikte </w:t>
      </w:r>
      <w:r w:rsidR="002A3FE5" w:rsidRPr="002A3FE5">
        <w:rPr>
          <w:rFonts w:ascii="Times New Roman" w:eastAsia="ヒラギノ明朝 Pro W3" w:hAnsi="Times New Roman"/>
          <w:bCs/>
          <w:sz w:val="24"/>
          <w:szCs w:val="24"/>
        </w:rPr>
        <w:t>üç</w:t>
      </w:r>
      <w:r w:rsidR="00554471" w:rsidRPr="002A3FE5">
        <w:rPr>
          <w:rFonts w:ascii="Times New Roman" w:eastAsia="ヒラギノ明朝 Pro W3" w:hAnsi="Times New Roman"/>
          <w:bCs/>
          <w:sz w:val="24"/>
          <w:szCs w:val="24"/>
        </w:rPr>
        <w:t xml:space="preserve"> ay içerisinde</w:t>
      </w:r>
      <w:r w:rsidR="00D84499" w:rsidRPr="002A3FE5">
        <w:rPr>
          <w:rFonts w:ascii="Times New Roman" w:eastAsia="ヒラギノ明朝 Pro W3" w:hAnsi="Times New Roman"/>
          <w:bCs/>
          <w:sz w:val="24"/>
          <w:szCs w:val="24"/>
        </w:rPr>
        <w:t xml:space="preserve"> bitirilmediği takdirde verilen ruhsat hükümsüz sayılır. Bu durumda yıkım faaliyetine başlanılabilmesi için yeniden yıkım ruhsatı alınması mecburidir. </w:t>
      </w:r>
    </w:p>
    <w:p w14:paraId="2079900A" w14:textId="334FB5A1" w:rsidR="009E181A" w:rsidRPr="00B42773" w:rsidRDefault="004429B5" w:rsidP="00B42773">
      <w:pPr>
        <w:spacing w:after="0" w:line="240" w:lineRule="auto"/>
        <w:ind w:firstLine="708"/>
        <w:jc w:val="both"/>
        <w:rPr>
          <w:rFonts w:ascii="Times New Roman" w:eastAsia="ヒラギノ明朝 Pro W3" w:hAnsi="Times New Roman"/>
          <w:bCs/>
          <w:sz w:val="24"/>
          <w:szCs w:val="24"/>
        </w:rPr>
      </w:pPr>
      <w:r w:rsidRPr="002A3FE5">
        <w:rPr>
          <w:rFonts w:ascii="Times New Roman" w:eastAsia="ヒラギノ明朝 Pro W3" w:hAnsi="Times New Roman"/>
          <w:bCs/>
          <w:sz w:val="24"/>
          <w:szCs w:val="24"/>
        </w:rPr>
        <w:t>(</w:t>
      </w:r>
      <w:r w:rsidR="006D3B24" w:rsidRPr="002A3FE5">
        <w:rPr>
          <w:rFonts w:ascii="Times New Roman" w:eastAsia="ヒラギノ明朝 Pro W3" w:hAnsi="Times New Roman"/>
          <w:bCs/>
          <w:sz w:val="24"/>
          <w:szCs w:val="24"/>
        </w:rPr>
        <w:t>9</w:t>
      </w:r>
      <w:r w:rsidRPr="002A3FE5">
        <w:rPr>
          <w:rFonts w:ascii="Times New Roman" w:eastAsia="ヒラギノ明朝 Pro W3" w:hAnsi="Times New Roman"/>
          <w:bCs/>
          <w:sz w:val="24"/>
          <w:szCs w:val="24"/>
        </w:rPr>
        <w:t xml:space="preserve">)  </w:t>
      </w:r>
      <w:r w:rsidR="00746722" w:rsidRPr="002A3FE5">
        <w:rPr>
          <w:rFonts w:ascii="Times New Roman" w:eastAsia="ヒラギノ明朝 Pro W3" w:hAnsi="Times New Roman"/>
          <w:bCs/>
          <w:sz w:val="24"/>
          <w:szCs w:val="24"/>
        </w:rPr>
        <w:t>B</w:t>
      </w:r>
      <w:r w:rsidR="002E72F1" w:rsidRPr="002A3FE5">
        <w:rPr>
          <w:rFonts w:ascii="Times New Roman" w:eastAsia="ヒラギノ明朝 Pro W3" w:hAnsi="Times New Roman"/>
          <w:bCs/>
          <w:sz w:val="24"/>
          <w:szCs w:val="24"/>
        </w:rPr>
        <w:t xml:space="preserve">odrum katı dışında en çok </w:t>
      </w:r>
      <w:r w:rsidR="009E181A" w:rsidRPr="002A3FE5">
        <w:rPr>
          <w:rFonts w:ascii="Times New Roman" w:eastAsia="ヒラギノ明朝 Pro W3" w:hAnsi="Times New Roman"/>
          <w:bCs/>
          <w:sz w:val="24"/>
          <w:szCs w:val="24"/>
        </w:rPr>
        <w:t>bir</w:t>
      </w:r>
      <w:r w:rsidR="002E72F1" w:rsidRPr="002A3FE5">
        <w:rPr>
          <w:rFonts w:ascii="Times New Roman" w:eastAsia="ヒラギノ明朝 Pro W3" w:hAnsi="Times New Roman"/>
          <w:bCs/>
          <w:sz w:val="24"/>
          <w:szCs w:val="24"/>
        </w:rPr>
        <w:t xml:space="preserve"> katlı</w:t>
      </w:r>
      <w:r w:rsidR="009E181A" w:rsidRPr="002A3FE5">
        <w:rPr>
          <w:rFonts w:ascii="Times New Roman" w:eastAsia="ヒラギノ明朝 Pro W3" w:hAnsi="Times New Roman"/>
          <w:bCs/>
          <w:sz w:val="24"/>
          <w:szCs w:val="24"/>
        </w:rPr>
        <w:t xml:space="preserve">, bina yüksekliği </w:t>
      </w:r>
      <w:r w:rsidR="005956FA" w:rsidRPr="002A3FE5">
        <w:rPr>
          <w:rFonts w:ascii="Times New Roman" w:eastAsia="ヒラギノ明朝 Pro W3" w:hAnsi="Times New Roman"/>
          <w:bCs/>
          <w:sz w:val="24"/>
          <w:szCs w:val="24"/>
        </w:rPr>
        <w:t>6</w:t>
      </w:r>
      <w:r w:rsidR="005956FA" w:rsidRPr="00B42773">
        <w:rPr>
          <w:rFonts w:ascii="Times New Roman" w:eastAsia="ヒラギノ明朝 Pro W3" w:hAnsi="Times New Roman"/>
          <w:bCs/>
          <w:sz w:val="24"/>
          <w:szCs w:val="24"/>
        </w:rPr>
        <w:t xml:space="preserve">.00 </w:t>
      </w:r>
      <w:r w:rsidR="009E181A" w:rsidRPr="00B42773">
        <w:rPr>
          <w:rFonts w:ascii="Times New Roman" w:eastAsia="ヒラギノ明朝 Pro W3" w:hAnsi="Times New Roman"/>
          <w:bCs/>
          <w:sz w:val="24"/>
          <w:szCs w:val="24"/>
        </w:rPr>
        <w:t>metreyi aşmayan</w:t>
      </w:r>
      <w:r w:rsidR="002E72F1" w:rsidRPr="00B42773">
        <w:rPr>
          <w:rFonts w:ascii="Times New Roman" w:eastAsia="ヒラギノ明朝 Pro W3" w:hAnsi="Times New Roman"/>
          <w:bCs/>
          <w:sz w:val="24"/>
          <w:szCs w:val="24"/>
        </w:rPr>
        <w:t xml:space="preserve"> ve yapı inşaat alanı toplam </w:t>
      </w:r>
      <w:r w:rsidR="005956FA" w:rsidRPr="00B42773">
        <w:rPr>
          <w:rFonts w:ascii="Times New Roman" w:eastAsia="ヒラギノ明朝 Pro W3" w:hAnsi="Times New Roman"/>
          <w:bCs/>
          <w:sz w:val="24"/>
          <w:szCs w:val="24"/>
        </w:rPr>
        <w:t xml:space="preserve">250 </w:t>
      </w:r>
      <w:r w:rsidR="00B42773">
        <w:rPr>
          <w:rFonts w:ascii="Times New Roman" w:eastAsia="ヒラギノ明朝 Pro W3" w:hAnsi="Times New Roman"/>
          <w:bCs/>
          <w:sz w:val="24"/>
          <w:szCs w:val="24"/>
        </w:rPr>
        <w:t>m</w:t>
      </w:r>
      <w:r w:rsidR="00B42773" w:rsidRPr="00B42773">
        <w:rPr>
          <w:rFonts w:ascii="Times New Roman" w:eastAsia="ヒラギノ明朝 Pro W3" w:hAnsi="Times New Roman"/>
          <w:bCs/>
          <w:sz w:val="24"/>
          <w:szCs w:val="24"/>
          <w:vertAlign w:val="superscript"/>
        </w:rPr>
        <w:t>2</w:t>
      </w:r>
      <w:r w:rsidR="00B42773">
        <w:rPr>
          <w:rFonts w:ascii="Times New Roman" w:eastAsia="ヒラギノ明朝 Pro W3" w:hAnsi="Times New Roman"/>
          <w:bCs/>
          <w:sz w:val="24"/>
          <w:szCs w:val="24"/>
        </w:rPr>
        <w:t>’yi</w:t>
      </w:r>
      <w:r w:rsidR="002E72F1" w:rsidRPr="00B42773">
        <w:rPr>
          <w:rFonts w:ascii="Times New Roman" w:eastAsia="ヒラギノ明朝 Pro W3" w:hAnsi="Times New Roman"/>
          <w:bCs/>
          <w:sz w:val="24"/>
          <w:szCs w:val="24"/>
        </w:rPr>
        <w:t xml:space="preserve"> geçmeyen müstakil yapıl</w:t>
      </w:r>
      <w:r w:rsidR="009E181A" w:rsidRPr="00B42773">
        <w:rPr>
          <w:rFonts w:ascii="Times New Roman" w:eastAsia="ヒラギノ明朝 Pro W3" w:hAnsi="Times New Roman"/>
          <w:bCs/>
          <w:sz w:val="24"/>
          <w:szCs w:val="24"/>
        </w:rPr>
        <w:t>arın tam yıkımı</w:t>
      </w:r>
      <w:r w:rsidR="00746722" w:rsidRPr="00B42773">
        <w:rPr>
          <w:rFonts w:ascii="Times New Roman" w:eastAsia="ヒラギノ明朝 Pro W3" w:hAnsi="Times New Roman"/>
          <w:bCs/>
          <w:sz w:val="24"/>
          <w:szCs w:val="24"/>
        </w:rPr>
        <w:t>nda</w:t>
      </w:r>
      <w:r w:rsidR="009E181A" w:rsidRPr="00B42773">
        <w:rPr>
          <w:rFonts w:ascii="Times New Roman" w:eastAsia="ヒラギノ明朝 Pro W3" w:hAnsi="Times New Roman"/>
          <w:bCs/>
          <w:sz w:val="24"/>
          <w:szCs w:val="24"/>
        </w:rPr>
        <w:t xml:space="preserve">; bir binada toplam alanı </w:t>
      </w:r>
      <w:r w:rsidR="005956FA" w:rsidRPr="00B42773">
        <w:rPr>
          <w:rFonts w:ascii="Times New Roman" w:eastAsia="ヒラギノ明朝 Pro W3" w:hAnsi="Times New Roman"/>
          <w:bCs/>
          <w:sz w:val="24"/>
          <w:szCs w:val="24"/>
        </w:rPr>
        <w:t xml:space="preserve">250 </w:t>
      </w:r>
      <w:r w:rsidR="009E181A" w:rsidRPr="00B42773">
        <w:rPr>
          <w:rFonts w:ascii="Times New Roman" w:eastAsia="ヒラギノ明朝 Pro W3" w:hAnsi="Times New Roman"/>
          <w:bCs/>
          <w:sz w:val="24"/>
          <w:szCs w:val="24"/>
        </w:rPr>
        <w:t>m</w:t>
      </w:r>
      <w:r w:rsidR="009E181A" w:rsidRPr="00B42773">
        <w:rPr>
          <w:rFonts w:ascii="Times New Roman" w:eastAsia="ヒラギノ明朝 Pro W3" w:hAnsi="Times New Roman"/>
          <w:bCs/>
          <w:sz w:val="24"/>
          <w:szCs w:val="24"/>
          <w:vertAlign w:val="superscript"/>
        </w:rPr>
        <w:t>2</w:t>
      </w:r>
      <w:r w:rsidR="009E181A" w:rsidRPr="00B42773">
        <w:rPr>
          <w:rFonts w:ascii="Times New Roman" w:eastAsia="ヒラギノ明朝 Pro W3" w:hAnsi="Times New Roman"/>
          <w:bCs/>
          <w:sz w:val="24"/>
          <w:szCs w:val="24"/>
        </w:rPr>
        <w:t>’yi ve kat inşaat alanının %10’unu aşmayan kısmi yıkımlar</w:t>
      </w:r>
      <w:r w:rsidR="00746722" w:rsidRPr="00B42773">
        <w:rPr>
          <w:rFonts w:ascii="Times New Roman" w:eastAsia="ヒラギノ明朝 Pro W3" w:hAnsi="Times New Roman"/>
          <w:bCs/>
          <w:sz w:val="24"/>
          <w:szCs w:val="24"/>
        </w:rPr>
        <w:t>ında yıkım planı düzenlenmez.</w:t>
      </w:r>
    </w:p>
    <w:p w14:paraId="4547D51C" w14:textId="2FA26534" w:rsidR="00E8375D" w:rsidRDefault="00B42773" w:rsidP="00853B99">
      <w:pPr>
        <w:spacing w:after="0" w:line="240" w:lineRule="auto"/>
        <w:ind w:firstLine="708"/>
        <w:jc w:val="both"/>
        <w:rPr>
          <w:rFonts w:ascii="Times New Roman" w:eastAsia="ヒラギノ明朝 Pro W3" w:hAnsi="Times New Roman"/>
          <w:bCs/>
          <w:sz w:val="24"/>
          <w:szCs w:val="24"/>
        </w:rPr>
      </w:pPr>
      <w:r w:rsidRPr="00B42773">
        <w:rPr>
          <w:rFonts w:ascii="Times New Roman" w:eastAsia="ヒラギノ明朝 Pro W3" w:hAnsi="Times New Roman"/>
          <w:bCs/>
          <w:sz w:val="24"/>
          <w:szCs w:val="24"/>
        </w:rPr>
        <w:t>(1</w:t>
      </w:r>
      <w:r w:rsidR="006D3B24">
        <w:rPr>
          <w:rFonts w:ascii="Times New Roman" w:eastAsia="ヒラギノ明朝 Pro W3" w:hAnsi="Times New Roman"/>
          <w:bCs/>
          <w:sz w:val="24"/>
          <w:szCs w:val="24"/>
        </w:rPr>
        <w:t>0</w:t>
      </w:r>
      <w:r w:rsidR="00446670" w:rsidRPr="00B42773">
        <w:rPr>
          <w:rFonts w:ascii="Times New Roman" w:eastAsia="ヒラギノ明朝 Pro W3" w:hAnsi="Times New Roman"/>
          <w:bCs/>
          <w:sz w:val="24"/>
          <w:szCs w:val="24"/>
        </w:rPr>
        <w:t xml:space="preserve">) </w:t>
      </w:r>
      <w:r w:rsidR="006D6561" w:rsidRPr="00B42773">
        <w:rPr>
          <w:rFonts w:ascii="Times New Roman" w:eastAsia="ヒラギノ明朝 Pro W3" w:hAnsi="Times New Roman"/>
          <w:bCs/>
          <w:sz w:val="24"/>
          <w:szCs w:val="24"/>
        </w:rPr>
        <w:t xml:space="preserve">Yıkım planı eki atık yönetim planında </w:t>
      </w:r>
      <w:r w:rsidR="004D281C" w:rsidRPr="00B42773">
        <w:rPr>
          <w:rFonts w:ascii="Times New Roman" w:eastAsia="ヒラギノ明朝 Pro W3" w:hAnsi="Times New Roman"/>
          <w:bCs/>
          <w:sz w:val="24"/>
          <w:szCs w:val="24"/>
        </w:rPr>
        <w:t xml:space="preserve">belirtilen </w:t>
      </w:r>
      <w:r w:rsidR="00446670" w:rsidRPr="00B42773">
        <w:rPr>
          <w:rFonts w:ascii="Times New Roman" w:eastAsia="ヒラギノ明朝 Pro W3" w:hAnsi="Times New Roman"/>
          <w:bCs/>
          <w:sz w:val="24"/>
          <w:szCs w:val="24"/>
        </w:rPr>
        <w:t>atık tür</w:t>
      </w:r>
      <w:r w:rsidR="006D6561" w:rsidRPr="00B42773">
        <w:rPr>
          <w:rFonts w:ascii="Times New Roman" w:eastAsia="ヒラギノ明朝 Pro W3" w:hAnsi="Times New Roman"/>
          <w:bCs/>
          <w:sz w:val="24"/>
          <w:szCs w:val="24"/>
        </w:rPr>
        <w:t xml:space="preserve">leri ve bunlara dair </w:t>
      </w:r>
      <w:r w:rsidR="00446670" w:rsidRPr="00B42773">
        <w:rPr>
          <w:rFonts w:ascii="Times New Roman" w:eastAsia="ヒラギノ明朝 Pro W3" w:hAnsi="Times New Roman"/>
          <w:bCs/>
          <w:sz w:val="24"/>
          <w:szCs w:val="24"/>
        </w:rPr>
        <w:t xml:space="preserve">atık kodu ve atık miktarı bilgileri </w:t>
      </w:r>
      <w:r w:rsidR="006D6561" w:rsidRPr="00B42773">
        <w:rPr>
          <w:rFonts w:ascii="Times New Roman" w:eastAsia="ヒラギノ明朝 Pro W3" w:hAnsi="Times New Roman"/>
          <w:bCs/>
          <w:sz w:val="24"/>
          <w:szCs w:val="24"/>
        </w:rPr>
        <w:t>İdaresince yıkım ruhsatına işlenir.</w:t>
      </w:r>
      <w:r w:rsidR="00446670" w:rsidRPr="00B42773">
        <w:rPr>
          <w:rFonts w:ascii="Times New Roman" w:eastAsia="ヒラギノ明朝 Pro W3" w:hAnsi="Times New Roman"/>
          <w:bCs/>
          <w:sz w:val="24"/>
          <w:szCs w:val="24"/>
        </w:rPr>
        <w:t xml:space="preserve"> </w:t>
      </w:r>
    </w:p>
    <w:p w14:paraId="7ECF2EC6" w14:textId="114224CC" w:rsidR="00BA433C" w:rsidRPr="00BA433C" w:rsidRDefault="00BA433C" w:rsidP="00BA433C">
      <w:pPr>
        <w:spacing w:after="0" w:line="240" w:lineRule="auto"/>
        <w:ind w:firstLine="708"/>
        <w:jc w:val="both"/>
        <w:rPr>
          <w:rFonts w:ascii="Times New Roman" w:eastAsia="ヒラギノ明朝 Pro W3" w:hAnsi="Times New Roman"/>
          <w:bCs/>
          <w:color w:val="00B050"/>
          <w:sz w:val="24"/>
          <w:szCs w:val="24"/>
        </w:rPr>
      </w:pPr>
      <w:r w:rsidRPr="00657C56">
        <w:rPr>
          <w:rFonts w:ascii="Times New Roman" w:eastAsia="ヒラギノ明朝 Pro W3" w:hAnsi="Times New Roman"/>
          <w:bCs/>
          <w:sz w:val="24"/>
          <w:szCs w:val="24"/>
        </w:rPr>
        <w:t>(1</w:t>
      </w:r>
      <w:r w:rsidR="006D3B24" w:rsidRPr="00657C56">
        <w:rPr>
          <w:rFonts w:ascii="Times New Roman" w:eastAsia="ヒラギノ明朝 Pro W3" w:hAnsi="Times New Roman"/>
          <w:bCs/>
          <w:sz w:val="24"/>
          <w:szCs w:val="24"/>
        </w:rPr>
        <w:t>1</w:t>
      </w:r>
      <w:r w:rsidRPr="00657C56">
        <w:rPr>
          <w:rFonts w:ascii="Times New Roman" w:eastAsia="ヒラギノ明朝 Pro W3" w:hAnsi="Times New Roman"/>
          <w:bCs/>
          <w:sz w:val="24"/>
          <w:szCs w:val="24"/>
        </w:rPr>
        <w:t>) Müteahhit yıkım işine başlayacağında en az yedi gün, yıkım işini bitireceğinde ve yıkım işine 5 iş gününden fazla ara vereceği her seferinde en az üç gün öncesinden fenni mesulü ve idareyi bilgilendirir. Yıkım işine başlanacağı, işin bitirileceği ve işe 5 iş günü ara verileceği gün fenni mesul ile idarenin teknik personeli ve kontrol yetkilisi mahallinde gerekli kontrolleri yapar; yıkım şantiyesinin ve yıkım işinin yıkım planı ve ekleri ile Yönetmelik hükümlerine, ilgili standartlara ve mer’i mevzuata uygun olup olmadığını tetkik eder. Alınması gereken önlemler ile yapılması gerekenler hakkında müteahhide gerekli talimatlar verilir. Bu işlemlerin yapıldığı yıkım ruhsatının ilgili kısmının doldurulması ve imzalanmasıyla tevsik edilir.</w:t>
      </w:r>
    </w:p>
    <w:p w14:paraId="0A207574" w14:textId="77777777" w:rsidR="00B44A8B" w:rsidRPr="00376025" w:rsidRDefault="00B44A8B" w:rsidP="00853B99">
      <w:pPr>
        <w:spacing w:after="0" w:line="240" w:lineRule="auto"/>
        <w:ind w:firstLine="708"/>
        <w:jc w:val="both"/>
        <w:rPr>
          <w:rFonts w:ascii="Times New Roman" w:eastAsia="ヒラギノ明朝 Pro W3" w:hAnsi="Times New Roman"/>
          <w:bCs/>
          <w:strike/>
          <w:sz w:val="24"/>
          <w:szCs w:val="24"/>
        </w:rPr>
      </w:pPr>
    </w:p>
    <w:p w14:paraId="4C6BA551" w14:textId="77777777" w:rsidR="006469C1" w:rsidRPr="009B2225" w:rsidRDefault="006469C1" w:rsidP="006469C1">
      <w:pPr>
        <w:pStyle w:val="NormalWeb"/>
        <w:spacing w:before="0" w:beforeAutospacing="0" w:after="0" w:afterAutospacing="0"/>
        <w:ind w:firstLine="708"/>
        <w:jc w:val="both"/>
        <w:rPr>
          <w:b/>
        </w:rPr>
      </w:pPr>
      <w:r w:rsidRPr="009B2225">
        <w:rPr>
          <w:b/>
        </w:rPr>
        <w:t xml:space="preserve">Yıkım şantiyesinin kurulumu </w:t>
      </w:r>
    </w:p>
    <w:p w14:paraId="58B1FF0C" w14:textId="457463C9" w:rsidR="006469C1" w:rsidRPr="009B2225" w:rsidRDefault="006469C1" w:rsidP="006469C1">
      <w:pPr>
        <w:pStyle w:val="NormalWeb"/>
        <w:spacing w:before="0" w:beforeAutospacing="0" w:after="0" w:afterAutospacing="0"/>
        <w:ind w:firstLine="708"/>
        <w:jc w:val="both"/>
        <w:rPr>
          <w:bCs/>
        </w:rPr>
      </w:pPr>
      <w:r w:rsidRPr="009B2225">
        <w:rPr>
          <w:b/>
        </w:rPr>
        <w:t xml:space="preserve">MADDE </w:t>
      </w:r>
      <w:r w:rsidR="00FB2CA6">
        <w:rPr>
          <w:b/>
        </w:rPr>
        <w:t>8</w:t>
      </w:r>
      <w:r w:rsidRPr="009B2225">
        <w:rPr>
          <w:b/>
          <w:bCs/>
        </w:rPr>
        <w:t>-</w:t>
      </w:r>
      <w:r w:rsidR="00A8676F">
        <w:rPr>
          <w:bCs/>
        </w:rPr>
        <w:t xml:space="preserve"> (1) Müteahhit</w:t>
      </w:r>
      <w:r w:rsidRPr="009B2225">
        <w:rPr>
          <w:bCs/>
        </w:rPr>
        <w:t xml:space="preserve">, yıkım faaliyetlerine başlamadan önce güvenlik ve çevre koruma tedbirlerini almak suretiyle yıkım şantiyesini kurmak zorundadır. </w:t>
      </w:r>
    </w:p>
    <w:p w14:paraId="3F925B68" w14:textId="1AB1CB57" w:rsidR="006469C1" w:rsidRPr="009B2225" w:rsidRDefault="006469C1" w:rsidP="006469C1">
      <w:pPr>
        <w:pStyle w:val="NormalWeb"/>
        <w:spacing w:before="0" w:beforeAutospacing="0" w:after="0" w:afterAutospacing="0"/>
        <w:ind w:firstLine="708"/>
        <w:jc w:val="both"/>
        <w:rPr>
          <w:bCs/>
        </w:rPr>
      </w:pPr>
      <w:r w:rsidRPr="009B2225">
        <w:rPr>
          <w:bCs/>
        </w:rPr>
        <w:t>(2) Yıkım şantiyesi sınırları seyyar veya sabit paravan ile çevrilerek, giriş ve çıkışlar kontrol altına alınır ve üçüncü şahısların ve çalışanların görebileceği yerlere yeteri kadar uyarı levhası asılır.</w:t>
      </w:r>
      <w:r w:rsidR="00FE3D10">
        <w:rPr>
          <w:bCs/>
        </w:rPr>
        <w:t xml:space="preserve"> </w:t>
      </w:r>
      <w:r w:rsidRPr="009B2225">
        <w:rPr>
          <w:bCs/>
        </w:rPr>
        <w:lastRenderedPageBreak/>
        <w:t xml:space="preserve">Yıkım esnasında düşebilecek ve/veya fırlayabilecek her türlü malzemenin yıkım şantiyesi dışındaki insan ve taşıt </w:t>
      </w:r>
      <w:r w:rsidR="00FE3D10">
        <w:rPr>
          <w:bCs/>
        </w:rPr>
        <w:t>trafiğine ulaşması ihtimaline</w:t>
      </w:r>
      <w:r w:rsidRPr="009B2225">
        <w:rPr>
          <w:bCs/>
        </w:rPr>
        <w:t xml:space="preserve"> karşı, yıkılacak yapının tehlike doğuran cepheleri </w:t>
      </w:r>
      <w:r w:rsidR="00503225">
        <w:rPr>
          <w:bCs/>
        </w:rPr>
        <w:t xml:space="preserve">korumalı iskele ile </w:t>
      </w:r>
      <w:r w:rsidRPr="009B2225">
        <w:rPr>
          <w:bCs/>
        </w:rPr>
        <w:t>emniyet altına alınır. Kontrollü patlatmalı bina yıkım tekniği uygulanması durumunda yıkım tekniğinin gerektirdiği risk analizlerine göre güvenlik tedbirleri</w:t>
      </w:r>
      <w:r w:rsidR="00C32282">
        <w:rPr>
          <w:bCs/>
        </w:rPr>
        <w:t xml:space="preserve"> ayrıca</w:t>
      </w:r>
      <w:r w:rsidRPr="009B2225">
        <w:rPr>
          <w:bCs/>
        </w:rPr>
        <w:t xml:space="preserve"> belirlenir.</w:t>
      </w:r>
    </w:p>
    <w:p w14:paraId="6CC97BC5" w14:textId="1D61EEA5" w:rsidR="006469C1" w:rsidRPr="009B2225" w:rsidRDefault="006469C1" w:rsidP="006469C1">
      <w:pPr>
        <w:pStyle w:val="NormalWeb"/>
        <w:spacing w:before="0" w:beforeAutospacing="0" w:after="0" w:afterAutospacing="0"/>
        <w:ind w:firstLine="708"/>
        <w:jc w:val="both"/>
        <w:rPr>
          <w:bCs/>
        </w:rPr>
      </w:pPr>
      <w:r w:rsidRPr="009B2225">
        <w:rPr>
          <w:bCs/>
        </w:rPr>
        <w:t>(3) Yıkım şantiyesinde risk değerlendirmesi sonuçlarına göre gerekli yangın güvenlik tedbirleri alınarak yeterli miktarda yangınla mücadele donanımı, acil tıbbî yardım donanımı hazır</w:t>
      </w:r>
      <w:r w:rsidR="000332AD">
        <w:rPr>
          <w:bCs/>
        </w:rPr>
        <w:t xml:space="preserve"> halde bulundurulur</w:t>
      </w:r>
      <w:r w:rsidRPr="009B2225">
        <w:rPr>
          <w:bCs/>
        </w:rPr>
        <w:t xml:space="preserve">; çalışanlar için güvenilir ve etkili bir haberleşme sistemi oluşturulur. </w:t>
      </w:r>
    </w:p>
    <w:p w14:paraId="25B93DC6" w14:textId="40752580" w:rsidR="006469C1" w:rsidRDefault="0091366F" w:rsidP="00923F1B">
      <w:pPr>
        <w:pStyle w:val="NormalWeb"/>
        <w:spacing w:before="0" w:beforeAutospacing="0" w:after="0" w:afterAutospacing="0"/>
        <w:ind w:firstLine="708"/>
        <w:jc w:val="both"/>
        <w:rPr>
          <w:bCs/>
        </w:rPr>
      </w:pPr>
      <w:r w:rsidRPr="009B2225">
        <w:rPr>
          <w:bCs/>
        </w:rPr>
        <w:t xml:space="preserve">(4) </w:t>
      </w:r>
      <w:r w:rsidR="00ED113E" w:rsidRPr="009B2225">
        <w:rPr>
          <w:bCs/>
        </w:rPr>
        <w:t>Yıkım şantiyesinin kurulumunda</w:t>
      </w:r>
      <w:r w:rsidR="00381758" w:rsidRPr="009B2225">
        <w:rPr>
          <w:bCs/>
        </w:rPr>
        <w:t xml:space="preserve"> diğer hususlarda</w:t>
      </w:r>
      <w:r w:rsidR="00ED113E" w:rsidRPr="009B2225">
        <w:rPr>
          <w:bCs/>
        </w:rPr>
        <w:t xml:space="preserve"> TS 13633 </w:t>
      </w:r>
      <w:r w:rsidR="003F6AC1" w:rsidRPr="009B2225">
        <w:rPr>
          <w:bCs/>
        </w:rPr>
        <w:t>s</w:t>
      </w:r>
      <w:r w:rsidR="00ED113E" w:rsidRPr="009B2225">
        <w:rPr>
          <w:bCs/>
        </w:rPr>
        <w:t>tandardına uyulur.</w:t>
      </w:r>
    </w:p>
    <w:p w14:paraId="1C4F1AEE" w14:textId="40332812" w:rsidR="004E116D" w:rsidRDefault="004E116D" w:rsidP="00923F1B">
      <w:pPr>
        <w:pStyle w:val="NormalWeb"/>
        <w:spacing w:before="0" w:beforeAutospacing="0" w:after="0" w:afterAutospacing="0"/>
        <w:ind w:firstLine="708"/>
        <w:jc w:val="both"/>
        <w:rPr>
          <w:rFonts w:eastAsia="ヒラギノ明朝 Pro W3"/>
          <w:bCs/>
        </w:rPr>
      </w:pPr>
    </w:p>
    <w:p w14:paraId="2F7EC1B9" w14:textId="3C4B2474" w:rsidR="00266085" w:rsidRPr="009B2225" w:rsidRDefault="00266085" w:rsidP="00BF38BB">
      <w:pPr>
        <w:pStyle w:val="NormalWeb"/>
        <w:spacing w:before="0" w:beforeAutospacing="0" w:after="0" w:afterAutospacing="0"/>
        <w:ind w:firstLine="708"/>
        <w:jc w:val="both"/>
        <w:rPr>
          <w:b/>
          <w:bCs/>
        </w:rPr>
      </w:pPr>
      <w:r w:rsidRPr="009B2225">
        <w:rPr>
          <w:b/>
          <w:bCs/>
        </w:rPr>
        <w:t>Yıkım</w:t>
      </w:r>
      <w:r w:rsidR="002C0568" w:rsidRPr="009B2225">
        <w:rPr>
          <w:b/>
          <w:bCs/>
        </w:rPr>
        <w:t>a</w:t>
      </w:r>
      <w:r w:rsidRPr="009B2225">
        <w:rPr>
          <w:b/>
          <w:bCs/>
        </w:rPr>
        <w:t xml:space="preserve"> </w:t>
      </w:r>
      <w:r w:rsidR="008C3D4F" w:rsidRPr="009B2225">
        <w:rPr>
          <w:b/>
          <w:bCs/>
        </w:rPr>
        <w:t>i</w:t>
      </w:r>
      <w:r w:rsidR="002C0568" w:rsidRPr="009B2225">
        <w:rPr>
          <w:b/>
          <w:bCs/>
        </w:rPr>
        <w:t>l</w:t>
      </w:r>
      <w:r w:rsidR="008C3D4F" w:rsidRPr="009B2225">
        <w:rPr>
          <w:b/>
          <w:bCs/>
        </w:rPr>
        <w:t>işkin t</w:t>
      </w:r>
      <w:r w:rsidR="002C0568" w:rsidRPr="009B2225">
        <w:rPr>
          <w:b/>
          <w:bCs/>
        </w:rPr>
        <w:t>edbirler</w:t>
      </w:r>
    </w:p>
    <w:p w14:paraId="2CDAB452" w14:textId="4EF20898" w:rsidR="00266085" w:rsidRDefault="00266085" w:rsidP="00BF38BB">
      <w:pPr>
        <w:pStyle w:val="NormalWeb"/>
        <w:spacing w:before="0" w:beforeAutospacing="0" w:after="0" w:afterAutospacing="0"/>
        <w:ind w:firstLine="708"/>
        <w:jc w:val="both"/>
        <w:rPr>
          <w:shd w:val="clear" w:color="auto" w:fill="FFFFFF"/>
        </w:rPr>
      </w:pPr>
      <w:r w:rsidRPr="009B2225">
        <w:rPr>
          <w:b/>
          <w:bCs/>
        </w:rPr>
        <w:t xml:space="preserve">MADDE </w:t>
      </w:r>
      <w:r w:rsidR="00FB2CA6">
        <w:rPr>
          <w:b/>
          <w:bCs/>
        </w:rPr>
        <w:t>9</w:t>
      </w:r>
      <w:r w:rsidR="00863404" w:rsidRPr="00863404">
        <w:rPr>
          <w:b/>
          <w:bCs/>
        </w:rPr>
        <w:t>-</w:t>
      </w:r>
      <w:r w:rsidRPr="009B2225">
        <w:rPr>
          <w:bCs/>
        </w:rPr>
        <w:t xml:space="preserve"> (1) </w:t>
      </w:r>
      <w:r w:rsidR="00B64286">
        <w:rPr>
          <w:bCs/>
        </w:rPr>
        <w:t>M</w:t>
      </w:r>
      <w:r w:rsidR="002A1FBF" w:rsidRPr="009B2225">
        <w:rPr>
          <w:bCs/>
        </w:rPr>
        <w:t>üteahhi</w:t>
      </w:r>
      <w:r w:rsidR="00B64286">
        <w:rPr>
          <w:bCs/>
        </w:rPr>
        <w:t>t</w:t>
      </w:r>
      <w:r w:rsidR="00B8676B" w:rsidRPr="009B2225">
        <w:rPr>
          <w:bCs/>
        </w:rPr>
        <w:t xml:space="preserve">, </w:t>
      </w:r>
      <w:r w:rsidR="00D21F22" w:rsidRPr="009B2225">
        <w:rPr>
          <w:bCs/>
        </w:rPr>
        <w:t>yı</w:t>
      </w:r>
      <w:r w:rsidR="004D6218" w:rsidRPr="009B2225">
        <w:rPr>
          <w:bCs/>
        </w:rPr>
        <w:t>kım faaliyetine başlamadan önce</w:t>
      </w:r>
      <w:r w:rsidR="00D21F22" w:rsidRPr="009B2225">
        <w:rPr>
          <w:bCs/>
        </w:rPr>
        <w:t xml:space="preserve"> yıkım </w:t>
      </w:r>
      <w:r w:rsidR="00E702F8" w:rsidRPr="009B2225">
        <w:rPr>
          <w:bCs/>
        </w:rPr>
        <w:t>safhasında ve yıkım</w:t>
      </w:r>
      <w:r w:rsidR="00D21F22" w:rsidRPr="009B2225">
        <w:rPr>
          <w:bCs/>
        </w:rPr>
        <w:t xml:space="preserve"> sonrasında, </w:t>
      </w:r>
      <w:r w:rsidR="00E702F8" w:rsidRPr="009B2225">
        <w:rPr>
          <w:bCs/>
        </w:rPr>
        <w:t xml:space="preserve">ilgili mevzuatında öngörülen, yıkımda </w:t>
      </w:r>
      <w:r w:rsidR="00D21F22" w:rsidRPr="009B2225">
        <w:rPr>
          <w:bCs/>
        </w:rPr>
        <w:t xml:space="preserve">çalışanlar ve üçüncü şahıslar için </w:t>
      </w:r>
      <w:r w:rsidR="00B8676B" w:rsidRPr="009B2225">
        <w:rPr>
          <w:bCs/>
        </w:rPr>
        <w:t xml:space="preserve">güvenlik </w:t>
      </w:r>
      <w:r w:rsidR="00D21F22" w:rsidRPr="009B2225">
        <w:rPr>
          <w:bCs/>
        </w:rPr>
        <w:t xml:space="preserve">tedbirleri ile </w:t>
      </w:r>
      <w:r w:rsidR="00B8676B" w:rsidRPr="009B2225">
        <w:rPr>
          <w:bCs/>
        </w:rPr>
        <w:t>çevre koruma tedbirlerini almakla yükümlüdür.</w:t>
      </w:r>
      <w:r w:rsidR="008C3D4F" w:rsidRPr="009B2225">
        <w:rPr>
          <w:bCs/>
        </w:rPr>
        <w:t xml:space="preserve"> </w:t>
      </w:r>
      <w:r w:rsidRPr="009B2225">
        <w:rPr>
          <w:shd w:val="clear" w:color="auto" w:fill="FFFFFF"/>
        </w:rPr>
        <w:t xml:space="preserve">Yıkım sırasında </w:t>
      </w:r>
      <w:r w:rsidR="00C15C95" w:rsidRPr="009B2225">
        <w:rPr>
          <w:shd w:val="clear" w:color="auto" w:fill="FFFFFF"/>
        </w:rPr>
        <w:t xml:space="preserve">varsa </w:t>
      </w:r>
      <w:r w:rsidRPr="009B2225">
        <w:rPr>
          <w:shd w:val="clear" w:color="auto" w:fill="FFFFFF"/>
        </w:rPr>
        <w:t xml:space="preserve">geriye kalan yapının </w:t>
      </w:r>
      <w:proofErr w:type="spellStart"/>
      <w:r w:rsidRPr="009B2225">
        <w:rPr>
          <w:shd w:val="clear" w:color="auto" w:fill="FFFFFF"/>
        </w:rPr>
        <w:t>stabilitesinin</w:t>
      </w:r>
      <w:proofErr w:type="spellEnd"/>
      <w:r w:rsidRPr="009B2225">
        <w:rPr>
          <w:shd w:val="clear" w:color="auto" w:fill="FFFFFF"/>
        </w:rPr>
        <w:t xml:space="preserve"> bozulmaması ve olabilecek plansız göçmelerin önlenmesi için </w:t>
      </w:r>
      <w:r w:rsidR="00922B01" w:rsidRPr="009B2225">
        <w:rPr>
          <w:shd w:val="clear" w:color="auto" w:fill="FFFFFF"/>
        </w:rPr>
        <w:t xml:space="preserve">gerekli durumlarda </w:t>
      </w:r>
      <w:r w:rsidRPr="009B2225">
        <w:rPr>
          <w:shd w:val="clear" w:color="auto" w:fill="FFFFFF"/>
        </w:rPr>
        <w:t xml:space="preserve">geçici güçlendirme </w:t>
      </w:r>
      <w:r w:rsidR="00055AC6" w:rsidRPr="005B4EDB">
        <w:rPr>
          <w:shd w:val="clear" w:color="auto" w:fill="FFFFFF"/>
        </w:rPr>
        <w:t>yapılabilir</w:t>
      </w:r>
      <w:r w:rsidRPr="005B4EDB">
        <w:rPr>
          <w:shd w:val="clear" w:color="auto" w:fill="FFFFFF"/>
        </w:rPr>
        <w:t>.</w:t>
      </w:r>
      <w:r w:rsidRPr="009B2225">
        <w:rPr>
          <w:shd w:val="clear" w:color="auto" w:fill="FFFFFF"/>
        </w:rPr>
        <w:t xml:space="preserve"> </w:t>
      </w:r>
    </w:p>
    <w:p w14:paraId="03782BF2" w14:textId="27518A86" w:rsidR="00FB5377" w:rsidRPr="009B2225" w:rsidRDefault="00FB5377" w:rsidP="00FB5377">
      <w:pPr>
        <w:pStyle w:val="NormalWeb"/>
        <w:spacing w:before="0" w:beforeAutospacing="0" w:after="0" w:afterAutospacing="0"/>
        <w:ind w:firstLine="708"/>
        <w:jc w:val="both"/>
      </w:pPr>
      <w:r w:rsidRPr="009B2225">
        <w:t>(</w:t>
      </w:r>
      <w:r w:rsidR="00F64A4C" w:rsidRPr="009B2225">
        <w:t>2</w:t>
      </w:r>
      <w:r w:rsidRPr="009B2225">
        <w:t xml:space="preserve">) </w:t>
      </w:r>
      <w:r w:rsidR="00B64286">
        <w:t>Fenni mesul</w:t>
      </w:r>
      <w:r w:rsidR="006737F8" w:rsidRPr="004445AC">
        <w:t xml:space="preserve">, yıkım işlerinin yıkım ruhsatına ve yıkım planına aykırı olarak yürütülmesi halinde durumu derhal ilgili idareye bildirir. </w:t>
      </w:r>
      <w:r w:rsidRPr="009B2225">
        <w:t>İlgili idare, yıkım şantiye</w:t>
      </w:r>
      <w:r w:rsidR="00FE6CBF">
        <w:t>sindeki</w:t>
      </w:r>
      <w:r w:rsidRPr="009B2225">
        <w:t xml:space="preserve"> faaliyetlerin bu Yönetmelik hükümlerine ve</w:t>
      </w:r>
      <w:r w:rsidR="00FE6CBF">
        <w:t>ya</w:t>
      </w:r>
      <w:r w:rsidRPr="009B2225">
        <w:t xml:space="preserve"> yıkım ruhsatına ve eki yıkım planına aykırı </w:t>
      </w:r>
      <w:r w:rsidR="00FE6CBF">
        <w:t xml:space="preserve">şekilde yapıldığının </w:t>
      </w:r>
      <w:r w:rsidRPr="009B2225">
        <w:t xml:space="preserve">tespiti hâlinde </w:t>
      </w:r>
      <w:r w:rsidR="00FE6CBF">
        <w:t xml:space="preserve">yıkım </w:t>
      </w:r>
      <w:r w:rsidRPr="009B2225">
        <w:t>faaliyeti</w:t>
      </w:r>
      <w:r w:rsidR="00FE6CBF">
        <w:t>ni</w:t>
      </w:r>
      <w:r w:rsidRPr="009B2225">
        <w:t xml:space="preserve"> d</w:t>
      </w:r>
      <w:r w:rsidR="004C3A57" w:rsidRPr="009B2225">
        <w:t>erhal durduru</w:t>
      </w:r>
      <w:r w:rsidRPr="009B2225">
        <w:t>r.</w:t>
      </w:r>
    </w:p>
    <w:p w14:paraId="2213DD36" w14:textId="4A454B2C" w:rsidR="005B4EDB" w:rsidRDefault="00FB5377" w:rsidP="00C77B9F">
      <w:pPr>
        <w:pStyle w:val="NormalWeb"/>
        <w:spacing w:before="0" w:beforeAutospacing="0" w:after="0" w:afterAutospacing="0"/>
        <w:ind w:firstLine="708"/>
        <w:jc w:val="both"/>
      </w:pPr>
      <w:r w:rsidRPr="009B2225">
        <w:t>(</w:t>
      </w:r>
      <w:r w:rsidR="00F64A4C" w:rsidRPr="009B2225">
        <w:t>3</w:t>
      </w:r>
      <w:r w:rsidR="00C94746" w:rsidRPr="009B2225">
        <w:t xml:space="preserve">) </w:t>
      </w:r>
      <w:r w:rsidRPr="009B2225">
        <w:t>İlgili idare, k</w:t>
      </w:r>
      <w:r w:rsidR="00C94746" w:rsidRPr="009B2225">
        <w:t>ontrollü patlatmalı yıkım yapılacak mahal ve çevresinde yedi gün öncesinden başlamak üzere halkı bilgilendir</w:t>
      </w:r>
      <w:r w:rsidR="004C3A57" w:rsidRPr="009B2225">
        <w:t>ir</w:t>
      </w:r>
      <w:r w:rsidR="00C94746" w:rsidRPr="009B2225">
        <w:t>, gerekli duyuru ve uyarıları yap</w:t>
      </w:r>
      <w:r w:rsidR="004C3A57" w:rsidRPr="009B2225">
        <w:t>ar</w:t>
      </w:r>
      <w:r w:rsidR="00C94746" w:rsidRPr="009B2225">
        <w:t xml:space="preserve"> ve kontrollü patlatmalı yıkım yapılacak mahalde yangınla mücadele ekibi ve acil tıbbî yardım ekibi bulundur</w:t>
      </w:r>
      <w:r w:rsidR="004C3A57" w:rsidRPr="009B2225">
        <w:t>ur</w:t>
      </w:r>
      <w:r w:rsidR="00C94746" w:rsidRPr="009B2225">
        <w:t>, olabilecek asayiş olaylarına karşı gerekli tedbirleri</w:t>
      </w:r>
      <w:r w:rsidRPr="009B2225">
        <w:t xml:space="preserve"> al</w:t>
      </w:r>
      <w:r w:rsidR="004C3A57" w:rsidRPr="009B2225">
        <w:t>ır</w:t>
      </w:r>
      <w:r w:rsidRPr="009B2225">
        <w:t xml:space="preserve"> ve</w:t>
      </w:r>
      <w:r w:rsidR="004C3A57" w:rsidRPr="009B2225">
        <w:t>ya</w:t>
      </w:r>
      <w:r w:rsidRPr="009B2225">
        <w:t xml:space="preserve"> alınmasını sağla</w:t>
      </w:r>
      <w:r w:rsidR="004C3A57" w:rsidRPr="009B2225">
        <w:t>r.</w:t>
      </w:r>
    </w:p>
    <w:p w14:paraId="5F61BBE9" w14:textId="48BED991" w:rsidR="00853B99" w:rsidRDefault="00853B99" w:rsidP="00C77B9F">
      <w:pPr>
        <w:pStyle w:val="NormalWeb"/>
        <w:spacing w:before="0" w:beforeAutospacing="0" w:after="0" w:afterAutospacing="0"/>
        <w:ind w:firstLine="708"/>
        <w:jc w:val="both"/>
      </w:pPr>
      <w:r>
        <w:t xml:space="preserve">(4) </w:t>
      </w:r>
      <w:r w:rsidR="001616DA">
        <w:t xml:space="preserve">Yıkıma başlanmadan en az üç gün önce, </w:t>
      </w:r>
      <w:r>
        <w:t>yıkım yapılacak parsel</w:t>
      </w:r>
      <w:r w:rsidR="005001EA">
        <w:t>e</w:t>
      </w:r>
      <w:r>
        <w:t xml:space="preserve"> komşu</w:t>
      </w:r>
      <w:r w:rsidR="005001EA">
        <w:t xml:space="preserve"> </w:t>
      </w:r>
      <w:r w:rsidR="001616DA">
        <w:t xml:space="preserve">parsellerdeki yapılara ilgili idaresince </w:t>
      </w:r>
      <w:r>
        <w:t xml:space="preserve">gerekli duyuru ve uyarılar yapılır. </w:t>
      </w:r>
    </w:p>
    <w:p w14:paraId="17842658" w14:textId="1E49FBF1" w:rsidR="00877B7A" w:rsidRPr="00F54702" w:rsidDel="000B3FA5" w:rsidRDefault="00853B99" w:rsidP="00877B7A">
      <w:pPr>
        <w:pStyle w:val="NormalWeb"/>
        <w:spacing w:before="0" w:beforeAutospacing="0" w:after="0" w:afterAutospacing="0"/>
        <w:ind w:firstLine="708"/>
        <w:jc w:val="both"/>
      </w:pPr>
      <w:r>
        <w:t>(5</w:t>
      </w:r>
      <w:r w:rsidR="00877B7A">
        <w:t xml:space="preserve">) </w:t>
      </w:r>
      <w:r w:rsidR="001616DA">
        <w:t>İlgili idaresinin gerekli gördüğü durumlarda;</w:t>
      </w:r>
      <w:r w:rsidR="00877B7A" w:rsidRPr="00F54702" w:rsidDel="000B3FA5">
        <w:t xml:space="preserve"> emniyet </w:t>
      </w:r>
      <w:r w:rsidR="00877B7A">
        <w:t xml:space="preserve">şartlarının sağlanması </w:t>
      </w:r>
      <w:r w:rsidR="003658E0">
        <w:t xml:space="preserve">ve toz </w:t>
      </w:r>
      <w:proofErr w:type="gramStart"/>
      <w:r w:rsidR="003658E0">
        <w:t>emisyonunun</w:t>
      </w:r>
      <w:proofErr w:type="gramEnd"/>
      <w:r w:rsidR="003658E0">
        <w:t xml:space="preserve"> azaltılması </w:t>
      </w:r>
      <w:r w:rsidR="00877B7A">
        <w:t>amacıyla</w:t>
      </w:r>
      <w:r w:rsidR="00A23091">
        <w:t>,</w:t>
      </w:r>
      <w:r w:rsidR="00877B7A" w:rsidRPr="00F54702" w:rsidDel="000B3FA5">
        <w:t xml:space="preserve"> yıkım yapılacak binaların dış cephesi,</w:t>
      </w:r>
      <w:r w:rsidR="00A23091">
        <w:t xml:space="preserve"> yıkım tekniğine ve kullanılacak ekipmana uygun taşıyıcı iskele,</w:t>
      </w:r>
      <w:r w:rsidR="00877B7A" w:rsidRPr="00F54702" w:rsidDel="000B3FA5">
        <w:t xml:space="preserve"> yırtılmaz ve tutucu özelliğe sahip file ve benzeri ma</w:t>
      </w:r>
      <w:r w:rsidR="00877B7A">
        <w:t>lzeme ile koruma altına alınır.</w:t>
      </w:r>
      <w:r w:rsidR="00877B7A" w:rsidRPr="00877B7A">
        <w:rPr>
          <w:color w:val="000000"/>
        </w:rPr>
        <w:t xml:space="preserve"> </w:t>
      </w:r>
    </w:p>
    <w:p w14:paraId="31526803" w14:textId="77777777" w:rsidR="005B4EDB" w:rsidRDefault="005B4EDB" w:rsidP="00C77B9F">
      <w:pPr>
        <w:pStyle w:val="NormalWeb"/>
        <w:spacing w:before="0" w:beforeAutospacing="0" w:after="0" w:afterAutospacing="0"/>
        <w:ind w:firstLine="708"/>
        <w:jc w:val="both"/>
      </w:pPr>
    </w:p>
    <w:p w14:paraId="07928E3A" w14:textId="5FA3FDF4" w:rsidR="00C77B9F" w:rsidRPr="009B2225" w:rsidRDefault="00C77B9F" w:rsidP="00C77B9F">
      <w:pPr>
        <w:pStyle w:val="NormalWeb"/>
        <w:spacing w:before="0" w:beforeAutospacing="0" w:after="0" w:afterAutospacing="0"/>
        <w:ind w:firstLine="708"/>
        <w:jc w:val="both"/>
        <w:rPr>
          <w:b/>
        </w:rPr>
      </w:pPr>
      <w:r w:rsidRPr="009B2225">
        <w:rPr>
          <w:b/>
        </w:rPr>
        <w:t xml:space="preserve">Yanan ve yıkılan yapılar formu </w:t>
      </w:r>
    </w:p>
    <w:p w14:paraId="1C670EB4" w14:textId="58EEFCCF" w:rsidR="00C77B9F" w:rsidRPr="009B2225" w:rsidRDefault="00C77B9F" w:rsidP="00C77B9F">
      <w:pPr>
        <w:pStyle w:val="NormalWeb"/>
        <w:spacing w:before="0" w:beforeAutospacing="0" w:after="0" w:afterAutospacing="0"/>
        <w:ind w:firstLine="708"/>
        <w:jc w:val="both"/>
      </w:pPr>
      <w:r w:rsidRPr="009B2225">
        <w:rPr>
          <w:b/>
        </w:rPr>
        <w:t>MADDE 1</w:t>
      </w:r>
      <w:r w:rsidR="00FB2CA6">
        <w:rPr>
          <w:b/>
        </w:rPr>
        <w:t>0</w:t>
      </w:r>
      <w:r w:rsidR="00863404">
        <w:rPr>
          <w:b/>
        </w:rPr>
        <w:t>-</w:t>
      </w:r>
      <w:r w:rsidRPr="009B2225">
        <w:tab/>
        <w:t xml:space="preserve">(1) </w:t>
      </w:r>
      <w:r w:rsidR="008C3D4F" w:rsidRPr="009B2225">
        <w:t>Y</w:t>
      </w:r>
      <w:r w:rsidRPr="009B2225">
        <w:t xml:space="preserve">ıkım işlemleri sonrası yıkılan yapılar için yıkımı müteakip en geç </w:t>
      </w:r>
      <w:r w:rsidR="00BF2635">
        <w:t>otuz</w:t>
      </w:r>
      <w:r w:rsidR="008C3D4F" w:rsidRPr="009B2225">
        <w:t xml:space="preserve"> gün</w:t>
      </w:r>
      <w:r w:rsidR="002C5BA4" w:rsidRPr="009B2225">
        <w:t xml:space="preserve"> </w:t>
      </w:r>
      <w:r w:rsidRPr="009B2225">
        <w:t>içinde ilgili idarece TS 13264 Yanan ve Yıkılan Yapılar Formu Standardına göre yanan ve yıkılan yapılar formu düzenlenir.</w:t>
      </w:r>
      <w:r w:rsidR="000C6983" w:rsidRPr="009B2225">
        <w:t xml:space="preserve"> </w:t>
      </w:r>
    </w:p>
    <w:p w14:paraId="38ABDBBE" w14:textId="622940BE" w:rsidR="00C77B9F" w:rsidRPr="009B2225" w:rsidRDefault="00C77B9F" w:rsidP="00C77B9F">
      <w:pPr>
        <w:pStyle w:val="NormalWeb"/>
        <w:spacing w:before="0" w:beforeAutospacing="0" w:after="0" w:afterAutospacing="0"/>
        <w:ind w:firstLine="708"/>
        <w:jc w:val="both"/>
      </w:pPr>
      <w:r w:rsidRPr="009B2225">
        <w:rPr>
          <w:rFonts w:eastAsia="ヒラギノ明朝 Pro W3"/>
          <w:bCs/>
          <w:iCs/>
        </w:rPr>
        <w:t xml:space="preserve">(2) İlgili idarece düzenlenen </w:t>
      </w:r>
      <w:r w:rsidRPr="009B2225">
        <w:t xml:space="preserve">yanan ve yıkılan yapılar formunun bir örneği, </w:t>
      </w:r>
      <w:r w:rsidRPr="009B2225">
        <w:rPr>
          <w:rFonts w:eastAsia="ヒラギノ明朝 Pro W3"/>
          <w:bCs/>
          <w:iCs/>
        </w:rPr>
        <w:t xml:space="preserve">kayıtlarına işlenmek üzere </w:t>
      </w:r>
      <w:r w:rsidRPr="003D3AAA">
        <w:t>fenni mesulün kaydının bulunduğu</w:t>
      </w:r>
      <w:r w:rsidRPr="009B2225">
        <w:t xml:space="preserve"> ilin Bakanlık taşra teşkilatına ve ilgili meslek odasına gönderilir.</w:t>
      </w:r>
    </w:p>
    <w:p w14:paraId="26A4EDA0" w14:textId="77777777" w:rsidR="00446670" w:rsidRDefault="00C77B9F" w:rsidP="00C77B9F">
      <w:pPr>
        <w:pStyle w:val="NormalWeb"/>
        <w:spacing w:before="0" w:beforeAutospacing="0" w:after="0" w:afterAutospacing="0"/>
        <w:ind w:firstLine="708"/>
        <w:jc w:val="both"/>
      </w:pPr>
      <w:r w:rsidRPr="009B2225">
        <w:t xml:space="preserve">(3) Yıkım işlemi sonrası ilgili idarece yanan ve yıkılan yapılar formunun bir örneği taşınmazın cins değişikliği işlemlerinde kullanılmak üzere ilgili tapu müdürlüğüne gönderilir. </w:t>
      </w:r>
    </w:p>
    <w:p w14:paraId="580A5C0D" w14:textId="5E29AEA0" w:rsidR="00C77B9F" w:rsidRPr="009B2225" w:rsidRDefault="00C77B9F" w:rsidP="00273C1A">
      <w:pPr>
        <w:pStyle w:val="NormalWeb"/>
        <w:spacing w:before="0" w:beforeAutospacing="0" w:after="0" w:afterAutospacing="0"/>
        <w:ind w:firstLine="708"/>
        <w:jc w:val="both"/>
      </w:pPr>
    </w:p>
    <w:p w14:paraId="34CEB01C" w14:textId="661E690F" w:rsidR="00C77B9F" w:rsidRPr="009B2225" w:rsidRDefault="00C77B9F" w:rsidP="00C77B9F">
      <w:pPr>
        <w:pStyle w:val="NormalWeb"/>
        <w:spacing w:before="0" w:beforeAutospacing="0" w:after="0" w:afterAutospacing="0"/>
        <w:jc w:val="center"/>
        <w:rPr>
          <w:rFonts w:eastAsia="ヒラギノ明朝 Pro W3"/>
          <w:b/>
          <w:bCs/>
        </w:rPr>
      </w:pPr>
      <w:r w:rsidRPr="009B2225">
        <w:rPr>
          <w:rFonts w:eastAsia="ヒラギノ明朝 Pro W3"/>
          <w:b/>
          <w:bCs/>
        </w:rPr>
        <w:t>DÖRDÜNCÜ BÖLÜM</w:t>
      </w:r>
    </w:p>
    <w:p w14:paraId="12415F4E" w14:textId="18CE780A" w:rsidR="00C77B9F" w:rsidRDefault="00C77B9F" w:rsidP="00C77B9F">
      <w:pPr>
        <w:pStyle w:val="NormalWeb"/>
        <w:spacing w:before="0" w:beforeAutospacing="0" w:after="0" w:afterAutospacing="0"/>
        <w:jc w:val="center"/>
        <w:rPr>
          <w:rFonts w:eastAsia="ヒラギノ明朝 Pro W3"/>
          <w:b/>
          <w:bCs/>
        </w:rPr>
      </w:pPr>
      <w:r w:rsidRPr="009B2225">
        <w:rPr>
          <w:rFonts w:eastAsia="ヒラギノ明朝 Pro W3"/>
          <w:b/>
          <w:bCs/>
        </w:rPr>
        <w:t>Yıkım Yöntemleri ve Ekipmanları</w:t>
      </w:r>
    </w:p>
    <w:p w14:paraId="3704A030" w14:textId="5EF063F0" w:rsidR="00F64A4C" w:rsidRPr="009B2225" w:rsidRDefault="00F64A4C" w:rsidP="00F64A4C">
      <w:pPr>
        <w:pStyle w:val="NormalWeb"/>
        <w:spacing w:before="0" w:beforeAutospacing="0" w:after="0" w:afterAutospacing="0"/>
        <w:ind w:firstLine="708"/>
        <w:jc w:val="both"/>
        <w:rPr>
          <w:b/>
          <w:bCs/>
        </w:rPr>
      </w:pPr>
      <w:r w:rsidRPr="009B2225">
        <w:rPr>
          <w:b/>
          <w:bCs/>
        </w:rPr>
        <w:t>Yıkım Yöntemleri</w:t>
      </w:r>
    </w:p>
    <w:p w14:paraId="062F105A" w14:textId="2AFDCA1C" w:rsidR="00F64A4C" w:rsidRPr="00BB78B4" w:rsidRDefault="00F64A4C" w:rsidP="00F64A4C">
      <w:pPr>
        <w:pStyle w:val="NormalWeb"/>
        <w:spacing w:before="0" w:beforeAutospacing="0" w:after="0" w:afterAutospacing="0"/>
        <w:ind w:firstLine="708"/>
        <w:jc w:val="both"/>
        <w:rPr>
          <w:b/>
          <w:bCs/>
        </w:rPr>
      </w:pPr>
      <w:r w:rsidRPr="009B2225">
        <w:rPr>
          <w:b/>
          <w:bCs/>
        </w:rPr>
        <w:t>Madde 1</w:t>
      </w:r>
      <w:r w:rsidR="00FB2CA6">
        <w:rPr>
          <w:b/>
          <w:bCs/>
        </w:rPr>
        <w:t>1</w:t>
      </w:r>
      <w:r w:rsidRPr="009B2225">
        <w:rPr>
          <w:b/>
          <w:bCs/>
        </w:rPr>
        <w:t xml:space="preserve">- </w:t>
      </w:r>
      <w:r w:rsidRPr="009B2225">
        <w:rPr>
          <w:bCs/>
        </w:rPr>
        <w:t xml:space="preserve">(1) Yapıların yıkımında; </w:t>
      </w:r>
      <w:r w:rsidRPr="009B2225">
        <w:t xml:space="preserve">TS 13633 </w:t>
      </w:r>
      <w:r w:rsidR="003F6AC1" w:rsidRPr="009B2225">
        <w:t>s</w:t>
      </w:r>
      <w:r w:rsidRPr="009B2225">
        <w:t>tandardın</w:t>
      </w:r>
      <w:r w:rsidR="003F6AC1" w:rsidRPr="009B2225">
        <w:t>d</w:t>
      </w:r>
      <w:r w:rsidRPr="009B2225">
        <w:t xml:space="preserve">a </w:t>
      </w:r>
      <w:r w:rsidR="003F6AC1" w:rsidRPr="009B2225">
        <w:t xml:space="preserve">yer alan tekniklerden uygun olan </w:t>
      </w:r>
      <w:r w:rsidR="00775798" w:rsidRPr="009B2225">
        <w:t xml:space="preserve">herhangi biri </w:t>
      </w:r>
      <w:r w:rsidR="003F6AC1" w:rsidRPr="009B2225">
        <w:t>tercih edi</w:t>
      </w:r>
      <w:r w:rsidR="00775798" w:rsidRPr="009B2225">
        <w:t>lebilir</w:t>
      </w:r>
      <w:r w:rsidRPr="009B2225">
        <w:t xml:space="preserve">. </w:t>
      </w:r>
      <w:r w:rsidR="00776197" w:rsidRPr="009B2225">
        <w:t xml:space="preserve">Bitişik nizam yapılaşmanın söz konusu olduğu durumlarda yıkım faaliyeti bitişik yapının </w:t>
      </w:r>
      <w:r w:rsidR="00776197" w:rsidRPr="00BB78B4">
        <w:t xml:space="preserve">güvenliğini esas alacak şekilde gerçekleştirilir. Bu amaçla </w:t>
      </w:r>
      <w:r w:rsidR="00653832" w:rsidRPr="00BB78B4">
        <w:t xml:space="preserve">komşu binaya zarar verilmemesi </w:t>
      </w:r>
      <w:r w:rsidR="00776197" w:rsidRPr="00BB78B4">
        <w:t>bakımından</w:t>
      </w:r>
      <w:r w:rsidR="00653832" w:rsidRPr="00BB78B4">
        <w:t xml:space="preserve"> </w:t>
      </w:r>
      <w:r w:rsidR="00E17B3B" w:rsidRPr="00BB78B4">
        <w:t xml:space="preserve">mümkün olan durumlarda </w:t>
      </w:r>
      <w:r w:rsidR="00776197" w:rsidRPr="00BB78B4">
        <w:t xml:space="preserve">kısmen veya tamamen </w:t>
      </w:r>
      <w:r w:rsidR="0021683B" w:rsidRPr="00BB78B4">
        <w:t>elle</w:t>
      </w:r>
      <w:r w:rsidR="00AE53CE" w:rsidRPr="00BB78B4">
        <w:t xml:space="preserve"> yıkım </w:t>
      </w:r>
      <w:r w:rsidR="00FE3B10" w:rsidRPr="00BB78B4">
        <w:t>tekniği</w:t>
      </w:r>
      <w:r w:rsidR="00CF5FA6" w:rsidRPr="00BB78B4">
        <w:t>nin</w:t>
      </w:r>
      <w:r w:rsidR="00AE53CE" w:rsidRPr="00BB78B4">
        <w:t xml:space="preserve"> </w:t>
      </w:r>
      <w:r w:rsidR="00931625" w:rsidRPr="00BB78B4">
        <w:t>uygulan</w:t>
      </w:r>
      <w:r w:rsidR="00FE3B10" w:rsidRPr="00BB78B4">
        <w:t>ması esast</w:t>
      </w:r>
      <w:r w:rsidR="00931625" w:rsidRPr="00BB78B4">
        <w:t>ır.</w:t>
      </w:r>
    </w:p>
    <w:p w14:paraId="5692F1C9" w14:textId="64067223" w:rsidR="00F64A4C" w:rsidRPr="009B2225" w:rsidRDefault="00F64A4C" w:rsidP="00F64A4C">
      <w:pPr>
        <w:pStyle w:val="NormalWeb"/>
        <w:spacing w:before="0" w:beforeAutospacing="0" w:after="0" w:afterAutospacing="0"/>
        <w:ind w:firstLine="708"/>
        <w:jc w:val="both"/>
      </w:pPr>
      <w:r w:rsidRPr="00BB78B4">
        <w:t>(2)</w:t>
      </w:r>
      <w:r w:rsidRPr="00BB78B4">
        <w:rPr>
          <w:rFonts w:eastAsiaTheme="minorHAnsi"/>
        </w:rPr>
        <w:t xml:space="preserve"> T</w:t>
      </w:r>
      <w:r w:rsidRPr="00BB78B4">
        <w:t xml:space="preserve">am yıkım, </w:t>
      </w:r>
      <w:r w:rsidR="009A77C1" w:rsidRPr="00BB78B4">
        <w:t xml:space="preserve">çatıdan </w:t>
      </w:r>
      <w:r w:rsidRPr="00BB78B4">
        <w:t xml:space="preserve">başlanarak temel </w:t>
      </w:r>
      <w:r w:rsidR="009A77C1" w:rsidRPr="00BB78B4">
        <w:t xml:space="preserve">alt </w:t>
      </w:r>
      <w:r w:rsidRPr="00BB78B4">
        <w:t>seviyesine kadar yukarıdan aşağıya</w:t>
      </w:r>
      <w:r w:rsidR="00E36E33" w:rsidRPr="00BB78B4">
        <w:t xml:space="preserve"> doğru</w:t>
      </w:r>
      <w:r w:rsidRPr="00BB78B4">
        <w:t xml:space="preserve"> olacak şekilde gerçekleştirilir. Yıkıma alt kat </w:t>
      </w:r>
      <w:r w:rsidR="00DA3751" w:rsidRPr="00BB78B4">
        <w:t>düşey taşıyıcı elemanları</w:t>
      </w:r>
      <w:r w:rsidR="005255A4" w:rsidRPr="00BB78B4">
        <w:t>ndan</w:t>
      </w:r>
      <w:r w:rsidRPr="009B2225">
        <w:t xml:space="preserve"> başlanılamaz. Yıkım sırasında katlarda oluşacak moloz güvenlik tedbirlerine uygun olarak, kaydırma olukları veya farklı bir sistemle zemine indirilir. Döşemeler, yıkım işlerinde oluşan moloz nedeniyle aşırı yüklere maruz bırakılmaz. </w:t>
      </w:r>
      <w:r w:rsidRPr="009B2225">
        <w:lastRenderedPageBreak/>
        <w:t xml:space="preserve">Yıkım çalışmalarına ara verilmesi söz konusu olduğunda yapıda gerekli kontroller yapılarak askıda blok bırakılmaz, zemindeki çukurlar kapatılır. </w:t>
      </w:r>
    </w:p>
    <w:p w14:paraId="7CE74DBE" w14:textId="321AF763" w:rsidR="005B4EDB" w:rsidRDefault="00F64A4C" w:rsidP="00F64A4C">
      <w:pPr>
        <w:pStyle w:val="NormalWeb"/>
        <w:spacing w:before="0" w:beforeAutospacing="0" w:after="0" w:afterAutospacing="0"/>
        <w:ind w:firstLine="708"/>
        <w:jc w:val="both"/>
      </w:pPr>
      <w:r w:rsidRPr="009B2225">
        <w:t>(3)</w:t>
      </w:r>
      <w:r w:rsidRPr="009B2225">
        <w:rPr>
          <w:color w:val="000000"/>
        </w:rPr>
        <w:t xml:space="preserve"> </w:t>
      </w:r>
      <w:r w:rsidRPr="009B2225">
        <w:t>Kısmi yıkım, yapı yüksekliğinin azaltılması, herhangi bir yapı elemanının kaldırılması vb. amaçlarla yapının sadece belirli bölümleri üzerinde gerçekleştirilen yıkım çalışmalarını kapsar.</w:t>
      </w:r>
      <w:r w:rsidRPr="009B2225">
        <w:rPr>
          <w:color w:val="000000"/>
        </w:rPr>
        <w:t xml:space="preserve"> Kısmi yıkım süresince yıkıma konu edilen </w:t>
      </w:r>
      <w:r w:rsidRPr="009B2225">
        <w:t xml:space="preserve">yapının kalan bölümlerindeki yapısal </w:t>
      </w:r>
      <w:proofErr w:type="spellStart"/>
      <w:r w:rsidRPr="009B2225">
        <w:t>stabiliteyi</w:t>
      </w:r>
      <w:proofErr w:type="spellEnd"/>
      <w:r w:rsidRPr="009B2225">
        <w:t xml:space="preserve"> koruyacak önlemler alınır. </w:t>
      </w:r>
    </w:p>
    <w:p w14:paraId="5640CE27" w14:textId="77777777" w:rsidR="00EE634B" w:rsidRDefault="00EE634B" w:rsidP="00F64A4C">
      <w:pPr>
        <w:pStyle w:val="NormalWeb"/>
        <w:spacing w:before="0" w:beforeAutospacing="0" w:after="0" w:afterAutospacing="0"/>
        <w:ind w:firstLine="708"/>
        <w:jc w:val="both"/>
      </w:pPr>
    </w:p>
    <w:p w14:paraId="4F579F14" w14:textId="7A8935F1" w:rsidR="00F64A4C" w:rsidRPr="009B2225" w:rsidRDefault="00F64A4C" w:rsidP="00F64A4C">
      <w:pPr>
        <w:pStyle w:val="NormalWeb"/>
        <w:spacing w:before="0" w:beforeAutospacing="0" w:after="0" w:afterAutospacing="0"/>
        <w:ind w:firstLine="708"/>
        <w:jc w:val="both"/>
        <w:rPr>
          <w:b/>
        </w:rPr>
      </w:pPr>
      <w:r w:rsidRPr="009B2225">
        <w:rPr>
          <w:b/>
        </w:rPr>
        <w:t xml:space="preserve">Yıkım makina ve </w:t>
      </w:r>
      <w:proofErr w:type="gramStart"/>
      <w:r w:rsidRPr="009B2225">
        <w:rPr>
          <w:b/>
        </w:rPr>
        <w:t>ekipmanları</w:t>
      </w:r>
      <w:proofErr w:type="gramEnd"/>
    </w:p>
    <w:p w14:paraId="6F7EA817" w14:textId="14C05629" w:rsidR="00F64A4C" w:rsidRPr="009B2225" w:rsidRDefault="00F64A4C" w:rsidP="00F64A4C">
      <w:pPr>
        <w:pStyle w:val="NormalWeb"/>
        <w:spacing w:before="0" w:beforeAutospacing="0" w:after="0" w:afterAutospacing="0"/>
        <w:ind w:firstLine="708"/>
        <w:jc w:val="both"/>
        <w:rPr>
          <w:color w:val="FF0000"/>
          <w:lang w:eastAsia="en-US"/>
        </w:rPr>
      </w:pPr>
      <w:r w:rsidRPr="009B2225">
        <w:rPr>
          <w:b/>
          <w:bCs/>
          <w:lang w:eastAsia="en-US"/>
        </w:rPr>
        <w:t>MADDE 1</w:t>
      </w:r>
      <w:r w:rsidR="00FB2CA6">
        <w:rPr>
          <w:b/>
          <w:bCs/>
          <w:lang w:eastAsia="en-US"/>
        </w:rPr>
        <w:t>2</w:t>
      </w:r>
      <w:r w:rsidRPr="009B2225">
        <w:rPr>
          <w:b/>
          <w:lang w:eastAsia="en-US"/>
        </w:rPr>
        <w:t xml:space="preserve">- </w:t>
      </w:r>
      <w:r w:rsidRPr="009B2225">
        <w:rPr>
          <w:lang w:eastAsia="en-US"/>
        </w:rPr>
        <w:t xml:space="preserve">(1) Tam ve kısmi yıkım faaliyetlerinde yıkım tekniğinin gerektirdiği ve TS </w:t>
      </w:r>
      <w:r w:rsidRPr="009B2225">
        <w:t xml:space="preserve">13633 </w:t>
      </w:r>
      <w:r w:rsidR="00361ED7" w:rsidRPr="009B2225">
        <w:t>s</w:t>
      </w:r>
      <w:r w:rsidRPr="009B2225">
        <w:t>tandardında belirtilen özellikleri haiz</w:t>
      </w:r>
      <w:r w:rsidRPr="009B2225">
        <w:rPr>
          <w:lang w:eastAsia="en-US"/>
        </w:rPr>
        <w:t xml:space="preserve"> makina ve aparatlar kullanılır.</w:t>
      </w:r>
      <w:r w:rsidRPr="009B2225">
        <w:rPr>
          <w:color w:val="FF0000"/>
          <w:lang w:eastAsia="en-US"/>
        </w:rPr>
        <w:t xml:space="preserve"> </w:t>
      </w:r>
      <w:r w:rsidRPr="009B2225">
        <w:rPr>
          <w:lang w:eastAsia="en-US"/>
        </w:rPr>
        <w:t xml:space="preserve">Yıkım makinaları </w:t>
      </w:r>
      <w:r w:rsidR="00361ED7" w:rsidRPr="009B2225">
        <w:rPr>
          <w:lang w:eastAsia="en-US"/>
        </w:rPr>
        <w:t xml:space="preserve">mesleki yeterlilik belgesini haiz </w:t>
      </w:r>
      <w:r w:rsidRPr="009B2225">
        <w:rPr>
          <w:lang w:eastAsia="en-US"/>
        </w:rPr>
        <w:t xml:space="preserve">operatörler tarafından </w:t>
      </w:r>
      <w:r w:rsidR="00FE6CBF" w:rsidRPr="009B2225">
        <w:rPr>
          <w:lang w:eastAsia="en-US"/>
        </w:rPr>
        <w:t>kullanıl</w:t>
      </w:r>
      <w:r w:rsidR="00FE6CBF">
        <w:rPr>
          <w:lang w:eastAsia="en-US"/>
        </w:rPr>
        <w:t>ır</w:t>
      </w:r>
      <w:r w:rsidRPr="009B2225">
        <w:rPr>
          <w:lang w:eastAsia="en-US"/>
        </w:rPr>
        <w:t xml:space="preserve">. </w:t>
      </w:r>
    </w:p>
    <w:p w14:paraId="7CE52D14" w14:textId="2194322D" w:rsidR="005B4EDB" w:rsidRDefault="00F64A4C" w:rsidP="0072429F">
      <w:pPr>
        <w:spacing w:after="0" w:line="240" w:lineRule="auto"/>
        <w:ind w:firstLine="708"/>
        <w:jc w:val="both"/>
        <w:rPr>
          <w:rFonts w:ascii="Times New Roman" w:eastAsia="Times New Roman" w:hAnsi="Times New Roman"/>
          <w:sz w:val="24"/>
          <w:szCs w:val="24"/>
          <w:lang w:eastAsia="tr-TR"/>
        </w:rPr>
      </w:pPr>
      <w:r w:rsidRPr="005B4EDB">
        <w:rPr>
          <w:rFonts w:ascii="Times New Roman" w:eastAsia="Times New Roman" w:hAnsi="Times New Roman"/>
          <w:sz w:val="24"/>
          <w:szCs w:val="24"/>
          <w:lang w:eastAsia="tr-TR"/>
        </w:rPr>
        <w:t xml:space="preserve"> (2) Yıkım faaliyetinde kullanılacak makine ve aparatlar ile operatör </w:t>
      </w:r>
      <w:r w:rsidR="00CB7AC3" w:rsidRPr="005B4EDB">
        <w:rPr>
          <w:rFonts w:ascii="Times New Roman" w:eastAsia="Times New Roman" w:hAnsi="Times New Roman"/>
          <w:sz w:val="24"/>
          <w:szCs w:val="24"/>
          <w:lang w:eastAsia="tr-TR"/>
        </w:rPr>
        <w:t xml:space="preserve">yeterliliklerine </w:t>
      </w:r>
      <w:r w:rsidR="00FE6CBF" w:rsidRPr="005B4EDB">
        <w:rPr>
          <w:rFonts w:ascii="Times New Roman" w:eastAsia="Times New Roman" w:hAnsi="Times New Roman"/>
          <w:sz w:val="24"/>
          <w:szCs w:val="24"/>
          <w:lang w:eastAsia="tr-TR"/>
        </w:rPr>
        <w:t xml:space="preserve">dair </w:t>
      </w:r>
      <w:r w:rsidR="008A2A56" w:rsidRPr="005B4EDB">
        <w:rPr>
          <w:rFonts w:ascii="Times New Roman" w:eastAsia="Times New Roman" w:hAnsi="Times New Roman"/>
          <w:sz w:val="24"/>
          <w:szCs w:val="24"/>
          <w:lang w:eastAsia="tr-TR"/>
        </w:rPr>
        <w:t>gerekler</w:t>
      </w:r>
      <w:r w:rsidRPr="005B4EDB">
        <w:rPr>
          <w:rFonts w:ascii="Times New Roman" w:eastAsia="Times New Roman" w:hAnsi="Times New Roman"/>
          <w:sz w:val="24"/>
          <w:szCs w:val="24"/>
          <w:lang w:eastAsia="tr-TR"/>
        </w:rPr>
        <w:t xml:space="preserve"> yıkım planında </w:t>
      </w:r>
      <w:r w:rsidR="00FE6CBF" w:rsidRPr="005B4EDB">
        <w:rPr>
          <w:rFonts w:ascii="Times New Roman" w:eastAsia="Times New Roman" w:hAnsi="Times New Roman"/>
          <w:sz w:val="24"/>
          <w:szCs w:val="24"/>
          <w:lang w:eastAsia="tr-TR"/>
        </w:rPr>
        <w:t>belirtilir</w:t>
      </w:r>
      <w:r w:rsidRPr="005B4EDB">
        <w:rPr>
          <w:rFonts w:ascii="Times New Roman" w:eastAsia="Times New Roman" w:hAnsi="Times New Roman"/>
          <w:sz w:val="24"/>
          <w:szCs w:val="24"/>
          <w:lang w:eastAsia="tr-TR"/>
        </w:rPr>
        <w:t>.</w:t>
      </w:r>
    </w:p>
    <w:p w14:paraId="4D55B35A" w14:textId="77777777" w:rsidR="005B4EDB" w:rsidRDefault="005B4EDB" w:rsidP="0072429F">
      <w:pPr>
        <w:spacing w:after="0" w:line="240" w:lineRule="auto"/>
        <w:ind w:firstLine="708"/>
        <w:jc w:val="both"/>
      </w:pPr>
    </w:p>
    <w:p w14:paraId="42347A90" w14:textId="6AA2A6C8" w:rsidR="0072429F" w:rsidRPr="009B2225" w:rsidRDefault="007C567F" w:rsidP="0072429F">
      <w:pPr>
        <w:spacing w:after="0" w:line="240" w:lineRule="auto"/>
        <w:ind w:firstLine="708"/>
        <w:jc w:val="both"/>
        <w:rPr>
          <w:rFonts w:ascii="Times New Roman" w:hAnsi="Times New Roman"/>
          <w:sz w:val="24"/>
          <w:szCs w:val="24"/>
        </w:rPr>
      </w:pPr>
      <w:r w:rsidRPr="009B2225">
        <w:rPr>
          <w:rFonts w:ascii="Times New Roman" w:hAnsi="Times New Roman"/>
          <w:b/>
          <w:sz w:val="24"/>
          <w:szCs w:val="24"/>
        </w:rPr>
        <w:t>Yıkımda i</w:t>
      </w:r>
      <w:r w:rsidR="00266085" w:rsidRPr="009B2225">
        <w:rPr>
          <w:rFonts w:ascii="Times New Roman" w:hAnsi="Times New Roman"/>
          <w:b/>
          <w:sz w:val="24"/>
          <w:szCs w:val="24"/>
        </w:rPr>
        <w:t>ş sağlığı ve güvenliği</w:t>
      </w:r>
    </w:p>
    <w:p w14:paraId="0382D5FA" w14:textId="7EAB74B5" w:rsidR="00FA08D2" w:rsidRDefault="006A5EC7" w:rsidP="00EA0133">
      <w:pPr>
        <w:pStyle w:val="AklamaMetni"/>
        <w:spacing w:after="0"/>
        <w:jc w:val="both"/>
        <w:rPr>
          <w:sz w:val="24"/>
          <w:szCs w:val="24"/>
        </w:rPr>
      </w:pPr>
      <w:r w:rsidRPr="009B2225">
        <w:rPr>
          <w:rFonts w:ascii="Times New Roman" w:hAnsi="Times New Roman"/>
          <w:b/>
          <w:sz w:val="24"/>
          <w:szCs w:val="24"/>
        </w:rPr>
        <w:tab/>
      </w:r>
      <w:r w:rsidR="00266085" w:rsidRPr="009B2225">
        <w:rPr>
          <w:rFonts w:ascii="Times New Roman" w:hAnsi="Times New Roman"/>
          <w:b/>
          <w:sz w:val="24"/>
          <w:szCs w:val="24"/>
        </w:rPr>
        <w:t xml:space="preserve">MADDE </w:t>
      </w:r>
      <w:r w:rsidR="000E4CD0" w:rsidRPr="009B2225">
        <w:rPr>
          <w:rFonts w:ascii="Times New Roman" w:hAnsi="Times New Roman"/>
          <w:b/>
          <w:sz w:val="24"/>
          <w:szCs w:val="24"/>
        </w:rPr>
        <w:t>1</w:t>
      </w:r>
      <w:r w:rsidR="00FB2CA6">
        <w:rPr>
          <w:rFonts w:ascii="Times New Roman" w:hAnsi="Times New Roman"/>
          <w:b/>
          <w:sz w:val="24"/>
          <w:szCs w:val="24"/>
        </w:rPr>
        <w:t>3</w:t>
      </w:r>
      <w:r w:rsidR="00BA6DAA" w:rsidRPr="00863404">
        <w:rPr>
          <w:rFonts w:ascii="Times New Roman" w:hAnsi="Times New Roman"/>
          <w:b/>
          <w:sz w:val="24"/>
          <w:szCs w:val="24"/>
        </w:rPr>
        <w:t>-</w:t>
      </w:r>
      <w:r w:rsidR="00C85294">
        <w:rPr>
          <w:rFonts w:ascii="Times New Roman" w:hAnsi="Times New Roman"/>
          <w:sz w:val="24"/>
          <w:szCs w:val="24"/>
        </w:rPr>
        <w:t xml:space="preserve"> </w:t>
      </w:r>
      <w:r w:rsidR="00266085" w:rsidRPr="009B2225">
        <w:rPr>
          <w:rFonts w:ascii="Times New Roman" w:hAnsi="Times New Roman"/>
          <w:sz w:val="24"/>
          <w:szCs w:val="24"/>
        </w:rPr>
        <w:t xml:space="preserve">(1) Yıkım faaliyetinin her safhasında </w:t>
      </w:r>
      <w:r w:rsidR="00266085" w:rsidRPr="009B2225">
        <w:rPr>
          <w:rFonts w:ascii="Times New Roman" w:hAnsi="Times New Roman"/>
          <w:sz w:val="24"/>
          <w:szCs w:val="24"/>
          <w:lang w:eastAsia="tr-TR"/>
        </w:rPr>
        <w:t>20/6/2012 tarihli ve</w:t>
      </w:r>
      <w:r w:rsidR="005D0BF6" w:rsidRPr="009B2225">
        <w:rPr>
          <w:rFonts w:ascii="Times New Roman" w:hAnsi="Times New Roman"/>
          <w:sz w:val="24"/>
          <w:szCs w:val="24"/>
          <w:lang w:eastAsia="tr-TR"/>
        </w:rPr>
        <w:t xml:space="preserve"> </w:t>
      </w:r>
      <w:r w:rsidR="00266085" w:rsidRPr="009B2225">
        <w:rPr>
          <w:rFonts w:ascii="Times New Roman" w:hAnsi="Times New Roman"/>
          <w:sz w:val="24"/>
          <w:szCs w:val="24"/>
        </w:rPr>
        <w:t>6331 sayılı İş Sağlığı ve Güvenliği Kanunu</w:t>
      </w:r>
      <w:r w:rsidR="005D0BF6" w:rsidRPr="009B2225">
        <w:rPr>
          <w:rFonts w:ascii="Times New Roman" w:hAnsi="Times New Roman"/>
          <w:sz w:val="24"/>
          <w:szCs w:val="24"/>
        </w:rPr>
        <w:t xml:space="preserve"> </w:t>
      </w:r>
      <w:r w:rsidR="00361ED7" w:rsidRPr="009B2225">
        <w:rPr>
          <w:rFonts w:ascii="Times New Roman" w:hAnsi="Times New Roman"/>
          <w:sz w:val="24"/>
          <w:szCs w:val="24"/>
        </w:rPr>
        <w:t>ve bu Kanun</w:t>
      </w:r>
      <w:r w:rsidR="00266085" w:rsidRPr="009B2225">
        <w:rPr>
          <w:rFonts w:ascii="Times New Roman" w:hAnsi="Times New Roman"/>
          <w:sz w:val="24"/>
          <w:szCs w:val="24"/>
        </w:rPr>
        <w:t>a dayanılarak yürürlüğe konulmuş</w:t>
      </w:r>
      <w:r w:rsidR="005D0BF6" w:rsidRPr="009B2225">
        <w:rPr>
          <w:rFonts w:ascii="Times New Roman" w:hAnsi="Times New Roman"/>
          <w:sz w:val="24"/>
          <w:szCs w:val="24"/>
        </w:rPr>
        <w:t xml:space="preserve"> </w:t>
      </w:r>
      <w:r w:rsidR="00266085" w:rsidRPr="009B2225">
        <w:rPr>
          <w:rFonts w:ascii="Times New Roman" w:hAnsi="Times New Roman"/>
          <w:sz w:val="24"/>
          <w:szCs w:val="24"/>
        </w:rPr>
        <w:t>diğer mevzuata uyulması ve yıkım faaliyetinde görev alan</w:t>
      </w:r>
      <w:r w:rsidR="00FB2161" w:rsidRPr="009B2225">
        <w:rPr>
          <w:rFonts w:ascii="Times New Roman" w:hAnsi="Times New Roman"/>
          <w:sz w:val="24"/>
          <w:szCs w:val="24"/>
        </w:rPr>
        <w:t>ların</w:t>
      </w:r>
      <w:r w:rsidR="00266085" w:rsidRPr="009B2225">
        <w:rPr>
          <w:rFonts w:ascii="Times New Roman" w:hAnsi="Times New Roman"/>
          <w:sz w:val="24"/>
          <w:szCs w:val="24"/>
        </w:rPr>
        <w:t xml:space="preserve"> ilgili mevzuatına uygun olarak </w:t>
      </w:r>
      <w:r w:rsidR="00985DF4" w:rsidRPr="009B2225">
        <w:rPr>
          <w:rFonts w:ascii="Times New Roman" w:hAnsi="Times New Roman"/>
          <w:sz w:val="24"/>
          <w:szCs w:val="24"/>
        </w:rPr>
        <w:t>kişisel</w:t>
      </w:r>
      <w:r w:rsidR="00361ED7" w:rsidRPr="009B2225">
        <w:rPr>
          <w:rFonts w:ascii="Times New Roman" w:hAnsi="Times New Roman"/>
          <w:sz w:val="24"/>
          <w:szCs w:val="24"/>
        </w:rPr>
        <w:t xml:space="preserve"> koruyucu donanım kullan</w:t>
      </w:r>
      <w:r w:rsidR="00266085" w:rsidRPr="009B2225">
        <w:rPr>
          <w:rFonts w:ascii="Times New Roman" w:hAnsi="Times New Roman"/>
          <w:sz w:val="24"/>
          <w:szCs w:val="24"/>
        </w:rPr>
        <w:t>ması zorunludur.</w:t>
      </w:r>
      <w:r w:rsidRPr="009B2225">
        <w:rPr>
          <w:sz w:val="24"/>
          <w:szCs w:val="24"/>
        </w:rPr>
        <w:t xml:space="preserve"> </w:t>
      </w:r>
      <w:r w:rsidR="00EA0133" w:rsidRPr="009B2225">
        <w:rPr>
          <w:sz w:val="24"/>
          <w:szCs w:val="24"/>
        </w:rPr>
        <w:tab/>
      </w:r>
    </w:p>
    <w:p w14:paraId="37D2E96B" w14:textId="77777777" w:rsidR="00FA08D2" w:rsidRDefault="00FA08D2" w:rsidP="00EA0133">
      <w:pPr>
        <w:pStyle w:val="AklamaMetni"/>
        <w:spacing w:after="0"/>
        <w:jc w:val="both"/>
        <w:rPr>
          <w:sz w:val="24"/>
          <w:szCs w:val="24"/>
        </w:rPr>
      </w:pPr>
    </w:p>
    <w:p w14:paraId="20417C2F" w14:textId="6A1C4331" w:rsidR="00DA2BBC" w:rsidRPr="009B2225" w:rsidRDefault="00DA2BBC" w:rsidP="00DA2BBC">
      <w:pPr>
        <w:pStyle w:val="AklamaMetni"/>
        <w:spacing w:after="0"/>
        <w:jc w:val="center"/>
        <w:rPr>
          <w:rFonts w:ascii="Times New Roman" w:hAnsi="Times New Roman"/>
          <w:b/>
          <w:sz w:val="24"/>
          <w:szCs w:val="24"/>
        </w:rPr>
      </w:pPr>
      <w:r w:rsidRPr="009B2225">
        <w:rPr>
          <w:rFonts w:ascii="Times New Roman" w:hAnsi="Times New Roman"/>
          <w:b/>
          <w:sz w:val="24"/>
          <w:szCs w:val="24"/>
        </w:rPr>
        <w:t>BEŞİNCİ BÖLÜM</w:t>
      </w:r>
    </w:p>
    <w:p w14:paraId="296D1749" w14:textId="7D58A647" w:rsidR="00DA2BBC" w:rsidRPr="009B2225" w:rsidRDefault="00C14BA8" w:rsidP="00DA2BBC">
      <w:pPr>
        <w:pStyle w:val="AklamaMetni"/>
        <w:spacing w:after="0"/>
        <w:jc w:val="center"/>
        <w:rPr>
          <w:rFonts w:ascii="Times New Roman" w:hAnsi="Times New Roman"/>
          <w:b/>
          <w:sz w:val="24"/>
          <w:szCs w:val="24"/>
        </w:rPr>
      </w:pPr>
      <w:r w:rsidRPr="009B2225">
        <w:rPr>
          <w:rFonts w:ascii="Times New Roman" w:hAnsi="Times New Roman"/>
          <w:b/>
          <w:sz w:val="24"/>
          <w:szCs w:val="24"/>
        </w:rPr>
        <w:t>Çevr</w:t>
      </w:r>
      <w:r w:rsidR="00370521" w:rsidRPr="009B2225">
        <w:rPr>
          <w:rFonts w:ascii="Times New Roman" w:hAnsi="Times New Roman"/>
          <w:b/>
          <w:sz w:val="24"/>
          <w:szCs w:val="24"/>
        </w:rPr>
        <w:t xml:space="preserve">esel Riskler ve Çevre Yönetimi </w:t>
      </w:r>
    </w:p>
    <w:p w14:paraId="7599C951" w14:textId="77777777" w:rsidR="004F6E02" w:rsidRPr="009B2225" w:rsidRDefault="004F6E02" w:rsidP="004F6E02">
      <w:pPr>
        <w:pStyle w:val="NormalWeb"/>
        <w:spacing w:before="0" w:beforeAutospacing="0" w:after="0" w:afterAutospacing="0"/>
        <w:ind w:firstLine="708"/>
        <w:jc w:val="both"/>
        <w:rPr>
          <w:b/>
          <w:bCs/>
        </w:rPr>
      </w:pPr>
      <w:r w:rsidRPr="009B2225">
        <w:rPr>
          <w:b/>
          <w:bCs/>
        </w:rPr>
        <w:t>Yıkım faaliyeti ve atık yönetimi</w:t>
      </w:r>
    </w:p>
    <w:p w14:paraId="77E4B940" w14:textId="2432029B" w:rsidR="009878BA" w:rsidRPr="00DA6D09" w:rsidRDefault="004F6E02" w:rsidP="009878BA">
      <w:pPr>
        <w:pStyle w:val="NormalWeb"/>
        <w:spacing w:before="0" w:beforeAutospacing="0" w:after="0" w:afterAutospacing="0"/>
        <w:ind w:firstLine="708"/>
        <w:jc w:val="both"/>
      </w:pPr>
      <w:r w:rsidRPr="009B2225">
        <w:rPr>
          <w:b/>
          <w:bCs/>
        </w:rPr>
        <w:t>Madde 1</w:t>
      </w:r>
      <w:r w:rsidR="00FB2CA6">
        <w:rPr>
          <w:b/>
          <w:bCs/>
        </w:rPr>
        <w:t>4</w:t>
      </w:r>
      <w:r w:rsidRPr="009B2225">
        <w:rPr>
          <w:b/>
          <w:bCs/>
        </w:rPr>
        <w:t xml:space="preserve">- </w:t>
      </w:r>
      <w:r w:rsidR="009878BA" w:rsidRPr="00DA6D09">
        <w:rPr>
          <w:bCs/>
        </w:rPr>
        <w:t>(1)</w:t>
      </w:r>
      <w:r w:rsidR="005C2370">
        <w:rPr>
          <w:bCs/>
        </w:rPr>
        <w:t xml:space="preserve"> M</w:t>
      </w:r>
      <w:r w:rsidR="005C2370">
        <w:t>üteahhit</w:t>
      </w:r>
      <w:r w:rsidR="009878BA" w:rsidRPr="00DA6D09">
        <w:t>, yıkım faaliyetleri sırasında ve sonucunda ortaya çıkacak her türlü atığın;</w:t>
      </w:r>
    </w:p>
    <w:p w14:paraId="1CA3B753" w14:textId="77777777" w:rsidR="009878BA" w:rsidRPr="00DA6D09" w:rsidRDefault="009878BA" w:rsidP="009878BA">
      <w:pPr>
        <w:pStyle w:val="NormalWeb"/>
        <w:spacing w:before="0" w:beforeAutospacing="0" w:after="0" w:afterAutospacing="0"/>
        <w:ind w:firstLine="708"/>
        <w:jc w:val="both"/>
      </w:pPr>
      <w:r w:rsidRPr="00DA6D09">
        <w:t xml:space="preserve">a) Geri kazanılabilir malzemeden başlamak üzere, kaynağında uygun </w:t>
      </w:r>
      <w:proofErr w:type="gramStart"/>
      <w:r w:rsidRPr="00DA6D09">
        <w:t>proseslerle</w:t>
      </w:r>
      <w:proofErr w:type="gramEnd"/>
      <w:r w:rsidRPr="00DA6D09">
        <w:t xml:space="preserve"> ayrılması ve geçici depolanmasını sağlamakla, </w:t>
      </w:r>
    </w:p>
    <w:p w14:paraId="4FBCB45B" w14:textId="77777777" w:rsidR="009878BA" w:rsidRPr="00DA6D09" w:rsidRDefault="009878BA" w:rsidP="009878BA">
      <w:pPr>
        <w:pStyle w:val="NormalWeb"/>
        <w:spacing w:before="0" w:beforeAutospacing="0" w:after="0" w:afterAutospacing="0"/>
        <w:ind w:firstLine="708"/>
        <w:jc w:val="both"/>
      </w:pPr>
      <w:r w:rsidRPr="00DA6D09">
        <w:t>b) İlgili mevzuat uyarınca öncelikle yeniden kullanımı, mümkün olmaması durumunda geri kazanımını sağlamakla,</w:t>
      </w:r>
    </w:p>
    <w:p w14:paraId="155FF2A9" w14:textId="77777777" w:rsidR="009878BA" w:rsidRPr="00DA6D09" w:rsidRDefault="009878BA" w:rsidP="009878BA">
      <w:pPr>
        <w:pStyle w:val="NormalWeb"/>
        <w:spacing w:before="0" w:beforeAutospacing="0" w:after="0" w:afterAutospacing="0"/>
        <w:ind w:firstLine="708"/>
        <w:jc w:val="both"/>
      </w:pPr>
      <w:r w:rsidRPr="00DA6D09">
        <w:t>c) Çevre ve insan sağlığına yönelik olumsuz etkilerini en aza düşürecek şekilde atık yönetimini sağlamakla,</w:t>
      </w:r>
    </w:p>
    <w:p w14:paraId="1CECEA94" w14:textId="77777777" w:rsidR="009878BA" w:rsidRPr="00DA6D09" w:rsidRDefault="009878BA" w:rsidP="009878BA">
      <w:pPr>
        <w:pStyle w:val="NormalWeb"/>
        <w:spacing w:before="0" w:beforeAutospacing="0" w:after="0" w:afterAutospacing="0"/>
        <w:ind w:firstLine="708"/>
        <w:jc w:val="both"/>
      </w:pPr>
      <w:r w:rsidRPr="00DA6D09">
        <w:t xml:space="preserve">ç) Taşınması ve depolanması aşamalarında gerekli izinleri ve onayları almakla, </w:t>
      </w:r>
    </w:p>
    <w:p w14:paraId="47EFF78C" w14:textId="77777777" w:rsidR="009878BA" w:rsidRPr="00DA6D09" w:rsidRDefault="009878BA" w:rsidP="009878BA">
      <w:pPr>
        <w:pStyle w:val="NormalWeb"/>
        <w:spacing w:before="0" w:beforeAutospacing="0" w:after="0" w:afterAutospacing="0"/>
        <w:ind w:firstLine="708"/>
        <w:jc w:val="both"/>
      </w:pPr>
      <w:r w:rsidRPr="00DA6D09">
        <w:t>d) Çevre lisanslı geri kazanım ve/veya bertaraf tesislerine gönderilerek yönetimini sağlamakla,</w:t>
      </w:r>
    </w:p>
    <w:p w14:paraId="5133176D" w14:textId="18C8C938" w:rsidR="009878BA" w:rsidRPr="009B2225" w:rsidRDefault="009878BA" w:rsidP="00DA6D09">
      <w:pPr>
        <w:pStyle w:val="NormalWeb"/>
        <w:spacing w:before="0" w:beforeAutospacing="0" w:after="0" w:afterAutospacing="0"/>
        <w:jc w:val="both"/>
      </w:pPr>
      <w:proofErr w:type="gramStart"/>
      <w:r w:rsidRPr="00DA6D09">
        <w:t>yükümlüdür</w:t>
      </w:r>
      <w:proofErr w:type="gramEnd"/>
      <w:r w:rsidRPr="00DA6D09">
        <w:t>.</w:t>
      </w:r>
    </w:p>
    <w:p w14:paraId="53EBF51E" w14:textId="3E6CAB0E" w:rsidR="004F6E02" w:rsidRDefault="00F97854" w:rsidP="004F6E02">
      <w:pPr>
        <w:pStyle w:val="NormalWeb"/>
        <w:tabs>
          <w:tab w:val="left" w:pos="851"/>
        </w:tabs>
        <w:spacing w:before="0" w:beforeAutospacing="0" w:after="0" w:afterAutospacing="0"/>
        <w:ind w:firstLine="708"/>
        <w:jc w:val="both"/>
      </w:pPr>
      <w:r w:rsidRPr="009B2225">
        <w:t xml:space="preserve"> </w:t>
      </w:r>
      <w:r w:rsidR="004F6E02" w:rsidRPr="009B2225">
        <w:t>(2) Yıkım faaliyeti sonucu oluşacak atıkların,</w:t>
      </w:r>
      <w:r w:rsidR="00F57279">
        <w:t xml:space="preserve"> geçici bir süre için olsa dahi </w:t>
      </w:r>
      <w:r w:rsidR="004F6E02" w:rsidRPr="009B2225">
        <w:t>dere, ırmak, nehir ve benzeri akarsu yataklarını doldurmasına veya bunların yönünü değiştirmesine yol açacak şekilde biriktirilmesi yapılamaz.</w:t>
      </w:r>
    </w:p>
    <w:p w14:paraId="1C18FDE5" w14:textId="28D371BF" w:rsidR="005B4EDB" w:rsidRDefault="005B4EDB" w:rsidP="004F6E02">
      <w:pPr>
        <w:pStyle w:val="NormalWeb"/>
        <w:tabs>
          <w:tab w:val="left" w:pos="851"/>
        </w:tabs>
        <w:spacing w:before="0" w:beforeAutospacing="0" w:after="0" w:afterAutospacing="0"/>
        <w:ind w:firstLine="708"/>
        <w:jc w:val="both"/>
      </w:pPr>
    </w:p>
    <w:p w14:paraId="792462C7" w14:textId="33A27EC3" w:rsidR="00370521" w:rsidRPr="009B2225" w:rsidRDefault="00370521" w:rsidP="00370521">
      <w:pPr>
        <w:pStyle w:val="NormalWeb"/>
        <w:spacing w:before="0" w:beforeAutospacing="0" w:after="0" w:afterAutospacing="0"/>
        <w:ind w:firstLine="708"/>
        <w:jc w:val="both"/>
        <w:rPr>
          <w:b/>
        </w:rPr>
      </w:pPr>
      <w:r w:rsidRPr="009B2225">
        <w:rPr>
          <w:b/>
        </w:rPr>
        <w:t xml:space="preserve">Seçici yıkım </w:t>
      </w:r>
    </w:p>
    <w:p w14:paraId="03EE7531" w14:textId="07A653BF" w:rsidR="00370521" w:rsidRPr="009B2225" w:rsidRDefault="00370521" w:rsidP="00370521">
      <w:pPr>
        <w:pStyle w:val="NormalWeb"/>
        <w:spacing w:before="0" w:beforeAutospacing="0" w:after="0" w:afterAutospacing="0"/>
        <w:ind w:firstLine="708"/>
        <w:jc w:val="both"/>
        <w:rPr>
          <w:b/>
        </w:rPr>
      </w:pPr>
      <w:r w:rsidRPr="009B2225">
        <w:rPr>
          <w:b/>
          <w:bCs/>
        </w:rPr>
        <w:t>MADDE 1</w:t>
      </w:r>
      <w:r w:rsidR="00FB2CA6">
        <w:rPr>
          <w:b/>
          <w:bCs/>
        </w:rPr>
        <w:t>5</w:t>
      </w:r>
      <w:r w:rsidRPr="009B2225">
        <w:rPr>
          <w:b/>
        </w:rPr>
        <w:t>-</w:t>
      </w:r>
      <w:r w:rsidRPr="009B2225">
        <w:t xml:space="preserve"> (1) Yıkıntı atıklarının yüksek oranda geri dönüşümünü sağlamak amacıyla, yıkım öncesinde varsa tehlikeli atıkların ayıklanmasını ayrılmasını, diğer malzemelerin tekrar yeniden kullanılabilmesini ve yıkıntı atıklarının kaynağında ayrılarak geri dönüşümünü temin etmek üzere, kontrollü ve aşamalı ol</w:t>
      </w:r>
      <w:r w:rsidRPr="00BB78B4">
        <w:t xml:space="preserve">arak </w:t>
      </w:r>
      <w:r w:rsidR="00AC2B4B" w:rsidRPr="00BB78B4">
        <w:t>Hafriyat Toprağı, İnşaat ve Yıkıntı Atıkl</w:t>
      </w:r>
      <w:r w:rsidR="003C0B5B" w:rsidRPr="00BB78B4">
        <w:t>arının Kontrolü Yönetmeliğine</w:t>
      </w:r>
      <w:r w:rsidR="00AC2B4B" w:rsidRPr="00BB78B4">
        <w:t xml:space="preserve"> </w:t>
      </w:r>
      <w:r w:rsidR="000265D1" w:rsidRPr="00BB78B4">
        <w:t xml:space="preserve">göre </w:t>
      </w:r>
      <w:r w:rsidRPr="00BB78B4">
        <w:rPr>
          <w:rStyle w:val="hps"/>
        </w:rPr>
        <w:t xml:space="preserve">seçici yıkım uygulanır. </w:t>
      </w:r>
    </w:p>
    <w:p w14:paraId="42214136" w14:textId="65833494" w:rsidR="00370521" w:rsidRPr="000F39BE" w:rsidRDefault="00086CEB" w:rsidP="000F39BE">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(2) Seçici yıkım,</w:t>
      </w:r>
      <w:r w:rsidR="00BF0D98">
        <w:rPr>
          <w:rFonts w:ascii="Times New Roman" w:hAnsi="Times New Roman"/>
          <w:sz w:val="24"/>
          <w:szCs w:val="24"/>
        </w:rPr>
        <w:t xml:space="preserve"> a</w:t>
      </w:r>
      <w:r w:rsidR="00370521" w:rsidRPr="009B2225">
        <w:rPr>
          <w:rFonts w:ascii="Times New Roman" w:hAnsi="Times New Roman"/>
          <w:sz w:val="24"/>
          <w:szCs w:val="24"/>
        </w:rPr>
        <w:t>sbest ve diğer tehlikeli atıkların</w:t>
      </w:r>
      <w:r>
        <w:rPr>
          <w:rFonts w:ascii="Times New Roman" w:hAnsi="Times New Roman"/>
          <w:sz w:val="24"/>
          <w:szCs w:val="24"/>
        </w:rPr>
        <w:t>;</w:t>
      </w:r>
      <w:r w:rsidR="00370521" w:rsidRPr="009B2225">
        <w:rPr>
          <w:rFonts w:ascii="Times New Roman" w:hAnsi="Times New Roman"/>
          <w:sz w:val="24"/>
          <w:szCs w:val="24"/>
        </w:rPr>
        <w:t xml:space="preserve"> </w:t>
      </w:r>
      <w:r w:rsidR="00BF0D98">
        <w:rPr>
          <w:rFonts w:ascii="Times New Roman" w:hAnsi="Times New Roman"/>
          <w:sz w:val="24"/>
          <w:szCs w:val="24"/>
        </w:rPr>
        <w:t>kapı ve pencerelerin</w:t>
      </w:r>
      <w:r>
        <w:rPr>
          <w:rFonts w:ascii="Times New Roman" w:hAnsi="Times New Roman"/>
          <w:sz w:val="24"/>
          <w:szCs w:val="24"/>
        </w:rPr>
        <w:t>;</w:t>
      </w:r>
      <w:r w:rsidR="00BF0D98">
        <w:rPr>
          <w:rFonts w:ascii="Times New Roman" w:hAnsi="Times New Roman"/>
          <w:sz w:val="24"/>
          <w:szCs w:val="24"/>
        </w:rPr>
        <w:t xml:space="preserve"> </w:t>
      </w:r>
      <w:r w:rsidR="00D50B96">
        <w:rPr>
          <w:rFonts w:ascii="Times New Roman" w:hAnsi="Times New Roman"/>
          <w:sz w:val="24"/>
          <w:szCs w:val="24"/>
        </w:rPr>
        <w:t>lavabo, küvet gibi sıhhi tesisat gereçleri</w:t>
      </w:r>
      <w:r w:rsidR="00370521" w:rsidRPr="009B2225">
        <w:rPr>
          <w:rFonts w:ascii="Times New Roman" w:hAnsi="Times New Roman"/>
          <w:sz w:val="24"/>
          <w:szCs w:val="24"/>
        </w:rPr>
        <w:t xml:space="preserve"> ve benzeri malzemenin</w:t>
      </w:r>
      <w:r>
        <w:rPr>
          <w:rFonts w:ascii="Times New Roman" w:hAnsi="Times New Roman"/>
          <w:sz w:val="24"/>
          <w:szCs w:val="24"/>
        </w:rPr>
        <w:t>;</w:t>
      </w:r>
      <w:r w:rsidR="00BF0D98">
        <w:rPr>
          <w:rFonts w:ascii="Times New Roman" w:hAnsi="Times New Roman"/>
          <w:sz w:val="24"/>
          <w:szCs w:val="24"/>
        </w:rPr>
        <w:t xml:space="preserve"> </w:t>
      </w:r>
      <w:r w:rsidRPr="009B2225">
        <w:rPr>
          <w:rFonts w:ascii="Times New Roman" w:hAnsi="Times New Roman"/>
          <w:sz w:val="24"/>
          <w:szCs w:val="24"/>
        </w:rPr>
        <w:t xml:space="preserve">türlerine göre </w:t>
      </w:r>
      <w:r w:rsidR="00BF0D98">
        <w:rPr>
          <w:rFonts w:ascii="Times New Roman" w:hAnsi="Times New Roman"/>
          <w:sz w:val="24"/>
          <w:szCs w:val="24"/>
        </w:rPr>
        <w:t>m</w:t>
      </w:r>
      <w:r w:rsidR="00370521" w:rsidRPr="009B2225">
        <w:rPr>
          <w:rFonts w:ascii="Times New Roman" w:hAnsi="Times New Roman"/>
          <w:sz w:val="24"/>
          <w:szCs w:val="24"/>
        </w:rPr>
        <w:t>etal esaslı tüm malzemelerin</w:t>
      </w:r>
      <w:r>
        <w:rPr>
          <w:rFonts w:ascii="Times New Roman" w:hAnsi="Times New Roman"/>
          <w:sz w:val="24"/>
          <w:szCs w:val="24"/>
        </w:rPr>
        <w:t>;</w:t>
      </w:r>
      <w:r w:rsidR="00BF0D98">
        <w:rPr>
          <w:rFonts w:ascii="Times New Roman" w:hAnsi="Times New Roman"/>
          <w:sz w:val="24"/>
          <w:szCs w:val="24"/>
        </w:rPr>
        <w:t xml:space="preserve"> a</w:t>
      </w:r>
      <w:r w:rsidR="00370521" w:rsidRPr="009B2225">
        <w:rPr>
          <w:rFonts w:ascii="Times New Roman" w:hAnsi="Times New Roman"/>
          <w:sz w:val="24"/>
          <w:szCs w:val="24"/>
        </w:rPr>
        <w:t xml:space="preserve">hşap </w:t>
      </w:r>
      <w:r>
        <w:rPr>
          <w:rFonts w:ascii="Times New Roman" w:hAnsi="Times New Roman"/>
          <w:sz w:val="24"/>
          <w:szCs w:val="24"/>
        </w:rPr>
        <w:t xml:space="preserve">esaslı </w:t>
      </w:r>
      <w:r w:rsidR="00370521" w:rsidRPr="009B2225">
        <w:rPr>
          <w:rFonts w:ascii="Times New Roman" w:hAnsi="Times New Roman"/>
          <w:sz w:val="24"/>
          <w:szCs w:val="24"/>
        </w:rPr>
        <w:t>malzemenin</w:t>
      </w:r>
      <w:r>
        <w:rPr>
          <w:rFonts w:ascii="Times New Roman" w:hAnsi="Times New Roman"/>
          <w:sz w:val="24"/>
          <w:szCs w:val="24"/>
        </w:rPr>
        <w:t>;</w:t>
      </w:r>
      <w:r w:rsidR="00BF0D98">
        <w:rPr>
          <w:rFonts w:ascii="Times New Roman" w:hAnsi="Times New Roman"/>
          <w:sz w:val="24"/>
          <w:szCs w:val="24"/>
        </w:rPr>
        <w:t xml:space="preserve"> a</w:t>
      </w:r>
      <w:r>
        <w:rPr>
          <w:rFonts w:ascii="Times New Roman" w:hAnsi="Times New Roman"/>
          <w:sz w:val="24"/>
          <w:szCs w:val="24"/>
        </w:rPr>
        <w:t xml:space="preserve">lçı esaslı malzemenin; kiremit, </w:t>
      </w:r>
      <w:r w:rsidR="00BF0D98">
        <w:rPr>
          <w:rFonts w:ascii="Times New Roman" w:hAnsi="Times New Roman"/>
          <w:sz w:val="24"/>
          <w:szCs w:val="24"/>
        </w:rPr>
        <w:t>t</w:t>
      </w:r>
      <w:r w:rsidR="00370521" w:rsidRPr="009B2225">
        <w:rPr>
          <w:rFonts w:ascii="Times New Roman" w:hAnsi="Times New Roman"/>
          <w:sz w:val="24"/>
          <w:szCs w:val="24"/>
        </w:rPr>
        <w:t>aşıyıcı olmayan</w:t>
      </w:r>
      <w:r>
        <w:rPr>
          <w:rFonts w:ascii="Times New Roman" w:hAnsi="Times New Roman"/>
          <w:sz w:val="24"/>
          <w:szCs w:val="24"/>
        </w:rPr>
        <w:t xml:space="preserve"> duvar (tuğla, </w:t>
      </w:r>
      <w:proofErr w:type="spellStart"/>
      <w:r>
        <w:rPr>
          <w:rFonts w:ascii="Times New Roman" w:hAnsi="Times New Roman"/>
          <w:sz w:val="24"/>
          <w:szCs w:val="24"/>
        </w:rPr>
        <w:t>gazbeton</w:t>
      </w:r>
      <w:proofErr w:type="spellEnd"/>
      <w:r>
        <w:rPr>
          <w:rFonts w:ascii="Times New Roman" w:hAnsi="Times New Roman"/>
          <w:sz w:val="24"/>
          <w:szCs w:val="24"/>
        </w:rPr>
        <w:t xml:space="preserve">, beton </w:t>
      </w:r>
      <w:r w:rsidR="002A33B4" w:rsidRPr="00DA6D09">
        <w:rPr>
          <w:rFonts w:ascii="Times New Roman" w:hAnsi="Times New Roman"/>
          <w:sz w:val="24"/>
          <w:szCs w:val="24"/>
        </w:rPr>
        <w:t>gibi</w:t>
      </w:r>
      <w:r>
        <w:rPr>
          <w:rFonts w:ascii="Times New Roman" w:hAnsi="Times New Roman"/>
          <w:sz w:val="24"/>
          <w:szCs w:val="24"/>
        </w:rPr>
        <w:t>) malzemesi</w:t>
      </w:r>
      <w:r w:rsidR="00370521" w:rsidRPr="009B2225">
        <w:rPr>
          <w:rFonts w:ascii="Times New Roman" w:hAnsi="Times New Roman"/>
          <w:sz w:val="24"/>
          <w:szCs w:val="24"/>
        </w:rPr>
        <w:t>nin</w:t>
      </w:r>
      <w:r>
        <w:rPr>
          <w:rFonts w:ascii="Times New Roman" w:hAnsi="Times New Roman"/>
          <w:sz w:val="24"/>
          <w:szCs w:val="24"/>
        </w:rPr>
        <w:t>;</w:t>
      </w:r>
      <w:r w:rsidR="00370521" w:rsidRPr="009B2225">
        <w:rPr>
          <w:rFonts w:ascii="Times New Roman" w:hAnsi="Times New Roman"/>
          <w:sz w:val="24"/>
          <w:szCs w:val="24"/>
        </w:rPr>
        <w:t xml:space="preserve"> </w:t>
      </w:r>
      <w:r w:rsidR="00BF0D98">
        <w:rPr>
          <w:rFonts w:ascii="Times New Roman" w:hAnsi="Times New Roman"/>
          <w:sz w:val="24"/>
          <w:szCs w:val="24"/>
        </w:rPr>
        <w:t>c</w:t>
      </w:r>
      <w:r>
        <w:rPr>
          <w:rFonts w:ascii="Times New Roman" w:hAnsi="Times New Roman"/>
          <w:sz w:val="24"/>
          <w:szCs w:val="24"/>
        </w:rPr>
        <w:t>am malzemen</w:t>
      </w:r>
      <w:r w:rsidR="00370521" w:rsidRPr="009B2225">
        <w:rPr>
          <w:rFonts w:ascii="Times New Roman" w:hAnsi="Times New Roman"/>
          <w:sz w:val="24"/>
          <w:szCs w:val="24"/>
        </w:rPr>
        <w:t>in</w:t>
      </w:r>
      <w:r>
        <w:rPr>
          <w:rFonts w:ascii="Times New Roman" w:hAnsi="Times New Roman"/>
          <w:sz w:val="24"/>
          <w:szCs w:val="24"/>
        </w:rPr>
        <w:t>;</w:t>
      </w:r>
      <w:r w:rsidR="00370521" w:rsidRPr="009B2225">
        <w:rPr>
          <w:rFonts w:ascii="Times New Roman" w:hAnsi="Times New Roman"/>
          <w:sz w:val="24"/>
          <w:szCs w:val="24"/>
        </w:rPr>
        <w:t xml:space="preserve"> </w:t>
      </w:r>
      <w:proofErr w:type="spellStart"/>
      <w:r w:rsidR="0069718B">
        <w:rPr>
          <w:rFonts w:ascii="Times New Roman" w:hAnsi="Times New Roman"/>
          <w:sz w:val="24"/>
          <w:szCs w:val="24"/>
        </w:rPr>
        <w:t>polivinilklorür</w:t>
      </w:r>
      <w:proofErr w:type="spellEnd"/>
      <w:r w:rsidR="002854DE">
        <w:rPr>
          <w:rFonts w:ascii="Times New Roman" w:hAnsi="Times New Roman"/>
          <w:sz w:val="24"/>
          <w:szCs w:val="24"/>
        </w:rPr>
        <w:t>/</w:t>
      </w:r>
      <w:r w:rsidR="00370521" w:rsidRPr="009B2225">
        <w:rPr>
          <w:rFonts w:ascii="Times New Roman" w:hAnsi="Times New Roman"/>
          <w:sz w:val="24"/>
          <w:szCs w:val="24"/>
        </w:rPr>
        <w:t>poliüretan malzemelerin</w:t>
      </w:r>
      <w:r>
        <w:rPr>
          <w:rFonts w:ascii="Times New Roman" w:hAnsi="Times New Roman"/>
          <w:sz w:val="24"/>
          <w:szCs w:val="24"/>
        </w:rPr>
        <w:t>;</w:t>
      </w:r>
      <w:r w:rsidR="00BF0D98">
        <w:rPr>
          <w:rFonts w:ascii="Times New Roman" w:hAnsi="Times New Roman"/>
          <w:sz w:val="24"/>
          <w:szCs w:val="24"/>
        </w:rPr>
        <w:t xml:space="preserve"> </w:t>
      </w:r>
      <w:r w:rsidR="000A4EB4" w:rsidRPr="00770FBA">
        <w:rPr>
          <w:rFonts w:ascii="Times New Roman" w:hAnsi="Times New Roman"/>
          <w:sz w:val="24"/>
          <w:szCs w:val="24"/>
        </w:rPr>
        <w:t xml:space="preserve">camyünü, </w:t>
      </w:r>
      <w:proofErr w:type="spellStart"/>
      <w:r w:rsidR="000A4EB4" w:rsidRPr="00770FBA">
        <w:rPr>
          <w:rFonts w:ascii="Times New Roman" w:hAnsi="Times New Roman"/>
          <w:sz w:val="24"/>
          <w:szCs w:val="24"/>
        </w:rPr>
        <w:t>taşyünü</w:t>
      </w:r>
      <w:proofErr w:type="spellEnd"/>
      <w:r w:rsidR="000A4EB4" w:rsidRPr="00770FBA">
        <w:rPr>
          <w:rFonts w:ascii="Times New Roman" w:hAnsi="Times New Roman"/>
          <w:sz w:val="24"/>
          <w:szCs w:val="24"/>
        </w:rPr>
        <w:t xml:space="preserve">, </w:t>
      </w:r>
      <w:proofErr w:type="spellStart"/>
      <w:r w:rsidR="000A4EB4" w:rsidRPr="00770FBA">
        <w:rPr>
          <w:rFonts w:ascii="Times New Roman" w:hAnsi="Times New Roman"/>
          <w:sz w:val="24"/>
          <w:szCs w:val="24"/>
        </w:rPr>
        <w:t>genlestirilmiş</w:t>
      </w:r>
      <w:proofErr w:type="spellEnd"/>
      <w:r w:rsidR="000A4EB4" w:rsidRPr="00770FBA">
        <w:rPr>
          <w:rFonts w:ascii="Times New Roman" w:hAnsi="Times New Roman"/>
          <w:sz w:val="24"/>
          <w:szCs w:val="24"/>
        </w:rPr>
        <w:t xml:space="preserve"> </w:t>
      </w:r>
      <w:proofErr w:type="spellStart"/>
      <w:r w:rsidR="000A4EB4" w:rsidRPr="00770FBA">
        <w:rPr>
          <w:rFonts w:ascii="Times New Roman" w:hAnsi="Times New Roman"/>
          <w:sz w:val="24"/>
          <w:szCs w:val="24"/>
        </w:rPr>
        <w:t>polistiren</w:t>
      </w:r>
      <w:proofErr w:type="spellEnd"/>
      <w:r w:rsidR="000A4EB4" w:rsidRPr="00770FBA">
        <w:rPr>
          <w:rFonts w:ascii="Times New Roman" w:hAnsi="Times New Roman"/>
          <w:sz w:val="24"/>
          <w:szCs w:val="24"/>
        </w:rPr>
        <w:t xml:space="preserve">, </w:t>
      </w:r>
      <w:proofErr w:type="spellStart"/>
      <w:r w:rsidR="000A4EB4" w:rsidRPr="00770FBA">
        <w:rPr>
          <w:rFonts w:ascii="Times New Roman" w:hAnsi="Times New Roman"/>
          <w:sz w:val="24"/>
          <w:szCs w:val="24"/>
        </w:rPr>
        <w:t>ekstrüde</w:t>
      </w:r>
      <w:proofErr w:type="spellEnd"/>
      <w:r w:rsidR="000A4EB4" w:rsidRPr="00770FBA">
        <w:rPr>
          <w:rFonts w:ascii="Times New Roman" w:hAnsi="Times New Roman"/>
          <w:sz w:val="24"/>
          <w:szCs w:val="24"/>
        </w:rPr>
        <w:t xml:space="preserve"> </w:t>
      </w:r>
      <w:proofErr w:type="spellStart"/>
      <w:r w:rsidR="000A4EB4" w:rsidRPr="00770FBA">
        <w:rPr>
          <w:rFonts w:ascii="Times New Roman" w:hAnsi="Times New Roman"/>
          <w:sz w:val="24"/>
          <w:szCs w:val="24"/>
        </w:rPr>
        <w:t>polistiren</w:t>
      </w:r>
      <w:proofErr w:type="spellEnd"/>
      <w:r w:rsidR="000A4EB4" w:rsidRPr="00770FBA">
        <w:rPr>
          <w:rFonts w:ascii="Times New Roman" w:hAnsi="Times New Roman"/>
          <w:sz w:val="24"/>
          <w:szCs w:val="24"/>
        </w:rPr>
        <w:t>, poliüretan</w:t>
      </w:r>
      <w:r w:rsidR="00770FBA">
        <w:rPr>
          <w:rFonts w:ascii="Times New Roman" w:hAnsi="Times New Roman"/>
          <w:sz w:val="24"/>
          <w:szCs w:val="24"/>
        </w:rPr>
        <w:t xml:space="preserve"> gibi</w:t>
      </w:r>
      <w:r w:rsidR="000A4EB4" w:rsidRPr="00955D02">
        <w:rPr>
          <w:rFonts w:ascii="Times New Roman" w:hAnsi="Times New Roman"/>
          <w:color w:val="00B050"/>
          <w:sz w:val="24"/>
          <w:szCs w:val="24"/>
        </w:rPr>
        <w:t xml:space="preserve"> </w:t>
      </w:r>
      <w:r w:rsidR="000A4EB4" w:rsidRPr="00770FBA">
        <w:rPr>
          <w:rFonts w:ascii="Times New Roman" w:hAnsi="Times New Roman"/>
          <w:sz w:val="24"/>
          <w:szCs w:val="24"/>
        </w:rPr>
        <w:t>ısı yalıtım mal</w:t>
      </w:r>
      <w:r w:rsidR="00770FBA" w:rsidRPr="00770FBA">
        <w:rPr>
          <w:rFonts w:ascii="Times New Roman" w:hAnsi="Times New Roman"/>
          <w:sz w:val="24"/>
          <w:szCs w:val="24"/>
        </w:rPr>
        <w:t>zemeleri ile sökümü mümkün olan</w:t>
      </w:r>
      <w:r w:rsidR="000A4EB4" w:rsidRPr="00770FBA">
        <w:rPr>
          <w:rFonts w:ascii="Times New Roman" w:hAnsi="Times New Roman"/>
          <w:sz w:val="24"/>
          <w:szCs w:val="24"/>
        </w:rPr>
        <w:t xml:space="preserve"> su yalıtımı için kullanılan malzemelerin;</w:t>
      </w:r>
      <w:r w:rsidR="000A4EB4">
        <w:rPr>
          <w:rFonts w:ascii="Times New Roman" w:hAnsi="Times New Roman"/>
          <w:sz w:val="24"/>
          <w:szCs w:val="24"/>
        </w:rPr>
        <w:t xml:space="preserve"> </w:t>
      </w:r>
      <w:r w:rsidR="00BF0D98">
        <w:rPr>
          <w:rFonts w:ascii="Times New Roman" w:hAnsi="Times New Roman"/>
          <w:sz w:val="24"/>
          <w:szCs w:val="24"/>
        </w:rPr>
        <w:t>t</w:t>
      </w:r>
      <w:r>
        <w:rPr>
          <w:rFonts w:ascii="Times New Roman" w:hAnsi="Times New Roman"/>
          <w:sz w:val="24"/>
          <w:szCs w:val="24"/>
        </w:rPr>
        <w:t>üm doğal taş kaplamaların ayrılması;</w:t>
      </w:r>
      <w:r w:rsidR="00BF0D98">
        <w:rPr>
          <w:rFonts w:ascii="Times New Roman" w:hAnsi="Times New Roman"/>
          <w:sz w:val="24"/>
          <w:szCs w:val="24"/>
        </w:rPr>
        <w:t xml:space="preserve"> p</w:t>
      </w:r>
      <w:r w:rsidR="00370521" w:rsidRPr="009B2225">
        <w:rPr>
          <w:rFonts w:ascii="Times New Roman" w:hAnsi="Times New Roman"/>
          <w:sz w:val="24"/>
          <w:szCs w:val="24"/>
        </w:rPr>
        <w:t xml:space="preserve">arsel içi yol veya diğer alanlarda asfalt, beton ve parke kaplama tabakaları altında yer alan kırılmış ve/veya elenmiş </w:t>
      </w:r>
      <w:proofErr w:type="spellStart"/>
      <w:r w:rsidR="00370521" w:rsidRPr="009B2225">
        <w:rPr>
          <w:rFonts w:ascii="Times New Roman" w:hAnsi="Times New Roman"/>
          <w:sz w:val="24"/>
          <w:szCs w:val="24"/>
        </w:rPr>
        <w:t>granüler</w:t>
      </w:r>
      <w:proofErr w:type="spellEnd"/>
      <w:r w:rsidR="00370521" w:rsidRPr="009B2225">
        <w:rPr>
          <w:rFonts w:ascii="Times New Roman" w:hAnsi="Times New Roman"/>
          <w:sz w:val="24"/>
          <w:szCs w:val="24"/>
        </w:rPr>
        <w:t xml:space="preserve"> malzemelerin</w:t>
      </w:r>
      <w:r>
        <w:rPr>
          <w:rFonts w:ascii="Times New Roman" w:hAnsi="Times New Roman"/>
          <w:sz w:val="24"/>
          <w:szCs w:val="24"/>
        </w:rPr>
        <w:t xml:space="preserve"> ayrılması;</w:t>
      </w:r>
      <w:r w:rsidR="00BF0D98">
        <w:rPr>
          <w:rFonts w:ascii="Times New Roman" w:hAnsi="Times New Roman"/>
          <w:sz w:val="24"/>
          <w:szCs w:val="24"/>
        </w:rPr>
        <w:t xml:space="preserve"> </w:t>
      </w:r>
      <w:r>
        <w:rPr>
          <w:rFonts w:ascii="Times New Roman" w:hAnsi="Times New Roman"/>
          <w:sz w:val="24"/>
          <w:szCs w:val="24"/>
        </w:rPr>
        <w:t>b</w:t>
      </w:r>
      <w:r w:rsidRPr="009B2225">
        <w:rPr>
          <w:rFonts w:ascii="Times New Roman" w:hAnsi="Times New Roman"/>
          <w:sz w:val="24"/>
          <w:szCs w:val="24"/>
        </w:rPr>
        <w:t>itüm ve türevi malzeme ile kaplı alanlarda bitüm ve türevi tabakaların kazınması veya ayrılması,</w:t>
      </w:r>
      <w:r>
        <w:rPr>
          <w:rFonts w:ascii="Times New Roman" w:hAnsi="Times New Roman"/>
          <w:sz w:val="24"/>
          <w:szCs w:val="24"/>
        </w:rPr>
        <w:t xml:space="preserve"> </w:t>
      </w:r>
      <w:r w:rsidR="00370521" w:rsidRPr="009B2225">
        <w:rPr>
          <w:rFonts w:ascii="Times New Roman" w:hAnsi="Times New Roman"/>
          <w:sz w:val="24"/>
          <w:szCs w:val="24"/>
        </w:rPr>
        <w:t>aşamalarını kapsar.</w:t>
      </w:r>
      <w:r w:rsidR="000F39BE" w:rsidRPr="000F39BE">
        <w:rPr>
          <w:rFonts w:ascii="Times New Roman" w:hAnsi="Times New Roman"/>
          <w:sz w:val="24"/>
          <w:szCs w:val="24"/>
        </w:rPr>
        <w:t xml:space="preserve"> </w:t>
      </w:r>
      <w:proofErr w:type="gramEnd"/>
    </w:p>
    <w:p w14:paraId="47D3D1C4" w14:textId="0655D1D9" w:rsidR="00F97854" w:rsidRPr="00F97854" w:rsidRDefault="00370521" w:rsidP="00F97854">
      <w:pPr>
        <w:pStyle w:val="NormalWeb"/>
        <w:spacing w:before="0" w:beforeAutospacing="0" w:after="0" w:afterAutospacing="0"/>
        <w:ind w:firstLine="708"/>
        <w:jc w:val="both"/>
        <w:rPr>
          <w:color w:val="000000"/>
        </w:rPr>
      </w:pPr>
      <w:r w:rsidRPr="009B2225">
        <w:lastRenderedPageBreak/>
        <w:t>(3) Seçici yıkım ile yeniden kullanılabilecek malzemeler ayrılır, atık oluşumu önlen</w:t>
      </w:r>
      <w:r w:rsidR="001E5597">
        <w:t>ir. Y</w:t>
      </w:r>
      <w:r w:rsidRPr="009B2225">
        <w:t xml:space="preserve">ıkım faaliyeti sırasında atıklar ayrılarak </w:t>
      </w:r>
      <w:r w:rsidR="004A265C" w:rsidRPr="00DA6D09">
        <w:t>ayrı</w:t>
      </w:r>
      <w:r w:rsidR="004A265C">
        <w:t xml:space="preserve"> </w:t>
      </w:r>
      <w:r w:rsidRPr="009B2225">
        <w:t>biriktirilir</w:t>
      </w:r>
      <w:r w:rsidR="00282747" w:rsidRPr="00DA6D09">
        <w:t>;</w:t>
      </w:r>
      <w:r w:rsidR="001E5597">
        <w:t xml:space="preserve"> </w:t>
      </w:r>
      <w:r w:rsidR="004A265C" w:rsidRPr="00DA6D09">
        <w:t xml:space="preserve">ayrı biriktirilen atıklar birbirleriyle karıştırılmadan toplanır, toplanan atıkların geri kazanımını sağlanır, geri kazanımı mümkün olmayan atıkların ilgili mevzuat hükümleri doğrultusunda bertaraf edilmesi sağlanır. </w:t>
      </w:r>
      <w:r w:rsidR="004A265C">
        <w:t>A</w:t>
      </w:r>
      <w:r w:rsidR="00F97854" w:rsidRPr="00BB78B4">
        <w:t xml:space="preserve">tıklar 10/9/2014 tarihli ve 29115 sayılı Resmi </w:t>
      </w:r>
      <w:proofErr w:type="spellStart"/>
      <w:r w:rsidR="00F97854" w:rsidRPr="00BB78B4">
        <w:t>Gazete’de</w:t>
      </w:r>
      <w:proofErr w:type="spellEnd"/>
      <w:r w:rsidR="00F97854" w:rsidRPr="00BB78B4">
        <w:t xml:space="preserve"> yayımlanan Çevre İzin ve Lisans Yönetmeliği kapsamında lisans</w:t>
      </w:r>
      <w:r w:rsidR="00F64BB3" w:rsidRPr="00BB78B4">
        <w:t xml:space="preserve"> belgesi</w:t>
      </w:r>
      <w:r w:rsidR="00F97854" w:rsidRPr="00BB78B4">
        <w:t xml:space="preserve"> bulunan geri kazanım ve</w:t>
      </w:r>
      <w:r w:rsidR="00F76AD9" w:rsidRPr="00BB78B4">
        <w:t>/veya bertaraf tesis</w:t>
      </w:r>
      <w:r w:rsidR="00F97854" w:rsidRPr="00BB78B4">
        <w:t>ine gönderilir.</w:t>
      </w:r>
    </w:p>
    <w:p w14:paraId="1956296B" w14:textId="77777777" w:rsidR="005B4EDB" w:rsidRPr="009B2225" w:rsidRDefault="005B4EDB" w:rsidP="00761629">
      <w:pPr>
        <w:spacing w:after="0" w:line="240" w:lineRule="auto"/>
        <w:ind w:firstLine="708"/>
        <w:jc w:val="both"/>
      </w:pPr>
    </w:p>
    <w:p w14:paraId="43BA8116" w14:textId="1DD8B7A6" w:rsidR="007C567F" w:rsidRPr="009B2225" w:rsidRDefault="007C567F" w:rsidP="0072429F">
      <w:pPr>
        <w:spacing w:after="0" w:line="240" w:lineRule="auto"/>
        <w:ind w:firstLine="708"/>
        <w:jc w:val="both"/>
        <w:rPr>
          <w:rFonts w:ascii="Times New Roman" w:hAnsi="Times New Roman"/>
          <w:b/>
          <w:sz w:val="24"/>
          <w:szCs w:val="24"/>
        </w:rPr>
      </w:pPr>
      <w:r w:rsidRPr="009B2225">
        <w:rPr>
          <w:rFonts w:ascii="Times New Roman" w:hAnsi="Times New Roman"/>
          <w:b/>
          <w:sz w:val="24"/>
          <w:szCs w:val="24"/>
        </w:rPr>
        <w:t>Yıkımda asbest</w:t>
      </w:r>
      <w:r w:rsidR="00112529" w:rsidRPr="009B2225">
        <w:rPr>
          <w:rFonts w:ascii="Times New Roman" w:hAnsi="Times New Roman"/>
          <w:b/>
          <w:sz w:val="24"/>
          <w:szCs w:val="24"/>
        </w:rPr>
        <w:t xml:space="preserve"> ve diğer t</w:t>
      </w:r>
      <w:r w:rsidR="00112529" w:rsidRPr="009B2225">
        <w:rPr>
          <w:rFonts w:ascii="Times New Roman" w:hAnsi="Times New Roman"/>
          <w:b/>
          <w:bCs/>
          <w:sz w:val="24"/>
          <w:szCs w:val="24"/>
        </w:rPr>
        <w:t>ehlikeli atıkların tes</w:t>
      </w:r>
      <w:r w:rsidR="009B080B" w:rsidRPr="009B2225">
        <w:rPr>
          <w:rFonts w:ascii="Times New Roman" w:hAnsi="Times New Roman"/>
          <w:b/>
          <w:bCs/>
          <w:sz w:val="24"/>
          <w:szCs w:val="24"/>
        </w:rPr>
        <w:t>p</w:t>
      </w:r>
      <w:r w:rsidR="00112529" w:rsidRPr="009B2225">
        <w:rPr>
          <w:rFonts w:ascii="Times New Roman" w:hAnsi="Times New Roman"/>
          <w:b/>
          <w:bCs/>
          <w:sz w:val="24"/>
          <w:szCs w:val="24"/>
        </w:rPr>
        <w:t>iti ve sökümü</w:t>
      </w:r>
    </w:p>
    <w:p w14:paraId="1931CAF1" w14:textId="0A1643E6" w:rsidR="00055854" w:rsidRDefault="007C567F" w:rsidP="00112529">
      <w:pPr>
        <w:spacing w:after="0" w:line="240" w:lineRule="auto"/>
        <w:ind w:firstLine="708"/>
        <w:jc w:val="both"/>
        <w:rPr>
          <w:rFonts w:ascii="Times New Roman" w:hAnsi="Times New Roman"/>
          <w:sz w:val="24"/>
          <w:szCs w:val="24"/>
        </w:rPr>
      </w:pPr>
      <w:r w:rsidRPr="009B2225">
        <w:rPr>
          <w:rFonts w:ascii="Times New Roman" w:hAnsi="Times New Roman"/>
          <w:b/>
          <w:sz w:val="24"/>
          <w:szCs w:val="24"/>
        </w:rPr>
        <w:t xml:space="preserve">MADDE </w:t>
      </w:r>
      <w:r w:rsidR="000E4CD0" w:rsidRPr="009B2225">
        <w:rPr>
          <w:rFonts w:ascii="Times New Roman" w:hAnsi="Times New Roman"/>
          <w:b/>
          <w:sz w:val="24"/>
          <w:szCs w:val="24"/>
        </w:rPr>
        <w:t>1</w:t>
      </w:r>
      <w:r w:rsidR="00FB2CA6">
        <w:rPr>
          <w:rFonts w:ascii="Times New Roman" w:hAnsi="Times New Roman"/>
          <w:b/>
          <w:sz w:val="24"/>
          <w:szCs w:val="24"/>
        </w:rPr>
        <w:t>6</w:t>
      </w:r>
      <w:r w:rsidRPr="00863404">
        <w:rPr>
          <w:rFonts w:ascii="Times New Roman" w:hAnsi="Times New Roman"/>
          <w:b/>
          <w:sz w:val="24"/>
          <w:szCs w:val="24"/>
        </w:rPr>
        <w:t>-</w:t>
      </w:r>
      <w:r w:rsidR="005B0822">
        <w:rPr>
          <w:rFonts w:ascii="Times New Roman" w:hAnsi="Times New Roman"/>
          <w:sz w:val="24"/>
          <w:szCs w:val="24"/>
        </w:rPr>
        <w:t xml:space="preserve"> </w:t>
      </w:r>
      <w:r w:rsidRPr="009B2225">
        <w:rPr>
          <w:rFonts w:ascii="Times New Roman" w:hAnsi="Times New Roman"/>
          <w:sz w:val="24"/>
          <w:szCs w:val="24"/>
        </w:rPr>
        <w:t>(1)</w:t>
      </w:r>
      <w:r w:rsidR="00112529" w:rsidRPr="009B2225">
        <w:rPr>
          <w:rFonts w:ascii="Times New Roman" w:hAnsi="Times New Roman"/>
          <w:b/>
          <w:bCs/>
          <w:color w:val="000000"/>
          <w:sz w:val="24"/>
          <w:szCs w:val="24"/>
          <w:lang w:eastAsia="tr-TR"/>
        </w:rPr>
        <w:t xml:space="preserve"> </w:t>
      </w:r>
      <w:r w:rsidR="002B4D6E" w:rsidRPr="002B4D6E">
        <w:rPr>
          <w:rFonts w:ascii="Times New Roman" w:hAnsi="Times New Roman"/>
          <w:sz w:val="24"/>
          <w:szCs w:val="24"/>
        </w:rPr>
        <w:t>Y</w:t>
      </w:r>
      <w:r w:rsidR="00903E3E" w:rsidRPr="00903E3E">
        <w:rPr>
          <w:rFonts w:ascii="Times New Roman" w:hAnsi="Times New Roman"/>
          <w:sz w:val="24"/>
          <w:szCs w:val="24"/>
        </w:rPr>
        <w:t>ıkıma b</w:t>
      </w:r>
      <w:r w:rsidR="00903E3E" w:rsidRPr="00DA6D09">
        <w:rPr>
          <w:rFonts w:ascii="Times New Roman" w:hAnsi="Times New Roman"/>
          <w:sz w:val="24"/>
          <w:szCs w:val="24"/>
        </w:rPr>
        <w:t>aşlanılmadan önce</w:t>
      </w:r>
      <w:r w:rsidR="0048519C" w:rsidRPr="00DA6D09">
        <w:rPr>
          <w:rFonts w:ascii="Times New Roman" w:hAnsi="Times New Roman"/>
          <w:sz w:val="24"/>
          <w:szCs w:val="24"/>
        </w:rPr>
        <w:t xml:space="preserve"> </w:t>
      </w:r>
      <w:r w:rsidR="0082389C" w:rsidRPr="00DA6D09">
        <w:rPr>
          <w:rFonts w:ascii="Times New Roman" w:hAnsi="Times New Roman"/>
          <w:sz w:val="24"/>
          <w:szCs w:val="24"/>
        </w:rPr>
        <w:t>varsa</w:t>
      </w:r>
      <w:r w:rsidR="00903E3E" w:rsidRPr="00DA6D09">
        <w:rPr>
          <w:rFonts w:ascii="Times New Roman" w:hAnsi="Times New Roman"/>
          <w:sz w:val="24"/>
          <w:szCs w:val="24"/>
        </w:rPr>
        <w:t xml:space="preserve"> asbest </w:t>
      </w:r>
      <w:r w:rsidR="00D06C40" w:rsidRPr="00DA6D09">
        <w:rPr>
          <w:rFonts w:ascii="Times New Roman" w:hAnsi="Times New Roman"/>
          <w:sz w:val="24"/>
          <w:szCs w:val="24"/>
        </w:rPr>
        <w:t xml:space="preserve">içeren </w:t>
      </w:r>
      <w:r w:rsidR="00903E3E" w:rsidRPr="00DA6D09">
        <w:rPr>
          <w:rFonts w:ascii="Times New Roman" w:hAnsi="Times New Roman"/>
          <w:sz w:val="24"/>
          <w:szCs w:val="24"/>
        </w:rPr>
        <w:t>imalatlar</w:t>
      </w:r>
      <w:r w:rsidR="00D06C40" w:rsidRPr="00DA6D09">
        <w:rPr>
          <w:rFonts w:ascii="Times New Roman" w:hAnsi="Times New Roman"/>
          <w:sz w:val="24"/>
          <w:szCs w:val="24"/>
        </w:rPr>
        <w:t xml:space="preserve"> için</w:t>
      </w:r>
      <w:r w:rsidR="00903E3E" w:rsidRPr="00DA6D09">
        <w:rPr>
          <w:rFonts w:ascii="Times New Roman" w:hAnsi="Times New Roman"/>
          <w:sz w:val="24"/>
          <w:szCs w:val="24"/>
        </w:rPr>
        <w:t>, asbestin türü</w:t>
      </w:r>
      <w:r w:rsidR="00357A2E" w:rsidRPr="00DA6D09">
        <w:rPr>
          <w:rFonts w:ascii="Times New Roman" w:hAnsi="Times New Roman"/>
          <w:sz w:val="24"/>
          <w:szCs w:val="24"/>
        </w:rPr>
        <w:t>nü</w:t>
      </w:r>
      <w:r w:rsidR="00903E3E" w:rsidRPr="00DA6D09">
        <w:rPr>
          <w:rFonts w:ascii="Times New Roman" w:hAnsi="Times New Roman"/>
          <w:sz w:val="24"/>
          <w:szCs w:val="24"/>
        </w:rPr>
        <w:t xml:space="preserve"> ve yerini belirlemeye yönelik </w:t>
      </w:r>
      <w:proofErr w:type="gramStart"/>
      <w:r w:rsidR="00903E3E" w:rsidRPr="00DA6D09">
        <w:rPr>
          <w:rFonts w:ascii="Times New Roman" w:hAnsi="Times New Roman"/>
          <w:sz w:val="24"/>
          <w:szCs w:val="24"/>
        </w:rPr>
        <w:t>envanter</w:t>
      </w:r>
      <w:proofErr w:type="gramEnd"/>
      <w:r w:rsidR="00903E3E" w:rsidRPr="00DA6D09">
        <w:rPr>
          <w:rFonts w:ascii="Times New Roman" w:hAnsi="Times New Roman"/>
          <w:sz w:val="24"/>
          <w:szCs w:val="24"/>
        </w:rPr>
        <w:t xml:space="preserve"> çalışması yapılması zorunludur. </w:t>
      </w:r>
      <w:r w:rsidR="0056140A" w:rsidRPr="00DA6D09">
        <w:rPr>
          <w:rFonts w:ascii="Times New Roman" w:hAnsi="Times New Roman"/>
          <w:sz w:val="24"/>
          <w:szCs w:val="24"/>
        </w:rPr>
        <w:t>Asbest ve diğer tehlikeli maddeleri içeren imalatlar</w:t>
      </w:r>
      <w:r w:rsidR="00421B48" w:rsidRPr="00DA6D09">
        <w:rPr>
          <w:rFonts w:ascii="Times New Roman" w:hAnsi="Times New Roman"/>
          <w:sz w:val="24"/>
          <w:szCs w:val="24"/>
        </w:rPr>
        <w:t xml:space="preserve"> </w:t>
      </w:r>
      <w:r w:rsidR="007E0AB9" w:rsidRPr="00DA6D09">
        <w:rPr>
          <w:rFonts w:ascii="Times New Roman" w:hAnsi="Times New Roman"/>
          <w:sz w:val="24"/>
          <w:szCs w:val="24"/>
        </w:rPr>
        <w:t xml:space="preserve">yıkım faaliyetinden önce belirlenerek sökülür, ayrı olarak toplanır ve 26/3/2010 tarihli ve 27533 sayılı Resmi </w:t>
      </w:r>
      <w:proofErr w:type="spellStart"/>
      <w:r w:rsidR="007E0AB9" w:rsidRPr="00DA6D09">
        <w:rPr>
          <w:rFonts w:ascii="Times New Roman" w:hAnsi="Times New Roman"/>
          <w:sz w:val="24"/>
          <w:szCs w:val="24"/>
        </w:rPr>
        <w:t>Gazete’de</w:t>
      </w:r>
      <w:proofErr w:type="spellEnd"/>
      <w:r w:rsidR="007E0AB9" w:rsidRPr="00DA6D09">
        <w:rPr>
          <w:rFonts w:ascii="Times New Roman" w:hAnsi="Times New Roman"/>
          <w:sz w:val="24"/>
          <w:szCs w:val="24"/>
        </w:rPr>
        <w:t xml:space="preserve"> yayımlanan Atıkların Düzenli Depolanmasına Dair Yönetmelik hükümlerine göre bertaraf edili</w:t>
      </w:r>
      <w:r w:rsidR="007E0AB9" w:rsidRPr="000D5B81">
        <w:rPr>
          <w:rFonts w:ascii="Times New Roman" w:hAnsi="Times New Roman"/>
          <w:sz w:val="24"/>
          <w:szCs w:val="24"/>
        </w:rPr>
        <w:t xml:space="preserve">r. </w:t>
      </w:r>
    </w:p>
    <w:p w14:paraId="341AD366" w14:textId="77777777" w:rsidR="00557106" w:rsidRDefault="00055854" w:rsidP="00112529">
      <w:pPr>
        <w:spacing w:after="0" w:line="240" w:lineRule="auto"/>
        <w:ind w:firstLine="708"/>
        <w:jc w:val="both"/>
        <w:rPr>
          <w:rFonts w:ascii="Times New Roman" w:hAnsi="Times New Roman"/>
          <w:bCs/>
          <w:sz w:val="24"/>
          <w:szCs w:val="24"/>
        </w:rPr>
      </w:pPr>
      <w:r>
        <w:rPr>
          <w:rFonts w:ascii="Times New Roman" w:hAnsi="Times New Roman"/>
          <w:sz w:val="24"/>
          <w:szCs w:val="24"/>
        </w:rPr>
        <w:t xml:space="preserve">(2) </w:t>
      </w:r>
      <w:r>
        <w:rPr>
          <w:rFonts w:ascii="Times New Roman" w:hAnsi="Times New Roman"/>
          <w:bCs/>
          <w:sz w:val="24"/>
          <w:szCs w:val="24"/>
        </w:rPr>
        <w:t xml:space="preserve">Asbest söküm işlemleri TS </w:t>
      </w:r>
      <w:r w:rsidRPr="00CB1EF2">
        <w:rPr>
          <w:rFonts w:ascii="Times New Roman" w:hAnsi="Times New Roman"/>
          <w:bCs/>
          <w:sz w:val="24"/>
          <w:szCs w:val="24"/>
        </w:rPr>
        <w:t>13895</w:t>
      </w:r>
      <w:r>
        <w:rPr>
          <w:rFonts w:ascii="Times New Roman" w:hAnsi="Times New Roman"/>
          <w:bCs/>
          <w:sz w:val="24"/>
          <w:szCs w:val="24"/>
        </w:rPr>
        <w:t xml:space="preserve"> </w:t>
      </w:r>
      <w:r w:rsidRPr="00CB1EF2">
        <w:rPr>
          <w:rFonts w:ascii="Times New Roman" w:hAnsi="Times New Roman"/>
          <w:bCs/>
          <w:sz w:val="24"/>
          <w:szCs w:val="24"/>
        </w:rPr>
        <w:t xml:space="preserve">Asbest İçeren Malzemelerin Sökümü </w:t>
      </w:r>
      <w:r>
        <w:rPr>
          <w:rFonts w:ascii="Times New Roman" w:hAnsi="Times New Roman"/>
          <w:bCs/>
          <w:sz w:val="24"/>
          <w:szCs w:val="24"/>
        </w:rPr>
        <w:t>v</w:t>
      </w:r>
      <w:r w:rsidRPr="00CB1EF2">
        <w:rPr>
          <w:rFonts w:ascii="Times New Roman" w:hAnsi="Times New Roman"/>
          <w:bCs/>
          <w:sz w:val="24"/>
          <w:szCs w:val="24"/>
        </w:rPr>
        <w:t>e Asbest Bertaraf Yöntemleri Kılavuzu</w:t>
      </w:r>
      <w:r>
        <w:rPr>
          <w:rFonts w:ascii="Times New Roman" w:hAnsi="Times New Roman"/>
          <w:bCs/>
          <w:sz w:val="24"/>
          <w:szCs w:val="24"/>
        </w:rPr>
        <w:t>na uygun olarak</w:t>
      </w:r>
      <w:r w:rsidRPr="00CB1EF2">
        <w:rPr>
          <w:rFonts w:ascii="Times New Roman" w:hAnsi="Times New Roman"/>
          <w:bCs/>
          <w:sz w:val="24"/>
          <w:szCs w:val="24"/>
        </w:rPr>
        <w:t xml:space="preserve"> yapılır.</w:t>
      </w:r>
      <w:r>
        <w:rPr>
          <w:rFonts w:ascii="Times New Roman" w:hAnsi="Times New Roman"/>
          <w:bCs/>
          <w:sz w:val="24"/>
          <w:szCs w:val="24"/>
        </w:rPr>
        <w:t xml:space="preserve"> </w:t>
      </w:r>
    </w:p>
    <w:p w14:paraId="0C3894D3" w14:textId="6E9C4D19" w:rsidR="0056140A" w:rsidRDefault="00557106" w:rsidP="00112529">
      <w:pPr>
        <w:spacing w:after="0" w:line="240" w:lineRule="auto"/>
        <w:ind w:firstLine="708"/>
        <w:jc w:val="both"/>
        <w:rPr>
          <w:rFonts w:ascii="Times New Roman" w:hAnsi="Times New Roman"/>
          <w:sz w:val="24"/>
          <w:szCs w:val="24"/>
        </w:rPr>
      </w:pPr>
      <w:r>
        <w:rPr>
          <w:rFonts w:ascii="Times New Roman" w:hAnsi="Times New Roman"/>
          <w:bCs/>
          <w:sz w:val="24"/>
          <w:szCs w:val="24"/>
        </w:rPr>
        <w:t xml:space="preserve">(3) </w:t>
      </w:r>
      <w:r w:rsidR="002C178E">
        <w:rPr>
          <w:rFonts w:ascii="Times New Roman" w:hAnsi="Times New Roman"/>
          <w:sz w:val="24"/>
          <w:szCs w:val="24"/>
        </w:rPr>
        <w:t>Yıkım ve söküm işlemleri sırasında 25/</w:t>
      </w:r>
      <w:r w:rsidR="002C178E" w:rsidRPr="009B2225">
        <w:rPr>
          <w:rFonts w:ascii="Times New Roman" w:hAnsi="Times New Roman"/>
          <w:sz w:val="24"/>
          <w:szCs w:val="24"/>
        </w:rPr>
        <w:t xml:space="preserve">1/2013 tarihli ve 28539 sayılı Resmî </w:t>
      </w:r>
      <w:proofErr w:type="spellStart"/>
      <w:r w:rsidR="002C178E" w:rsidRPr="009B2225">
        <w:rPr>
          <w:rFonts w:ascii="Times New Roman" w:hAnsi="Times New Roman"/>
          <w:sz w:val="24"/>
          <w:szCs w:val="24"/>
        </w:rPr>
        <w:t>Gazete’de</w:t>
      </w:r>
      <w:proofErr w:type="spellEnd"/>
      <w:r w:rsidR="002C178E" w:rsidRPr="009B2225">
        <w:rPr>
          <w:rFonts w:ascii="Times New Roman" w:hAnsi="Times New Roman"/>
          <w:sz w:val="24"/>
          <w:szCs w:val="24"/>
        </w:rPr>
        <w:t xml:space="preserve"> yayımlanan Asbestle Çalışmalarda Sağlık ve Güvenlik Önlemleri Hakkında Yönetmeli</w:t>
      </w:r>
      <w:r w:rsidR="002C178E">
        <w:rPr>
          <w:rFonts w:ascii="Times New Roman" w:hAnsi="Times New Roman"/>
          <w:sz w:val="24"/>
          <w:szCs w:val="24"/>
        </w:rPr>
        <w:t>ğe uyulur.</w:t>
      </w:r>
    </w:p>
    <w:p w14:paraId="16F6179D" w14:textId="77777777" w:rsidR="001728B2" w:rsidRPr="009B2225" w:rsidRDefault="001728B2" w:rsidP="00112529">
      <w:pPr>
        <w:spacing w:after="0" w:line="240" w:lineRule="auto"/>
        <w:ind w:firstLine="708"/>
        <w:jc w:val="both"/>
        <w:rPr>
          <w:rFonts w:ascii="Times New Roman" w:hAnsi="Times New Roman"/>
          <w:sz w:val="24"/>
          <w:szCs w:val="24"/>
        </w:rPr>
      </w:pPr>
    </w:p>
    <w:p w14:paraId="6A61B9F6" w14:textId="0C601254" w:rsidR="008A74BF" w:rsidRPr="00F54702" w:rsidRDefault="008A74BF" w:rsidP="008A74BF">
      <w:pPr>
        <w:pStyle w:val="NormalWeb"/>
        <w:tabs>
          <w:tab w:val="left" w:pos="567"/>
        </w:tabs>
        <w:spacing w:before="0" w:beforeAutospacing="0" w:after="0" w:afterAutospacing="0"/>
        <w:ind w:firstLine="709"/>
        <w:rPr>
          <w:b/>
          <w:bCs/>
        </w:rPr>
      </w:pPr>
      <w:r w:rsidRPr="00F54702">
        <w:rPr>
          <w:b/>
          <w:bCs/>
        </w:rPr>
        <w:t xml:space="preserve">Gürültü ve titreşim yönetimi </w:t>
      </w:r>
    </w:p>
    <w:p w14:paraId="4C215533" w14:textId="3115DEC9" w:rsidR="00E83F92" w:rsidRDefault="001E5043" w:rsidP="00E83F92">
      <w:pPr>
        <w:pStyle w:val="NormalWeb"/>
        <w:tabs>
          <w:tab w:val="left" w:pos="567"/>
        </w:tabs>
        <w:spacing w:before="0" w:beforeAutospacing="0" w:after="0" w:afterAutospacing="0"/>
        <w:ind w:firstLine="709"/>
        <w:jc w:val="both"/>
      </w:pPr>
      <w:r>
        <w:rPr>
          <w:b/>
        </w:rPr>
        <w:t>MADDE 1</w:t>
      </w:r>
      <w:r w:rsidR="00FB2CA6">
        <w:rPr>
          <w:b/>
        </w:rPr>
        <w:t>7</w:t>
      </w:r>
      <w:r w:rsidR="008A74BF" w:rsidRPr="00F54702">
        <w:rPr>
          <w:b/>
        </w:rPr>
        <w:t>-</w:t>
      </w:r>
      <w:r>
        <w:rPr>
          <w:b/>
        </w:rPr>
        <w:t xml:space="preserve"> </w:t>
      </w:r>
      <w:r w:rsidR="008A74BF" w:rsidRPr="00F54702">
        <w:t>(1) Yıkım faaliyetleri sırasında oluşacak gürült</w:t>
      </w:r>
      <w:r w:rsidR="00DF67F2">
        <w:t>ü ve titreşimle ilgili olarak, 4/</w:t>
      </w:r>
      <w:r w:rsidR="008A74BF" w:rsidRPr="00F54702">
        <w:t xml:space="preserve">6/2010 tarihli ve 27601 sayılı Resmî </w:t>
      </w:r>
      <w:proofErr w:type="spellStart"/>
      <w:r w:rsidR="008A74BF" w:rsidRPr="00F54702">
        <w:t>Gazete</w:t>
      </w:r>
      <w:r w:rsidR="001711D9">
        <w:t>’</w:t>
      </w:r>
      <w:r w:rsidR="008A74BF" w:rsidRPr="00F54702">
        <w:t>de</w:t>
      </w:r>
      <w:proofErr w:type="spellEnd"/>
      <w:r w:rsidR="008A74BF" w:rsidRPr="00F54702">
        <w:t xml:space="preserve"> yayımlanan Çevresel Gürültünün Değerlendirilmesi ve Yönetimi Yönetmeliğinde belirtilen esaslara uyulur.</w:t>
      </w:r>
    </w:p>
    <w:p w14:paraId="1F0CB17A" w14:textId="569D74D3" w:rsidR="00E83F92" w:rsidRPr="00DA6D09" w:rsidRDefault="00947851" w:rsidP="00E83F92">
      <w:pPr>
        <w:pStyle w:val="NormalWeb"/>
        <w:tabs>
          <w:tab w:val="left" w:pos="567"/>
        </w:tabs>
        <w:spacing w:before="0" w:beforeAutospacing="0" w:after="0" w:afterAutospacing="0"/>
        <w:ind w:firstLine="709"/>
        <w:jc w:val="both"/>
      </w:pPr>
      <w:r w:rsidRPr="00DA6D09">
        <w:t xml:space="preserve">(2) </w:t>
      </w:r>
      <w:r w:rsidR="002A3FE5" w:rsidRPr="002A3FE5">
        <w:t xml:space="preserve">Patlayıcılarla yapılan yıkımlarla sınırlı olmak üzere; </w:t>
      </w:r>
      <w:r w:rsidR="002A3FE5">
        <w:t>y</w:t>
      </w:r>
      <w:r w:rsidR="002A3FE5" w:rsidRPr="002A3FE5">
        <w:t>ıkım</w:t>
      </w:r>
      <w:r w:rsidRPr="002A3FE5">
        <w:t xml:space="preserve"> faaliyetleri sırasında oluşacak gürültü ve titreşimin kontrolüne yönelik olarak Yıkım Faaliyetlerine İlişkin Akustik Rapor hazırlanır ve Yıkım Planına eklenir.</w:t>
      </w:r>
      <w:r w:rsidR="00623E2D" w:rsidRPr="00DA6D09">
        <w:t xml:space="preserve"> </w:t>
      </w:r>
      <w:r w:rsidR="00E83F92" w:rsidRPr="00DA6D09">
        <w:t xml:space="preserve">Yıkım faaliyetlerine İlişkin Akustik Rapor, Çevresel Gürültünün Değerlendirilmesi ve Yönetimi Yönetmeliği’nin “Uzmanlık deneyimine yönelik esas ve </w:t>
      </w:r>
      <w:proofErr w:type="gramStart"/>
      <w:r w:rsidR="00E83F92" w:rsidRPr="00DA6D09">
        <w:t>kriterler</w:t>
      </w:r>
      <w:proofErr w:type="gramEnd"/>
      <w:r w:rsidR="00E83F92" w:rsidRPr="00DA6D09">
        <w:t xml:space="preserve">” başlıklı 36 </w:t>
      </w:r>
      <w:proofErr w:type="spellStart"/>
      <w:r w:rsidR="00E83F92" w:rsidRPr="00DA6D09">
        <w:t>ncı</w:t>
      </w:r>
      <w:proofErr w:type="spellEnd"/>
      <w:r w:rsidR="00E83F92" w:rsidRPr="00DA6D09">
        <w:t xml:space="preserve"> maddesinin birinci fıkrasının (e) bendi ile üçüncü fıkrası kapsamında belirtilen uzmanlığa </w:t>
      </w:r>
      <w:r w:rsidR="00E83F92">
        <w:t xml:space="preserve">sahip kişilerce hazırlanacak </w:t>
      </w:r>
      <w:r w:rsidR="0013672F">
        <w:t>ve</w:t>
      </w:r>
      <w:r w:rsidR="00E83F92">
        <w:t xml:space="preserve"> e</w:t>
      </w:r>
      <w:r w:rsidR="00E83F92" w:rsidRPr="00DA6D09">
        <w:t>ğitim durumunu gösteren belge</w:t>
      </w:r>
      <w:r w:rsidR="00E83F92">
        <w:t>ler</w:t>
      </w:r>
      <w:r w:rsidR="00E83F92" w:rsidRPr="00DA6D09">
        <w:t xml:space="preserve"> (diploma, yıkım ve patlatma vb. konularında aldığı eğitimleri gösteren belge, sahip olduğu sertifikalar)</w:t>
      </w:r>
      <w:r w:rsidR="00E83F92">
        <w:t xml:space="preserve"> raporun ekinde sunulacaktır.</w:t>
      </w:r>
    </w:p>
    <w:p w14:paraId="12526B45" w14:textId="6887AD72" w:rsidR="008A74BF" w:rsidRPr="00F54702" w:rsidRDefault="008A74BF" w:rsidP="008A74BF">
      <w:pPr>
        <w:pStyle w:val="NormalWeb"/>
        <w:tabs>
          <w:tab w:val="left" w:pos="567"/>
        </w:tabs>
        <w:spacing w:before="0" w:beforeAutospacing="0" w:after="0" w:afterAutospacing="0"/>
        <w:ind w:firstLine="709"/>
        <w:jc w:val="both"/>
        <w:rPr>
          <w:bCs/>
        </w:rPr>
      </w:pPr>
      <w:proofErr w:type="gramStart"/>
      <w:r w:rsidRPr="00DA6D09">
        <w:t>(</w:t>
      </w:r>
      <w:r w:rsidR="003302AF" w:rsidRPr="00DA6D09">
        <w:t>3</w:t>
      </w:r>
      <w:r w:rsidRPr="00DA6D09">
        <w:t xml:space="preserve">) </w:t>
      </w:r>
      <w:r w:rsidRPr="00DA6D09">
        <w:rPr>
          <w:bCs/>
        </w:rPr>
        <w:t>Çalışanların, mekanik titreşim ve gürültüye maruz kalmaları sonucu oluşabilecek sağlık ve güvenlik risklerinden korun</w:t>
      </w:r>
      <w:r w:rsidR="00DF67F2" w:rsidRPr="00DA6D09">
        <w:rPr>
          <w:bCs/>
        </w:rPr>
        <w:t xml:space="preserve">malarını </w:t>
      </w:r>
      <w:r w:rsidR="00DF67F2">
        <w:rPr>
          <w:bCs/>
        </w:rPr>
        <w:t>sağlamak amacıyla, 22/</w:t>
      </w:r>
      <w:r w:rsidRPr="00F54702">
        <w:rPr>
          <w:bCs/>
        </w:rPr>
        <w:t>8/2013 tarihli ve 28743 sayılı Resmi Gazetede yayımlanan Çalışanların Titreşimle İlgili Risklerden Korunm</w:t>
      </w:r>
      <w:r w:rsidR="00DF67F2">
        <w:rPr>
          <w:bCs/>
        </w:rPr>
        <w:t>alarına Dair Yönetmelik ile 28/</w:t>
      </w:r>
      <w:r w:rsidRPr="00F54702">
        <w:rPr>
          <w:bCs/>
        </w:rPr>
        <w:t xml:space="preserve">7/2013 tarihli ve 28721 sayılı Resmi </w:t>
      </w:r>
      <w:proofErr w:type="spellStart"/>
      <w:r w:rsidRPr="00F54702">
        <w:rPr>
          <w:bCs/>
        </w:rPr>
        <w:t>Gazete’de</w:t>
      </w:r>
      <w:proofErr w:type="spellEnd"/>
      <w:r w:rsidRPr="00F54702">
        <w:rPr>
          <w:bCs/>
        </w:rPr>
        <w:t xml:space="preserve"> yayımlanan Çalışanların Gürültü ile İlgili Risklerden Korunmalarına Dair Yönetmelikte belirtilen esaslara uyulur.</w:t>
      </w:r>
      <w:proofErr w:type="gramEnd"/>
    </w:p>
    <w:p w14:paraId="3E348211" w14:textId="73697726" w:rsidR="008C3DF7" w:rsidRPr="009B2225" w:rsidRDefault="008C3DF7" w:rsidP="00BF38BB">
      <w:pPr>
        <w:pStyle w:val="NormalWeb"/>
        <w:spacing w:before="0" w:beforeAutospacing="0" w:after="0" w:afterAutospacing="0"/>
        <w:ind w:firstLine="708"/>
        <w:jc w:val="both"/>
      </w:pPr>
    </w:p>
    <w:p w14:paraId="2F9FC6C4" w14:textId="055C5410" w:rsidR="008C3DF7" w:rsidRPr="00F54702" w:rsidRDefault="008C3DF7" w:rsidP="008C3DF7">
      <w:pPr>
        <w:pStyle w:val="NormalWeb"/>
        <w:spacing w:before="0" w:beforeAutospacing="0" w:after="0" w:afterAutospacing="0"/>
        <w:ind w:firstLine="708"/>
        <w:jc w:val="both"/>
        <w:rPr>
          <w:b/>
          <w:bCs/>
        </w:rPr>
      </w:pPr>
      <w:r w:rsidRPr="00F54702">
        <w:rPr>
          <w:b/>
          <w:bCs/>
        </w:rPr>
        <w:t xml:space="preserve">Toz </w:t>
      </w:r>
      <w:proofErr w:type="gramStart"/>
      <w:r w:rsidRPr="00F54702">
        <w:rPr>
          <w:b/>
          <w:bCs/>
        </w:rPr>
        <w:t>emisyonu</w:t>
      </w:r>
      <w:proofErr w:type="gramEnd"/>
      <w:r w:rsidR="00857BFF">
        <w:rPr>
          <w:b/>
          <w:bCs/>
        </w:rPr>
        <w:t xml:space="preserve"> </w:t>
      </w:r>
    </w:p>
    <w:p w14:paraId="447FEB8B" w14:textId="66B55179" w:rsidR="00BA1E28" w:rsidRDefault="008C3DF7" w:rsidP="00DA6D09">
      <w:pPr>
        <w:pStyle w:val="NormalWeb"/>
        <w:tabs>
          <w:tab w:val="left" w:pos="567"/>
        </w:tabs>
        <w:spacing w:before="0" w:beforeAutospacing="0" w:after="0" w:afterAutospacing="0"/>
        <w:ind w:firstLine="709"/>
        <w:jc w:val="both"/>
        <w:rPr>
          <w:bCs/>
        </w:rPr>
      </w:pPr>
      <w:r w:rsidRPr="00F54702">
        <w:rPr>
          <w:b/>
          <w:bCs/>
        </w:rPr>
        <w:t>MADDE 1</w:t>
      </w:r>
      <w:r w:rsidR="00FB2CA6">
        <w:rPr>
          <w:b/>
          <w:bCs/>
        </w:rPr>
        <w:t>8</w:t>
      </w:r>
      <w:r w:rsidRPr="00F54702">
        <w:rPr>
          <w:b/>
          <w:bCs/>
        </w:rPr>
        <w:t>-</w:t>
      </w:r>
      <w:r w:rsidR="001E5043">
        <w:rPr>
          <w:b/>
          <w:bCs/>
        </w:rPr>
        <w:t xml:space="preserve"> </w:t>
      </w:r>
      <w:r w:rsidR="00947851" w:rsidRPr="00DA6D09">
        <w:rPr>
          <w:bCs/>
        </w:rPr>
        <w:t xml:space="preserve">(1) Yıkım faaliyetleri sırasında oluşacak toz </w:t>
      </w:r>
      <w:proofErr w:type="gramStart"/>
      <w:r w:rsidR="00947851" w:rsidRPr="00DA6D09">
        <w:rPr>
          <w:bCs/>
        </w:rPr>
        <w:t>emisyonunun</w:t>
      </w:r>
      <w:proofErr w:type="gramEnd"/>
      <w:r w:rsidR="00947851" w:rsidRPr="00DA6D09">
        <w:rPr>
          <w:bCs/>
        </w:rPr>
        <w:t xml:space="preserve"> kontrolü için alınması gereken önlemler </w:t>
      </w:r>
      <w:r w:rsidR="00BA1E28" w:rsidRPr="009B792E">
        <w:t xml:space="preserve">çevre yönetimi hizmeti yeterlik belgesini haiz çevre görevlisi veya çevre mühendisi </w:t>
      </w:r>
      <w:r w:rsidR="00BA1E28">
        <w:t xml:space="preserve">tarafından </w:t>
      </w:r>
      <w:r w:rsidR="00947851" w:rsidRPr="00DA6D09">
        <w:rPr>
          <w:bCs/>
        </w:rPr>
        <w:t xml:space="preserve">belirlenir ve </w:t>
      </w:r>
      <w:r w:rsidR="00BA1E28">
        <w:rPr>
          <w:bCs/>
        </w:rPr>
        <w:t>y</w:t>
      </w:r>
      <w:r w:rsidR="00947851" w:rsidRPr="00DA6D09">
        <w:rPr>
          <w:bCs/>
        </w:rPr>
        <w:t xml:space="preserve">ıkım </w:t>
      </w:r>
      <w:r w:rsidR="00BA1E28">
        <w:rPr>
          <w:bCs/>
        </w:rPr>
        <w:t>p</w:t>
      </w:r>
      <w:r w:rsidR="00947851" w:rsidRPr="00DA6D09">
        <w:rPr>
          <w:bCs/>
        </w:rPr>
        <w:t xml:space="preserve">lanına eklenir. </w:t>
      </w:r>
    </w:p>
    <w:p w14:paraId="28994B07" w14:textId="32C18108" w:rsidR="00947851" w:rsidRPr="00DA6D09" w:rsidRDefault="00947851" w:rsidP="00DA6D09">
      <w:pPr>
        <w:pStyle w:val="NormalWeb"/>
        <w:tabs>
          <w:tab w:val="left" w:pos="567"/>
        </w:tabs>
        <w:spacing w:before="0" w:beforeAutospacing="0" w:after="0" w:afterAutospacing="0"/>
        <w:ind w:firstLine="709"/>
        <w:jc w:val="both"/>
        <w:rPr>
          <w:bCs/>
        </w:rPr>
      </w:pPr>
      <w:r w:rsidRPr="00DA6D09">
        <w:rPr>
          <w:bCs/>
        </w:rPr>
        <w:t xml:space="preserve">(2) Yıkım faaliyetlerinde oluşacak toz </w:t>
      </w:r>
      <w:proofErr w:type="gramStart"/>
      <w:r w:rsidRPr="00DA6D09">
        <w:rPr>
          <w:bCs/>
        </w:rPr>
        <w:t>emisyonunun</w:t>
      </w:r>
      <w:proofErr w:type="gramEnd"/>
      <w:r w:rsidRPr="00DA6D09">
        <w:rPr>
          <w:bCs/>
        </w:rPr>
        <w:t xml:space="preserve"> kontrolü ile ilgili TS 13633 standardına uygun olarak faaliyetler yürütülür. </w:t>
      </w:r>
    </w:p>
    <w:p w14:paraId="42582ABE" w14:textId="352D45BD" w:rsidR="00DC2827" w:rsidRDefault="00947851" w:rsidP="00DA6D09">
      <w:pPr>
        <w:pStyle w:val="NormalWeb"/>
        <w:tabs>
          <w:tab w:val="left" w:pos="567"/>
        </w:tabs>
        <w:spacing w:before="0" w:beforeAutospacing="0" w:after="0" w:afterAutospacing="0"/>
        <w:ind w:firstLine="709"/>
        <w:jc w:val="both"/>
        <w:rPr>
          <w:bCs/>
        </w:rPr>
      </w:pPr>
      <w:r w:rsidRPr="00DA6D09">
        <w:rPr>
          <w:bCs/>
        </w:rPr>
        <w:t xml:space="preserve">(3) Toz </w:t>
      </w:r>
      <w:proofErr w:type="gramStart"/>
      <w:r w:rsidRPr="00DA6D09">
        <w:rPr>
          <w:bCs/>
        </w:rPr>
        <w:t>emisyonunun</w:t>
      </w:r>
      <w:proofErr w:type="gramEnd"/>
      <w:r w:rsidRPr="00DA6D09">
        <w:rPr>
          <w:bCs/>
        </w:rPr>
        <w:t xml:space="preserve"> kontrolü amacıyla TS</w:t>
      </w:r>
      <w:r w:rsidR="00CD6865">
        <w:rPr>
          <w:bCs/>
        </w:rPr>
        <w:t xml:space="preserve"> </w:t>
      </w:r>
      <w:r w:rsidRPr="00DA6D09">
        <w:rPr>
          <w:bCs/>
        </w:rPr>
        <w:t>13883 Toz Bastırma Sistemleri - Mekanik Özellikleri Standardına uygun toz bastırma sistemlerinin kullanılması zorunludur.</w:t>
      </w:r>
      <w:r w:rsidR="00F3597C" w:rsidRPr="00DA6D09">
        <w:rPr>
          <w:bCs/>
        </w:rPr>
        <w:t xml:space="preserve"> </w:t>
      </w:r>
    </w:p>
    <w:p w14:paraId="3E285169" w14:textId="77777777" w:rsidR="006B5D00" w:rsidRPr="009B2225" w:rsidRDefault="006B5D00" w:rsidP="006B5D00">
      <w:pPr>
        <w:pStyle w:val="NormalWeb"/>
        <w:spacing w:before="0" w:beforeAutospacing="0" w:after="0" w:afterAutospacing="0"/>
        <w:ind w:firstLine="708"/>
        <w:jc w:val="both"/>
        <w:rPr>
          <w:b/>
          <w:strike/>
        </w:rPr>
      </w:pPr>
    </w:p>
    <w:p w14:paraId="4136777D" w14:textId="5D61ADA3" w:rsidR="006B5D00" w:rsidRPr="009B2225" w:rsidRDefault="006B5D00" w:rsidP="006B5D00">
      <w:pPr>
        <w:pStyle w:val="NormalWeb"/>
        <w:spacing w:before="0" w:beforeAutospacing="0" w:after="0" w:afterAutospacing="0"/>
        <w:ind w:firstLine="708"/>
        <w:jc w:val="both"/>
        <w:rPr>
          <w:b/>
        </w:rPr>
      </w:pPr>
      <w:r w:rsidRPr="009B2225">
        <w:rPr>
          <w:b/>
        </w:rPr>
        <w:t>Atık kodlarının kullanılması</w:t>
      </w:r>
    </w:p>
    <w:p w14:paraId="6192DC63" w14:textId="09DB17BB" w:rsidR="006B5D00" w:rsidRDefault="006B5D00" w:rsidP="006B5D00">
      <w:pPr>
        <w:pStyle w:val="NormalWeb"/>
        <w:spacing w:before="0" w:beforeAutospacing="0" w:after="0" w:afterAutospacing="0"/>
        <w:ind w:firstLine="708"/>
        <w:jc w:val="both"/>
      </w:pPr>
      <w:r w:rsidRPr="009B2225">
        <w:rPr>
          <w:b/>
        </w:rPr>
        <w:t xml:space="preserve">MADDE </w:t>
      </w:r>
      <w:r w:rsidR="00FB2CA6">
        <w:rPr>
          <w:b/>
        </w:rPr>
        <w:t>19</w:t>
      </w:r>
      <w:r w:rsidRPr="00863404">
        <w:rPr>
          <w:b/>
        </w:rPr>
        <w:t>-</w:t>
      </w:r>
      <w:r w:rsidR="001E5043">
        <w:t xml:space="preserve"> </w:t>
      </w:r>
      <w:r w:rsidRPr="009B2225">
        <w:t xml:space="preserve">(1) Bu Yönetmelik kapsamındaki </w:t>
      </w:r>
      <w:r w:rsidR="00A04C08" w:rsidRPr="00F54702">
        <w:t xml:space="preserve">atıklar için yapılacak </w:t>
      </w:r>
      <w:r w:rsidRPr="00F54702">
        <w:t xml:space="preserve">her türlü raporlama ve belgeleme işlemlerinde </w:t>
      </w:r>
      <w:r w:rsidR="00A43A8B" w:rsidRPr="00F54702">
        <w:t xml:space="preserve">2/4/2015 tarihli ve 29314 sayılı Resmi </w:t>
      </w:r>
      <w:proofErr w:type="spellStart"/>
      <w:r w:rsidR="00A43A8B" w:rsidRPr="00F54702">
        <w:t>Gazete’de</w:t>
      </w:r>
      <w:proofErr w:type="spellEnd"/>
      <w:r w:rsidR="00A43A8B" w:rsidRPr="00F54702">
        <w:t xml:space="preserve"> yayımlanan </w:t>
      </w:r>
      <w:r w:rsidRPr="00F54702">
        <w:t>Atık Yönetimi Yönetmeliğinde atığın tanımına karşılık olarak belirtilen atık kod</w:t>
      </w:r>
      <w:r w:rsidR="00FC743C">
        <w:t>ları</w:t>
      </w:r>
      <w:r w:rsidR="00454A86" w:rsidRPr="00F54702">
        <w:t xml:space="preserve"> kullanılır.</w:t>
      </w:r>
    </w:p>
    <w:p w14:paraId="722955BD" w14:textId="37EEB350" w:rsidR="00FA08D2" w:rsidRDefault="00FA08D2" w:rsidP="00253ED7">
      <w:pPr>
        <w:pStyle w:val="NormalWeb"/>
        <w:spacing w:before="0" w:beforeAutospacing="0" w:after="0" w:afterAutospacing="0"/>
        <w:ind w:firstLine="708"/>
        <w:jc w:val="both"/>
        <w:rPr>
          <w:b/>
          <w:color w:val="00B0F0"/>
        </w:rPr>
      </w:pPr>
    </w:p>
    <w:p w14:paraId="7C4F624B" w14:textId="77777777" w:rsidR="00266085" w:rsidRPr="009B2225" w:rsidRDefault="00266085" w:rsidP="00BF38BB">
      <w:pPr>
        <w:pStyle w:val="NormalWeb"/>
        <w:tabs>
          <w:tab w:val="left" w:pos="567"/>
        </w:tabs>
        <w:spacing w:before="0" w:beforeAutospacing="0" w:after="0" w:afterAutospacing="0"/>
        <w:ind w:firstLine="709"/>
        <w:jc w:val="both"/>
        <w:rPr>
          <w:b/>
          <w:bCs/>
        </w:rPr>
      </w:pPr>
      <w:r w:rsidRPr="009B2225">
        <w:rPr>
          <w:b/>
          <w:bCs/>
        </w:rPr>
        <w:t>Yürürlük</w:t>
      </w:r>
    </w:p>
    <w:p w14:paraId="0C7AC924" w14:textId="007C98D8" w:rsidR="00EB1DA6" w:rsidRPr="004E116D" w:rsidRDefault="00266085" w:rsidP="004E116D">
      <w:pPr>
        <w:pStyle w:val="NormalWeb"/>
        <w:tabs>
          <w:tab w:val="left" w:pos="567"/>
        </w:tabs>
        <w:spacing w:before="0" w:beforeAutospacing="0" w:after="0" w:afterAutospacing="0"/>
        <w:ind w:firstLine="709"/>
        <w:jc w:val="both"/>
        <w:rPr>
          <w:strike/>
        </w:rPr>
      </w:pPr>
      <w:r w:rsidRPr="009B2225">
        <w:rPr>
          <w:b/>
          <w:bCs/>
        </w:rPr>
        <w:t xml:space="preserve">MADDE </w:t>
      </w:r>
      <w:r w:rsidR="005B0822" w:rsidRPr="004E116D">
        <w:rPr>
          <w:b/>
          <w:bCs/>
        </w:rPr>
        <w:t>2</w:t>
      </w:r>
      <w:r w:rsidR="00FB2CA6">
        <w:rPr>
          <w:b/>
          <w:bCs/>
        </w:rPr>
        <w:t>0</w:t>
      </w:r>
      <w:r w:rsidRPr="004E116D">
        <w:rPr>
          <w:b/>
        </w:rPr>
        <w:t>-</w:t>
      </w:r>
      <w:r w:rsidR="00C620DE" w:rsidRPr="004E116D">
        <w:t xml:space="preserve"> (1</w:t>
      </w:r>
      <w:r w:rsidR="00AC0A35" w:rsidRPr="004E116D">
        <w:t xml:space="preserve">) Bu </w:t>
      </w:r>
      <w:r w:rsidR="00C620DE" w:rsidRPr="002A3FE5">
        <w:t>Y</w:t>
      </w:r>
      <w:r w:rsidR="00AC0A35" w:rsidRPr="002A3FE5">
        <w:t>önetmelik</w:t>
      </w:r>
      <w:r w:rsidR="00C620DE" w:rsidRPr="002A3FE5">
        <w:t xml:space="preserve"> </w:t>
      </w:r>
      <w:r w:rsidR="00DE1C3C" w:rsidRPr="002A3FE5">
        <w:t>1.</w:t>
      </w:r>
      <w:r w:rsidR="002A3FE5" w:rsidRPr="002A3FE5">
        <w:t>1</w:t>
      </w:r>
      <w:r w:rsidR="00DE1C3C" w:rsidRPr="002A3FE5">
        <w:t>.2022 tarihinde</w:t>
      </w:r>
      <w:r w:rsidR="00C620DE" w:rsidRPr="004E116D">
        <w:t xml:space="preserve"> yürürlüğe girer.</w:t>
      </w:r>
      <w:r w:rsidR="00A84354" w:rsidRPr="004E116D">
        <w:rPr>
          <w:strike/>
        </w:rPr>
        <w:t xml:space="preserve"> </w:t>
      </w:r>
    </w:p>
    <w:p w14:paraId="17A3B9C5" w14:textId="77777777" w:rsidR="00340E69" w:rsidRPr="004E116D" w:rsidRDefault="00340E69" w:rsidP="00BF38BB">
      <w:pPr>
        <w:pStyle w:val="NormalWeb"/>
        <w:tabs>
          <w:tab w:val="left" w:pos="567"/>
        </w:tabs>
        <w:spacing w:before="0" w:beforeAutospacing="0" w:after="0" w:afterAutospacing="0"/>
        <w:ind w:firstLine="709"/>
        <w:jc w:val="both"/>
        <w:rPr>
          <w:b/>
          <w:bCs/>
        </w:rPr>
      </w:pPr>
    </w:p>
    <w:p w14:paraId="0E16FCAB" w14:textId="77777777" w:rsidR="00AF21A1" w:rsidRDefault="00AF21A1" w:rsidP="00BF38BB">
      <w:pPr>
        <w:pStyle w:val="NormalWeb"/>
        <w:tabs>
          <w:tab w:val="left" w:pos="567"/>
        </w:tabs>
        <w:spacing w:before="0" w:beforeAutospacing="0" w:after="0" w:afterAutospacing="0"/>
        <w:ind w:firstLine="709"/>
        <w:jc w:val="both"/>
        <w:rPr>
          <w:b/>
          <w:bCs/>
        </w:rPr>
      </w:pPr>
    </w:p>
    <w:p w14:paraId="5D832126" w14:textId="1C1FE167" w:rsidR="00266085" w:rsidRPr="004E116D" w:rsidRDefault="00266085" w:rsidP="00BF38BB">
      <w:pPr>
        <w:pStyle w:val="NormalWeb"/>
        <w:tabs>
          <w:tab w:val="left" w:pos="567"/>
        </w:tabs>
        <w:spacing w:before="0" w:beforeAutospacing="0" w:after="0" w:afterAutospacing="0"/>
        <w:ind w:firstLine="709"/>
        <w:jc w:val="both"/>
        <w:rPr>
          <w:b/>
          <w:bCs/>
        </w:rPr>
      </w:pPr>
      <w:r w:rsidRPr="004E116D">
        <w:rPr>
          <w:b/>
          <w:bCs/>
        </w:rPr>
        <w:lastRenderedPageBreak/>
        <w:t>Yürütme</w:t>
      </w:r>
    </w:p>
    <w:p w14:paraId="1C23BD86" w14:textId="493D4ACD" w:rsidR="00663039" w:rsidRDefault="000A1A34" w:rsidP="006D25BC">
      <w:pPr>
        <w:pStyle w:val="NormalWeb"/>
        <w:tabs>
          <w:tab w:val="left" w:pos="567"/>
        </w:tabs>
        <w:spacing w:before="0" w:beforeAutospacing="0" w:after="0" w:afterAutospacing="0"/>
        <w:ind w:firstLine="709"/>
        <w:jc w:val="both"/>
      </w:pPr>
      <w:r w:rsidRPr="004E116D">
        <w:rPr>
          <w:b/>
          <w:bCs/>
        </w:rPr>
        <w:t xml:space="preserve">MADDE </w:t>
      </w:r>
      <w:r w:rsidR="00A84354" w:rsidRPr="004E116D">
        <w:rPr>
          <w:b/>
          <w:bCs/>
        </w:rPr>
        <w:t>2</w:t>
      </w:r>
      <w:r w:rsidR="002A3FE5">
        <w:rPr>
          <w:b/>
          <w:bCs/>
        </w:rPr>
        <w:t>1</w:t>
      </w:r>
      <w:r w:rsidR="00266085" w:rsidRPr="004E116D">
        <w:rPr>
          <w:b/>
        </w:rPr>
        <w:t>-</w:t>
      </w:r>
      <w:r w:rsidR="00266085" w:rsidRPr="004E116D">
        <w:t xml:space="preserve"> (1) </w:t>
      </w:r>
      <w:r w:rsidR="00266085" w:rsidRPr="009B2225">
        <w:t>Bu Yönetmelik hükümlerini Çevre ve Şehircilik Bakanı yürütür.</w:t>
      </w:r>
    </w:p>
    <w:p w14:paraId="73BBE106" w14:textId="3A6D64DA" w:rsidR="006D25BC" w:rsidRDefault="006D25BC" w:rsidP="006D25BC">
      <w:pPr>
        <w:pStyle w:val="NormalWeb"/>
        <w:tabs>
          <w:tab w:val="left" w:pos="567"/>
        </w:tabs>
        <w:spacing w:before="0" w:beforeAutospacing="0" w:after="0" w:afterAutospacing="0"/>
        <w:ind w:firstLine="709"/>
        <w:jc w:val="both"/>
      </w:pPr>
    </w:p>
    <w:p w14:paraId="59A50461" w14:textId="10A12C79" w:rsidR="006D25BC" w:rsidRPr="006D25BC" w:rsidRDefault="006D25BC" w:rsidP="006D25BC">
      <w:pPr>
        <w:spacing w:line="240" w:lineRule="auto"/>
        <w:jc w:val="both"/>
        <w:rPr>
          <w:rFonts w:ascii="Times New Roman" w:hAnsi="Times New Roman"/>
          <w:b/>
          <w:sz w:val="24"/>
          <w:szCs w:val="24"/>
          <w:lang w:eastAsia="tr-TR"/>
        </w:rPr>
      </w:pPr>
      <w:r w:rsidRPr="006D25BC">
        <w:rPr>
          <w:rFonts w:ascii="Times New Roman" w:hAnsi="Times New Roman"/>
          <w:b/>
          <w:sz w:val="24"/>
          <w:szCs w:val="24"/>
          <w:lang w:eastAsia="tr-TR"/>
        </w:rPr>
        <w:t>E</w:t>
      </w:r>
      <w:r>
        <w:rPr>
          <w:rFonts w:ascii="Times New Roman" w:hAnsi="Times New Roman"/>
          <w:b/>
          <w:sz w:val="24"/>
          <w:szCs w:val="24"/>
          <w:lang w:eastAsia="tr-TR"/>
        </w:rPr>
        <w:t>K-1: YIKIM RUHSATI FORMU</w:t>
      </w:r>
    </w:p>
    <w:p w14:paraId="52E57511" w14:textId="2301DFDE" w:rsidR="00830EE9" w:rsidRDefault="00C64810" w:rsidP="00830EE9">
      <w:pPr>
        <w:spacing w:line="240" w:lineRule="auto"/>
        <w:jc w:val="both"/>
        <w:rPr>
          <w:rFonts w:ascii="Times New Roman" w:hAnsi="Times New Roman"/>
          <w:b/>
          <w:sz w:val="24"/>
          <w:szCs w:val="24"/>
          <w:lang w:eastAsia="tr-TR"/>
        </w:rPr>
      </w:pPr>
      <w:r w:rsidRPr="00C64810">
        <w:rPr>
          <w:noProof/>
          <w:lang w:eastAsia="tr-TR"/>
        </w:rPr>
        <w:drawing>
          <wp:inline distT="0" distB="0" distL="0" distR="0" wp14:anchorId="2485C19A" wp14:editId="19983386">
            <wp:extent cx="6299835" cy="8192479"/>
            <wp:effectExtent l="0" t="0" r="571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9835" cy="8192479"/>
                    </a:xfrm>
                    <a:prstGeom prst="rect">
                      <a:avLst/>
                    </a:prstGeom>
                    <a:noFill/>
                    <a:ln>
                      <a:noFill/>
                    </a:ln>
                  </pic:spPr>
                </pic:pic>
              </a:graphicData>
            </a:graphic>
          </wp:inline>
        </w:drawing>
      </w:r>
    </w:p>
    <w:p w14:paraId="0BE4673A" w14:textId="5C207271" w:rsidR="001E05CA" w:rsidRDefault="001E05CA" w:rsidP="006D25BC">
      <w:pPr>
        <w:jc w:val="both"/>
        <w:rPr>
          <w:b/>
          <w:bCs/>
          <w:sz w:val="16"/>
          <w:szCs w:val="16"/>
        </w:rPr>
      </w:pPr>
    </w:p>
    <w:p w14:paraId="7F9D8DAD" w14:textId="7A63B965" w:rsidR="006D25BC" w:rsidRPr="001006E9" w:rsidRDefault="006D25BC" w:rsidP="006D25BC">
      <w:pPr>
        <w:jc w:val="both"/>
        <w:rPr>
          <w:b/>
          <w:bCs/>
          <w:sz w:val="16"/>
          <w:szCs w:val="16"/>
        </w:rPr>
      </w:pPr>
      <w:r w:rsidRPr="001006E9">
        <w:rPr>
          <w:b/>
          <w:bCs/>
          <w:sz w:val="16"/>
          <w:szCs w:val="16"/>
        </w:rPr>
        <w:lastRenderedPageBreak/>
        <w:t>Yıkım Ruhsatı Formu Eki: Açıklama</w:t>
      </w:r>
    </w:p>
    <w:p w14:paraId="5A512706" w14:textId="77777777" w:rsidR="006D25BC" w:rsidRPr="001006E9" w:rsidRDefault="006D25BC" w:rsidP="006D25BC">
      <w:pPr>
        <w:numPr>
          <w:ilvl w:val="0"/>
          <w:numId w:val="34"/>
        </w:numPr>
        <w:tabs>
          <w:tab w:val="num" w:pos="360"/>
        </w:tabs>
        <w:spacing w:after="160" w:line="259" w:lineRule="auto"/>
        <w:ind w:left="360"/>
        <w:jc w:val="both"/>
        <w:rPr>
          <w:sz w:val="16"/>
          <w:szCs w:val="16"/>
        </w:rPr>
      </w:pPr>
      <w:r w:rsidRPr="001006E9">
        <w:rPr>
          <w:sz w:val="16"/>
          <w:szCs w:val="16"/>
        </w:rPr>
        <w:t>Bu Ruhsat, 3194 sayılı İmar Kanunu ve 5490 sayılı Nüfus Hizmetleri Kanunu’nun ilgili maddelerine göre hazırlanmıştır</w:t>
      </w:r>
      <w:r>
        <w:rPr>
          <w:sz w:val="16"/>
          <w:szCs w:val="16"/>
        </w:rPr>
        <w:t>.</w:t>
      </w:r>
    </w:p>
    <w:p w14:paraId="7652F0B6" w14:textId="77777777" w:rsidR="006D25BC" w:rsidRPr="001006E9" w:rsidRDefault="006D25BC" w:rsidP="006D25BC">
      <w:pPr>
        <w:numPr>
          <w:ilvl w:val="0"/>
          <w:numId w:val="34"/>
        </w:numPr>
        <w:tabs>
          <w:tab w:val="num" w:pos="360"/>
        </w:tabs>
        <w:spacing w:after="160" w:line="259" w:lineRule="auto"/>
        <w:ind w:left="360"/>
        <w:jc w:val="both"/>
        <w:rPr>
          <w:sz w:val="16"/>
          <w:szCs w:val="16"/>
        </w:rPr>
      </w:pPr>
      <w:r w:rsidRPr="001006E9">
        <w:rPr>
          <w:sz w:val="16"/>
          <w:szCs w:val="16"/>
        </w:rPr>
        <w:t>Bu Ruhsat formu, 1 asıl ve 2 nüsha olarak düzenlenecektir. Aslı yapı sahibine verilecektir. 1</w:t>
      </w:r>
      <w:r>
        <w:rPr>
          <w:sz w:val="16"/>
          <w:szCs w:val="16"/>
        </w:rPr>
        <w:t xml:space="preserve"> </w:t>
      </w:r>
      <w:r w:rsidRPr="001006E9">
        <w:rPr>
          <w:sz w:val="16"/>
          <w:szCs w:val="16"/>
        </w:rPr>
        <w:t xml:space="preserve">inci nüsha Ruhsatı veren kurumda kalacaktır. </w:t>
      </w:r>
    </w:p>
    <w:p w14:paraId="66E966A8" w14:textId="77777777" w:rsidR="006D25BC" w:rsidRPr="001006E9" w:rsidRDefault="006D25BC" w:rsidP="006D25BC">
      <w:pPr>
        <w:numPr>
          <w:ilvl w:val="0"/>
          <w:numId w:val="34"/>
        </w:numPr>
        <w:tabs>
          <w:tab w:val="num" w:pos="360"/>
        </w:tabs>
        <w:spacing w:after="160" w:line="259" w:lineRule="auto"/>
        <w:ind w:left="360"/>
        <w:jc w:val="both"/>
        <w:rPr>
          <w:sz w:val="16"/>
          <w:szCs w:val="16"/>
        </w:rPr>
      </w:pPr>
      <w:r w:rsidRPr="001006E9">
        <w:rPr>
          <w:sz w:val="16"/>
          <w:szCs w:val="16"/>
        </w:rPr>
        <w:t xml:space="preserve">Açıklama sayfasının 1 nüshası yapı sahibine verilecek, 1 nüshası da Ruhsatı veren kurumda kalacaktır. </w:t>
      </w:r>
    </w:p>
    <w:p w14:paraId="231434A4" w14:textId="77777777" w:rsidR="006D25BC" w:rsidRPr="001006E9" w:rsidRDefault="006D25BC" w:rsidP="006D25BC">
      <w:pPr>
        <w:numPr>
          <w:ilvl w:val="0"/>
          <w:numId w:val="34"/>
        </w:numPr>
        <w:tabs>
          <w:tab w:val="num" w:pos="360"/>
        </w:tabs>
        <w:spacing w:after="160" w:line="259" w:lineRule="auto"/>
        <w:ind w:left="360"/>
        <w:jc w:val="both"/>
        <w:rPr>
          <w:sz w:val="16"/>
          <w:szCs w:val="16"/>
        </w:rPr>
      </w:pPr>
      <w:r w:rsidRPr="00D926DB">
        <w:rPr>
          <w:sz w:val="16"/>
          <w:szCs w:val="16"/>
        </w:rPr>
        <w:t xml:space="preserve">Parselde birden fazla yıkılacak yapı var ise Yıkım Ruhsatı her </w:t>
      </w:r>
      <w:r w:rsidRPr="001006E9">
        <w:rPr>
          <w:sz w:val="16"/>
          <w:szCs w:val="16"/>
        </w:rPr>
        <w:t xml:space="preserve">yapı için </w:t>
      </w:r>
      <w:r w:rsidRPr="001006E9">
        <w:rPr>
          <w:b/>
          <w:sz w:val="16"/>
          <w:szCs w:val="16"/>
        </w:rPr>
        <w:t>ayrı ayrı</w:t>
      </w:r>
      <w:r w:rsidRPr="001006E9">
        <w:rPr>
          <w:sz w:val="16"/>
          <w:szCs w:val="16"/>
        </w:rPr>
        <w:t xml:space="preserve"> düzenlenecektir.</w:t>
      </w:r>
    </w:p>
    <w:p w14:paraId="593449D9" w14:textId="77777777" w:rsidR="006D25BC" w:rsidRPr="001006E9" w:rsidRDefault="006D25BC" w:rsidP="006D25BC">
      <w:pPr>
        <w:jc w:val="both"/>
        <w:rPr>
          <w:b/>
          <w:bCs/>
          <w:sz w:val="16"/>
          <w:szCs w:val="16"/>
          <w:u w:val="single"/>
        </w:rPr>
      </w:pPr>
      <w:r w:rsidRPr="001006E9">
        <w:rPr>
          <w:b/>
          <w:bCs/>
          <w:sz w:val="16"/>
          <w:szCs w:val="16"/>
          <w:u w:val="single"/>
        </w:rPr>
        <w:t xml:space="preserve">Yıkım Ruhsatı </w:t>
      </w:r>
      <w:proofErr w:type="spellStart"/>
      <w:r w:rsidRPr="001006E9">
        <w:rPr>
          <w:b/>
          <w:bCs/>
          <w:sz w:val="16"/>
          <w:szCs w:val="16"/>
          <w:u w:val="single"/>
        </w:rPr>
        <w:t>Formu’nun</w:t>
      </w:r>
      <w:proofErr w:type="spellEnd"/>
      <w:r w:rsidRPr="001006E9">
        <w:rPr>
          <w:b/>
          <w:bCs/>
          <w:sz w:val="16"/>
          <w:szCs w:val="16"/>
          <w:u w:val="single"/>
        </w:rPr>
        <w:t xml:space="preserve"> oluşturulması ve Ulusal Adres Veri </w:t>
      </w:r>
      <w:proofErr w:type="spellStart"/>
      <w:r w:rsidRPr="001006E9">
        <w:rPr>
          <w:b/>
          <w:bCs/>
          <w:sz w:val="16"/>
          <w:szCs w:val="16"/>
          <w:u w:val="single"/>
        </w:rPr>
        <w:t>Tabanı’na</w:t>
      </w:r>
      <w:proofErr w:type="spellEnd"/>
      <w:r w:rsidRPr="001006E9">
        <w:rPr>
          <w:b/>
          <w:bCs/>
          <w:sz w:val="16"/>
          <w:szCs w:val="16"/>
          <w:u w:val="single"/>
        </w:rPr>
        <w:t xml:space="preserve"> İşlenmesi</w:t>
      </w:r>
    </w:p>
    <w:p w14:paraId="4601F49B" w14:textId="77777777" w:rsidR="006D25BC" w:rsidRPr="001006E9" w:rsidRDefault="006D25BC" w:rsidP="006D25BC">
      <w:pPr>
        <w:numPr>
          <w:ilvl w:val="0"/>
          <w:numId w:val="34"/>
        </w:numPr>
        <w:tabs>
          <w:tab w:val="num" w:pos="360"/>
        </w:tabs>
        <w:spacing w:after="160" w:line="259" w:lineRule="auto"/>
        <w:ind w:left="360"/>
        <w:jc w:val="both"/>
        <w:rPr>
          <w:sz w:val="16"/>
          <w:szCs w:val="16"/>
        </w:rPr>
      </w:pPr>
      <w:r w:rsidRPr="001006E9">
        <w:rPr>
          <w:sz w:val="16"/>
          <w:szCs w:val="16"/>
        </w:rPr>
        <w:t xml:space="preserve">Ulusal Adres Veri </w:t>
      </w:r>
      <w:proofErr w:type="spellStart"/>
      <w:r w:rsidRPr="001006E9">
        <w:rPr>
          <w:sz w:val="16"/>
          <w:szCs w:val="16"/>
        </w:rPr>
        <w:t>Tabanı’nda</w:t>
      </w:r>
      <w:proofErr w:type="spellEnd"/>
      <w:r w:rsidRPr="001006E9">
        <w:rPr>
          <w:sz w:val="16"/>
          <w:szCs w:val="16"/>
        </w:rPr>
        <w:t xml:space="preserve">, Yıkım Ruhsatı verilecek yapının adresi işlenmiş olmak zorundadır. İnternet üzerinde İçişleri Bakanlığı tarafından Ulusal Adres Veri </w:t>
      </w:r>
      <w:proofErr w:type="spellStart"/>
      <w:r w:rsidRPr="001006E9">
        <w:rPr>
          <w:sz w:val="16"/>
          <w:szCs w:val="16"/>
        </w:rPr>
        <w:t>Tabanı’nı</w:t>
      </w:r>
      <w:proofErr w:type="spellEnd"/>
      <w:r w:rsidRPr="001006E9">
        <w:rPr>
          <w:sz w:val="16"/>
          <w:szCs w:val="16"/>
        </w:rPr>
        <w:t xml:space="preserve"> görme ve değiştirme konularında yetkilendirilmiş kişiler Yıkım Ruhsatı verilecek yerin dış kapı numarasına kadar adresini seçecek ve bu alanda yer alan yapı belgeleri menüsünden “Yıkım Ruhsatı hazırla” seçeneği seçilerek veri giriş sayfasına ulaşılacaktır. Bu sayfaya giriş yapılmadan önce kullanıcının TC kimlik numarası ve şifresi sorgulanacaktır. Yıkım Ruhsatı internet ortamında usulüne uygun olarak doldurulup çıktısı formun üstünde </w:t>
      </w:r>
      <w:r w:rsidRPr="005C1BDD">
        <w:rPr>
          <w:color w:val="000000" w:themeColor="text1"/>
          <w:sz w:val="16"/>
          <w:szCs w:val="16"/>
        </w:rPr>
        <w:t xml:space="preserve">“Ruhsat Takip No” </w:t>
      </w:r>
      <w:r w:rsidRPr="001006E9">
        <w:rPr>
          <w:sz w:val="16"/>
          <w:szCs w:val="16"/>
        </w:rPr>
        <w:t xml:space="preserve">olacak şekilde alınacaktır. Yıkım Ruhsatı formu, ilgili makamlarca onaylandıktan sonra tekrar ulusal adres veri tabanına kaydedilmiş </w:t>
      </w:r>
      <w:r w:rsidRPr="00D001F3">
        <w:rPr>
          <w:color w:val="000000" w:themeColor="text1"/>
          <w:sz w:val="16"/>
          <w:szCs w:val="16"/>
        </w:rPr>
        <w:t xml:space="preserve">olan </w:t>
      </w:r>
      <w:r w:rsidRPr="00B67AF6">
        <w:rPr>
          <w:color w:val="000000" w:themeColor="text1"/>
          <w:sz w:val="16"/>
          <w:szCs w:val="16"/>
        </w:rPr>
        <w:t xml:space="preserve">“Ruhsat Takip No” </w:t>
      </w:r>
      <w:r w:rsidRPr="001006E9">
        <w:rPr>
          <w:sz w:val="16"/>
          <w:szCs w:val="16"/>
        </w:rPr>
        <w:t xml:space="preserve">kullanılarak ilgili Yıkım Ruhsatı çağrılıp onay butonuna basılarak onaylandığı </w:t>
      </w:r>
      <w:proofErr w:type="spellStart"/>
      <w:r w:rsidRPr="001006E9">
        <w:rPr>
          <w:sz w:val="16"/>
          <w:szCs w:val="16"/>
        </w:rPr>
        <w:t>teyid</w:t>
      </w:r>
      <w:proofErr w:type="spellEnd"/>
      <w:r w:rsidRPr="001006E9">
        <w:rPr>
          <w:sz w:val="16"/>
          <w:szCs w:val="16"/>
        </w:rPr>
        <w:t xml:space="preserve"> edilecektir. Sistemin oluşturduğu </w:t>
      </w:r>
      <w:r w:rsidRPr="001006E9">
        <w:rPr>
          <w:b/>
          <w:bCs/>
          <w:sz w:val="16"/>
          <w:szCs w:val="16"/>
        </w:rPr>
        <w:t>onay kodu</w:t>
      </w:r>
      <w:r w:rsidRPr="001006E9">
        <w:rPr>
          <w:sz w:val="16"/>
          <w:szCs w:val="16"/>
        </w:rPr>
        <w:t xml:space="preserve"> Yıkım Ruhsatı formunda “</w:t>
      </w:r>
      <w:r>
        <w:rPr>
          <w:b/>
          <w:bCs/>
          <w:sz w:val="16"/>
          <w:szCs w:val="16"/>
        </w:rPr>
        <w:t>70</w:t>
      </w:r>
      <w:r w:rsidRPr="001006E9">
        <w:rPr>
          <w:b/>
          <w:bCs/>
          <w:sz w:val="16"/>
          <w:szCs w:val="16"/>
        </w:rPr>
        <w:t>. Onay kodu</w:t>
      </w:r>
      <w:r w:rsidRPr="001006E9">
        <w:rPr>
          <w:sz w:val="16"/>
          <w:szCs w:val="16"/>
        </w:rPr>
        <w:t>” bölümüne elle yazılarak Yıkım Ruhsatı verme işlemi sonlandırılacaktır.</w:t>
      </w:r>
    </w:p>
    <w:p w14:paraId="5411B1ED" w14:textId="77777777" w:rsidR="006D25BC" w:rsidRPr="00D13AE1" w:rsidRDefault="006D25BC" w:rsidP="006D25BC">
      <w:pPr>
        <w:jc w:val="both"/>
        <w:rPr>
          <w:b/>
          <w:bCs/>
          <w:sz w:val="16"/>
          <w:szCs w:val="16"/>
          <w:u w:val="single"/>
        </w:rPr>
      </w:pPr>
      <w:r w:rsidRPr="00D13AE1">
        <w:rPr>
          <w:b/>
          <w:bCs/>
          <w:sz w:val="16"/>
          <w:szCs w:val="16"/>
          <w:u w:val="single"/>
        </w:rPr>
        <w:t>Ruhsatın Doldurulması İle İlgili Olarak Açıklanması Gerekli Görülen Bilgiler Aşağıda Yer Almaktadır.</w:t>
      </w:r>
    </w:p>
    <w:p w14:paraId="45E3C636" w14:textId="77777777" w:rsidR="006D25BC" w:rsidRPr="00D13AE1" w:rsidRDefault="006D25BC" w:rsidP="006D25BC">
      <w:pPr>
        <w:numPr>
          <w:ilvl w:val="0"/>
          <w:numId w:val="34"/>
        </w:numPr>
        <w:tabs>
          <w:tab w:val="num" w:pos="360"/>
        </w:tabs>
        <w:spacing w:after="160" w:line="259" w:lineRule="auto"/>
        <w:ind w:left="357" w:hanging="357"/>
        <w:jc w:val="both"/>
        <w:rPr>
          <w:b/>
          <w:bCs/>
          <w:sz w:val="16"/>
          <w:szCs w:val="16"/>
          <w:u w:val="single"/>
        </w:rPr>
      </w:pPr>
      <w:r w:rsidRPr="00D13AE1">
        <w:rPr>
          <w:b/>
          <w:bCs/>
          <w:sz w:val="16"/>
          <w:szCs w:val="16"/>
        </w:rPr>
        <w:t>Barkod/</w:t>
      </w:r>
      <w:proofErr w:type="spellStart"/>
      <w:r w:rsidRPr="00D13AE1">
        <w:rPr>
          <w:b/>
          <w:bCs/>
          <w:sz w:val="16"/>
          <w:szCs w:val="16"/>
        </w:rPr>
        <w:t>Karekod</w:t>
      </w:r>
      <w:proofErr w:type="spellEnd"/>
      <w:r w:rsidRPr="00D13AE1">
        <w:rPr>
          <w:b/>
          <w:bCs/>
          <w:sz w:val="16"/>
          <w:szCs w:val="16"/>
        </w:rPr>
        <w:t>:</w:t>
      </w:r>
      <w:r w:rsidRPr="00D13AE1">
        <w:rPr>
          <w:sz w:val="16"/>
          <w:szCs w:val="16"/>
        </w:rPr>
        <w:t xml:space="preserve"> Yıkım Ruhsatının </w:t>
      </w:r>
      <w:r w:rsidRPr="00D13AE1">
        <w:rPr>
          <w:b/>
          <w:bCs/>
          <w:sz w:val="16"/>
          <w:szCs w:val="16"/>
        </w:rPr>
        <w:t xml:space="preserve">sağ üst köşesindeki alana girilecektir. </w:t>
      </w:r>
      <w:r w:rsidRPr="00D13AE1">
        <w:rPr>
          <w:sz w:val="16"/>
          <w:szCs w:val="16"/>
        </w:rPr>
        <w:t>(Barkod/</w:t>
      </w:r>
      <w:proofErr w:type="spellStart"/>
      <w:r w:rsidRPr="00D13AE1">
        <w:rPr>
          <w:sz w:val="16"/>
          <w:szCs w:val="16"/>
        </w:rPr>
        <w:t>Karekod</w:t>
      </w:r>
      <w:proofErr w:type="spellEnd"/>
      <w:r w:rsidRPr="00D13AE1">
        <w:rPr>
          <w:sz w:val="16"/>
          <w:szCs w:val="16"/>
        </w:rPr>
        <w:t xml:space="preserve"> uygulamasına geçilmesi halinde)</w:t>
      </w:r>
    </w:p>
    <w:p w14:paraId="4E37DBC9" w14:textId="3899248B" w:rsidR="006D25BC" w:rsidRPr="00B67AF6" w:rsidRDefault="006D25BC" w:rsidP="006D25BC">
      <w:pPr>
        <w:numPr>
          <w:ilvl w:val="0"/>
          <w:numId w:val="34"/>
        </w:numPr>
        <w:tabs>
          <w:tab w:val="num" w:pos="360"/>
        </w:tabs>
        <w:spacing w:after="160" w:line="259" w:lineRule="auto"/>
        <w:ind w:left="357" w:hanging="357"/>
        <w:jc w:val="both"/>
        <w:rPr>
          <w:color w:val="000000" w:themeColor="text1"/>
          <w:sz w:val="16"/>
          <w:szCs w:val="16"/>
        </w:rPr>
      </w:pPr>
      <w:r w:rsidRPr="00D13AE1">
        <w:rPr>
          <w:b/>
          <w:bCs/>
          <w:sz w:val="16"/>
          <w:szCs w:val="16"/>
        </w:rPr>
        <w:t>Ruhsat Takip No:</w:t>
      </w:r>
      <w:r w:rsidRPr="00D13AE1">
        <w:rPr>
          <w:sz w:val="16"/>
          <w:szCs w:val="16"/>
        </w:rPr>
        <w:t xml:space="preserve"> Yıl içinde verilen Yıkım Ruhsatları 1’den başlayarak yılsonuna kadar verilen her form için </w:t>
      </w:r>
      <w:r w:rsidRPr="00D13AE1">
        <w:rPr>
          <w:b/>
          <w:bCs/>
          <w:sz w:val="16"/>
          <w:szCs w:val="16"/>
        </w:rPr>
        <w:t xml:space="preserve">artan sırada ayrı numara internet üzerinden </w:t>
      </w:r>
      <w:r w:rsidRPr="00D13AE1">
        <w:rPr>
          <w:sz w:val="16"/>
          <w:szCs w:val="16"/>
        </w:rPr>
        <w:t xml:space="preserve">Yıkım Ruhsatının </w:t>
      </w:r>
      <w:r w:rsidRPr="00D13AE1">
        <w:rPr>
          <w:b/>
          <w:bCs/>
          <w:sz w:val="16"/>
          <w:szCs w:val="16"/>
        </w:rPr>
        <w:t>sağ üst köşesine verilecektir</w:t>
      </w:r>
      <w:r w:rsidRPr="00D13AE1">
        <w:rPr>
          <w:sz w:val="16"/>
          <w:szCs w:val="16"/>
        </w:rPr>
        <w:t xml:space="preserve">. </w:t>
      </w:r>
      <w:r w:rsidRPr="00B67AF6">
        <w:rPr>
          <w:color w:val="000000" w:themeColor="text1"/>
          <w:sz w:val="16"/>
          <w:szCs w:val="16"/>
        </w:rPr>
        <w:t>Sisteme kaydedilmiş olan Yıkım Ruhsatı formuna ruhsat takip numarası kullanılarak erişilecektir.</w:t>
      </w:r>
    </w:p>
    <w:p w14:paraId="4FF78383" w14:textId="77777777" w:rsidR="006D25BC" w:rsidRPr="00D13AE1" w:rsidRDefault="006D25BC" w:rsidP="006D25BC">
      <w:pPr>
        <w:numPr>
          <w:ilvl w:val="0"/>
          <w:numId w:val="34"/>
        </w:numPr>
        <w:tabs>
          <w:tab w:val="num" w:pos="360"/>
        </w:tabs>
        <w:spacing w:after="160" w:line="259" w:lineRule="auto"/>
        <w:ind w:left="357" w:hanging="357"/>
        <w:jc w:val="both"/>
        <w:rPr>
          <w:sz w:val="16"/>
          <w:szCs w:val="16"/>
        </w:rPr>
      </w:pPr>
      <w:r w:rsidRPr="00D13AE1">
        <w:rPr>
          <w:b/>
          <w:bCs/>
          <w:sz w:val="16"/>
          <w:szCs w:val="16"/>
        </w:rPr>
        <w:t>1. Bölüm:</w:t>
      </w:r>
      <w:r w:rsidRPr="00D13AE1">
        <w:rPr>
          <w:sz w:val="16"/>
          <w:szCs w:val="16"/>
        </w:rPr>
        <w:t xml:space="preserve"> Yıkım Ruhsatını veren kurumun adı kaydedilecektir.</w:t>
      </w:r>
    </w:p>
    <w:p w14:paraId="657D1C18" w14:textId="77777777" w:rsidR="006D25BC" w:rsidRPr="00176030" w:rsidRDefault="006D25BC" w:rsidP="006D25BC">
      <w:pPr>
        <w:numPr>
          <w:ilvl w:val="0"/>
          <w:numId w:val="34"/>
        </w:numPr>
        <w:tabs>
          <w:tab w:val="num" w:pos="360"/>
        </w:tabs>
        <w:spacing w:after="160" w:line="259" w:lineRule="auto"/>
        <w:ind w:left="357" w:hanging="357"/>
        <w:jc w:val="both"/>
        <w:rPr>
          <w:sz w:val="16"/>
          <w:szCs w:val="16"/>
        </w:rPr>
      </w:pPr>
      <w:r w:rsidRPr="00D13AE1">
        <w:rPr>
          <w:b/>
          <w:bCs/>
          <w:sz w:val="16"/>
          <w:szCs w:val="16"/>
        </w:rPr>
        <w:t>2. Bölüm:</w:t>
      </w:r>
      <w:r w:rsidRPr="00D13AE1">
        <w:rPr>
          <w:sz w:val="16"/>
          <w:szCs w:val="16"/>
        </w:rPr>
        <w:t xml:space="preserve"> Adres Kayıt Sistemi ile Adres ve Numaralamaya İlişkin Yönetmeliğe uygun olarak Yıkım Ruhsatı düzenlenen yapıya ilişkin adres eşleştirilecektir. </w:t>
      </w:r>
    </w:p>
    <w:p w14:paraId="0BABA6F4" w14:textId="77777777" w:rsidR="006D25BC" w:rsidRDefault="006D25BC" w:rsidP="006D25BC">
      <w:pPr>
        <w:numPr>
          <w:ilvl w:val="0"/>
          <w:numId w:val="34"/>
        </w:numPr>
        <w:tabs>
          <w:tab w:val="num" w:pos="360"/>
        </w:tabs>
        <w:spacing w:after="160" w:line="259" w:lineRule="auto"/>
        <w:ind w:left="357" w:hanging="357"/>
        <w:jc w:val="both"/>
        <w:rPr>
          <w:sz w:val="16"/>
          <w:szCs w:val="16"/>
        </w:rPr>
      </w:pPr>
      <w:r w:rsidRPr="003556B3">
        <w:rPr>
          <w:b/>
          <w:bCs/>
          <w:sz w:val="16"/>
          <w:szCs w:val="16"/>
        </w:rPr>
        <w:t>3</w:t>
      </w:r>
      <w:proofErr w:type="gramStart"/>
      <w:r w:rsidRPr="003556B3">
        <w:rPr>
          <w:b/>
          <w:bCs/>
          <w:sz w:val="16"/>
          <w:szCs w:val="16"/>
        </w:rPr>
        <w:t>.,</w:t>
      </w:r>
      <w:proofErr w:type="gramEnd"/>
      <w:r w:rsidRPr="003556B3">
        <w:rPr>
          <w:b/>
          <w:bCs/>
          <w:sz w:val="16"/>
          <w:szCs w:val="16"/>
        </w:rPr>
        <w:t xml:space="preserve"> 4. ve 5. Bölümler:</w:t>
      </w:r>
      <w:r w:rsidRPr="003556B3">
        <w:rPr>
          <w:sz w:val="16"/>
          <w:szCs w:val="16"/>
        </w:rPr>
        <w:t xml:space="preserve"> </w:t>
      </w:r>
      <w:r w:rsidRPr="00B67AF6">
        <w:rPr>
          <w:color w:val="000000" w:themeColor="text1"/>
          <w:sz w:val="16"/>
          <w:szCs w:val="16"/>
        </w:rPr>
        <w:t xml:space="preserve">Yıkım yapılacak yapının bulunduğu yerin </w:t>
      </w:r>
      <w:r w:rsidRPr="003556B3">
        <w:rPr>
          <w:sz w:val="16"/>
          <w:szCs w:val="16"/>
        </w:rPr>
        <w:t>pafta, ada ve parsel numaraları kaydedilecektir.</w:t>
      </w:r>
    </w:p>
    <w:p w14:paraId="53309723" w14:textId="77777777" w:rsidR="006D25BC" w:rsidRPr="006F4481" w:rsidRDefault="006D25BC" w:rsidP="006D25BC">
      <w:pPr>
        <w:numPr>
          <w:ilvl w:val="0"/>
          <w:numId w:val="34"/>
        </w:numPr>
        <w:tabs>
          <w:tab w:val="num" w:pos="360"/>
        </w:tabs>
        <w:spacing w:after="160" w:line="259" w:lineRule="auto"/>
        <w:ind w:left="357" w:hanging="357"/>
        <w:jc w:val="both"/>
        <w:rPr>
          <w:sz w:val="16"/>
          <w:szCs w:val="16"/>
        </w:rPr>
      </w:pPr>
      <w:r w:rsidRPr="003556B3">
        <w:rPr>
          <w:b/>
          <w:bCs/>
          <w:sz w:val="16"/>
          <w:szCs w:val="16"/>
        </w:rPr>
        <w:t>6. Bölüm:</w:t>
      </w:r>
      <w:r w:rsidRPr="003556B3">
        <w:rPr>
          <w:sz w:val="16"/>
          <w:szCs w:val="16"/>
        </w:rPr>
        <w:t xml:space="preserve"> İçinde birden fazla</w:t>
      </w:r>
      <w:r>
        <w:rPr>
          <w:sz w:val="16"/>
          <w:szCs w:val="16"/>
        </w:rPr>
        <w:t xml:space="preserve"> </w:t>
      </w:r>
      <w:r w:rsidRPr="003556B3">
        <w:rPr>
          <w:sz w:val="16"/>
          <w:szCs w:val="16"/>
        </w:rPr>
        <w:t>bina ve tesis bulunan parsel</w:t>
      </w:r>
      <w:r>
        <w:rPr>
          <w:sz w:val="16"/>
          <w:szCs w:val="16"/>
        </w:rPr>
        <w:t>ler</w:t>
      </w:r>
      <w:r w:rsidRPr="003556B3">
        <w:rPr>
          <w:sz w:val="16"/>
          <w:szCs w:val="16"/>
        </w:rPr>
        <w:t xml:space="preserve"> için düzenlenecek olup, onaylı mimari projenin vaziyet planında belirtilen blok numarası kaydedilecektir.</w:t>
      </w:r>
      <w:r>
        <w:rPr>
          <w:sz w:val="16"/>
          <w:szCs w:val="16"/>
        </w:rPr>
        <w:t xml:space="preserve"> Bir parselde tek bina ve/veya tesis bulunması halinde boş bırakılacaktır. </w:t>
      </w:r>
    </w:p>
    <w:p w14:paraId="0A22F1E9" w14:textId="025998E1" w:rsidR="006D25BC" w:rsidRPr="00192DC9" w:rsidRDefault="006D25BC" w:rsidP="006D25BC">
      <w:pPr>
        <w:numPr>
          <w:ilvl w:val="0"/>
          <w:numId w:val="34"/>
        </w:numPr>
        <w:tabs>
          <w:tab w:val="num" w:pos="360"/>
        </w:tabs>
        <w:spacing w:after="160" w:line="259" w:lineRule="auto"/>
        <w:ind w:left="357" w:hanging="357"/>
        <w:jc w:val="both"/>
        <w:rPr>
          <w:sz w:val="16"/>
          <w:szCs w:val="16"/>
        </w:rPr>
      </w:pPr>
      <w:r w:rsidRPr="00192DC9">
        <w:rPr>
          <w:b/>
          <w:bCs/>
          <w:sz w:val="16"/>
          <w:szCs w:val="16"/>
        </w:rPr>
        <w:t xml:space="preserve">7. Bölüm: </w:t>
      </w:r>
      <w:r>
        <w:rPr>
          <w:sz w:val="16"/>
          <w:szCs w:val="16"/>
        </w:rPr>
        <w:t>Kısmi yıkıma konu bağımsız bölüm numarası kaydedilecektir.</w:t>
      </w:r>
    </w:p>
    <w:p w14:paraId="79A7231A" w14:textId="360BE274" w:rsidR="006D25BC" w:rsidRPr="00D926DB" w:rsidRDefault="006D25BC" w:rsidP="006D25BC">
      <w:pPr>
        <w:numPr>
          <w:ilvl w:val="0"/>
          <w:numId w:val="34"/>
        </w:numPr>
        <w:tabs>
          <w:tab w:val="num" w:pos="360"/>
        </w:tabs>
        <w:spacing w:after="160" w:line="259" w:lineRule="auto"/>
        <w:ind w:left="357" w:hanging="357"/>
        <w:jc w:val="both"/>
        <w:rPr>
          <w:b/>
          <w:bCs/>
          <w:sz w:val="16"/>
          <w:szCs w:val="16"/>
        </w:rPr>
      </w:pPr>
      <w:r w:rsidRPr="001B78AF">
        <w:rPr>
          <w:b/>
          <w:bCs/>
          <w:sz w:val="16"/>
          <w:szCs w:val="16"/>
        </w:rPr>
        <w:t xml:space="preserve">8. Bölüm: </w:t>
      </w:r>
      <w:r w:rsidRPr="001B78AF">
        <w:rPr>
          <w:sz w:val="16"/>
          <w:szCs w:val="16"/>
        </w:rPr>
        <w:t xml:space="preserve">Yıkım, </w:t>
      </w:r>
      <w:r w:rsidRPr="00D926DB">
        <w:rPr>
          <w:sz w:val="16"/>
          <w:szCs w:val="16"/>
        </w:rPr>
        <w:t xml:space="preserve">seçeneklerde belirtilen nedenlerden hangisi için yapılıyor ise “X” işareti konulacaktır. Bunların dışında bir nedenle veriliyor ise, boş olan 8. seçenek işaretlenerek yanına açıklayıcı not kaydedilecektir. Bir yapı birden fazla nedenle yıkılıyorsa, her bir sebep için ilgili kutucuklar işaretlenecektir. </w:t>
      </w:r>
    </w:p>
    <w:p w14:paraId="1BFA83C6" w14:textId="4DFC41A1" w:rsidR="006D25BC" w:rsidRPr="00D926DB" w:rsidRDefault="006D25BC" w:rsidP="006D25BC">
      <w:pPr>
        <w:numPr>
          <w:ilvl w:val="0"/>
          <w:numId w:val="34"/>
        </w:numPr>
        <w:tabs>
          <w:tab w:val="num" w:pos="360"/>
        </w:tabs>
        <w:spacing w:after="160" w:line="259" w:lineRule="auto"/>
        <w:ind w:left="357" w:hanging="357"/>
        <w:jc w:val="both"/>
        <w:rPr>
          <w:b/>
          <w:bCs/>
          <w:sz w:val="16"/>
          <w:szCs w:val="16"/>
        </w:rPr>
      </w:pPr>
      <w:r w:rsidRPr="00D926DB">
        <w:rPr>
          <w:b/>
          <w:bCs/>
          <w:sz w:val="16"/>
          <w:szCs w:val="16"/>
        </w:rPr>
        <w:t xml:space="preserve">9. Bölüm: </w:t>
      </w:r>
      <w:r w:rsidRPr="00D926DB">
        <w:rPr>
          <w:sz w:val="16"/>
          <w:szCs w:val="16"/>
        </w:rPr>
        <w:t>Yıkımın türüne “X” işareti konulacaktır. Bina harici yıkımlar kutucuğunun seçilmesi halinde yıkılan yapının vasfı, yerini tarif edici özellikleri ve belirtilmesine gerek görülen bilgiler formun sonundaki diğer hususlar bölümüne yazılacaktır.</w:t>
      </w:r>
    </w:p>
    <w:p w14:paraId="749E08FC" w14:textId="77777777" w:rsidR="006D25BC" w:rsidRPr="00D926DB" w:rsidRDefault="006D25BC" w:rsidP="006D25BC">
      <w:pPr>
        <w:numPr>
          <w:ilvl w:val="0"/>
          <w:numId w:val="34"/>
        </w:numPr>
        <w:tabs>
          <w:tab w:val="num" w:pos="360"/>
        </w:tabs>
        <w:spacing w:after="160" w:line="259" w:lineRule="auto"/>
        <w:ind w:left="357" w:hanging="357"/>
        <w:jc w:val="both"/>
        <w:rPr>
          <w:b/>
          <w:bCs/>
          <w:sz w:val="16"/>
          <w:szCs w:val="16"/>
        </w:rPr>
      </w:pPr>
      <w:r w:rsidRPr="00D926DB">
        <w:rPr>
          <w:b/>
          <w:bCs/>
          <w:sz w:val="16"/>
          <w:szCs w:val="16"/>
        </w:rPr>
        <w:t xml:space="preserve">10. Bölüm: </w:t>
      </w:r>
      <w:r w:rsidRPr="00D926DB">
        <w:rPr>
          <w:sz w:val="16"/>
          <w:szCs w:val="16"/>
        </w:rPr>
        <w:t>Yıkım, seçeneklerde belirtilen tekniklerden hangisi ile yapılıyor ise “X” işareti konulacaktır. Bunların dışında bir teknik kullanılıyor ise, boş olan 14. seçenek işaretlenerek yanına açıklayıcı not kaydedilecektir. Birden çok yıkım tekniğinin kullanılması halinde ilgili kutucuklar işaretlenecektir.</w:t>
      </w:r>
    </w:p>
    <w:p w14:paraId="6DCBA561" w14:textId="77777777" w:rsidR="006D25BC" w:rsidRPr="00D926DB" w:rsidRDefault="006D25BC" w:rsidP="006D25BC">
      <w:pPr>
        <w:numPr>
          <w:ilvl w:val="0"/>
          <w:numId w:val="34"/>
        </w:numPr>
        <w:tabs>
          <w:tab w:val="num" w:pos="360"/>
        </w:tabs>
        <w:spacing w:after="160" w:line="259" w:lineRule="auto"/>
        <w:ind w:left="357" w:hanging="357"/>
        <w:jc w:val="both"/>
        <w:rPr>
          <w:sz w:val="16"/>
          <w:szCs w:val="16"/>
        </w:rPr>
      </w:pPr>
      <w:r w:rsidRPr="00D926DB">
        <w:rPr>
          <w:b/>
          <w:bCs/>
          <w:sz w:val="16"/>
          <w:szCs w:val="16"/>
        </w:rPr>
        <w:t xml:space="preserve">11.  ve 12. Bölümler: </w:t>
      </w:r>
      <w:r w:rsidRPr="00D926DB">
        <w:rPr>
          <w:bCs/>
          <w:sz w:val="16"/>
          <w:szCs w:val="16"/>
        </w:rPr>
        <w:t xml:space="preserve">Yıkım </w:t>
      </w:r>
      <w:r w:rsidRPr="00D926DB">
        <w:rPr>
          <w:sz w:val="16"/>
          <w:szCs w:val="16"/>
        </w:rPr>
        <w:t>Ruhsatının onay tarihi ve numarası kaydedilecektir.</w:t>
      </w:r>
    </w:p>
    <w:p w14:paraId="38946191" w14:textId="77777777" w:rsidR="006D25BC" w:rsidRPr="00D926DB" w:rsidRDefault="006D25BC" w:rsidP="006D25BC">
      <w:pPr>
        <w:numPr>
          <w:ilvl w:val="0"/>
          <w:numId w:val="34"/>
        </w:numPr>
        <w:tabs>
          <w:tab w:val="num" w:pos="360"/>
        </w:tabs>
        <w:spacing w:after="160" w:line="259" w:lineRule="auto"/>
        <w:ind w:left="357" w:hanging="357"/>
        <w:jc w:val="both"/>
        <w:rPr>
          <w:sz w:val="16"/>
          <w:szCs w:val="16"/>
        </w:rPr>
      </w:pPr>
      <w:r w:rsidRPr="00D926DB">
        <w:rPr>
          <w:b/>
          <w:bCs/>
          <w:sz w:val="16"/>
          <w:szCs w:val="16"/>
        </w:rPr>
        <w:t xml:space="preserve">13.  ve 14. Bölümler: </w:t>
      </w:r>
      <w:r w:rsidRPr="00D926DB">
        <w:rPr>
          <w:bCs/>
          <w:sz w:val="16"/>
          <w:szCs w:val="16"/>
        </w:rPr>
        <w:t>Yıkıma konu yapı için düzenlenmiş yapı</w:t>
      </w:r>
      <w:r w:rsidRPr="00D926DB">
        <w:rPr>
          <w:b/>
          <w:bCs/>
          <w:sz w:val="16"/>
          <w:szCs w:val="16"/>
        </w:rPr>
        <w:t xml:space="preserve"> </w:t>
      </w:r>
      <w:r w:rsidRPr="00D926DB">
        <w:rPr>
          <w:sz w:val="16"/>
          <w:szCs w:val="16"/>
        </w:rPr>
        <w:t>ruhsatının onay tarihi ve numarası kaydedilecektir. Yapıya birden fazla ruhsat düzenlenmişse ilk ruhsatın onay tarihi ve numarası kaydedilecektir.</w:t>
      </w:r>
    </w:p>
    <w:p w14:paraId="2F6FBDBC" w14:textId="77777777" w:rsidR="006D25BC" w:rsidRPr="00D926DB" w:rsidRDefault="006D25BC" w:rsidP="006D25BC">
      <w:pPr>
        <w:numPr>
          <w:ilvl w:val="0"/>
          <w:numId w:val="34"/>
        </w:numPr>
        <w:tabs>
          <w:tab w:val="num" w:pos="360"/>
        </w:tabs>
        <w:spacing w:after="160" w:line="259" w:lineRule="auto"/>
        <w:ind w:left="357" w:hanging="357"/>
        <w:jc w:val="both"/>
        <w:rPr>
          <w:b/>
          <w:bCs/>
          <w:sz w:val="16"/>
          <w:szCs w:val="16"/>
        </w:rPr>
      </w:pPr>
      <w:r w:rsidRPr="00D926DB">
        <w:rPr>
          <w:b/>
          <w:bCs/>
          <w:sz w:val="16"/>
          <w:szCs w:val="16"/>
        </w:rPr>
        <w:t xml:space="preserve">15.  ve 16. Bölümler: </w:t>
      </w:r>
      <w:r w:rsidRPr="00D926DB">
        <w:rPr>
          <w:bCs/>
          <w:sz w:val="16"/>
          <w:szCs w:val="16"/>
        </w:rPr>
        <w:t>Yıkıma konu yapı için düzenlenen</w:t>
      </w:r>
      <w:r w:rsidRPr="00D926DB">
        <w:rPr>
          <w:b/>
          <w:bCs/>
          <w:sz w:val="16"/>
          <w:szCs w:val="16"/>
        </w:rPr>
        <w:t xml:space="preserve"> </w:t>
      </w:r>
      <w:r w:rsidRPr="00D926DB">
        <w:rPr>
          <w:sz w:val="16"/>
          <w:szCs w:val="16"/>
        </w:rPr>
        <w:t>yapı kullanma izin belgesinin onay tarihi ve numarası kaydedilecektir.</w:t>
      </w:r>
    </w:p>
    <w:p w14:paraId="6CCEA8C4" w14:textId="77777777" w:rsidR="006D25BC" w:rsidRPr="00D926DB" w:rsidRDefault="006D25BC" w:rsidP="006D25BC">
      <w:pPr>
        <w:numPr>
          <w:ilvl w:val="0"/>
          <w:numId w:val="34"/>
        </w:numPr>
        <w:tabs>
          <w:tab w:val="num" w:pos="360"/>
        </w:tabs>
        <w:spacing w:after="160" w:line="259" w:lineRule="auto"/>
        <w:ind w:left="357" w:hanging="357"/>
        <w:jc w:val="both"/>
        <w:rPr>
          <w:b/>
          <w:bCs/>
          <w:sz w:val="16"/>
          <w:szCs w:val="16"/>
        </w:rPr>
      </w:pPr>
      <w:r w:rsidRPr="00D926DB">
        <w:rPr>
          <w:b/>
          <w:bCs/>
          <w:sz w:val="16"/>
          <w:szCs w:val="16"/>
        </w:rPr>
        <w:t xml:space="preserve">17. Bölüm: </w:t>
      </w:r>
      <w:r w:rsidRPr="00D926DB">
        <w:rPr>
          <w:sz w:val="16"/>
          <w:szCs w:val="16"/>
        </w:rPr>
        <w:t>Yıkım planı onay tarihi kaydedilecektir. Yıkım planından muaf olan yıkımlarda bu bölüm doldurulmayacaktır.</w:t>
      </w:r>
    </w:p>
    <w:p w14:paraId="4F2D4E61" w14:textId="77777777" w:rsidR="006D25BC" w:rsidRDefault="006D25BC" w:rsidP="006D25BC">
      <w:pPr>
        <w:numPr>
          <w:ilvl w:val="0"/>
          <w:numId w:val="34"/>
        </w:numPr>
        <w:tabs>
          <w:tab w:val="num" w:pos="360"/>
        </w:tabs>
        <w:spacing w:after="160" w:line="259" w:lineRule="auto"/>
        <w:ind w:left="357" w:hanging="357"/>
        <w:jc w:val="both"/>
        <w:rPr>
          <w:b/>
          <w:bCs/>
          <w:sz w:val="16"/>
          <w:szCs w:val="16"/>
        </w:rPr>
      </w:pPr>
      <w:r w:rsidRPr="00192DC9">
        <w:rPr>
          <w:b/>
          <w:bCs/>
          <w:sz w:val="16"/>
          <w:szCs w:val="16"/>
        </w:rPr>
        <w:t>1</w:t>
      </w:r>
      <w:r>
        <w:rPr>
          <w:b/>
          <w:bCs/>
          <w:sz w:val="16"/>
          <w:szCs w:val="16"/>
        </w:rPr>
        <w:t>8</w:t>
      </w:r>
      <w:r w:rsidRPr="00192DC9">
        <w:rPr>
          <w:b/>
          <w:bCs/>
          <w:sz w:val="16"/>
          <w:szCs w:val="16"/>
        </w:rPr>
        <w:t xml:space="preserve">. Bölüm: </w:t>
      </w:r>
      <w:r>
        <w:rPr>
          <w:sz w:val="16"/>
          <w:szCs w:val="16"/>
        </w:rPr>
        <w:t>Yıkım</w:t>
      </w:r>
      <w:r w:rsidRPr="003556B3">
        <w:rPr>
          <w:sz w:val="16"/>
          <w:szCs w:val="16"/>
        </w:rPr>
        <w:t xml:space="preserve"> Ruhsatının onay tarihinden itibaren en fazla ruhsat süresi olan </w:t>
      </w:r>
      <w:r>
        <w:rPr>
          <w:sz w:val="16"/>
          <w:szCs w:val="16"/>
        </w:rPr>
        <w:t xml:space="preserve">6 aylık </w:t>
      </w:r>
      <w:r w:rsidRPr="003556B3">
        <w:rPr>
          <w:sz w:val="16"/>
          <w:szCs w:val="16"/>
        </w:rPr>
        <w:t>sürenin son günü kaydedilecektir.</w:t>
      </w:r>
    </w:p>
    <w:p w14:paraId="1824BDBA" w14:textId="0530887E" w:rsidR="006D25BC" w:rsidRPr="00D926DB" w:rsidRDefault="006D25BC" w:rsidP="006D25BC">
      <w:pPr>
        <w:numPr>
          <w:ilvl w:val="0"/>
          <w:numId w:val="34"/>
        </w:numPr>
        <w:tabs>
          <w:tab w:val="num" w:pos="360"/>
        </w:tabs>
        <w:spacing w:after="160" w:line="259" w:lineRule="auto"/>
        <w:ind w:left="357" w:hanging="357"/>
        <w:jc w:val="both"/>
        <w:rPr>
          <w:b/>
          <w:bCs/>
          <w:sz w:val="16"/>
          <w:szCs w:val="16"/>
        </w:rPr>
      </w:pPr>
      <w:r w:rsidRPr="00D926DB">
        <w:rPr>
          <w:b/>
          <w:bCs/>
          <w:sz w:val="16"/>
          <w:szCs w:val="16"/>
        </w:rPr>
        <w:t>19.  Bölüm:</w:t>
      </w:r>
      <w:r w:rsidRPr="00D926DB">
        <w:rPr>
          <w:sz w:val="16"/>
          <w:szCs w:val="16"/>
        </w:rPr>
        <w:t xml:space="preserve"> Yapı sahibinin adı soyadı ve T.C. Kimlik Numarası kaydedilecektir. Birden fazla ortaklıklı veya tüzel kişiliklere ait parsellerde ve yapı sahibi “özel” işaretlenmiş ise bu bölüme </w:t>
      </w:r>
      <w:r w:rsidRPr="00D926DB">
        <w:rPr>
          <w:sz w:val="16"/>
          <w:szCs w:val="16"/>
          <w:u w:val="single"/>
        </w:rPr>
        <w:t>en büyük hissedarın</w:t>
      </w:r>
      <w:r w:rsidRPr="00D926DB">
        <w:rPr>
          <w:sz w:val="16"/>
          <w:szCs w:val="16"/>
        </w:rPr>
        <w:t xml:space="preserve"> bilgileri kaydedilecektir. Maliklerin hisseleri eşit ise herhangi bir </w:t>
      </w:r>
      <w:r w:rsidR="00007FEE" w:rsidRPr="00D926DB">
        <w:rPr>
          <w:sz w:val="16"/>
          <w:szCs w:val="16"/>
        </w:rPr>
        <w:t>malikin</w:t>
      </w:r>
      <w:r w:rsidRPr="00D926DB">
        <w:rPr>
          <w:sz w:val="16"/>
          <w:szCs w:val="16"/>
        </w:rPr>
        <w:t xml:space="preserve"> isminden sonra “ve arkadaşları” şeklinde yazılacaktır. Yapı sahibi yabancı ise T.C. Kimlik Numarası doldurulmayacak, uygulama İçişleri Bakanlığı tarafından belirlenecektir. “Kamu” işaretlenmiş ise T.C. Kimlik Numarası doldurulmayacaktır.  </w:t>
      </w:r>
    </w:p>
    <w:p w14:paraId="548F3DEB" w14:textId="77777777" w:rsidR="006D25BC" w:rsidRPr="00D926DB" w:rsidRDefault="006D25BC" w:rsidP="006D25BC">
      <w:pPr>
        <w:numPr>
          <w:ilvl w:val="0"/>
          <w:numId w:val="34"/>
        </w:numPr>
        <w:tabs>
          <w:tab w:val="num" w:pos="360"/>
        </w:tabs>
        <w:spacing w:after="160" w:line="259" w:lineRule="auto"/>
        <w:ind w:left="357" w:hanging="357"/>
        <w:jc w:val="both"/>
        <w:rPr>
          <w:sz w:val="16"/>
          <w:szCs w:val="16"/>
        </w:rPr>
      </w:pPr>
      <w:r w:rsidRPr="00D926DB">
        <w:rPr>
          <w:b/>
          <w:bCs/>
          <w:sz w:val="16"/>
          <w:szCs w:val="16"/>
        </w:rPr>
        <w:t xml:space="preserve">20. Bölüm: </w:t>
      </w:r>
      <w:r w:rsidRPr="00D926DB">
        <w:rPr>
          <w:sz w:val="16"/>
          <w:szCs w:val="16"/>
        </w:rPr>
        <w:t>Yapı sahibinin bağlı olduğu vergi dairesinin adı ve vergi kimlik numarası kaydedilecektir.</w:t>
      </w:r>
    </w:p>
    <w:p w14:paraId="164746CD" w14:textId="77777777" w:rsidR="006D25BC" w:rsidRPr="00D926DB" w:rsidRDefault="006D25BC" w:rsidP="006D25BC">
      <w:pPr>
        <w:numPr>
          <w:ilvl w:val="0"/>
          <w:numId w:val="34"/>
        </w:numPr>
        <w:tabs>
          <w:tab w:val="num" w:pos="360"/>
        </w:tabs>
        <w:spacing w:after="160" w:line="259" w:lineRule="auto"/>
        <w:ind w:left="357" w:hanging="357"/>
        <w:jc w:val="both"/>
        <w:rPr>
          <w:sz w:val="16"/>
          <w:szCs w:val="16"/>
        </w:rPr>
      </w:pPr>
      <w:r w:rsidRPr="00D926DB">
        <w:rPr>
          <w:b/>
          <w:bCs/>
          <w:sz w:val="16"/>
          <w:szCs w:val="16"/>
        </w:rPr>
        <w:t>21</w:t>
      </w:r>
      <w:proofErr w:type="gramStart"/>
      <w:r w:rsidRPr="00D926DB">
        <w:rPr>
          <w:b/>
          <w:bCs/>
          <w:sz w:val="16"/>
          <w:szCs w:val="16"/>
        </w:rPr>
        <w:t>.,</w:t>
      </w:r>
      <w:proofErr w:type="gramEnd"/>
      <w:r w:rsidRPr="00D926DB">
        <w:rPr>
          <w:b/>
          <w:bCs/>
          <w:sz w:val="16"/>
          <w:szCs w:val="16"/>
        </w:rPr>
        <w:t xml:space="preserve"> 30., 36., 41. ve 46. Bölümler: </w:t>
      </w:r>
      <w:r w:rsidRPr="00D926DB">
        <w:rPr>
          <w:sz w:val="16"/>
          <w:szCs w:val="16"/>
        </w:rPr>
        <w:t>Adres bilgi sistemine uygun olarak düzenlenecektir.</w:t>
      </w:r>
    </w:p>
    <w:p w14:paraId="4773E590" w14:textId="77777777" w:rsidR="006D25BC" w:rsidRPr="00D926DB" w:rsidRDefault="006D25BC" w:rsidP="006D25BC">
      <w:pPr>
        <w:numPr>
          <w:ilvl w:val="0"/>
          <w:numId w:val="34"/>
        </w:numPr>
        <w:tabs>
          <w:tab w:val="num" w:pos="360"/>
        </w:tabs>
        <w:spacing w:after="160" w:line="259" w:lineRule="auto"/>
        <w:ind w:left="357" w:hanging="357"/>
        <w:jc w:val="both"/>
        <w:rPr>
          <w:sz w:val="16"/>
          <w:szCs w:val="16"/>
        </w:rPr>
      </w:pPr>
      <w:r w:rsidRPr="00D926DB">
        <w:rPr>
          <w:b/>
          <w:sz w:val="16"/>
          <w:szCs w:val="16"/>
        </w:rPr>
        <w:t>22</w:t>
      </w:r>
      <w:r w:rsidRPr="00D926DB">
        <w:rPr>
          <w:sz w:val="16"/>
          <w:szCs w:val="16"/>
        </w:rPr>
        <w:t xml:space="preserve">. </w:t>
      </w:r>
      <w:r w:rsidRPr="00D926DB">
        <w:rPr>
          <w:b/>
          <w:bCs/>
          <w:sz w:val="16"/>
          <w:szCs w:val="16"/>
        </w:rPr>
        <w:t>Bölüm</w:t>
      </w:r>
      <w:r w:rsidRPr="00D926DB">
        <w:rPr>
          <w:sz w:val="16"/>
          <w:szCs w:val="16"/>
        </w:rPr>
        <w:t>: Yapı sahibi tarafından imzalanacaktır.</w:t>
      </w:r>
    </w:p>
    <w:p w14:paraId="443A9CE7" w14:textId="69F017DC" w:rsidR="006D25BC" w:rsidRPr="00D926DB" w:rsidRDefault="006D25BC" w:rsidP="006D25BC">
      <w:pPr>
        <w:numPr>
          <w:ilvl w:val="0"/>
          <w:numId w:val="34"/>
        </w:numPr>
        <w:tabs>
          <w:tab w:val="num" w:pos="360"/>
        </w:tabs>
        <w:spacing w:after="160" w:line="259" w:lineRule="auto"/>
        <w:ind w:left="357" w:hanging="357"/>
        <w:jc w:val="both"/>
        <w:rPr>
          <w:sz w:val="16"/>
          <w:szCs w:val="16"/>
        </w:rPr>
      </w:pPr>
      <w:r w:rsidRPr="00D926DB">
        <w:rPr>
          <w:b/>
          <w:sz w:val="16"/>
          <w:szCs w:val="16"/>
        </w:rPr>
        <w:t>23</w:t>
      </w:r>
      <w:r w:rsidRPr="00D926DB">
        <w:rPr>
          <w:sz w:val="16"/>
          <w:szCs w:val="16"/>
        </w:rPr>
        <w:t xml:space="preserve">. </w:t>
      </w:r>
      <w:r w:rsidRPr="00D926DB">
        <w:rPr>
          <w:b/>
          <w:bCs/>
          <w:sz w:val="16"/>
          <w:szCs w:val="16"/>
        </w:rPr>
        <w:t xml:space="preserve">Bölüm: </w:t>
      </w:r>
      <w:r w:rsidRPr="00D926DB">
        <w:rPr>
          <w:sz w:val="16"/>
          <w:szCs w:val="16"/>
        </w:rPr>
        <w:t xml:space="preserve">Yıkım </w:t>
      </w:r>
      <w:r w:rsidR="00D61F60" w:rsidRPr="00D61F60">
        <w:rPr>
          <w:sz w:val="16"/>
          <w:szCs w:val="16"/>
        </w:rPr>
        <w:t xml:space="preserve">işlerinin uygulanmasını üstlenen </w:t>
      </w:r>
      <w:r w:rsidRPr="00D926DB">
        <w:rPr>
          <w:sz w:val="16"/>
          <w:szCs w:val="16"/>
        </w:rPr>
        <w:t xml:space="preserve">müteahhidinin adı soyadı ve T.C. Kimlik Numarası kaydedilecektir. Tüzel kişiliklerde en büyük hissedarın T.C. kimlik numarası kaydedilecektir. </w:t>
      </w:r>
      <w:r w:rsidR="00D61F60">
        <w:rPr>
          <w:sz w:val="16"/>
          <w:szCs w:val="16"/>
        </w:rPr>
        <w:t>Müteahhit</w:t>
      </w:r>
      <w:r w:rsidRPr="00D926DB">
        <w:rPr>
          <w:sz w:val="16"/>
          <w:szCs w:val="16"/>
        </w:rPr>
        <w:t xml:space="preserve"> yabancı ise T.C. Kimlik Numarası doldurulmayacak, uygulama İçişleri Bakanlığı tarafından belirlenecektir.</w:t>
      </w:r>
    </w:p>
    <w:p w14:paraId="17A230B9" w14:textId="0A7346DB" w:rsidR="006D25BC" w:rsidRPr="00D926DB" w:rsidRDefault="006D25BC" w:rsidP="006D25BC">
      <w:pPr>
        <w:numPr>
          <w:ilvl w:val="0"/>
          <w:numId w:val="34"/>
        </w:numPr>
        <w:tabs>
          <w:tab w:val="num" w:pos="360"/>
        </w:tabs>
        <w:spacing w:after="160" w:line="259" w:lineRule="auto"/>
        <w:ind w:left="357" w:hanging="357"/>
        <w:jc w:val="both"/>
        <w:rPr>
          <w:sz w:val="16"/>
          <w:szCs w:val="16"/>
        </w:rPr>
      </w:pPr>
      <w:r w:rsidRPr="00D926DB">
        <w:rPr>
          <w:b/>
          <w:bCs/>
          <w:sz w:val="16"/>
          <w:szCs w:val="16"/>
        </w:rPr>
        <w:lastRenderedPageBreak/>
        <w:t xml:space="preserve">24. Bölüm: </w:t>
      </w:r>
      <w:r w:rsidR="00D61F60">
        <w:rPr>
          <w:sz w:val="16"/>
          <w:szCs w:val="16"/>
        </w:rPr>
        <w:t>Müteahhidin</w:t>
      </w:r>
      <w:r w:rsidRPr="00D926DB">
        <w:rPr>
          <w:sz w:val="16"/>
          <w:szCs w:val="16"/>
        </w:rPr>
        <w:t xml:space="preserve"> bağlı olduğu vergi dairesinin adı ve vergi kimlik numarası kaydedilecektir.</w:t>
      </w:r>
    </w:p>
    <w:p w14:paraId="4433E4C6" w14:textId="77777777" w:rsidR="006D25BC" w:rsidRPr="00D926DB" w:rsidRDefault="006D25BC" w:rsidP="006D25BC">
      <w:pPr>
        <w:numPr>
          <w:ilvl w:val="0"/>
          <w:numId w:val="34"/>
        </w:numPr>
        <w:tabs>
          <w:tab w:val="num" w:pos="360"/>
        </w:tabs>
        <w:spacing w:after="160" w:line="259" w:lineRule="auto"/>
        <w:ind w:left="357" w:hanging="357"/>
        <w:jc w:val="both"/>
        <w:rPr>
          <w:sz w:val="16"/>
          <w:szCs w:val="16"/>
        </w:rPr>
      </w:pPr>
      <w:r w:rsidRPr="00D926DB">
        <w:rPr>
          <w:b/>
          <w:bCs/>
          <w:sz w:val="16"/>
          <w:szCs w:val="16"/>
        </w:rPr>
        <w:t xml:space="preserve">25. Bölüm: </w:t>
      </w:r>
      <w:r w:rsidRPr="00D926DB">
        <w:rPr>
          <w:sz w:val="16"/>
          <w:szCs w:val="16"/>
        </w:rPr>
        <w:t xml:space="preserve">İşyerine ait sigorta sicil numarası kaydedilecektir. </w:t>
      </w:r>
    </w:p>
    <w:p w14:paraId="15DC6948" w14:textId="6ECDDC52" w:rsidR="006D25BC" w:rsidRPr="00D926DB" w:rsidRDefault="006D25BC" w:rsidP="006D25BC">
      <w:pPr>
        <w:numPr>
          <w:ilvl w:val="0"/>
          <w:numId w:val="34"/>
        </w:numPr>
        <w:tabs>
          <w:tab w:val="num" w:pos="360"/>
        </w:tabs>
        <w:spacing w:after="160" w:line="259" w:lineRule="auto"/>
        <w:ind w:left="357" w:hanging="357"/>
        <w:jc w:val="both"/>
        <w:rPr>
          <w:sz w:val="16"/>
          <w:szCs w:val="16"/>
        </w:rPr>
      </w:pPr>
      <w:r w:rsidRPr="00D926DB">
        <w:rPr>
          <w:b/>
          <w:bCs/>
          <w:sz w:val="16"/>
          <w:szCs w:val="16"/>
        </w:rPr>
        <w:t xml:space="preserve">26. ve 27. Bölümler: </w:t>
      </w:r>
      <w:r w:rsidR="00D61F60" w:rsidRPr="00D61F60">
        <w:rPr>
          <w:sz w:val="16"/>
          <w:szCs w:val="16"/>
        </w:rPr>
        <w:t>M</w:t>
      </w:r>
      <w:r w:rsidR="00D61F60">
        <w:rPr>
          <w:sz w:val="16"/>
          <w:szCs w:val="16"/>
        </w:rPr>
        <w:t>üteahhit</w:t>
      </w:r>
      <w:r w:rsidRPr="00D926DB">
        <w:rPr>
          <w:sz w:val="16"/>
          <w:szCs w:val="16"/>
        </w:rPr>
        <w:t xml:space="preserve"> ve yapı sahibinin karşılıklı taahhütlerini içeren </w:t>
      </w:r>
      <w:r w:rsidRPr="00D926DB">
        <w:rPr>
          <w:sz w:val="16"/>
          <w:szCs w:val="16"/>
          <w:u w:val="single"/>
        </w:rPr>
        <w:t>noterden onaylı sözleşmenin</w:t>
      </w:r>
      <w:r w:rsidRPr="00D926DB">
        <w:rPr>
          <w:sz w:val="16"/>
          <w:szCs w:val="16"/>
        </w:rPr>
        <w:t xml:space="preserve"> tarih ve numarası kaydedilecektir.</w:t>
      </w:r>
    </w:p>
    <w:p w14:paraId="43BFB178" w14:textId="145E6736" w:rsidR="006D25BC" w:rsidRPr="00D926DB" w:rsidRDefault="006D25BC" w:rsidP="006D25BC">
      <w:pPr>
        <w:numPr>
          <w:ilvl w:val="0"/>
          <w:numId w:val="34"/>
        </w:numPr>
        <w:tabs>
          <w:tab w:val="num" w:pos="360"/>
        </w:tabs>
        <w:spacing w:after="160" w:line="259" w:lineRule="auto"/>
        <w:ind w:left="357" w:hanging="357"/>
        <w:jc w:val="both"/>
        <w:rPr>
          <w:sz w:val="16"/>
          <w:szCs w:val="16"/>
        </w:rPr>
      </w:pPr>
      <w:r w:rsidRPr="00D926DB">
        <w:rPr>
          <w:b/>
          <w:bCs/>
          <w:sz w:val="16"/>
          <w:szCs w:val="16"/>
        </w:rPr>
        <w:t xml:space="preserve">28. Bölüm: </w:t>
      </w:r>
      <w:r w:rsidR="00D61F60" w:rsidRPr="00D61F60">
        <w:rPr>
          <w:sz w:val="16"/>
          <w:szCs w:val="16"/>
        </w:rPr>
        <w:t>M</w:t>
      </w:r>
      <w:r w:rsidR="00D61F60">
        <w:rPr>
          <w:sz w:val="16"/>
          <w:szCs w:val="16"/>
        </w:rPr>
        <w:t>üteahhid</w:t>
      </w:r>
      <w:r w:rsidRPr="00D926DB">
        <w:rPr>
          <w:sz w:val="16"/>
          <w:szCs w:val="16"/>
        </w:rPr>
        <w:t>e Çevre ve Şehircilik Bakanlığı tarafından verilen yetki belgesinin numarası kaydedilecektir. Bu bölüme ilişkin uygulama Çevre ve Şehircilik Bakanlığı tarafından yayımlanan yönetmeliklere uygun olarak gerçekleştirilecektir.</w:t>
      </w:r>
    </w:p>
    <w:p w14:paraId="2C0818EB" w14:textId="72D8BE41" w:rsidR="006D25BC" w:rsidRPr="00D926DB" w:rsidRDefault="006D25BC" w:rsidP="006D25BC">
      <w:pPr>
        <w:numPr>
          <w:ilvl w:val="0"/>
          <w:numId w:val="34"/>
        </w:numPr>
        <w:tabs>
          <w:tab w:val="num" w:pos="360"/>
        </w:tabs>
        <w:spacing w:after="160" w:line="259" w:lineRule="auto"/>
        <w:ind w:left="357" w:hanging="357"/>
        <w:jc w:val="both"/>
        <w:rPr>
          <w:sz w:val="16"/>
          <w:szCs w:val="16"/>
        </w:rPr>
      </w:pPr>
      <w:r w:rsidRPr="00D926DB">
        <w:rPr>
          <w:b/>
          <w:bCs/>
          <w:sz w:val="16"/>
          <w:szCs w:val="16"/>
        </w:rPr>
        <w:t xml:space="preserve">29. Bölüm: </w:t>
      </w:r>
      <w:r w:rsidR="00D61F60">
        <w:rPr>
          <w:sz w:val="16"/>
          <w:szCs w:val="16"/>
        </w:rPr>
        <w:t>Müteahhidin</w:t>
      </w:r>
      <w:r w:rsidRPr="00D926DB">
        <w:rPr>
          <w:sz w:val="16"/>
          <w:szCs w:val="16"/>
        </w:rPr>
        <w:t xml:space="preserve"> bağlı olduğu meslek odası üye sicil numarası kaydedilecektir.</w:t>
      </w:r>
    </w:p>
    <w:p w14:paraId="4DB0BE6C" w14:textId="669A3472" w:rsidR="006D25BC" w:rsidRPr="00D926DB" w:rsidRDefault="006D25BC" w:rsidP="006D25BC">
      <w:pPr>
        <w:numPr>
          <w:ilvl w:val="0"/>
          <w:numId w:val="36"/>
        </w:numPr>
        <w:spacing w:after="160" w:line="259" w:lineRule="auto"/>
        <w:jc w:val="both"/>
        <w:rPr>
          <w:sz w:val="16"/>
          <w:szCs w:val="16"/>
        </w:rPr>
      </w:pPr>
      <w:r w:rsidRPr="00D926DB">
        <w:rPr>
          <w:b/>
          <w:sz w:val="16"/>
          <w:szCs w:val="16"/>
        </w:rPr>
        <w:t>31. Bölüm:</w:t>
      </w:r>
      <w:r w:rsidR="00D61F60">
        <w:rPr>
          <w:sz w:val="16"/>
          <w:szCs w:val="16"/>
        </w:rPr>
        <w:t xml:space="preserve"> Müteahhit</w:t>
      </w:r>
      <w:r w:rsidRPr="00D926DB">
        <w:rPr>
          <w:sz w:val="16"/>
          <w:szCs w:val="16"/>
        </w:rPr>
        <w:t xml:space="preserve"> tarafından imzalanacaktır.</w:t>
      </w:r>
    </w:p>
    <w:p w14:paraId="108600EA" w14:textId="5997F641" w:rsidR="006D25BC" w:rsidRPr="00D926DB" w:rsidRDefault="006D25BC" w:rsidP="006D25BC">
      <w:pPr>
        <w:numPr>
          <w:ilvl w:val="0"/>
          <w:numId w:val="36"/>
        </w:numPr>
        <w:spacing w:after="160" w:line="259" w:lineRule="auto"/>
        <w:jc w:val="both"/>
        <w:rPr>
          <w:sz w:val="16"/>
          <w:szCs w:val="16"/>
        </w:rPr>
      </w:pPr>
      <w:r w:rsidRPr="00D926DB">
        <w:rPr>
          <w:b/>
          <w:bCs/>
          <w:sz w:val="16"/>
          <w:szCs w:val="16"/>
        </w:rPr>
        <w:t>32. Bölüm:</w:t>
      </w:r>
      <w:r w:rsidRPr="00D926DB">
        <w:rPr>
          <w:sz w:val="16"/>
          <w:szCs w:val="16"/>
        </w:rPr>
        <w:t xml:space="preserve"> Yıkım </w:t>
      </w:r>
      <w:r w:rsidR="00D61F60">
        <w:rPr>
          <w:sz w:val="16"/>
          <w:szCs w:val="16"/>
        </w:rPr>
        <w:t>işinin denetlenmesi sorumluluğunu üstlenen fenni mesulün</w:t>
      </w:r>
      <w:r w:rsidRPr="00D926DB">
        <w:rPr>
          <w:sz w:val="16"/>
          <w:szCs w:val="16"/>
        </w:rPr>
        <w:t xml:space="preserve"> adı soyadı ve T.C. Kimlik Numarası kaydedilecektir.</w:t>
      </w:r>
    </w:p>
    <w:p w14:paraId="7FDDD603" w14:textId="77777777" w:rsidR="006D25BC" w:rsidRPr="00D926DB" w:rsidRDefault="006D25BC" w:rsidP="006D25BC">
      <w:pPr>
        <w:numPr>
          <w:ilvl w:val="0"/>
          <w:numId w:val="36"/>
        </w:numPr>
        <w:spacing w:after="160" w:line="259" w:lineRule="auto"/>
        <w:ind w:left="357" w:hanging="357"/>
        <w:jc w:val="both"/>
        <w:rPr>
          <w:sz w:val="16"/>
          <w:szCs w:val="16"/>
        </w:rPr>
      </w:pPr>
      <w:r w:rsidRPr="00D926DB">
        <w:rPr>
          <w:b/>
          <w:bCs/>
          <w:sz w:val="16"/>
          <w:szCs w:val="16"/>
        </w:rPr>
        <w:t xml:space="preserve">33. Bölüm: </w:t>
      </w:r>
      <w:r w:rsidRPr="00D926DB">
        <w:rPr>
          <w:sz w:val="16"/>
          <w:szCs w:val="16"/>
        </w:rPr>
        <w:t>Fenni mesul için bağlı olduğu meslek odası üye sicil numarası kaydedilecektir. Kamu görevlisi fenni mesuller için bu ruhsat konusu iş için alınan kurum sicil numarasını içeren görevlendirme yazısının tarih ve sayısı yazılacaktır.</w:t>
      </w:r>
    </w:p>
    <w:p w14:paraId="7C683C74" w14:textId="4D0FA2B3" w:rsidR="006D25BC" w:rsidRPr="00D926DB" w:rsidRDefault="006D25BC" w:rsidP="006D25BC">
      <w:pPr>
        <w:numPr>
          <w:ilvl w:val="0"/>
          <w:numId w:val="36"/>
        </w:numPr>
        <w:spacing w:after="160" w:line="259" w:lineRule="auto"/>
        <w:jc w:val="both"/>
        <w:rPr>
          <w:sz w:val="16"/>
          <w:szCs w:val="16"/>
        </w:rPr>
      </w:pPr>
      <w:r w:rsidRPr="00D926DB">
        <w:rPr>
          <w:b/>
          <w:bCs/>
          <w:sz w:val="16"/>
          <w:szCs w:val="16"/>
        </w:rPr>
        <w:t xml:space="preserve">34. ve 35. Bölümler: </w:t>
      </w:r>
      <w:r w:rsidR="00D61F60">
        <w:rPr>
          <w:sz w:val="16"/>
          <w:szCs w:val="16"/>
        </w:rPr>
        <w:t>Müteahhit ve fenni mesulün</w:t>
      </w:r>
      <w:r w:rsidRPr="00D926DB">
        <w:rPr>
          <w:sz w:val="16"/>
          <w:szCs w:val="16"/>
        </w:rPr>
        <w:t xml:space="preserve"> karşılıklı taahhütlerini içeren </w:t>
      </w:r>
      <w:r w:rsidRPr="00D926DB">
        <w:rPr>
          <w:sz w:val="16"/>
          <w:szCs w:val="16"/>
          <w:u w:val="single"/>
        </w:rPr>
        <w:t>noterden onaylı sözleşmenin</w:t>
      </w:r>
      <w:r w:rsidRPr="00D926DB">
        <w:rPr>
          <w:sz w:val="16"/>
          <w:szCs w:val="16"/>
        </w:rPr>
        <w:t xml:space="preserve"> tarih ve numarası kaydedilecektir.</w:t>
      </w:r>
    </w:p>
    <w:p w14:paraId="45E428A6" w14:textId="22231C9D" w:rsidR="006D25BC" w:rsidRPr="00D926DB" w:rsidRDefault="006D25BC" w:rsidP="006D25BC">
      <w:pPr>
        <w:numPr>
          <w:ilvl w:val="0"/>
          <w:numId w:val="36"/>
        </w:numPr>
        <w:spacing w:after="160" w:line="259" w:lineRule="auto"/>
        <w:jc w:val="both"/>
        <w:rPr>
          <w:sz w:val="16"/>
          <w:szCs w:val="16"/>
        </w:rPr>
      </w:pPr>
      <w:r w:rsidRPr="00D926DB">
        <w:rPr>
          <w:b/>
          <w:sz w:val="16"/>
          <w:szCs w:val="16"/>
        </w:rPr>
        <w:t>37. Bölüm:</w:t>
      </w:r>
      <w:r w:rsidR="00D61F60">
        <w:rPr>
          <w:sz w:val="16"/>
          <w:szCs w:val="16"/>
        </w:rPr>
        <w:t xml:space="preserve"> Fenni mesul</w:t>
      </w:r>
      <w:r w:rsidRPr="00D926DB">
        <w:rPr>
          <w:sz w:val="16"/>
          <w:szCs w:val="16"/>
        </w:rPr>
        <w:t xml:space="preserve"> tarafından imzalanacaktır.</w:t>
      </w:r>
    </w:p>
    <w:p w14:paraId="5CF8418B" w14:textId="13D0B945" w:rsidR="006D25BC" w:rsidRPr="00D926DB" w:rsidRDefault="006D25BC" w:rsidP="006D25BC">
      <w:pPr>
        <w:numPr>
          <w:ilvl w:val="0"/>
          <w:numId w:val="36"/>
        </w:numPr>
        <w:spacing w:after="160" w:line="259" w:lineRule="auto"/>
        <w:jc w:val="both"/>
        <w:rPr>
          <w:sz w:val="16"/>
          <w:szCs w:val="16"/>
        </w:rPr>
      </w:pPr>
      <w:r w:rsidRPr="00D926DB">
        <w:rPr>
          <w:b/>
          <w:bCs/>
          <w:sz w:val="16"/>
          <w:szCs w:val="16"/>
        </w:rPr>
        <w:t xml:space="preserve">38. ve 39. Bölümler: </w:t>
      </w:r>
      <w:r w:rsidRPr="00D926DB">
        <w:rPr>
          <w:bCs/>
          <w:sz w:val="16"/>
          <w:szCs w:val="16"/>
        </w:rPr>
        <w:t>Yıkım plan</w:t>
      </w:r>
      <w:r w:rsidR="00D61F60">
        <w:rPr>
          <w:bCs/>
          <w:sz w:val="16"/>
          <w:szCs w:val="16"/>
        </w:rPr>
        <w:t>ını hazırlayan müellifin</w:t>
      </w:r>
      <w:r w:rsidRPr="00D926DB">
        <w:rPr>
          <w:b/>
          <w:bCs/>
          <w:sz w:val="16"/>
          <w:szCs w:val="16"/>
        </w:rPr>
        <w:t xml:space="preserve"> </w:t>
      </w:r>
      <w:r w:rsidRPr="00D926DB">
        <w:rPr>
          <w:sz w:val="16"/>
          <w:szCs w:val="16"/>
        </w:rPr>
        <w:t>adı soyadı ve T.C. Kimlik Numarası kaydedilecektir.</w:t>
      </w:r>
    </w:p>
    <w:p w14:paraId="3AF75826" w14:textId="49AB81B4" w:rsidR="006D25BC" w:rsidRPr="00D926DB" w:rsidRDefault="006D25BC" w:rsidP="006D25BC">
      <w:pPr>
        <w:numPr>
          <w:ilvl w:val="0"/>
          <w:numId w:val="36"/>
        </w:numPr>
        <w:spacing w:after="160" w:line="259" w:lineRule="auto"/>
        <w:ind w:left="357" w:hanging="357"/>
        <w:jc w:val="both"/>
        <w:rPr>
          <w:sz w:val="16"/>
          <w:szCs w:val="16"/>
        </w:rPr>
      </w:pPr>
      <w:r w:rsidRPr="00D926DB">
        <w:rPr>
          <w:b/>
          <w:bCs/>
          <w:sz w:val="16"/>
          <w:szCs w:val="16"/>
        </w:rPr>
        <w:t xml:space="preserve">40. Bölüm: </w:t>
      </w:r>
      <w:r w:rsidR="00D61F60">
        <w:rPr>
          <w:sz w:val="16"/>
          <w:szCs w:val="16"/>
        </w:rPr>
        <w:t>Müellifin</w:t>
      </w:r>
      <w:r w:rsidRPr="00D926DB">
        <w:rPr>
          <w:sz w:val="16"/>
          <w:szCs w:val="16"/>
        </w:rPr>
        <w:t xml:space="preserve"> bağlı olduğu meslek odası üye sicil numarası kaydedilecektir. Kamu görevlisi müellifler için bu ruhsat konusu iş için alınan kurum sicil numarasını içeren görevlendirme yazısının tarih ve sayısı yazılacaktır.</w:t>
      </w:r>
    </w:p>
    <w:p w14:paraId="3DFD7DCD" w14:textId="7B11519F" w:rsidR="006D25BC" w:rsidRPr="00D926DB" w:rsidRDefault="006D25BC" w:rsidP="006D25BC">
      <w:pPr>
        <w:numPr>
          <w:ilvl w:val="0"/>
          <w:numId w:val="36"/>
        </w:numPr>
        <w:spacing w:after="160" w:line="259" w:lineRule="auto"/>
        <w:jc w:val="both"/>
        <w:rPr>
          <w:sz w:val="16"/>
          <w:szCs w:val="16"/>
        </w:rPr>
      </w:pPr>
      <w:r w:rsidRPr="00D926DB">
        <w:rPr>
          <w:b/>
          <w:bCs/>
          <w:sz w:val="16"/>
          <w:szCs w:val="16"/>
        </w:rPr>
        <w:t xml:space="preserve">42. ve 43. Bölümler: </w:t>
      </w:r>
      <w:r w:rsidR="00D61F60">
        <w:rPr>
          <w:bCs/>
          <w:sz w:val="16"/>
          <w:szCs w:val="16"/>
        </w:rPr>
        <w:t>Yıkım işinde görev alan ş</w:t>
      </w:r>
      <w:r w:rsidRPr="00D926DB">
        <w:rPr>
          <w:bCs/>
          <w:sz w:val="16"/>
          <w:szCs w:val="16"/>
        </w:rPr>
        <w:t>antiye şefinin</w:t>
      </w:r>
      <w:r w:rsidRPr="00D926DB">
        <w:rPr>
          <w:b/>
          <w:bCs/>
          <w:sz w:val="16"/>
          <w:szCs w:val="16"/>
        </w:rPr>
        <w:t xml:space="preserve"> </w:t>
      </w:r>
      <w:r w:rsidRPr="00D926DB">
        <w:rPr>
          <w:sz w:val="16"/>
          <w:szCs w:val="16"/>
        </w:rPr>
        <w:t>adı soyadı ve T.C. Kimlik Numarası kaydedilecektir.</w:t>
      </w:r>
    </w:p>
    <w:p w14:paraId="40CFECB3" w14:textId="7F444154" w:rsidR="006D25BC" w:rsidRPr="00D926DB" w:rsidRDefault="006D25BC" w:rsidP="006D25BC">
      <w:pPr>
        <w:numPr>
          <w:ilvl w:val="0"/>
          <w:numId w:val="36"/>
        </w:numPr>
        <w:spacing w:after="160" w:line="259" w:lineRule="auto"/>
        <w:ind w:left="357" w:hanging="357"/>
        <w:jc w:val="both"/>
        <w:rPr>
          <w:sz w:val="16"/>
          <w:szCs w:val="16"/>
        </w:rPr>
      </w:pPr>
      <w:r w:rsidRPr="00D926DB">
        <w:rPr>
          <w:b/>
          <w:bCs/>
          <w:sz w:val="16"/>
          <w:szCs w:val="16"/>
        </w:rPr>
        <w:t xml:space="preserve">44. Bölüm: </w:t>
      </w:r>
      <w:r w:rsidR="00D61F60">
        <w:rPr>
          <w:bCs/>
          <w:sz w:val="16"/>
          <w:szCs w:val="16"/>
        </w:rPr>
        <w:t>Ş</w:t>
      </w:r>
      <w:r w:rsidRPr="00D926DB">
        <w:rPr>
          <w:bCs/>
          <w:sz w:val="16"/>
          <w:szCs w:val="16"/>
        </w:rPr>
        <w:t>antiye şefinin</w:t>
      </w:r>
      <w:r w:rsidRPr="00D926DB">
        <w:rPr>
          <w:b/>
          <w:bCs/>
          <w:sz w:val="16"/>
          <w:szCs w:val="16"/>
        </w:rPr>
        <w:t xml:space="preserve"> </w:t>
      </w:r>
      <w:r w:rsidRPr="00D926DB">
        <w:rPr>
          <w:sz w:val="16"/>
          <w:szCs w:val="16"/>
        </w:rPr>
        <w:t>bağlı olduğu meslek odası üye sicil numarası kaydedilecektir.</w:t>
      </w:r>
    </w:p>
    <w:p w14:paraId="03B876F5" w14:textId="6F4FC13D" w:rsidR="006D25BC" w:rsidRPr="00D926DB" w:rsidRDefault="006D25BC" w:rsidP="006D25BC">
      <w:pPr>
        <w:numPr>
          <w:ilvl w:val="0"/>
          <w:numId w:val="36"/>
        </w:numPr>
        <w:spacing w:after="160" w:line="259" w:lineRule="auto"/>
        <w:ind w:left="357" w:hanging="357"/>
        <w:jc w:val="both"/>
        <w:rPr>
          <w:sz w:val="16"/>
          <w:szCs w:val="16"/>
        </w:rPr>
      </w:pPr>
      <w:r w:rsidRPr="00D926DB">
        <w:rPr>
          <w:b/>
          <w:bCs/>
          <w:sz w:val="16"/>
          <w:szCs w:val="16"/>
        </w:rPr>
        <w:t xml:space="preserve">45. Bölüm: </w:t>
      </w:r>
      <w:r w:rsidR="00D61F60">
        <w:rPr>
          <w:bCs/>
          <w:sz w:val="16"/>
          <w:szCs w:val="16"/>
        </w:rPr>
        <w:t>Ş</w:t>
      </w:r>
      <w:r w:rsidRPr="00D926DB">
        <w:rPr>
          <w:bCs/>
          <w:sz w:val="16"/>
          <w:szCs w:val="16"/>
        </w:rPr>
        <w:t>antiye şefinin</w:t>
      </w:r>
      <w:r w:rsidRPr="00D926DB">
        <w:rPr>
          <w:b/>
          <w:bCs/>
          <w:sz w:val="16"/>
          <w:szCs w:val="16"/>
        </w:rPr>
        <w:t xml:space="preserve"> </w:t>
      </w:r>
      <w:r w:rsidRPr="00D926DB">
        <w:rPr>
          <w:sz w:val="16"/>
          <w:szCs w:val="16"/>
        </w:rPr>
        <w:t xml:space="preserve">sigorta sicil numarası kaydedilecektir. </w:t>
      </w:r>
    </w:p>
    <w:p w14:paraId="56B84602" w14:textId="77777777" w:rsidR="006D25BC" w:rsidRPr="00D926DB" w:rsidRDefault="006D25BC" w:rsidP="006D25BC">
      <w:pPr>
        <w:numPr>
          <w:ilvl w:val="0"/>
          <w:numId w:val="36"/>
        </w:numPr>
        <w:spacing w:after="160" w:line="259" w:lineRule="auto"/>
        <w:jc w:val="both"/>
        <w:rPr>
          <w:sz w:val="16"/>
          <w:szCs w:val="16"/>
        </w:rPr>
      </w:pPr>
      <w:r w:rsidRPr="00D926DB">
        <w:rPr>
          <w:b/>
          <w:bCs/>
          <w:sz w:val="16"/>
          <w:szCs w:val="16"/>
        </w:rPr>
        <w:t xml:space="preserve">47. Bölüm: </w:t>
      </w:r>
      <w:r w:rsidRPr="00D926DB">
        <w:rPr>
          <w:sz w:val="16"/>
          <w:szCs w:val="16"/>
        </w:rPr>
        <w:t xml:space="preserve">Yıkılacak binadaki konut ve diğer kullanma amaçlı bağımsız bölümlerin sayıları kaydedilecektir. </w:t>
      </w:r>
    </w:p>
    <w:p w14:paraId="76628C9F" w14:textId="77777777" w:rsidR="006D25BC" w:rsidRPr="00D926DB" w:rsidRDefault="006D25BC" w:rsidP="006D25BC">
      <w:pPr>
        <w:numPr>
          <w:ilvl w:val="0"/>
          <w:numId w:val="36"/>
        </w:numPr>
        <w:spacing w:after="160" w:line="259" w:lineRule="auto"/>
        <w:jc w:val="both"/>
        <w:rPr>
          <w:bCs/>
          <w:sz w:val="16"/>
          <w:szCs w:val="16"/>
        </w:rPr>
      </w:pPr>
      <w:r w:rsidRPr="00D926DB">
        <w:rPr>
          <w:b/>
          <w:bCs/>
          <w:sz w:val="16"/>
          <w:szCs w:val="16"/>
        </w:rPr>
        <w:t xml:space="preserve">48. Bölüm: </w:t>
      </w:r>
      <w:r w:rsidRPr="00D926DB">
        <w:rPr>
          <w:bCs/>
          <w:sz w:val="16"/>
          <w:szCs w:val="16"/>
        </w:rPr>
        <w:t>Yıkılacak binadaki toplam konut birimi (daire) sayısı kaydedilecektir.</w:t>
      </w:r>
    </w:p>
    <w:p w14:paraId="3DB99E0E" w14:textId="77777777" w:rsidR="006D25BC" w:rsidRPr="00D926DB" w:rsidRDefault="006D25BC" w:rsidP="006D25BC">
      <w:pPr>
        <w:numPr>
          <w:ilvl w:val="0"/>
          <w:numId w:val="36"/>
        </w:numPr>
        <w:spacing w:after="160" w:line="259" w:lineRule="auto"/>
        <w:jc w:val="both"/>
        <w:rPr>
          <w:sz w:val="16"/>
          <w:szCs w:val="16"/>
        </w:rPr>
      </w:pPr>
      <w:r w:rsidRPr="00D926DB">
        <w:rPr>
          <w:b/>
          <w:bCs/>
          <w:sz w:val="16"/>
          <w:szCs w:val="16"/>
        </w:rPr>
        <w:t>49</w:t>
      </w:r>
      <w:r w:rsidRPr="00D926DB">
        <w:rPr>
          <w:b/>
          <w:sz w:val="16"/>
          <w:szCs w:val="16"/>
        </w:rPr>
        <w:t>. Bölüm:</w:t>
      </w:r>
      <w:r w:rsidRPr="00D926DB">
        <w:rPr>
          <w:sz w:val="16"/>
          <w:szCs w:val="16"/>
        </w:rPr>
        <w:t xml:space="preserve"> Yıkılacak yapının taban alanı kaydedilecektir.</w:t>
      </w:r>
    </w:p>
    <w:p w14:paraId="14F16750" w14:textId="77777777" w:rsidR="006D25BC" w:rsidRPr="00567F9B" w:rsidRDefault="006D25BC" w:rsidP="006D25BC">
      <w:pPr>
        <w:numPr>
          <w:ilvl w:val="0"/>
          <w:numId w:val="36"/>
        </w:numPr>
        <w:spacing w:after="160" w:line="259" w:lineRule="auto"/>
        <w:jc w:val="both"/>
        <w:rPr>
          <w:b/>
          <w:sz w:val="16"/>
          <w:szCs w:val="16"/>
        </w:rPr>
      </w:pPr>
      <w:r w:rsidRPr="00952FFE">
        <w:rPr>
          <w:b/>
          <w:bCs/>
          <w:sz w:val="16"/>
          <w:szCs w:val="16"/>
        </w:rPr>
        <w:t>50.</w:t>
      </w:r>
      <w:r w:rsidRPr="00952FFE">
        <w:rPr>
          <w:b/>
          <w:sz w:val="16"/>
          <w:szCs w:val="16"/>
        </w:rPr>
        <w:t xml:space="preserve"> Bölüm: </w:t>
      </w:r>
      <w:r>
        <w:rPr>
          <w:sz w:val="16"/>
          <w:szCs w:val="16"/>
        </w:rPr>
        <w:t>Yıkılacak y</w:t>
      </w:r>
      <w:r w:rsidRPr="003556B3">
        <w:rPr>
          <w:sz w:val="16"/>
          <w:szCs w:val="16"/>
        </w:rPr>
        <w:t xml:space="preserve">apının </w:t>
      </w:r>
      <w:r w:rsidRPr="003E6B7F">
        <w:rPr>
          <w:sz w:val="16"/>
          <w:szCs w:val="16"/>
        </w:rPr>
        <w:t>yapı inşaat alanı kaydedilecektir.</w:t>
      </w:r>
    </w:p>
    <w:p w14:paraId="0C1534F1" w14:textId="77777777" w:rsidR="006D25BC" w:rsidRPr="00911297" w:rsidRDefault="006D25BC" w:rsidP="006D25BC">
      <w:pPr>
        <w:numPr>
          <w:ilvl w:val="0"/>
          <w:numId w:val="36"/>
        </w:numPr>
        <w:spacing w:after="160" w:line="259" w:lineRule="auto"/>
        <w:jc w:val="both"/>
        <w:rPr>
          <w:b/>
          <w:sz w:val="16"/>
          <w:szCs w:val="16"/>
        </w:rPr>
      </w:pPr>
      <w:r>
        <w:rPr>
          <w:b/>
          <w:bCs/>
          <w:sz w:val="16"/>
          <w:szCs w:val="16"/>
        </w:rPr>
        <w:t>51.</w:t>
      </w:r>
      <w:r>
        <w:rPr>
          <w:b/>
          <w:sz w:val="16"/>
          <w:szCs w:val="16"/>
        </w:rPr>
        <w:t xml:space="preserve"> ve 53. Bölümler: </w:t>
      </w:r>
      <w:r>
        <w:rPr>
          <w:sz w:val="16"/>
          <w:szCs w:val="16"/>
        </w:rPr>
        <w:t>Y</w:t>
      </w:r>
      <w:r w:rsidRPr="003556B3">
        <w:rPr>
          <w:sz w:val="16"/>
          <w:szCs w:val="16"/>
        </w:rPr>
        <w:t>apının yol kotu altındaki kat</w:t>
      </w:r>
      <w:r>
        <w:rPr>
          <w:sz w:val="16"/>
          <w:szCs w:val="16"/>
        </w:rPr>
        <w:t xml:space="preserve"> </w:t>
      </w:r>
      <w:r w:rsidRPr="003556B3">
        <w:rPr>
          <w:sz w:val="16"/>
          <w:szCs w:val="16"/>
        </w:rPr>
        <w:t>sayısı ve yüksekliği kaydedilecektir.</w:t>
      </w:r>
    </w:p>
    <w:p w14:paraId="249CC2F7" w14:textId="77777777" w:rsidR="006D25BC" w:rsidRPr="003556B3" w:rsidRDefault="006D25BC" w:rsidP="006D25BC">
      <w:pPr>
        <w:numPr>
          <w:ilvl w:val="0"/>
          <w:numId w:val="36"/>
        </w:numPr>
        <w:spacing w:after="160" w:line="259" w:lineRule="auto"/>
        <w:jc w:val="both"/>
        <w:rPr>
          <w:sz w:val="16"/>
          <w:szCs w:val="16"/>
        </w:rPr>
      </w:pPr>
      <w:r>
        <w:rPr>
          <w:b/>
          <w:bCs/>
          <w:sz w:val="16"/>
          <w:szCs w:val="16"/>
        </w:rPr>
        <w:t>52.</w:t>
      </w:r>
      <w:r>
        <w:rPr>
          <w:b/>
          <w:sz w:val="16"/>
          <w:szCs w:val="16"/>
        </w:rPr>
        <w:t xml:space="preserve"> ve 54. Bölümler: </w:t>
      </w:r>
      <w:r>
        <w:rPr>
          <w:sz w:val="16"/>
          <w:szCs w:val="16"/>
        </w:rPr>
        <w:t>Y</w:t>
      </w:r>
      <w:r w:rsidRPr="003556B3">
        <w:rPr>
          <w:sz w:val="16"/>
          <w:szCs w:val="16"/>
        </w:rPr>
        <w:t xml:space="preserve">apının yol kotu </w:t>
      </w:r>
      <w:r>
        <w:rPr>
          <w:sz w:val="16"/>
          <w:szCs w:val="16"/>
        </w:rPr>
        <w:t>üstündeki</w:t>
      </w:r>
      <w:r w:rsidRPr="003556B3">
        <w:rPr>
          <w:sz w:val="16"/>
          <w:szCs w:val="16"/>
        </w:rPr>
        <w:t xml:space="preserve"> kat</w:t>
      </w:r>
      <w:r>
        <w:rPr>
          <w:sz w:val="16"/>
          <w:szCs w:val="16"/>
        </w:rPr>
        <w:t xml:space="preserve"> </w:t>
      </w:r>
      <w:r w:rsidRPr="003556B3">
        <w:rPr>
          <w:sz w:val="16"/>
          <w:szCs w:val="16"/>
        </w:rPr>
        <w:t>sayısı ve yüksekliği kaydedilecektir.</w:t>
      </w:r>
    </w:p>
    <w:p w14:paraId="2CF04729" w14:textId="77777777" w:rsidR="006D25BC" w:rsidRDefault="006D25BC" w:rsidP="006D25BC">
      <w:pPr>
        <w:numPr>
          <w:ilvl w:val="0"/>
          <w:numId w:val="36"/>
        </w:numPr>
        <w:spacing w:after="160" w:line="259" w:lineRule="auto"/>
        <w:jc w:val="both"/>
        <w:rPr>
          <w:sz w:val="16"/>
          <w:szCs w:val="16"/>
        </w:rPr>
      </w:pPr>
      <w:r>
        <w:rPr>
          <w:b/>
          <w:sz w:val="16"/>
          <w:szCs w:val="16"/>
        </w:rPr>
        <w:t xml:space="preserve">55. ve 56. Bölümler: </w:t>
      </w:r>
      <w:r w:rsidRPr="00911297">
        <w:rPr>
          <w:sz w:val="16"/>
          <w:szCs w:val="16"/>
        </w:rPr>
        <w:t>Y</w:t>
      </w:r>
      <w:r w:rsidRPr="003556B3">
        <w:rPr>
          <w:sz w:val="16"/>
          <w:szCs w:val="16"/>
        </w:rPr>
        <w:t xml:space="preserve">apının yol kotu altında ve üstünde kalan toplam </w:t>
      </w:r>
      <w:r>
        <w:rPr>
          <w:sz w:val="16"/>
          <w:szCs w:val="16"/>
        </w:rPr>
        <w:t xml:space="preserve">yüksekliği ve </w:t>
      </w:r>
      <w:r w:rsidRPr="003556B3">
        <w:rPr>
          <w:sz w:val="16"/>
          <w:szCs w:val="16"/>
        </w:rPr>
        <w:t>kat adedi kaydedilecektir.</w:t>
      </w:r>
    </w:p>
    <w:p w14:paraId="18E6CA09" w14:textId="77777777" w:rsidR="006D25BC" w:rsidRPr="00530593" w:rsidRDefault="006D25BC" w:rsidP="006D25BC">
      <w:pPr>
        <w:numPr>
          <w:ilvl w:val="0"/>
          <w:numId w:val="36"/>
        </w:numPr>
        <w:spacing w:after="160" w:line="259" w:lineRule="auto"/>
        <w:jc w:val="both"/>
        <w:rPr>
          <w:b/>
          <w:sz w:val="16"/>
          <w:szCs w:val="16"/>
        </w:rPr>
      </w:pPr>
      <w:r>
        <w:rPr>
          <w:b/>
          <w:sz w:val="16"/>
          <w:szCs w:val="16"/>
        </w:rPr>
        <w:t xml:space="preserve">57. Bölüm: </w:t>
      </w:r>
      <w:r w:rsidRPr="00530593">
        <w:rPr>
          <w:sz w:val="16"/>
          <w:szCs w:val="16"/>
        </w:rPr>
        <w:t>Binada yıkılacak kat adedi kaydedilecektir.</w:t>
      </w:r>
    </w:p>
    <w:p w14:paraId="68E18273" w14:textId="77777777" w:rsidR="006D25BC" w:rsidRPr="00530593" w:rsidRDefault="006D25BC" w:rsidP="006D25BC">
      <w:pPr>
        <w:numPr>
          <w:ilvl w:val="0"/>
          <w:numId w:val="36"/>
        </w:numPr>
        <w:spacing w:after="160" w:line="259" w:lineRule="auto"/>
        <w:jc w:val="both"/>
        <w:rPr>
          <w:b/>
          <w:sz w:val="16"/>
          <w:szCs w:val="16"/>
        </w:rPr>
      </w:pPr>
      <w:r>
        <w:rPr>
          <w:b/>
          <w:sz w:val="16"/>
          <w:szCs w:val="16"/>
        </w:rPr>
        <w:t xml:space="preserve">58. Bölüm: </w:t>
      </w:r>
      <w:r w:rsidRPr="00530593">
        <w:rPr>
          <w:sz w:val="16"/>
          <w:szCs w:val="16"/>
        </w:rPr>
        <w:t>Binada yıkılacak kısımların toplam m</w:t>
      </w:r>
      <w:r w:rsidRPr="00530593">
        <w:rPr>
          <w:sz w:val="16"/>
          <w:szCs w:val="16"/>
          <w:vertAlign w:val="superscript"/>
        </w:rPr>
        <w:t>2</w:t>
      </w:r>
      <w:r w:rsidRPr="00530593">
        <w:rPr>
          <w:sz w:val="16"/>
          <w:szCs w:val="16"/>
        </w:rPr>
        <w:t>’si kaydedilecektir.</w:t>
      </w:r>
    </w:p>
    <w:p w14:paraId="2E56650C" w14:textId="77777777" w:rsidR="006D25BC" w:rsidRPr="001A3711" w:rsidRDefault="006D25BC" w:rsidP="006D25BC">
      <w:pPr>
        <w:numPr>
          <w:ilvl w:val="0"/>
          <w:numId w:val="36"/>
        </w:numPr>
        <w:spacing w:after="160" w:line="259" w:lineRule="auto"/>
        <w:jc w:val="both"/>
        <w:rPr>
          <w:b/>
          <w:sz w:val="16"/>
          <w:szCs w:val="16"/>
        </w:rPr>
      </w:pPr>
      <w:r>
        <w:rPr>
          <w:b/>
          <w:sz w:val="16"/>
          <w:szCs w:val="16"/>
        </w:rPr>
        <w:t xml:space="preserve">59. ve 60. Bölümler: </w:t>
      </w:r>
      <w:r w:rsidRPr="007E4CC3">
        <w:rPr>
          <w:sz w:val="16"/>
          <w:szCs w:val="16"/>
        </w:rPr>
        <w:t>Çevre ve Şehircilik Bakanlığı’nca her yıl yayımlanan “Mimarlık ve Mühendislik Hizmet Bedellerinin Hesabında Kullanılacak Yapı Yaklaşık Birim Maliyetleri Hakkındaki Tebliğ” hükümlerine göre doldurulacaktır.</w:t>
      </w:r>
    </w:p>
    <w:p w14:paraId="436F4D15" w14:textId="77777777" w:rsidR="006D25BC" w:rsidRDefault="006D25BC" w:rsidP="006D25BC">
      <w:pPr>
        <w:numPr>
          <w:ilvl w:val="0"/>
          <w:numId w:val="36"/>
        </w:numPr>
        <w:spacing w:after="160" w:line="259" w:lineRule="auto"/>
        <w:jc w:val="both"/>
        <w:rPr>
          <w:b/>
          <w:sz w:val="16"/>
          <w:szCs w:val="16"/>
        </w:rPr>
      </w:pPr>
      <w:r>
        <w:rPr>
          <w:b/>
          <w:sz w:val="16"/>
          <w:szCs w:val="16"/>
        </w:rPr>
        <w:t xml:space="preserve">61. Bölüm: </w:t>
      </w:r>
      <w:r w:rsidRPr="001A3711">
        <w:rPr>
          <w:sz w:val="16"/>
          <w:szCs w:val="16"/>
        </w:rPr>
        <w:t>Yıkım planında hesaplanan yıkım yaklaşık maliyeti kaydedilecektir.</w:t>
      </w:r>
    </w:p>
    <w:p w14:paraId="1FED02A9" w14:textId="77777777" w:rsidR="006D25BC" w:rsidRPr="001A3711" w:rsidRDefault="006D25BC" w:rsidP="006D25BC">
      <w:pPr>
        <w:numPr>
          <w:ilvl w:val="0"/>
          <w:numId w:val="36"/>
        </w:numPr>
        <w:spacing w:after="160" w:line="259" w:lineRule="auto"/>
        <w:jc w:val="both"/>
        <w:rPr>
          <w:b/>
          <w:sz w:val="16"/>
          <w:szCs w:val="16"/>
        </w:rPr>
      </w:pPr>
      <w:r>
        <w:rPr>
          <w:b/>
          <w:sz w:val="16"/>
          <w:szCs w:val="16"/>
        </w:rPr>
        <w:t xml:space="preserve">62. Bölüm: </w:t>
      </w:r>
      <w:r w:rsidRPr="000F3F2C">
        <w:rPr>
          <w:bCs/>
          <w:sz w:val="16"/>
          <w:szCs w:val="16"/>
        </w:rPr>
        <w:t>Yıkılacak</w:t>
      </w:r>
      <w:r>
        <w:rPr>
          <w:b/>
          <w:bCs/>
          <w:sz w:val="16"/>
          <w:szCs w:val="16"/>
        </w:rPr>
        <w:t xml:space="preserve"> </w:t>
      </w:r>
      <w:r>
        <w:rPr>
          <w:sz w:val="16"/>
          <w:szCs w:val="16"/>
        </w:rPr>
        <w:t>yapının taşıyıcı sistemi</w:t>
      </w:r>
      <w:r w:rsidRPr="003556B3">
        <w:rPr>
          <w:sz w:val="16"/>
          <w:szCs w:val="16"/>
        </w:rPr>
        <w:t xml:space="preserve"> seçenekleri işaretlenerek doldurulacaktır.</w:t>
      </w:r>
    </w:p>
    <w:p w14:paraId="628BD3AD" w14:textId="77777777" w:rsidR="006D25BC" w:rsidRPr="007304E1" w:rsidRDefault="006D25BC" w:rsidP="006D25BC">
      <w:pPr>
        <w:numPr>
          <w:ilvl w:val="0"/>
          <w:numId w:val="36"/>
        </w:numPr>
        <w:spacing w:after="160" w:line="259" w:lineRule="auto"/>
        <w:jc w:val="both"/>
        <w:rPr>
          <w:b/>
          <w:sz w:val="16"/>
          <w:szCs w:val="16"/>
        </w:rPr>
      </w:pPr>
      <w:r>
        <w:rPr>
          <w:b/>
          <w:sz w:val="16"/>
          <w:szCs w:val="16"/>
        </w:rPr>
        <w:t xml:space="preserve">63. Bölüm: </w:t>
      </w:r>
      <w:r>
        <w:rPr>
          <w:sz w:val="16"/>
          <w:szCs w:val="16"/>
        </w:rPr>
        <w:t>Yıkılacak y</w:t>
      </w:r>
      <w:r w:rsidRPr="003556B3">
        <w:rPr>
          <w:sz w:val="16"/>
          <w:szCs w:val="16"/>
        </w:rPr>
        <w:t>apı katlarındaki kat döşemesi sistemi seçeneklerden işaretlenerek belirtilecektir.</w:t>
      </w:r>
    </w:p>
    <w:p w14:paraId="29447C39" w14:textId="77777777" w:rsidR="006D25BC" w:rsidRPr="007304E1" w:rsidRDefault="006D25BC" w:rsidP="006D25BC">
      <w:pPr>
        <w:numPr>
          <w:ilvl w:val="0"/>
          <w:numId w:val="36"/>
        </w:numPr>
        <w:spacing w:after="160" w:line="259" w:lineRule="auto"/>
        <w:jc w:val="both"/>
        <w:rPr>
          <w:b/>
          <w:sz w:val="16"/>
          <w:szCs w:val="16"/>
        </w:rPr>
      </w:pPr>
      <w:r w:rsidRPr="007304E1">
        <w:rPr>
          <w:b/>
          <w:bCs/>
          <w:sz w:val="16"/>
          <w:szCs w:val="16"/>
        </w:rPr>
        <w:t>64</w:t>
      </w:r>
      <w:proofErr w:type="gramStart"/>
      <w:r w:rsidRPr="007304E1">
        <w:rPr>
          <w:b/>
          <w:bCs/>
          <w:sz w:val="16"/>
          <w:szCs w:val="16"/>
        </w:rPr>
        <w:t>.,</w:t>
      </w:r>
      <w:proofErr w:type="gramEnd"/>
      <w:r w:rsidRPr="007304E1">
        <w:rPr>
          <w:b/>
          <w:bCs/>
          <w:sz w:val="16"/>
          <w:szCs w:val="16"/>
        </w:rPr>
        <w:t xml:space="preserve"> 65. ve 66. Bölümler</w:t>
      </w:r>
      <w:r w:rsidRPr="007304E1">
        <w:rPr>
          <w:b/>
          <w:sz w:val="16"/>
          <w:szCs w:val="16"/>
        </w:rPr>
        <w:t>:</w:t>
      </w:r>
      <w:r w:rsidRPr="007304E1">
        <w:rPr>
          <w:sz w:val="16"/>
          <w:szCs w:val="16"/>
        </w:rPr>
        <w:t xml:space="preserve"> </w:t>
      </w:r>
      <w:r>
        <w:rPr>
          <w:sz w:val="16"/>
          <w:szCs w:val="16"/>
        </w:rPr>
        <w:t>A</w:t>
      </w:r>
      <w:r w:rsidRPr="007304E1">
        <w:rPr>
          <w:sz w:val="16"/>
          <w:szCs w:val="16"/>
        </w:rPr>
        <w:t>tık yönetim planında belirtilen atık tür</w:t>
      </w:r>
      <w:r>
        <w:rPr>
          <w:sz w:val="16"/>
          <w:szCs w:val="16"/>
        </w:rPr>
        <w:t>ü il</w:t>
      </w:r>
      <w:r w:rsidRPr="007304E1">
        <w:rPr>
          <w:sz w:val="16"/>
          <w:szCs w:val="16"/>
        </w:rPr>
        <w:t xml:space="preserve">e bunlara dair atık kodu ve atık miktarı bilgileri </w:t>
      </w:r>
      <w:r>
        <w:rPr>
          <w:sz w:val="16"/>
          <w:szCs w:val="16"/>
        </w:rPr>
        <w:t>doldurulacaktır.</w:t>
      </w:r>
      <w:r w:rsidRPr="007304E1">
        <w:rPr>
          <w:color w:val="00B0F0"/>
        </w:rPr>
        <w:t xml:space="preserve"> </w:t>
      </w:r>
    </w:p>
    <w:p w14:paraId="435E7185" w14:textId="77777777" w:rsidR="006D25BC" w:rsidRPr="006B244E" w:rsidRDefault="006D25BC" w:rsidP="006D25BC">
      <w:pPr>
        <w:numPr>
          <w:ilvl w:val="0"/>
          <w:numId w:val="36"/>
        </w:numPr>
        <w:spacing w:after="160" w:line="259" w:lineRule="auto"/>
        <w:jc w:val="both"/>
        <w:rPr>
          <w:sz w:val="16"/>
          <w:szCs w:val="16"/>
        </w:rPr>
      </w:pPr>
      <w:r>
        <w:rPr>
          <w:b/>
          <w:bCs/>
          <w:sz w:val="16"/>
          <w:szCs w:val="16"/>
        </w:rPr>
        <w:t>67</w:t>
      </w:r>
      <w:proofErr w:type="gramStart"/>
      <w:r w:rsidRPr="001F4931">
        <w:rPr>
          <w:b/>
          <w:bCs/>
          <w:sz w:val="16"/>
          <w:szCs w:val="16"/>
        </w:rPr>
        <w:t>.</w:t>
      </w:r>
      <w:r w:rsidRPr="001F4931">
        <w:rPr>
          <w:b/>
          <w:sz w:val="16"/>
          <w:szCs w:val="16"/>
        </w:rPr>
        <w:t>,</w:t>
      </w:r>
      <w:proofErr w:type="gramEnd"/>
      <w:r w:rsidRPr="001F4931">
        <w:rPr>
          <w:b/>
          <w:sz w:val="16"/>
          <w:szCs w:val="16"/>
        </w:rPr>
        <w:t xml:space="preserve"> 68. </w:t>
      </w:r>
      <w:r>
        <w:rPr>
          <w:b/>
          <w:sz w:val="16"/>
          <w:szCs w:val="16"/>
        </w:rPr>
        <w:t>v</w:t>
      </w:r>
      <w:r w:rsidRPr="001F4931">
        <w:rPr>
          <w:b/>
          <w:sz w:val="16"/>
          <w:szCs w:val="16"/>
        </w:rPr>
        <w:t>e 69. Bölümler:</w:t>
      </w:r>
      <w:r>
        <w:rPr>
          <w:sz w:val="16"/>
          <w:szCs w:val="16"/>
        </w:rPr>
        <w:t xml:space="preserve"> Formu düzenleyen, kontrol eden ve onaylayan İdare yetkililerinin bilgileri kaydedilecektir. Sadece formu onaylayanın imzası bulunacaktır.</w:t>
      </w:r>
    </w:p>
    <w:p w14:paraId="1935DADA" w14:textId="77777777" w:rsidR="006D25BC" w:rsidRDefault="006D25BC" w:rsidP="006D25BC">
      <w:pPr>
        <w:numPr>
          <w:ilvl w:val="0"/>
          <w:numId w:val="36"/>
        </w:numPr>
        <w:spacing w:after="160" w:line="259" w:lineRule="auto"/>
        <w:ind w:left="357" w:hanging="357"/>
        <w:jc w:val="both"/>
        <w:rPr>
          <w:sz w:val="16"/>
          <w:szCs w:val="16"/>
        </w:rPr>
      </w:pPr>
      <w:r>
        <w:rPr>
          <w:b/>
          <w:bCs/>
          <w:sz w:val="16"/>
          <w:szCs w:val="16"/>
        </w:rPr>
        <w:t>70</w:t>
      </w:r>
      <w:r w:rsidRPr="003556B3">
        <w:rPr>
          <w:b/>
          <w:bCs/>
          <w:sz w:val="16"/>
          <w:szCs w:val="16"/>
        </w:rPr>
        <w:t>. Bölüm:</w:t>
      </w:r>
      <w:r w:rsidRPr="003556B3">
        <w:rPr>
          <w:sz w:val="16"/>
          <w:szCs w:val="16"/>
        </w:rPr>
        <w:t xml:space="preserve"> Ulusal Adres Veri Tabanı sistemi tarafından oluşturulan onay kodu kaydedilecektir.</w:t>
      </w:r>
    </w:p>
    <w:p w14:paraId="4219A760" w14:textId="77777777" w:rsidR="006D25BC" w:rsidRDefault="006D25BC" w:rsidP="006D25BC">
      <w:pPr>
        <w:numPr>
          <w:ilvl w:val="0"/>
          <w:numId w:val="36"/>
        </w:numPr>
        <w:spacing w:after="160" w:line="259" w:lineRule="auto"/>
        <w:ind w:left="357" w:hanging="357"/>
        <w:jc w:val="both"/>
        <w:rPr>
          <w:sz w:val="16"/>
          <w:szCs w:val="16"/>
        </w:rPr>
      </w:pPr>
      <w:r>
        <w:rPr>
          <w:b/>
          <w:bCs/>
          <w:sz w:val="16"/>
          <w:szCs w:val="16"/>
        </w:rPr>
        <w:t>71.</w:t>
      </w:r>
      <w:r>
        <w:rPr>
          <w:sz w:val="16"/>
          <w:szCs w:val="16"/>
        </w:rPr>
        <w:t xml:space="preserve"> </w:t>
      </w:r>
      <w:r w:rsidRPr="00BC4451">
        <w:rPr>
          <w:b/>
          <w:sz w:val="16"/>
          <w:szCs w:val="16"/>
        </w:rPr>
        <w:t>Bölüm:</w:t>
      </w:r>
      <w:r>
        <w:rPr>
          <w:b/>
          <w:sz w:val="16"/>
          <w:szCs w:val="16"/>
        </w:rPr>
        <w:t xml:space="preserve"> </w:t>
      </w:r>
      <w:r w:rsidRPr="00E64391">
        <w:rPr>
          <w:sz w:val="16"/>
          <w:szCs w:val="16"/>
        </w:rPr>
        <w:t>Durumuna göre;</w:t>
      </w:r>
      <w:r>
        <w:rPr>
          <w:b/>
          <w:sz w:val="16"/>
          <w:szCs w:val="16"/>
        </w:rPr>
        <w:t xml:space="preserve"> </w:t>
      </w:r>
      <w:r>
        <w:rPr>
          <w:sz w:val="16"/>
          <w:szCs w:val="16"/>
        </w:rPr>
        <w:t>yıkım işlemine başlandığında “Başlama”, yıkım işlemi sonuçlandığında “Bitiş” ve yıkım süresince yıkıma 5 iş gününden fazla ara verilmesi halinde “Ara” vize uygulaması yapılacaktır.</w:t>
      </w:r>
    </w:p>
    <w:p w14:paraId="6D36E0F8" w14:textId="6B817140" w:rsidR="006D25BC" w:rsidRPr="003556B3" w:rsidRDefault="006D25BC" w:rsidP="006D25BC">
      <w:pPr>
        <w:numPr>
          <w:ilvl w:val="0"/>
          <w:numId w:val="36"/>
        </w:numPr>
        <w:spacing w:after="160" w:line="259" w:lineRule="auto"/>
        <w:ind w:left="357" w:hanging="357"/>
        <w:jc w:val="both"/>
        <w:rPr>
          <w:sz w:val="16"/>
          <w:szCs w:val="16"/>
        </w:rPr>
      </w:pPr>
      <w:r>
        <w:rPr>
          <w:b/>
          <w:bCs/>
          <w:sz w:val="16"/>
          <w:szCs w:val="16"/>
        </w:rPr>
        <w:t>72</w:t>
      </w:r>
      <w:proofErr w:type="gramStart"/>
      <w:r>
        <w:rPr>
          <w:b/>
          <w:bCs/>
          <w:sz w:val="16"/>
          <w:szCs w:val="16"/>
        </w:rPr>
        <w:t>.,</w:t>
      </w:r>
      <w:proofErr w:type="gramEnd"/>
      <w:r>
        <w:rPr>
          <w:b/>
          <w:bCs/>
          <w:sz w:val="16"/>
          <w:szCs w:val="16"/>
        </w:rPr>
        <w:t xml:space="preserve"> 73., 74. ve</w:t>
      </w:r>
      <w:r w:rsidRPr="00BB6999">
        <w:rPr>
          <w:b/>
          <w:sz w:val="16"/>
          <w:szCs w:val="16"/>
        </w:rPr>
        <w:t xml:space="preserve"> </w:t>
      </w:r>
      <w:r>
        <w:rPr>
          <w:b/>
          <w:sz w:val="16"/>
          <w:szCs w:val="16"/>
        </w:rPr>
        <w:t xml:space="preserve">75. </w:t>
      </w:r>
      <w:r w:rsidRPr="00BB6999">
        <w:rPr>
          <w:b/>
          <w:sz w:val="16"/>
          <w:szCs w:val="16"/>
        </w:rPr>
        <w:t>Bölüm</w:t>
      </w:r>
      <w:r>
        <w:rPr>
          <w:b/>
          <w:sz w:val="16"/>
          <w:szCs w:val="16"/>
        </w:rPr>
        <w:t>ler</w:t>
      </w:r>
      <w:r w:rsidRPr="00BB6999">
        <w:rPr>
          <w:b/>
          <w:sz w:val="16"/>
          <w:szCs w:val="16"/>
        </w:rPr>
        <w:t>:</w:t>
      </w:r>
      <w:r>
        <w:rPr>
          <w:sz w:val="16"/>
          <w:szCs w:val="16"/>
        </w:rPr>
        <w:t xml:space="preserve"> Yıkım yerinde ilgili idare görevlilerinin eşliğinde, ilgili yıkım vizelerini</w:t>
      </w:r>
      <w:r w:rsidR="00D61F60">
        <w:rPr>
          <w:sz w:val="16"/>
          <w:szCs w:val="16"/>
        </w:rPr>
        <w:t>n tarihleri kaydedilecek, fenni mesul</w:t>
      </w:r>
      <w:r>
        <w:rPr>
          <w:sz w:val="16"/>
          <w:szCs w:val="16"/>
        </w:rPr>
        <w:t xml:space="preserve"> ve idare görevlilerinin imzaları alınacaktır.</w:t>
      </w:r>
    </w:p>
    <w:p w14:paraId="6D6174CA" w14:textId="77777777" w:rsidR="006D25BC" w:rsidRPr="003556B3" w:rsidRDefault="006D25BC" w:rsidP="006D25BC">
      <w:pPr>
        <w:numPr>
          <w:ilvl w:val="0"/>
          <w:numId w:val="36"/>
        </w:numPr>
        <w:spacing w:after="160" w:line="259" w:lineRule="auto"/>
        <w:ind w:left="357" w:hanging="357"/>
        <w:jc w:val="both"/>
      </w:pPr>
      <w:r w:rsidRPr="00E64391">
        <w:rPr>
          <w:b/>
          <w:sz w:val="16"/>
          <w:szCs w:val="16"/>
        </w:rPr>
        <w:t>Diğer hususlar bölümüne;</w:t>
      </w:r>
      <w:r>
        <w:rPr>
          <w:sz w:val="16"/>
          <w:szCs w:val="16"/>
        </w:rPr>
        <w:t xml:space="preserve"> v</w:t>
      </w:r>
      <w:r w:rsidRPr="003556B3">
        <w:rPr>
          <w:sz w:val="16"/>
          <w:szCs w:val="16"/>
        </w:rPr>
        <w:t xml:space="preserve">arsa </w:t>
      </w:r>
      <w:r>
        <w:rPr>
          <w:sz w:val="16"/>
          <w:szCs w:val="16"/>
        </w:rPr>
        <w:t>yıkıma</w:t>
      </w:r>
      <w:r w:rsidRPr="003556B3">
        <w:rPr>
          <w:sz w:val="16"/>
          <w:szCs w:val="16"/>
        </w:rPr>
        <w:t xml:space="preserve"> konu yapı ile ilgili açıklanması gereken </w:t>
      </w:r>
      <w:r>
        <w:rPr>
          <w:sz w:val="16"/>
          <w:szCs w:val="16"/>
        </w:rPr>
        <w:t xml:space="preserve">ve formda yer verilmeyen </w:t>
      </w:r>
      <w:r w:rsidRPr="003556B3">
        <w:rPr>
          <w:sz w:val="16"/>
          <w:szCs w:val="16"/>
        </w:rPr>
        <w:t>hususlar kaydedilecektir.</w:t>
      </w:r>
    </w:p>
    <w:p w14:paraId="1AC79EC4" w14:textId="09AF3611" w:rsidR="00850B74" w:rsidRDefault="00850B74" w:rsidP="00830EE9">
      <w:pPr>
        <w:spacing w:line="240" w:lineRule="auto"/>
        <w:jc w:val="both"/>
        <w:rPr>
          <w:rFonts w:ascii="Times New Roman" w:hAnsi="Times New Roman"/>
          <w:b/>
          <w:sz w:val="24"/>
          <w:szCs w:val="24"/>
          <w:lang w:eastAsia="tr-TR"/>
        </w:rPr>
      </w:pPr>
    </w:p>
    <w:p w14:paraId="7818DF1F" w14:textId="6FB86C52" w:rsidR="00830EE9" w:rsidRPr="009B2225" w:rsidRDefault="009567D1" w:rsidP="00830EE9">
      <w:pPr>
        <w:spacing w:line="240" w:lineRule="auto"/>
        <w:jc w:val="both"/>
        <w:rPr>
          <w:rFonts w:ascii="Times New Roman" w:hAnsi="Times New Roman"/>
          <w:b/>
          <w:sz w:val="24"/>
          <w:szCs w:val="24"/>
          <w:lang w:eastAsia="tr-TR"/>
        </w:rPr>
      </w:pPr>
      <w:r>
        <w:rPr>
          <w:rFonts w:ascii="Times New Roman" w:hAnsi="Times New Roman"/>
          <w:b/>
          <w:sz w:val="24"/>
          <w:szCs w:val="24"/>
          <w:lang w:eastAsia="tr-TR"/>
        </w:rPr>
        <w:lastRenderedPageBreak/>
        <w:t>EK-2: YIKIM PLANI VE EKLERİNİN</w:t>
      </w:r>
      <w:r w:rsidR="00830EE9" w:rsidRPr="009B2225">
        <w:rPr>
          <w:rFonts w:ascii="Times New Roman" w:hAnsi="Times New Roman"/>
          <w:b/>
          <w:sz w:val="24"/>
          <w:szCs w:val="24"/>
          <w:lang w:eastAsia="tr-TR"/>
        </w:rPr>
        <w:t xml:space="preserve"> HAZIRLANMASINDA UYULACAK ESASLAR </w:t>
      </w:r>
    </w:p>
    <w:p w14:paraId="6D34AC35" w14:textId="77777777" w:rsidR="00830EE9" w:rsidRPr="009B2225" w:rsidRDefault="00830EE9" w:rsidP="00830EE9">
      <w:pPr>
        <w:spacing w:line="240" w:lineRule="auto"/>
        <w:jc w:val="both"/>
        <w:rPr>
          <w:rFonts w:ascii="Times New Roman" w:hAnsi="Times New Roman"/>
          <w:sz w:val="24"/>
          <w:szCs w:val="24"/>
          <w:lang w:eastAsia="tr-TR"/>
        </w:rPr>
      </w:pPr>
      <w:r w:rsidRPr="009B2225">
        <w:rPr>
          <w:rFonts w:ascii="Times New Roman" w:hAnsi="Times New Roman"/>
          <w:sz w:val="24"/>
          <w:szCs w:val="24"/>
          <w:lang w:eastAsia="tr-TR"/>
        </w:rPr>
        <w:t>Yönetmelik gereği hazırlanacak yıkım planlarında aşağıda yer alan hususlara yer verilmesi esastır.</w:t>
      </w:r>
    </w:p>
    <w:p w14:paraId="18BF6884" w14:textId="77777777" w:rsidR="00830EE9" w:rsidRPr="009B2225" w:rsidRDefault="00830EE9" w:rsidP="00830EE9">
      <w:pPr>
        <w:spacing w:line="240" w:lineRule="auto"/>
        <w:jc w:val="both"/>
        <w:rPr>
          <w:rFonts w:ascii="Times New Roman" w:hAnsi="Times New Roman"/>
          <w:b/>
          <w:sz w:val="24"/>
          <w:szCs w:val="24"/>
          <w:lang w:eastAsia="tr-TR"/>
        </w:rPr>
      </w:pPr>
      <w:r w:rsidRPr="009B2225">
        <w:rPr>
          <w:rFonts w:ascii="Times New Roman" w:hAnsi="Times New Roman"/>
          <w:b/>
          <w:sz w:val="24"/>
          <w:szCs w:val="24"/>
          <w:lang w:eastAsia="tr-TR"/>
        </w:rPr>
        <w:t>1-Yıkılacak Yapıya Ait Bilgiler</w:t>
      </w:r>
    </w:p>
    <w:p w14:paraId="02193BCA" w14:textId="393DF8E6" w:rsidR="00830EE9" w:rsidRPr="009B2225" w:rsidRDefault="00830EE9" w:rsidP="00830EE9">
      <w:pPr>
        <w:spacing w:line="240" w:lineRule="auto"/>
        <w:jc w:val="both"/>
        <w:rPr>
          <w:rFonts w:ascii="Times New Roman" w:hAnsi="Times New Roman"/>
          <w:bCs/>
          <w:sz w:val="24"/>
          <w:szCs w:val="24"/>
          <w:lang w:eastAsia="tr-TR"/>
        </w:rPr>
      </w:pPr>
      <w:r w:rsidRPr="009B2225">
        <w:rPr>
          <w:rFonts w:ascii="Times New Roman" w:hAnsi="Times New Roman"/>
          <w:bCs/>
          <w:sz w:val="24"/>
          <w:szCs w:val="24"/>
          <w:lang w:eastAsia="tr-TR"/>
        </w:rPr>
        <w:t xml:space="preserve">(a) Yıkılacak yapının; krokisi, konumu, fotoğrafı ve uydu görüntüsü, kullanım amacı, toplam inşaat alanı ve bodrumlar </w:t>
      </w:r>
      <w:r w:rsidR="00B95575" w:rsidRPr="009B2225">
        <w:rPr>
          <w:rFonts w:ascii="Times New Roman" w:hAnsi="Times New Roman"/>
          <w:bCs/>
          <w:sz w:val="24"/>
          <w:szCs w:val="24"/>
          <w:lang w:eastAsia="tr-TR"/>
        </w:rPr>
        <w:t>dâhil</w:t>
      </w:r>
      <w:r w:rsidRPr="009B2225">
        <w:rPr>
          <w:rFonts w:ascii="Times New Roman" w:hAnsi="Times New Roman"/>
          <w:bCs/>
          <w:sz w:val="24"/>
          <w:szCs w:val="24"/>
          <w:lang w:eastAsia="tr-TR"/>
        </w:rPr>
        <w:t xml:space="preserve"> toplam kat sayısı, çıkacak malzeme miktarı ve cinsi, </w:t>
      </w:r>
    </w:p>
    <w:p w14:paraId="1D1771D4" w14:textId="20EB0BC0" w:rsidR="00830EE9" w:rsidRPr="009B2225" w:rsidRDefault="00830EE9" w:rsidP="00830EE9">
      <w:pPr>
        <w:spacing w:line="240" w:lineRule="auto"/>
        <w:jc w:val="both"/>
        <w:rPr>
          <w:rFonts w:ascii="Times New Roman" w:hAnsi="Times New Roman"/>
          <w:bCs/>
          <w:sz w:val="24"/>
          <w:szCs w:val="24"/>
          <w:lang w:eastAsia="tr-TR"/>
        </w:rPr>
      </w:pPr>
      <w:r w:rsidRPr="009B2225">
        <w:rPr>
          <w:rFonts w:ascii="Times New Roman" w:hAnsi="Times New Roman"/>
          <w:bCs/>
          <w:sz w:val="24"/>
          <w:szCs w:val="24"/>
          <w:lang w:eastAsia="tr-TR"/>
        </w:rPr>
        <w:t xml:space="preserve">(b) </w:t>
      </w:r>
      <w:r w:rsidR="0026536F">
        <w:rPr>
          <w:rFonts w:ascii="Times New Roman" w:hAnsi="Times New Roman"/>
          <w:bCs/>
          <w:sz w:val="24"/>
          <w:szCs w:val="24"/>
          <w:lang w:eastAsia="tr-TR"/>
        </w:rPr>
        <w:t>M</w:t>
      </w:r>
      <w:r w:rsidRPr="009B2225">
        <w:rPr>
          <w:rFonts w:ascii="Times New Roman" w:hAnsi="Times New Roman"/>
          <w:bCs/>
          <w:sz w:val="24"/>
          <w:szCs w:val="24"/>
          <w:lang w:eastAsia="tr-TR"/>
        </w:rPr>
        <w:t>imari ve/veya statik proje</w:t>
      </w:r>
      <w:r w:rsidR="0026536F" w:rsidRPr="00214003">
        <w:rPr>
          <w:rFonts w:ascii="Times New Roman" w:hAnsi="Times New Roman"/>
          <w:bCs/>
          <w:sz w:val="24"/>
          <w:szCs w:val="24"/>
          <w:lang w:eastAsia="tr-TR"/>
        </w:rPr>
        <w:t xml:space="preserve">, (Temin edilememesi halinde yapının </w:t>
      </w:r>
      <w:proofErr w:type="spellStart"/>
      <w:r w:rsidR="0026536F" w:rsidRPr="00214003">
        <w:rPr>
          <w:rFonts w:ascii="Times New Roman" w:hAnsi="Times New Roman"/>
          <w:bCs/>
          <w:sz w:val="24"/>
          <w:szCs w:val="24"/>
          <w:lang w:eastAsia="tr-TR"/>
        </w:rPr>
        <w:t>rölevesi</w:t>
      </w:r>
      <w:proofErr w:type="spellEnd"/>
      <w:r w:rsidR="0026536F" w:rsidRPr="00214003">
        <w:rPr>
          <w:rFonts w:ascii="Times New Roman" w:hAnsi="Times New Roman"/>
          <w:bCs/>
          <w:sz w:val="24"/>
          <w:szCs w:val="24"/>
          <w:lang w:eastAsia="tr-TR"/>
        </w:rPr>
        <w:t xml:space="preserve"> hazırlanır)</w:t>
      </w:r>
      <w:bookmarkStart w:id="1" w:name="_GoBack"/>
      <w:bookmarkEnd w:id="1"/>
      <w:r w:rsidRPr="009B2225">
        <w:rPr>
          <w:rFonts w:ascii="Times New Roman" w:hAnsi="Times New Roman"/>
          <w:bCs/>
          <w:sz w:val="24"/>
          <w:szCs w:val="24"/>
          <w:lang w:eastAsia="tr-TR"/>
        </w:rPr>
        <w:t xml:space="preserve"> </w:t>
      </w:r>
    </w:p>
    <w:p w14:paraId="27768366" w14:textId="1CA1CA98" w:rsidR="00830EE9" w:rsidRDefault="00830EE9" w:rsidP="00830EE9">
      <w:pPr>
        <w:spacing w:line="240" w:lineRule="auto"/>
        <w:jc w:val="both"/>
        <w:rPr>
          <w:rFonts w:ascii="Times New Roman" w:hAnsi="Times New Roman"/>
          <w:bCs/>
          <w:sz w:val="24"/>
          <w:szCs w:val="24"/>
          <w:lang w:eastAsia="tr-TR"/>
        </w:rPr>
      </w:pPr>
      <w:r w:rsidRPr="009B2225">
        <w:rPr>
          <w:rFonts w:ascii="Times New Roman" w:hAnsi="Times New Roman"/>
          <w:bCs/>
          <w:sz w:val="24"/>
          <w:szCs w:val="24"/>
          <w:lang w:eastAsia="tr-TR"/>
        </w:rPr>
        <w:t xml:space="preserve">(c) Yıkıma konu yapının çevresinde bulunan ve yıkımdan etkilenebilecek yol, dayanma yapıları, altyapı tesisleri ve komşu yapılar gibi yakın çevre ile ilişkisini gösterir plan, </w:t>
      </w:r>
    </w:p>
    <w:p w14:paraId="238B582D" w14:textId="3B54236D" w:rsidR="00BA433C" w:rsidRPr="00BA433C" w:rsidRDefault="00BA433C" w:rsidP="00BA433C">
      <w:pPr>
        <w:spacing w:line="240" w:lineRule="auto"/>
        <w:jc w:val="both"/>
        <w:rPr>
          <w:rFonts w:ascii="Times New Roman" w:hAnsi="Times New Roman"/>
          <w:bCs/>
          <w:color w:val="00B050"/>
          <w:sz w:val="24"/>
          <w:szCs w:val="24"/>
          <w:lang w:eastAsia="tr-TR"/>
        </w:rPr>
      </w:pPr>
      <w:r w:rsidRPr="00657C56">
        <w:rPr>
          <w:rFonts w:ascii="Times New Roman" w:hAnsi="Times New Roman"/>
          <w:bCs/>
          <w:sz w:val="24"/>
          <w:szCs w:val="24"/>
          <w:lang w:eastAsia="tr-TR"/>
        </w:rPr>
        <w:t>(d) Yıkım yaklaşık maliyeti</w:t>
      </w:r>
      <w:r w:rsidR="00657C56">
        <w:rPr>
          <w:rFonts w:ascii="Times New Roman" w:hAnsi="Times New Roman"/>
          <w:bCs/>
          <w:sz w:val="24"/>
          <w:szCs w:val="24"/>
          <w:lang w:eastAsia="tr-TR"/>
        </w:rPr>
        <w:t>nin hesabı</w:t>
      </w:r>
      <w:r w:rsidRPr="00657C56">
        <w:rPr>
          <w:rFonts w:ascii="Times New Roman" w:hAnsi="Times New Roman"/>
          <w:bCs/>
          <w:sz w:val="24"/>
          <w:szCs w:val="24"/>
          <w:lang w:eastAsia="tr-TR"/>
        </w:rPr>
        <w:t>,</w:t>
      </w:r>
      <w:r w:rsidRPr="00BA433C">
        <w:rPr>
          <w:rFonts w:ascii="Times New Roman" w:hAnsi="Times New Roman"/>
          <w:bCs/>
          <w:color w:val="00B050"/>
          <w:sz w:val="24"/>
          <w:szCs w:val="24"/>
          <w:lang w:eastAsia="tr-TR"/>
        </w:rPr>
        <w:t xml:space="preserve"> </w:t>
      </w:r>
    </w:p>
    <w:p w14:paraId="089B9F13" w14:textId="77777777" w:rsidR="00830EE9" w:rsidRPr="009B2225" w:rsidRDefault="00830EE9" w:rsidP="00830EE9">
      <w:pPr>
        <w:spacing w:line="240" w:lineRule="auto"/>
        <w:jc w:val="both"/>
        <w:rPr>
          <w:rFonts w:ascii="Times New Roman" w:hAnsi="Times New Roman"/>
          <w:b/>
          <w:bCs/>
          <w:sz w:val="24"/>
          <w:szCs w:val="24"/>
          <w:lang w:eastAsia="tr-TR"/>
        </w:rPr>
      </w:pPr>
      <w:r w:rsidRPr="009B2225">
        <w:rPr>
          <w:rFonts w:ascii="Times New Roman" w:hAnsi="Times New Roman"/>
          <w:b/>
          <w:bCs/>
          <w:sz w:val="24"/>
          <w:szCs w:val="24"/>
          <w:lang w:eastAsia="tr-TR"/>
        </w:rPr>
        <w:t>2-Yıkım Tekniği ve Etkileri</w:t>
      </w:r>
    </w:p>
    <w:p w14:paraId="55324629" w14:textId="3C140735" w:rsidR="00830EE9" w:rsidRPr="009B2225" w:rsidRDefault="00830EE9" w:rsidP="00830EE9">
      <w:pPr>
        <w:spacing w:line="240" w:lineRule="auto"/>
        <w:jc w:val="both"/>
        <w:rPr>
          <w:rFonts w:ascii="Times New Roman" w:hAnsi="Times New Roman"/>
          <w:b/>
          <w:bCs/>
          <w:sz w:val="24"/>
          <w:szCs w:val="24"/>
          <w:lang w:eastAsia="tr-TR"/>
        </w:rPr>
      </w:pPr>
      <w:r w:rsidRPr="009B2225">
        <w:rPr>
          <w:rFonts w:ascii="Times New Roman" w:hAnsi="Times New Roman"/>
          <w:bCs/>
          <w:sz w:val="24"/>
          <w:szCs w:val="24"/>
          <w:lang w:eastAsia="tr-TR"/>
        </w:rPr>
        <w:t xml:space="preserve">(a) Uygulanacak yıkım tekniğine ve yıkım sırasına ilişkin detaylı uygulama bilgileri, </w:t>
      </w:r>
    </w:p>
    <w:p w14:paraId="04BA7DD2" w14:textId="24C579BA" w:rsidR="00830EE9" w:rsidRPr="009B2225" w:rsidRDefault="00830EE9" w:rsidP="00830EE9">
      <w:pPr>
        <w:spacing w:line="240" w:lineRule="auto"/>
        <w:jc w:val="both"/>
        <w:rPr>
          <w:rFonts w:ascii="Times New Roman" w:hAnsi="Times New Roman"/>
          <w:bCs/>
          <w:sz w:val="24"/>
          <w:szCs w:val="24"/>
          <w:lang w:eastAsia="tr-TR"/>
        </w:rPr>
      </w:pPr>
      <w:r w:rsidRPr="009B2225">
        <w:rPr>
          <w:rFonts w:ascii="Times New Roman" w:hAnsi="Times New Roman"/>
          <w:bCs/>
          <w:sz w:val="24"/>
          <w:szCs w:val="24"/>
          <w:lang w:eastAsia="tr-TR"/>
        </w:rPr>
        <w:t xml:space="preserve">(b) </w:t>
      </w:r>
      <w:r w:rsidR="00547476" w:rsidRPr="009B2225">
        <w:rPr>
          <w:rFonts w:ascii="Times New Roman" w:hAnsi="Times New Roman"/>
          <w:bCs/>
          <w:sz w:val="24"/>
          <w:szCs w:val="24"/>
          <w:lang w:eastAsia="tr-TR"/>
        </w:rPr>
        <w:t>İ</w:t>
      </w:r>
      <w:r w:rsidRPr="009B2225">
        <w:rPr>
          <w:rFonts w:ascii="Times New Roman" w:hAnsi="Times New Roman"/>
          <w:bCs/>
          <w:sz w:val="24"/>
          <w:szCs w:val="24"/>
          <w:lang w:eastAsia="tr-TR"/>
        </w:rPr>
        <w:t>ş programı,</w:t>
      </w:r>
    </w:p>
    <w:p w14:paraId="01799C7D" w14:textId="7A3C3B56" w:rsidR="00830EE9" w:rsidRPr="009B2225" w:rsidRDefault="00592BAC" w:rsidP="00830EE9">
      <w:pPr>
        <w:rPr>
          <w:sz w:val="24"/>
          <w:szCs w:val="24"/>
        </w:rPr>
      </w:pPr>
      <w:r w:rsidRPr="009B2225">
        <w:rPr>
          <w:rFonts w:ascii="Times New Roman" w:hAnsi="Times New Roman"/>
          <w:bCs/>
          <w:sz w:val="24"/>
          <w:szCs w:val="24"/>
          <w:lang w:eastAsia="tr-TR"/>
        </w:rPr>
        <w:t>(c</w:t>
      </w:r>
      <w:r w:rsidR="00830EE9" w:rsidRPr="009B2225">
        <w:rPr>
          <w:rFonts w:ascii="Times New Roman" w:hAnsi="Times New Roman"/>
          <w:bCs/>
          <w:sz w:val="24"/>
          <w:szCs w:val="24"/>
          <w:lang w:eastAsia="tr-TR"/>
        </w:rPr>
        <w:t>) Yıkımda görev alacak personel sayısı, niteliği ve görevlerine dair bilgi ve belgeler,</w:t>
      </w:r>
    </w:p>
    <w:p w14:paraId="3175078E" w14:textId="25A6AE9C" w:rsidR="00830EE9" w:rsidRPr="009B2225" w:rsidRDefault="00592BAC" w:rsidP="00830EE9">
      <w:pPr>
        <w:spacing w:line="240" w:lineRule="auto"/>
        <w:jc w:val="both"/>
        <w:rPr>
          <w:rFonts w:ascii="Times New Roman" w:hAnsi="Times New Roman"/>
          <w:bCs/>
          <w:sz w:val="24"/>
          <w:szCs w:val="24"/>
          <w:lang w:eastAsia="tr-TR"/>
        </w:rPr>
      </w:pPr>
      <w:r w:rsidRPr="009B2225">
        <w:rPr>
          <w:rFonts w:ascii="Times New Roman" w:hAnsi="Times New Roman"/>
          <w:bCs/>
          <w:sz w:val="24"/>
          <w:szCs w:val="24"/>
          <w:lang w:eastAsia="tr-TR"/>
        </w:rPr>
        <w:t>(ç</w:t>
      </w:r>
      <w:r w:rsidR="00830EE9" w:rsidRPr="009B2225">
        <w:rPr>
          <w:rFonts w:ascii="Times New Roman" w:hAnsi="Times New Roman"/>
          <w:bCs/>
          <w:sz w:val="24"/>
          <w:szCs w:val="24"/>
          <w:lang w:eastAsia="tr-TR"/>
        </w:rPr>
        <w:t>) Yıkım faaliyetinde kullanılacak makine ve aparatlar ile operatörlere dair bilgi ve belgeler,</w:t>
      </w:r>
    </w:p>
    <w:p w14:paraId="71AFA980" w14:textId="60B0141A" w:rsidR="00830EE9" w:rsidRPr="009B2225" w:rsidRDefault="00592BAC" w:rsidP="00830EE9">
      <w:pPr>
        <w:spacing w:line="240" w:lineRule="auto"/>
        <w:jc w:val="both"/>
        <w:rPr>
          <w:rFonts w:ascii="Times New Roman" w:hAnsi="Times New Roman"/>
          <w:bCs/>
          <w:sz w:val="24"/>
          <w:szCs w:val="24"/>
          <w:lang w:eastAsia="tr-TR"/>
        </w:rPr>
      </w:pPr>
      <w:r w:rsidRPr="009B2225">
        <w:rPr>
          <w:rFonts w:ascii="Times New Roman" w:hAnsi="Times New Roman"/>
          <w:bCs/>
          <w:sz w:val="24"/>
          <w:szCs w:val="24"/>
          <w:lang w:eastAsia="tr-TR"/>
        </w:rPr>
        <w:t>(d</w:t>
      </w:r>
      <w:r w:rsidR="00830EE9" w:rsidRPr="009B2225">
        <w:rPr>
          <w:rFonts w:ascii="Times New Roman" w:hAnsi="Times New Roman"/>
          <w:bCs/>
          <w:sz w:val="24"/>
          <w:szCs w:val="24"/>
          <w:lang w:eastAsia="tr-TR"/>
        </w:rPr>
        <w:t>) Yıkım faaliyetinin dayanma yapıları ve bitişik nizam yapılar üzerindeki etkisini ve olası riskleri gösterir değerlendirmeler,</w:t>
      </w:r>
    </w:p>
    <w:p w14:paraId="7B0693D0" w14:textId="05FEB218" w:rsidR="00830EE9" w:rsidRPr="009B2225" w:rsidRDefault="00592BAC" w:rsidP="00830EE9">
      <w:pPr>
        <w:spacing w:line="240" w:lineRule="auto"/>
        <w:jc w:val="both"/>
        <w:rPr>
          <w:rFonts w:ascii="Times New Roman" w:hAnsi="Times New Roman"/>
          <w:bCs/>
          <w:sz w:val="24"/>
          <w:szCs w:val="24"/>
          <w:lang w:eastAsia="tr-TR"/>
        </w:rPr>
      </w:pPr>
      <w:r w:rsidRPr="009B2225">
        <w:rPr>
          <w:rFonts w:ascii="Times New Roman" w:hAnsi="Times New Roman"/>
          <w:bCs/>
          <w:sz w:val="24"/>
          <w:szCs w:val="24"/>
          <w:lang w:eastAsia="tr-TR"/>
        </w:rPr>
        <w:t>(e</w:t>
      </w:r>
      <w:r w:rsidR="00830EE9" w:rsidRPr="009B2225">
        <w:rPr>
          <w:rFonts w:ascii="Times New Roman" w:hAnsi="Times New Roman"/>
          <w:bCs/>
          <w:sz w:val="24"/>
          <w:szCs w:val="24"/>
          <w:lang w:eastAsia="tr-TR"/>
        </w:rPr>
        <w:t>) Taşıma, trafik, aydınlatma, haberleşme, saha güvenliği, iş</w:t>
      </w:r>
      <w:r w:rsidR="003238E4" w:rsidRPr="009B2225">
        <w:rPr>
          <w:rFonts w:ascii="Times New Roman" w:hAnsi="Times New Roman"/>
          <w:bCs/>
          <w:sz w:val="24"/>
          <w:szCs w:val="24"/>
          <w:lang w:eastAsia="tr-TR"/>
        </w:rPr>
        <w:t xml:space="preserve"> sağlığı ve </w:t>
      </w:r>
      <w:r w:rsidR="00830EE9" w:rsidRPr="009B2225">
        <w:rPr>
          <w:rFonts w:ascii="Times New Roman" w:hAnsi="Times New Roman"/>
          <w:bCs/>
          <w:sz w:val="24"/>
          <w:szCs w:val="24"/>
          <w:lang w:eastAsia="tr-TR"/>
        </w:rPr>
        <w:t xml:space="preserve">güvenliği ve acil müdahale tedbirleri, </w:t>
      </w:r>
    </w:p>
    <w:p w14:paraId="466181FB" w14:textId="6182C9FE" w:rsidR="00830EE9" w:rsidRPr="009B2225" w:rsidRDefault="00592BAC" w:rsidP="00830EE9">
      <w:pPr>
        <w:spacing w:line="240" w:lineRule="auto"/>
        <w:jc w:val="both"/>
        <w:rPr>
          <w:rFonts w:ascii="Times New Roman" w:hAnsi="Times New Roman"/>
          <w:bCs/>
          <w:sz w:val="24"/>
          <w:szCs w:val="24"/>
          <w:lang w:eastAsia="tr-TR"/>
        </w:rPr>
      </w:pPr>
      <w:r w:rsidRPr="009B2225">
        <w:rPr>
          <w:rFonts w:ascii="Times New Roman" w:hAnsi="Times New Roman"/>
          <w:bCs/>
          <w:sz w:val="24"/>
          <w:szCs w:val="24"/>
          <w:lang w:eastAsia="tr-TR"/>
        </w:rPr>
        <w:t>(f</w:t>
      </w:r>
      <w:r w:rsidR="00830EE9" w:rsidRPr="009B2225">
        <w:rPr>
          <w:rFonts w:ascii="Times New Roman" w:hAnsi="Times New Roman"/>
          <w:bCs/>
          <w:sz w:val="24"/>
          <w:szCs w:val="24"/>
          <w:lang w:eastAsia="tr-TR"/>
        </w:rPr>
        <w:t xml:space="preserve">) </w:t>
      </w:r>
      <w:r w:rsidR="00DA6D09">
        <w:rPr>
          <w:rFonts w:ascii="Times New Roman" w:hAnsi="Times New Roman"/>
          <w:bCs/>
          <w:sz w:val="24"/>
          <w:szCs w:val="24"/>
          <w:lang w:eastAsia="tr-TR"/>
        </w:rPr>
        <w:t>Y</w:t>
      </w:r>
      <w:r w:rsidR="00830EE9" w:rsidRPr="009B2225">
        <w:rPr>
          <w:rFonts w:ascii="Times New Roman" w:hAnsi="Times New Roman"/>
          <w:bCs/>
          <w:sz w:val="24"/>
          <w:szCs w:val="24"/>
          <w:lang w:eastAsia="tr-TR"/>
        </w:rPr>
        <w:t>ıkım faaliyeti sebebiyle, yıkım mahalli, çalışanlar ve üçüncü şahıslar bakımından oluşabilecek risklere karşı alınması gereken çevre koruma ve güvenlik tedbirleri</w:t>
      </w:r>
      <w:r w:rsidR="003238E4" w:rsidRPr="009B2225">
        <w:rPr>
          <w:rFonts w:ascii="Times New Roman" w:hAnsi="Times New Roman"/>
          <w:bCs/>
          <w:sz w:val="24"/>
          <w:szCs w:val="24"/>
          <w:lang w:eastAsia="tr-TR"/>
        </w:rPr>
        <w:t>,</w:t>
      </w:r>
    </w:p>
    <w:p w14:paraId="1449E8A4" w14:textId="77777777" w:rsidR="009567D1" w:rsidRDefault="00654A33" w:rsidP="009722B8">
      <w:pPr>
        <w:spacing w:line="240" w:lineRule="auto"/>
        <w:jc w:val="both"/>
        <w:rPr>
          <w:rFonts w:ascii="Times New Roman" w:hAnsi="Times New Roman"/>
          <w:b/>
          <w:bCs/>
          <w:sz w:val="24"/>
          <w:szCs w:val="24"/>
          <w:lang w:eastAsia="tr-TR"/>
        </w:rPr>
      </w:pPr>
      <w:r w:rsidRPr="00654A33">
        <w:rPr>
          <w:rFonts w:ascii="Times New Roman" w:hAnsi="Times New Roman"/>
          <w:b/>
          <w:bCs/>
          <w:sz w:val="24"/>
          <w:szCs w:val="24"/>
          <w:lang w:eastAsia="tr-TR"/>
        </w:rPr>
        <w:t>3-</w:t>
      </w:r>
      <w:r w:rsidR="009567D1">
        <w:rPr>
          <w:rFonts w:ascii="Times New Roman" w:hAnsi="Times New Roman"/>
          <w:b/>
          <w:bCs/>
          <w:sz w:val="24"/>
          <w:szCs w:val="24"/>
          <w:lang w:eastAsia="tr-TR"/>
        </w:rPr>
        <w:t xml:space="preserve">Yıkım Planının Ekleri </w:t>
      </w:r>
    </w:p>
    <w:p w14:paraId="372A29F2" w14:textId="7D9F6B40" w:rsidR="009722B8" w:rsidRPr="00654A33" w:rsidRDefault="009567D1" w:rsidP="009722B8">
      <w:pPr>
        <w:spacing w:line="240" w:lineRule="auto"/>
        <w:jc w:val="both"/>
        <w:rPr>
          <w:rFonts w:ascii="Times New Roman" w:hAnsi="Times New Roman"/>
          <w:b/>
          <w:bCs/>
          <w:sz w:val="24"/>
          <w:szCs w:val="24"/>
          <w:lang w:eastAsia="tr-TR"/>
        </w:rPr>
      </w:pPr>
      <w:r>
        <w:rPr>
          <w:rFonts w:ascii="Times New Roman" w:hAnsi="Times New Roman"/>
          <w:b/>
          <w:bCs/>
          <w:sz w:val="24"/>
          <w:szCs w:val="24"/>
          <w:lang w:eastAsia="tr-TR"/>
        </w:rPr>
        <w:t xml:space="preserve">a) </w:t>
      </w:r>
      <w:r w:rsidR="00654A33" w:rsidRPr="00654A33">
        <w:rPr>
          <w:rFonts w:ascii="Times New Roman" w:hAnsi="Times New Roman"/>
          <w:b/>
          <w:bCs/>
          <w:sz w:val="24"/>
          <w:szCs w:val="24"/>
          <w:lang w:eastAsia="tr-TR"/>
        </w:rPr>
        <w:t xml:space="preserve">Atık Yönetim Planı   </w:t>
      </w:r>
    </w:p>
    <w:p w14:paraId="43ED6185" w14:textId="5238E0CE" w:rsidR="00947851" w:rsidRPr="00DA6D09" w:rsidRDefault="009722B8" w:rsidP="00947851">
      <w:pPr>
        <w:jc w:val="both"/>
        <w:rPr>
          <w:rFonts w:ascii="Times New Roman" w:hAnsi="Times New Roman"/>
          <w:bCs/>
          <w:sz w:val="24"/>
          <w:szCs w:val="24"/>
          <w:lang w:eastAsia="tr-TR"/>
        </w:rPr>
      </w:pPr>
      <w:r w:rsidRPr="00654A33">
        <w:rPr>
          <w:rFonts w:ascii="Times New Roman" w:hAnsi="Times New Roman"/>
          <w:bCs/>
          <w:sz w:val="24"/>
          <w:szCs w:val="24"/>
          <w:lang w:eastAsia="tr-TR"/>
        </w:rPr>
        <w:t>Atık Yönetimi Yönetmeliği gereğince yıkım faaliyeti süresince oluşacak atıklar, yıkıntı atığına ilişkin değerlendirme ve bu atıkların yönetimine dair bilgiler yer alır. Bunlar;</w:t>
      </w:r>
      <w:r w:rsidR="00BF0D98" w:rsidRPr="00BF0D98">
        <w:rPr>
          <w:rFonts w:ascii="Times New Roman" w:hAnsi="Times New Roman"/>
          <w:bCs/>
          <w:sz w:val="24"/>
          <w:szCs w:val="24"/>
          <w:lang w:eastAsia="tr-TR"/>
        </w:rPr>
        <w:t xml:space="preserve"> s</w:t>
      </w:r>
      <w:r w:rsidRPr="00BF0D98">
        <w:rPr>
          <w:rFonts w:ascii="Times New Roman" w:hAnsi="Times New Roman"/>
          <w:bCs/>
          <w:sz w:val="24"/>
          <w:szCs w:val="24"/>
          <w:lang w:eastAsia="tr-TR"/>
        </w:rPr>
        <w:t>eçici yıkım ile ayrılan malzeme çeşidi, miktarı ve yeniden kullanım faaliyetleri,</w:t>
      </w:r>
      <w:r w:rsidR="00BF0D98">
        <w:rPr>
          <w:rFonts w:ascii="Times New Roman" w:hAnsi="Times New Roman"/>
          <w:bCs/>
          <w:sz w:val="24"/>
          <w:szCs w:val="24"/>
          <w:lang w:eastAsia="tr-TR"/>
        </w:rPr>
        <w:t xml:space="preserve"> </w:t>
      </w:r>
      <w:r w:rsidR="00BF0D98" w:rsidRPr="00554E8E">
        <w:rPr>
          <w:rFonts w:ascii="Times New Roman" w:hAnsi="Times New Roman"/>
          <w:bCs/>
          <w:sz w:val="24"/>
          <w:szCs w:val="24"/>
          <w:lang w:eastAsia="tr-TR"/>
        </w:rPr>
        <w:t>a</w:t>
      </w:r>
      <w:r w:rsidRPr="00554E8E">
        <w:rPr>
          <w:rFonts w:ascii="Times New Roman" w:hAnsi="Times New Roman"/>
          <w:bCs/>
          <w:sz w:val="24"/>
          <w:szCs w:val="24"/>
          <w:lang w:eastAsia="tr-TR"/>
        </w:rPr>
        <w:t>tık türü, bileşenleri ve atık kodu,</w:t>
      </w:r>
      <w:r w:rsidR="00554E8E">
        <w:rPr>
          <w:rFonts w:ascii="Times New Roman" w:hAnsi="Times New Roman"/>
          <w:bCs/>
          <w:sz w:val="24"/>
          <w:szCs w:val="24"/>
          <w:lang w:eastAsia="tr-TR"/>
        </w:rPr>
        <w:t xml:space="preserve"> </w:t>
      </w:r>
      <w:r w:rsidR="00554E8E" w:rsidRPr="00554E8E">
        <w:rPr>
          <w:rFonts w:ascii="Times New Roman" w:hAnsi="Times New Roman"/>
          <w:bCs/>
          <w:sz w:val="24"/>
          <w:szCs w:val="24"/>
          <w:lang w:eastAsia="tr-TR"/>
        </w:rPr>
        <w:t>a</w:t>
      </w:r>
      <w:r w:rsidRPr="00554E8E">
        <w:rPr>
          <w:rFonts w:ascii="Times New Roman" w:hAnsi="Times New Roman"/>
          <w:bCs/>
          <w:sz w:val="24"/>
          <w:szCs w:val="24"/>
          <w:lang w:eastAsia="tr-TR"/>
        </w:rPr>
        <w:t>tık miktarı,</w:t>
      </w:r>
      <w:r w:rsidR="00554E8E">
        <w:rPr>
          <w:rFonts w:ascii="Times New Roman" w:hAnsi="Times New Roman"/>
          <w:bCs/>
          <w:sz w:val="24"/>
          <w:szCs w:val="24"/>
          <w:lang w:eastAsia="tr-TR"/>
        </w:rPr>
        <w:t xml:space="preserve"> </w:t>
      </w:r>
      <w:r w:rsidR="00554E8E" w:rsidRPr="00554E8E">
        <w:rPr>
          <w:rFonts w:ascii="Times New Roman" w:hAnsi="Times New Roman"/>
          <w:bCs/>
          <w:sz w:val="24"/>
          <w:szCs w:val="24"/>
          <w:lang w:eastAsia="tr-TR"/>
        </w:rPr>
        <w:t>a</w:t>
      </w:r>
      <w:r w:rsidRPr="00554E8E">
        <w:rPr>
          <w:rFonts w:ascii="Times New Roman" w:hAnsi="Times New Roman"/>
          <w:bCs/>
          <w:sz w:val="24"/>
          <w:szCs w:val="24"/>
          <w:lang w:eastAsia="tr-TR"/>
        </w:rPr>
        <w:t>tık oluşumunu önleme çalışmaları, alınan tedbirler,</w:t>
      </w:r>
      <w:r w:rsidR="00554E8E">
        <w:rPr>
          <w:rFonts w:ascii="Times New Roman" w:hAnsi="Times New Roman"/>
          <w:bCs/>
          <w:sz w:val="24"/>
          <w:szCs w:val="24"/>
          <w:lang w:eastAsia="tr-TR"/>
        </w:rPr>
        <w:t xml:space="preserve"> </w:t>
      </w:r>
      <w:r w:rsidR="00554E8E" w:rsidRPr="00554E8E">
        <w:rPr>
          <w:rFonts w:ascii="Times New Roman" w:hAnsi="Times New Roman"/>
          <w:bCs/>
          <w:sz w:val="24"/>
          <w:szCs w:val="24"/>
          <w:lang w:eastAsia="tr-TR"/>
        </w:rPr>
        <w:t>a</w:t>
      </w:r>
      <w:r w:rsidRPr="00554E8E">
        <w:rPr>
          <w:rFonts w:ascii="Times New Roman" w:hAnsi="Times New Roman"/>
          <w:bCs/>
          <w:sz w:val="24"/>
          <w:szCs w:val="24"/>
          <w:lang w:eastAsia="tr-TR"/>
        </w:rPr>
        <w:t>tıkların ayrı biriktirilmesi,</w:t>
      </w:r>
      <w:r w:rsidR="00554E8E">
        <w:rPr>
          <w:rFonts w:ascii="Times New Roman" w:hAnsi="Times New Roman"/>
          <w:bCs/>
          <w:sz w:val="24"/>
          <w:szCs w:val="24"/>
          <w:lang w:eastAsia="tr-TR"/>
        </w:rPr>
        <w:t xml:space="preserve"> </w:t>
      </w:r>
      <w:r w:rsidR="00554E8E" w:rsidRPr="00554E8E">
        <w:rPr>
          <w:rFonts w:ascii="Times New Roman" w:hAnsi="Times New Roman"/>
          <w:bCs/>
          <w:sz w:val="24"/>
          <w:szCs w:val="24"/>
          <w:lang w:eastAsia="tr-TR"/>
        </w:rPr>
        <w:t>a</w:t>
      </w:r>
      <w:r w:rsidRPr="00554E8E">
        <w:rPr>
          <w:rFonts w:ascii="Times New Roman" w:hAnsi="Times New Roman"/>
          <w:bCs/>
          <w:sz w:val="24"/>
          <w:szCs w:val="24"/>
          <w:lang w:eastAsia="tr-TR"/>
        </w:rPr>
        <w:t>tıkların taşınması,</w:t>
      </w:r>
      <w:r w:rsidR="00554E8E">
        <w:rPr>
          <w:rFonts w:ascii="Times New Roman" w:hAnsi="Times New Roman"/>
          <w:bCs/>
          <w:sz w:val="24"/>
          <w:szCs w:val="24"/>
          <w:lang w:eastAsia="tr-TR"/>
        </w:rPr>
        <w:t xml:space="preserve"> </w:t>
      </w:r>
      <w:r w:rsidR="00554E8E" w:rsidRPr="00554E8E">
        <w:rPr>
          <w:rFonts w:ascii="Times New Roman" w:hAnsi="Times New Roman"/>
          <w:bCs/>
          <w:sz w:val="24"/>
          <w:szCs w:val="24"/>
          <w:lang w:eastAsia="tr-TR"/>
        </w:rPr>
        <w:t>g</w:t>
      </w:r>
      <w:r w:rsidRPr="00554E8E">
        <w:rPr>
          <w:rFonts w:ascii="Times New Roman" w:hAnsi="Times New Roman"/>
          <w:bCs/>
          <w:sz w:val="24"/>
          <w:szCs w:val="24"/>
          <w:lang w:eastAsia="tr-TR"/>
        </w:rPr>
        <w:t>eçici depolanması,</w:t>
      </w:r>
      <w:r w:rsidR="00554E8E">
        <w:rPr>
          <w:rFonts w:ascii="Times New Roman" w:hAnsi="Times New Roman"/>
          <w:bCs/>
          <w:sz w:val="24"/>
          <w:szCs w:val="24"/>
          <w:lang w:eastAsia="tr-TR"/>
        </w:rPr>
        <w:t xml:space="preserve"> </w:t>
      </w:r>
      <w:r w:rsidR="00554E8E" w:rsidRPr="00554E8E">
        <w:rPr>
          <w:rFonts w:ascii="Times New Roman" w:hAnsi="Times New Roman"/>
          <w:bCs/>
          <w:sz w:val="24"/>
          <w:szCs w:val="24"/>
          <w:lang w:eastAsia="tr-TR"/>
        </w:rPr>
        <w:t>g</w:t>
      </w:r>
      <w:r w:rsidRPr="00554E8E">
        <w:rPr>
          <w:rFonts w:ascii="Times New Roman" w:hAnsi="Times New Roman"/>
          <w:bCs/>
          <w:sz w:val="24"/>
          <w:szCs w:val="24"/>
          <w:lang w:eastAsia="tr-TR"/>
        </w:rPr>
        <w:t xml:space="preserve">eri kazanıma </w:t>
      </w:r>
      <w:r w:rsidRPr="001006E9">
        <w:rPr>
          <w:rFonts w:ascii="Times New Roman" w:hAnsi="Times New Roman"/>
          <w:bCs/>
          <w:sz w:val="24"/>
          <w:szCs w:val="24"/>
          <w:lang w:eastAsia="tr-TR"/>
        </w:rPr>
        <w:t>gönderilen miktar ve atıkların işlendiği geri kazanım tesisi</w:t>
      </w:r>
      <w:r w:rsidR="006E2120" w:rsidRPr="001006E9">
        <w:rPr>
          <w:rFonts w:ascii="Times New Roman" w:hAnsi="Times New Roman"/>
          <w:bCs/>
          <w:sz w:val="24"/>
          <w:szCs w:val="24"/>
          <w:lang w:eastAsia="tr-TR"/>
        </w:rPr>
        <w:t>nin özellik/nitelik</w:t>
      </w:r>
      <w:r w:rsidRPr="001006E9">
        <w:rPr>
          <w:rFonts w:ascii="Times New Roman" w:hAnsi="Times New Roman"/>
          <w:bCs/>
          <w:sz w:val="24"/>
          <w:szCs w:val="24"/>
          <w:lang w:eastAsia="tr-TR"/>
        </w:rPr>
        <w:t xml:space="preserve"> bilgisi,</w:t>
      </w:r>
      <w:r w:rsidR="009C5D9A" w:rsidRPr="001006E9">
        <w:rPr>
          <w:rFonts w:ascii="Times New Roman" w:hAnsi="Times New Roman"/>
          <w:bCs/>
          <w:sz w:val="24"/>
          <w:szCs w:val="24"/>
          <w:lang w:eastAsia="tr-TR"/>
        </w:rPr>
        <w:t xml:space="preserve"> g</w:t>
      </w:r>
      <w:r w:rsidRPr="001006E9">
        <w:rPr>
          <w:rFonts w:ascii="Times New Roman" w:hAnsi="Times New Roman"/>
          <w:bCs/>
          <w:sz w:val="24"/>
          <w:szCs w:val="24"/>
          <w:lang w:eastAsia="tr-TR"/>
        </w:rPr>
        <w:t>eri kazanılamayacak olan atıkların miktarı ve bertaraf edileceği tesis bilgisi,</w:t>
      </w:r>
      <w:r w:rsidR="009C5D9A" w:rsidRPr="001006E9">
        <w:rPr>
          <w:rFonts w:ascii="Times New Roman" w:hAnsi="Times New Roman"/>
          <w:bCs/>
          <w:sz w:val="24"/>
          <w:szCs w:val="24"/>
          <w:lang w:eastAsia="tr-TR"/>
        </w:rPr>
        <w:t xml:space="preserve"> y</w:t>
      </w:r>
      <w:r w:rsidRPr="001006E9">
        <w:rPr>
          <w:rFonts w:ascii="Times New Roman" w:hAnsi="Times New Roman"/>
          <w:bCs/>
          <w:sz w:val="24"/>
          <w:szCs w:val="24"/>
          <w:lang w:eastAsia="tr-TR"/>
        </w:rPr>
        <w:t>ıkıma konu binadaki asbest vb. tehlikeli atıkların</w:t>
      </w:r>
      <w:r w:rsidRPr="00976AB8">
        <w:rPr>
          <w:rFonts w:ascii="Times New Roman" w:hAnsi="Times New Roman"/>
          <w:bCs/>
          <w:sz w:val="24"/>
          <w:szCs w:val="24"/>
          <w:lang w:eastAsia="tr-TR"/>
        </w:rPr>
        <w:t xml:space="preserve"> </w:t>
      </w:r>
      <w:r w:rsidR="00CF0C69" w:rsidRPr="00976AB8">
        <w:rPr>
          <w:rFonts w:ascii="Times New Roman" w:hAnsi="Times New Roman"/>
          <w:bCs/>
          <w:sz w:val="24"/>
          <w:szCs w:val="24"/>
          <w:lang w:eastAsia="tr-TR"/>
        </w:rPr>
        <w:t xml:space="preserve">yetkili uzman tarafından hazırlanan </w:t>
      </w:r>
      <w:proofErr w:type="gramStart"/>
      <w:r w:rsidRPr="00976AB8">
        <w:rPr>
          <w:rFonts w:ascii="Times New Roman" w:hAnsi="Times New Roman"/>
          <w:bCs/>
          <w:sz w:val="24"/>
          <w:szCs w:val="24"/>
          <w:lang w:eastAsia="tr-TR"/>
        </w:rPr>
        <w:t>envanter</w:t>
      </w:r>
      <w:proofErr w:type="gramEnd"/>
      <w:r w:rsidRPr="00976AB8">
        <w:rPr>
          <w:rFonts w:ascii="Times New Roman" w:hAnsi="Times New Roman"/>
          <w:bCs/>
          <w:sz w:val="24"/>
          <w:szCs w:val="24"/>
          <w:lang w:eastAsia="tr-TR"/>
        </w:rPr>
        <w:t xml:space="preserve"> raporu</w:t>
      </w:r>
      <w:r w:rsidRPr="00DA6D09">
        <w:rPr>
          <w:rFonts w:ascii="Times New Roman" w:hAnsi="Times New Roman"/>
          <w:bCs/>
          <w:sz w:val="24"/>
          <w:szCs w:val="24"/>
          <w:lang w:eastAsia="tr-TR"/>
        </w:rPr>
        <w:t xml:space="preserve"> ve seçici yıkımı da içeren söküm planı</w:t>
      </w:r>
      <w:r w:rsidR="00AF21A1">
        <w:rPr>
          <w:rFonts w:ascii="Times New Roman" w:hAnsi="Times New Roman"/>
          <w:bCs/>
          <w:sz w:val="24"/>
          <w:szCs w:val="24"/>
          <w:lang w:eastAsia="tr-TR"/>
        </w:rPr>
        <w:t xml:space="preserve"> ile y</w:t>
      </w:r>
      <w:r w:rsidR="00947851" w:rsidRPr="00DA6D09">
        <w:rPr>
          <w:rFonts w:ascii="Times New Roman" w:hAnsi="Times New Roman"/>
          <w:bCs/>
          <w:sz w:val="24"/>
          <w:szCs w:val="24"/>
          <w:lang w:eastAsia="tr-TR"/>
        </w:rPr>
        <w:t>ıkım teknikleri dikkate alınarak toz emisyonu kaynakları ve oluşacak toz emisyonun yayılımını engelleyecek tedbirler</w:t>
      </w:r>
      <w:r w:rsidR="00AF21A1">
        <w:rPr>
          <w:rFonts w:ascii="Times New Roman" w:hAnsi="Times New Roman"/>
          <w:bCs/>
          <w:sz w:val="24"/>
          <w:szCs w:val="24"/>
          <w:lang w:eastAsia="tr-TR"/>
        </w:rPr>
        <w:t>dir.</w:t>
      </w:r>
      <w:r w:rsidR="00947851" w:rsidRPr="00DA6D09">
        <w:rPr>
          <w:rFonts w:ascii="Times New Roman" w:hAnsi="Times New Roman"/>
          <w:bCs/>
          <w:sz w:val="24"/>
          <w:szCs w:val="24"/>
          <w:lang w:eastAsia="tr-TR"/>
        </w:rPr>
        <w:t xml:space="preserve"> </w:t>
      </w:r>
    </w:p>
    <w:p w14:paraId="04C31292" w14:textId="280FFBC6" w:rsidR="00947851" w:rsidRPr="00DA6D09" w:rsidRDefault="00AF21A1" w:rsidP="00947851">
      <w:pPr>
        <w:jc w:val="both"/>
        <w:rPr>
          <w:rFonts w:ascii="Times New Roman" w:hAnsi="Times New Roman"/>
          <w:b/>
          <w:bCs/>
          <w:sz w:val="24"/>
          <w:szCs w:val="24"/>
          <w:lang w:eastAsia="tr-TR"/>
        </w:rPr>
      </w:pPr>
      <w:r>
        <w:rPr>
          <w:rFonts w:ascii="Times New Roman" w:hAnsi="Times New Roman"/>
          <w:b/>
          <w:bCs/>
          <w:sz w:val="24"/>
          <w:szCs w:val="24"/>
          <w:lang w:eastAsia="tr-TR"/>
        </w:rPr>
        <w:t>b</w:t>
      </w:r>
      <w:r w:rsidR="009567D1">
        <w:rPr>
          <w:rFonts w:ascii="Times New Roman" w:hAnsi="Times New Roman"/>
          <w:b/>
          <w:bCs/>
          <w:sz w:val="24"/>
          <w:szCs w:val="24"/>
          <w:lang w:eastAsia="tr-TR"/>
        </w:rPr>
        <w:t>)</w:t>
      </w:r>
      <w:r w:rsidR="00947851" w:rsidRPr="00DA6D09">
        <w:rPr>
          <w:rFonts w:ascii="Times New Roman" w:hAnsi="Times New Roman"/>
          <w:b/>
          <w:bCs/>
          <w:sz w:val="24"/>
          <w:szCs w:val="24"/>
          <w:lang w:eastAsia="tr-TR"/>
        </w:rPr>
        <w:t xml:space="preserve"> Yıkım Faaliyetlerine İlişkin Akustik Rapor</w:t>
      </w:r>
    </w:p>
    <w:p w14:paraId="1C658DE6" w14:textId="3BDD23A3" w:rsidR="00D04F1B" w:rsidRPr="00DA6D09" w:rsidRDefault="00D04F1B" w:rsidP="00D04F1B">
      <w:pPr>
        <w:spacing w:line="240" w:lineRule="auto"/>
        <w:jc w:val="both"/>
        <w:rPr>
          <w:rFonts w:ascii="Times New Roman" w:hAnsi="Times New Roman"/>
          <w:bCs/>
          <w:sz w:val="24"/>
          <w:szCs w:val="24"/>
          <w:lang w:eastAsia="tr-TR"/>
        </w:rPr>
      </w:pPr>
      <w:r w:rsidRPr="00DA6D09">
        <w:rPr>
          <w:rFonts w:ascii="Times New Roman" w:hAnsi="Times New Roman"/>
          <w:bCs/>
          <w:sz w:val="24"/>
          <w:szCs w:val="24"/>
          <w:lang w:eastAsia="tr-TR"/>
        </w:rPr>
        <w:t>Ek-</w:t>
      </w:r>
      <w:r w:rsidR="000D5B81">
        <w:rPr>
          <w:rFonts w:ascii="Times New Roman" w:hAnsi="Times New Roman"/>
          <w:bCs/>
          <w:sz w:val="24"/>
          <w:szCs w:val="24"/>
          <w:lang w:eastAsia="tr-TR"/>
        </w:rPr>
        <w:t>3</w:t>
      </w:r>
      <w:r w:rsidRPr="00DA6D09">
        <w:rPr>
          <w:rFonts w:ascii="Times New Roman" w:hAnsi="Times New Roman"/>
          <w:bCs/>
          <w:sz w:val="24"/>
          <w:szCs w:val="24"/>
          <w:lang w:eastAsia="tr-TR"/>
        </w:rPr>
        <w:t xml:space="preserve">’te yer alan “Yıkım Faaliyetlerine İlişkin Akustik Rapor </w:t>
      </w:r>
      <w:proofErr w:type="spellStart"/>
      <w:r w:rsidRPr="00DA6D09">
        <w:rPr>
          <w:rFonts w:ascii="Times New Roman" w:hAnsi="Times New Roman"/>
          <w:bCs/>
          <w:sz w:val="24"/>
          <w:szCs w:val="24"/>
          <w:lang w:eastAsia="tr-TR"/>
        </w:rPr>
        <w:t>Formatı”na</w:t>
      </w:r>
      <w:proofErr w:type="spellEnd"/>
      <w:r w:rsidRPr="00DA6D09">
        <w:rPr>
          <w:rFonts w:ascii="Times New Roman" w:hAnsi="Times New Roman"/>
          <w:bCs/>
          <w:sz w:val="24"/>
          <w:szCs w:val="24"/>
          <w:lang w:eastAsia="tr-TR"/>
        </w:rPr>
        <w:t xml:space="preserve"> uygun olarak hazırlanacak Yıkım Faaliyetlerine İlişkin Akustik Rapor </w:t>
      </w:r>
    </w:p>
    <w:p w14:paraId="7CE46748" w14:textId="77777777" w:rsidR="00AF21A1" w:rsidRDefault="00AF21A1" w:rsidP="000D5B81">
      <w:pPr>
        <w:rPr>
          <w:rFonts w:ascii="Times New Roman" w:hAnsi="Times New Roman"/>
          <w:b/>
          <w:bCs/>
          <w:sz w:val="24"/>
          <w:szCs w:val="24"/>
        </w:rPr>
      </w:pPr>
    </w:p>
    <w:p w14:paraId="33E2FA99" w14:textId="77777777" w:rsidR="00AF21A1" w:rsidRDefault="00AF21A1" w:rsidP="000D5B81">
      <w:pPr>
        <w:rPr>
          <w:rFonts w:ascii="Times New Roman" w:hAnsi="Times New Roman"/>
          <w:b/>
          <w:bCs/>
          <w:sz w:val="24"/>
          <w:szCs w:val="24"/>
        </w:rPr>
      </w:pPr>
    </w:p>
    <w:p w14:paraId="01A2DE10" w14:textId="66505BEA" w:rsidR="000D5B81" w:rsidRPr="00DA6D09" w:rsidRDefault="000D5B81" w:rsidP="000D5B81">
      <w:pPr>
        <w:rPr>
          <w:rFonts w:ascii="Times New Roman" w:hAnsi="Times New Roman"/>
          <w:b/>
          <w:bCs/>
          <w:sz w:val="24"/>
          <w:szCs w:val="24"/>
        </w:rPr>
      </w:pPr>
      <w:r w:rsidRPr="00DA6D09">
        <w:rPr>
          <w:rFonts w:ascii="Times New Roman" w:hAnsi="Times New Roman"/>
          <w:b/>
          <w:bCs/>
          <w:sz w:val="24"/>
          <w:szCs w:val="24"/>
        </w:rPr>
        <w:lastRenderedPageBreak/>
        <w:t>EK-</w:t>
      </w:r>
      <w:r>
        <w:rPr>
          <w:rFonts w:ascii="Times New Roman" w:hAnsi="Times New Roman"/>
          <w:b/>
          <w:bCs/>
          <w:sz w:val="24"/>
          <w:szCs w:val="24"/>
        </w:rPr>
        <w:t>3</w:t>
      </w:r>
      <w:r w:rsidRPr="00DA6D09">
        <w:rPr>
          <w:rFonts w:ascii="Times New Roman" w:hAnsi="Times New Roman"/>
          <w:b/>
          <w:bCs/>
          <w:sz w:val="24"/>
          <w:szCs w:val="24"/>
        </w:rPr>
        <w:t xml:space="preserve">  </w:t>
      </w:r>
    </w:p>
    <w:p w14:paraId="74CB5B58" w14:textId="77777777" w:rsidR="001A74C6" w:rsidRDefault="001A74C6" w:rsidP="000D5B81">
      <w:pPr>
        <w:jc w:val="center"/>
        <w:rPr>
          <w:rFonts w:ascii="Times New Roman" w:hAnsi="Times New Roman"/>
          <w:b/>
          <w:bCs/>
          <w:sz w:val="24"/>
          <w:szCs w:val="24"/>
        </w:rPr>
      </w:pPr>
      <w:r>
        <w:rPr>
          <w:rFonts w:ascii="Times New Roman" w:hAnsi="Times New Roman"/>
          <w:b/>
          <w:bCs/>
          <w:sz w:val="24"/>
          <w:szCs w:val="24"/>
        </w:rPr>
        <w:t xml:space="preserve">PATLAYICILARLA YAPILAN </w:t>
      </w:r>
      <w:r w:rsidR="000D5B81" w:rsidRPr="00DA6D09">
        <w:rPr>
          <w:rFonts w:ascii="Times New Roman" w:hAnsi="Times New Roman"/>
          <w:b/>
          <w:bCs/>
          <w:sz w:val="24"/>
          <w:szCs w:val="24"/>
        </w:rPr>
        <w:t>YIKIM FAALİYETLERİNE İLİŞKİN</w:t>
      </w:r>
    </w:p>
    <w:p w14:paraId="602DB013" w14:textId="6063EEC1" w:rsidR="000D5B81" w:rsidRPr="00DA6D09" w:rsidRDefault="000D5B81" w:rsidP="000D5B81">
      <w:pPr>
        <w:jc w:val="center"/>
        <w:rPr>
          <w:rFonts w:ascii="Times New Roman" w:hAnsi="Times New Roman"/>
          <w:b/>
          <w:bCs/>
          <w:sz w:val="24"/>
          <w:szCs w:val="24"/>
        </w:rPr>
      </w:pPr>
      <w:r w:rsidRPr="00DA6D09">
        <w:rPr>
          <w:rFonts w:ascii="Times New Roman" w:hAnsi="Times New Roman"/>
          <w:b/>
          <w:bCs/>
          <w:sz w:val="24"/>
          <w:szCs w:val="24"/>
        </w:rPr>
        <w:t xml:space="preserve"> AKUSTİK RAPOR FORMATI</w:t>
      </w:r>
    </w:p>
    <w:p w14:paraId="53C8C5CF" w14:textId="77777777" w:rsidR="000D5B81" w:rsidRPr="00DA6D09" w:rsidRDefault="000D5B81" w:rsidP="000D5B81">
      <w:pPr>
        <w:rPr>
          <w:rFonts w:ascii="Times New Roman" w:hAnsi="Times New Roman"/>
          <w:b/>
          <w:bCs/>
          <w:sz w:val="24"/>
          <w:szCs w:val="24"/>
        </w:rPr>
      </w:pPr>
      <w:r w:rsidRPr="00DA6D09">
        <w:rPr>
          <w:rFonts w:ascii="Times New Roman" w:hAnsi="Times New Roman"/>
          <w:b/>
          <w:bCs/>
          <w:sz w:val="24"/>
          <w:szCs w:val="24"/>
        </w:rPr>
        <w:t>A.GENEL BİLGİLER</w:t>
      </w:r>
    </w:p>
    <w:p w14:paraId="585973A2" w14:textId="77777777" w:rsidR="000D5B81" w:rsidRPr="00DA6D09" w:rsidRDefault="000D5B81" w:rsidP="000D5B81">
      <w:pPr>
        <w:pStyle w:val="ListeParagraf"/>
        <w:numPr>
          <w:ilvl w:val="0"/>
          <w:numId w:val="37"/>
        </w:numPr>
        <w:spacing w:line="259" w:lineRule="auto"/>
        <w:contextualSpacing/>
      </w:pPr>
      <w:r w:rsidRPr="00DA6D09">
        <w:t>Yıkım yapılacak binanın adresi</w:t>
      </w:r>
    </w:p>
    <w:p w14:paraId="7AB5FB18" w14:textId="77777777" w:rsidR="000D5B81" w:rsidRPr="00DA6D09" w:rsidRDefault="000D5B81" w:rsidP="000D5B81">
      <w:pPr>
        <w:pStyle w:val="ListeParagraf"/>
        <w:numPr>
          <w:ilvl w:val="0"/>
          <w:numId w:val="37"/>
        </w:numPr>
        <w:spacing w:line="259" w:lineRule="auto"/>
        <w:contextualSpacing/>
      </w:pPr>
      <w:r w:rsidRPr="00DA6D09">
        <w:t>Yıkım yapılacak binanın kullanım amacı</w:t>
      </w:r>
    </w:p>
    <w:p w14:paraId="326EC17A" w14:textId="2983F1E2" w:rsidR="000D5B81" w:rsidRPr="00DA6D09" w:rsidRDefault="000D5B81" w:rsidP="000D5B81">
      <w:pPr>
        <w:pStyle w:val="ListeParagraf"/>
        <w:numPr>
          <w:ilvl w:val="0"/>
          <w:numId w:val="37"/>
        </w:numPr>
        <w:spacing w:line="259" w:lineRule="auto"/>
        <w:contextualSpacing/>
      </w:pPr>
      <w:r w:rsidRPr="00DA6D09">
        <w:t>Yıkım yapılacak binanın en yakın yapıya/yapılara olan mesafesini (m</w:t>
      </w:r>
      <w:r w:rsidR="00DA025A">
        <w:t>.</w:t>
      </w:r>
      <w:r w:rsidRPr="00DA6D09">
        <w:t xml:space="preserve"> olarak) gösteren kroki vb. </w:t>
      </w:r>
    </w:p>
    <w:p w14:paraId="5E01459A" w14:textId="6E1B5475" w:rsidR="000D5B81" w:rsidRPr="00DA6D09" w:rsidRDefault="000D5B81" w:rsidP="000D5B81">
      <w:pPr>
        <w:pStyle w:val="ListeParagraf"/>
        <w:numPr>
          <w:ilvl w:val="0"/>
          <w:numId w:val="37"/>
        </w:numPr>
        <w:spacing w:line="259" w:lineRule="auto"/>
        <w:contextualSpacing/>
      </w:pPr>
      <w:r w:rsidRPr="00DA6D09">
        <w:t>Yıkım yapılacak binanın kullanım alanı</w:t>
      </w:r>
      <w:r w:rsidR="00DA025A">
        <w:t xml:space="preserve"> </w:t>
      </w:r>
      <w:r w:rsidRPr="00DA6D09">
        <w:t>(m</w:t>
      </w:r>
      <w:r w:rsidRPr="00DA6D09">
        <w:rPr>
          <w:vertAlign w:val="superscript"/>
        </w:rPr>
        <w:t>2</w:t>
      </w:r>
      <w:r w:rsidRPr="00DA6D09">
        <w:t>)</w:t>
      </w:r>
    </w:p>
    <w:p w14:paraId="71D80E71" w14:textId="77777777" w:rsidR="000D5B81" w:rsidRPr="00DA6D09" w:rsidRDefault="000D5B81" w:rsidP="000D5B81">
      <w:pPr>
        <w:pStyle w:val="ListeParagraf"/>
        <w:numPr>
          <w:ilvl w:val="0"/>
          <w:numId w:val="37"/>
        </w:numPr>
        <w:autoSpaceDE w:val="0"/>
        <w:autoSpaceDN w:val="0"/>
        <w:adjustRightInd w:val="0"/>
        <w:contextualSpacing/>
        <w:jc w:val="both"/>
      </w:pPr>
      <w:r w:rsidRPr="00DA6D09">
        <w:t xml:space="preserve">Yıkım faaliyeti için çalışma zaman dilimleri (gündüz ve/veya aksam ve/veya gece), </w:t>
      </w:r>
    </w:p>
    <w:p w14:paraId="08AEFBAA" w14:textId="77777777" w:rsidR="000D5B81" w:rsidRPr="00DA6D09" w:rsidRDefault="000D5B81" w:rsidP="000D5B81">
      <w:pPr>
        <w:autoSpaceDE w:val="0"/>
        <w:autoSpaceDN w:val="0"/>
        <w:adjustRightInd w:val="0"/>
        <w:spacing w:after="0" w:line="240" w:lineRule="auto"/>
        <w:rPr>
          <w:rFonts w:ascii="Times New Roman" w:hAnsi="Times New Roman"/>
          <w:sz w:val="24"/>
          <w:szCs w:val="24"/>
        </w:rPr>
      </w:pPr>
    </w:p>
    <w:p w14:paraId="3BF970EA" w14:textId="4B27000A" w:rsidR="000D5B81" w:rsidRPr="00DA6D09" w:rsidRDefault="000D5B81" w:rsidP="000D5B81">
      <w:pPr>
        <w:autoSpaceDE w:val="0"/>
        <w:autoSpaceDN w:val="0"/>
        <w:adjustRightInd w:val="0"/>
        <w:spacing w:after="0" w:line="240" w:lineRule="auto"/>
        <w:rPr>
          <w:rFonts w:ascii="Times New Roman" w:hAnsi="Times New Roman"/>
          <w:sz w:val="24"/>
          <w:szCs w:val="24"/>
        </w:rPr>
      </w:pPr>
      <w:r w:rsidRPr="00DA6D09">
        <w:rPr>
          <w:rFonts w:ascii="Times New Roman" w:hAnsi="Times New Roman"/>
          <w:b/>
          <w:bCs/>
          <w:sz w:val="24"/>
          <w:szCs w:val="24"/>
        </w:rPr>
        <w:t>B. YIKIM FAALİYETİ SIRASINDA OLUŞACAK GÜRÜLTÜ/TİTRE</w:t>
      </w:r>
      <w:r w:rsidR="001A74C6">
        <w:rPr>
          <w:rFonts w:ascii="Times New Roman" w:hAnsi="Times New Roman"/>
          <w:b/>
          <w:bCs/>
          <w:sz w:val="24"/>
          <w:szCs w:val="24"/>
        </w:rPr>
        <w:t>Ş</w:t>
      </w:r>
      <w:r w:rsidRPr="001A74C6">
        <w:rPr>
          <w:rFonts w:ascii="Times New Roman" w:hAnsi="Times New Roman"/>
          <w:b/>
          <w:bCs/>
          <w:sz w:val="24"/>
          <w:szCs w:val="24"/>
        </w:rPr>
        <w:t>İ</w:t>
      </w:r>
      <w:r w:rsidRPr="00DA6D09">
        <w:rPr>
          <w:rFonts w:ascii="Times New Roman" w:hAnsi="Times New Roman"/>
          <w:b/>
          <w:bCs/>
          <w:sz w:val="24"/>
          <w:szCs w:val="24"/>
        </w:rPr>
        <w:t>M DÜZEYLERİNE İLİ</w:t>
      </w:r>
      <w:r w:rsidRPr="00DA6D09">
        <w:rPr>
          <w:rFonts w:ascii="Times New Roman" w:hAnsi="Times New Roman"/>
          <w:sz w:val="24"/>
          <w:szCs w:val="24"/>
        </w:rPr>
        <w:t>S</w:t>
      </w:r>
      <w:r w:rsidRPr="00DA6D09">
        <w:rPr>
          <w:rFonts w:ascii="Times New Roman" w:hAnsi="Times New Roman"/>
          <w:b/>
          <w:bCs/>
          <w:sz w:val="24"/>
          <w:szCs w:val="24"/>
        </w:rPr>
        <w:t>KİN BİLGİLER</w:t>
      </w:r>
    </w:p>
    <w:p w14:paraId="6B6D97C6" w14:textId="77777777" w:rsidR="000D5B81" w:rsidRPr="00DA6D09" w:rsidRDefault="000D5B81" w:rsidP="000D5B81">
      <w:pPr>
        <w:autoSpaceDE w:val="0"/>
        <w:autoSpaceDN w:val="0"/>
        <w:adjustRightInd w:val="0"/>
        <w:spacing w:after="0" w:line="240" w:lineRule="auto"/>
        <w:jc w:val="both"/>
        <w:rPr>
          <w:rFonts w:ascii="Times New Roman" w:hAnsi="Times New Roman"/>
          <w:sz w:val="24"/>
          <w:szCs w:val="24"/>
        </w:rPr>
      </w:pPr>
    </w:p>
    <w:p w14:paraId="66646DCE" w14:textId="77777777" w:rsidR="000D5B81" w:rsidRPr="00DA6D09" w:rsidRDefault="000D5B81" w:rsidP="000D5B81">
      <w:pPr>
        <w:autoSpaceDE w:val="0"/>
        <w:autoSpaceDN w:val="0"/>
        <w:adjustRightInd w:val="0"/>
        <w:spacing w:after="0" w:line="240" w:lineRule="auto"/>
        <w:ind w:firstLine="360"/>
        <w:jc w:val="both"/>
        <w:rPr>
          <w:rFonts w:ascii="Times New Roman" w:hAnsi="Times New Roman"/>
          <w:b/>
          <w:sz w:val="24"/>
          <w:szCs w:val="24"/>
        </w:rPr>
      </w:pPr>
      <w:r w:rsidRPr="00DA6D09">
        <w:rPr>
          <w:rFonts w:ascii="Times New Roman" w:hAnsi="Times New Roman"/>
          <w:b/>
          <w:sz w:val="24"/>
          <w:szCs w:val="24"/>
        </w:rPr>
        <w:t>B.1 Yıkım Faaliyeti Sırasında Kullanılacak Makine ve Ekipmanlar ile Patlatmalardan Kaynaklanan Gürültü</w:t>
      </w:r>
    </w:p>
    <w:p w14:paraId="35D560D0" w14:textId="77777777" w:rsidR="000D5B81" w:rsidRPr="00DA6D09" w:rsidRDefault="000D5B81" w:rsidP="000D5B81">
      <w:pPr>
        <w:autoSpaceDE w:val="0"/>
        <w:autoSpaceDN w:val="0"/>
        <w:adjustRightInd w:val="0"/>
        <w:spacing w:after="0" w:line="240" w:lineRule="auto"/>
        <w:jc w:val="both"/>
        <w:rPr>
          <w:rFonts w:ascii="Times New Roman" w:hAnsi="Times New Roman"/>
          <w:sz w:val="24"/>
          <w:szCs w:val="24"/>
        </w:rPr>
      </w:pPr>
    </w:p>
    <w:p w14:paraId="55EFD165" w14:textId="77777777" w:rsidR="000D5B81" w:rsidRPr="00DA6D09" w:rsidRDefault="000D5B81" w:rsidP="000D5B81">
      <w:pPr>
        <w:pStyle w:val="ListeParagraf"/>
        <w:numPr>
          <w:ilvl w:val="0"/>
          <w:numId w:val="38"/>
        </w:numPr>
        <w:autoSpaceDE w:val="0"/>
        <w:autoSpaceDN w:val="0"/>
        <w:adjustRightInd w:val="0"/>
        <w:contextualSpacing/>
        <w:jc w:val="both"/>
      </w:pPr>
      <w:r w:rsidRPr="00DA6D09">
        <w:t xml:space="preserve">Yıkım faaliyeti sırasında kullanılacak makine ve </w:t>
      </w:r>
      <w:proofErr w:type="gramStart"/>
      <w:r w:rsidRPr="00DA6D09">
        <w:t>ekipmanların</w:t>
      </w:r>
      <w:proofErr w:type="gramEnd"/>
      <w:r w:rsidRPr="00DA6D09">
        <w:t xml:space="preserve"> sayısı ve türleri, </w:t>
      </w:r>
    </w:p>
    <w:p w14:paraId="6C40F49E" w14:textId="77777777" w:rsidR="000D5B81" w:rsidRPr="00DA6D09" w:rsidRDefault="000D5B81" w:rsidP="000D5B81">
      <w:pPr>
        <w:pStyle w:val="ListeParagraf"/>
        <w:numPr>
          <w:ilvl w:val="0"/>
          <w:numId w:val="38"/>
        </w:numPr>
        <w:autoSpaceDE w:val="0"/>
        <w:autoSpaceDN w:val="0"/>
        <w:adjustRightInd w:val="0"/>
        <w:contextualSpacing/>
        <w:jc w:val="both"/>
      </w:pPr>
      <w:r w:rsidRPr="00DA6D09">
        <w:t xml:space="preserve">Her bir </w:t>
      </w:r>
      <w:proofErr w:type="gramStart"/>
      <w:r w:rsidRPr="00DA6D09">
        <w:t>ekipmanın</w:t>
      </w:r>
      <w:proofErr w:type="gramEnd"/>
      <w:r w:rsidRPr="00DA6D09">
        <w:t xml:space="preserve"> ses gücü düzeyi bilgileri ve bu bilgilerin temin edildiği referans kaynak,</w:t>
      </w:r>
    </w:p>
    <w:p w14:paraId="12F544F1" w14:textId="2BCC353E" w:rsidR="000D5B81" w:rsidRPr="00DA6D09" w:rsidRDefault="000D5B81" w:rsidP="000D5B81">
      <w:pPr>
        <w:pStyle w:val="ListeParagraf"/>
        <w:numPr>
          <w:ilvl w:val="0"/>
          <w:numId w:val="38"/>
        </w:numPr>
        <w:autoSpaceDE w:val="0"/>
        <w:autoSpaceDN w:val="0"/>
        <w:adjustRightInd w:val="0"/>
        <w:contextualSpacing/>
        <w:jc w:val="both"/>
      </w:pPr>
      <w:r w:rsidRPr="00DA6D09">
        <w:t>Yıkım faaliyeti sonucu oluşabilecek toplam (aynı anda çalışma durumları)</w:t>
      </w:r>
      <w:r w:rsidR="00363E84">
        <w:t xml:space="preserve"> </w:t>
      </w:r>
      <w:r w:rsidRPr="00DA6D09">
        <w:t>gürültü düzeyinin hesaplanması, (sesin açık alanda yayılım prensibine göre; mesafe ve atmosferik yutuşun hesaba katılması)</w:t>
      </w:r>
    </w:p>
    <w:p w14:paraId="05D20520" w14:textId="48E70558" w:rsidR="000D5B81" w:rsidRDefault="000D5B81" w:rsidP="00363E84">
      <w:pPr>
        <w:pStyle w:val="ListeParagraf"/>
        <w:numPr>
          <w:ilvl w:val="0"/>
          <w:numId w:val="38"/>
        </w:numPr>
        <w:autoSpaceDE w:val="0"/>
        <w:autoSpaceDN w:val="0"/>
        <w:adjustRightInd w:val="0"/>
        <w:contextualSpacing/>
        <w:jc w:val="both"/>
      </w:pPr>
      <w:r w:rsidRPr="00DA6D09">
        <w:t>Hesaplama sonucu elde edilen değerlerin Çevresel Gürültünün Değerlendirilmesi ve Yönetimi Yönetmeliği Madde 23 çerçevesinde değerlendirme yapılması</w:t>
      </w:r>
    </w:p>
    <w:p w14:paraId="61C4DD81" w14:textId="77777777" w:rsidR="00363E84" w:rsidRPr="00DA6D09" w:rsidRDefault="00363E84" w:rsidP="00363E84">
      <w:pPr>
        <w:pStyle w:val="ListeParagraf"/>
        <w:autoSpaceDE w:val="0"/>
        <w:autoSpaceDN w:val="0"/>
        <w:adjustRightInd w:val="0"/>
        <w:contextualSpacing/>
        <w:jc w:val="both"/>
      </w:pPr>
    </w:p>
    <w:p w14:paraId="651B568B" w14:textId="77777777" w:rsidR="000D5B81" w:rsidRPr="00DA6D09" w:rsidRDefault="000D5B81" w:rsidP="000D5B81">
      <w:pPr>
        <w:autoSpaceDE w:val="0"/>
        <w:autoSpaceDN w:val="0"/>
        <w:adjustRightInd w:val="0"/>
        <w:spacing w:after="0" w:line="240" w:lineRule="auto"/>
        <w:ind w:firstLine="360"/>
        <w:jc w:val="both"/>
        <w:rPr>
          <w:rFonts w:ascii="Times New Roman" w:hAnsi="Times New Roman"/>
          <w:b/>
          <w:sz w:val="24"/>
          <w:szCs w:val="24"/>
        </w:rPr>
      </w:pPr>
      <w:r w:rsidRPr="00DA6D09">
        <w:rPr>
          <w:rFonts w:ascii="Times New Roman" w:hAnsi="Times New Roman"/>
          <w:b/>
          <w:sz w:val="24"/>
          <w:szCs w:val="24"/>
        </w:rPr>
        <w:t>B.2 Yıkım Faaliyeti Kapsamında Kullanılacak Makine ve Ekipmanlar ile Patlatmalar Sonucu Oluşacak Titreşim, Hava Şoku, Taş Fırlamasına İlişkin Bilgiler</w:t>
      </w:r>
    </w:p>
    <w:p w14:paraId="64D3FBFE" w14:textId="77777777" w:rsidR="000D5B81" w:rsidRPr="00DA6D09" w:rsidRDefault="000D5B81" w:rsidP="000D5B81">
      <w:pPr>
        <w:autoSpaceDE w:val="0"/>
        <w:autoSpaceDN w:val="0"/>
        <w:adjustRightInd w:val="0"/>
        <w:spacing w:after="0" w:line="240" w:lineRule="auto"/>
        <w:rPr>
          <w:rFonts w:ascii="Times New Roman" w:hAnsi="Times New Roman"/>
          <w:sz w:val="24"/>
          <w:szCs w:val="24"/>
        </w:rPr>
      </w:pPr>
    </w:p>
    <w:p w14:paraId="337735E3" w14:textId="77777777" w:rsidR="000D5B81" w:rsidRPr="00DA6D09" w:rsidRDefault="000D5B81" w:rsidP="000D5B81">
      <w:pPr>
        <w:pStyle w:val="ListeParagraf"/>
        <w:numPr>
          <w:ilvl w:val="0"/>
          <w:numId w:val="39"/>
        </w:numPr>
        <w:autoSpaceDE w:val="0"/>
        <w:autoSpaceDN w:val="0"/>
        <w:adjustRightInd w:val="0"/>
        <w:contextualSpacing/>
        <w:jc w:val="both"/>
      </w:pPr>
      <w:r w:rsidRPr="00DA6D09">
        <w:t xml:space="preserve">Yıkım faaliyeti kapsamında kullanılacak makine ve </w:t>
      </w:r>
      <w:proofErr w:type="gramStart"/>
      <w:r w:rsidRPr="00DA6D09">
        <w:t>ekipmanlar</w:t>
      </w:r>
      <w:proofErr w:type="gramEnd"/>
      <w:r w:rsidRPr="00DA6D09">
        <w:t xml:space="preserve"> ile patlatmalar sonucu civardaki binalarda titreşim oluşup oluşmayacağının hesaplanması, </w:t>
      </w:r>
    </w:p>
    <w:p w14:paraId="7F5B0D8B" w14:textId="77777777" w:rsidR="000D5B81" w:rsidRPr="00DA6D09" w:rsidRDefault="000D5B81" w:rsidP="000D5B81">
      <w:pPr>
        <w:pStyle w:val="ListeParagraf"/>
        <w:numPr>
          <w:ilvl w:val="0"/>
          <w:numId w:val="39"/>
        </w:numPr>
        <w:autoSpaceDE w:val="0"/>
        <w:autoSpaceDN w:val="0"/>
        <w:adjustRightInd w:val="0"/>
        <w:contextualSpacing/>
        <w:jc w:val="both"/>
      </w:pPr>
      <w:r w:rsidRPr="00DA6D09">
        <w:t>Oluşması muhtemel</w:t>
      </w:r>
      <w:r w:rsidRPr="00DA6D09">
        <w:rPr>
          <w:b/>
        </w:rPr>
        <w:t xml:space="preserve"> </w:t>
      </w:r>
      <w:r w:rsidRPr="00DA6D09">
        <w:t>titreşimin</w:t>
      </w:r>
      <w:r w:rsidRPr="00DA6D09">
        <w:rPr>
          <w:b/>
        </w:rPr>
        <w:t xml:space="preserve"> </w:t>
      </w:r>
      <w:r w:rsidRPr="00DA6D09">
        <w:t xml:space="preserve">Çevresel Gürültünün Değerlendirilmesi ve Yönetimi Yönetmeliğin 25 inci maddesi kapsamında değerlendirilmesi, </w:t>
      </w:r>
    </w:p>
    <w:p w14:paraId="632383A8" w14:textId="7F9DF289" w:rsidR="000D5B81" w:rsidRPr="00DA6D09" w:rsidRDefault="000D5B81" w:rsidP="000D5B81">
      <w:pPr>
        <w:pStyle w:val="ListeParagraf"/>
        <w:numPr>
          <w:ilvl w:val="0"/>
          <w:numId w:val="39"/>
        </w:numPr>
        <w:autoSpaceDE w:val="0"/>
        <w:autoSpaceDN w:val="0"/>
        <w:adjustRightInd w:val="0"/>
        <w:contextualSpacing/>
        <w:jc w:val="both"/>
      </w:pPr>
      <w:r w:rsidRPr="00DA6D09">
        <w:t xml:space="preserve">Patlatmaya ilişkin detaylı bilgiler (patlatma </w:t>
      </w:r>
      <w:proofErr w:type="gramStart"/>
      <w:r w:rsidRPr="00DA6D09">
        <w:t>dizaynı</w:t>
      </w:r>
      <w:proofErr w:type="gramEnd"/>
      <w:r w:rsidRPr="00DA6D09">
        <w:t xml:space="preserve">, delik sayısı, atım miktarı, ihtiyaç duyulan patlatma periyodu, delik ve patlatma başına ihtiyaç duyulacak </w:t>
      </w:r>
      <w:proofErr w:type="spellStart"/>
      <w:r w:rsidRPr="00DA6D09">
        <w:t>anfo</w:t>
      </w:r>
      <w:proofErr w:type="spellEnd"/>
      <w:r w:rsidRPr="00DA6D09">
        <w:t xml:space="preserve">, dinamit ve kapsül miktarları vb.),  alanda yapılacak patlatmalarda izlenecek yol ve yöntemlerin (hangi patlatma modelinin kullanılacağı)  detaylandırılması, hava şoku etkisi ve taş fırlama hesaplarının yapılması, </w:t>
      </w:r>
    </w:p>
    <w:p w14:paraId="647EAF1A" w14:textId="77777777" w:rsidR="000D5B81" w:rsidRPr="00DA6D09" w:rsidRDefault="000D5B81" w:rsidP="000D5B81">
      <w:pPr>
        <w:pStyle w:val="ListeParagraf"/>
        <w:numPr>
          <w:ilvl w:val="0"/>
          <w:numId w:val="39"/>
        </w:numPr>
        <w:autoSpaceDE w:val="0"/>
        <w:autoSpaceDN w:val="0"/>
        <w:adjustRightInd w:val="0"/>
        <w:contextualSpacing/>
        <w:jc w:val="both"/>
      </w:pPr>
      <w:r w:rsidRPr="00DA6D09">
        <w:t>Yapılacak olan patlatmalar sonucu oluşacak titreşimin en yakın yerleşim birimlerine etkisi</w:t>
      </w:r>
    </w:p>
    <w:p w14:paraId="415997AB" w14:textId="77777777" w:rsidR="000D5B81" w:rsidRPr="00DA6D09" w:rsidRDefault="000D5B81" w:rsidP="000D5B81">
      <w:pPr>
        <w:autoSpaceDE w:val="0"/>
        <w:autoSpaceDN w:val="0"/>
        <w:adjustRightInd w:val="0"/>
        <w:spacing w:after="0" w:line="240" w:lineRule="auto"/>
        <w:jc w:val="both"/>
        <w:rPr>
          <w:rFonts w:ascii="Times New Roman" w:hAnsi="Times New Roman"/>
          <w:sz w:val="24"/>
          <w:szCs w:val="24"/>
        </w:rPr>
      </w:pPr>
    </w:p>
    <w:p w14:paraId="251C4993" w14:textId="77777777" w:rsidR="000D5B81" w:rsidRPr="00DA6D09" w:rsidRDefault="000D5B81" w:rsidP="00AC4871">
      <w:pPr>
        <w:autoSpaceDE w:val="0"/>
        <w:autoSpaceDN w:val="0"/>
        <w:adjustRightInd w:val="0"/>
        <w:spacing w:after="0" w:line="240" w:lineRule="auto"/>
        <w:ind w:firstLine="426"/>
        <w:jc w:val="both"/>
        <w:rPr>
          <w:rFonts w:ascii="Times New Roman" w:hAnsi="Times New Roman"/>
          <w:sz w:val="24"/>
          <w:szCs w:val="24"/>
        </w:rPr>
      </w:pPr>
      <w:r w:rsidRPr="00DA6D09">
        <w:rPr>
          <w:rFonts w:ascii="Times New Roman" w:hAnsi="Times New Roman"/>
          <w:b/>
          <w:bCs/>
          <w:sz w:val="24"/>
          <w:szCs w:val="24"/>
        </w:rPr>
        <w:t>C.  YIKIM FAALİYETİ KAPSAMINDA ALINMASI GEREKEN ÖNLEMLERE İLİŞKİN BİLGİLER</w:t>
      </w:r>
    </w:p>
    <w:p w14:paraId="493F46B2" w14:textId="77777777" w:rsidR="000D5B81" w:rsidRPr="00DA6D09" w:rsidRDefault="000D5B81" w:rsidP="000D5B81">
      <w:pPr>
        <w:autoSpaceDE w:val="0"/>
        <w:autoSpaceDN w:val="0"/>
        <w:adjustRightInd w:val="0"/>
        <w:spacing w:after="0" w:line="240" w:lineRule="auto"/>
        <w:jc w:val="both"/>
        <w:rPr>
          <w:rFonts w:ascii="Times New Roman" w:hAnsi="Times New Roman"/>
          <w:sz w:val="24"/>
          <w:szCs w:val="24"/>
        </w:rPr>
      </w:pPr>
    </w:p>
    <w:p w14:paraId="1B8800A5" w14:textId="77777777" w:rsidR="000D5B81" w:rsidRPr="00DA6D09" w:rsidRDefault="000D5B81" w:rsidP="000D5B81">
      <w:pPr>
        <w:pStyle w:val="ListeParagraf"/>
        <w:numPr>
          <w:ilvl w:val="0"/>
          <w:numId w:val="39"/>
        </w:numPr>
        <w:autoSpaceDE w:val="0"/>
        <w:autoSpaceDN w:val="0"/>
        <w:adjustRightInd w:val="0"/>
        <w:contextualSpacing/>
        <w:jc w:val="both"/>
      </w:pPr>
      <w:r w:rsidRPr="00DA6D09">
        <w:t>Patlatma sırasında ortaya çıkabilecek etkilere karşı alınabilecek önlemler</w:t>
      </w:r>
    </w:p>
    <w:p w14:paraId="4B8D7595" w14:textId="77777777" w:rsidR="000D5B81" w:rsidRPr="00DA6D09" w:rsidRDefault="000D5B81" w:rsidP="000D5B81">
      <w:pPr>
        <w:pStyle w:val="ListeParagraf"/>
        <w:numPr>
          <w:ilvl w:val="0"/>
          <w:numId w:val="39"/>
        </w:numPr>
        <w:autoSpaceDE w:val="0"/>
        <w:autoSpaceDN w:val="0"/>
        <w:adjustRightInd w:val="0"/>
        <w:contextualSpacing/>
        <w:jc w:val="both"/>
      </w:pPr>
      <w:r w:rsidRPr="00DA6D09">
        <w:t>Patlatma öncesi ve patlatma sonrasında alınabilecek önlemler</w:t>
      </w:r>
    </w:p>
    <w:p w14:paraId="0CE4C573" w14:textId="77777777" w:rsidR="000D5B81" w:rsidRPr="00DA6D09" w:rsidRDefault="000D5B81" w:rsidP="000D5B81">
      <w:pPr>
        <w:pStyle w:val="ListeParagraf"/>
        <w:numPr>
          <w:ilvl w:val="0"/>
          <w:numId w:val="39"/>
        </w:numPr>
        <w:autoSpaceDE w:val="0"/>
        <w:autoSpaceDN w:val="0"/>
        <w:adjustRightInd w:val="0"/>
        <w:contextualSpacing/>
        <w:jc w:val="both"/>
      </w:pPr>
      <w:r w:rsidRPr="00DA6D09">
        <w:t>Yıkım aşamasında hava şoku ve taş fırlamalarının etkileri ve alınacak önlemler</w:t>
      </w:r>
    </w:p>
    <w:p w14:paraId="3F778AF8" w14:textId="77777777" w:rsidR="000D5B81" w:rsidRPr="00DA6D09" w:rsidRDefault="000D5B81" w:rsidP="000D5B81">
      <w:pPr>
        <w:pStyle w:val="ListeParagraf"/>
        <w:numPr>
          <w:ilvl w:val="0"/>
          <w:numId w:val="39"/>
        </w:numPr>
        <w:autoSpaceDE w:val="0"/>
        <w:autoSpaceDN w:val="0"/>
        <w:adjustRightInd w:val="0"/>
        <w:contextualSpacing/>
        <w:jc w:val="both"/>
      </w:pPr>
      <w:r w:rsidRPr="00DA6D09">
        <w:t>Yıkım faaliyetinde çalışanlar için İşçi Sağlığı ve Güvenliği konusunda alınacak önlemler</w:t>
      </w:r>
    </w:p>
    <w:p w14:paraId="681B1CCA" w14:textId="77777777" w:rsidR="000D5B81" w:rsidRPr="00DA6D09" w:rsidRDefault="000D5B81" w:rsidP="000D5B81">
      <w:pPr>
        <w:pStyle w:val="ListeParagraf"/>
        <w:autoSpaceDE w:val="0"/>
        <w:autoSpaceDN w:val="0"/>
        <w:adjustRightInd w:val="0"/>
        <w:jc w:val="both"/>
      </w:pPr>
    </w:p>
    <w:p w14:paraId="05592DEF" w14:textId="0E361C6B" w:rsidR="000D5B81" w:rsidRDefault="000D5B81" w:rsidP="00947851">
      <w:pPr>
        <w:jc w:val="both"/>
        <w:rPr>
          <w:rFonts w:ascii="Times New Roman" w:hAnsi="Times New Roman"/>
          <w:bCs/>
          <w:sz w:val="24"/>
          <w:szCs w:val="24"/>
          <w:lang w:eastAsia="tr-TR"/>
        </w:rPr>
      </w:pPr>
    </w:p>
    <w:p w14:paraId="1BCBACCA" w14:textId="35015318" w:rsidR="009F42F5" w:rsidRPr="009B2225" w:rsidRDefault="009F42F5" w:rsidP="006D25BC">
      <w:pPr>
        <w:tabs>
          <w:tab w:val="center" w:pos="4535"/>
        </w:tabs>
        <w:spacing w:line="240" w:lineRule="exact"/>
        <w:rPr>
          <w:rFonts w:ascii="Times New Roman" w:hAnsi="Times New Roman"/>
          <w:b/>
          <w:sz w:val="24"/>
          <w:szCs w:val="24"/>
        </w:rPr>
      </w:pPr>
      <w:r w:rsidRPr="009B2225">
        <w:rPr>
          <w:rFonts w:ascii="Times New Roman" w:hAnsi="Times New Roman"/>
          <w:b/>
          <w:sz w:val="24"/>
          <w:szCs w:val="24"/>
        </w:rPr>
        <w:lastRenderedPageBreak/>
        <w:t>EK-</w:t>
      </w:r>
      <w:r w:rsidR="000D5B81">
        <w:rPr>
          <w:rFonts w:ascii="Times New Roman" w:hAnsi="Times New Roman"/>
          <w:b/>
          <w:sz w:val="24"/>
          <w:szCs w:val="24"/>
        </w:rPr>
        <w:t>4</w:t>
      </w:r>
    </w:p>
    <w:p w14:paraId="5F3810D3" w14:textId="77777777" w:rsidR="009F42F5" w:rsidRPr="009B2225" w:rsidRDefault="009F42F5" w:rsidP="009F42F5">
      <w:pPr>
        <w:tabs>
          <w:tab w:val="center" w:pos="4535"/>
        </w:tabs>
        <w:spacing w:line="240" w:lineRule="exact"/>
        <w:jc w:val="center"/>
        <w:rPr>
          <w:rFonts w:ascii="Times New Roman" w:hAnsi="Times New Roman"/>
          <w:b/>
          <w:sz w:val="24"/>
          <w:szCs w:val="24"/>
        </w:rPr>
      </w:pPr>
      <w:r w:rsidRPr="009B2225">
        <w:rPr>
          <w:rFonts w:ascii="Times New Roman" w:hAnsi="Times New Roman"/>
          <w:b/>
          <w:sz w:val="24"/>
          <w:szCs w:val="24"/>
        </w:rPr>
        <w:t>FORM - 1</w:t>
      </w:r>
    </w:p>
    <w:p w14:paraId="2ECE6EB3" w14:textId="212F7106" w:rsidR="009F42F5" w:rsidRPr="009B2225" w:rsidRDefault="0003290B" w:rsidP="009F42F5">
      <w:pPr>
        <w:spacing w:line="240" w:lineRule="exact"/>
        <w:jc w:val="center"/>
        <w:rPr>
          <w:rFonts w:ascii="Times New Roman" w:hAnsi="Times New Roman"/>
          <w:b/>
          <w:sz w:val="24"/>
          <w:szCs w:val="24"/>
        </w:rPr>
      </w:pPr>
      <w:r w:rsidRPr="009B2225">
        <w:rPr>
          <w:rFonts w:ascii="Times New Roman" w:hAnsi="Times New Roman"/>
          <w:b/>
          <w:sz w:val="24"/>
          <w:szCs w:val="24"/>
        </w:rPr>
        <w:t>YIKIM PLAN</w:t>
      </w:r>
      <w:r w:rsidR="00EA3201">
        <w:rPr>
          <w:rFonts w:ascii="Times New Roman" w:hAnsi="Times New Roman"/>
          <w:b/>
          <w:sz w:val="24"/>
          <w:szCs w:val="24"/>
        </w:rPr>
        <w:t>INI HAZIRLAYAN MÜELLİFLER</w:t>
      </w:r>
      <w:r w:rsidR="009F42F5" w:rsidRPr="009B2225">
        <w:rPr>
          <w:rFonts w:ascii="Times New Roman" w:hAnsi="Times New Roman"/>
          <w:b/>
          <w:sz w:val="24"/>
          <w:szCs w:val="24"/>
        </w:rPr>
        <w:t xml:space="preserve"> TARAFINDAN İLGİLİ İDAREYE VERİLECEK TAAHHÜTNAME ÖRNEĞİ</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9F42F5" w:rsidRPr="009B2225" w14:paraId="7AE7453C" w14:textId="77777777" w:rsidTr="009F42F5">
        <w:trPr>
          <w:trHeight w:val="20"/>
          <w:jc w:val="center"/>
        </w:trPr>
        <w:tc>
          <w:tcPr>
            <w:tcW w:w="8505" w:type="dxa"/>
            <w:tcBorders>
              <w:top w:val="single" w:sz="4" w:space="0" w:color="auto"/>
              <w:left w:val="single" w:sz="4" w:space="0" w:color="auto"/>
              <w:bottom w:val="single" w:sz="4" w:space="0" w:color="auto"/>
              <w:right w:val="single" w:sz="4" w:space="0" w:color="auto"/>
            </w:tcBorders>
            <w:vAlign w:val="center"/>
          </w:tcPr>
          <w:p w14:paraId="14617C39" w14:textId="77777777" w:rsidR="009F42F5" w:rsidRPr="009B2225" w:rsidRDefault="009F42F5" w:rsidP="009F42F5">
            <w:pPr>
              <w:spacing w:line="20" w:lineRule="atLeast"/>
              <w:jc w:val="center"/>
              <w:rPr>
                <w:rFonts w:ascii="Times New Roman" w:hAnsi="Times New Roman"/>
                <w:b/>
                <w:bCs/>
                <w:sz w:val="24"/>
                <w:szCs w:val="24"/>
              </w:rPr>
            </w:pPr>
            <w:r w:rsidRPr="009B2225">
              <w:rPr>
                <w:rFonts w:ascii="Times New Roman" w:hAnsi="Times New Roman"/>
                <w:b/>
                <w:sz w:val="24"/>
                <w:szCs w:val="24"/>
              </w:rPr>
              <w:t>TAAHHÜTNAME</w:t>
            </w:r>
          </w:p>
        </w:tc>
      </w:tr>
      <w:tr w:rsidR="009F42F5" w:rsidRPr="009B2225" w14:paraId="6D1C31FD" w14:textId="77777777" w:rsidTr="009F42F5">
        <w:trPr>
          <w:trHeight w:val="20"/>
          <w:jc w:val="center"/>
        </w:trPr>
        <w:tc>
          <w:tcPr>
            <w:tcW w:w="8505" w:type="dxa"/>
            <w:tcBorders>
              <w:top w:val="single" w:sz="4" w:space="0" w:color="auto"/>
              <w:left w:val="single" w:sz="4" w:space="0" w:color="auto"/>
              <w:bottom w:val="single" w:sz="4" w:space="0" w:color="auto"/>
              <w:right w:val="single" w:sz="4" w:space="0" w:color="auto"/>
            </w:tcBorders>
            <w:vAlign w:val="center"/>
          </w:tcPr>
          <w:p w14:paraId="15580749" w14:textId="6282D11B" w:rsidR="009F42F5" w:rsidRPr="009B2225" w:rsidRDefault="00EA3201" w:rsidP="009F42F5">
            <w:pPr>
              <w:spacing w:line="20" w:lineRule="atLeast"/>
              <w:jc w:val="center"/>
              <w:rPr>
                <w:rFonts w:ascii="Times New Roman" w:hAnsi="Times New Roman"/>
                <w:b/>
                <w:strike/>
                <w:sz w:val="24"/>
                <w:szCs w:val="24"/>
              </w:rPr>
            </w:pPr>
            <w:r>
              <w:rPr>
                <w:rFonts w:ascii="Times New Roman" w:hAnsi="Times New Roman"/>
                <w:b/>
                <w:sz w:val="24"/>
                <w:szCs w:val="24"/>
              </w:rPr>
              <w:t>Müellif</w:t>
            </w:r>
          </w:p>
        </w:tc>
      </w:tr>
      <w:tr w:rsidR="009F42F5" w:rsidRPr="009B2225" w14:paraId="082239A3" w14:textId="77777777" w:rsidTr="009F42F5">
        <w:trPr>
          <w:trHeight w:val="20"/>
          <w:jc w:val="center"/>
        </w:trPr>
        <w:tc>
          <w:tcPr>
            <w:tcW w:w="8505" w:type="dxa"/>
            <w:tcBorders>
              <w:top w:val="single" w:sz="4" w:space="0" w:color="auto"/>
              <w:left w:val="single" w:sz="4" w:space="0" w:color="auto"/>
              <w:bottom w:val="single" w:sz="4" w:space="0" w:color="auto"/>
              <w:right w:val="single" w:sz="4" w:space="0" w:color="auto"/>
            </w:tcBorders>
            <w:vAlign w:val="center"/>
          </w:tcPr>
          <w:p w14:paraId="6DB6B922" w14:textId="77777777" w:rsidR="009F42F5" w:rsidRPr="009B2225" w:rsidRDefault="009F42F5" w:rsidP="009F42F5">
            <w:pPr>
              <w:tabs>
                <w:tab w:val="left" w:pos="1229"/>
              </w:tabs>
              <w:spacing w:line="240" w:lineRule="exact"/>
              <w:rPr>
                <w:rFonts w:ascii="Times New Roman" w:hAnsi="Times New Roman"/>
                <w:b/>
                <w:sz w:val="24"/>
                <w:szCs w:val="24"/>
              </w:rPr>
            </w:pPr>
            <w:r w:rsidRPr="009B2225">
              <w:rPr>
                <w:rFonts w:ascii="Times New Roman" w:hAnsi="Times New Roman"/>
                <w:b/>
                <w:sz w:val="24"/>
                <w:szCs w:val="24"/>
              </w:rPr>
              <w:t>Oda Sicil No</w:t>
            </w:r>
            <w:r w:rsidRPr="009B2225">
              <w:rPr>
                <w:rFonts w:ascii="Times New Roman" w:hAnsi="Times New Roman"/>
                <w:b/>
                <w:sz w:val="24"/>
                <w:szCs w:val="24"/>
              </w:rPr>
              <w:tab/>
              <w:t xml:space="preserve">: </w:t>
            </w:r>
          </w:p>
          <w:p w14:paraId="15E941DE" w14:textId="725117BC" w:rsidR="009F42F5" w:rsidRPr="009B2225" w:rsidRDefault="009F42F5" w:rsidP="009F42F5">
            <w:pPr>
              <w:tabs>
                <w:tab w:val="left" w:pos="1229"/>
              </w:tabs>
              <w:spacing w:line="240" w:lineRule="exact"/>
              <w:rPr>
                <w:rFonts w:ascii="Times New Roman" w:hAnsi="Times New Roman"/>
                <w:b/>
                <w:sz w:val="24"/>
                <w:szCs w:val="24"/>
              </w:rPr>
            </w:pPr>
            <w:r w:rsidRPr="009B2225">
              <w:rPr>
                <w:rFonts w:ascii="Times New Roman" w:hAnsi="Times New Roman"/>
                <w:b/>
                <w:sz w:val="24"/>
                <w:szCs w:val="24"/>
              </w:rPr>
              <w:t xml:space="preserve">Unvanı </w:t>
            </w:r>
            <w:r w:rsidRPr="009B2225">
              <w:rPr>
                <w:rFonts w:ascii="Times New Roman" w:hAnsi="Times New Roman"/>
                <w:b/>
                <w:sz w:val="24"/>
                <w:szCs w:val="24"/>
              </w:rPr>
              <w:tab/>
              <w:t>:</w:t>
            </w:r>
          </w:p>
          <w:p w14:paraId="3090A682" w14:textId="77777777" w:rsidR="009F42F5" w:rsidRPr="009B2225" w:rsidRDefault="009F42F5" w:rsidP="009F42F5">
            <w:pPr>
              <w:tabs>
                <w:tab w:val="left" w:pos="1229"/>
              </w:tabs>
              <w:spacing w:line="240" w:lineRule="exact"/>
              <w:rPr>
                <w:rFonts w:ascii="Times New Roman" w:hAnsi="Times New Roman"/>
                <w:b/>
                <w:sz w:val="24"/>
                <w:szCs w:val="24"/>
              </w:rPr>
            </w:pPr>
            <w:r w:rsidRPr="009B2225">
              <w:rPr>
                <w:rFonts w:ascii="Times New Roman" w:hAnsi="Times New Roman"/>
                <w:b/>
                <w:sz w:val="24"/>
                <w:szCs w:val="24"/>
              </w:rPr>
              <w:t>Adresi</w:t>
            </w:r>
            <w:r w:rsidRPr="009B2225">
              <w:rPr>
                <w:rFonts w:ascii="Times New Roman" w:hAnsi="Times New Roman"/>
                <w:b/>
                <w:sz w:val="24"/>
                <w:szCs w:val="24"/>
              </w:rPr>
              <w:tab/>
              <w:t xml:space="preserve">: </w:t>
            </w:r>
          </w:p>
          <w:p w14:paraId="3850A04B" w14:textId="77777777" w:rsidR="009F42F5" w:rsidRPr="009B2225" w:rsidRDefault="009F42F5" w:rsidP="009F42F5">
            <w:pPr>
              <w:tabs>
                <w:tab w:val="left" w:pos="1229"/>
              </w:tabs>
              <w:spacing w:line="20" w:lineRule="atLeast"/>
              <w:rPr>
                <w:rFonts w:ascii="Times New Roman" w:hAnsi="Times New Roman"/>
                <w:sz w:val="24"/>
                <w:szCs w:val="24"/>
              </w:rPr>
            </w:pPr>
            <w:r w:rsidRPr="009B2225">
              <w:rPr>
                <w:rFonts w:ascii="Times New Roman" w:hAnsi="Times New Roman"/>
                <w:b/>
                <w:sz w:val="24"/>
                <w:szCs w:val="24"/>
              </w:rPr>
              <w:t>Telefonu</w:t>
            </w:r>
            <w:r w:rsidRPr="009B2225">
              <w:rPr>
                <w:rFonts w:ascii="Times New Roman" w:hAnsi="Times New Roman"/>
                <w:b/>
                <w:sz w:val="24"/>
                <w:szCs w:val="24"/>
              </w:rPr>
              <w:tab/>
              <w:t>:</w:t>
            </w:r>
          </w:p>
        </w:tc>
      </w:tr>
      <w:tr w:rsidR="009F42F5" w:rsidRPr="009B2225" w14:paraId="28211B6E" w14:textId="77777777" w:rsidTr="009F42F5">
        <w:trPr>
          <w:trHeight w:val="20"/>
          <w:jc w:val="center"/>
        </w:trPr>
        <w:tc>
          <w:tcPr>
            <w:tcW w:w="8505" w:type="dxa"/>
            <w:tcBorders>
              <w:top w:val="single" w:sz="4" w:space="0" w:color="auto"/>
              <w:left w:val="single" w:sz="4" w:space="0" w:color="auto"/>
              <w:bottom w:val="single" w:sz="4" w:space="0" w:color="auto"/>
              <w:right w:val="single" w:sz="4" w:space="0" w:color="auto"/>
            </w:tcBorders>
            <w:vAlign w:val="center"/>
          </w:tcPr>
          <w:p w14:paraId="2409D445" w14:textId="776EBCBF" w:rsidR="009F42F5" w:rsidRPr="009B2225" w:rsidRDefault="009F42F5" w:rsidP="0003290B">
            <w:pPr>
              <w:spacing w:line="20" w:lineRule="atLeast"/>
              <w:jc w:val="center"/>
              <w:rPr>
                <w:rFonts w:ascii="Times New Roman" w:hAnsi="Times New Roman"/>
                <w:b/>
                <w:sz w:val="24"/>
                <w:szCs w:val="24"/>
              </w:rPr>
            </w:pPr>
            <w:r w:rsidRPr="009B2225">
              <w:rPr>
                <w:rFonts w:ascii="Times New Roman" w:hAnsi="Times New Roman"/>
                <w:b/>
                <w:sz w:val="24"/>
                <w:szCs w:val="24"/>
              </w:rPr>
              <w:t xml:space="preserve">Müellifliği Üstlenilen </w:t>
            </w:r>
            <w:r w:rsidR="0003290B" w:rsidRPr="009B2225">
              <w:rPr>
                <w:rFonts w:ascii="Times New Roman" w:hAnsi="Times New Roman"/>
                <w:b/>
                <w:sz w:val="24"/>
                <w:szCs w:val="24"/>
              </w:rPr>
              <w:t>Yapı</w:t>
            </w:r>
          </w:p>
        </w:tc>
      </w:tr>
      <w:tr w:rsidR="009F42F5" w:rsidRPr="009B2225" w14:paraId="50D79711" w14:textId="77777777" w:rsidTr="009F42F5">
        <w:trPr>
          <w:trHeight w:val="20"/>
          <w:jc w:val="center"/>
        </w:trPr>
        <w:tc>
          <w:tcPr>
            <w:tcW w:w="8505" w:type="dxa"/>
            <w:tcBorders>
              <w:top w:val="single" w:sz="4" w:space="0" w:color="auto"/>
              <w:left w:val="single" w:sz="4" w:space="0" w:color="auto"/>
              <w:bottom w:val="single" w:sz="4" w:space="0" w:color="auto"/>
              <w:right w:val="single" w:sz="4" w:space="0" w:color="auto"/>
            </w:tcBorders>
            <w:vAlign w:val="center"/>
          </w:tcPr>
          <w:p w14:paraId="192625ED" w14:textId="77777777" w:rsidR="009F42F5" w:rsidRPr="009B2225" w:rsidRDefault="009F42F5" w:rsidP="009F42F5">
            <w:pPr>
              <w:tabs>
                <w:tab w:val="left" w:pos="1949"/>
              </w:tabs>
              <w:spacing w:line="240" w:lineRule="exact"/>
              <w:rPr>
                <w:rFonts w:ascii="Times New Roman" w:hAnsi="Times New Roman"/>
                <w:b/>
                <w:sz w:val="24"/>
                <w:szCs w:val="24"/>
              </w:rPr>
            </w:pPr>
            <w:r w:rsidRPr="009B2225">
              <w:rPr>
                <w:rFonts w:ascii="Times New Roman" w:hAnsi="Times New Roman"/>
                <w:b/>
                <w:sz w:val="24"/>
                <w:szCs w:val="24"/>
              </w:rPr>
              <w:t xml:space="preserve">İl / İlçe </w:t>
            </w:r>
            <w:r w:rsidRPr="009B2225">
              <w:rPr>
                <w:rFonts w:ascii="Times New Roman" w:hAnsi="Times New Roman"/>
                <w:b/>
                <w:sz w:val="24"/>
                <w:szCs w:val="24"/>
              </w:rPr>
              <w:tab/>
              <w:t>:</w:t>
            </w:r>
          </w:p>
          <w:p w14:paraId="6789BC34" w14:textId="77777777" w:rsidR="009F42F5" w:rsidRPr="009B2225" w:rsidRDefault="009F42F5" w:rsidP="009F42F5">
            <w:pPr>
              <w:tabs>
                <w:tab w:val="left" w:pos="1949"/>
              </w:tabs>
              <w:spacing w:line="240" w:lineRule="exact"/>
              <w:rPr>
                <w:rFonts w:ascii="Times New Roman" w:hAnsi="Times New Roman"/>
                <w:b/>
                <w:sz w:val="24"/>
                <w:szCs w:val="24"/>
              </w:rPr>
            </w:pPr>
            <w:r w:rsidRPr="009B2225">
              <w:rPr>
                <w:rFonts w:ascii="Times New Roman" w:hAnsi="Times New Roman"/>
                <w:b/>
                <w:sz w:val="24"/>
                <w:szCs w:val="24"/>
              </w:rPr>
              <w:t>İlgili İdare</w:t>
            </w:r>
            <w:r w:rsidRPr="009B2225">
              <w:rPr>
                <w:rFonts w:ascii="Times New Roman" w:hAnsi="Times New Roman"/>
                <w:b/>
                <w:sz w:val="24"/>
                <w:szCs w:val="24"/>
              </w:rPr>
              <w:tab/>
              <w:t>:</w:t>
            </w:r>
          </w:p>
          <w:p w14:paraId="2A05FF31" w14:textId="77777777" w:rsidR="009F42F5" w:rsidRPr="009B2225" w:rsidRDefault="009F42F5" w:rsidP="009F42F5">
            <w:pPr>
              <w:tabs>
                <w:tab w:val="left" w:pos="1949"/>
              </w:tabs>
              <w:spacing w:line="240" w:lineRule="exact"/>
              <w:rPr>
                <w:rFonts w:ascii="Times New Roman" w:hAnsi="Times New Roman"/>
                <w:b/>
                <w:sz w:val="24"/>
                <w:szCs w:val="24"/>
              </w:rPr>
            </w:pPr>
            <w:r w:rsidRPr="009B2225">
              <w:rPr>
                <w:rFonts w:ascii="Times New Roman" w:hAnsi="Times New Roman"/>
                <w:b/>
                <w:sz w:val="24"/>
                <w:szCs w:val="24"/>
              </w:rPr>
              <w:t>Pafta/Ada/Parsel No</w:t>
            </w:r>
            <w:r w:rsidRPr="009B2225">
              <w:rPr>
                <w:rFonts w:ascii="Times New Roman" w:hAnsi="Times New Roman"/>
                <w:b/>
                <w:sz w:val="24"/>
                <w:szCs w:val="24"/>
              </w:rPr>
              <w:tab/>
              <w:t>:</w:t>
            </w:r>
          </w:p>
          <w:p w14:paraId="431BCEA5" w14:textId="77777777" w:rsidR="009F42F5" w:rsidRPr="009B2225" w:rsidRDefault="009F42F5" w:rsidP="009F42F5">
            <w:pPr>
              <w:tabs>
                <w:tab w:val="left" w:pos="1949"/>
              </w:tabs>
              <w:spacing w:line="240" w:lineRule="exact"/>
              <w:rPr>
                <w:rFonts w:ascii="Times New Roman" w:hAnsi="Times New Roman"/>
                <w:b/>
                <w:sz w:val="24"/>
                <w:szCs w:val="24"/>
              </w:rPr>
            </w:pPr>
            <w:r w:rsidRPr="009B2225">
              <w:rPr>
                <w:rFonts w:ascii="Times New Roman" w:hAnsi="Times New Roman"/>
                <w:b/>
                <w:sz w:val="24"/>
                <w:szCs w:val="24"/>
              </w:rPr>
              <w:t>Yapı Adresi</w:t>
            </w:r>
            <w:r w:rsidRPr="009B2225">
              <w:rPr>
                <w:rFonts w:ascii="Times New Roman" w:hAnsi="Times New Roman"/>
                <w:b/>
                <w:sz w:val="24"/>
                <w:szCs w:val="24"/>
              </w:rPr>
              <w:tab/>
              <w:t>:</w:t>
            </w:r>
          </w:p>
          <w:p w14:paraId="1CD37399" w14:textId="77777777" w:rsidR="009F42F5" w:rsidRPr="009B2225" w:rsidRDefault="009F42F5" w:rsidP="009F42F5">
            <w:pPr>
              <w:tabs>
                <w:tab w:val="left" w:pos="1949"/>
              </w:tabs>
              <w:spacing w:line="240" w:lineRule="exact"/>
              <w:rPr>
                <w:rFonts w:ascii="Times New Roman" w:hAnsi="Times New Roman"/>
                <w:b/>
                <w:sz w:val="24"/>
                <w:szCs w:val="24"/>
              </w:rPr>
            </w:pPr>
            <w:r w:rsidRPr="009B2225">
              <w:rPr>
                <w:rFonts w:ascii="Times New Roman" w:hAnsi="Times New Roman"/>
                <w:b/>
                <w:sz w:val="24"/>
                <w:szCs w:val="24"/>
              </w:rPr>
              <w:t>Yapı Sahibi</w:t>
            </w:r>
            <w:r w:rsidRPr="009B2225">
              <w:rPr>
                <w:rFonts w:ascii="Times New Roman" w:hAnsi="Times New Roman"/>
                <w:b/>
                <w:sz w:val="24"/>
                <w:szCs w:val="24"/>
              </w:rPr>
              <w:tab/>
              <w:t>:</w:t>
            </w:r>
          </w:p>
          <w:p w14:paraId="4F2B7295" w14:textId="36927806" w:rsidR="009F42F5" w:rsidRPr="009B2225" w:rsidRDefault="00EA3201" w:rsidP="00663039">
            <w:pPr>
              <w:tabs>
                <w:tab w:val="left" w:pos="1949"/>
              </w:tabs>
              <w:spacing w:line="240" w:lineRule="exact"/>
              <w:rPr>
                <w:rFonts w:ascii="Times New Roman" w:hAnsi="Times New Roman"/>
                <w:b/>
                <w:sz w:val="24"/>
                <w:szCs w:val="24"/>
              </w:rPr>
            </w:pPr>
            <w:r>
              <w:rPr>
                <w:rFonts w:ascii="Times New Roman" w:hAnsi="Times New Roman"/>
                <w:b/>
                <w:sz w:val="24"/>
                <w:szCs w:val="24"/>
              </w:rPr>
              <w:t>Müteahhit</w:t>
            </w:r>
            <w:r w:rsidR="00663039" w:rsidRPr="00C634DF">
              <w:rPr>
                <w:rFonts w:ascii="Times New Roman" w:hAnsi="Times New Roman"/>
                <w:b/>
                <w:sz w:val="24"/>
                <w:szCs w:val="24"/>
              </w:rPr>
              <w:tab/>
              <w:t>:</w:t>
            </w:r>
          </w:p>
        </w:tc>
      </w:tr>
      <w:tr w:rsidR="009F42F5" w:rsidRPr="009B2225" w14:paraId="6DD5C82F" w14:textId="77777777" w:rsidTr="009F42F5">
        <w:trPr>
          <w:trHeight w:val="20"/>
          <w:jc w:val="center"/>
        </w:trPr>
        <w:tc>
          <w:tcPr>
            <w:tcW w:w="8505" w:type="dxa"/>
            <w:tcBorders>
              <w:top w:val="single" w:sz="4" w:space="0" w:color="auto"/>
              <w:left w:val="single" w:sz="4" w:space="0" w:color="auto"/>
              <w:bottom w:val="single" w:sz="4" w:space="0" w:color="auto"/>
              <w:right w:val="single" w:sz="4" w:space="0" w:color="auto"/>
            </w:tcBorders>
            <w:vAlign w:val="center"/>
          </w:tcPr>
          <w:p w14:paraId="79CB5850" w14:textId="08CDF5F8" w:rsidR="009F42F5" w:rsidRPr="009B2225" w:rsidRDefault="009F42F5" w:rsidP="009F42F5">
            <w:pPr>
              <w:spacing w:line="240" w:lineRule="exact"/>
              <w:ind w:firstLine="445"/>
              <w:jc w:val="both"/>
              <w:rPr>
                <w:rFonts w:ascii="Times New Roman" w:hAnsi="Times New Roman"/>
                <w:sz w:val="24"/>
                <w:szCs w:val="24"/>
              </w:rPr>
            </w:pPr>
            <w:r w:rsidRPr="009B2225">
              <w:rPr>
                <w:rFonts w:ascii="Times New Roman" w:hAnsi="Times New Roman"/>
                <w:sz w:val="24"/>
                <w:szCs w:val="24"/>
              </w:rPr>
              <w:t>Yukarıdaki bilgilere sahip</w:t>
            </w:r>
            <w:r w:rsidR="00663039">
              <w:rPr>
                <w:rFonts w:ascii="Times New Roman" w:hAnsi="Times New Roman"/>
                <w:sz w:val="24"/>
                <w:szCs w:val="24"/>
              </w:rPr>
              <w:t xml:space="preserve"> yapının</w:t>
            </w:r>
            <w:r w:rsidRPr="009B2225">
              <w:rPr>
                <w:rFonts w:ascii="Times New Roman" w:hAnsi="Times New Roman"/>
                <w:sz w:val="24"/>
                <w:szCs w:val="24"/>
              </w:rPr>
              <w:t xml:space="preserve"> </w:t>
            </w:r>
            <w:r w:rsidR="00663039">
              <w:rPr>
                <w:rFonts w:ascii="Times New Roman" w:hAnsi="Times New Roman"/>
                <w:sz w:val="24"/>
                <w:szCs w:val="24"/>
              </w:rPr>
              <w:t>yıkım planı</w:t>
            </w:r>
            <w:r w:rsidR="00EA3201">
              <w:rPr>
                <w:rFonts w:ascii="Times New Roman" w:hAnsi="Times New Roman"/>
                <w:sz w:val="24"/>
                <w:szCs w:val="24"/>
              </w:rPr>
              <w:t>nın hazırlanmasına ilişkin müellifliği</w:t>
            </w:r>
            <w:r w:rsidRPr="009B2225">
              <w:rPr>
                <w:rFonts w:ascii="Times New Roman" w:hAnsi="Times New Roman"/>
                <w:sz w:val="24"/>
                <w:szCs w:val="24"/>
              </w:rPr>
              <w:t xml:space="preserve"> üstlenmemde 6235 sayılı Türk Mühendis ve Mimar Odaları Birliği Kanunu, 3194 sayılı İmar Kanunu</w:t>
            </w:r>
            <w:r w:rsidR="00BE624F">
              <w:rPr>
                <w:rFonts w:ascii="Times New Roman" w:hAnsi="Times New Roman"/>
                <w:sz w:val="24"/>
                <w:szCs w:val="24"/>
              </w:rPr>
              <w:t xml:space="preserve"> ve</w:t>
            </w:r>
            <w:r w:rsidRPr="009B2225">
              <w:rPr>
                <w:rFonts w:ascii="Times New Roman" w:hAnsi="Times New Roman"/>
                <w:sz w:val="24"/>
                <w:szCs w:val="24"/>
              </w:rPr>
              <w:t xml:space="preserve"> ilgili mevzuat kapsamında süreli veya süresiz olarak mesleki faaliyet haklarımda herhangi bir kısıtlılık bulunmadığını,</w:t>
            </w:r>
          </w:p>
          <w:p w14:paraId="0907FFE9" w14:textId="5C3C3244" w:rsidR="009F42F5" w:rsidRPr="00C634DF" w:rsidRDefault="009F42F5" w:rsidP="009F42F5">
            <w:pPr>
              <w:spacing w:line="240" w:lineRule="exact"/>
              <w:ind w:firstLine="445"/>
              <w:jc w:val="both"/>
              <w:rPr>
                <w:rFonts w:ascii="Times New Roman" w:hAnsi="Times New Roman"/>
                <w:sz w:val="24"/>
                <w:szCs w:val="24"/>
              </w:rPr>
            </w:pPr>
            <w:r w:rsidRPr="009B2225">
              <w:rPr>
                <w:rFonts w:ascii="Times New Roman" w:hAnsi="Times New Roman"/>
                <w:sz w:val="24"/>
                <w:szCs w:val="24"/>
              </w:rPr>
              <w:t>Yukarıdaki bilgilere sahip yapıya ilişkin hazırlana</w:t>
            </w:r>
            <w:r w:rsidR="00EA3201">
              <w:rPr>
                <w:rFonts w:ascii="Times New Roman" w:hAnsi="Times New Roman"/>
                <w:sz w:val="24"/>
                <w:szCs w:val="24"/>
              </w:rPr>
              <w:t>n</w:t>
            </w:r>
            <w:r w:rsidRPr="009B2225">
              <w:rPr>
                <w:rFonts w:ascii="Times New Roman" w:hAnsi="Times New Roman"/>
                <w:sz w:val="24"/>
                <w:szCs w:val="24"/>
              </w:rPr>
              <w:t xml:space="preserve"> </w:t>
            </w:r>
            <w:r w:rsidR="00663039">
              <w:rPr>
                <w:rFonts w:ascii="Times New Roman" w:hAnsi="Times New Roman"/>
                <w:sz w:val="24"/>
                <w:szCs w:val="24"/>
              </w:rPr>
              <w:t xml:space="preserve">yıkım planında </w:t>
            </w:r>
            <w:r w:rsidRPr="009B2225">
              <w:rPr>
                <w:rFonts w:ascii="Times New Roman" w:hAnsi="Times New Roman"/>
                <w:sz w:val="24"/>
                <w:szCs w:val="24"/>
              </w:rPr>
              <w:t>3194 sayılı Kanun</w:t>
            </w:r>
            <w:r w:rsidR="004B031C">
              <w:rPr>
                <w:rFonts w:ascii="Times New Roman" w:hAnsi="Times New Roman"/>
                <w:sz w:val="24"/>
                <w:szCs w:val="24"/>
              </w:rPr>
              <w:t xml:space="preserve">u, </w:t>
            </w:r>
            <w:r w:rsidR="004B031C" w:rsidRPr="00C634DF">
              <w:rPr>
                <w:rFonts w:ascii="Times New Roman" w:hAnsi="Times New Roman"/>
                <w:sz w:val="24"/>
                <w:szCs w:val="24"/>
              </w:rPr>
              <w:t>Binaların Yıkılması Hakkında Yönetmelik</w:t>
            </w:r>
            <w:r w:rsidRPr="00C634DF">
              <w:rPr>
                <w:rFonts w:ascii="Times New Roman" w:hAnsi="Times New Roman"/>
                <w:sz w:val="24"/>
                <w:szCs w:val="24"/>
              </w:rPr>
              <w:t xml:space="preserve"> ve ilgili tüm mevzuat hükümlerini eksiksiz uygulayacağımı taahhüt ederim. </w:t>
            </w:r>
            <w:proofErr w:type="gramStart"/>
            <w:r w:rsidRPr="00C634DF">
              <w:rPr>
                <w:rFonts w:ascii="Times New Roman" w:hAnsi="Times New Roman"/>
                <w:sz w:val="24"/>
                <w:szCs w:val="24"/>
              </w:rPr>
              <w:t>.....</w:t>
            </w:r>
            <w:proofErr w:type="gramEnd"/>
            <w:r w:rsidRPr="00C634DF">
              <w:rPr>
                <w:rFonts w:ascii="Times New Roman" w:hAnsi="Times New Roman"/>
                <w:sz w:val="24"/>
                <w:szCs w:val="24"/>
              </w:rPr>
              <w:t>/..../20.....</w:t>
            </w:r>
          </w:p>
          <w:p w14:paraId="54990C9C" w14:textId="3B87BB16" w:rsidR="009F42F5" w:rsidRPr="009B2225" w:rsidRDefault="00EA3201" w:rsidP="00663039">
            <w:pPr>
              <w:spacing w:after="0" w:line="240" w:lineRule="exact"/>
              <w:ind w:firstLine="5845"/>
              <w:jc w:val="center"/>
              <w:rPr>
                <w:rFonts w:ascii="Times New Roman" w:hAnsi="Times New Roman"/>
                <w:sz w:val="24"/>
                <w:szCs w:val="24"/>
              </w:rPr>
            </w:pPr>
            <w:r>
              <w:rPr>
                <w:rFonts w:ascii="Times New Roman" w:hAnsi="Times New Roman"/>
                <w:sz w:val="24"/>
                <w:szCs w:val="24"/>
              </w:rPr>
              <w:t>Müellif</w:t>
            </w:r>
          </w:p>
          <w:p w14:paraId="0E85ADD1" w14:textId="77777777" w:rsidR="009F42F5" w:rsidRPr="009B2225" w:rsidRDefault="009F42F5" w:rsidP="00663039">
            <w:pPr>
              <w:spacing w:after="0" w:line="240" w:lineRule="exact"/>
              <w:ind w:firstLine="5940"/>
              <w:jc w:val="center"/>
              <w:rPr>
                <w:rFonts w:ascii="Times New Roman" w:hAnsi="Times New Roman"/>
                <w:bCs/>
                <w:sz w:val="24"/>
                <w:szCs w:val="24"/>
              </w:rPr>
            </w:pPr>
            <w:r w:rsidRPr="009B2225">
              <w:rPr>
                <w:rFonts w:ascii="Times New Roman" w:hAnsi="Times New Roman"/>
                <w:bCs/>
                <w:sz w:val="24"/>
                <w:szCs w:val="24"/>
              </w:rPr>
              <w:t>Adı-Soyadı</w:t>
            </w:r>
          </w:p>
          <w:p w14:paraId="3969E90B" w14:textId="77777777" w:rsidR="009F42F5" w:rsidRPr="009B2225" w:rsidRDefault="009F42F5" w:rsidP="00663039">
            <w:pPr>
              <w:spacing w:after="0" w:line="240" w:lineRule="exact"/>
              <w:ind w:firstLine="5940"/>
              <w:jc w:val="center"/>
              <w:rPr>
                <w:rFonts w:ascii="Times New Roman" w:hAnsi="Times New Roman"/>
                <w:bCs/>
                <w:sz w:val="24"/>
                <w:szCs w:val="24"/>
              </w:rPr>
            </w:pPr>
            <w:r w:rsidRPr="009B2225">
              <w:rPr>
                <w:rFonts w:ascii="Times New Roman" w:hAnsi="Times New Roman"/>
                <w:bCs/>
                <w:sz w:val="24"/>
                <w:szCs w:val="24"/>
              </w:rPr>
              <w:t>Unvanı</w:t>
            </w:r>
          </w:p>
          <w:p w14:paraId="22388868" w14:textId="40B8C338" w:rsidR="009F42F5" w:rsidRPr="009B2225" w:rsidRDefault="009F42F5" w:rsidP="00663039">
            <w:pPr>
              <w:spacing w:after="0" w:line="240" w:lineRule="exact"/>
              <w:ind w:firstLine="5940"/>
              <w:jc w:val="center"/>
              <w:rPr>
                <w:rFonts w:ascii="Times New Roman" w:hAnsi="Times New Roman"/>
                <w:sz w:val="24"/>
                <w:szCs w:val="24"/>
              </w:rPr>
            </w:pPr>
            <w:r w:rsidRPr="009B2225">
              <w:rPr>
                <w:rFonts w:ascii="Times New Roman" w:hAnsi="Times New Roman"/>
                <w:bCs/>
                <w:sz w:val="24"/>
                <w:szCs w:val="24"/>
              </w:rPr>
              <w:t>İmza</w:t>
            </w:r>
          </w:p>
        </w:tc>
      </w:tr>
      <w:tr w:rsidR="009F42F5" w:rsidRPr="009B2225" w14:paraId="30E3063D" w14:textId="77777777" w:rsidTr="009F42F5">
        <w:trPr>
          <w:trHeight w:val="20"/>
          <w:jc w:val="center"/>
        </w:trPr>
        <w:tc>
          <w:tcPr>
            <w:tcW w:w="8505" w:type="dxa"/>
            <w:tcBorders>
              <w:top w:val="single" w:sz="4" w:space="0" w:color="auto"/>
              <w:left w:val="single" w:sz="4" w:space="0" w:color="auto"/>
              <w:bottom w:val="single" w:sz="4" w:space="0" w:color="auto"/>
              <w:right w:val="single" w:sz="4" w:space="0" w:color="auto"/>
            </w:tcBorders>
            <w:vAlign w:val="center"/>
          </w:tcPr>
          <w:p w14:paraId="3D6D9B13" w14:textId="77777777" w:rsidR="009F42F5" w:rsidRPr="009B2225" w:rsidRDefault="009F42F5" w:rsidP="009F42F5">
            <w:pPr>
              <w:spacing w:line="20" w:lineRule="atLeast"/>
              <w:ind w:firstLine="442"/>
              <w:jc w:val="both"/>
              <w:rPr>
                <w:rFonts w:ascii="Times New Roman" w:hAnsi="Times New Roman"/>
                <w:iCs/>
                <w:sz w:val="24"/>
                <w:szCs w:val="24"/>
              </w:rPr>
            </w:pPr>
            <w:r w:rsidRPr="009B2225">
              <w:rPr>
                <w:rFonts w:ascii="Times New Roman" w:hAnsi="Times New Roman"/>
                <w:iCs/>
                <w:sz w:val="24"/>
                <w:szCs w:val="24"/>
              </w:rPr>
              <w:t>Gerçeğe aykırı beyanda bulunduğu tespit edilenlerin işlemleri iptal edilecek ve bu kişiler hakkında 5237 sayılı Türk Ceza Kanununun ilgili hükümleri gereği Cumhuriyet Savcılığına suç duyurusunda bulunulacak, ayrıca 6235 sayılı Türk Mühendis ve Mimar Odaları Birliği Kanunu ve ilgili mevzuatı uyarınca işlem yapılmak üzere ilgili Meslek Odasına bilgi verilecektir.</w:t>
            </w:r>
          </w:p>
        </w:tc>
      </w:tr>
    </w:tbl>
    <w:p w14:paraId="49D449AA" w14:textId="5D802039" w:rsidR="00EA51DF" w:rsidRDefault="00EA51DF">
      <w:pPr>
        <w:spacing w:before="100" w:after="100" w:line="240" w:lineRule="auto"/>
        <w:jc w:val="both"/>
        <w:rPr>
          <w:rFonts w:ascii="Times New Roman" w:hAnsi="Times New Roman"/>
          <w:sz w:val="24"/>
          <w:szCs w:val="24"/>
          <w:lang w:eastAsia="tr-TR"/>
        </w:rPr>
      </w:pPr>
    </w:p>
    <w:p w14:paraId="673F5A8E" w14:textId="77777777" w:rsidR="00C634DF" w:rsidRDefault="00C634DF" w:rsidP="00EA51DF">
      <w:pPr>
        <w:tabs>
          <w:tab w:val="center" w:pos="4535"/>
        </w:tabs>
        <w:spacing w:after="0" w:line="240" w:lineRule="exact"/>
        <w:jc w:val="center"/>
        <w:rPr>
          <w:rFonts w:ascii="Times New Roman" w:eastAsia="Times New Roman" w:hAnsi="Times New Roman"/>
          <w:b/>
          <w:sz w:val="24"/>
          <w:szCs w:val="24"/>
          <w:lang w:val="en-US" w:eastAsia="tr-TR"/>
        </w:rPr>
      </w:pPr>
    </w:p>
    <w:p w14:paraId="0F11F1CF" w14:textId="77777777" w:rsidR="00C634DF" w:rsidRDefault="00C634DF" w:rsidP="00EA51DF">
      <w:pPr>
        <w:tabs>
          <w:tab w:val="center" w:pos="4535"/>
        </w:tabs>
        <w:spacing w:after="0" w:line="240" w:lineRule="exact"/>
        <w:jc w:val="center"/>
        <w:rPr>
          <w:rFonts w:ascii="Times New Roman" w:eastAsia="Times New Roman" w:hAnsi="Times New Roman"/>
          <w:b/>
          <w:sz w:val="24"/>
          <w:szCs w:val="24"/>
          <w:lang w:val="en-US" w:eastAsia="tr-TR"/>
        </w:rPr>
      </w:pPr>
    </w:p>
    <w:p w14:paraId="2E3C5CA8" w14:textId="77777777" w:rsidR="00C634DF" w:rsidRDefault="00C634DF" w:rsidP="00EA51DF">
      <w:pPr>
        <w:tabs>
          <w:tab w:val="center" w:pos="4535"/>
        </w:tabs>
        <w:spacing w:after="0" w:line="240" w:lineRule="exact"/>
        <w:jc w:val="center"/>
        <w:rPr>
          <w:rFonts w:ascii="Times New Roman" w:eastAsia="Times New Roman" w:hAnsi="Times New Roman"/>
          <w:b/>
          <w:sz w:val="24"/>
          <w:szCs w:val="24"/>
          <w:lang w:val="en-US" w:eastAsia="tr-TR"/>
        </w:rPr>
      </w:pPr>
    </w:p>
    <w:p w14:paraId="7FA3B2BD" w14:textId="77777777" w:rsidR="00C634DF" w:rsidRDefault="00C634DF" w:rsidP="00EA51DF">
      <w:pPr>
        <w:tabs>
          <w:tab w:val="center" w:pos="4535"/>
        </w:tabs>
        <w:spacing w:after="0" w:line="240" w:lineRule="exact"/>
        <w:jc w:val="center"/>
        <w:rPr>
          <w:rFonts w:ascii="Times New Roman" w:eastAsia="Times New Roman" w:hAnsi="Times New Roman"/>
          <w:b/>
          <w:sz w:val="24"/>
          <w:szCs w:val="24"/>
          <w:lang w:val="en-US" w:eastAsia="tr-TR"/>
        </w:rPr>
      </w:pPr>
    </w:p>
    <w:p w14:paraId="2C699FCC" w14:textId="77777777" w:rsidR="00C634DF" w:rsidRDefault="00C634DF" w:rsidP="00EA51DF">
      <w:pPr>
        <w:tabs>
          <w:tab w:val="center" w:pos="4535"/>
        </w:tabs>
        <w:spacing w:after="0" w:line="240" w:lineRule="exact"/>
        <w:jc w:val="center"/>
        <w:rPr>
          <w:rFonts w:ascii="Times New Roman" w:eastAsia="Times New Roman" w:hAnsi="Times New Roman"/>
          <w:b/>
          <w:sz w:val="24"/>
          <w:szCs w:val="24"/>
          <w:lang w:val="en-US" w:eastAsia="tr-TR"/>
        </w:rPr>
      </w:pPr>
    </w:p>
    <w:p w14:paraId="52B024D9" w14:textId="77777777" w:rsidR="00C634DF" w:rsidRDefault="00C634DF" w:rsidP="00EA51DF">
      <w:pPr>
        <w:tabs>
          <w:tab w:val="center" w:pos="4535"/>
        </w:tabs>
        <w:spacing w:after="0" w:line="240" w:lineRule="exact"/>
        <w:jc w:val="center"/>
        <w:rPr>
          <w:rFonts w:ascii="Times New Roman" w:eastAsia="Times New Roman" w:hAnsi="Times New Roman"/>
          <w:b/>
          <w:sz w:val="24"/>
          <w:szCs w:val="24"/>
          <w:lang w:val="en-US" w:eastAsia="tr-TR"/>
        </w:rPr>
      </w:pPr>
    </w:p>
    <w:p w14:paraId="792C584F" w14:textId="77777777" w:rsidR="00C634DF" w:rsidRDefault="00C634DF" w:rsidP="00EA51DF">
      <w:pPr>
        <w:tabs>
          <w:tab w:val="center" w:pos="4535"/>
        </w:tabs>
        <w:spacing w:after="0" w:line="240" w:lineRule="exact"/>
        <w:jc w:val="center"/>
        <w:rPr>
          <w:rFonts w:ascii="Times New Roman" w:eastAsia="Times New Roman" w:hAnsi="Times New Roman"/>
          <w:b/>
          <w:sz w:val="24"/>
          <w:szCs w:val="24"/>
          <w:lang w:val="en-US" w:eastAsia="tr-TR"/>
        </w:rPr>
      </w:pPr>
    </w:p>
    <w:p w14:paraId="2675C919" w14:textId="77777777" w:rsidR="00C634DF" w:rsidRDefault="00C634DF" w:rsidP="00EA51DF">
      <w:pPr>
        <w:tabs>
          <w:tab w:val="center" w:pos="4535"/>
        </w:tabs>
        <w:spacing w:after="0" w:line="240" w:lineRule="exact"/>
        <w:jc w:val="center"/>
        <w:rPr>
          <w:rFonts w:ascii="Times New Roman" w:eastAsia="Times New Roman" w:hAnsi="Times New Roman"/>
          <w:b/>
          <w:sz w:val="24"/>
          <w:szCs w:val="24"/>
          <w:lang w:val="en-US" w:eastAsia="tr-TR"/>
        </w:rPr>
      </w:pPr>
    </w:p>
    <w:p w14:paraId="06CFE0A6" w14:textId="51578AD4" w:rsidR="00EA51DF" w:rsidRPr="009B2225" w:rsidRDefault="00EA51DF" w:rsidP="00EA51DF">
      <w:pPr>
        <w:tabs>
          <w:tab w:val="center" w:pos="4535"/>
        </w:tabs>
        <w:spacing w:after="0" w:line="240" w:lineRule="exact"/>
        <w:jc w:val="center"/>
        <w:rPr>
          <w:rFonts w:ascii="Times New Roman" w:eastAsia="Times New Roman" w:hAnsi="Times New Roman"/>
          <w:b/>
          <w:sz w:val="24"/>
          <w:szCs w:val="24"/>
          <w:lang w:val="en-US" w:eastAsia="tr-TR"/>
        </w:rPr>
      </w:pPr>
      <w:r w:rsidRPr="009B2225">
        <w:rPr>
          <w:rFonts w:ascii="Times New Roman" w:eastAsia="Times New Roman" w:hAnsi="Times New Roman"/>
          <w:b/>
          <w:sz w:val="24"/>
          <w:szCs w:val="24"/>
          <w:lang w:val="en-US" w:eastAsia="tr-TR"/>
        </w:rPr>
        <w:lastRenderedPageBreak/>
        <w:t xml:space="preserve">FORM - </w:t>
      </w:r>
      <w:r w:rsidR="00452F1F" w:rsidRPr="009B2225">
        <w:rPr>
          <w:rFonts w:ascii="Times New Roman" w:eastAsia="Times New Roman" w:hAnsi="Times New Roman"/>
          <w:b/>
          <w:sz w:val="24"/>
          <w:szCs w:val="24"/>
          <w:lang w:val="en-US" w:eastAsia="tr-TR"/>
        </w:rPr>
        <w:t>2</w:t>
      </w:r>
    </w:p>
    <w:p w14:paraId="6FE9EB3C" w14:textId="7ABD7266" w:rsidR="00EA51DF" w:rsidRDefault="00EA51DF" w:rsidP="00EA51DF">
      <w:pPr>
        <w:tabs>
          <w:tab w:val="center" w:pos="4535"/>
        </w:tabs>
        <w:spacing w:after="0" w:line="240" w:lineRule="exact"/>
        <w:rPr>
          <w:rFonts w:ascii="Times New Roman" w:eastAsia="Times New Roman" w:hAnsi="Times New Roman"/>
          <w:b/>
          <w:sz w:val="24"/>
          <w:szCs w:val="24"/>
          <w:lang w:val="en-US" w:eastAsia="tr-TR"/>
        </w:rPr>
      </w:pPr>
    </w:p>
    <w:p w14:paraId="7BF26011" w14:textId="1D4E2368" w:rsidR="00EA51DF" w:rsidRPr="009B2225" w:rsidRDefault="00BE1DBA" w:rsidP="00EA51DF">
      <w:pPr>
        <w:spacing w:after="0" w:line="240" w:lineRule="exact"/>
        <w:jc w:val="center"/>
        <w:rPr>
          <w:rFonts w:ascii="Times New Roman" w:eastAsia="Times New Roman" w:hAnsi="Times New Roman"/>
          <w:b/>
          <w:sz w:val="24"/>
          <w:szCs w:val="24"/>
          <w:lang w:val="en-US" w:eastAsia="tr-TR"/>
        </w:rPr>
      </w:pPr>
      <w:r>
        <w:rPr>
          <w:rFonts w:ascii="Times New Roman" w:eastAsia="Times New Roman" w:hAnsi="Times New Roman"/>
          <w:b/>
          <w:sz w:val="24"/>
          <w:szCs w:val="24"/>
          <w:lang w:val="en-US" w:eastAsia="tr-TR"/>
        </w:rPr>
        <w:t xml:space="preserve">YIKIM </w:t>
      </w:r>
      <w:r w:rsidR="00EA3201">
        <w:rPr>
          <w:rFonts w:ascii="Times New Roman" w:eastAsia="Times New Roman" w:hAnsi="Times New Roman"/>
          <w:b/>
          <w:sz w:val="24"/>
          <w:szCs w:val="24"/>
          <w:lang w:val="en-US" w:eastAsia="tr-TR"/>
        </w:rPr>
        <w:t xml:space="preserve">İŞLERİNİN DENETİMİNİ ÜSTLENEN </w:t>
      </w:r>
      <w:r w:rsidR="00EA51DF" w:rsidRPr="009B2225">
        <w:rPr>
          <w:rFonts w:ascii="Times New Roman" w:eastAsia="Times New Roman" w:hAnsi="Times New Roman"/>
          <w:b/>
          <w:sz w:val="24"/>
          <w:szCs w:val="24"/>
          <w:lang w:val="en-US" w:eastAsia="tr-TR"/>
        </w:rPr>
        <w:t>FENNİ MESUL TARAFINDAN İLGİLİ İDAREYE</w:t>
      </w:r>
    </w:p>
    <w:p w14:paraId="1C5C755F" w14:textId="77F99A89" w:rsidR="00EA51DF" w:rsidRDefault="00EA51DF" w:rsidP="00EA51DF">
      <w:pPr>
        <w:spacing w:after="0" w:line="240" w:lineRule="exact"/>
        <w:jc w:val="center"/>
        <w:rPr>
          <w:rFonts w:ascii="Times New Roman" w:eastAsia="Times New Roman" w:hAnsi="Times New Roman"/>
          <w:b/>
          <w:sz w:val="24"/>
          <w:szCs w:val="24"/>
          <w:lang w:val="en-US" w:eastAsia="tr-TR"/>
        </w:rPr>
      </w:pPr>
      <w:r w:rsidRPr="009B2225">
        <w:rPr>
          <w:rFonts w:ascii="Times New Roman" w:eastAsia="Times New Roman" w:hAnsi="Times New Roman"/>
          <w:b/>
          <w:sz w:val="24"/>
          <w:szCs w:val="24"/>
          <w:lang w:val="en-US" w:eastAsia="tr-TR"/>
        </w:rPr>
        <w:t>VERİLECEK TAAHHÜTNAME ÖRNEĞİ</w:t>
      </w:r>
    </w:p>
    <w:p w14:paraId="3DAA6465" w14:textId="77777777" w:rsidR="00132A66" w:rsidRPr="009B2225" w:rsidRDefault="00132A66" w:rsidP="00EA51DF">
      <w:pPr>
        <w:spacing w:after="0" w:line="240" w:lineRule="exact"/>
        <w:jc w:val="center"/>
        <w:rPr>
          <w:rFonts w:ascii="Times New Roman" w:eastAsia="Times New Roman" w:hAnsi="Times New Roman"/>
          <w:b/>
          <w:sz w:val="24"/>
          <w:szCs w:val="24"/>
          <w:lang w:val="en-US"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7"/>
      </w:tblGrid>
      <w:tr w:rsidR="00EF2D65" w:rsidRPr="009B2225" w14:paraId="48CCC4C9" w14:textId="77777777" w:rsidTr="002752BA">
        <w:trPr>
          <w:trHeight w:val="454"/>
          <w:jc w:val="center"/>
        </w:trPr>
        <w:tc>
          <w:tcPr>
            <w:tcW w:w="8907" w:type="dxa"/>
            <w:tcBorders>
              <w:top w:val="single" w:sz="4" w:space="0" w:color="auto"/>
              <w:left w:val="single" w:sz="4" w:space="0" w:color="auto"/>
              <w:bottom w:val="single" w:sz="4" w:space="0" w:color="auto"/>
              <w:right w:val="single" w:sz="4" w:space="0" w:color="auto"/>
            </w:tcBorders>
            <w:vAlign w:val="center"/>
          </w:tcPr>
          <w:p w14:paraId="220F8778" w14:textId="77777777" w:rsidR="00EA51DF" w:rsidRPr="009B2225" w:rsidRDefault="00EA51DF" w:rsidP="00EA51DF">
            <w:pPr>
              <w:spacing w:after="0" w:line="240" w:lineRule="exact"/>
              <w:jc w:val="center"/>
              <w:rPr>
                <w:rFonts w:ascii="Times New Roman" w:eastAsia="Times New Roman" w:hAnsi="Times New Roman"/>
                <w:b/>
                <w:bCs/>
                <w:sz w:val="24"/>
                <w:szCs w:val="24"/>
                <w:lang w:val="en-US" w:eastAsia="tr-TR"/>
              </w:rPr>
            </w:pPr>
            <w:r w:rsidRPr="009B2225">
              <w:rPr>
                <w:rFonts w:ascii="Times New Roman" w:eastAsia="Times New Roman" w:hAnsi="Times New Roman"/>
                <w:b/>
                <w:sz w:val="24"/>
                <w:szCs w:val="24"/>
                <w:lang w:val="en-US" w:eastAsia="tr-TR"/>
              </w:rPr>
              <w:t>TAAHHÜTNAME</w:t>
            </w:r>
          </w:p>
        </w:tc>
      </w:tr>
      <w:tr w:rsidR="00EF2D65" w:rsidRPr="009B2225" w14:paraId="6AB5155F" w14:textId="77777777" w:rsidTr="002752BA">
        <w:trPr>
          <w:trHeight w:val="454"/>
          <w:jc w:val="center"/>
        </w:trPr>
        <w:tc>
          <w:tcPr>
            <w:tcW w:w="8907" w:type="dxa"/>
            <w:tcBorders>
              <w:top w:val="single" w:sz="4" w:space="0" w:color="auto"/>
              <w:left w:val="single" w:sz="4" w:space="0" w:color="auto"/>
              <w:bottom w:val="single" w:sz="4" w:space="0" w:color="auto"/>
              <w:right w:val="single" w:sz="4" w:space="0" w:color="auto"/>
            </w:tcBorders>
            <w:vAlign w:val="center"/>
          </w:tcPr>
          <w:p w14:paraId="72A623B7" w14:textId="02529044" w:rsidR="00EA51DF" w:rsidRPr="009B2225" w:rsidRDefault="00EA51DF" w:rsidP="00B851BC">
            <w:pPr>
              <w:spacing w:after="0" w:line="240" w:lineRule="exact"/>
              <w:jc w:val="center"/>
              <w:rPr>
                <w:rFonts w:ascii="Times New Roman" w:eastAsia="Times New Roman" w:hAnsi="Times New Roman"/>
                <w:b/>
                <w:strike/>
                <w:sz w:val="24"/>
                <w:szCs w:val="24"/>
                <w:lang w:val="en-US" w:eastAsia="tr-TR"/>
              </w:rPr>
            </w:pPr>
            <w:r w:rsidRPr="009B2225">
              <w:rPr>
                <w:rFonts w:ascii="Times New Roman" w:eastAsia="Times New Roman" w:hAnsi="Times New Roman"/>
                <w:b/>
                <w:sz w:val="24"/>
                <w:szCs w:val="24"/>
                <w:lang w:val="en-US" w:eastAsia="tr-TR"/>
              </w:rPr>
              <w:t xml:space="preserve">Fenni </w:t>
            </w:r>
            <w:proofErr w:type="spellStart"/>
            <w:r w:rsidRPr="009B2225">
              <w:rPr>
                <w:rFonts w:ascii="Times New Roman" w:eastAsia="Times New Roman" w:hAnsi="Times New Roman"/>
                <w:b/>
                <w:sz w:val="24"/>
                <w:szCs w:val="24"/>
                <w:lang w:val="en-US" w:eastAsia="tr-TR"/>
              </w:rPr>
              <w:t>Mesul</w:t>
            </w:r>
            <w:proofErr w:type="spellEnd"/>
          </w:p>
        </w:tc>
      </w:tr>
      <w:tr w:rsidR="00EF2D65" w:rsidRPr="009B2225" w14:paraId="58E896E3" w14:textId="77777777" w:rsidTr="002752BA">
        <w:trPr>
          <w:trHeight w:val="454"/>
          <w:jc w:val="center"/>
        </w:trPr>
        <w:tc>
          <w:tcPr>
            <w:tcW w:w="8907" w:type="dxa"/>
            <w:tcBorders>
              <w:top w:val="single" w:sz="4" w:space="0" w:color="auto"/>
              <w:left w:val="single" w:sz="4" w:space="0" w:color="auto"/>
              <w:bottom w:val="single" w:sz="4" w:space="0" w:color="auto"/>
              <w:right w:val="single" w:sz="4" w:space="0" w:color="auto"/>
            </w:tcBorders>
            <w:vAlign w:val="center"/>
          </w:tcPr>
          <w:p w14:paraId="4001BAF3" w14:textId="77777777" w:rsidR="00EA51DF" w:rsidRPr="009B2225" w:rsidRDefault="00EA51DF" w:rsidP="00EA51DF">
            <w:pPr>
              <w:tabs>
                <w:tab w:val="left" w:pos="1250"/>
              </w:tabs>
              <w:spacing w:after="0" w:line="240" w:lineRule="exact"/>
              <w:rPr>
                <w:rFonts w:ascii="Times New Roman" w:eastAsia="Times New Roman" w:hAnsi="Times New Roman"/>
                <w:b/>
                <w:sz w:val="24"/>
                <w:szCs w:val="24"/>
                <w:lang w:val="en-US" w:eastAsia="tr-TR"/>
              </w:rPr>
            </w:pPr>
            <w:proofErr w:type="spellStart"/>
            <w:r w:rsidRPr="009B2225">
              <w:rPr>
                <w:rFonts w:ascii="Times New Roman" w:eastAsia="Times New Roman" w:hAnsi="Times New Roman"/>
                <w:b/>
                <w:sz w:val="24"/>
                <w:szCs w:val="24"/>
                <w:lang w:val="en-US" w:eastAsia="tr-TR"/>
              </w:rPr>
              <w:t>Oda</w:t>
            </w:r>
            <w:proofErr w:type="spellEnd"/>
            <w:r w:rsidRPr="009B2225">
              <w:rPr>
                <w:rFonts w:ascii="Times New Roman" w:eastAsia="Times New Roman" w:hAnsi="Times New Roman"/>
                <w:b/>
                <w:sz w:val="24"/>
                <w:szCs w:val="24"/>
                <w:lang w:val="en-US" w:eastAsia="tr-TR"/>
              </w:rPr>
              <w:t xml:space="preserve"> </w:t>
            </w:r>
            <w:proofErr w:type="spellStart"/>
            <w:r w:rsidRPr="009B2225">
              <w:rPr>
                <w:rFonts w:ascii="Times New Roman" w:eastAsia="Times New Roman" w:hAnsi="Times New Roman"/>
                <w:b/>
                <w:sz w:val="24"/>
                <w:szCs w:val="24"/>
                <w:lang w:val="en-US" w:eastAsia="tr-TR"/>
              </w:rPr>
              <w:t>Sicil</w:t>
            </w:r>
            <w:proofErr w:type="spellEnd"/>
            <w:r w:rsidRPr="009B2225">
              <w:rPr>
                <w:rFonts w:ascii="Times New Roman" w:eastAsia="Times New Roman" w:hAnsi="Times New Roman"/>
                <w:b/>
                <w:sz w:val="24"/>
                <w:szCs w:val="24"/>
                <w:lang w:val="en-US" w:eastAsia="tr-TR"/>
              </w:rPr>
              <w:t xml:space="preserve"> No</w:t>
            </w:r>
            <w:r w:rsidRPr="009B2225">
              <w:rPr>
                <w:rFonts w:ascii="Times New Roman" w:eastAsia="Times New Roman" w:hAnsi="Times New Roman"/>
                <w:b/>
                <w:sz w:val="24"/>
                <w:szCs w:val="24"/>
                <w:lang w:val="en-US" w:eastAsia="tr-TR"/>
              </w:rPr>
              <w:tab/>
              <w:t xml:space="preserve">: </w:t>
            </w:r>
          </w:p>
          <w:p w14:paraId="1D6DC329" w14:textId="77777777" w:rsidR="00EA51DF" w:rsidRPr="009B2225" w:rsidRDefault="00EA51DF" w:rsidP="00EA51DF">
            <w:pPr>
              <w:tabs>
                <w:tab w:val="left" w:pos="1250"/>
              </w:tabs>
              <w:spacing w:after="0" w:line="240" w:lineRule="exact"/>
              <w:rPr>
                <w:rFonts w:ascii="Times New Roman" w:eastAsia="Times New Roman" w:hAnsi="Times New Roman"/>
                <w:b/>
                <w:sz w:val="24"/>
                <w:szCs w:val="24"/>
                <w:lang w:val="en-US" w:eastAsia="tr-TR"/>
              </w:rPr>
            </w:pPr>
            <w:proofErr w:type="spellStart"/>
            <w:r w:rsidRPr="009B2225">
              <w:rPr>
                <w:rFonts w:ascii="Times New Roman" w:eastAsia="Times New Roman" w:hAnsi="Times New Roman"/>
                <w:b/>
                <w:sz w:val="24"/>
                <w:szCs w:val="24"/>
                <w:lang w:val="en-US" w:eastAsia="tr-TR"/>
              </w:rPr>
              <w:t>Unvanı</w:t>
            </w:r>
            <w:proofErr w:type="spellEnd"/>
            <w:r w:rsidRPr="009B2225">
              <w:rPr>
                <w:rFonts w:ascii="Times New Roman" w:eastAsia="Times New Roman" w:hAnsi="Times New Roman"/>
                <w:b/>
                <w:sz w:val="24"/>
                <w:szCs w:val="24"/>
                <w:lang w:val="en-US" w:eastAsia="tr-TR"/>
              </w:rPr>
              <w:t xml:space="preserve"> </w:t>
            </w:r>
            <w:r w:rsidRPr="009B2225">
              <w:rPr>
                <w:rFonts w:ascii="Times New Roman" w:eastAsia="Times New Roman" w:hAnsi="Times New Roman"/>
                <w:b/>
                <w:sz w:val="24"/>
                <w:szCs w:val="24"/>
                <w:lang w:val="en-US" w:eastAsia="tr-TR"/>
              </w:rPr>
              <w:tab/>
              <w:t>:</w:t>
            </w:r>
          </w:p>
          <w:p w14:paraId="16E4CF4B" w14:textId="77777777" w:rsidR="00EA51DF" w:rsidRPr="009B2225" w:rsidRDefault="00EA51DF" w:rsidP="00EA51DF">
            <w:pPr>
              <w:tabs>
                <w:tab w:val="left" w:pos="1250"/>
              </w:tabs>
              <w:spacing w:after="0" w:line="240" w:lineRule="exact"/>
              <w:rPr>
                <w:rFonts w:ascii="Times New Roman" w:eastAsia="Times New Roman" w:hAnsi="Times New Roman"/>
                <w:b/>
                <w:sz w:val="24"/>
                <w:szCs w:val="24"/>
                <w:lang w:val="en-US" w:eastAsia="tr-TR"/>
              </w:rPr>
            </w:pPr>
            <w:proofErr w:type="spellStart"/>
            <w:r w:rsidRPr="009B2225">
              <w:rPr>
                <w:rFonts w:ascii="Times New Roman" w:eastAsia="Times New Roman" w:hAnsi="Times New Roman"/>
                <w:b/>
                <w:sz w:val="24"/>
                <w:szCs w:val="24"/>
                <w:lang w:val="en-US" w:eastAsia="tr-TR"/>
              </w:rPr>
              <w:t>Adresi</w:t>
            </w:r>
            <w:proofErr w:type="spellEnd"/>
            <w:r w:rsidRPr="009B2225">
              <w:rPr>
                <w:rFonts w:ascii="Times New Roman" w:eastAsia="Times New Roman" w:hAnsi="Times New Roman"/>
                <w:b/>
                <w:sz w:val="24"/>
                <w:szCs w:val="24"/>
                <w:lang w:val="en-US" w:eastAsia="tr-TR"/>
              </w:rPr>
              <w:tab/>
              <w:t xml:space="preserve">: </w:t>
            </w:r>
          </w:p>
          <w:p w14:paraId="62F12A17" w14:textId="77777777" w:rsidR="00EA51DF" w:rsidRPr="009B2225" w:rsidRDefault="00EA51DF" w:rsidP="00EA51DF">
            <w:pPr>
              <w:tabs>
                <w:tab w:val="left" w:pos="1250"/>
              </w:tabs>
              <w:spacing w:after="0" w:line="240" w:lineRule="exact"/>
              <w:rPr>
                <w:rFonts w:ascii="Times New Roman" w:eastAsia="Times New Roman" w:hAnsi="Times New Roman"/>
                <w:sz w:val="24"/>
                <w:szCs w:val="24"/>
                <w:lang w:val="en-US" w:eastAsia="tr-TR"/>
              </w:rPr>
            </w:pPr>
            <w:proofErr w:type="spellStart"/>
            <w:r w:rsidRPr="009B2225">
              <w:rPr>
                <w:rFonts w:ascii="Times New Roman" w:eastAsia="Times New Roman" w:hAnsi="Times New Roman"/>
                <w:b/>
                <w:sz w:val="24"/>
                <w:szCs w:val="24"/>
                <w:lang w:val="en-US" w:eastAsia="tr-TR"/>
              </w:rPr>
              <w:t>Telefonu</w:t>
            </w:r>
            <w:proofErr w:type="spellEnd"/>
            <w:r w:rsidRPr="009B2225">
              <w:rPr>
                <w:rFonts w:ascii="Times New Roman" w:eastAsia="Times New Roman" w:hAnsi="Times New Roman"/>
                <w:b/>
                <w:sz w:val="24"/>
                <w:szCs w:val="24"/>
                <w:lang w:val="en-US" w:eastAsia="tr-TR"/>
              </w:rPr>
              <w:t xml:space="preserve"> </w:t>
            </w:r>
            <w:r w:rsidRPr="009B2225">
              <w:rPr>
                <w:rFonts w:ascii="Times New Roman" w:eastAsia="Times New Roman" w:hAnsi="Times New Roman"/>
                <w:b/>
                <w:sz w:val="24"/>
                <w:szCs w:val="24"/>
                <w:lang w:val="en-US" w:eastAsia="tr-TR"/>
              </w:rPr>
              <w:tab/>
              <w:t>:</w:t>
            </w:r>
          </w:p>
        </w:tc>
      </w:tr>
      <w:tr w:rsidR="00EF2D65" w:rsidRPr="009B2225" w14:paraId="5E9D1772" w14:textId="77777777" w:rsidTr="002752BA">
        <w:trPr>
          <w:trHeight w:val="454"/>
          <w:jc w:val="center"/>
        </w:trPr>
        <w:tc>
          <w:tcPr>
            <w:tcW w:w="8907" w:type="dxa"/>
            <w:tcBorders>
              <w:top w:val="single" w:sz="4" w:space="0" w:color="auto"/>
              <w:left w:val="single" w:sz="4" w:space="0" w:color="auto"/>
              <w:bottom w:val="single" w:sz="4" w:space="0" w:color="auto"/>
              <w:right w:val="single" w:sz="4" w:space="0" w:color="auto"/>
            </w:tcBorders>
            <w:vAlign w:val="center"/>
          </w:tcPr>
          <w:p w14:paraId="6DF156D5" w14:textId="77777777" w:rsidR="00EA51DF" w:rsidRPr="009B2225" w:rsidRDefault="00EA51DF" w:rsidP="00EA51DF">
            <w:pPr>
              <w:spacing w:after="0" w:line="240" w:lineRule="exact"/>
              <w:jc w:val="center"/>
              <w:rPr>
                <w:rFonts w:ascii="Times New Roman" w:eastAsia="Times New Roman" w:hAnsi="Times New Roman"/>
                <w:b/>
                <w:sz w:val="24"/>
                <w:szCs w:val="24"/>
                <w:lang w:val="en-US" w:eastAsia="tr-TR"/>
              </w:rPr>
            </w:pPr>
            <w:r w:rsidRPr="009B2225">
              <w:rPr>
                <w:rFonts w:ascii="Times New Roman" w:eastAsia="Times New Roman" w:hAnsi="Times New Roman"/>
                <w:b/>
                <w:sz w:val="24"/>
                <w:szCs w:val="24"/>
                <w:lang w:val="en-US" w:eastAsia="tr-TR"/>
              </w:rPr>
              <w:t xml:space="preserve">Fenni </w:t>
            </w:r>
            <w:proofErr w:type="spellStart"/>
            <w:r w:rsidRPr="009B2225">
              <w:rPr>
                <w:rFonts w:ascii="Times New Roman" w:eastAsia="Times New Roman" w:hAnsi="Times New Roman"/>
                <w:b/>
                <w:sz w:val="24"/>
                <w:szCs w:val="24"/>
                <w:lang w:val="en-US" w:eastAsia="tr-TR"/>
              </w:rPr>
              <w:t>Mesuliyeti</w:t>
            </w:r>
            <w:proofErr w:type="spellEnd"/>
            <w:r w:rsidRPr="009B2225">
              <w:rPr>
                <w:rFonts w:ascii="Times New Roman" w:eastAsia="Times New Roman" w:hAnsi="Times New Roman"/>
                <w:b/>
                <w:sz w:val="24"/>
                <w:szCs w:val="24"/>
                <w:lang w:val="en-US" w:eastAsia="tr-TR"/>
              </w:rPr>
              <w:t xml:space="preserve"> </w:t>
            </w:r>
            <w:proofErr w:type="spellStart"/>
            <w:r w:rsidRPr="009B2225">
              <w:rPr>
                <w:rFonts w:ascii="Times New Roman" w:eastAsia="Times New Roman" w:hAnsi="Times New Roman"/>
                <w:b/>
                <w:sz w:val="24"/>
                <w:szCs w:val="24"/>
                <w:lang w:val="en-US" w:eastAsia="tr-TR"/>
              </w:rPr>
              <w:t>Üstlenilecek</w:t>
            </w:r>
            <w:proofErr w:type="spellEnd"/>
            <w:r w:rsidRPr="009B2225">
              <w:rPr>
                <w:rFonts w:ascii="Times New Roman" w:eastAsia="Times New Roman" w:hAnsi="Times New Roman"/>
                <w:b/>
                <w:sz w:val="24"/>
                <w:szCs w:val="24"/>
                <w:lang w:val="en-US" w:eastAsia="tr-TR"/>
              </w:rPr>
              <w:t xml:space="preserve"> </w:t>
            </w:r>
            <w:proofErr w:type="spellStart"/>
            <w:r w:rsidRPr="009B2225">
              <w:rPr>
                <w:rFonts w:ascii="Times New Roman" w:eastAsia="Times New Roman" w:hAnsi="Times New Roman"/>
                <w:b/>
                <w:sz w:val="24"/>
                <w:szCs w:val="24"/>
                <w:lang w:val="en-US" w:eastAsia="tr-TR"/>
              </w:rPr>
              <w:t>İş</w:t>
            </w:r>
            <w:proofErr w:type="spellEnd"/>
          </w:p>
        </w:tc>
      </w:tr>
      <w:tr w:rsidR="00EF2D65" w:rsidRPr="009B2225" w14:paraId="0A48B52F" w14:textId="77777777" w:rsidTr="002752BA">
        <w:trPr>
          <w:trHeight w:val="454"/>
          <w:jc w:val="center"/>
        </w:trPr>
        <w:tc>
          <w:tcPr>
            <w:tcW w:w="8907" w:type="dxa"/>
            <w:tcBorders>
              <w:top w:val="single" w:sz="4" w:space="0" w:color="auto"/>
              <w:left w:val="single" w:sz="4" w:space="0" w:color="auto"/>
              <w:bottom w:val="single" w:sz="4" w:space="0" w:color="auto"/>
              <w:right w:val="single" w:sz="4" w:space="0" w:color="auto"/>
            </w:tcBorders>
            <w:vAlign w:val="center"/>
          </w:tcPr>
          <w:p w14:paraId="4B996A2C" w14:textId="77777777" w:rsidR="00EA51DF" w:rsidRPr="009B2225" w:rsidRDefault="00EA51DF" w:rsidP="00EA51DF">
            <w:pPr>
              <w:tabs>
                <w:tab w:val="left" w:pos="2150"/>
              </w:tabs>
              <w:spacing w:after="0" w:line="240" w:lineRule="exact"/>
              <w:rPr>
                <w:rFonts w:ascii="Times New Roman" w:eastAsia="Times New Roman" w:hAnsi="Times New Roman"/>
                <w:b/>
                <w:sz w:val="24"/>
                <w:szCs w:val="24"/>
                <w:lang w:val="en-US" w:eastAsia="tr-TR"/>
              </w:rPr>
            </w:pPr>
            <w:r w:rsidRPr="009B2225">
              <w:rPr>
                <w:rFonts w:ascii="Times New Roman" w:eastAsia="Times New Roman" w:hAnsi="Times New Roman"/>
                <w:b/>
                <w:sz w:val="24"/>
                <w:szCs w:val="24"/>
                <w:lang w:val="en-US" w:eastAsia="tr-TR"/>
              </w:rPr>
              <w:t xml:space="preserve">İl / </w:t>
            </w:r>
            <w:proofErr w:type="spellStart"/>
            <w:r w:rsidRPr="009B2225">
              <w:rPr>
                <w:rFonts w:ascii="Times New Roman" w:eastAsia="Times New Roman" w:hAnsi="Times New Roman"/>
                <w:b/>
                <w:sz w:val="24"/>
                <w:szCs w:val="24"/>
                <w:lang w:val="en-US" w:eastAsia="tr-TR"/>
              </w:rPr>
              <w:t>İlçe</w:t>
            </w:r>
            <w:proofErr w:type="spellEnd"/>
            <w:r w:rsidRPr="009B2225">
              <w:rPr>
                <w:rFonts w:ascii="Times New Roman" w:eastAsia="Times New Roman" w:hAnsi="Times New Roman"/>
                <w:b/>
                <w:sz w:val="24"/>
                <w:szCs w:val="24"/>
                <w:lang w:val="en-US" w:eastAsia="tr-TR"/>
              </w:rPr>
              <w:tab/>
              <w:t>:</w:t>
            </w:r>
          </w:p>
          <w:p w14:paraId="578AFA31" w14:textId="77777777" w:rsidR="00EA51DF" w:rsidRPr="009B2225" w:rsidRDefault="00EA51DF" w:rsidP="00EA51DF">
            <w:pPr>
              <w:tabs>
                <w:tab w:val="left" w:pos="2150"/>
              </w:tabs>
              <w:spacing w:after="0" w:line="240" w:lineRule="exact"/>
              <w:rPr>
                <w:rFonts w:ascii="Times New Roman" w:eastAsia="Times New Roman" w:hAnsi="Times New Roman"/>
                <w:b/>
                <w:sz w:val="24"/>
                <w:szCs w:val="24"/>
                <w:lang w:val="en-US" w:eastAsia="tr-TR"/>
              </w:rPr>
            </w:pPr>
            <w:proofErr w:type="spellStart"/>
            <w:r w:rsidRPr="009B2225">
              <w:rPr>
                <w:rFonts w:ascii="Times New Roman" w:eastAsia="Times New Roman" w:hAnsi="Times New Roman"/>
                <w:b/>
                <w:sz w:val="24"/>
                <w:szCs w:val="24"/>
                <w:lang w:val="en-US" w:eastAsia="tr-TR"/>
              </w:rPr>
              <w:t>İlgili</w:t>
            </w:r>
            <w:proofErr w:type="spellEnd"/>
            <w:r w:rsidRPr="009B2225">
              <w:rPr>
                <w:rFonts w:ascii="Times New Roman" w:eastAsia="Times New Roman" w:hAnsi="Times New Roman"/>
                <w:b/>
                <w:sz w:val="24"/>
                <w:szCs w:val="24"/>
                <w:lang w:val="en-US" w:eastAsia="tr-TR"/>
              </w:rPr>
              <w:t xml:space="preserve"> </w:t>
            </w:r>
            <w:proofErr w:type="spellStart"/>
            <w:r w:rsidRPr="009B2225">
              <w:rPr>
                <w:rFonts w:ascii="Times New Roman" w:eastAsia="Times New Roman" w:hAnsi="Times New Roman"/>
                <w:b/>
                <w:sz w:val="24"/>
                <w:szCs w:val="24"/>
                <w:lang w:val="en-US" w:eastAsia="tr-TR"/>
              </w:rPr>
              <w:t>İdare</w:t>
            </w:r>
            <w:proofErr w:type="spellEnd"/>
            <w:r w:rsidRPr="009B2225">
              <w:rPr>
                <w:rFonts w:ascii="Times New Roman" w:eastAsia="Times New Roman" w:hAnsi="Times New Roman"/>
                <w:b/>
                <w:sz w:val="24"/>
                <w:szCs w:val="24"/>
                <w:lang w:val="en-US" w:eastAsia="tr-TR"/>
              </w:rPr>
              <w:tab/>
              <w:t>:</w:t>
            </w:r>
          </w:p>
          <w:p w14:paraId="09AD0C56" w14:textId="77777777" w:rsidR="00EA51DF" w:rsidRPr="009B2225" w:rsidRDefault="00EA51DF" w:rsidP="00EA51DF">
            <w:pPr>
              <w:tabs>
                <w:tab w:val="left" w:pos="2150"/>
              </w:tabs>
              <w:spacing w:after="0" w:line="240" w:lineRule="exact"/>
              <w:rPr>
                <w:rFonts w:ascii="Times New Roman" w:eastAsia="Times New Roman" w:hAnsi="Times New Roman"/>
                <w:b/>
                <w:sz w:val="24"/>
                <w:szCs w:val="24"/>
                <w:lang w:val="en-US" w:eastAsia="tr-TR"/>
              </w:rPr>
            </w:pPr>
            <w:proofErr w:type="spellStart"/>
            <w:r w:rsidRPr="009B2225">
              <w:rPr>
                <w:rFonts w:ascii="Times New Roman" w:eastAsia="Times New Roman" w:hAnsi="Times New Roman"/>
                <w:b/>
                <w:sz w:val="24"/>
                <w:szCs w:val="24"/>
                <w:lang w:val="en-US" w:eastAsia="tr-TR"/>
              </w:rPr>
              <w:t>Pafta</w:t>
            </w:r>
            <w:proofErr w:type="spellEnd"/>
            <w:r w:rsidRPr="009B2225">
              <w:rPr>
                <w:rFonts w:ascii="Times New Roman" w:eastAsia="Times New Roman" w:hAnsi="Times New Roman"/>
                <w:b/>
                <w:sz w:val="24"/>
                <w:szCs w:val="24"/>
                <w:lang w:val="en-US" w:eastAsia="tr-TR"/>
              </w:rPr>
              <w:t>/Ada/</w:t>
            </w:r>
            <w:proofErr w:type="spellStart"/>
            <w:r w:rsidRPr="009B2225">
              <w:rPr>
                <w:rFonts w:ascii="Times New Roman" w:eastAsia="Times New Roman" w:hAnsi="Times New Roman"/>
                <w:b/>
                <w:sz w:val="24"/>
                <w:szCs w:val="24"/>
                <w:lang w:val="en-US" w:eastAsia="tr-TR"/>
              </w:rPr>
              <w:t>Parsel</w:t>
            </w:r>
            <w:proofErr w:type="spellEnd"/>
            <w:r w:rsidRPr="009B2225">
              <w:rPr>
                <w:rFonts w:ascii="Times New Roman" w:eastAsia="Times New Roman" w:hAnsi="Times New Roman"/>
                <w:b/>
                <w:sz w:val="24"/>
                <w:szCs w:val="24"/>
                <w:lang w:val="en-US" w:eastAsia="tr-TR"/>
              </w:rPr>
              <w:t xml:space="preserve"> No </w:t>
            </w:r>
            <w:r w:rsidRPr="009B2225">
              <w:rPr>
                <w:rFonts w:ascii="Times New Roman" w:eastAsia="Times New Roman" w:hAnsi="Times New Roman"/>
                <w:b/>
                <w:sz w:val="24"/>
                <w:szCs w:val="24"/>
                <w:lang w:val="en-US" w:eastAsia="tr-TR"/>
              </w:rPr>
              <w:tab/>
              <w:t>:</w:t>
            </w:r>
          </w:p>
          <w:p w14:paraId="4EBEED3F" w14:textId="77777777" w:rsidR="00EA51DF" w:rsidRPr="009B2225" w:rsidRDefault="00EA51DF" w:rsidP="00EA51DF">
            <w:pPr>
              <w:tabs>
                <w:tab w:val="left" w:pos="2150"/>
              </w:tabs>
              <w:spacing w:after="0" w:line="240" w:lineRule="exact"/>
              <w:rPr>
                <w:rFonts w:ascii="Times New Roman" w:eastAsia="Times New Roman" w:hAnsi="Times New Roman"/>
                <w:b/>
                <w:sz w:val="24"/>
                <w:szCs w:val="24"/>
                <w:lang w:val="en-US" w:eastAsia="tr-TR"/>
              </w:rPr>
            </w:pPr>
            <w:proofErr w:type="spellStart"/>
            <w:r w:rsidRPr="009B2225">
              <w:rPr>
                <w:rFonts w:ascii="Times New Roman" w:eastAsia="Times New Roman" w:hAnsi="Times New Roman"/>
                <w:b/>
                <w:sz w:val="24"/>
                <w:szCs w:val="24"/>
                <w:lang w:val="en-US" w:eastAsia="tr-TR"/>
              </w:rPr>
              <w:t>Yapı</w:t>
            </w:r>
            <w:proofErr w:type="spellEnd"/>
            <w:r w:rsidRPr="009B2225">
              <w:rPr>
                <w:rFonts w:ascii="Times New Roman" w:eastAsia="Times New Roman" w:hAnsi="Times New Roman"/>
                <w:b/>
                <w:sz w:val="24"/>
                <w:szCs w:val="24"/>
                <w:lang w:val="en-US" w:eastAsia="tr-TR"/>
              </w:rPr>
              <w:t xml:space="preserve"> </w:t>
            </w:r>
            <w:proofErr w:type="spellStart"/>
            <w:r w:rsidRPr="009B2225">
              <w:rPr>
                <w:rFonts w:ascii="Times New Roman" w:eastAsia="Times New Roman" w:hAnsi="Times New Roman"/>
                <w:b/>
                <w:sz w:val="24"/>
                <w:szCs w:val="24"/>
                <w:lang w:val="en-US" w:eastAsia="tr-TR"/>
              </w:rPr>
              <w:t>Adresi</w:t>
            </w:r>
            <w:proofErr w:type="spellEnd"/>
            <w:r w:rsidRPr="009B2225">
              <w:rPr>
                <w:rFonts w:ascii="Times New Roman" w:eastAsia="Times New Roman" w:hAnsi="Times New Roman"/>
                <w:b/>
                <w:sz w:val="24"/>
                <w:szCs w:val="24"/>
                <w:lang w:val="en-US" w:eastAsia="tr-TR"/>
              </w:rPr>
              <w:tab/>
              <w:t>:</w:t>
            </w:r>
          </w:p>
          <w:p w14:paraId="0DA077F6" w14:textId="77777777" w:rsidR="00EA51DF" w:rsidRPr="009B2225" w:rsidRDefault="00EA51DF" w:rsidP="00EA51DF">
            <w:pPr>
              <w:tabs>
                <w:tab w:val="left" w:pos="2150"/>
              </w:tabs>
              <w:spacing w:after="0" w:line="240" w:lineRule="exact"/>
              <w:rPr>
                <w:rFonts w:ascii="Times New Roman" w:eastAsia="Times New Roman" w:hAnsi="Times New Roman"/>
                <w:b/>
                <w:sz w:val="24"/>
                <w:szCs w:val="24"/>
                <w:lang w:val="en-US" w:eastAsia="tr-TR"/>
              </w:rPr>
            </w:pPr>
            <w:proofErr w:type="spellStart"/>
            <w:r w:rsidRPr="009B2225">
              <w:rPr>
                <w:rFonts w:ascii="Times New Roman" w:eastAsia="Times New Roman" w:hAnsi="Times New Roman"/>
                <w:b/>
                <w:sz w:val="24"/>
                <w:szCs w:val="24"/>
                <w:lang w:val="en-US" w:eastAsia="tr-TR"/>
              </w:rPr>
              <w:t>Yapı</w:t>
            </w:r>
            <w:proofErr w:type="spellEnd"/>
            <w:r w:rsidRPr="009B2225">
              <w:rPr>
                <w:rFonts w:ascii="Times New Roman" w:eastAsia="Times New Roman" w:hAnsi="Times New Roman"/>
                <w:b/>
                <w:sz w:val="24"/>
                <w:szCs w:val="24"/>
                <w:lang w:val="en-US" w:eastAsia="tr-TR"/>
              </w:rPr>
              <w:t xml:space="preserve"> </w:t>
            </w:r>
            <w:proofErr w:type="spellStart"/>
            <w:r w:rsidRPr="009B2225">
              <w:rPr>
                <w:rFonts w:ascii="Times New Roman" w:eastAsia="Times New Roman" w:hAnsi="Times New Roman"/>
                <w:b/>
                <w:sz w:val="24"/>
                <w:szCs w:val="24"/>
                <w:lang w:val="en-US" w:eastAsia="tr-TR"/>
              </w:rPr>
              <w:t>Sahibi</w:t>
            </w:r>
            <w:proofErr w:type="spellEnd"/>
            <w:r w:rsidRPr="009B2225">
              <w:rPr>
                <w:rFonts w:ascii="Times New Roman" w:eastAsia="Times New Roman" w:hAnsi="Times New Roman"/>
                <w:b/>
                <w:sz w:val="24"/>
                <w:szCs w:val="24"/>
                <w:lang w:val="en-US" w:eastAsia="tr-TR"/>
              </w:rPr>
              <w:t xml:space="preserve"> </w:t>
            </w:r>
            <w:r w:rsidRPr="009B2225">
              <w:rPr>
                <w:rFonts w:ascii="Times New Roman" w:eastAsia="Times New Roman" w:hAnsi="Times New Roman"/>
                <w:b/>
                <w:sz w:val="24"/>
                <w:szCs w:val="24"/>
                <w:lang w:val="en-US" w:eastAsia="tr-TR"/>
              </w:rPr>
              <w:tab/>
              <w:t>:</w:t>
            </w:r>
          </w:p>
          <w:p w14:paraId="4A6CDA64" w14:textId="39CAF04C" w:rsidR="00EA51DF" w:rsidRPr="009B2225" w:rsidRDefault="00EA51DF" w:rsidP="00EA51DF">
            <w:pPr>
              <w:tabs>
                <w:tab w:val="left" w:pos="2150"/>
              </w:tabs>
              <w:spacing w:after="0" w:line="240" w:lineRule="exact"/>
              <w:rPr>
                <w:rFonts w:ascii="Times New Roman" w:eastAsia="Times New Roman" w:hAnsi="Times New Roman"/>
                <w:b/>
                <w:sz w:val="24"/>
                <w:szCs w:val="24"/>
                <w:lang w:val="en-US" w:eastAsia="tr-TR"/>
              </w:rPr>
            </w:pPr>
            <w:proofErr w:type="spellStart"/>
            <w:r w:rsidRPr="009B2225">
              <w:rPr>
                <w:rFonts w:ascii="Times New Roman" w:eastAsia="Times New Roman" w:hAnsi="Times New Roman"/>
                <w:b/>
                <w:sz w:val="24"/>
                <w:szCs w:val="24"/>
                <w:lang w:val="en-US" w:eastAsia="tr-TR"/>
              </w:rPr>
              <w:t>Sözleşme</w:t>
            </w:r>
            <w:proofErr w:type="spellEnd"/>
            <w:r w:rsidRPr="009B2225">
              <w:rPr>
                <w:rFonts w:ascii="Times New Roman" w:eastAsia="Times New Roman" w:hAnsi="Times New Roman"/>
                <w:b/>
                <w:sz w:val="24"/>
                <w:szCs w:val="24"/>
                <w:lang w:val="en-US" w:eastAsia="tr-TR"/>
              </w:rPr>
              <w:t xml:space="preserve"> </w:t>
            </w:r>
            <w:proofErr w:type="spellStart"/>
            <w:r w:rsidRPr="009B2225">
              <w:rPr>
                <w:rFonts w:ascii="Times New Roman" w:eastAsia="Times New Roman" w:hAnsi="Times New Roman"/>
                <w:b/>
                <w:sz w:val="24"/>
                <w:szCs w:val="24"/>
                <w:lang w:val="en-US" w:eastAsia="tr-TR"/>
              </w:rPr>
              <w:t>Başlangıç</w:t>
            </w:r>
            <w:proofErr w:type="spellEnd"/>
            <w:r w:rsidRPr="009B2225">
              <w:rPr>
                <w:rFonts w:ascii="Times New Roman" w:eastAsia="Times New Roman" w:hAnsi="Times New Roman"/>
                <w:b/>
                <w:sz w:val="24"/>
                <w:szCs w:val="24"/>
                <w:lang w:val="en-US" w:eastAsia="tr-TR"/>
              </w:rPr>
              <w:t xml:space="preserve"> </w:t>
            </w:r>
            <w:proofErr w:type="spellStart"/>
            <w:r w:rsidRPr="009B2225">
              <w:rPr>
                <w:rFonts w:ascii="Times New Roman" w:eastAsia="Times New Roman" w:hAnsi="Times New Roman"/>
                <w:b/>
                <w:sz w:val="24"/>
                <w:szCs w:val="24"/>
                <w:lang w:val="en-US" w:eastAsia="tr-TR"/>
              </w:rPr>
              <w:t>Tarihi</w:t>
            </w:r>
            <w:proofErr w:type="spellEnd"/>
            <w:r w:rsidRPr="009B2225">
              <w:rPr>
                <w:rFonts w:ascii="Times New Roman" w:eastAsia="Times New Roman" w:hAnsi="Times New Roman"/>
                <w:b/>
                <w:sz w:val="24"/>
                <w:szCs w:val="24"/>
                <w:lang w:val="en-US" w:eastAsia="tr-TR"/>
              </w:rPr>
              <w:tab/>
              <w:t>:</w:t>
            </w:r>
          </w:p>
          <w:p w14:paraId="4D0314FB" w14:textId="77777777" w:rsidR="00EA51DF" w:rsidRPr="009B2225" w:rsidRDefault="00EA51DF" w:rsidP="00EA51DF">
            <w:pPr>
              <w:tabs>
                <w:tab w:val="left" w:pos="2150"/>
              </w:tabs>
              <w:spacing w:after="0" w:line="240" w:lineRule="exact"/>
              <w:rPr>
                <w:rFonts w:ascii="Times New Roman" w:eastAsia="Times New Roman" w:hAnsi="Times New Roman"/>
                <w:b/>
                <w:sz w:val="24"/>
                <w:szCs w:val="24"/>
                <w:lang w:val="en-US" w:eastAsia="tr-TR"/>
              </w:rPr>
            </w:pPr>
            <w:proofErr w:type="spellStart"/>
            <w:r w:rsidRPr="009B2225">
              <w:rPr>
                <w:rFonts w:ascii="Times New Roman" w:eastAsia="Times New Roman" w:hAnsi="Times New Roman"/>
                <w:b/>
                <w:sz w:val="24"/>
                <w:szCs w:val="24"/>
                <w:lang w:val="en-US" w:eastAsia="tr-TR"/>
              </w:rPr>
              <w:t>Sözleşme</w:t>
            </w:r>
            <w:proofErr w:type="spellEnd"/>
            <w:r w:rsidRPr="009B2225">
              <w:rPr>
                <w:rFonts w:ascii="Times New Roman" w:eastAsia="Times New Roman" w:hAnsi="Times New Roman"/>
                <w:b/>
                <w:sz w:val="24"/>
                <w:szCs w:val="24"/>
                <w:lang w:val="en-US" w:eastAsia="tr-TR"/>
              </w:rPr>
              <w:t xml:space="preserve"> </w:t>
            </w:r>
            <w:proofErr w:type="spellStart"/>
            <w:r w:rsidRPr="009B2225">
              <w:rPr>
                <w:rFonts w:ascii="Times New Roman" w:eastAsia="Times New Roman" w:hAnsi="Times New Roman"/>
                <w:b/>
                <w:sz w:val="24"/>
                <w:szCs w:val="24"/>
                <w:lang w:val="en-US" w:eastAsia="tr-TR"/>
              </w:rPr>
              <w:t>Bitiş</w:t>
            </w:r>
            <w:proofErr w:type="spellEnd"/>
            <w:r w:rsidRPr="009B2225">
              <w:rPr>
                <w:rFonts w:ascii="Times New Roman" w:eastAsia="Times New Roman" w:hAnsi="Times New Roman"/>
                <w:b/>
                <w:sz w:val="24"/>
                <w:szCs w:val="24"/>
                <w:lang w:val="en-US" w:eastAsia="tr-TR"/>
              </w:rPr>
              <w:t xml:space="preserve"> </w:t>
            </w:r>
            <w:proofErr w:type="spellStart"/>
            <w:r w:rsidRPr="009B2225">
              <w:rPr>
                <w:rFonts w:ascii="Times New Roman" w:eastAsia="Times New Roman" w:hAnsi="Times New Roman"/>
                <w:b/>
                <w:sz w:val="24"/>
                <w:szCs w:val="24"/>
                <w:lang w:val="en-US" w:eastAsia="tr-TR"/>
              </w:rPr>
              <w:t>Tarihi</w:t>
            </w:r>
            <w:proofErr w:type="spellEnd"/>
            <w:r w:rsidRPr="009B2225">
              <w:rPr>
                <w:rFonts w:ascii="Times New Roman" w:eastAsia="Times New Roman" w:hAnsi="Times New Roman"/>
                <w:b/>
                <w:sz w:val="24"/>
                <w:szCs w:val="24"/>
                <w:lang w:val="en-US" w:eastAsia="tr-TR"/>
              </w:rPr>
              <w:t xml:space="preserve"> </w:t>
            </w:r>
            <w:r w:rsidRPr="009B2225">
              <w:rPr>
                <w:rFonts w:ascii="Times New Roman" w:eastAsia="Times New Roman" w:hAnsi="Times New Roman"/>
                <w:b/>
                <w:sz w:val="24"/>
                <w:szCs w:val="24"/>
                <w:lang w:val="en-US" w:eastAsia="tr-TR"/>
              </w:rPr>
              <w:tab/>
              <w:t>:</w:t>
            </w:r>
          </w:p>
        </w:tc>
      </w:tr>
      <w:tr w:rsidR="00EF2D65" w:rsidRPr="009B2225" w14:paraId="78D8A678" w14:textId="77777777" w:rsidTr="002752BA">
        <w:trPr>
          <w:trHeight w:val="1720"/>
          <w:jc w:val="center"/>
        </w:trPr>
        <w:tc>
          <w:tcPr>
            <w:tcW w:w="8907" w:type="dxa"/>
            <w:tcBorders>
              <w:top w:val="single" w:sz="4" w:space="0" w:color="auto"/>
              <w:left w:val="single" w:sz="4" w:space="0" w:color="auto"/>
              <w:bottom w:val="single" w:sz="4" w:space="0" w:color="auto"/>
              <w:right w:val="single" w:sz="4" w:space="0" w:color="auto"/>
            </w:tcBorders>
            <w:vAlign w:val="center"/>
          </w:tcPr>
          <w:p w14:paraId="225B70F1" w14:textId="6057CF01" w:rsidR="00EA51DF" w:rsidRPr="009B2225" w:rsidRDefault="00EA51DF" w:rsidP="00EA51DF">
            <w:pPr>
              <w:spacing w:after="0" w:line="240" w:lineRule="exact"/>
              <w:ind w:firstLine="445"/>
              <w:jc w:val="both"/>
              <w:rPr>
                <w:rFonts w:ascii="Times New Roman" w:eastAsia="Times New Roman" w:hAnsi="Times New Roman"/>
                <w:sz w:val="24"/>
                <w:szCs w:val="24"/>
                <w:lang w:val="en-US" w:eastAsia="tr-TR"/>
              </w:rPr>
            </w:pPr>
            <w:proofErr w:type="spellStart"/>
            <w:r w:rsidRPr="009B2225">
              <w:rPr>
                <w:rFonts w:ascii="Times New Roman" w:eastAsia="Times New Roman" w:hAnsi="Times New Roman"/>
                <w:sz w:val="24"/>
                <w:szCs w:val="24"/>
                <w:lang w:val="en-US" w:eastAsia="tr-TR"/>
              </w:rPr>
              <w:t>Yukarıdaki</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bilgilere</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sahip</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inşaatın</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yıkım</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işlerinin</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denetiminde</w:t>
            </w:r>
            <w:proofErr w:type="spellEnd"/>
            <w:r w:rsidRPr="009B2225">
              <w:rPr>
                <w:rFonts w:ascii="Times New Roman" w:eastAsia="Times New Roman" w:hAnsi="Times New Roman"/>
                <w:sz w:val="24"/>
                <w:szCs w:val="24"/>
                <w:lang w:val="en-US" w:eastAsia="tr-TR"/>
              </w:rPr>
              <w:t xml:space="preserve">, 3194 </w:t>
            </w:r>
            <w:proofErr w:type="spellStart"/>
            <w:r w:rsidRPr="009B2225">
              <w:rPr>
                <w:rFonts w:ascii="Times New Roman" w:eastAsia="Times New Roman" w:hAnsi="Times New Roman"/>
                <w:sz w:val="24"/>
                <w:szCs w:val="24"/>
                <w:lang w:val="en-US" w:eastAsia="tr-TR"/>
              </w:rPr>
              <w:t>sayılı</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Kanun</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ve</w:t>
            </w:r>
            <w:proofErr w:type="spellEnd"/>
            <w:r w:rsidRPr="009B2225">
              <w:rPr>
                <w:rFonts w:ascii="Times New Roman" w:eastAsia="Times New Roman" w:hAnsi="Times New Roman"/>
                <w:sz w:val="24"/>
                <w:szCs w:val="24"/>
                <w:lang w:val="en-US" w:eastAsia="tr-TR"/>
              </w:rPr>
              <w:t xml:space="preserve"> </w:t>
            </w:r>
            <w:proofErr w:type="spellStart"/>
            <w:r w:rsidR="00B851BC" w:rsidRPr="00B851BC">
              <w:rPr>
                <w:rFonts w:ascii="Times New Roman" w:eastAsia="Times New Roman" w:hAnsi="Times New Roman"/>
                <w:sz w:val="24"/>
                <w:szCs w:val="24"/>
                <w:lang w:val="en-US" w:eastAsia="tr-TR"/>
              </w:rPr>
              <w:t>Binaların</w:t>
            </w:r>
            <w:proofErr w:type="spellEnd"/>
            <w:r w:rsidR="00B851BC" w:rsidRPr="00B851BC">
              <w:rPr>
                <w:rFonts w:ascii="Times New Roman" w:eastAsia="Times New Roman" w:hAnsi="Times New Roman"/>
                <w:sz w:val="24"/>
                <w:szCs w:val="24"/>
                <w:lang w:val="en-US" w:eastAsia="tr-TR"/>
              </w:rPr>
              <w:t xml:space="preserve"> </w:t>
            </w:r>
            <w:proofErr w:type="spellStart"/>
            <w:r w:rsidR="00B851BC" w:rsidRPr="00B851BC">
              <w:rPr>
                <w:rFonts w:ascii="Times New Roman" w:eastAsia="Times New Roman" w:hAnsi="Times New Roman"/>
                <w:sz w:val="24"/>
                <w:szCs w:val="24"/>
                <w:lang w:val="en-US" w:eastAsia="tr-TR"/>
              </w:rPr>
              <w:t>Yıkılması</w:t>
            </w:r>
            <w:proofErr w:type="spellEnd"/>
            <w:r w:rsidR="00B851BC" w:rsidRPr="00B851BC">
              <w:rPr>
                <w:rFonts w:ascii="Times New Roman" w:eastAsia="Times New Roman" w:hAnsi="Times New Roman"/>
                <w:sz w:val="24"/>
                <w:szCs w:val="24"/>
                <w:lang w:val="en-US" w:eastAsia="tr-TR"/>
              </w:rPr>
              <w:t xml:space="preserve"> </w:t>
            </w:r>
            <w:proofErr w:type="spellStart"/>
            <w:r w:rsidR="00B851BC" w:rsidRPr="00B851BC">
              <w:rPr>
                <w:rFonts w:ascii="Times New Roman" w:eastAsia="Times New Roman" w:hAnsi="Times New Roman"/>
                <w:sz w:val="24"/>
                <w:szCs w:val="24"/>
                <w:lang w:val="en-US" w:eastAsia="tr-TR"/>
              </w:rPr>
              <w:t>Hakkında</w:t>
            </w:r>
            <w:proofErr w:type="spellEnd"/>
            <w:r w:rsidR="00B851BC" w:rsidRPr="00B851BC">
              <w:rPr>
                <w:rFonts w:ascii="Times New Roman" w:eastAsia="Times New Roman" w:hAnsi="Times New Roman"/>
                <w:sz w:val="24"/>
                <w:szCs w:val="24"/>
                <w:lang w:val="en-US" w:eastAsia="tr-TR"/>
              </w:rPr>
              <w:t xml:space="preserve"> </w:t>
            </w:r>
            <w:proofErr w:type="spellStart"/>
            <w:r w:rsidR="00B851BC" w:rsidRPr="00B851BC">
              <w:rPr>
                <w:rFonts w:ascii="Times New Roman" w:eastAsia="Times New Roman" w:hAnsi="Times New Roman"/>
                <w:sz w:val="24"/>
                <w:szCs w:val="24"/>
                <w:lang w:val="en-US" w:eastAsia="tr-TR"/>
              </w:rPr>
              <w:t>Yönetmelik</w:t>
            </w:r>
            <w:proofErr w:type="spellEnd"/>
            <w:r w:rsidR="00B851BC"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ile</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ilgili</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tüm</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mevzuat</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hükümlerini</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eksiks</w:t>
            </w:r>
            <w:r w:rsidR="00B851BC">
              <w:rPr>
                <w:rFonts w:ascii="Times New Roman" w:eastAsia="Times New Roman" w:hAnsi="Times New Roman"/>
                <w:sz w:val="24"/>
                <w:szCs w:val="24"/>
                <w:lang w:val="en-US" w:eastAsia="tr-TR"/>
              </w:rPr>
              <w:t>iz</w:t>
            </w:r>
            <w:proofErr w:type="spellEnd"/>
            <w:r w:rsidR="00B851BC">
              <w:rPr>
                <w:rFonts w:ascii="Times New Roman" w:eastAsia="Times New Roman" w:hAnsi="Times New Roman"/>
                <w:sz w:val="24"/>
                <w:szCs w:val="24"/>
                <w:lang w:val="en-US" w:eastAsia="tr-TR"/>
              </w:rPr>
              <w:t xml:space="preserve"> </w:t>
            </w:r>
            <w:proofErr w:type="spellStart"/>
            <w:r w:rsidR="00B851BC">
              <w:rPr>
                <w:rFonts w:ascii="Times New Roman" w:eastAsia="Times New Roman" w:hAnsi="Times New Roman"/>
                <w:sz w:val="24"/>
                <w:szCs w:val="24"/>
                <w:lang w:val="en-US" w:eastAsia="tr-TR"/>
              </w:rPr>
              <w:t>uygulayacağımı</w:t>
            </w:r>
            <w:proofErr w:type="spellEnd"/>
            <w:r w:rsidR="00B851BC">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fenni</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mesuliyetini</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üstlendiğim</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yıkım</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işlemlerini</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ilgili</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idarece</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onaylanan</w:t>
            </w:r>
            <w:proofErr w:type="spellEnd"/>
            <w:r w:rsidRPr="009B2225">
              <w:rPr>
                <w:rFonts w:ascii="Times New Roman" w:eastAsia="Times New Roman" w:hAnsi="Times New Roman"/>
                <w:sz w:val="24"/>
                <w:szCs w:val="24"/>
                <w:lang w:val="en-US" w:eastAsia="tr-TR"/>
              </w:rPr>
              <w:t xml:space="preserve"> </w:t>
            </w:r>
            <w:proofErr w:type="spellStart"/>
            <w:r w:rsidR="00C74781" w:rsidRPr="009B2225">
              <w:rPr>
                <w:rFonts w:ascii="Times New Roman" w:eastAsia="Times New Roman" w:hAnsi="Times New Roman"/>
                <w:sz w:val="24"/>
                <w:szCs w:val="24"/>
                <w:lang w:val="en-US" w:eastAsia="tr-TR"/>
              </w:rPr>
              <w:t>yıkım</w:t>
            </w:r>
            <w:proofErr w:type="spellEnd"/>
            <w:r w:rsidR="00C74781" w:rsidRPr="009B2225">
              <w:rPr>
                <w:rFonts w:ascii="Times New Roman" w:eastAsia="Times New Roman" w:hAnsi="Times New Roman"/>
                <w:sz w:val="24"/>
                <w:szCs w:val="24"/>
                <w:lang w:val="en-US" w:eastAsia="tr-TR"/>
              </w:rPr>
              <w:t xml:space="preserve"> </w:t>
            </w:r>
            <w:proofErr w:type="spellStart"/>
            <w:r w:rsidR="00C74781" w:rsidRPr="009B2225">
              <w:rPr>
                <w:rFonts w:ascii="Times New Roman" w:eastAsia="Times New Roman" w:hAnsi="Times New Roman"/>
                <w:sz w:val="24"/>
                <w:szCs w:val="24"/>
                <w:lang w:val="en-US" w:eastAsia="tr-TR"/>
              </w:rPr>
              <w:t>ruhsatı</w:t>
            </w:r>
            <w:proofErr w:type="spellEnd"/>
            <w:r w:rsidR="00C74781" w:rsidRPr="009B2225">
              <w:rPr>
                <w:rFonts w:ascii="Times New Roman" w:eastAsia="Times New Roman" w:hAnsi="Times New Roman"/>
                <w:sz w:val="24"/>
                <w:szCs w:val="24"/>
                <w:lang w:val="en-US" w:eastAsia="tr-TR"/>
              </w:rPr>
              <w:t xml:space="preserve"> </w:t>
            </w:r>
            <w:proofErr w:type="spellStart"/>
            <w:r w:rsidR="00C74781" w:rsidRPr="009B2225">
              <w:rPr>
                <w:rFonts w:ascii="Times New Roman" w:eastAsia="Times New Roman" w:hAnsi="Times New Roman"/>
                <w:sz w:val="24"/>
                <w:szCs w:val="24"/>
                <w:lang w:val="en-US" w:eastAsia="tr-TR"/>
              </w:rPr>
              <w:t>ve</w:t>
            </w:r>
            <w:proofErr w:type="spellEnd"/>
            <w:r w:rsidR="00C74781" w:rsidRPr="009B2225">
              <w:rPr>
                <w:rFonts w:ascii="Times New Roman" w:eastAsia="Times New Roman" w:hAnsi="Times New Roman"/>
                <w:sz w:val="24"/>
                <w:szCs w:val="24"/>
                <w:lang w:val="en-US" w:eastAsia="tr-TR"/>
              </w:rPr>
              <w:t xml:space="preserve"> </w:t>
            </w:r>
            <w:proofErr w:type="spellStart"/>
            <w:r w:rsidR="00C74781" w:rsidRPr="009B2225">
              <w:rPr>
                <w:rFonts w:ascii="Times New Roman" w:eastAsia="Times New Roman" w:hAnsi="Times New Roman"/>
                <w:sz w:val="24"/>
                <w:szCs w:val="24"/>
                <w:lang w:val="en-US" w:eastAsia="tr-TR"/>
              </w:rPr>
              <w:t>eki</w:t>
            </w:r>
            <w:proofErr w:type="spellEnd"/>
            <w:r w:rsidR="00C74781"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yıkım</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planına</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mevzuat</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ve</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standartlara</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uygun</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olarak</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denetleyeceğimi</w:t>
            </w:r>
            <w:proofErr w:type="spellEnd"/>
            <w:r w:rsidRPr="009B2225">
              <w:rPr>
                <w:rFonts w:ascii="Times New Roman" w:eastAsia="Times New Roman" w:hAnsi="Times New Roman"/>
                <w:sz w:val="24"/>
                <w:szCs w:val="24"/>
                <w:lang w:val="en-US" w:eastAsia="tr-TR"/>
              </w:rPr>
              <w:t>,</w:t>
            </w:r>
          </w:p>
          <w:p w14:paraId="29088F1D" w14:textId="26CD0DF2" w:rsidR="00EA51DF" w:rsidRPr="009B2225" w:rsidRDefault="00EA51DF" w:rsidP="00EA51DF">
            <w:pPr>
              <w:spacing w:after="0" w:line="240" w:lineRule="exact"/>
              <w:ind w:firstLine="445"/>
              <w:jc w:val="both"/>
              <w:rPr>
                <w:rFonts w:ascii="Times New Roman" w:eastAsia="Times New Roman" w:hAnsi="Times New Roman"/>
                <w:sz w:val="24"/>
                <w:szCs w:val="24"/>
                <w:lang w:val="en-US" w:eastAsia="tr-TR"/>
              </w:rPr>
            </w:pPr>
            <w:r w:rsidRPr="009B2225">
              <w:rPr>
                <w:rFonts w:ascii="Times New Roman" w:eastAsia="Times New Roman" w:hAnsi="Times New Roman"/>
                <w:sz w:val="24"/>
                <w:szCs w:val="24"/>
                <w:lang w:val="en-US" w:eastAsia="tr-TR"/>
              </w:rPr>
              <w:t xml:space="preserve">Bu </w:t>
            </w:r>
            <w:proofErr w:type="spellStart"/>
            <w:r w:rsidRPr="009B2225">
              <w:rPr>
                <w:rFonts w:ascii="Times New Roman" w:eastAsia="Times New Roman" w:hAnsi="Times New Roman"/>
                <w:sz w:val="24"/>
                <w:szCs w:val="24"/>
                <w:lang w:val="en-US" w:eastAsia="tr-TR"/>
              </w:rPr>
              <w:t>çerçevede</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yapılacak</w:t>
            </w:r>
            <w:proofErr w:type="spellEnd"/>
            <w:r w:rsidRPr="009B2225">
              <w:rPr>
                <w:rFonts w:ascii="Times New Roman" w:eastAsia="Times New Roman" w:hAnsi="Times New Roman"/>
                <w:sz w:val="24"/>
                <w:szCs w:val="24"/>
                <w:lang w:val="en-US" w:eastAsia="tr-TR"/>
              </w:rPr>
              <w:t xml:space="preserve"> </w:t>
            </w:r>
            <w:proofErr w:type="spellStart"/>
            <w:r w:rsidR="00C74781" w:rsidRPr="009B2225">
              <w:rPr>
                <w:rFonts w:ascii="Times New Roman" w:eastAsia="Times New Roman" w:hAnsi="Times New Roman"/>
                <w:sz w:val="24"/>
                <w:szCs w:val="24"/>
                <w:lang w:val="en-US" w:eastAsia="tr-TR"/>
              </w:rPr>
              <w:t>yıkım</w:t>
            </w:r>
            <w:proofErr w:type="spellEnd"/>
            <w:r w:rsidR="00C74781"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denetim</w:t>
            </w:r>
            <w:r w:rsidR="00C74781" w:rsidRPr="009B2225">
              <w:rPr>
                <w:rFonts w:ascii="Times New Roman" w:eastAsia="Times New Roman" w:hAnsi="Times New Roman"/>
                <w:sz w:val="24"/>
                <w:szCs w:val="24"/>
                <w:lang w:val="en-US" w:eastAsia="tr-TR"/>
              </w:rPr>
              <w:t>i</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hizmetlerinde</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imza</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yetkisine</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sahip</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olarak</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çalışacağımı</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fenni</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mesuliyet</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görevini</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ifa</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ederken</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başkaca</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mesleki</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ve</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inşaat</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işleri</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ile</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ilgili</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ticari</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faaliyette</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bulunmayacağımı</w:t>
            </w:r>
            <w:proofErr w:type="spellEnd"/>
            <w:r w:rsidRPr="009B2225">
              <w:rPr>
                <w:rFonts w:ascii="Times New Roman" w:eastAsia="Times New Roman" w:hAnsi="Times New Roman"/>
                <w:sz w:val="24"/>
                <w:szCs w:val="24"/>
                <w:lang w:val="en-US" w:eastAsia="tr-TR"/>
              </w:rPr>
              <w:t xml:space="preserve">, </w:t>
            </w:r>
          </w:p>
          <w:p w14:paraId="37B2C9D1" w14:textId="55422EE0" w:rsidR="00EA51DF" w:rsidRPr="009B2225" w:rsidRDefault="00075A8B" w:rsidP="00EA51DF">
            <w:pPr>
              <w:spacing w:after="0" w:line="240" w:lineRule="exact"/>
              <w:ind w:firstLine="445"/>
              <w:jc w:val="both"/>
              <w:rPr>
                <w:rFonts w:ascii="Times New Roman" w:eastAsia="Times New Roman" w:hAnsi="Times New Roman"/>
                <w:sz w:val="24"/>
                <w:szCs w:val="24"/>
                <w:lang w:val="en-US" w:eastAsia="tr-TR"/>
              </w:rPr>
            </w:pPr>
            <w:proofErr w:type="spellStart"/>
            <w:r w:rsidRPr="009B2225">
              <w:rPr>
                <w:rFonts w:ascii="Times New Roman" w:eastAsia="Times New Roman" w:hAnsi="Times New Roman"/>
                <w:sz w:val="24"/>
                <w:szCs w:val="24"/>
                <w:lang w:val="en-US" w:eastAsia="tr-TR"/>
              </w:rPr>
              <w:t>Yukarıda</w:t>
            </w:r>
            <w:r w:rsidR="00EA3201">
              <w:rPr>
                <w:rFonts w:ascii="Times New Roman" w:eastAsia="Times New Roman" w:hAnsi="Times New Roman"/>
                <w:sz w:val="24"/>
                <w:szCs w:val="24"/>
                <w:lang w:val="en-US" w:eastAsia="tr-TR"/>
              </w:rPr>
              <w:t>ki</w:t>
            </w:r>
            <w:proofErr w:type="spellEnd"/>
            <w:r w:rsidR="00EA3201">
              <w:rPr>
                <w:rFonts w:ascii="Times New Roman" w:eastAsia="Times New Roman" w:hAnsi="Times New Roman"/>
                <w:sz w:val="24"/>
                <w:szCs w:val="24"/>
                <w:lang w:val="en-US" w:eastAsia="tr-TR"/>
              </w:rPr>
              <w:t xml:space="preserve"> </w:t>
            </w:r>
            <w:proofErr w:type="spellStart"/>
            <w:r w:rsidR="00EA3201">
              <w:rPr>
                <w:rFonts w:ascii="Times New Roman" w:eastAsia="Times New Roman" w:hAnsi="Times New Roman"/>
                <w:sz w:val="24"/>
                <w:szCs w:val="24"/>
                <w:lang w:val="en-US" w:eastAsia="tr-TR"/>
              </w:rPr>
              <w:t>bilgilere</w:t>
            </w:r>
            <w:proofErr w:type="spellEnd"/>
            <w:r w:rsidR="00EA3201">
              <w:rPr>
                <w:rFonts w:ascii="Times New Roman" w:eastAsia="Times New Roman" w:hAnsi="Times New Roman"/>
                <w:sz w:val="24"/>
                <w:szCs w:val="24"/>
                <w:lang w:val="en-US" w:eastAsia="tr-TR"/>
              </w:rPr>
              <w:t xml:space="preserve"> </w:t>
            </w:r>
            <w:proofErr w:type="spellStart"/>
            <w:r w:rsidR="00EA3201">
              <w:rPr>
                <w:rFonts w:ascii="Times New Roman" w:eastAsia="Times New Roman" w:hAnsi="Times New Roman"/>
                <w:sz w:val="24"/>
                <w:szCs w:val="24"/>
                <w:lang w:val="en-US" w:eastAsia="tr-TR"/>
              </w:rPr>
              <w:t>sahip</w:t>
            </w:r>
            <w:proofErr w:type="spellEnd"/>
            <w:r w:rsidR="00EA3201">
              <w:rPr>
                <w:rFonts w:ascii="Times New Roman" w:eastAsia="Times New Roman" w:hAnsi="Times New Roman"/>
                <w:sz w:val="24"/>
                <w:szCs w:val="24"/>
                <w:lang w:val="en-US" w:eastAsia="tr-TR"/>
              </w:rPr>
              <w:t xml:space="preserve"> </w:t>
            </w:r>
            <w:proofErr w:type="spellStart"/>
            <w:r w:rsidR="00EA3201">
              <w:rPr>
                <w:rFonts w:ascii="Times New Roman" w:eastAsia="Times New Roman" w:hAnsi="Times New Roman"/>
                <w:sz w:val="24"/>
                <w:szCs w:val="24"/>
                <w:lang w:val="en-US" w:eastAsia="tr-TR"/>
              </w:rPr>
              <w:t>yapının</w:t>
            </w:r>
            <w:proofErr w:type="spellEnd"/>
            <w:r w:rsidR="00EA3201">
              <w:rPr>
                <w:rFonts w:ascii="Times New Roman" w:eastAsia="Times New Roman" w:hAnsi="Times New Roman"/>
                <w:sz w:val="24"/>
                <w:szCs w:val="24"/>
                <w:lang w:val="en-US" w:eastAsia="tr-TR"/>
              </w:rPr>
              <w:t xml:space="preserve"> </w:t>
            </w:r>
            <w:proofErr w:type="spellStart"/>
            <w:r w:rsidR="00EA3201">
              <w:rPr>
                <w:rFonts w:ascii="Times New Roman" w:eastAsia="Times New Roman" w:hAnsi="Times New Roman"/>
                <w:sz w:val="24"/>
                <w:szCs w:val="24"/>
                <w:lang w:val="en-US" w:eastAsia="tr-TR"/>
              </w:rPr>
              <w:t>yıkılmasının</w:t>
            </w:r>
            <w:proofErr w:type="spellEnd"/>
            <w:r w:rsidR="00EA3201">
              <w:rPr>
                <w:rFonts w:ascii="Times New Roman" w:eastAsia="Times New Roman" w:hAnsi="Times New Roman"/>
                <w:sz w:val="24"/>
                <w:szCs w:val="24"/>
                <w:lang w:val="en-US" w:eastAsia="tr-TR"/>
              </w:rPr>
              <w:t xml:space="preserve"> </w:t>
            </w:r>
            <w:proofErr w:type="spellStart"/>
            <w:r w:rsidR="00EA3201">
              <w:rPr>
                <w:rFonts w:ascii="Times New Roman" w:eastAsia="Times New Roman" w:hAnsi="Times New Roman"/>
                <w:sz w:val="24"/>
                <w:szCs w:val="24"/>
                <w:lang w:val="en-US" w:eastAsia="tr-TR"/>
              </w:rPr>
              <w:t>denetimine</w:t>
            </w:r>
            <w:proofErr w:type="spellEnd"/>
            <w:r w:rsidR="00EA3201">
              <w:rPr>
                <w:rFonts w:ascii="Times New Roman" w:eastAsia="Times New Roman" w:hAnsi="Times New Roman"/>
                <w:sz w:val="24"/>
                <w:szCs w:val="24"/>
                <w:lang w:val="en-US" w:eastAsia="tr-TR"/>
              </w:rPr>
              <w:t xml:space="preserve"> </w:t>
            </w:r>
            <w:proofErr w:type="spellStart"/>
            <w:r w:rsidR="00EA3201">
              <w:rPr>
                <w:rFonts w:ascii="Times New Roman" w:eastAsia="Times New Roman" w:hAnsi="Times New Roman"/>
                <w:sz w:val="24"/>
                <w:szCs w:val="24"/>
                <w:lang w:val="en-US" w:eastAsia="tr-TR"/>
              </w:rPr>
              <w:t>ilişkin</w:t>
            </w:r>
            <w:proofErr w:type="spellEnd"/>
            <w:r w:rsidRPr="009B2225">
              <w:rPr>
                <w:rFonts w:ascii="Times New Roman" w:eastAsia="Times New Roman" w:hAnsi="Times New Roman"/>
                <w:sz w:val="24"/>
                <w:szCs w:val="24"/>
                <w:lang w:val="en-US" w:eastAsia="tr-TR"/>
              </w:rPr>
              <w:t xml:space="preserve"> </w:t>
            </w:r>
            <w:proofErr w:type="spellStart"/>
            <w:r w:rsidR="00B851BC">
              <w:rPr>
                <w:rFonts w:ascii="Times New Roman" w:eastAsia="Times New Roman" w:hAnsi="Times New Roman"/>
                <w:sz w:val="24"/>
                <w:szCs w:val="24"/>
                <w:lang w:val="en-US" w:eastAsia="tr-TR"/>
              </w:rPr>
              <w:t>fenni</w:t>
            </w:r>
            <w:proofErr w:type="spellEnd"/>
            <w:r w:rsidR="00EA3201">
              <w:rPr>
                <w:rFonts w:ascii="Times New Roman" w:eastAsia="Times New Roman" w:hAnsi="Times New Roman"/>
                <w:sz w:val="24"/>
                <w:szCs w:val="24"/>
                <w:lang w:val="en-US" w:eastAsia="tr-TR"/>
              </w:rPr>
              <w:t xml:space="preserve"> </w:t>
            </w:r>
            <w:proofErr w:type="spellStart"/>
            <w:r w:rsidR="00EA3201">
              <w:rPr>
                <w:rFonts w:ascii="Times New Roman" w:eastAsia="Times New Roman" w:hAnsi="Times New Roman"/>
                <w:sz w:val="24"/>
                <w:szCs w:val="24"/>
                <w:lang w:val="en-US" w:eastAsia="tr-TR"/>
              </w:rPr>
              <w:t>mesuliyeti</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üstlenmemde</w:t>
            </w:r>
            <w:proofErr w:type="spellEnd"/>
            <w:r w:rsidRPr="009B2225">
              <w:rPr>
                <w:rFonts w:ascii="Times New Roman" w:eastAsia="Times New Roman" w:hAnsi="Times New Roman"/>
                <w:sz w:val="24"/>
                <w:szCs w:val="24"/>
                <w:lang w:val="en-US" w:eastAsia="tr-TR"/>
              </w:rPr>
              <w:t xml:space="preserve"> 6235 </w:t>
            </w:r>
            <w:proofErr w:type="spellStart"/>
            <w:r w:rsidRPr="009B2225">
              <w:rPr>
                <w:rFonts w:ascii="Times New Roman" w:eastAsia="Times New Roman" w:hAnsi="Times New Roman"/>
                <w:sz w:val="24"/>
                <w:szCs w:val="24"/>
                <w:lang w:val="en-US" w:eastAsia="tr-TR"/>
              </w:rPr>
              <w:t>sayılı</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Türk</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Mühendis</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ve</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Mimar</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Odaları</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Birliği</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Kanunu</w:t>
            </w:r>
            <w:proofErr w:type="spellEnd"/>
            <w:r w:rsidRPr="009B2225">
              <w:rPr>
                <w:rFonts w:ascii="Times New Roman" w:eastAsia="Times New Roman" w:hAnsi="Times New Roman"/>
                <w:sz w:val="24"/>
                <w:szCs w:val="24"/>
                <w:lang w:val="en-US" w:eastAsia="tr-TR"/>
              </w:rPr>
              <w:t xml:space="preserve">, 3194 </w:t>
            </w:r>
            <w:proofErr w:type="spellStart"/>
            <w:r w:rsidRPr="009B2225">
              <w:rPr>
                <w:rFonts w:ascii="Times New Roman" w:eastAsia="Times New Roman" w:hAnsi="Times New Roman"/>
                <w:sz w:val="24"/>
                <w:szCs w:val="24"/>
                <w:lang w:val="en-US" w:eastAsia="tr-TR"/>
              </w:rPr>
              <w:t>sayılı</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İmar</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Kanunu</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ve</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ilgili</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mevzuat</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kapsamında</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süreli</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veya</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süresiz</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olarak</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mesleki</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faaliyet</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haklarımda</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herhangi</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bir</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kısıtlılık</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bulunmadığını</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ayrıca</w:t>
            </w:r>
            <w:proofErr w:type="spellEnd"/>
            <w:r w:rsidRPr="009B2225">
              <w:rPr>
                <w:rFonts w:ascii="Times New Roman" w:eastAsia="Times New Roman" w:hAnsi="Times New Roman"/>
                <w:sz w:val="24"/>
                <w:szCs w:val="24"/>
                <w:lang w:val="en-US" w:eastAsia="tr-TR"/>
              </w:rPr>
              <w:t xml:space="preserve"> </w:t>
            </w:r>
            <w:proofErr w:type="spellStart"/>
            <w:r w:rsidR="00EA51DF" w:rsidRPr="009B2225">
              <w:rPr>
                <w:rFonts w:ascii="Times New Roman" w:eastAsia="Times New Roman" w:hAnsi="Times New Roman"/>
                <w:sz w:val="24"/>
                <w:szCs w:val="24"/>
                <w:lang w:val="en-US" w:eastAsia="tr-TR"/>
              </w:rPr>
              <w:t>iş</w:t>
            </w:r>
            <w:proofErr w:type="spellEnd"/>
            <w:r w:rsidR="00EA51DF" w:rsidRPr="009B2225">
              <w:rPr>
                <w:rFonts w:ascii="Times New Roman" w:eastAsia="Times New Roman" w:hAnsi="Times New Roman"/>
                <w:sz w:val="24"/>
                <w:szCs w:val="24"/>
                <w:lang w:val="en-US" w:eastAsia="tr-TR"/>
              </w:rPr>
              <w:t xml:space="preserve"> </w:t>
            </w:r>
            <w:proofErr w:type="spellStart"/>
            <w:r w:rsidR="00EA51DF" w:rsidRPr="009B2225">
              <w:rPr>
                <w:rFonts w:ascii="Times New Roman" w:eastAsia="Times New Roman" w:hAnsi="Times New Roman"/>
                <w:sz w:val="24"/>
                <w:szCs w:val="24"/>
                <w:lang w:val="en-US" w:eastAsia="tr-TR"/>
              </w:rPr>
              <w:t>bu</w:t>
            </w:r>
            <w:proofErr w:type="spellEnd"/>
            <w:r w:rsidR="00EA51DF" w:rsidRPr="009B2225">
              <w:rPr>
                <w:rFonts w:ascii="Times New Roman" w:eastAsia="Times New Roman" w:hAnsi="Times New Roman"/>
                <w:sz w:val="24"/>
                <w:szCs w:val="24"/>
                <w:lang w:val="en-US" w:eastAsia="tr-TR"/>
              </w:rPr>
              <w:t xml:space="preserve"> </w:t>
            </w:r>
            <w:proofErr w:type="spellStart"/>
            <w:r w:rsidR="00EA51DF" w:rsidRPr="009B2225">
              <w:rPr>
                <w:rFonts w:ascii="Times New Roman" w:eastAsia="Times New Roman" w:hAnsi="Times New Roman"/>
                <w:sz w:val="24"/>
                <w:szCs w:val="24"/>
                <w:lang w:val="en-US" w:eastAsia="tr-TR"/>
              </w:rPr>
              <w:t>görevimden</w:t>
            </w:r>
            <w:proofErr w:type="spellEnd"/>
            <w:r w:rsidR="00EA51DF" w:rsidRPr="009B2225">
              <w:rPr>
                <w:rFonts w:ascii="Times New Roman" w:eastAsia="Times New Roman" w:hAnsi="Times New Roman"/>
                <w:sz w:val="24"/>
                <w:szCs w:val="24"/>
                <w:lang w:val="en-US" w:eastAsia="tr-TR"/>
              </w:rPr>
              <w:t xml:space="preserve"> </w:t>
            </w:r>
            <w:proofErr w:type="spellStart"/>
            <w:r w:rsidR="00EA51DF" w:rsidRPr="009B2225">
              <w:rPr>
                <w:rFonts w:ascii="Times New Roman" w:eastAsia="Times New Roman" w:hAnsi="Times New Roman"/>
                <w:sz w:val="24"/>
                <w:szCs w:val="24"/>
                <w:lang w:val="en-US" w:eastAsia="tr-TR"/>
              </w:rPr>
              <w:t>herhangi</w:t>
            </w:r>
            <w:proofErr w:type="spellEnd"/>
            <w:r w:rsidR="00EA51DF" w:rsidRPr="009B2225">
              <w:rPr>
                <w:rFonts w:ascii="Times New Roman" w:eastAsia="Times New Roman" w:hAnsi="Times New Roman"/>
                <w:sz w:val="24"/>
                <w:szCs w:val="24"/>
                <w:lang w:val="en-US" w:eastAsia="tr-TR"/>
              </w:rPr>
              <w:t xml:space="preserve"> </w:t>
            </w:r>
            <w:proofErr w:type="spellStart"/>
            <w:r w:rsidR="00EA51DF" w:rsidRPr="009B2225">
              <w:rPr>
                <w:rFonts w:ascii="Times New Roman" w:eastAsia="Times New Roman" w:hAnsi="Times New Roman"/>
                <w:sz w:val="24"/>
                <w:szCs w:val="24"/>
                <w:lang w:val="en-US" w:eastAsia="tr-TR"/>
              </w:rPr>
              <w:t>bir</w:t>
            </w:r>
            <w:proofErr w:type="spellEnd"/>
            <w:r w:rsidR="00EA51DF" w:rsidRPr="009B2225">
              <w:rPr>
                <w:rFonts w:ascii="Times New Roman" w:eastAsia="Times New Roman" w:hAnsi="Times New Roman"/>
                <w:sz w:val="24"/>
                <w:szCs w:val="24"/>
                <w:lang w:val="en-US" w:eastAsia="tr-TR"/>
              </w:rPr>
              <w:t xml:space="preserve"> </w:t>
            </w:r>
            <w:proofErr w:type="spellStart"/>
            <w:r w:rsidR="00EA51DF" w:rsidRPr="009B2225">
              <w:rPr>
                <w:rFonts w:ascii="Times New Roman" w:eastAsia="Times New Roman" w:hAnsi="Times New Roman"/>
                <w:sz w:val="24"/>
                <w:szCs w:val="24"/>
                <w:lang w:val="en-US" w:eastAsia="tr-TR"/>
              </w:rPr>
              <w:t>nedenle</w:t>
            </w:r>
            <w:proofErr w:type="spellEnd"/>
            <w:r w:rsidR="00EA51DF" w:rsidRPr="009B2225">
              <w:rPr>
                <w:rFonts w:ascii="Times New Roman" w:eastAsia="Times New Roman" w:hAnsi="Times New Roman"/>
                <w:sz w:val="24"/>
                <w:szCs w:val="24"/>
                <w:lang w:val="en-US" w:eastAsia="tr-TR"/>
              </w:rPr>
              <w:t xml:space="preserve"> </w:t>
            </w:r>
            <w:proofErr w:type="spellStart"/>
            <w:r w:rsidR="00EA51DF" w:rsidRPr="009B2225">
              <w:rPr>
                <w:rFonts w:ascii="Times New Roman" w:eastAsia="Times New Roman" w:hAnsi="Times New Roman"/>
                <w:sz w:val="24"/>
                <w:szCs w:val="24"/>
                <w:lang w:val="en-US" w:eastAsia="tr-TR"/>
              </w:rPr>
              <w:t>ayrılacağım</w:t>
            </w:r>
            <w:proofErr w:type="spellEnd"/>
            <w:r w:rsidR="00EA51DF" w:rsidRPr="009B2225">
              <w:rPr>
                <w:rFonts w:ascii="Times New Roman" w:eastAsia="Times New Roman" w:hAnsi="Times New Roman"/>
                <w:sz w:val="24"/>
                <w:szCs w:val="24"/>
                <w:lang w:val="en-US" w:eastAsia="tr-TR"/>
              </w:rPr>
              <w:t xml:space="preserve"> zaman </w:t>
            </w:r>
            <w:proofErr w:type="spellStart"/>
            <w:r w:rsidR="00EA51DF" w:rsidRPr="009B2225">
              <w:rPr>
                <w:rFonts w:ascii="Times New Roman" w:eastAsia="Times New Roman" w:hAnsi="Times New Roman"/>
                <w:sz w:val="24"/>
                <w:szCs w:val="24"/>
                <w:lang w:val="en-US" w:eastAsia="tr-TR"/>
              </w:rPr>
              <w:t>bildirimde</w:t>
            </w:r>
            <w:proofErr w:type="spellEnd"/>
            <w:r w:rsidR="00EA51DF" w:rsidRPr="009B2225">
              <w:rPr>
                <w:rFonts w:ascii="Times New Roman" w:eastAsia="Times New Roman" w:hAnsi="Times New Roman"/>
                <w:sz w:val="24"/>
                <w:szCs w:val="24"/>
                <w:lang w:val="en-US" w:eastAsia="tr-TR"/>
              </w:rPr>
              <w:t xml:space="preserve"> </w:t>
            </w:r>
            <w:proofErr w:type="spellStart"/>
            <w:r w:rsidR="00EA51DF" w:rsidRPr="009B2225">
              <w:rPr>
                <w:rFonts w:ascii="Times New Roman" w:eastAsia="Times New Roman" w:hAnsi="Times New Roman"/>
                <w:sz w:val="24"/>
                <w:szCs w:val="24"/>
                <w:lang w:val="en-US" w:eastAsia="tr-TR"/>
              </w:rPr>
              <w:t>bulunacağımı</w:t>
            </w:r>
            <w:proofErr w:type="spellEnd"/>
            <w:r w:rsidR="00EA51DF" w:rsidRPr="009B2225">
              <w:rPr>
                <w:rFonts w:ascii="Times New Roman" w:eastAsia="Times New Roman" w:hAnsi="Times New Roman"/>
                <w:sz w:val="24"/>
                <w:szCs w:val="24"/>
                <w:lang w:val="en-US" w:eastAsia="tr-TR"/>
              </w:rPr>
              <w:t xml:space="preserve"> </w:t>
            </w:r>
            <w:proofErr w:type="spellStart"/>
            <w:r w:rsidR="00EA51DF" w:rsidRPr="009B2225">
              <w:rPr>
                <w:rFonts w:ascii="Times New Roman" w:eastAsia="Times New Roman" w:hAnsi="Times New Roman"/>
                <w:sz w:val="24"/>
                <w:szCs w:val="24"/>
                <w:lang w:val="en-US" w:eastAsia="tr-TR"/>
              </w:rPr>
              <w:t>kabul</w:t>
            </w:r>
            <w:proofErr w:type="spellEnd"/>
            <w:r w:rsidR="00EA51DF" w:rsidRPr="009B2225">
              <w:rPr>
                <w:rFonts w:ascii="Times New Roman" w:eastAsia="Times New Roman" w:hAnsi="Times New Roman"/>
                <w:sz w:val="24"/>
                <w:szCs w:val="24"/>
                <w:lang w:val="en-US" w:eastAsia="tr-TR"/>
              </w:rPr>
              <w:t xml:space="preserve"> </w:t>
            </w:r>
            <w:proofErr w:type="spellStart"/>
            <w:r w:rsidR="00EA51DF" w:rsidRPr="009B2225">
              <w:rPr>
                <w:rFonts w:ascii="Times New Roman" w:eastAsia="Times New Roman" w:hAnsi="Times New Roman"/>
                <w:sz w:val="24"/>
                <w:szCs w:val="24"/>
                <w:lang w:val="en-US" w:eastAsia="tr-TR"/>
              </w:rPr>
              <w:t>ve</w:t>
            </w:r>
            <w:proofErr w:type="spellEnd"/>
            <w:r w:rsidR="00EA51DF" w:rsidRPr="009B2225">
              <w:rPr>
                <w:rFonts w:ascii="Times New Roman" w:eastAsia="Times New Roman" w:hAnsi="Times New Roman"/>
                <w:sz w:val="24"/>
                <w:szCs w:val="24"/>
                <w:lang w:val="en-US" w:eastAsia="tr-TR"/>
              </w:rPr>
              <w:t xml:space="preserve"> </w:t>
            </w:r>
            <w:proofErr w:type="spellStart"/>
            <w:r w:rsidR="00EA51DF" w:rsidRPr="009B2225">
              <w:rPr>
                <w:rFonts w:ascii="Times New Roman" w:eastAsia="Times New Roman" w:hAnsi="Times New Roman"/>
                <w:sz w:val="24"/>
                <w:szCs w:val="24"/>
                <w:lang w:val="en-US" w:eastAsia="tr-TR"/>
              </w:rPr>
              <w:t>taahhüt</w:t>
            </w:r>
            <w:proofErr w:type="spellEnd"/>
            <w:r w:rsidR="00EA51DF" w:rsidRPr="009B2225">
              <w:rPr>
                <w:rFonts w:ascii="Times New Roman" w:eastAsia="Times New Roman" w:hAnsi="Times New Roman"/>
                <w:sz w:val="24"/>
                <w:szCs w:val="24"/>
                <w:lang w:val="en-US" w:eastAsia="tr-TR"/>
              </w:rPr>
              <w:t xml:space="preserve"> </w:t>
            </w:r>
            <w:proofErr w:type="spellStart"/>
            <w:r w:rsidR="00EA51DF" w:rsidRPr="009B2225">
              <w:rPr>
                <w:rFonts w:ascii="Times New Roman" w:eastAsia="Times New Roman" w:hAnsi="Times New Roman"/>
                <w:sz w:val="24"/>
                <w:szCs w:val="24"/>
                <w:lang w:val="en-US" w:eastAsia="tr-TR"/>
              </w:rPr>
              <w:t>ederim</w:t>
            </w:r>
            <w:proofErr w:type="spellEnd"/>
            <w:r w:rsidR="00EA51DF" w:rsidRPr="009B2225">
              <w:rPr>
                <w:rFonts w:ascii="Times New Roman" w:eastAsia="Times New Roman" w:hAnsi="Times New Roman"/>
                <w:sz w:val="24"/>
                <w:szCs w:val="24"/>
                <w:lang w:val="en-US" w:eastAsia="tr-TR"/>
              </w:rPr>
              <w:t>. ...../..../20.....</w:t>
            </w:r>
          </w:p>
          <w:p w14:paraId="6A8EB764" w14:textId="77777777" w:rsidR="00B851BC" w:rsidRDefault="00B851BC" w:rsidP="00075A8B">
            <w:pPr>
              <w:spacing w:after="0" w:line="240" w:lineRule="exact"/>
              <w:rPr>
                <w:rFonts w:ascii="Times New Roman" w:eastAsia="Times New Roman" w:hAnsi="Times New Roman"/>
                <w:sz w:val="24"/>
                <w:szCs w:val="24"/>
                <w:lang w:val="en-US" w:eastAsia="tr-TR"/>
              </w:rPr>
            </w:pPr>
          </w:p>
          <w:p w14:paraId="36AD9FC9" w14:textId="1A3AE878" w:rsidR="00EA51DF" w:rsidRPr="009B2225" w:rsidRDefault="00075A8B" w:rsidP="00075A8B">
            <w:pPr>
              <w:spacing w:after="0" w:line="240" w:lineRule="exact"/>
              <w:rPr>
                <w:rFonts w:ascii="Times New Roman" w:eastAsia="Times New Roman" w:hAnsi="Times New Roman"/>
                <w:sz w:val="24"/>
                <w:szCs w:val="24"/>
                <w:lang w:val="en-US" w:eastAsia="tr-TR"/>
              </w:rPr>
            </w:pPr>
            <w:r w:rsidRPr="009B2225">
              <w:rPr>
                <w:rFonts w:ascii="Times New Roman" w:eastAsia="Times New Roman" w:hAnsi="Times New Roman"/>
                <w:sz w:val="24"/>
                <w:szCs w:val="24"/>
                <w:lang w:val="en-US" w:eastAsia="tr-TR"/>
              </w:rPr>
              <w:t xml:space="preserve">                                                                 </w:t>
            </w:r>
            <w:r w:rsidR="00690B5D">
              <w:rPr>
                <w:rFonts w:ascii="Times New Roman" w:eastAsia="Times New Roman" w:hAnsi="Times New Roman"/>
                <w:sz w:val="24"/>
                <w:szCs w:val="24"/>
                <w:lang w:val="en-US" w:eastAsia="tr-TR"/>
              </w:rPr>
              <w:t xml:space="preserve">                                        </w:t>
            </w:r>
            <w:r w:rsidR="00EA3201">
              <w:rPr>
                <w:rFonts w:ascii="Times New Roman" w:eastAsia="Times New Roman" w:hAnsi="Times New Roman"/>
                <w:sz w:val="24"/>
                <w:szCs w:val="24"/>
                <w:lang w:val="en-US" w:eastAsia="tr-TR"/>
              </w:rPr>
              <w:t xml:space="preserve">        </w:t>
            </w:r>
            <w:r w:rsidR="00EA51DF" w:rsidRPr="009B2225">
              <w:rPr>
                <w:rFonts w:ascii="Times New Roman" w:eastAsia="Times New Roman" w:hAnsi="Times New Roman"/>
                <w:sz w:val="24"/>
                <w:szCs w:val="24"/>
                <w:lang w:val="en-US" w:eastAsia="tr-TR"/>
              </w:rPr>
              <w:t xml:space="preserve">Fenni </w:t>
            </w:r>
            <w:proofErr w:type="spellStart"/>
            <w:r w:rsidR="00EA51DF" w:rsidRPr="009B2225">
              <w:rPr>
                <w:rFonts w:ascii="Times New Roman" w:eastAsia="Times New Roman" w:hAnsi="Times New Roman"/>
                <w:sz w:val="24"/>
                <w:szCs w:val="24"/>
                <w:lang w:val="en-US" w:eastAsia="tr-TR"/>
              </w:rPr>
              <w:t>Mesul</w:t>
            </w:r>
            <w:proofErr w:type="spellEnd"/>
          </w:p>
          <w:p w14:paraId="3DD7AEE5" w14:textId="2FCE84E9" w:rsidR="00EA51DF" w:rsidRPr="009B2225" w:rsidRDefault="00075A8B" w:rsidP="00075A8B">
            <w:pPr>
              <w:spacing w:after="0" w:line="240" w:lineRule="exact"/>
              <w:ind w:firstLine="5930"/>
              <w:rPr>
                <w:rFonts w:ascii="Times New Roman" w:eastAsia="Times New Roman" w:hAnsi="Times New Roman"/>
                <w:bCs/>
                <w:sz w:val="24"/>
                <w:szCs w:val="24"/>
                <w:lang w:val="en-US" w:eastAsia="tr-TR"/>
              </w:rPr>
            </w:pPr>
            <w:r w:rsidRPr="009B2225">
              <w:rPr>
                <w:rFonts w:ascii="Times New Roman" w:eastAsia="Times New Roman" w:hAnsi="Times New Roman"/>
                <w:bCs/>
                <w:sz w:val="24"/>
                <w:szCs w:val="24"/>
                <w:lang w:val="en-US" w:eastAsia="tr-TR"/>
              </w:rPr>
              <w:t xml:space="preserve">               </w:t>
            </w:r>
            <w:proofErr w:type="spellStart"/>
            <w:r w:rsidR="00EA51DF" w:rsidRPr="009B2225">
              <w:rPr>
                <w:rFonts w:ascii="Times New Roman" w:eastAsia="Times New Roman" w:hAnsi="Times New Roman"/>
                <w:bCs/>
                <w:sz w:val="24"/>
                <w:szCs w:val="24"/>
                <w:lang w:val="en-US" w:eastAsia="tr-TR"/>
              </w:rPr>
              <w:t>Adı-Soyadı</w:t>
            </w:r>
            <w:proofErr w:type="spellEnd"/>
          </w:p>
          <w:p w14:paraId="165D6EF8" w14:textId="20CDAAD9" w:rsidR="00EA51DF" w:rsidRPr="009B2225" w:rsidRDefault="00075A8B" w:rsidP="00075A8B">
            <w:pPr>
              <w:spacing w:after="0" w:line="240" w:lineRule="exact"/>
              <w:ind w:firstLine="5930"/>
              <w:rPr>
                <w:rFonts w:ascii="Times New Roman" w:eastAsia="Times New Roman" w:hAnsi="Times New Roman"/>
                <w:bCs/>
                <w:sz w:val="24"/>
                <w:szCs w:val="24"/>
                <w:lang w:val="en-US" w:eastAsia="tr-TR"/>
              </w:rPr>
            </w:pPr>
            <w:r w:rsidRPr="009B2225">
              <w:rPr>
                <w:rFonts w:ascii="Times New Roman" w:eastAsia="Times New Roman" w:hAnsi="Times New Roman"/>
                <w:bCs/>
                <w:sz w:val="24"/>
                <w:szCs w:val="24"/>
                <w:lang w:val="en-US" w:eastAsia="tr-TR"/>
              </w:rPr>
              <w:t xml:space="preserve">                   </w:t>
            </w:r>
            <w:proofErr w:type="spellStart"/>
            <w:r w:rsidR="00EA51DF" w:rsidRPr="009B2225">
              <w:rPr>
                <w:rFonts w:ascii="Times New Roman" w:eastAsia="Times New Roman" w:hAnsi="Times New Roman"/>
                <w:bCs/>
                <w:sz w:val="24"/>
                <w:szCs w:val="24"/>
                <w:lang w:val="en-US" w:eastAsia="tr-TR"/>
              </w:rPr>
              <w:t>Unvanı</w:t>
            </w:r>
            <w:proofErr w:type="spellEnd"/>
          </w:p>
          <w:p w14:paraId="1976E987" w14:textId="0D201642" w:rsidR="00EA51DF" w:rsidRPr="009B2225" w:rsidRDefault="00075A8B" w:rsidP="00075A8B">
            <w:pPr>
              <w:spacing w:after="0" w:line="240" w:lineRule="exact"/>
              <w:ind w:firstLine="5930"/>
              <w:rPr>
                <w:rFonts w:ascii="Times New Roman" w:eastAsia="Times New Roman" w:hAnsi="Times New Roman"/>
                <w:bCs/>
                <w:sz w:val="24"/>
                <w:szCs w:val="24"/>
                <w:lang w:val="en-US" w:eastAsia="tr-TR"/>
              </w:rPr>
            </w:pPr>
            <w:r w:rsidRPr="009B2225">
              <w:rPr>
                <w:rFonts w:ascii="Times New Roman" w:eastAsia="Times New Roman" w:hAnsi="Times New Roman"/>
                <w:bCs/>
                <w:sz w:val="24"/>
                <w:szCs w:val="24"/>
                <w:lang w:val="en-US" w:eastAsia="tr-TR"/>
              </w:rPr>
              <w:t xml:space="preserve">                     </w:t>
            </w:r>
            <w:proofErr w:type="spellStart"/>
            <w:r w:rsidR="00EA51DF" w:rsidRPr="009B2225">
              <w:rPr>
                <w:rFonts w:ascii="Times New Roman" w:eastAsia="Times New Roman" w:hAnsi="Times New Roman"/>
                <w:bCs/>
                <w:sz w:val="24"/>
                <w:szCs w:val="24"/>
                <w:lang w:val="en-US" w:eastAsia="tr-TR"/>
              </w:rPr>
              <w:t>İmza</w:t>
            </w:r>
            <w:proofErr w:type="spellEnd"/>
          </w:p>
          <w:p w14:paraId="01E993D3" w14:textId="77777777" w:rsidR="00EA51DF" w:rsidRPr="009B2225" w:rsidRDefault="00EA51DF" w:rsidP="00EA51DF">
            <w:pPr>
              <w:spacing w:after="0" w:line="240" w:lineRule="exact"/>
              <w:ind w:firstLine="5940"/>
              <w:jc w:val="center"/>
              <w:rPr>
                <w:rFonts w:ascii="Times New Roman" w:eastAsia="Times New Roman" w:hAnsi="Times New Roman"/>
                <w:bCs/>
                <w:sz w:val="24"/>
                <w:szCs w:val="24"/>
                <w:lang w:val="en-US" w:eastAsia="tr-TR"/>
              </w:rPr>
            </w:pPr>
          </w:p>
        </w:tc>
      </w:tr>
      <w:tr w:rsidR="00EF2D65" w:rsidRPr="009B2225" w14:paraId="3ACD5D03" w14:textId="77777777" w:rsidTr="002752BA">
        <w:trPr>
          <w:trHeight w:val="851"/>
          <w:jc w:val="center"/>
        </w:trPr>
        <w:tc>
          <w:tcPr>
            <w:tcW w:w="8907" w:type="dxa"/>
            <w:tcBorders>
              <w:top w:val="single" w:sz="4" w:space="0" w:color="auto"/>
              <w:left w:val="single" w:sz="4" w:space="0" w:color="auto"/>
              <w:bottom w:val="single" w:sz="4" w:space="0" w:color="auto"/>
              <w:right w:val="single" w:sz="4" w:space="0" w:color="auto"/>
            </w:tcBorders>
            <w:vAlign w:val="center"/>
          </w:tcPr>
          <w:p w14:paraId="2A7738DE" w14:textId="77777777" w:rsidR="00EA51DF" w:rsidRPr="009B2225" w:rsidRDefault="00EA51DF" w:rsidP="00EA51DF">
            <w:pPr>
              <w:spacing w:after="0" w:line="240" w:lineRule="exact"/>
              <w:ind w:firstLine="454"/>
              <w:jc w:val="both"/>
              <w:rPr>
                <w:rFonts w:ascii="Times New Roman" w:eastAsia="Times New Roman" w:hAnsi="Times New Roman"/>
                <w:iCs/>
                <w:sz w:val="24"/>
                <w:szCs w:val="24"/>
                <w:lang w:val="en-US" w:eastAsia="tr-TR"/>
              </w:rPr>
            </w:pPr>
            <w:proofErr w:type="spellStart"/>
            <w:r w:rsidRPr="009B2225">
              <w:rPr>
                <w:rFonts w:ascii="Times New Roman" w:eastAsia="Times New Roman" w:hAnsi="Times New Roman"/>
                <w:iCs/>
                <w:sz w:val="24"/>
                <w:szCs w:val="24"/>
                <w:lang w:val="en-US" w:eastAsia="tr-TR"/>
              </w:rPr>
              <w:t>Gerçeğe</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aykırı</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beyanda</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bulunduğu</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tespit</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edilenlerin</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işlemleri</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iptal</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edilecek</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ve</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bu</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kişiler</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hakkında</w:t>
            </w:r>
            <w:proofErr w:type="spellEnd"/>
            <w:r w:rsidRPr="009B2225">
              <w:rPr>
                <w:rFonts w:ascii="Times New Roman" w:eastAsia="Times New Roman" w:hAnsi="Times New Roman"/>
                <w:iCs/>
                <w:sz w:val="24"/>
                <w:szCs w:val="24"/>
                <w:lang w:val="en-US" w:eastAsia="tr-TR"/>
              </w:rPr>
              <w:t xml:space="preserve"> 5237 </w:t>
            </w:r>
            <w:proofErr w:type="spellStart"/>
            <w:r w:rsidRPr="009B2225">
              <w:rPr>
                <w:rFonts w:ascii="Times New Roman" w:eastAsia="Times New Roman" w:hAnsi="Times New Roman"/>
                <w:iCs/>
                <w:sz w:val="24"/>
                <w:szCs w:val="24"/>
                <w:lang w:val="en-US" w:eastAsia="tr-TR"/>
              </w:rPr>
              <w:t>sayılı</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Türk</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Ceza</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Kanununun</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ilgili</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hükümleri</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gereği</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Cumhuriyet</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Savcılığına</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suç</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duyurusunda</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bulunulacak</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ayrıca</w:t>
            </w:r>
            <w:proofErr w:type="spellEnd"/>
            <w:r w:rsidRPr="009B2225">
              <w:rPr>
                <w:rFonts w:ascii="Times New Roman" w:eastAsia="Times New Roman" w:hAnsi="Times New Roman"/>
                <w:iCs/>
                <w:sz w:val="24"/>
                <w:szCs w:val="24"/>
                <w:lang w:val="en-US" w:eastAsia="tr-TR"/>
              </w:rPr>
              <w:t xml:space="preserve"> 6235 </w:t>
            </w:r>
            <w:proofErr w:type="spellStart"/>
            <w:r w:rsidRPr="009B2225">
              <w:rPr>
                <w:rFonts w:ascii="Times New Roman" w:eastAsia="Times New Roman" w:hAnsi="Times New Roman"/>
                <w:iCs/>
                <w:sz w:val="24"/>
                <w:szCs w:val="24"/>
                <w:lang w:val="en-US" w:eastAsia="tr-TR"/>
              </w:rPr>
              <w:t>sayılı</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Türk</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Mühendis</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ve</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Mimar</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Odaları</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Birliği</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Kanunu</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ve</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ilgili</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mevzuatı</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uyarınca</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işlem</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yapılmak</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üzere</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ilgili</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Meslek</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Odasına</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bilgi</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verilecektir</w:t>
            </w:r>
            <w:proofErr w:type="spellEnd"/>
            <w:r w:rsidRPr="009B2225">
              <w:rPr>
                <w:rFonts w:ascii="Times New Roman" w:eastAsia="Times New Roman" w:hAnsi="Times New Roman"/>
                <w:iCs/>
                <w:sz w:val="24"/>
                <w:szCs w:val="24"/>
                <w:lang w:val="en-US" w:eastAsia="tr-TR"/>
              </w:rPr>
              <w:t>.</w:t>
            </w:r>
          </w:p>
        </w:tc>
      </w:tr>
    </w:tbl>
    <w:p w14:paraId="701AD54C" w14:textId="77777777" w:rsidR="00EA51DF" w:rsidRPr="009B2225" w:rsidRDefault="00EA51DF">
      <w:pPr>
        <w:spacing w:before="100" w:after="100" w:line="240" w:lineRule="auto"/>
        <w:jc w:val="both"/>
        <w:rPr>
          <w:rFonts w:ascii="Times New Roman" w:hAnsi="Times New Roman"/>
          <w:sz w:val="24"/>
          <w:szCs w:val="24"/>
          <w:lang w:eastAsia="tr-TR"/>
        </w:rPr>
      </w:pPr>
    </w:p>
    <w:p w14:paraId="3D02006E" w14:textId="6095D036" w:rsidR="00EA51DF" w:rsidRDefault="00EA51DF">
      <w:pPr>
        <w:spacing w:before="100" w:after="100" w:line="240" w:lineRule="auto"/>
        <w:jc w:val="both"/>
        <w:rPr>
          <w:rFonts w:ascii="Times New Roman" w:hAnsi="Times New Roman"/>
          <w:sz w:val="24"/>
          <w:szCs w:val="24"/>
          <w:lang w:eastAsia="tr-TR"/>
        </w:rPr>
      </w:pPr>
    </w:p>
    <w:p w14:paraId="6E6191DD" w14:textId="172F35B8" w:rsidR="00F516BF" w:rsidRDefault="00F516BF">
      <w:pPr>
        <w:spacing w:before="100" w:after="100" w:line="240" w:lineRule="auto"/>
        <w:jc w:val="both"/>
        <w:rPr>
          <w:rFonts w:ascii="Times New Roman" w:hAnsi="Times New Roman"/>
          <w:sz w:val="24"/>
          <w:szCs w:val="24"/>
          <w:lang w:eastAsia="tr-TR"/>
        </w:rPr>
      </w:pPr>
    </w:p>
    <w:p w14:paraId="092C9B8E" w14:textId="0AB388FC" w:rsidR="00F516BF" w:rsidRDefault="00F516BF">
      <w:pPr>
        <w:spacing w:before="100" w:after="100" w:line="240" w:lineRule="auto"/>
        <w:jc w:val="both"/>
        <w:rPr>
          <w:rFonts w:ascii="Times New Roman" w:hAnsi="Times New Roman"/>
          <w:sz w:val="24"/>
          <w:szCs w:val="24"/>
          <w:lang w:eastAsia="tr-TR"/>
        </w:rPr>
      </w:pPr>
    </w:p>
    <w:p w14:paraId="249AF2E1" w14:textId="62C74576" w:rsidR="00F516BF" w:rsidRDefault="00F516BF">
      <w:pPr>
        <w:spacing w:before="100" w:after="100" w:line="240" w:lineRule="auto"/>
        <w:jc w:val="both"/>
        <w:rPr>
          <w:rFonts w:ascii="Times New Roman" w:hAnsi="Times New Roman"/>
          <w:sz w:val="24"/>
          <w:szCs w:val="24"/>
          <w:lang w:eastAsia="tr-TR"/>
        </w:rPr>
      </w:pPr>
    </w:p>
    <w:p w14:paraId="11C0B49C" w14:textId="0DF1226B" w:rsidR="00F516BF" w:rsidRDefault="00F516BF">
      <w:pPr>
        <w:spacing w:before="100" w:after="100" w:line="240" w:lineRule="auto"/>
        <w:jc w:val="both"/>
        <w:rPr>
          <w:rFonts w:ascii="Times New Roman" w:hAnsi="Times New Roman"/>
          <w:sz w:val="24"/>
          <w:szCs w:val="24"/>
          <w:lang w:eastAsia="tr-TR"/>
        </w:rPr>
      </w:pPr>
    </w:p>
    <w:p w14:paraId="76C22255" w14:textId="418967D8" w:rsidR="00F516BF" w:rsidRDefault="00F516BF">
      <w:pPr>
        <w:spacing w:before="100" w:after="100" w:line="240" w:lineRule="auto"/>
        <w:jc w:val="both"/>
        <w:rPr>
          <w:rFonts w:ascii="Times New Roman" w:hAnsi="Times New Roman"/>
          <w:sz w:val="24"/>
          <w:szCs w:val="24"/>
          <w:lang w:eastAsia="tr-TR"/>
        </w:rPr>
      </w:pPr>
    </w:p>
    <w:p w14:paraId="4F618FD3" w14:textId="2E205647" w:rsidR="00F516BF" w:rsidRDefault="00F516BF">
      <w:pPr>
        <w:spacing w:before="100" w:after="100" w:line="240" w:lineRule="auto"/>
        <w:jc w:val="both"/>
        <w:rPr>
          <w:rFonts w:ascii="Times New Roman" w:hAnsi="Times New Roman"/>
          <w:sz w:val="24"/>
          <w:szCs w:val="24"/>
          <w:lang w:eastAsia="tr-TR"/>
        </w:rPr>
      </w:pPr>
    </w:p>
    <w:p w14:paraId="299AA1A2" w14:textId="77777777" w:rsidR="00C634DF" w:rsidRPr="009B2225" w:rsidRDefault="00C634DF">
      <w:pPr>
        <w:spacing w:before="100" w:after="100" w:line="240" w:lineRule="auto"/>
        <w:jc w:val="both"/>
        <w:rPr>
          <w:rFonts w:ascii="Times New Roman" w:hAnsi="Times New Roman"/>
          <w:sz w:val="24"/>
          <w:szCs w:val="24"/>
          <w:lang w:eastAsia="tr-TR"/>
        </w:rPr>
      </w:pPr>
    </w:p>
    <w:p w14:paraId="0CEF9167" w14:textId="7199C850" w:rsidR="00EA51DF" w:rsidRPr="009B2225" w:rsidRDefault="00EA51DF" w:rsidP="00EA51DF">
      <w:pPr>
        <w:tabs>
          <w:tab w:val="center" w:pos="4535"/>
        </w:tabs>
        <w:spacing w:after="0" w:line="240" w:lineRule="exact"/>
        <w:jc w:val="center"/>
        <w:rPr>
          <w:rFonts w:ascii="Times New Roman" w:eastAsia="Times New Roman" w:hAnsi="Times New Roman"/>
          <w:b/>
          <w:sz w:val="24"/>
          <w:szCs w:val="24"/>
          <w:lang w:val="en-US" w:eastAsia="tr-TR"/>
        </w:rPr>
      </w:pPr>
      <w:r w:rsidRPr="009B2225">
        <w:rPr>
          <w:rFonts w:ascii="Times New Roman" w:eastAsia="Times New Roman" w:hAnsi="Times New Roman"/>
          <w:b/>
          <w:sz w:val="24"/>
          <w:szCs w:val="24"/>
          <w:lang w:val="en-US" w:eastAsia="tr-TR"/>
        </w:rPr>
        <w:lastRenderedPageBreak/>
        <w:t xml:space="preserve">FORM </w:t>
      </w:r>
      <w:r w:rsidR="00452F1F" w:rsidRPr="009B2225">
        <w:rPr>
          <w:rFonts w:ascii="Times New Roman" w:eastAsia="Times New Roman" w:hAnsi="Times New Roman"/>
          <w:b/>
          <w:sz w:val="24"/>
          <w:szCs w:val="24"/>
          <w:lang w:val="en-US" w:eastAsia="tr-TR"/>
        </w:rPr>
        <w:t>–3</w:t>
      </w:r>
    </w:p>
    <w:p w14:paraId="5DA9E579" w14:textId="77777777" w:rsidR="00EA51DF" w:rsidRPr="009B2225" w:rsidRDefault="00EA51DF" w:rsidP="00EA51DF">
      <w:pPr>
        <w:tabs>
          <w:tab w:val="center" w:pos="4535"/>
        </w:tabs>
        <w:spacing w:after="0" w:line="240" w:lineRule="exact"/>
        <w:rPr>
          <w:rFonts w:ascii="Times New Roman" w:eastAsia="Times New Roman" w:hAnsi="Times New Roman"/>
          <w:b/>
          <w:sz w:val="24"/>
          <w:szCs w:val="24"/>
          <w:lang w:val="en-US" w:eastAsia="tr-TR"/>
        </w:rPr>
      </w:pPr>
    </w:p>
    <w:p w14:paraId="59D5309E" w14:textId="227F9D4E" w:rsidR="00EA51DF" w:rsidRPr="009B2225" w:rsidRDefault="00534965" w:rsidP="00EA51DF">
      <w:pPr>
        <w:spacing w:after="0" w:line="240" w:lineRule="exact"/>
        <w:jc w:val="center"/>
        <w:rPr>
          <w:rFonts w:ascii="Times New Roman" w:eastAsia="Times New Roman" w:hAnsi="Times New Roman"/>
          <w:b/>
          <w:sz w:val="24"/>
          <w:szCs w:val="24"/>
          <w:lang w:val="en-US" w:eastAsia="tr-TR"/>
        </w:rPr>
      </w:pPr>
      <w:r w:rsidRPr="009B2225">
        <w:rPr>
          <w:rFonts w:ascii="Times New Roman" w:eastAsia="Times New Roman" w:hAnsi="Times New Roman"/>
          <w:b/>
          <w:sz w:val="24"/>
          <w:szCs w:val="24"/>
          <w:lang w:val="en-US" w:eastAsia="tr-TR"/>
        </w:rPr>
        <w:t xml:space="preserve">YIKIM </w:t>
      </w:r>
      <w:r w:rsidR="0030724F">
        <w:rPr>
          <w:rFonts w:ascii="Times New Roman" w:eastAsia="Times New Roman" w:hAnsi="Times New Roman"/>
          <w:b/>
          <w:sz w:val="24"/>
          <w:szCs w:val="24"/>
          <w:lang w:val="en-US" w:eastAsia="tr-TR"/>
        </w:rPr>
        <w:t xml:space="preserve">İŞLERİNDE GÖREV ALAN </w:t>
      </w:r>
      <w:r w:rsidR="00BE1DBA">
        <w:rPr>
          <w:rFonts w:ascii="Times New Roman" w:eastAsia="Times New Roman" w:hAnsi="Times New Roman"/>
          <w:b/>
          <w:sz w:val="24"/>
          <w:szCs w:val="24"/>
          <w:lang w:val="en-US" w:eastAsia="tr-TR"/>
        </w:rPr>
        <w:t>ŞANTİYE ŞEFİ</w:t>
      </w:r>
      <w:r w:rsidR="00EA51DF" w:rsidRPr="009B2225">
        <w:rPr>
          <w:rFonts w:ascii="Times New Roman" w:eastAsia="Times New Roman" w:hAnsi="Times New Roman"/>
          <w:b/>
          <w:sz w:val="24"/>
          <w:szCs w:val="24"/>
          <w:lang w:val="en-US" w:eastAsia="tr-TR"/>
        </w:rPr>
        <w:t xml:space="preserve"> TARAFINDAN İLGİLİ İDAREYE VERİLECEK TAAHHÜTNAME ÖRNEĞİ</w:t>
      </w:r>
    </w:p>
    <w:p w14:paraId="62B6F92F" w14:textId="77777777" w:rsidR="00EA51DF" w:rsidRPr="009B2225" w:rsidRDefault="00EA51DF" w:rsidP="00EA51DF">
      <w:pPr>
        <w:spacing w:after="0" w:line="240" w:lineRule="exact"/>
        <w:jc w:val="center"/>
        <w:rPr>
          <w:rFonts w:ascii="Times New Roman" w:eastAsia="Times New Roman" w:hAnsi="Times New Roman"/>
          <w:b/>
          <w:sz w:val="24"/>
          <w:szCs w:val="24"/>
          <w:lang w:val="en-US"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7"/>
      </w:tblGrid>
      <w:tr w:rsidR="00EF2D65" w:rsidRPr="009B2225" w14:paraId="46AE75ED" w14:textId="77777777" w:rsidTr="002752BA">
        <w:trPr>
          <w:trHeight w:val="454"/>
          <w:jc w:val="center"/>
        </w:trPr>
        <w:tc>
          <w:tcPr>
            <w:tcW w:w="8907" w:type="dxa"/>
            <w:tcBorders>
              <w:top w:val="single" w:sz="4" w:space="0" w:color="auto"/>
              <w:left w:val="single" w:sz="4" w:space="0" w:color="auto"/>
              <w:bottom w:val="single" w:sz="4" w:space="0" w:color="auto"/>
              <w:right w:val="single" w:sz="4" w:space="0" w:color="auto"/>
            </w:tcBorders>
            <w:vAlign w:val="center"/>
          </w:tcPr>
          <w:p w14:paraId="20826D79" w14:textId="77777777" w:rsidR="00EA51DF" w:rsidRPr="009B2225" w:rsidRDefault="00EA51DF" w:rsidP="00EA51DF">
            <w:pPr>
              <w:spacing w:after="0" w:line="240" w:lineRule="exact"/>
              <w:jc w:val="center"/>
              <w:rPr>
                <w:rFonts w:ascii="Times New Roman" w:eastAsia="Times New Roman" w:hAnsi="Times New Roman"/>
                <w:b/>
                <w:bCs/>
                <w:sz w:val="24"/>
                <w:szCs w:val="24"/>
                <w:lang w:val="en-US" w:eastAsia="tr-TR"/>
              </w:rPr>
            </w:pPr>
            <w:r w:rsidRPr="009B2225">
              <w:rPr>
                <w:rFonts w:ascii="Times New Roman" w:eastAsia="Times New Roman" w:hAnsi="Times New Roman"/>
                <w:b/>
                <w:sz w:val="24"/>
                <w:szCs w:val="24"/>
                <w:lang w:val="en-US" w:eastAsia="tr-TR"/>
              </w:rPr>
              <w:t>TAAHHÜTNAME</w:t>
            </w:r>
          </w:p>
        </w:tc>
      </w:tr>
      <w:tr w:rsidR="00EF2D65" w:rsidRPr="009B2225" w14:paraId="3FA39218" w14:textId="77777777" w:rsidTr="002752BA">
        <w:trPr>
          <w:trHeight w:val="454"/>
          <w:jc w:val="center"/>
        </w:trPr>
        <w:tc>
          <w:tcPr>
            <w:tcW w:w="8907" w:type="dxa"/>
            <w:tcBorders>
              <w:top w:val="single" w:sz="4" w:space="0" w:color="auto"/>
              <w:left w:val="single" w:sz="4" w:space="0" w:color="auto"/>
              <w:bottom w:val="single" w:sz="4" w:space="0" w:color="auto"/>
              <w:right w:val="single" w:sz="4" w:space="0" w:color="auto"/>
            </w:tcBorders>
            <w:vAlign w:val="center"/>
          </w:tcPr>
          <w:p w14:paraId="2DEEDD11" w14:textId="48F7D75E" w:rsidR="00EA51DF" w:rsidRPr="009B2225" w:rsidRDefault="00EA51DF" w:rsidP="00EA51DF">
            <w:pPr>
              <w:spacing w:after="0" w:line="240" w:lineRule="exact"/>
              <w:jc w:val="center"/>
              <w:rPr>
                <w:rFonts w:ascii="Times New Roman" w:eastAsia="Times New Roman" w:hAnsi="Times New Roman"/>
                <w:b/>
                <w:strike/>
                <w:sz w:val="24"/>
                <w:szCs w:val="24"/>
                <w:lang w:val="en-US" w:eastAsia="tr-TR"/>
              </w:rPr>
            </w:pPr>
            <w:proofErr w:type="spellStart"/>
            <w:r w:rsidRPr="009B2225">
              <w:rPr>
                <w:rFonts w:ascii="Times New Roman" w:eastAsia="Times New Roman" w:hAnsi="Times New Roman"/>
                <w:b/>
                <w:sz w:val="24"/>
                <w:szCs w:val="24"/>
                <w:lang w:val="en-US" w:eastAsia="tr-TR"/>
              </w:rPr>
              <w:t>Şantiye</w:t>
            </w:r>
            <w:proofErr w:type="spellEnd"/>
            <w:r w:rsidRPr="009B2225">
              <w:rPr>
                <w:rFonts w:ascii="Times New Roman" w:eastAsia="Times New Roman" w:hAnsi="Times New Roman"/>
                <w:b/>
                <w:sz w:val="24"/>
                <w:szCs w:val="24"/>
                <w:lang w:val="en-US" w:eastAsia="tr-TR"/>
              </w:rPr>
              <w:t xml:space="preserve"> </w:t>
            </w:r>
            <w:proofErr w:type="spellStart"/>
            <w:r w:rsidRPr="009B2225">
              <w:rPr>
                <w:rFonts w:ascii="Times New Roman" w:eastAsia="Times New Roman" w:hAnsi="Times New Roman"/>
                <w:b/>
                <w:sz w:val="24"/>
                <w:szCs w:val="24"/>
                <w:lang w:val="en-US" w:eastAsia="tr-TR"/>
              </w:rPr>
              <w:t>Şefi</w:t>
            </w:r>
            <w:proofErr w:type="spellEnd"/>
          </w:p>
        </w:tc>
      </w:tr>
      <w:tr w:rsidR="00EF2D65" w:rsidRPr="009B2225" w14:paraId="4CAC4615" w14:textId="77777777" w:rsidTr="002752BA">
        <w:trPr>
          <w:trHeight w:val="454"/>
          <w:jc w:val="center"/>
        </w:trPr>
        <w:tc>
          <w:tcPr>
            <w:tcW w:w="8907" w:type="dxa"/>
            <w:tcBorders>
              <w:top w:val="single" w:sz="4" w:space="0" w:color="auto"/>
              <w:left w:val="single" w:sz="4" w:space="0" w:color="auto"/>
              <w:bottom w:val="single" w:sz="4" w:space="0" w:color="auto"/>
              <w:right w:val="single" w:sz="4" w:space="0" w:color="auto"/>
            </w:tcBorders>
            <w:vAlign w:val="center"/>
          </w:tcPr>
          <w:p w14:paraId="0128700D" w14:textId="77777777" w:rsidR="00EA51DF" w:rsidRPr="009B2225" w:rsidRDefault="00EA51DF" w:rsidP="00EA51DF">
            <w:pPr>
              <w:tabs>
                <w:tab w:val="left" w:pos="1250"/>
              </w:tabs>
              <w:spacing w:after="0" w:line="240" w:lineRule="exact"/>
              <w:rPr>
                <w:rFonts w:ascii="Times New Roman" w:eastAsia="Times New Roman" w:hAnsi="Times New Roman"/>
                <w:b/>
                <w:sz w:val="24"/>
                <w:szCs w:val="24"/>
                <w:lang w:val="en-US" w:eastAsia="tr-TR"/>
              </w:rPr>
            </w:pPr>
            <w:proofErr w:type="spellStart"/>
            <w:r w:rsidRPr="009B2225">
              <w:rPr>
                <w:rFonts w:ascii="Times New Roman" w:eastAsia="Times New Roman" w:hAnsi="Times New Roman"/>
                <w:b/>
                <w:sz w:val="24"/>
                <w:szCs w:val="24"/>
                <w:lang w:val="en-US" w:eastAsia="tr-TR"/>
              </w:rPr>
              <w:t>Oda</w:t>
            </w:r>
            <w:proofErr w:type="spellEnd"/>
            <w:r w:rsidRPr="009B2225">
              <w:rPr>
                <w:rFonts w:ascii="Times New Roman" w:eastAsia="Times New Roman" w:hAnsi="Times New Roman"/>
                <w:b/>
                <w:sz w:val="24"/>
                <w:szCs w:val="24"/>
                <w:lang w:val="en-US" w:eastAsia="tr-TR"/>
              </w:rPr>
              <w:t xml:space="preserve"> </w:t>
            </w:r>
            <w:proofErr w:type="spellStart"/>
            <w:r w:rsidRPr="009B2225">
              <w:rPr>
                <w:rFonts w:ascii="Times New Roman" w:eastAsia="Times New Roman" w:hAnsi="Times New Roman"/>
                <w:b/>
                <w:sz w:val="24"/>
                <w:szCs w:val="24"/>
                <w:lang w:val="en-US" w:eastAsia="tr-TR"/>
              </w:rPr>
              <w:t>Sicil</w:t>
            </w:r>
            <w:proofErr w:type="spellEnd"/>
            <w:r w:rsidRPr="009B2225">
              <w:rPr>
                <w:rFonts w:ascii="Times New Roman" w:eastAsia="Times New Roman" w:hAnsi="Times New Roman"/>
                <w:b/>
                <w:sz w:val="24"/>
                <w:szCs w:val="24"/>
                <w:lang w:val="en-US" w:eastAsia="tr-TR"/>
              </w:rPr>
              <w:t xml:space="preserve"> No</w:t>
            </w:r>
            <w:r w:rsidRPr="009B2225">
              <w:rPr>
                <w:rFonts w:ascii="Times New Roman" w:eastAsia="Times New Roman" w:hAnsi="Times New Roman"/>
                <w:b/>
                <w:sz w:val="24"/>
                <w:szCs w:val="24"/>
                <w:lang w:val="en-US" w:eastAsia="tr-TR"/>
              </w:rPr>
              <w:tab/>
              <w:t xml:space="preserve">: </w:t>
            </w:r>
          </w:p>
          <w:p w14:paraId="075F4139" w14:textId="77777777" w:rsidR="00EA51DF" w:rsidRPr="009B2225" w:rsidRDefault="00EA51DF" w:rsidP="00EA51DF">
            <w:pPr>
              <w:tabs>
                <w:tab w:val="left" w:pos="1250"/>
              </w:tabs>
              <w:spacing w:after="0" w:line="240" w:lineRule="exact"/>
              <w:rPr>
                <w:rFonts w:ascii="Times New Roman" w:eastAsia="Times New Roman" w:hAnsi="Times New Roman"/>
                <w:b/>
                <w:sz w:val="24"/>
                <w:szCs w:val="24"/>
                <w:lang w:val="en-US" w:eastAsia="tr-TR"/>
              </w:rPr>
            </w:pPr>
            <w:proofErr w:type="spellStart"/>
            <w:r w:rsidRPr="009B2225">
              <w:rPr>
                <w:rFonts w:ascii="Times New Roman" w:eastAsia="Times New Roman" w:hAnsi="Times New Roman"/>
                <w:b/>
                <w:sz w:val="24"/>
                <w:szCs w:val="24"/>
                <w:lang w:val="en-US" w:eastAsia="tr-TR"/>
              </w:rPr>
              <w:t>Unvanı</w:t>
            </w:r>
            <w:proofErr w:type="spellEnd"/>
            <w:r w:rsidRPr="009B2225">
              <w:rPr>
                <w:rFonts w:ascii="Times New Roman" w:eastAsia="Times New Roman" w:hAnsi="Times New Roman"/>
                <w:b/>
                <w:sz w:val="24"/>
                <w:szCs w:val="24"/>
                <w:lang w:val="en-US" w:eastAsia="tr-TR"/>
              </w:rPr>
              <w:t xml:space="preserve"> </w:t>
            </w:r>
            <w:r w:rsidRPr="009B2225">
              <w:rPr>
                <w:rFonts w:ascii="Times New Roman" w:eastAsia="Times New Roman" w:hAnsi="Times New Roman"/>
                <w:b/>
                <w:sz w:val="24"/>
                <w:szCs w:val="24"/>
                <w:lang w:val="en-US" w:eastAsia="tr-TR"/>
              </w:rPr>
              <w:tab/>
              <w:t>:</w:t>
            </w:r>
          </w:p>
          <w:p w14:paraId="6C55D869" w14:textId="77777777" w:rsidR="00EA51DF" w:rsidRPr="009B2225" w:rsidRDefault="00EA51DF" w:rsidP="00EA51DF">
            <w:pPr>
              <w:tabs>
                <w:tab w:val="left" w:pos="1250"/>
              </w:tabs>
              <w:spacing w:after="0" w:line="240" w:lineRule="exact"/>
              <w:rPr>
                <w:rFonts w:ascii="Times New Roman" w:eastAsia="Times New Roman" w:hAnsi="Times New Roman"/>
                <w:b/>
                <w:sz w:val="24"/>
                <w:szCs w:val="24"/>
                <w:lang w:val="en-US" w:eastAsia="tr-TR"/>
              </w:rPr>
            </w:pPr>
            <w:proofErr w:type="spellStart"/>
            <w:r w:rsidRPr="009B2225">
              <w:rPr>
                <w:rFonts w:ascii="Times New Roman" w:eastAsia="Times New Roman" w:hAnsi="Times New Roman"/>
                <w:b/>
                <w:sz w:val="24"/>
                <w:szCs w:val="24"/>
                <w:lang w:val="en-US" w:eastAsia="tr-TR"/>
              </w:rPr>
              <w:t>Adresi</w:t>
            </w:r>
            <w:proofErr w:type="spellEnd"/>
            <w:r w:rsidRPr="009B2225">
              <w:rPr>
                <w:rFonts w:ascii="Times New Roman" w:eastAsia="Times New Roman" w:hAnsi="Times New Roman"/>
                <w:b/>
                <w:sz w:val="24"/>
                <w:szCs w:val="24"/>
                <w:lang w:val="en-US" w:eastAsia="tr-TR"/>
              </w:rPr>
              <w:tab/>
              <w:t xml:space="preserve">: </w:t>
            </w:r>
          </w:p>
          <w:p w14:paraId="345C1C09" w14:textId="77777777" w:rsidR="00EA51DF" w:rsidRPr="009B2225" w:rsidRDefault="00EA51DF" w:rsidP="00EA51DF">
            <w:pPr>
              <w:tabs>
                <w:tab w:val="left" w:pos="1250"/>
              </w:tabs>
              <w:spacing w:after="0" w:line="240" w:lineRule="exact"/>
              <w:rPr>
                <w:rFonts w:ascii="Times New Roman" w:eastAsia="Times New Roman" w:hAnsi="Times New Roman"/>
                <w:sz w:val="24"/>
                <w:szCs w:val="24"/>
                <w:lang w:val="en-US" w:eastAsia="tr-TR"/>
              </w:rPr>
            </w:pPr>
            <w:proofErr w:type="spellStart"/>
            <w:r w:rsidRPr="009B2225">
              <w:rPr>
                <w:rFonts w:ascii="Times New Roman" w:eastAsia="Times New Roman" w:hAnsi="Times New Roman"/>
                <w:b/>
                <w:sz w:val="24"/>
                <w:szCs w:val="24"/>
                <w:lang w:val="en-US" w:eastAsia="tr-TR"/>
              </w:rPr>
              <w:t>Telefonu</w:t>
            </w:r>
            <w:proofErr w:type="spellEnd"/>
            <w:r w:rsidRPr="009B2225">
              <w:rPr>
                <w:rFonts w:ascii="Times New Roman" w:eastAsia="Times New Roman" w:hAnsi="Times New Roman"/>
                <w:b/>
                <w:sz w:val="24"/>
                <w:szCs w:val="24"/>
                <w:lang w:val="en-US" w:eastAsia="tr-TR"/>
              </w:rPr>
              <w:tab/>
              <w:t>:</w:t>
            </w:r>
          </w:p>
        </w:tc>
      </w:tr>
      <w:tr w:rsidR="00EF2D65" w:rsidRPr="009B2225" w14:paraId="6D68BE60" w14:textId="77777777" w:rsidTr="002752BA">
        <w:trPr>
          <w:trHeight w:val="454"/>
          <w:jc w:val="center"/>
        </w:trPr>
        <w:tc>
          <w:tcPr>
            <w:tcW w:w="8907" w:type="dxa"/>
            <w:tcBorders>
              <w:top w:val="single" w:sz="4" w:space="0" w:color="auto"/>
              <w:left w:val="single" w:sz="4" w:space="0" w:color="auto"/>
              <w:bottom w:val="single" w:sz="4" w:space="0" w:color="auto"/>
              <w:right w:val="single" w:sz="4" w:space="0" w:color="auto"/>
            </w:tcBorders>
            <w:vAlign w:val="center"/>
          </w:tcPr>
          <w:p w14:paraId="0809720B" w14:textId="77777777" w:rsidR="00EA51DF" w:rsidRPr="009B2225" w:rsidRDefault="00EA51DF" w:rsidP="00EA51DF">
            <w:pPr>
              <w:spacing w:after="0" w:line="240" w:lineRule="exact"/>
              <w:jc w:val="center"/>
              <w:rPr>
                <w:rFonts w:ascii="Times New Roman" w:eastAsia="Times New Roman" w:hAnsi="Times New Roman"/>
                <w:b/>
                <w:sz w:val="24"/>
                <w:szCs w:val="24"/>
                <w:lang w:val="en-US" w:eastAsia="tr-TR"/>
              </w:rPr>
            </w:pPr>
            <w:proofErr w:type="spellStart"/>
            <w:r w:rsidRPr="009B2225">
              <w:rPr>
                <w:rFonts w:ascii="Times New Roman" w:eastAsia="Times New Roman" w:hAnsi="Times New Roman"/>
                <w:b/>
                <w:sz w:val="24"/>
                <w:szCs w:val="24"/>
                <w:lang w:val="en-US" w:eastAsia="tr-TR"/>
              </w:rPr>
              <w:t>Şantiye</w:t>
            </w:r>
            <w:proofErr w:type="spellEnd"/>
            <w:r w:rsidRPr="009B2225">
              <w:rPr>
                <w:rFonts w:ascii="Times New Roman" w:eastAsia="Times New Roman" w:hAnsi="Times New Roman"/>
                <w:b/>
                <w:sz w:val="24"/>
                <w:szCs w:val="24"/>
                <w:lang w:val="en-US" w:eastAsia="tr-TR"/>
              </w:rPr>
              <w:t xml:space="preserve"> </w:t>
            </w:r>
            <w:proofErr w:type="spellStart"/>
            <w:r w:rsidRPr="009B2225">
              <w:rPr>
                <w:rFonts w:ascii="Times New Roman" w:eastAsia="Times New Roman" w:hAnsi="Times New Roman"/>
                <w:b/>
                <w:sz w:val="24"/>
                <w:szCs w:val="24"/>
                <w:lang w:val="en-US" w:eastAsia="tr-TR"/>
              </w:rPr>
              <w:t>Şefliği</w:t>
            </w:r>
            <w:proofErr w:type="spellEnd"/>
            <w:r w:rsidRPr="009B2225">
              <w:rPr>
                <w:rFonts w:ascii="Times New Roman" w:eastAsia="Times New Roman" w:hAnsi="Times New Roman"/>
                <w:b/>
                <w:sz w:val="24"/>
                <w:szCs w:val="24"/>
                <w:lang w:val="en-US" w:eastAsia="tr-TR"/>
              </w:rPr>
              <w:t xml:space="preserve"> </w:t>
            </w:r>
            <w:proofErr w:type="spellStart"/>
            <w:r w:rsidRPr="009B2225">
              <w:rPr>
                <w:rFonts w:ascii="Times New Roman" w:eastAsia="Times New Roman" w:hAnsi="Times New Roman"/>
                <w:b/>
                <w:sz w:val="24"/>
                <w:szCs w:val="24"/>
                <w:lang w:val="en-US" w:eastAsia="tr-TR"/>
              </w:rPr>
              <w:t>Üstlenilen</w:t>
            </w:r>
            <w:proofErr w:type="spellEnd"/>
            <w:r w:rsidRPr="009B2225">
              <w:rPr>
                <w:rFonts w:ascii="Times New Roman" w:eastAsia="Times New Roman" w:hAnsi="Times New Roman"/>
                <w:b/>
                <w:sz w:val="24"/>
                <w:szCs w:val="24"/>
                <w:lang w:val="en-US" w:eastAsia="tr-TR"/>
              </w:rPr>
              <w:t xml:space="preserve"> </w:t>
            </w:r>
            <w:proofErr w:type="spellStart"/>
            <w:r w:rsidRPr="009B2225">
              <w:rPr>
                <w:rFonts w:ascii="Times New Roman" w:eastAsia="Times New Roman" w:hAnsi="Times New Roman"/>
                <w:b/>
                <w:sz w:val="24"/>
                <w:szCs w:val="24"/>
                <w:lang w:val="en-US" w:eastAsia="tr-TR"/>
              </w:rPr>
              <w:t>Yapı</w:t>
            </w:r>
            <w:proofErr w:type="spellEnd"/>
          </w:p>
        </w:tc>
      </w:tr>
      <w:tr w:rsidR="00EF2D65" w:rsidRPr="009B2225" w14:paraId="6C95C4DA" w14:textId="77777777" w:rsidTr="002752BA">
        <w:trPr>
          <w:trHeight w:val="454"/>
          <w:jc w:val="center"/>
        </w:trPr>
        <w:tc>
          <w:tcPr>
            <w:tcW w:w="8907" w:type="dxa"/>
            <w:tcBorders>
              <w:top w:val="single" w:sz="4" w:space="0" w:color="auto"/>
              <w:left w:val="single" w:sz="4" w:space="0" w:color="auto"/>
              <w:bottom w:val="single" w:sz="4" w:space="0" w:color="auto"/>
              <w:right w:val="single" w:sz="4" w:space="0" w:color="auto"/>
            </w:tcBorders>
            <w:vAlign w:val="center"/>
          </w:tcPr>
          <w:p w14:paraId="665C536C" w14:textId="77777777" w:rsidR="00EA51DF" w:rsidRPr="009B2225" w:rsidRDefault="00EA51DF" w:rsidP="00EA51DF">
            <w:pPr>
              <w:tabs>
                <w:tab w:val="left" w:pos="1790"/>
              </w:tabs>
              <w:spacing w:after="0" w:line="240" w:lineRule="exact"/>
              <w:rPr>
                <w:rFonts w:ascii="Times New Roman" w:eastAsia="Times New Roman" w:hAnsi="Times New Roman"/>
                <w:b/>
                <w:sz w:val="24"/>
                <w:szCs w:val="24"/>
                <w:lang w:val="en-US" w:eastAsia="tr-TR"/>
              </w:rPr>
            </w:pPr>
            <w:r w:rsidRPr="009B2225">
              <w:rPr>
                <w:rFonts w:ascii="Times New Roman" w:eastAsia="Times New Roman" w:hAnsi="Times New Roman"/>
                <w:b/>
                <w:sz w:val="24"/>
                <w:szCs w:val="24"/>
                <w:lang w:val="en-US" w:eastAsia="tr-TR"/>
              </w:rPr>
              <w:t xml:space="preserve">İl / </w:t>
            </w:r>
            <w:proofErr w:type="spellStart"/>
            <w:r w:rsidRPr="009B2225">
              <w:rPr>
                <w:rFonts w:ascii="Times New Roman" w:eastAsia="Times New Roman" w:hAnsi="Times New Roman"/>
                <w:b/>
                <w:sz w:val="24"/>
                <w:szCs w:val="24"/>
                <w:lang w:val="en-US" w:eastAsia="tr-TR"/>
              </w:rPr>
              <w:t>İlçe</w:t>
            </w:r>
            <w:proofErr w:type="spellEnd"/>
            <w:r w:rsidRPr="009B2225">
              <w:rPr>
                <w:rFonts w:ascii="Times New Roman" w:eastAsia="Times New Roman" w:hAnsi="Times New Roman"/>
                <w:b/>
                <w:sz w:val="24"/>
                <w:szCs w:val="24"/>
                <w:lang w:val="en-US" w:eastAsia="tr-TR"/>
              </w:rPr>
              <w:t xml:space="preserve"> </w:t>
            </w:r>
            <w:r w:rsidRPr="009B2225">
              <w:rPr>
                <w:rFonts w:ascii="Times New Roman" w:eastAsia="Times New Roman" w:hAnsi="Times New Roman"/>
                <w:b/>
                <w:sz w:val="24"/>
                <w:szCs w:val="24"/>
                <w:lang w:val="en-US" w:eastAsia="tr-TR"/>
              </w:rPr>
              <w:tab/>
              <w:t>:</w:t>
            </w:r>
          </w:p>
          <w:p w14:paraId="7EF93B75" w14:textId="77777777" w:rsidR="00EA51DF" w:rsidRPr="009B2225" w:rsidRDefault="00EA51DF" w:rsidP="00EA51DF">
            <w:pPr>
              <w:tabs>
                <w:tab w:val="left" w:pos="1790"/>
              </w:tabs>
              <w:spacing w:after="0" w:line="240" w:lineRule="exact"/>
              <w:rPr>
                <w:rFonts w:ascii="Times New Roman" w:eastAsia="Times New Roman" w:hAnsi="Times New Roman"/>
                <w:b/>
                <w:sz w:val="24"/>
                <w:szCs w:val="24"/>
                <w:lang w:val="en-US" w:eastAsia="tr-TR"/>
              </w:rPr>
            </w:pPr>
            <w:proofErr w:type="spellStart"/>
            <w:r w:rsidRPr="009B2225">
              <w:rPr>
                <w:rFonts w:ascii="Times New Roman" w:eastAsia="Times New Roman" w:hAnsi="Times New Roman"/>
                <w:b/>
                <w:sz w:val="24"/>
                <w:szCs w:val="24"/>
                <w:lang w:val="en-US" w:eastAsia="tr-TR"/>
              </w:rPr>
              <w:t>İlgili</w:t>
            </w:r>
            <w:proofErr w:type="spellEnd"/>
            <w:r w:rsidRPr="009B2225">
              <w:rPr>
                <w:rFonts w:ascii="Times New Roman" w:eastAsia="Times New Roman" w:hAnsi="Times New Roman"/>
                <w:b/>
                <w:sz w:val="24"/>
                <w:szCs w:val="24"/>
                <w:lang w:val="en-US" w:eastAsia="tr-TR"/>
              </w:rPr>
              <w:t xml:space="preserve"> </w:t>
            </w:r>
            <w:proofErr w:type="spellStart"/>
            <w:r w:rsidRPr="009B2225">
              <w:rPr>
                <w:rFonts w:ascii="Times New Roman" w:eastAsia="Times New Roman" w:hAnsi="Times New Roman"/>
                <w:b/>
                <w:sz w:val="24"/>
                <w:szCs w:val="24"/>
                <w:lang w:val="en-US" w:eastAsia="tr-TR"/>
              </w:rPr>
              <w:t>İdare</w:t>
            </w:r>
            <w:proofErr w:type="spellEnd"/>
            <w:r w:rsidRPr="009B2225">
              <w:rPr>
                <w:rFonts w:ascii="Times New Roman" w:eastAsia="Times New Roman" w:hAnsi="Times New Roman"/>
                <w:b/>
                <w:sz w:val="24"/>
                <w:szCs w:val="24"/>
                <w:lang w:val="en-US" w:eastAsia="tr-TR"/>
              </w:rPr>
              <w:t xml:space="preserve"> </w:t>
            </w:r>
            <w:r w:rsidRPr="009B2225">
              <w:rPr>
                <w:rFonts w:ascii="Times New Roman" w:eastAsia="Times New Roman" w:hAnsi="Times New Roman"/>
                <w:b/>
                <w:sz w:val="24"/>
                <w:szCs w:val="24"/>
                <w:lang w:val="en-US" w:eastAsia="tr-TR"/>
              </w:rPr>
              <w:tab/>
              <w:t>:</w:t>
            </w:r>
          </w:p>
          <w:p w14:paraId="3A6B06EB" w14:textId="77777777" w:rsidR="00EA51DF" w:rsidRPr="009B2225" w:rsidRDefault="00EA51DF" w:rsidP="00EA51DF">
            <w:pPr>
              <w:tabs>
                <w:tab w:val="left" w:pos="1790"/>
              </w:tabs>
              <w:spacing w:after="0" w:line="240" w:lineRule="exact"/>
              <w:rPr>
                <w:rFonts w:ascii="Times New Roman" w:eastAsia="Times New Roman" w:hAnsi="Times New Roman"/>
                <w:b/>
                <w:sz w:val="24"/>
                <w:szCs w:val="24"/>
                <w:lang w:val="en-US" w:eastAsia="tr-TR"/>
              </w:rPr>
            </w:pPr>
            <w:proofErr w:type="spellStart"/>
            <w:r w:rsidRPr="009B2225">
              <w:rPr>
                <w:rFonts w:ascii="Times New Roman" w:eastAsia="Times New Roman" w:hAnsi="Times New Roman"/>
                <w:b/>
                <w:sz w:val="24"/>
                <w:szCs w:val="24"/>
                <w:lang w:val="en-US" w:eastAsia="tr-TR"/>
              </w:rPr>
              <w:t>Pafta</w:t>
            </w:r>
            <w:proofErr w:type="spellEnd"/>
            <w:r w:rsidRPr="009B2225">
              <w:rPr>
                <w:rFonts w:ascii="Times New Roman" w:eastAsia="Times New Roman" w:hAnsi="Times New Roman"/>
                <w:b/>
                <w:sz w:val="24"/>
                <w:szCs w:val="24"/>
                <w:lang w:val="en-US" w:eastAsia="tr-TR"/>
              </w:rPr>
              <w:t>/Ada/</w:t>
            </w:r>
            <w:proofErr w:type="spellStart"/>
            <w:r w:rsidRPr="009B2225">
              <w:rPr>
                <w:rFonts w:ascii="Times New Roman" w:eastAsia="Times New Roman" w:hAnsi="Times New Roman"/>
                <w:b/>
                <w:sz w:val="24"/>
                <w:szCs w:val="24"/>
                <w:lang w:val="en-US" w:eastAsia="tr-TR"/>
              </w:rPr>
              <w:t>Parsel</w:t>
            </w:r>
            <w:proofErr w:type="spellEnd"/>
            <w:r w:rsidRPr="009B2225">
              <w:rPr>
                <w:rFonts w:ascii="Times New Roman" w:eastAsia="Times New Roman" w:hAnsi="Times New Roman"/>
                <w:b/>
                <w:sz w:val="24"/>
                <w:szCs w:val="24"/>
                <w:lang w:val="en-US" w:eastAsia="tr-TR"/>
              </w:rPr>
              <w:t xml:space="preserve"> No</w:t>
            </w:r>
            <w:r w:rsidRPr="009B2225">
              <w:rPr>
                <w:rFonts w:ascii="Times New Roman" w:eastAsia="Times New Roman" w:hAnsi="Times New Roman"/>
                <w:b/>
                <w:sz w:val="24"/>
                <w:szCs w:val="24"/>
                <w:lang w:val="en-US" w:eastAsia="tr-TR"/>
              </w:rPr>
              <w:tab/>
              <w:t>:</w:t>
            </w:r>
          </w:p>
          <w:p w14:paraId="36F53253" w14:textId="77777777" w:rsidR="00EA51DF" w:rsidRPr="009B2225" w:rsidRDefault="00EA51DF" w:rsidP="00EA51DF">
            <w:pPr>
              <w:tabs>
                <w:tab w:val="left" w:pos="1790"/>
              </w:tabs>
              <w:spacing w:after="0" w:line="240" w:lineRule="exact"/>
              <w:rPr>
                <w:rFonts w:ascii="Times New Roman" w:eastAsia="Times New Roman" w:hAnsi="Times New Roman"/>
                <w:b/>
                <w:sz w:val="24"/>
                <w:szCs w:val="24"/>
                <w:lang w:val="en-US" w:eastAsia="tr-TR"/>
              </w:rPr>
            </w:pPr>
            <w:proofErr w:type="spellStart"/>
            <w:r w:rsidRPr="009B2225">
              <w:rPr>
                <w:rFonts w:ascii="Times New Roman" w:eastAsia="Times New Roman" w:hAnsi="Times New Roman"/>
                <w:b/>
                <w:sz w:val="24"/>
                <w:szCs w:val="24"/>
                <w:lang w:val="en-US" w:eastAsia="tr-TR"/>
              </w:rPr>
              <w:t>Yapı</w:t>
            </w:r>
            <w:proofErr w:type="spellEnd"/>
            <w:r w:rsidRPr="009B2225">
              <w:rPr>
                <w:rFonts w:ascii="Times New Roman" w:eastAsia="Times New Roman" w:hAnsi="Times New Roman"/>
                <w:b/>
                <w:sz w:val="24"/>
                <w:szCs w:val="24"/>
                <w:lang w:val="en-US" w:eastAsia="tr-TR"/>
              </w:rPr>
              <w:t xml:space="preserve"> </w:t>
            </w:r>
            <w:proofErr w:type="spellStart"/>
            <w:r w:rsidRPr="009B2225">
              <w:rPr>
                <w:rFonts w:ascii="Times New Roman" w:eastAsia="Times New Roman" w:hAnsi="Times New Roman"/>
                <w:b/>
                <w:sz w:val="24"/>
                <w:szCs w:val="24"/>
                <w:lang w:val="en-US" w:eastAsia="tr-TR"/>
              </w:rPr>
              <w:t>Adresi</w:t>
            </w:r>
            <w:proofErr w:type="spellEnd"/>
            <w:r w:rsidRPr="009B2225">
              <w:rPr>
                <w:rFonts w:ascii="Times New Roman" w:eastAsia="Times New Roman" w:hAnsi="Times New Roman"/>
                <w:b/>
                <w:sz w:val="24"/>
                <w:szCs w:val="24"/>
                <w:lang w:val="en-US" w:eastAsia="tr-TR"/>
              </w:rPr>
              <w:tab/>
              <w:t>:</w:t>
            </w:r>
          </w:p>
          <w:p w14:paraId="77986288" w14:textId="77777777" w:rsidR="00EA51DF" w:rsidRPr="009B2225" w:rsidRDefault="00EA51DF" w:rsidP="00EA51DF">
            <w:pPr>
              <w:tabs>
                <w:tab w:val="left" w:pos="1790"/>
              </w:tabs>
              <w:spacing w:after="0" w:line="240" w:lineRule="exact"/>
              <w:rPr>
                <w:rFonts w:ascii="Times New Roman" w:eastAsia="Times New Roman" w:hAnsi="Times New Roman"/>
                <w:b/>
                <w:sz w:val="24"/>
                <w:szCs w:val="24"/>
                <w:lang w:val="en-US" w:eastAsia="tr-TR"/>
              </w:rPr>
            </w:pPr>
            <w:proofErr w:type="spellStart"/>
            <w:r w:rsidRPr="009B2225">
              <w:rPr>
                <w:rFonts w:ascii="Times New Roman" w:eastAsia="Times New Roman" w:hAnsi="Times New Roman"/>
                <w:b/>
                <w:sz w:val="24"/>
                <w:szCs w:val="24"/>
                <w:lang w:val="en-US" w:eastAsia="tr-TR"/>
              </w:rPr>
              <w:t>Yapı</w:t>
            </w:r>
            <w:proofErr w:type="spellEnd"/>
            <w:r w:rsidRPr="009B2225">
              <w:rPr>
                <w:rFonts w:ascii="Times New Roman" w:eastAsia="Times New Roman" w:hAnsi="Times New Roman"/>
                <w:b/>
                <w:sz w:val="24"/>
                <w:szCs w:val="24"/>
                <w:lang w:val="en-US" w:eastAsia="tr-TR"/>
              </w:rPr>
              <w:t xml:space="preserve"> </w:t>
            </w:r>
            <w:proofErr w:type="spellStart"/>
            <w:r w:rsidRPr="009B2225">
              <w:rPr>
                <w:rFonts w:ascii="Times New Roman" w:eastAsia="Times New Roman" w:hAnsi="Times New Roman"/>
                <w:b/>
                <w:sz w:val="24"/>
                <w:szCs w:val="24"/>
                <w:lang w:val="en-US" w:eastAsia="tr-TR"/>
              </w:rPr>
              <w:t>Sahibi</w:t>
            </w:r>
            <w:proofErr w:type="spellEnd"/>
            <w:r w:rsidRPr="009B2225">
              <w:rPr>
                <w:rFonts w:ascii="Times New Roman" w:eastAsia="Times New Roman" w:hAnsi="Times New Roman"/>
                <w:b/>
                <w:sz w:val="24"/>
                <w:szCs w:val="24"/>
                <w:lang w:val="en-US" w:eastAsia="tr-TR"/>
              </w:rPr>
              <w:t xml:space="preserve"> </w:t>
            </w:r>
            <w:r w:rsidRPr="009B2225">
              <w:rPr>
                <w:rFonts w:ascii="Times New Roman" w:eastAsia="Times New Roman" w:hAnsi="Times New Roman"/>
                <w:b/>
                <w:sz w:val="24"/>
                <w:szCs w:val="24"/>
                <w:lang w:val="en-US" w:eastAsia="tr-TR"/>
              </w:rPr>
              <w:tab/>
              <w:t>:</w:t>
            </w:r>
          </w:p>
          <w:p w14:paraId="2C08E714" w14:textId="314FDC7B" w:rsidR="00EA51DF" w:rsidRPr="009B2225" w:rsidRDefault="0030724F" w:rsidP="00EA51DF">
            <w:pPr>
              <w:tabs>
                <w:tab w:val="left" w:pos="1790"/>
              </w:tabs>
              <w:spacing w:after="0" w:line="240" w:lineRule="exact"/>
              <w:rPr>
                <w:rFonts w:ascii="Times New Roman" w:eastAsia="Times New Roman" w:hAnsi="Times New Roman"/>
                <w:b/>
                <w:sz w:val="24"/>
                <w:szCs w:val="24"/>
                <w:lang w:val="en-US" w:eastAsia="tr-TR"/>
              </w:rPr>
            </w:pPr>
            <w:proofErr w:type="spellStart"/>
            <w:r>
              <w:rPr>
                <w:rFonts w:ascii="Times New Roman" w:eastAsia="Times New Roman" w:hAnsi="Times New Roman"/>
                <w:b/>
                <w:sz w:val="24"/>
                <w:szCs w:val="24"/>
                <w:lang w:val="en-US" w:eastAsia="tr-TR"/>
              </w:rPr>
              <w:t>Müteahhit</w:t>
            </w:r>
            <w:proofErr w:type="spellEnd"/>
            <w:r>
              <w:rPr>
                <w:rFonts w:ascii="Times New Roman" w:eastAsia="Times New Roman" w:hAnsi="Times New Roman"/>
                <w:b/>
                <w:sz w:val="24"/>
                <w:szCs w:val="24"/>
                <w:lang w:val="en-US" w:eastAsia="tr-TR"/>
              </w:rPr>
              <w:t xml:space="preserve">            </w:t>
            </w:r>
            <w:r w:rsidR="00406A71">
              <w:rPr>
                <w:rFonts w:ascii="Times New Roman" w:eastAsia="Times New Roman" w:hAnsi="Times New Roman"/>
                <w:b/>
                <w:sz w:val="24"/>
                <w:szCs w:val="24"/>
                <w:lang w:val="en-US" w:eastAsia="tr-TR"/>
              </w:rPr>
              <w:t>:</w:t>
            </w:r>
          </w:p>
        </w:tc>
      </w:tr>
      <w:tr w:rsidR="00EF2D65" w:rsidRPr="009B2225" w14:paraId="114EF1FC" w14:textId="77777777" w:rsidTr="002752BA">
        <w:trPr>
          <w:trHeight w:val="1720"/>
          <w:jc w:val="center"/>
        </w:trPr>
        <w:tc>
          <w:tcPr>
            <w:tcW w:w="8907" w:type="dxa"/>
            <w:tcBorders>
              <w:top w:val="single" w:sz="4" w:space="0" w:color="auto"/>
              <w:left w:val="single" w:sz="4" w:space="0" w:color="auto"/>
              <w:bottom w:val="single" w:sz="4" w:space="0" w:color="auto"/>
              <w:right w:val="single" w:sz="4" w:space="0" w:color="auto"/>
            </w:tcBorders>
            <w:vAlign w:val="center"/>
          </w:tcPr>
          <w:p w14:paraId="15A77958" w14:textId="456A1023" w:rsidR="00534965" w:rsidRPr="009B2225" w:rsidRDefault="00534965" w:rsidP="00534965">
            <w:pPr>
              <w:spacing w:after="0" w:line="240" w:lineRule="exact"/>
              <w:ind w:firstLine="445"/>
              <w:jc w:val="both"/>
              <w:rPr>
                <w:rFonts w:ascii="Times New Roman" w:eastAsia="Times New Roman" w:hAnsi="Times New Roman"/>
                <w:sz w:val="24"/>
                <w:szCs w:val="24"/>
                <w:lang w:val="en-US" w:eastAsia="tr-TR"/>
              </w:rPr>
            </w:pPr>
            <w:proofErr w:type="spellStart"/>
            <w:r w:rsidRPr="009B2225">
              <w:rPr>
                <w:rFonts w:ascii="Times New Roman" w:eastAsia="Times New Roman" w:hAnsi="Times New Roman"/>
                <w:sz w:val="24"/>
                <w:szCs w:val="24"/>
                <w:lang w:val="en-US" w:eastAsia="tr-TR"/>
              </w:rPr>
              <w:t>Yukarıdaki</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bilgilere</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sahip</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inşaatın</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yıkım</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işlerinin</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uygulanmasında</w:t>
            </w:r>
            <w:proofErr w:type="spellEnd"/>
            <w:r w:rsidRPr="009B2225">
              <w:rPr>
                <w:rFonts w:ascii="Times New Roman" w:eastAsia="Times New Roman" w:hAnsi="Times New Roman"/>
                <w:sz w:val="24"/>
                <w:szCs w:val="24"/>
                <w:lang w:val="en-US" w:eastAsia="tr-TR"/>
              </w:rPr>
              <w:t xml:space="preserve">, 3194 </w:t>
            </w:r>
            <w:proofErr w:type="spellStart"/>
            <w:r w:rsidRPr="009B2225">
              <w:rPr>
                <w:rFonts w:ascii="Times New Roman" w:eastAsia="Times New Roman" w:hAnsi="Times New Roman"/>
                <w:sz w:val="24"/>
                <w:szCs w:val="24"/>
                <w:lang w:val="en-US" w:eastAsia="tr-TR"/>
              </w:rPr>
              <w:t>sayılı</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Kanun</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ve</w:t>
            </w:r>
            <w:proofErr w:type="spellEnd"/>
            <w:r w:rsidRPr="009B2225">
              <w:rPr>
                <w:rFonts w:ascii="Times New Roman" w:eastAsia="Times New Roman" w:hAnsi="Times New Roman"/>
                <w:sz w:val="24"/>
                <w:szCs w:val="24"/>
                <w:lang w:val="en-US" w:eastAsia="tr-TR"/>
              </w:rPr>
              <w:t xml:space="preserve"> </w:t>
            </w:r>
            <w:proofErr w:type="spellStart"/>
            <w:r w:rsidR="00A95565" w:rsidRPr="00B851BC">
              <w:rPr>
                <w:rFonts w:ascii="Times New Roman" w:eastAsia="Times New Roman" w:hAnsi="Times New Roman"/>
                <w:sz w:val="24"/>
                <w:szCs w:val="24"/>
                <w:lang w:val="en-US" w:eastAsia="tr-TR"/>
              </w:rPr>
              <w:t>Binaların</w:t>
            </w:r>
            <w:proofErr w:type="spellEnd"/>
            <w:r w:rsidR="00A95565" w:rsidRPr="00B851BC">
              <w:rPr>
                <w:rFonts w:ascii="Times New Roman" w:eastAsia="Times New Roman" w:hAnsi="Times New Roman"/>
                <w:sz w:val="24"/>
                <w:szCs w:val="24"/>
                <w:lang w:val="en-US" w:eastAsia="tr-TR"/>
              </w:rPr>
              <w:t xml:space="preserve"> </w:t>
            </w:r>
            <w:proofErr w:type="spellStart"/>
            <w:r w:rsidR="00A95565" w:rsidRPr="00B851BC">
              <w:rPr>
                <w:rFonts w:ascii="Times New Roman" w:eastAsia="Times New Roman" w:hAnsi="Times New Roman"/>
                <w:sz w:val="24"/>
                <w:szCs w:val="24"/>
                <w:lang w:val="en-US" w:eastAsia="tr-TR"/>
              </w:rPr>
              <w:t>Yıkılması</w:t>
            </w:r>
            <w:proofErr w:type="spellEnd"/>
            <w:r w:rsidR="00A95565" w:rsidRPr="00B851BC">
              <w:rPr>
                <w:rFonts w:ascii="Times New Roman" w:eastAsia="Times New Roman" w:hAnsi="Times New Roman"/>
                <w:sz w:val="24"/>
                <w:szCs w:val="24"/>
                <w:lang w:val="en-US" w:eastAsia="tr-TR"/>
              </w:rPr>
              <w:t xml:space="preserve"> </w:t>
            </w:r>
            <w:proofErr w:type="spellStart"/>
            <w:r w:rsidR="00A95565" w:rsidRPr="00B851BC">
              <w:rPr>
                <w:rFonts w:ascii="Times New Roman" w:eastAsia="Times New Roman" w:hAnsi="Times New Roman"/>
                <w:sz w:val="24"/>
                <w:szCs w:val="24"/>
                <w:lang w:val="en-US" w:eastAsia="tr-TR"/>
              </w:rPr>
              <w:t>Hakkında</w:t>
            </w:r>
            <w:proofErr w:type="spellEnd"/>
            <w:r w:rsidR="00A95565" w:rsidRPr="00B851BC">
              <w:rPr>
                <w:rFonts w:ascii="Times New Roman" w:eastAsia="Times New Roman" w:hAnsi="Times New Roman"/>
                <w:sz w:val="24"/>
                <w:szCs w:val="24"/>
                <w:lang w:val="en-US" w:eastAsia="tr-TR"/>
              </w:rPr>
              <w:t xml:space="preserve"> </w:t>
            </w:r>
            <w:proofErr w:type="spellStart"/>
            <w:r w:rsidR="00A95565" w:rsidRPr="00B851BC">
              <w:rPr>
                <w:rFonts w:ascii="Times New Roman" w:eastAsia="Times New Roman" w:hAnsi="Times New Roman"/>
                <w:sz w:val="24"/>
                <w:szCs w:val="24"/>
                <w:lang w:val="en-US" w:eastAsia="tr-TR"/>
              </w:rPr>
              <w:t>Yönetmelik</w:t>
            </w:r>
            <w:proofErr w:type="spellEnd"/>
            <w:r w:rsidR="00A95565" w:rsidRPr="009B2225">
              <w:rPr>
                <w:rFonts w:ascii="Times New Roman" w:eastAsia="Times New Roman" w:hAnsi="Times New Roman"/>
                <w:sz w:val="24"/>
                <w:szCs w:val="24"/>
                <w:lang w:val="en-US" w:eastAsia="tr-TR"/>
              </w:rPr>
              <w:t xml:space="preserve"> </w:t>
            </w:r>
            <w:proofErr w:type="spellStart"/>
            <w:r w:rsidR="00A95565">
              <w:rPr>
                <w:rFonts w:ascii="Times New Roman" w:eastAsia="Times New Roman" w:hAnsi="Times New Roman"/>
                <w:sz w:val="24"/>
                <w:szCs w:val="24"/>
                <w:lang w:val="en-US" w:eastAsia="tr-TR"/>
              </w:rPr>
              <w:t>i</w:t>
            </w:r>
            <w:r w:rsidRPr="009B2225">
              <w:rPr>
                <w:rFonts w:ascii="Times New Roman" w:eastAsia="Times New Roman" w:hAnsi="Times New Roman"/>
                <w:sz w:val="24"/>
                <w:szCs w:val="24"/>
                <w:lang w:val="en-US" w:eastAsia="tr-TR"/>
              </w:rPr>
              <w:t>le</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ilgili</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tüm</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mevzuat</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hükümlerini</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eksiksiz</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uygulayacağımı</w:t>
            </w:r>
            <w:proofErr w:type="spellEnd"/>
            <w:r w:rsidRPr="009B2225">
              <w:rPr>
                <w:rFonts w:ascii="Times New Roman" w:eastAsia="Times New Roman" w:hAnsi="Times New Roman"/>
                <w:sz w:val="24"/>
                <w:szCs w:val="24"/>
                <w:lang w:val="en-US" w:eastAsia="tr-TR"/>
              </w:rPr>
              <w:t xml:space="preserve">, </w:t>
            </w:r>
            <w:proofErr w:type="spellStart"/>
            <w:r w:rsidR="00BE1DBA">
              <w:rPr>
                <w:rFonts w:ascii="Times New Roman" w:eastAsia="Times New Roman" w:hAnsi="Times New Roman"/>
                <w:sz w:val="24"/>
                <w:szCs w:val="24"/>
                <w:lang w:val="en-US" w:eastAsia="tr-TR"/>
              </w:rPr>
              <w:t>yıkım</w:t>
            </w:r>
            <w:proofErr w:type="spellEnd"/>
            <w:r w:rsidR="00BE1DBA">
              <w:rPr>
                <w:rFonts w:ascii="Times New Roman" w:eastAsia="Times New Roman" w:hAnsi="Times New Roman"/>
                <w:sz w:val="24"/>
                <w:szCs w:val="24"/>
                <w:lang w:val="en-US" w:eastAsia="tr-TR"/>
              </w:rPr>
              <w:t xml:space="preserve"> </w:t>
            </w:r>
            <w:proofErr w:type="spellStart"/>
            <w:r w:rsidR="0030724F">
              <w:rPr>
                <w:rFonts w:ascii="Times New Roman" w:eastAsia="Times New Roman" w:hAnsi="Times New Roman"/>
                <w:sz w:val="24"/>
                <w:szCs w:val="24"/>
                <w:lang w:val="en-US" w:eastAsia="tr-TR"/>
              </w:rPr>
              <w:t>işlerine</w:t>
            </w:r>
            <w:proofErr w:type="spellEnd"/>
            <w:r w:rsidR="0030724F">
              <w:rPr>
                <w:rFonts w:ascii="Times New Roman" w:eastAsia="Times New Roman" w:hAnsi="Times New Roman"/>
                <w:sz w:val="24"/>
                <w:szCs w:val="24"/>
                <w:lang w:val="en-US" w:eastAsia="tr-TR"/>
              </w:rPr>
              <w:t xml:space="preserve"> </w:t>
            </w:r>
            <w:proofErr w:type="spellStart"/>
            <w:r w:rsidR="0030724F">
              <w:rPr>
                <w:rFonts w:ascii="Times New Roman" w:eastAsia="Times New Roman" w:hAnsi="Times New Roman"/>
                <w:sz w:val="24"/>
                <w:szCs w:val="24"/>
                <w:lang w:val="en-US" w:eastAsia="tr-TR"/>
              </w:rPr>
              <w:t>yönelik</w:t>
            </w:r>
            <w:proofErr w:type="spellEnd"/>
            <w:r w:rsidR="0030724F">
              <w:rPr>
                <w:rFonts w:ascii="Times New Roman" w:eastAsia="Times New Roman" w:hAnsi="Times New Roman"/>
                <w:sz w:val="24"/>
                <w:szCs w:val="24"/>
                <w:lang w:val="en-US" w:eastAsia="tr-TR"/>
              </w:rPr>
              <w:t xml:space="preserve"> </w:t>
            </w:r>
            <w:proofErr w:type="spellStart"/>
            <w:r w:rsidR="00A95565">
              <w:rPr>
                <w:rFonts w:ascii="Times New Roman" w:eastAsia="Times New Roman" w:hAnsi="Times New Roman"/>
                <w:sz w:val="24"/>
                <w:szCs w:val="24"/>
                <w:lang w:val="en-US" w:eastAsia="tr-TR"/>
              </w:rPr>
              <w:t>şantiye</w:t>
            </w:r>
            <w:proofErr w:type="spellEnd"/>
            <w:r w:rsidR="00A95565">
              <w:rPr>
                <w:rFonts w:ascii="Times New Roman" w:eastAsia="Times New Roman" w:hAnsi="Times New Roman"/>
                <w:sz w:val="24"/>
                <w:szCs w:val="24"/>
                <w:lang w:val="en-US" w:eastAsia="tr-TR"/>
              </w:rPr>
              <w:t xml:space="preserve"> </w:t>
            </w:r>
            <w:proofErr w:type="spellStart"/>
            <w:r w:rsidR="00A95565">
              <w:rPr>
                <w:rFonts w:ascii="Times New Roman" w:eastAsia="Times New Roman" w:hAnsi="Times New Roman"/>
                <w:sz w:val="24"/>
                <w:szCs w:val="24"/>
                <w:lang w:val="en-US" w:eastAsia="tr-TR"/>
              </w:rPr>
              <w:t>şefliğini</w:t>
            </w:r>
            <w:proofErr w:type="spellEnd"/>
            <w:r w:rsidR="00A95565">
              <w:rPr>
                <w:rFonts w:ascii="Times New Roman" w:eastAsia="Times New Roman" w:hAnsi="Times New Roman"/>
                <w:sz w:val="24"/>
                <w:szCs w:val="24"/>
                <w:lang w:val="en-US" w:eastAsia="tr-TR"/>
              </w:rPr>
              <w:t xml:space="preserve"> </w:t>
            </w:r>
            <w:proofErr w:type="spellStart"/>
            <w:r w:rsidR="00A95565">
              <w:rPr>
                <w:rFonts w:ascii="Times New Roman" w:eastAsia="Times New Roman" w:hAnsi="Times New Roman"/>
                <w:sz w:val="24"/>
                <w:szCs w:val="24"/>
                <w:lang w:val="en-US" w:eastAsia="tr-TR"/>
              </w:rPr>
              <w:t>üstlendiğim</w:t>
            </w:r>
            <w:proofErr w:type="spellEnd"/>
            <w:r w:rsidR="00A95565">
              <w:rPr>
                <w:rFonts w:ascii="Times New Roman" w:eastAsia="Times New Roman" w:hAnsi="Times New Roman"/>
                <w:sz w:val="24"/>
                <w:szCs w:val="24"/>
                <w:lang w:val="en-US" w:eastAsia="tr-TR"/>
              </w:rPr>
              <w:t xml:space="preserve"> </w:t>
            </w:r>
            <w:proofErr w:type="spellStart"/>
            <w:r w:rsidR="00A95565">
              <w:rPr>
                <w:rFonts w:ascii="Times New Roman" w:eastAsia="Times New Roman" w:hAnsi="Times New Roman"/>
                <w:sz w:val="24"/>
                <w:szCs w:val="24"/>
                <w:lang w:val="en-US" w:eastAsia="tr-TR"/>
              </w:rPr>
              <w:t>yapının</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yıkım</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işlemlerini</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ilgili</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idarece</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onaylanan</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yıkım</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ruhsatı</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ve</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eki</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yıkım</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planına</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mevzuat</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ve</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standartlara</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uygun</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olarak</w:t>
            </w:r>
            <w:proofErr w:type="spellEnd"/>
            <w:r w:rsidRPr="009B2225">
              <w:rPr>
                <w:rFonts w:ascii="Times New Roman" w:eastAsia="Times New Roman" w:hAnsi="Times New Roman"/>
                <w:sz w:val="24"/>
                <w:szCs w:val="24"/>
                <w:lang w:val="en-US" w:eastAsia="tr-TR"/>
              </w:rPr>
              <w:t xml:space="preserve"> </w:t>
            </w:r>
            <w:proofErr w:type="spellStart"/>
            <w:r w:rsidR="005626A4" w:rsidRPr="009B2225">
              <w:rPr>
                <w:rFonts w:ascii="Times New Roman" w:eastAsia="Times New Roman" w:hAnsi="Times New Roman"/>
                <w:sz w:val="24"/>
                <w:szCs w:val="24"/>
                <w:lang w:val="en-US" w:eastAsia="tr-TR"/>
              </w:rPr>
              <w:t>yapılmasını</w:t>
            </w:r>
            <w:proofErr w:type="spellEnd"/>
            <w:r w:rsidR="005626A4" w:rsidRPr="009B2225">
              <w:rPr>
                <w:rFonts w:ascii="Times New Roman" w:eastAsia="Times New Roman" w:hAnsi="Times New Roman"/>
                <w:sz w:val="24"/>
                <w:szCs w:val="24"/>
                <w:lang w:val="en-US" w:eastAsia="tr-TR"/>
              </w:rPr>
              <w:t xml:space="preserve"> </w:t>
            </w:r>
            <w:proofErr w:type="spellStart"/>
            <w:r w:rsidR="005626A4" w:rsidRPr="009B2225">
              <w:rPr>
                <w:rFonts w:ascii="Times New Roman" w:eastAsia="Times New Roman" w:hAnsi="Times New Roman"/>
                <w:sz w:val="24"/>
                <w:szCs w:val="24"/>
                <w:lang w:val="en-US" w:eastAsia="tr-TR"/>
              </w:rPr>
              <w:t>sağlayacağımı</w:t>
            </w:r>
            <w:proofErr w:type="spellEnd"/>
            <w:r w:rsidRPr="009B2225">
              <w:rPr>
                <w:rFonts w:ascii="Times New Roman" w:eastAsia="Times New Roman" w:hAnsi="Times New Roman"/>
                <w:sz w:val="24"/>
                <w:szCs w:val="24"/>
                <w:lang w:val="en-US" w:eastAsia="tr-TR"/>
              </w:rPr>
              <w:t>,</w:t>
            </w:r>
          </w:p>
          <w:p w14:paraId="48ADD030" w14:textId="055A4B4C" w:rsidR="00EA51DF" w:rsidRPr="009B2225" w:rsidRDefault="00EA51DF" w:rsidP="00EA51DF">
            <w:pPr>
              <w:spacing w:after="0" w:line="240" w:lineRule="exact"/>
              <w:ind w:firstLine="445"/>
              <w:jc w:val="both"/>
              <w:rPr>
                <w:rFonts w:ascii="Times New Roman" w:eastAsia="Times New Roman" w:hAnsi="Times New Roman"/>
                <w:sz w:val="24"/>
                <w:szCs w:val="24"/>
                <w:lang w:val="en-US" w:eastAsia="tr-TR"/>
              </w:rPr>
            </w:pPr>
            <w:proofErr w:type="spellStart"/>
            <w:r w:rsidRPr="009B2225">
              <w:rPr>
                <w:rFonts w:ascii="Times New Roman" w:eastAsia="Times New Roman" w:hAnsi="Times New Roman"/>
                <w:sz w:val="24"/>
                <w:szCs w:val="24"/>
                <w:lang w:val="en-US" w:eastAsia="tr-TR"/>
              </w:rPr>
              <w:t>Yukarıdaki</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bilgilere</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sahip</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yapının</w:t>
            </w:r>
            <w:proofErr w:type="spellEnd"/>
            <w:r w:rsidRPr="009B2225">
              <w:rPr>
                <w:rFonts w:ascii="Times New Roman" w:eastAsia="Times New Roman" w:hAnsi="Times New Roman"/>
                <w:sz w:val="24"/>
                <w:szCs w:val="24"/>
                <w:lang w:val="en-US" w:eastAsia="tr-TR"/>
              </w:rPr>
              <w:t xml:space="preserve"> </w:t>
            </w:r>
            <w:proofErr w:type="spellStart"/>
            <w:r w:rsidR="00BE1DBA">
              <w:rPr>
                <w:rFonts w:ascii="Times New Roman" w:eastAsia="Times New Roman" w:hAnsi="Times New Roman"/>
                <w:sz w:val="24"/>
                <w:szCs w:val="24"/>
                <w:lang w:val="en-US" w:eastAsia="tr-TR"/>
              </w:rPr>
              <w:t>yıkım</w:t>
            </w:r>
            <w:proofErr w:type="spellEnd"/>
            <w:r w:rsidR="0030724F">
              <w:rPr>
                <w:rFonts w:ascii="Times New Roman" w:eastAsia="Times New Roman" w:hAnsi="Times New Roman"/>
                <w:sz w:val="24"/>
                <w:szCs w:val="24"/>
                <w:lang w:val="en-US" w:eastAsia="tr-TR"/>
              </w:rPr>
              <w:t xml:space="preserve"> </w:t>
            </w:r>
            <w:proofErr w:type="spellStart"/>
            <w:r w:rsidR="0030724F">
              <w:rPr>
                <w:rFonts w:ascii="Times New Roman" w:eastAsia="Times New Roman" w:hAnsi="Times New Roman"/>
                <w:sz w:val="24"/>
                <w:szCs w:val="24"/>
                <w:lang w:val="en-US" w:eastAsia="tr-TR"/>
              </w:rPr>
              <w:t>işlerine</w:t>
            </w:r>
            <w:proofErr w:type="spellEnd"/>
            <w:r w:rsidR="0030724F">
              <w:rPr>
                <w:rFonts w:ascii="Times New Roman" w:eastAsia="Times New Roman" w:hAnsi="Times New Roman"/>
                <w:sz w:val="24"/>
                <w:szCs w:val="24"/>
                <w:lang w:val="en-US" w:eastAsia="tr-TR"/>
              </w:rPr>
              <w:t xml:space="preserve"> </w:t>
            </w:r>
            <w:proofErr w:type="spellStart"/>
            <w:r w:rsidR="0030724F">
              <w:rPr>
                <w:rFonts w:ascii="Times New Roman" w:eastAsia="Times New Roman" w:hAnsi="Times New Roman"/>
                <w:sz w:val="24"/>
                <w:szCs w:val="24"/>
                <w:lang w:val="en-US" w:eastAsia="tr-TR"/>
              </w:rPr>
              <w:t>yönelik</w:t>
            </w:r>
            <w:proofErr w:type="spellEnd"/>
            <w:r w:rsidR="00BE1DBA">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şantiye</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şefliğini</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üstlenmemde</w:t>
            </w:r>
            <w:proofErr w:type="spellEnd"/>
            <w:r w:rsidRPr="009B2225">
              <w:rPr>
                <w:rFonts w:ascii="Times New Roman" w:eastAsia="Times New Roman" w:hAnsi="Times New Roman"/>
                <w:sz w:val="24"/>
                <w:szCs w:val="24"/>
                <w:lang w:val="en-US" w:eastAsia="tr-TR"/>
              </w:rPr>
              <w:t xml:space="preserve"> 6235 </w:t>
            </w:r>
            <w:proofErr w:type="spellStart"/>
            <w:r w:rsidRPr="009B2225">
              <w:rPr>
                <w:rFonts w:ascii="Times New Roman" w:eastAsia="Times New Roman" w:hAnsi="Times New Roman"/>
                <w:sz w:val="24"/>
                <w:szCs w:val="24"/>
                <w:lang w:val="en-US" w:eastAsia="tr-TR"/>
              </w:rPr>
              <w:t>sayılı</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Türk</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Mühendis</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ve</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Mimar</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Odaları</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Birliği</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Kanunu</w:t>
            </w:r>
            <w:proofErr w:type="spellEnd"/>
            <w:r w:rsidRPr="009B2225">
              <w:rPr>
                <w:rFonts w:ascii="Times New Roman" w:eastAsia="Times New Roman" w:hAnsi="Times New Roman"/>
                <w:sz w:val="24"/>
                <w:szCs w:val="24"/>
                <w:lang w:val="en-US" w:eastAsia="tr-TR"/>
              </w:rPr>
              <w:t xml:space="preserve">, 3194 </w:t>
            </w:r>
            <w:proofErr w:type="spellStart"/>
            <w:r w:rsidRPr="009B2225">
              <w:rPr>
                <w:rFonts w:ascii="Times New Roman" w:eastAsia="Times New Roman" w:hAnsi="Times New Roman"/>
                <w:sz w:val="24"/>
                <w:szCs w:val="24"/>
                <w:lang w:val="en-US" w:eastAsia="tr-TR"/>
              </w:rPr>
              <w:t>sayılı</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İmar</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Kanunu</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ve</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ilgili</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mevzuat</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kapsamında</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süreli</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veya</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süresiz</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olarak</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mesleki</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faaliyet</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haklarımda</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herhangi</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bir</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kısıtlılık</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bulunmadığını</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taahhüt</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ederim</w:t>
            </w:r>
            <w:proofErr w:type="spellEnd"/>
            <w:r w:rsidRPr="009B2225">
              <w:rPr>
                <w:rFonts w:ascii="Times New Roman" w:eastAsia="Times New Roman" w:hAnsi="Times New Roman"/>
                <w:sz w:val="24"/>
                <w:szCs w:val="24"/>
                <w:lang w:val="en-US" w:eastAsia="tr-TR"/>
              </w:rPr>
              <w:t>. ...../..../20.....</w:t>
            </w:r>
          </w:p>
          <w:p w14:paraId="4F1897FB" w14:textId="77777777" w:rsidR="00EA51DF" w:rsidRPr="009B2225" w:rsidRDefault="00EA51DF" w:rsidP="00EA51DF">
            <w:pPr>
              <w:spacing w:after="0" w:line="240" w:lineRule="exact"/>
              <w:rPr>
                <w:rFonts w:ascii="Times New Roman" w:eastAsia="Times New Roman" w:hAnsi="Times New Roman"/>
                <w:sz w:val="24"/>
                <w:szCs w:val="24"/>
                <w:lang w:val="en-US" w:eastAsia="tr-TR"/>
              </w:rPr>
            </w:pPr>
          </w:p>
          <w:p w14:paraId="7D8B4A27" w14:textId="4B266970" w:rsidR="00EA51DF" w:rsidRPr="009B2225" w:rsidRDefault="00075A8B" w:rsidP="00075A8B">
            <w:pPr>
              <w:spacing w:after="0" w:line="240" w:lineRule="exact"/>
              <w:rPr>
                <w:rFonts w:ascii="Times New Roman" w:eastAsia="Times New Roman" w:hAnsi="Times New Roman"/>
                <w:sz w:val="24"/>
                <w:szCs w:val="24"/>
                <w:lang w:val="en-US" w:eastAsia="tr-TR"/>
              </w:rPr>
            </w:pPr>
            <w:r w:rsidRPr="009B2225">
              <w:rPr>
                <w:rFonts w:ascii="Times New Roman" w:eastAsia="Times New Roman" w:hAnsi="Times New Roman"/>
                <w:sz w:val="24"/>
                <w:szCs w:val="24"/>
                <w:lang w:val="en-US" w:eastAsia="tr-TR"/>
              </w:rPr>
              <w:t xml:space="preserve">                                                                                           </w:t>
            </w:r>
            <w:r w:rsidR="0089710F">
              <w:rPr>
                <w:rFonts w:ascii="Times New Roman" w:eastAsia="Times New Roman" w:hAnsi="Times New Roman"/>
                <w:sz w:val="24"/>
                <w:szCs w:val="24"/>
                <w:lang w:val="en-US" w:eastAsia="tr-TR"/>
              </w:rPr>
              <w:t xml:space="preserve">                       </w:t>
            </w:r>
            <w:proofErr w:type="spellStart"/>
            <w:r w:rsidR="00EA51DF" w:rsidRPr="009B2225">
              <w:rPr>
                <w:rFonts w:ascii="Times New Roman" w:eastAsia="Times New Roman" w:hAnsi="Times New Roman"/>
                <w:sz w:val="24"/>
                <w:szCs w:val="24"/>
                <w:lang w:val="en-US" w:eastAsia="tr-TR"/>
              </w:rPr>
              <w:t>Şantiye</w:t>
            </w:r>
            <w:proofErr w:type="spellEnd"/>
            <w:r w:rsidR="00EA51DF" w:rsidRPr="009B2225">
              <w:rPr>
                <w:rFonts w:ascii="Times New Roman" w:eastAsia="Times New Roman" w:hAnsi="Times New Roman"/>
                <w:sz w:val="24"/>
                <w:szCs w:val="24"/>
                <w:lang w:val="en-US" w:eastAsia="tr-TR"/>
              </w:rPr>
              <w:t xml:space="preserve"> </w:t>
            </w:r>
            <w:proofErr w:type="spellStart"/>
            <w:r w:rsidR="00EA51DF" w:rsidRPr="009B2225">
              <w:rPr>
                <w:rFonts w:ascii="Times New Roman" w:eastAsia="Times New Roman" w:hAnsi="Times New Roman"/>
                <w:sz w:val="24"/>
                <w:szCs w:val="24"/>
                <w:lang w:val="en-US" w:eastAsia="tr-TR"/>
              </w:rPr>
              <w:t>Şefi</w:t>
            </w:r>
            <w:proofErr w:type="spellEnd"/>
          </w:p>
          <w:p w14:paraId="63A8AF6E" w14:textId="18CBA91D" w:rsidR="00EA51DF" w:rsidRPr="009B2225" w:rsidRDefault="00075A8B" w:rsidP="00075A8B">
            <w:pPr>
              <w:spacing w:after="0" w:line="240" w:lineRule="exact"/>
              <w:ind w:firstLine="5930"/>
              <w:rPr>
                <w:rFonts w:ascii="Times New Roman" w:eastAsia="Times New Roman" w:hAnsi="Times New Roman"/>
                <w:bCs/>
                <w:sz w:val="24"/>
                <w:szCs w:val="24"/>
                <w:lang w:val="en-US" w:eastAsia="tr-TR"/>
              </w:rPr>
            </w:pPr>
            <w:r w:rsidRPr="009B2225">
              <w:rPr>
                <w:rFonts w:ascii="Times New Roman" w:eastAsia="Times New Roman" w:hAnsi="Times New Roman"/>
                <w:bCs/>
                <w:sz w:val="24"/>
                <w:szCs w:val="24"/>
                <w:lang w:val="en-US" w:eastAsia="tr-TR"/>
              </w:rPr>
              <w:t xml:space="preserve">               </w:t>
            </w:r>
            <w:proofErr w:type="spellStart"/>
            <w:r w:rsidR="00EA51DF" w:rsidRPr="009B2225">
              <w:rPr>
                <w:rFonts w:ascii="Times New Roman" w:eastAsia="Times New Roman" w:hAnsi="Times New Roman"/>
                <w:bCs/>
                <w:sz w:val="24"/>
                <w:szCs w:val="24"/>
                <w:lang w:val="en-US" w:eastAsia="tr-TR"/>
              </w:rPr>
              <w:t>Adı-Soyadı</w:t>
            </w:r>
            <w:proofErr w:type="spellEnd"/>
          </w:p>
          <w:p w14:paraId="595EF324" w14:textId="582374AE" w:rsidR="00EA51DF" w:rsidRPr="009B2225" w:rsidRDefault="00075A8B" w:rsidP="00075A8B">
            <w:pPr>
              <w:spacing w:after="0" w:line="240" w:lineRule="exact"/>
              <w:ind w:firstLine="5930"/>
              <w:rPr>
                <w:rFonts w:ascii="Times New Roman" w:eastAsia="Times New Roman" w:hAnsi="Times New Roman"/>
                <w:bCs/>
                <w:sz w:val="24"/>
                <w:szCs w:val="24"/>
                <w:lang w:val="en-US" w:eastAsia="tr-TR"/>
              </w:rPr>
            </w:pPr>
            <w:r w:rsidRPr="009B2225">
              <w:rPr>
                <w:rFonts w:ascii="Times New Roman" w:eastAsia="Times New Roman" w:hAnsi="Times New Roman"/>
                <w:bCs/>
                <w:sz w:val="24"/>
                <w:szCs w:val="24"/>
                <w:lang w:val="en-US" w:eastAsia="tr-TR"/>
              </w:rPr>
              <w:t xml:space="preserve">                   </w:t>
            </w:r>
            <w:proofErr w:type="spellStart"/>
            <w:r w:rsidR="00EA51DF" w:rsidRPr="009B2225">
              <w:rPr>
                <w:rFonts w:ascii="Times New Roman" w:eastAsia="Times New Roman" w:hAnsi="Times New Roman"/>
                <w:bCs/>
                <w:sz w:val="24"/>
                <w:szCs w:val="24"/>
                <w:lang w:val="en-US" w:eastAsia="tr-TR"/>
              </w:rPr>
              <w:t>Unvanı</w:t>
            </w:r>
            <w:proofErr w:type="spellEnd"/>
          </w:p>
          <w:p w14:paraId="2AA2804D" w14:textId="63402B6C" w:rsidR="00EA51DF" w:rsidRPr="009B2225" w:rsidRDefault="00075A8B" w:rsidP="00075A8B">
            <w:pPr>
              <w:spacing w:after="0" w:line="240" w:lineRule="exact"/>
              <w:ind w:firstLine="5930"/>
              <w:rPr>
                <w:rFonts w:ascii="Times New Roman" w:eastAsia="Times New Roman" w:hAnsi="Times New Roman"/>
                <w:bCs/>
                <w:sz w:val="24"/>
                <w:szCs w:val="24"/>
                <w:lang w:val="en-US" w:eastAsia="tr-TR"/>
              </w:rPr>
            </w:pPr>
            <w:r w:rsidRPr="009B2225">
              <w:rPr>
                <w:rFonts w:ascii="Times New Roman" w:eastAsia="Times New Roman" w:hAnsi="Times New Roman"/>
                <w:bCs/>
                <w:sz w:val="24"/>
                <w:szCs w:val="24"/>
                <w:lang w:val="en-US" w:eastAsia="tr-TR"/>
              </w:rPr>
              <w:t xml:space="preserve">                     </w:t>
            </w:r>
            <w:proofErr w:type="spellStart"/>
            <w:r w:rsidR="00EA51DF" w:rsidRPr="009B2225">
              <w:rPr>
                <w:rFonts w:ascii="Times New Roman" w:eastAsia="Times New Roman" w:hAnsi="Times New Roman"/>
                <w:bCs/>
                <w:sz w:val="24"/>
                <w:szCs w:val="24"/>
                <w:lang w:val="en-US" w:eastAsia="tr-TR"/>
              </w:rPr>
              <w:t>İmza</w:t>
            </w:r>
            <w:proofErr w:type="spellEnd"/>
          </w:p>
          <w:p w14:paraId="3720C3BE" w14:textId="77777777" w:rsidR="00EA51DF" w:rsidRPr="009B2225" w:rsidRDefault="00EA51DF" w:rsidP="00EA51DF">
            <w:pPr>
              <w:spacing w:after="0" w:line="240" w:lineRule="exact"/>
              <w:rPr>
                <w:rFonts w:ascii="Times New Roman" w:eastAsia="Times New Roman" w:hAnsi="Times New Roman"/>
                <w:sz w:val="24"/>
                <w:szCs w:val="24"/>
                <w:lang w:val="en-US" w:eastAsia="tr-TR"/>
              </w:rPr>
            </w:pPr>
            <w:r w:rsidRPr="009B2225">
              <w:rPr>
                <w:rFonts w:ascii="Times New Roman" w:eastAsia="Times New Roman" w:hAnsi="Times New Roman"/>
                <w:sz w:val="24"/>
                <w:szCs w:val="24"/>
                <w:lang w:val="en-US" w:eastAsia="tr-TR"/>
              </w:rPr>
              <w:t> </w:t>
            </w:r>
          </w:p>
          <w:p w14:paraId="7F022B95" w14:textId="77777777" w:rsidR="00EA51DF" w:rsidRPr="009B2225" w:rsidRDefault="00EA51DF" w:rsidP="00EA51DF">
            <w:pPr>
              <w:spacing w:after="0" w:line="240" w:lineRule="exact"/>
              <w:rPr>
                <w:rFonts w:ascii="Times New Roman" w:eastAsia="Times New Roman" w:hAnsi="Times New Roman"/>
                <w:sz w:val="24"/>
                <w:szCs w:val="24"/>
                <w:lang w:val="en-US" w:eastAsia="tr-TR"/>
              </w:rPr>
            </w:pPr>
          </w:p>
        </w:tc>
      </w:tr>
      <w:tr w:rsidR="00EF2D65" w:rsidRPr="009B2225" w14:paraId="2AF1C974" w14:textId="77777777" w:rsidTr="002752BA">
        <w:trPr>
          <w:trHeight w:val="851"/>
          <w:jc w:val="center"/>
        </w:trPr>
        <w:tc>
          <w:tcPr>
            <w:tcW w:w="8907" w:type="dxa"/>
            <w:tcBorders>
              <w:top w:val="single" w:sz="4" w:space="0" w:color="auto"/>
              <w:left w:val="single" w:sz="4" w:space="0" w:color="auto"/>
              <w:bottom w:val="single" w:sz="4" w:space="0" w:color="auto"/>
              <w:right w:val="single" w:sz="4" w:space="0" w:color="auto"/>
            </w:tcBorders>
            <w:vAlign w:val="center"/>
          </w:tcPr>
          <w:p w14:paraId="1CA617F5" w14:textId="77777777" w:rsidR="00EA51DF" w:rsidRPr="009B2225" w:rsidRDefault="00EA51DF" w:rsidP="00EA51DF">
            <w:pPr>
              <w:spacing w:after="0" w:line="240" w:lineRule="exact"/>
              <w:ind w:firstLine="445"/>
              <w:jc w:val="both"/>
              <w:rPr>
                <w:rFonts w:ascii="Times New Roman" w:eastAsia="Times New Roman" w:hAnsi="Times New Roman"/>
                <w:iCs/>
                <w:sz w:val="24"/>
                <w:szCs w:val="24"/>
                <w:lang w:val="en-US" w:eastAsia="tr-TR"/>
              </w:rPr>
            </w:pPr>
            <w:proofErr w:type="spellStart"/>
            <w:r w:rsidRPr="009B2225">
              <w:rPr>
                <w:rFonts w:ascii="Times New Roman" w:eastAsia="Times New Roman" w:hAnsi="Times New Roman"/>
                <w:iCs/>
                <w:sz w:val="24"/>
                <w:szCs w:val="24"/>
                <w:lang w:val="en-US" w:eastAsia="tr-TR"/>
              </w:rPr>
              <w:t>Gerçeğe</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aykırı</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beyanda</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bulunduğu</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tespit</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edilenlerin</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işlemleri</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iptal</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edilecek</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ve</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bu</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kişiler</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hakkında</w:t>
            </w:r>
            <w:proofErr w:type="spellEnd"/>
            <w:r w:rsidRPr="009B2225">
              <w:rPr>
                <w:rFonts w:ascii="Times New Roman" w:eastAsia="Times New Roman" w:hAnsi="Times New Roman"/>
                <w:iCs/>
                <w:sz w:val="24"/>
                <w:szCs w:val="24"/>
                <w:lang w:val="en-US" w:eastAsia="tr-TR"/>
              </w:rPr>
              <w:t xml:space="preserve"> 5237 </w:t>
            </w:r>
            <w:proofErr w:type="spellStart"/>
            <w:r w:rsidRPr="009B2225">
              <w:rPr>
                <w:rFonts w:ascii="Times New Roman" w:eastAsia="Times New Roman" w:hAnsi="Times New Roman"/>
                <w:iCs/>
                <w:sz w:val="24"/>
                <w:szCs w:val="24"/>
                <w:lang w:val="en-US" w:eastAsia="tr-TR"/>
              </w:rPr>
              <w:t>sayılı</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Türk</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Ceza</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Kanununun</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ilgili</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hükümleri</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gereği</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Cumhuriyet</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Savcılığına</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suç</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duyurusunda</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bulunulacak</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ayrıca</w:t>
            </w:r>
            <w:proofErr w:type="spellEnd"/>
            <w:r w:rsidRPr="009B2225">
              <w:rPr>
                <w:rFonts w:ascii="Times New Roman" w:eastAsia="Times New Roman" w:hAnsi="Times New Roman"/>
                <w:iCs/>
                <w:sz w:val="24"/>
                <w:szCs w:val="24"/>
                <w:lang w:val="en-US" w:eastAsia="tr-TR"/>
              </w:rPr>
              <w:t xml:space="preserve"> 6235 </w:t>
            </w:r>
            <w:proofErr w:type="spellStart"/>
            <w:r w:rsidRPr="009B2225">
              <w:rPr>
                <w:rFonts w:ascii="Times New Roman" w:eastAsia="Times New Roman" w:hAnsi="Times New Roman"/>
                <w:iCs/>
                <w:sz w:val="24"/>
                <w:szCs w:val="24"/>
                <w:lang w:val="en-US" w:eastAsia="tr-TR"/>
              </w:rPr>
              <w:t>sayılı</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Türk</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Mühendis</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ve</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Mimar</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Odaları</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Birliği</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Kanunu</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ve</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ilgili</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mevzuatı</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uyarınca</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işlem</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yapılmak</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üzere</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ilgili</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Meslek</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Odasına</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bilgi</w:t>
            </w:r>
            <w:proofErr w:type="spellEnd"/>
            <w:r w:rsidRPr="009B2225">
              <w:rPr>
                <w:rFonts w:ascii="Times New Roman" w:eastAsia="Times New Roman" w:hAnsi="Times New Roman"/>
                <w:iCs/>
                <w:sz w:val="24"/>
                <w:szCs w:val="24"/>
                <w:lang w:val="en-US" w:eastAsia="tr-TR"/>
              </w:rPr>
              <w:t xml:space="preserve"> </w:t>
            </w:r>
            <w:proofErr w:type="spellStart"/>
            <w:r w:rsidRPr="009B2225">
              <w:rPr>
                <w:rFonts w:ascii="Times New Roman" w:eastAsia="Times New Roman" w:hAnsi="Times New Roman"/>
                <w:iCs/>
                <w:sz w:val="24"/>
                <w:szCs w:val="24"/>
                <w:lang w:val="en-US" w:eastAsia="tr-TR"/>
              </w:rPr>
              <w:t>verilecektir</w:t>
            </w:r>
            <w:proofErr w:type="spellEnd"/>
            <w:r w:rsidRPr="009B2225">
              <w:rPr>
                <w:rFonts w:ascii="Times New Roman" w:eastAsia="Times New Roman" w:hAnsi="Times New Roman"/>
                <w:iCs/>
                <w:sz w:val="24"/>
                <w:szCs w:val="24"/>
                <w:lang w:val="en-US" w:eastAsia="tr-TR"/>
              </w:rPr>
              <w:t xml:space="preserve">. </w:t>
            </w:r>
          </w:p>
        </w:tc>
      </w:tr>
    </w:tbl>
    <w:p w14:paraId="10D74625" w14:textId="77777777" w:rsidR="00EA51DF" w:rsidRPr="009B2225" w:rsidRDefault="00EA51DF">
      <w:pPr>
        <w:spacing w:before="100" w:after="100" w:line="240" w:lineRule="auto"/>
        <w:jc w:val="both"/>
        <w:rPr>
          <w:rFonts w:ascii="Times New Roman" w:hAnsi="Times New Roman"/>
          <w:sz w:val="24"/>
          <w:szCs w:val="24"/>
          <w:lang w:eastAsia="tr-TR"/>
        </w:rPr>
      </w:pPr>
    </w:p>
    <w:p w14:paraId="18CA2A81" w14:textId="77777777" w:rsidR="00EA51DF" w:rsidRPr="009B2225" w:rsidRDefault="00EA51DF">
      <w:pPr>
        <w:spacing w:before="100" w:after="100" w:line="240" w:lineRule="auto"/>
        <w:jc w:val="both"/>
        <w:rPr>
          <w:rFonts w:ascii="Times New Roman" w:hAnsi="Times New Roman"/>
          <w:sz w:val="24"/>
          <w:szCs w:val="24"/>
          <w:lang w:eastAsia="tr-TR"/>
        </w:rPr>
      </w:pPr>
    </w:p>
    <w:p w14:paraId="1ECD55A8" w14:textId="77777777" w:rsidR="00EA51DF" w:rsidRPr="009B2225" w:rsidRDefault="00EA51DF">
      <w:pPr>
        <w:spacing w:before="100" w:after="100" w:line="240" w:lineRule="auto"/>
        <w:jc w:val="both"/>
        <w:rPr>
          <w:rFonts w:ascii="Times New Roman" w:hAnsi="Times New Roman"/>
          <w:sz w:val="24"/>
          <w:szCs w:val="24"/>
          <w:lang w:eastAsia="tr-TR"/>
        </w:rPr>
      </w:pPr>
    </w:p>
    <w:p w14:paraId="465BC9C0" w14:textId="77777777" w:rsidR="00EA51DF" w:rsidRPr="009B2225" w:rsidRDefault="00EA51DF">
      <w:pPr>
        <w:spacing w:before="100" w:after="100" w:line="240" w:lineRule="auto"/>
        <w:jc w:val="both"/>
        <w:rPr>
          <w:rFonts w:ascii="Times New Roman" w:hAnsi="Times New Roman"/>
          <w:sz w:val="24"/>
          <w:szCs w:val="24"/>
          <w:lang w:eastAsia="tr-TR"/>
        </w:rPr>
      </w:pPr>
    </w:p>
    <w:p w14:paraId="4A579BAC" w14:textId="77777777" w:rsidR="00EA51DF" w:rsidRPr="009B2225" w:rsidRDefault="00EA51DF">
      <w:pPr>
        <w:spacing w:before="100" w:after="100" w:line="240" w:lineRule="auto"/>
        <w:jc w:val="both"/>
        <w:rPr>
          <w:rFonts w:ascii="Times New Roman" w:hAnsi="Times New Roman"/>
          <w:sz w:val="24"/>
          <w:szCs w:val="24"/>
          <w:lang w:eastAsia="tr-TR"/>
        </w:rPr>
      </w:pPr>
    </w:p>
    <w:p w14:paraId="1DFBF5EB" w14:textId="77777777" w:rsidR="00EA51DF" w:rsidRPr="009B2225" w:rsidRDefault="00EA51DF">
      <w:pPr>
        <w:spacing w:before="100" w:after="100" w:line="240" w:lineRule="auto"/>
        <w:jc w:val="both"/>
        <w:rPr>
          <w:rFonts w:ascii="Times New Roman" w:hAnsi="Times New Roman"/>
          <w:sz w:val="24"/>
          <w:szCs w:val="24"/>
          <w:lang w:eastAsia="tr-TR"/>
        </w:rPr>
      </w:pPr>
    </w:p>
    <w:p w14:paraId="66160971" w14:textId="77777777" w:rsidR="00EA51DF" w:rsidRPr="009B2225" w:rsidRDefault="00EA51DF">
      <w:pPr>
        <w:spacing w:before="100" w:after="100" w:line="240" w:lineRule="auto"/>
        <w:jc w:val="both"/>
        <w:rPr>
          <w:rFonts w:ascii="Times New Roman" w:hAnsi="Times New Roman"/>
          <w:sz w:val="24"/>
          <w:szCs w:val="24"/>
          <w:lang w:eastAsia="tr-TR"/>
        </w:rPr>
      </w:pPr>
    </w:p>
    <w:p w14:paraId="7675226B" w14:textId="786CD7BA" w:rsidR="00EA51DF" w:rsidRPr="009B2225" w:rsidRDefault="00EA51DF">
      <w:pPr>
        <w:spacing w:before="100" w:after="100" w:line="240" w:lineRule="auto"/>
        <w:jc w:val="both"/>
        <w:rPr>
          <w:rFonts w:ascii="Times New Roman" w:hAnsi="Times New Roman"/>
          <w:sz w:val="24"/>
          <w:szCs w:val="24"/>
          <w:lang w:eastAsia="tr-TR"/>
        </w:rPr>
      </w:pPr>
    </w:p>
    <w:p w14:paraId="029CE160" w14:textId="7E3DDF64" w:rsidR="00EA0133" w:rsidRPr="009B2225" w:rsidRDefault="00EA0133">
      <w:pPr>
        <w:spacing w:before="100" w:after="100" w:line="240" w:lineRule="auto"/>
        <w:jc w:val="both"/>
        <w:rPr>
          <w:rFonts w:ascii="Times New Roman" w:hAnsi="Times New Roman"/>
          <w:sz w:val="24"/>
          <w:szCs w:val="24"/>
          <w:lang w:eastAsia="tr-TR"/>
        </w:rPr>
      </w:pPr>
    </w:p>
    <w:p w14:paraId="26B005D4" w14:textId="77777777" w:rsidR="00EA0133" w:rsidRPr="009B2225" w:rsidRDefault="00EA0133">
      <w:pPr>
        <w:spacing w:before="100" w:after="100" w:line="240" w:lineRule="auto"/>
        <w:jc w:val="both"/>
        <w:rPr>
          <w:rFonts w:ascii="Times New Roman" w:hAnsi="Times New Roman"/>
          <w:sz w:val="24"/>
          <w:szCs w:val="24"/>
          <w:lang w:eastAsia="tr-TR"/>
        </w:rPr>
      </w:pPr>
    </w:p>
    <w:p w14:paraId="4A8A268A" w14:textId="0FD9841F" w:rsidR="00EA51DF" w:rsidRDefault="00EA51DF" w:rsidP="00EA51DF">
      <w:pPr>
        <w:tabs>
          <w:tab w:val="left" w:pos="210"/>
          <w:tab w:val="center" w:pos="4535"/>
        </w:tabs>
        <w:spacing w:after="0" w:line="240" w:lineRule="auto"/>
        <w:jc w:val="center"/>
        <w:rPr>
          <w:rFonts w:ascii="Times New Roman" w:eastAsia="Times New Roman" w:hAnsi="Times New Roman"/>
          <w:b/>
          <w:sz w:val="24"/>
          <w:szCs w:val="24"/>
          <w:lang w:eastAsia="tr-TR"/>
        </w:rPr>
      </w:pPr>
    </w:p>
    <w:p w14:paraId="26AE4193" w14:textId="77777777" w:rsidR="00C634DF" w:rsidRPr="009B2225" w:rsidRDefault="00C634DF" w:rsidP="00EA51DF">
      <w:pPr>
        <w:tabs>
          <w:tab w:val="left" w:pos="210"/>
          <w:tab w:val="center" w:pos="4535"/>
        </w:tabs>
        <w:spacing w:after="0" w:line="240" w:lineRule="auto"/>
        <w:jc w:val="center"/>
        <w:rPr>
          <w:rFonts w:ascii="Times New Roman" w:eastAsia="Times New Roman" w:hAnsi="Times New Roman"/>
          <w:b/>
          <w:sz w:val="24"/>
          <w:szCs w:val="24"/>
          <w:lang w:eastAsia="tr-TR"/>
        </w:rPr>
      </w:pPr>
    </w:p>
    <w:p w14:paraId="30F566FB" w14:textId="015CBA96" w:rsidR="00EA51DF" w:rsidRPr="009B2225" w:rsidRDefault="00EA51DF" w:rsidP="00EA51DF">
      <w:pPr>
        <w:tabs>
          <w:tab w:val="left" w:pos="210"/>
          <w:tab w:val="center" w:pos="4535"/>
        </w:tabs>
        <w:spacing w:after="0" w:line="240" w:lineRule="auto"/>
        <w:jc w:val="center"/>
        <w:rPr>
          <w:rFonts w:ascii="Times New Roman" w:eastAsia="Times New Roman" w:hAnsi="Times New Roman"/>
          <w:b/>
          <w:sz w:val="24"/>
          <w:szCs w:val="24"/>
          <w:lang w:eastAsia="tr-TR"/>
        </w:rPr>
      </w:pPr>
      <w:r w:rsidRPr="009B2225">
        <w:rPr>
          <w:rFonts w:ascii="Times New Roman" w:eastAsia="Times New Roman" w:hAnsi="Times New Roman"/>
          <w:b/>
          <w:sz w:val="24"/>
          <w:szCs w:val="24"/>
          <w:lang w:eastAsia="tr-TR"/>
        </w:rPr>
        <w:lastRenderedPageBreak/>
        <w:t>FORM –</w:t>
      </w:r>
      <w:r w:rsidR="00452F1F" w:rsidRPr="009B2225">
        <w:rPr>
          <w:rFonts w:ascii="Times New Roman" w:eastAsia="Times New Roman" w:hAnsi="Times New Roman"/>
          <w:b/>
          <w:sz w:val="24"/>
          <w:szCs w:val="24"/>
          <w:lang w:eastAsia="tr-TR"/>
        </w:rPr>
        <w:t>4</w:t>
      </w:r>
    </w:p>
    <w:p w14:paraId="517C85C5" w14:textId="77777777" w:rsidR="00EA51DF" w:rsidRPr="009B2225" w:rsidRDefault="00EA51DF" w:rsidP="00EA51DF">
      <w:pPr>
        <w:tabs>
          <w:tab w:val="left" w:pos="210"/>
          <w:tab w:val="center" w:pos="4535"/>
        </w:tabs>
        <w:spacing w:after="0" w:line="240" w:lineRule="auto"/>
        <w:rPr>
          <w:rFonts w:ascii="Times New Roman" w:eastAsia="Times New Roman" w:hAnsi="Times New Roman"/>
          <w:b/>
          <w:sz w:val="24"/>
          <w:szCs w:val="24"/>
          <w:lang w:eastAsia="tr-TR"/>
        </w:rPr>
      </w:pPr>
    </w:p>
    <w:p w14:paraId="3124C78F" w14:textId="12805AD3" w:rsidR="00EA51DF" w:rsidRPr="009B2225" w:rsidRDefault="00EA51DF" w:rsidP="00EA51DF">
      <w:pPr>
        <w:spacing w:after="0" w:line="240" w:lineRule="auto"/>
        <w:jc w:val="center"/>
        <w:rPr>
          <w:rFonts w:ascii="Times New Roman" w:eastAsia="Times New Roman" w:hAnsi="Times New Roman"/>
          <w:b/>
          <w:sz w:val="24"/>
          <w:szCs w:val="24"/>
          <w:lang w:val="en-US" w:eastAsia="tr-TR"/>
        </w:rPr>
      </w:pPr>
      <w:r w:rsidRPr="009B2225">
        <w:rPr>
          <w:rFonts w:ascii="Times New Roman" w:eastAsia="Times New Roman" w:hAnsi="Times New Roman"/>
          <w:b/>
          <w:sz w:val="24"/>
          <w:szCs w:val="24"/>
          <w:lang w:val="en-US" w:eastAsia="tr-TR"/>
        </w:rPr>
        <w:t>Y</w:t>
      </w:r>
      <w:r w:rsidR="00EF2D65" w:rsidRPr="009B2225">
        <w:rPr>
          <w:rFonts w:ascii="Times New Roman" w:eastAsia="Times New Roman" w:hAnsi="Times New Roman"/>
          <w:b/>
          <w:sz w:val="24"/>
          <w:szCs w:val="24"/>
          <w:lang w:val="en-US" w:eastAsia="tr-TR"/>
        </w:rPr>
        <w:t>IKIM</w:t>
      </w:r>
      <w:r w:rsidRPr="009B2225">
        <w:rPr>
          <w:rFonts w:ascii="Times New Roman" w:eastAsia="Times New Roman" w:hAnsi="Times New Roman"/>
          <w:b/>
          <w:sz w:val="24"/>
          <w:szCs w:val="24"/>
          <w:lang w:val="en-US" w:eastAsia="tr-TR"/>
        </w:rPr>
        <w:t xml:space="preserve"> </w:t>
      </w:r>
      <w:r w:rsidR="000F2F4D">
        <w:rPr>
          <w:rFonts w:ascii="Times New Roman" w:eastAsia="Times New Roman" w:hAnsi="Times New Roman"/>
          <w:b/>
          <w:sz w:val="24"/>
          <w:szCs w:val="24"/>
          <w:lang w:val="en-US" w:eastAsia="tr-TR"/>
        </w:rPr>
        <w:t>İŞLERİNİN UYGULANMASINI ÜSTLENEN MÜTEAHHİTLER</w:t>
      </w:r>
      <w:r w:rsidRPr="009B2225">
        <w:rPr>
          <w:rFonts w:ascii="Times New Roman" w:eastAsia="Times New Roman" w:hAnsi="Times New Roman"/>
          <w:b/>
          <w:sz w:val="24"/>
          <w:szCs w:val="24"/>
          <w:lang w:val="en-US" w:eastAsia="tr-TR"/>
        </w:rPr>
        <w:t>E AİT TAAHHÜTNAME ÖRNEĞİ</w:t>
      </w:r>
    </w:p>
    <w:p w14:paraId="6B088F7D" w14:textId="77777777" w:rsidR="00EA51DF" w:rsidRPr="009B2225" w:rsidRDefault="00EA51DF" w:rsidP="00EA51DF">
      <w:pPr>
        <w:spacing w:after="0" w:line="240" w:lineRule="auto"/>
        <w:jc w:val="center"/>
        <w:rPr>
          <w:rFonts w:ascii="Times New Roman" w:eastAsia="Times New Roman" w:hAnsi="Times New Roman"/>
          <w:b/>
          <w:sz w:val="24"/>
          <w:szCs w:val="24"/>
          <w:lang w:val="en-US"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7"/>
      </w:tblGrid>
      <w:tr w:rsidR="00843E61" w:rsidRPr="009B2225" w14:paraId="368ABC70" w14:textId="77777777" w:rsidTr="002752BA">
        <w:trPr>
          <w:trHeight w:val="454"/>
          <w:jc w:val="center"/>
        </w:trPr>
        <w:tc>
          <w:tcPr>
            <w:tcW w:w="8907" w:type="dxa"/>
            <w:vAlign w:val="center"/>
          </w:tcPr>
          <w:p w14:paraId="4275A6BF" w14:textId="77777777" w:rsidR="00EA51DF" w:rsidRPr="009B2225" w:rsidRDefault="00EA51DF" w:rsidP="00EA51DF">
            <w:pPr>
              <w:spacing w:after="0" w:line="240" w:lineRule="auto"/>
              <w:jc w:val="center"/>
              <w:rPr>
                <w:rFonts w:ascii="Times New Roman" w:eastAsia="Times New Roman" w:hAnsi="Times New Roman"/>
                <w:b/>
                <w:bCs/>
                <w:sz w:val="24"/>
                <w:szCs w:val="24"/>
                <w:lang w:val="en-US" w:eastAsia="tr-TR"/>
              </w:rPr>
            </w:pPr>
            <w:r w:rsidRPr="009B2225">
              <w:rPr>
                <w:rFonts w:ascii="Times New Roman" w:eastAsia="Times New Roman" w:hAnsi="Times New Roman"/>
                <w:b/>
                <w:sz w:val="24"/>
                <w:szCs w:val="24"/>
                <w:lang w:val="en-US" w:eastAsia="tr-TR"/>
              </w:rPr>
              <w:t>TAAHHÜTNAME</w:t>
            </w:r>
          </w:p>
        </w:tc>
      </w:tr>
      <w:tr w:rsidR="00843E61" w:rsidRPr="009B2225" w14:paraId="5C8B3B28" w14:textId="77777777" w:rsidTr="002752BA">
        <w:trPr>
          <w:trHeight w:val="454"/>
          <w:jc w:val="center"/>
        </w:trPr>
        <w:tc>
          <w:tcPr>
            <w:tcW w:w="8907" w:type="dxa"/>
            <w:vAlign w:val="center"/>
          </w:tcPr>
          <w:p w14:paraId="036BE05E" w14:textId="3ED46A0F" w:rsidR="00EA51DF" w:rsidRPr="009B2225" w:rsidRDefault="000F2F4D" w:rsidP="00EF2D65">
            <w:pPr>
              <w:spacing w:after="0" w:line="240" w:lineRule="auto"/>
              <w:jc w:val="center"/>
              <w:rPr>
                <w:rFonts w:ascii="Times New Roman" w:eastAsia="Times New Roman" w:hAnsi="Times New Roman"/>
                <w:b/>
                <w:strike/>
                <w:sz w:val="24"/>
                <w:szCs w:val="24"/>
                <w:lang w:eastAsia="tr-TR"/>
              </w:rPr>
            </w:pPr>
            <w:r>
              <w:rPr>
                <w:rFonts w:ascii="Times New Roman" w:eastAsia="Times New Roman" w:hAnsi="Times New Roman"/>
                <w:b/>
                <w:sz w:val="24"/>
                <w:szCs w:val="24"/>
                <w:lang w:eastAsia="tr-TR"/>
              </w:rPr>
              <w:t>Müteahhit</w:t>
            </w:r>
            <w:r w:rsidR="00EA51DF" w:rsidRPr="009B2225">
              <w:rPr>
                <w:rFonts w:ascii="Times New Roman" w:eastAsia="Times New Roman" w:hAnsi="Times New Roman"/>
                <w:b/>
                <w:sz w:val="24"/>
                <w:szCs w:val="24"/>
                <w:lang w:eastAsia="tr-TR"/>
              </w:rPr>
              <w:t xml:space="preserve"> </w:t>
            </w:r>
          </w:p>
        </w:tc>
      </w:tr>
      <w:tr w:rsidR="00843E61" w:rsidRPr="009B2225" w14:paraId="6853BD03" w14:textId="77777777" w:rsidTr="002752BA">
        <w:trPr>
          <w:trHeight w:val="454"/>
          <w:jc w:val="center"/>
        </w:trPr>
        <w:tc>
          <w:tcPr>
            <w:tcW w:w="8907" w:type="dxa"/>
            <w:vAlign w:val="center"/>
          </w:tcPr>
          <w:p w14:paraId="64695288" w14:textId="77777777" w:rsidR="00EA51DF" w:rsidRPr="009B2225" w:rsidRDefault="00EA51DF" w:rsidP="00EA51DF">
            <w:pPr>
              <w:tabs>
                <w:tab w:val="left" w:pos="1430"/>
              </w:tabs>
              <w:spacing w:after="0" w:line="240" w:lineRule="auto"/>
              <w:rPr>
                <w:rFonts w:ascii="Times New Roman" w:eastAsia="Times New Roman" w:hAnsi="Times New Roman"/>
                <w:b/>
                <w:sz w:val="24"/>
                <w:szCs w:val="24"/>
                <w:lang w:eastAsia="tr-TR"/>
              </w:rPr>
            </w:pPr>
            <w:r w:rsidRPr="009B2225">
              <w:rPr>
                <w:rFonts w:ascii="Times New Roman" w:eastAsia="Times New Roman" w:hAnsi="Times New Roman"/>
                <w:b/>
                <w:sz w:val="24"/>
                <w:szCs w:val="24"/>
                <w:lang w:eastAsia="tr-TR"/>
              </w:rPr>
              <w:t>Oda Sicil No</w:t>
            </w:r>
            <w:r w:rsidRPr="009B2225">
              <w:rPr>
                <w:rFonts w:ascii="Times New Roman" w:eastAsia="Times New Roman" w:hAnsi="Times New Roman"/>
                <w:b/>
                <w:sz w:val="24"/>
                <w:szCs w:val="24"/>
                <w:lang w:eastAsia="tr-TR"/>
              </w:rPr>
              <w:tab/>
              <w:t xml:space="preserve">: </w:t>
            </w:r>
          </w:p>
          <w:p w14:paraId="379025EA" w14:textId="77777777" w:rsidR="00EA51DF" w:rsidRPr="009B2225" w:rsidRDefault="00EA51DF" w:rsidP="00EA51DF">
            <w:pPr>
              <w:tabs>
                <w:tab w:val="left" w:pos="1430"/>
              </w:tabs>
              <w:spacing w:after="0" w:line="240" w:lineRule="auto"/>
              <w:rPr>
                <w:rFonts w:ascii="Times New Roman" w:eastAsia="Times New Roman" w:hAnsi="Times New Roman"/>
                <w:b/>
                <w:sz w:val="24"/>
                <w:szCs w:val="24"/>
                <w:lang w:eastAsia="tr-TR"/>
              </w:rPr>
            </w:pPr>
            <w:r w:rsidRPr="009B2225">
              <w:rPr>
                <w:rFonts w:ascii="Times New Roman" w:eastAsia="Times New Roman" w:hAnsi="Times New Roman"/>
                <w:b/>
                <w:sz w:val="24"/>
                <w:szCs w:val="24"/>
                <w:lang w:eastAsia="tr-TR"/>
              </w:rPr>
              <w:t>Unvanı</w:t>
            </w:r>
            <w:r w:rsidRPr="009B2225">
              <w:rPr>
                <w:rFonts w:ascii="Times New Roman" w:eastAsia="Times New Roman" w:hAnsi="Times New Roman"/>
                <w:b/>
                <w:sz w:val="24"/>
                <w:szCs w:val="24"/>
                <w:lang w:eastAsia="tr-TR"/>
              </w:rPr>
              <w:tab/>
              <w:t>:</w:t>
            </w:r>
          </w:p>
          <w:p w14:paraId="300B5B2C" w14:textId="77777777" w:rsidR="00EA51DF" w:rsidRPr="009B2225" w:rsidRDefault="00EA51DF" w:rsidP="00EA51DF">
            <w:pPr>
              <w:tabs>
                <w:tab w:val="left" w:pos="1430"/>
              </w:tabs>
              <w:spacing w:after="0" w:line="240" w:lineRule="auto"/>
              <w:rPr>
                <w:rFonts w:ascii="Times New Roman" w:eastAsia="Times New Roman" w:hAnsi="Times New Roman"/>
                <w:b/>
                <w:sz w:val="24"/>
                <w:szCs w:val="24"/>
                <w:lang w:eastAsia="tr-TR"/>
              </w:rPr>
            </w:pPr>
            <w:r w:rsidRPr="009B2225">
              <w:rPr>
                <w:rFonts w:ascii="Times New Roman" w:eastAsia="Times New Roman" w:hAnsi="Times New Roman"/>
                <w:b/>
                <w:sz w:val="24"/>
                <w:szCs w:val="24"/>
                <w:lang w:eastAsia="tr-TR"/>
              </w:rPr>
              <w:t>Adresi</w:t>
            </w:r>
            <w:r w:rsidRPr="009B2225">
              <w:rPr>
                <w:rFonts w:ascii="Times New Roman" w:eastAsia="Times New Roman" w:hAnsi="Times New Roman"/>
                <w:b/>
                <w:sz w:val="24"/>
                <w:szCs w:val="24"/>
                <w:lang w:eastAsia="tr-TR"/>
              </w:rPr>
              <w:tab/>
              <w:t xml:space="preserve">: </w:t>
            </w:r>
          </w:p>
          <w:p w14:paraId="3EB586AB" w14:textId="77777777" w:rsidR="00EA51DF" w:rsidRPr="009B2225" w:rsidRDefault="00EA51DF" w:rsidP="00EA51DF">
            <w:pPr>
              <w:tabs>
                <w:tab w:val="left" w:pos="1430"/>
              </w:tabs>
              <w:spacing w:after="0" w:line="240" w:lineRule="auto"/>
              <w:rPr>
                <w:rFonts w:ascii="Times New Roman" w:eastAsia="Times New Roman" w:hAnsi="Times New Roman"/>
                <w:b/>
                <w:sz w:val="24"/>
                <w:szCs w:val="24"/>
                <w:lang w:eastAsia="tr-TR"/>
              </w:rPr>
            </w:pPr>
            <w:r w:rsidRPr="009B2225">
              <w:rPr>
                <w:rFonts w:ascii="Times New Roman" w:eastAsia="Times New Roman" w:hAnsi="Times New Roman"/>
                <w:b/>
                <w:sz w:val="24"/>
                <w:szCs w:val="24"/>
                <w:lang w:eastAsia="tr-TR"/>
              </w:rPr>
              <w:t xml:space="preserve">Telefonu </w:t>
            </w:r>
            <w:r w:rsidRPr="009B2225">
              <w:rPr>
                <w:rFonts w:ascii="Times New Roman" w:eastAsia="Times New Roman" w:hAnsi="Times New Roman"/>
                <w:b/>
                <w:sz w:val="24"/>
                <w:szCs w:val="24"/>
                <w:lang w:eastAsia="tr-TR"/>
              </w:rPr>
              <w:tab/>
              <w:t>:</w:t>
            </w:r>
          </w:p>
          <w:p w14:paraId="54FC263C" w14:textId="77777777" w:rsidR="00EA51DF" w:rsidRPr="009B2225" w:rsidRDefault="00EA51DF" w:rsidP="00EA51DF">
            <w:pPr>
              <w:tabs>
                <w:tab w:val="left" w:pos="1430"/>
              </w:tabs>
              <w:spacing w:after="0" w:line="240" w:lineRule="auto"/>
              <w:rPr>
                <w:rFonts w:ascii="Times New Roman" w:eastAsia="Times New Roman" w:hAnsi="Times New Roman"/>
                <w:sz w:val="24"/>
                <w:szCs w:val="24"/>
                <w:lang w:eastAsia="tr-TR"/>
              </w:rPr>
            </w:pPr>
            <w:r w:rsidRPr="009B2225">
              <w:rPr>
                <w:rFonts w:ascii="Times New Roman" w:eastAsia="Times New Roman" w:hAnsi="Times New Roman"/>
                <w:b/>
                <w:sz w:val="24"/>
                <w:szCs w:val="24"/>
                <w:lang w:eastAsia="tr-TR"/>
              </w:rPr>
              <w:t>Yetki Belge No</w:t>
            </w:r>
            <w:r w:rsidRPr="009B2225">
              <w:rPr>
                <w:rFonts w:ascii="Times New Roman" w:eastAsia="Times New Roman" w:hAnsi="Times New Roman"/>
                <w:b/>
                <w:sz w:val="24"/>
                <w:szCs w:val="24"/>
                <w:lang w:eastAsia="tr-TR"/>
              </w:rPr>
              <w:tab/>
              <w:t>:</w:t>
            </w:r>
          </w:p>
        </w:tc>
      </w:tr>
      <w:tr w:rsidR="00843E61" w:rsidRPr="009B2225" w14:paraId="2A38FEBE" w14:textId="77777777" w:rsidTr="002752BA">
        <w:trPr>
          <w:trHeight w:val="454"/>
          <w:jc w:val="center"/>
        </w:trPr>
        <w:tc>
          <w:tcPr>
            <w:tcW w:w="8907" w:type="dxa"/>
            <w:vAlign w:val="center"/>
          </w:tcPr>
          <w:p w14:paraId="6F870789" w14:textId="626AD861" w:rsidR="00EA51DF" w:rsidRPr="009B2225" w:rsidRDefault="00843E61" w:rsidP="00EA51DF">
            <w:pPr>
              <w:spacing w:after="0" w:line="240" w:lineRule="auto"/>
              <w:jc w:val="center"/>
              <w:rPr>
                <w:rFonts w:ascii="Times New Roman" w:eastAsia="Times New Roman" w:hAnsi="Times New Roman"/>
                <w:b/>
                <w:sz w:val="24"/>
                <w:szCs w:val="24"/>
                <w:lang w:eastAsia="tr-TR"/>
              </w:rPr>
            </w:pPr>
            <w:r w:rsidRPr="009B2225">
              <w:rPr>
                <w:rFonts w:ascii="Times New Roman" w:eastAsia="Times New Roman" w:hAnsi="Times New Roman"/>
                <w:b/>
                <w:sz w:val="24"/>
                <w:szCs w:val="24"/>
                <w:lang w:eastAsia="tr-TR"/>
              </w:rPr>
              <w:t>Yükümlülüğü</w:t>
            </w:r>
            <w:r w:rsidR="00EA51DF" w:rsidRPr="009B2225">
              <w:rPr>
                <w:rFonts w:ascii="Times New Roman" w:eastAsia="Times New Roman" w:hAnsi="Times New Roman"/>
                <w:b/>
                <w:sz w:val="24"/>
                <w:szCs w:val="24"/>
                <w:lang w:eastAsia="tr-TR"/>
              </w:rPr>
              <w:t xml:space="preserve"> Üstlenilecek İş</w:t>
            </w:r>
          </w:p>
        </w:tc>
      </w:tr>
      <w:tr w:rsidR="00843E61" w:rsidRPr="009B2225" w14:paraId="66C2DBF1" w14:textId="77777777" w:rsidTr="002752BA">
        <w:trPr>
          <w:trHeight w:val="454"/>
          <w:jc w:val="center"/>
        </w:trPr>
        <w:tc>
          <w:tcPr>
            <w:tcW w:w="8907" w:type="dxa"/>
            <w:vAlign w:val="center"/>
          </w:tcPr>
          <w:p w14:paraId="67918F1F" w14:textId="77777777" w:rsidR="00EA51DF" w:rsidRPr="009B2225" w:rsidRDefault="00EA51DF" w:rsidP="00EA51DF">
            <w:pPr>
              <w:tabs>
                <w:tab w:val="left" w:pos="2150"/>
              </w:tabs>
              <w:spacing w:after="0" w:line="240" w:lineRule="auto"/>
              <w:jc w:val="both"/>
              <w:rPr>
                <w:rFonts w:ascii="Times New Roman" w:eastAsia="Times New Roman" w:hAnsi="Times New Roman"/>
                <w:b/>
                <w:sz w:val="24"/>
                <w:szCs w:val="24"/>
                <w:lang w:eastAsia="tr-TR"/>
              </w:rPr>
            </w:pPr>
            <w:r w:rsidRPr="009B2225">
              <w:rPr>
                <w:rFonts w:ascii="Times New Roman" w:eastAsia="Times New Roman" w:hAnsi="Times New Roman"/>
                <w:b/>
                <w:sz w:val="24"/>
                <w:szCs w:val="24"/>
                <w:lang w:eastAsia="tr-TR"/>
              </w:rPr>
              <w:t>İl / İlçe</w:t>
            </w:r>
            <w:r w:rsidRPr="009B2225">
              <w:rPr>
                <w:rFonts w:ascii="Times New Roman" w:eastAsia="Times New Roman" w:hAnsi="Times New Roman"/>
                <w:b/>
                <w:sz w:val="24"/>
                <w:szCs w:val="24"/>
                <w:lang w:eastAsia="tr-TR"/>
              </w:rPr>
              <w:tab/>
              <w:t>:</w:t>
            </w:r>
          </w:p>
          <w:p w14:paraId="562C78C5" w14:textId="77777777" w:rsidR="00EA51DF" w:rsidRPr="009B2225" w:rsidRDefault="00EA51DF" w:rsidP="00EA51DF">
            <w:pPr>
              <w:tabs>
                <w:tab w:val="left" w:pos="2150"/>
              </w:tabs>
              <w:spacing w:after="0" w:line="240" w:lineRule="auto"/>
              <w:jc w:val="both"/>
              <w:rPr>
                <w:rFonts w:ascii="Times New Roman" w:eastAsia="Times New Roman" w:hAnsi="Times New Roman"/>
                <w:b/>
                <w:sz w:val="24"/>
                <w:szCs w:val="24"/>
                <w:lang w:eastAsia="tr-TR"/>
              </w:rPr>
            </w:pPr>
            <w:r w:rsidRPr="009B2225">
              <w:rPr>
                <w:rFonts w:ascii="Times New Roman" w:eastAsia="Times New Roman" w:hAnsi="Times New Roman"/>
                <w:b/>
                <w:sz w:val="24"/>
                <w:szCs w:val="24"/>
                <w:lang w:eastAsia="tr-TR"/>
              </w:rPr>
              <w:t xml:space="preserve">İlgili İdare </w:t>
            </w:r>
            <w:r w:rsidRPr="009B2225">
              <w:rPr>
                <w:rFonts w:ascii="Times New Roman" w:eastAsia="Times New Roman" w:hAnsi="Times New Roman"/>
                <w:b/>
                <w:sz w:val="24"/>
                <w:szCs w:val="24"/>
                <w:lang w:eastAsia="tr-TR"/>
              </w:rPr>
              <w:tab/>
              <w:t>:</w:t>
            </w:r>
          </w:p>
          <w:p w14:paraId="0321F59C" w14:textId="77777777" w:rsidR="00EA51DF" w:rsidRPr="009B2225" w:rsidRDefault="00EA51DF" w:rsidP="00EA51DF">
            <w:pPr>
              <w:tabs>
                <w:tab w:val="left" w:pos="2150"/>
              </w:tabs>
              <w:spacing w:after="0" w:line="240" w:lineRule="auto"/>
              <w:jc w:val="both"/>
              <w:rPr>
                <w:rFonts w:ascii="Times New Roman" w:eastAsia="Times New Roman" w:hAnsi="Times New Roman"/>
                <w:b/>
                <w:sz w:val="24"/>
                <w:szCs w:val="24"/>
                <w:lang w:eastAsia="tr-TR"/>
              </w:rPr>
            </w:pPr>
            <w:r w:rsidRPr="009B2225">
              <w:rPr>
                <w:rFonts w:ascii="Times New Roman" w:eastAsia="Times New Roman" w:hAnsi="Times New Roman"/>
                <w:b/>
                <w:sz w:val="24"/>
                <w:szCs w:val="24"/>
                <w:lang w:eastAsia="tr-TR"/>
              </w:rPr>
              <w:t xml:space="preserve">Pafta/Ada/Parsel No </w:t>
            </w:r>
            <w:r w:rsidRPr="009B2225">
              <w:rPr>
                <w:rFonts w:ascii="Times New Roman" w:eastAsia="Times New Roman" w:hAnsi="Times New Roman"/>
                <w:b/>
                <w:sz w:val="24"/>
                <w:szCs w:val="24"/>
                <w:lang w:eastAsia="tr-TR"/>
              </w:rPr>
              <w:tab/>
              <w:t>:</w:t>
            </w:r>
          </w:p>
          <w:p w14:paraId="48D8258F" w14:textId="77777777" w:rsidR="00EA51DF" w:rsidRPr="009B2225" w:rsidRDefault="00EA51DF" w:rsidP="00EA51DF">
            <w:pPr>
              <w:tabs>
                <w:tab w:val="left" w:pos="2150"/>
              </w:tabs>
              <w:spacing w:after="0" w:line="240" w:lineRule="auto"/>
              <w:jc w:val="both"/>
              <w:rPr>
                <w:rFonts w:ascii="Times New Roman" w:eastAsia="Times New Roman" w:hAnsi="Times New Roman"/>
                <w:b/>
                <w:sz w:val="24"/>
                <w:szCs w:val="24"/>
                <w:lang w:eastAsia="tr-TR"/>
              </w:rPr>
            </w:pPr>
            <w:r w:rsidRPr="009B2225">
              <w:rPr>
                <w:rFonts w:ascii="Times New Roman" w:eastAsia="Times New Roman" w:hAnsi="Times New Roman"/>
                <w:b/>
                <w:sz w:val="24"/>
                <w:szCs w:val="24"/>
                <w:lang w:eastAsia="tr-TR"/>
              </w:rPr>
              <w:t xml:space="preserve">Yapı Adresi </w:t>
            </w:r>
            <w:r w:rsidRPr="009B2225">
              <w:rPr>
                <w:rFonts w:ascii="Times New Roman" w:eastAsia="Times New Roman" w:hAnsi="Times New Roman"/>
                <w:b/>
                <w:sz w:val="24"/>
                <w:szCs w:val="24"/>
                <w:lang w:eastAsia="tr-TR"/>
              </w:rPr>
              <w:tab/>
              <w:t>:</w:t>
            </w:r>
          </w:p>
          <w:p w14:paraId="2725A829" w14:textId="77777777" w:rsidR="00EA51DF" w:rsidRPr="009B2225" w:rsidRDefault="00EA51DF" w:rsidP="00EA51DF">
            <w:pPr>
              <w:tabs>
                <w:tab w:val="left" w:pos="2150"/>
              </w:tabs>
              <w:spacing w:after="0" w:line="240" w:lineRule="auto"/>
              <w:jc w:val="both"/>
              <w:rPr>
                <w:rFonts w:ascii="Times New Roman" w:eastAsia="Times New Roman" w:hAnsi="Times New Roman"/>
                <w:b/>
                <w:sz w:val="24"/>
                <w:szCs w:val="24"/>
                <w:lang w:eastAsia="tr-TR"/>
              </w:rPr>
            </w:pPr>
            <w:r w:rsidRPr="009B2225">
              <w:rPr>
                <w:rFonts w:ascii="Times New Roman" w:eastAsia="Times New Roman" w:hAnsi="Times New Roman"/>
                <w:b/>
                <w:sz w:val="24"/>
                <w:szCs w:val="24"/>
                <w:lang w:eastAsia="tr-TR"/>
              </w:rPr>
              <w:t xml:space="preserve">Yapı Sahibi </w:t>
            </w:r>
            <w:r w:rsidRPr="009B2225">
              <w:rPr>
                <w:rFonts w:ascii="Times New Roman" w:eastAsia="Times New Roman" w:hAnsi="Times New Roman"/>
                <w:b/>
                <w:sz w:val="24"/>
                <w:szCs w:val="24"/>
                <w:lang w:eastAsia="tr-TR"/>
              </w:rPr>
              <w:tab/>
              <w:t>:</w:t>
            </w:r>
          </w:p>
          <w:p w14:paraId="6AB0E2C4" w14:textId="77777777" w:rsidR="00EA51DF" w:rsidRPr="009B2225" w:rsidRDefault="00EA51DF" w:rsidP="00EA51DF">
            <w:pPr>
              <w:tabs>
                <w:tab w:val="left" w:pos="2150"/>
              </w:tabs>
              <w:spacing w:after="0" w:line="240" w:lineRule="auto"/>
              <w:rPr>
                <w:rFonts w:ascii="Times New Roman" w:eastAsia="Times New Roman" w:hAnsi="Times New Roman"/>
                <w:b/>
                <w:sz w:val="24"/>
                <w:szCs w:val="24"/>
                <w:lang w:eastAsia="tr-TR"/>
              </w:rPr>
            </w:pPr>
            <w:r w:rsidRPr="009B2225">
              <w:rPr>
                <w:rFonts w:ascii="Times New Roman" w:eastAsia="Times New Roman" w:hAnsi="Times New Roman"/>
                <w:b/>
                <w:sz w:val="24"/>
                <w:szCs w:val="24"/>
                <w:lang w:eastAsia="tr-TR"/>
              </w:rPr>
              <w:t xml:space="preserve">Yapı Sahibinin Adresi </w:t>
            </w:r>
            <w:r w:rsidRPr="009B2225">
              <w:rPr>
                <w:rFonts w:ascii="Times New Roman" w:eastAsia="Times New Roman" w:hAnsi="Times New Roman"/>
                <w:b/>
                <w:sz w:val="24"/>
                <w:szCs w:val="24"/>
                <w:lang w:eastAsia="tr-TR"/>
              </w:rPr>
              <w:tab/>
              <w:t>:</w:t>
            </w:r>
          </w:p>
          <w:p w14:paraId="1EF86A0C" w14:textId="77777777" w:rsidR="00EA51DF" w:rsidRPr="009B2225" w:rsidRDefault="00EA51DF" w:rsidP="00EA51DF">
            <w:pPr>
              <w:tabs>
                <w:tab w:val="left" w:pos="2150"/>
              </w:tabs>
              <w:spacing w:after="0" w:line="240" w:lineRule="auto"/>
              <w:rPr>
                <w:rFonts w:ascii="Times New Roman" w:eastAsia="Times New Roman" w:hAnsi="Times New Roman"/>
                <w:b/>
                <w:sz w:val="24"/>
                <w:szCs w:val="24"/>
                <w:lang w:eastAsia="tr-TR"/>
              </w:rPr>
            </w:pPr>
            <w:r w:rsidRPr="009B2225">
              <w:rPr>
                <w:rFonts w:ascii="Times New Roman" w:eastAsia="Times New Roman" w:hAnsi="Times New Roman"/>
                <w:b/>
                <w:sz w:val="24"/>
                <w:szCs w:val="24"/>
                <w:lang w:eastAsia="tr-TR"/>
              </w:rPr>
              <w:t>Sözleşme Başlangıç Tarihi</w:t>
            </w:r>
            <w:r w:rsidRPr="009B2225">
              <w:rPr>
                <w:rFonts w:ascii="Times New Roman" w:eastAsia="Times New Roman" w:hAnsi="Times New Roman"/>
                <w:b/>
                <w:sz w:val="24"/>
                <w:szCs w:val="24"/>
                <w:lang w:eastAsia="tr-TR"/>
              </w:rPr>
              <w:tab/>
              <w:t>:</w:t>
            </w:r>
          </w:p>
          <w:p w14:paraId="3B0916F7" w14:textId="77777777" w:rsidR="00EA51DF" w:rsidRPr="009B2225" w:rsidRDefault="00EA51DF" w:rsidP="00EA51DF">
            <w:pPr>
              <w:tabs>
                <w:tab w:val="left" w:pos="2150"/>
              </w:tabs>
              <w:spacing w:after="0" w:line="240" w:lineRule="auto"/>
              <w:rPr>
                <w:rFonts w:ascii="Times New Roman" w:eastAsia="Times New Roman" w:hAnsi="Times New Roman"/>
                <w:b/>
                <w:sz w:val="24"/>
                <w:szCs w:val="24"/>
                <w:lang w:eastAsia="tr-TR"/>
              </w:rPr>
            </w:pPr>
            <w:r w:rsidRPr="009B2225">
              <w:rPr>
                <w:rFonts w:ascii="Times New Roman" w:eastAsia="Times New Roman" w:hAnsi="Times New Roman"/>
                <w:b/>
                <w:sz w:val="24"/>
                <w:szCs w:val="24"/>
                <w:lang w:eastAsia="tr-TR"/>
              </w:rPr>
              <w:t xml:space="preserve">Sözleşme Bitiş Tarihi </w:t>
            </w:r>
            <w:r w:rsidRPr="009B2225">
              <w:rPr>
                <w:rFonts w:ascii="Times New Roman" w:eastAsia="Times New Roman" w:hAnsi="Times New Roman"/>
                <w:b/>
                <w:sz w:val="24"/>
                <w:szCs w:val="24"/>
                <w:lang w:eastAsia="tr-TR"/>
              </w:rPr>
              <w:tab/>
              <w:t>:</w:t>
            </w:r>
          </w:p>
        </w:tc>
      </w:tr>
      <w:tr w:rsidR="00843E61" w:rsidRPr="009B2225" w14:paraId="12755EF3" w14:textId="77777777" w:rsidTr="002752BA">
        <w:trPr>
          <w:trHeight w:val="1720"/>
          <w:jc w:val="center"/>
        </w:trPr>
        <w:tc>
          <w:tcPr>
            <w:tcW w:w="8907" w:type="dxa"/>
            <w:vAlign w:val="center"/>
          </w:tcPr>
          <w:p w14:paraId="5C7CA110" w14:textId="5C061771" w:rsidR="00EA51DF" w:rsidRPr="009B2225" w:rsidRDefault="00EA51DF" w:rsidP="00EA51DF">
            <w:pPr>
              <w:spacing w:after="0" w:line="240" w:lineRule="auto"/>
              <w:ind w:firstLine="350"/>
              <w:jc w:val="both"/>
              <w:rPr>
                <w:rFonts w:ascii="Times New Roman" w:eastAsia="Times New Roman" w:hAnsi="Times New Roman"/>
                <w:sz w:val="24"/>
                <w:szCs w:val="24"/>
                <w:lang w:eastAsia="tr-TR"/>
              </w:rPr>
            </w:pPr>
            <w:r w:rsidRPr="009B2225">
              <w:rPr>
                <w:rFonts w:ascii="Times New Roman" w:eastAsia="Times New Roman" w:hAnsi="Times New Roman"/>
                <w:sz w:val="24"/>
                <w:szCs w:val="24"/>
                <w:lang w:eastAsia="tr-TR"/>
              </w:rPr>
              <w:t xml:space="preserve">Yukarıdaki bilgilere sahip inşaatın </w:t>
            </w:r>
            <w:r w:rsidR="00EF2D65" w:rsidRPr="009B2225">
              <w:rPr>
                <w:rFonts w:ascii="Times New Roman" w:eastAsia="Times New Roman" w:hAnsi="Times New Roman"/>
                <w:sz w:val="24"/>
                <w:szCs w:val="24"/>
                <w:lang w:eastAsia="tr-TR"/>
              </w:rPr>
              <w:t>yıkım</w:t>
            </w:r>
            <w:r w:rsidR="000F2F4D">
              <w:rPr>
                <w:rFonts w:ascii="Times New Roman" w:eastAsia="Times New Roman" w:hAnsi="Times New Roman"/>
                <w:sz w:val="24"/>
                <w:szCs w:val="24"/>
                <w:lang w:eastAsia="tr-TR"/>
              </w:rPr>
              <w:t xml:space="preserve"> işlerinin uygulanmasında </w:t>
            </w:r>
            <w:proofErr w:type="gramStart"/>
            <w:r w:rsidR="000F2F4D">
              <w:rPr>
                <w:rFonts w:ascii="Times New Roman" w:eastAsia="Times New Roman" w:hAnsi="Times New Roman"/>
                <w:sz w:val="24"/>
                <w:szCs w:val="24"/>
                <w:lang w:eastAsia="tr-TR"/>
              </w:rPr>
              <w:t>müteahhit</w:t>
            </w:r>
            <w:proofErr w:type="gramEnd"/>
            <w:r w:rsidRPr="009B2225">
              <w:rPr>
                <w:rFonts w:ascii="Times New Roman" w:eastAsia="Times New Roman" w:hAnsi="Times New Roman"/>
                <w:sz w:val="24"/>
                <w:szCs w:val="24"/>
                <w:lang w:eastAsia="tr-TR"/>
              </w:rPr>
              <w:t xml:space="preserve"> olarak görev alacağımı, müteahhitliğini üstlendiğim </w:t>
            </w:r>
            <w:r w:rsidR="000F2F4D">
              <w:rPr>
                <w:rFonts w:ascii="Times New Roman" w:eastAsia="Times New Roman" w:hAnsi="Times New Roman"/>
                <w:sz w:val="24"/>
                <w:szCs w:val="24"/>
                <w:lang w:eastAsia="tr-TR"/>
              </w:rPr>
              <w:t xml:space="preserve">yıkım işlemine konu </w:t>
            </w:r>
            <w:r w:rsidRPr="009B2225">
              <w:rPr>
                <w:rFonts w:ascii="Times New Roman" w:eastAsia="Times New Roman" w:hAnsi="Times New Roman"/>
                <w:sz w:val="24"/>
                <w:szCs w:val="24"/>
                <w:lang w:eastAsia="tr-TR"/>
              </w:rPr>
              <w:t>yapı</w:t>
            </w:r>
            <w:r w:rsidR="000F2F4D">
              <w:rPr>
                <w:rFonts w:ascii="Times New Roman" w:eastAsia="Times New Roman" w:hAnsi="Times New Roman"/>
                <w:sz w:val="24"/>
                <w:szCs w:val="24"/>
                <w:lang w:eastAsia="tr-TR"/>
              </w:rPr>
              <w:t>yla ilgili</w:t>
            </w:r>
            <w:r w:rsidRPr="009B2225">
              <w:rPr>
                <w:rFonts w:ascii="Times New Roman" w:eastAsia="Times New Roman" w:hAnsi="Times New Roman"/>
                <w:sz w:val="24"/>
                <w:szCs w:val="24"/>
                <w:lang w:eastAsia="tr-TR"/>
              </w:rPr>
              <w:t xml:space="preserve"> fenni mesul olarak görev almayacağımı, herhangi bir kısıtlılık halimin bulunmadığını,</w:t>
            </w:r>
          </w:p>
          <w:p w14:paraId="343BCDF6" w14:textId="2440522A" w:rsidR="00EA51DF" w:rsidRPr="009B2225" w:rsidRDefault="00EF2D65" w:rsidP="00EA51DF">
            <w:pPr>
              <w:spacing w:after="0" w:line="240" w:lineRule="auto"/>
              <w:ind w:firstLine="350"/>
              <w:jc w:val="both"/>
              <w:rPr>
                <w:rFonts w:ascii="Times New Roman" w:eastAsia="Times New Roman" w:hAnsi="Times New Roman"/>
                <w:sz w:val="24"/>
                <w:szCs w:val="24"/>
                <w:lang w:eastAsia="tr-TR"/>
              </w:rPr>
            </w:pPr>
            <w:r w:rsidRPr="009B2225">
              <w:rPr>
                <w:rFonts w:ascii="Times New Roman" w:eastAsia="Times New Roman" w:hAnsi="Times New Roman"/>
                <w:sz w:val="24"/>
                <w:szCs w:val="24"/>
                <w:lang w:eastAsia="tr-TR"/>
              </w:rPr>
              <w:t>Yapının yıkımının</w:t>
            </w:r>
            <w:r w:rsidR="00EA51DF" w:rsidRPr="009B2225">
              <w:rPr>
                <w:rFonts w:ascii="Times New Roman" w:eastAsia="Times New Roman" w:hAnsi="Times New Roman"/>
                <w:sz w:val="24"/>
                <w:szCs w:val="24"/>
                <w:lang w:eastAsia="tr-TR"/>
              </w:rPr>
              <w:t>; İmar Kanununa,</w:t>
            </w:r>
            <w:r w:rsidRPr="009B2225">
              <w:rPr>
                <w:rFonts w:ascii="Times New Roman" w:eastAsia="Times New Roman" w:hAnsi="Times New Roman"/>
                <w:sz w:val="24"/>
                <w:szCs w:val="24"/>
                <w:lang w:eastAsia="tr-TR"/>
              </w:rPr>
              <w:t xml:space="preserve"> </w:t>
            </w:r>
            <w:proofErr w:type="spellStart"/>
            <w:r w:rsidR="006A3C3E" w:rsidRPr="00B851BC">
              <w:rPr>
                <w:rFonts w:ascii="Times New Roman" w:eastAsia="Times New Roman" w:hAnsi="Times New Roman"/>
                <w:sz w:val="24"/>
                <w:szCs w:val="24"/>
                <w:lang w:val="en-US" w:eastAsia="tr-TR"/>
              </w:rPr>
              <w:t>Binaların</w:t>
            </w:r>
            <w:proofErr w:type="spellEnd"/>
            <w:r w:rsidR="006A3C3E" w:rsidRPr="00B851BC">
              <w:rPr>
                <w:rFonts w:ascii="Times New Roman" w:eastAsia="Times New Roman" w:hAnsi="Times New Roman"/>
                <w:sz w:val="24"/>
                <w:szCs w:val="24"/>
                <w:lang w:val="en-US" w:eastAsia="tr-TR"/>
              </w:rPr>
              <w:t xml:space="preserve"> </w:t>
            </w:r>
            <w:proofErr w:type="spellStart"/>
            <w:r w:rsidR="006A3C3E" w:rsidRPr="00B851BC">
              <w:rPr>
                <w:rFonts w:ascii="Times New Roman" w:eastAsia="Times New Roman" w:hAnsi="Times New Roman"/>
                <w:sz w:val="24"/>
                <w:szCs w:val="24"/>
                <w:lang w:val="en-US" w:eastAsia="tr-TR"/>
              </w:rPr>
              <w:t>Yıkılması</w:t>
            </w:r>
            <w:proofErr w:type="spellEnd"/>
            <w:r w:rsidR="006A3C3E" w:rsidRPr="00B851BC">
              <w:rPr>
                <w:rFonts w:ascii="Times New Roman" w:eastAsia="Times New Roman" w:hAnsi="Times New Roman"/>
                <w:sz w:val="24"/>
                <w:szCs w:val="24"/>
                <w:lang w:val="en-US" w:eastAsia="tr-TR"/>
              </w:rPr>
              <w:t xml:space="preserve"> </w:t>
            </w:r>
            <w:proofErr w:type="spellStart"/>
            <w:r w:rsidR="006A3C3E" w:rsidRPr="00B851BC">
              <w:rPr>
                <w:rFonts w:ascii="Times New Roman" w:eastAsia="Times New Roman" w:hAnsi="Times New Roman"/>
                <w:sz w:val="24"/>
                <w:szCs w:val="24"/>
                <w:lang w:val="en-US" w:eastAsia="tr-TR"/>
              </w:rPr>
              <w:t>Hakkında</w:t>
            </w:r>
            <w:proofErr w:type="spellEnd"/>
            <w:r w:rsidR="006A3C3E" w:rsidRPr="00B851BC">
              <w:rPr>
                <w:rFonts w:ascii="Times New Roman" w:eastAsia="Times New Roman" w:hAnsi="Times New Roman"/>
                <w:sz w:val="24"/>
                <w:szCs w:val="24"/>
                <w:lang w:val="en-US" w:eastAsia="tr-TR"/>
              </w:rPr>
              <w:t xml:space="preserve"> </w:t>
            </w:r>
            <w:proofErr w:type="spellStart"/>
            <w:r w:rsidR="006A3C3E" w:rsidRPr="00B851BC">
              <w:rPr>
                <w:rFonts w:ascii="Times New Roman" w:eastAsia="Times New Roman" w:hAnsi="Times New Roman"/>
                <w:sz w:val="24"/>
                <w:szCs w:val="24"/>
                <w:lang w:val="en-US" w:eastAsia="tr-TR"/>
              </w:rPr>
              <w:t>Yönetme</w:t>
            </w:r>
            <w:r w:rsidR="006A3C3E">
              <w:rPr>
                <w:rFonts w:ascii="Times New Roman" w:eastAsia="Times New Roman" w:hAnsi="Times New Roman"/>
                <w:sz w:val="24"/>
                <w:szCs w:val="24"/>
                <w:lang w:val="en-US" w:eastAsia="tr-TR"/>
              </w:rPr>
              <w:t>lik</w:t>
            </w:r>
            <w:proofErr w:type="spellEnd"/>
            <w:r w:rsidR="006A3C3E">
              <w:rPr>
                <w:rFonts w:ascii="Times New Roman" w:eastAsia="Times New Roman" w:hAnsi="Times New Roman"/>
                <w:sz w:val="24"/>
                <w:szCs w:val="24"/>
                <w:lang w:val="en-US" w:eastAsia="tr-TR"/>
              </w:rPr>
              <w:t xml:space="preserve"> </w:t>
            </w:r>
            <w:proofErr w:type="spellStart"/>
            <w:r w:rsidR="006A3C3E">
              <w:rPr>
                <w:rFonts w:ascii="Times New Roman" w:eastAsia="Times New Roman" w:hAnsi="Times New Roman"/>
                <w:sz w:val="24"/>
                <w:szCs w:val="24"/>
                <w:lang w:val="en-US" w:eastAsia="tr-TR"/>
              </w:rPr>
              <w:t>ile</w:t>
            </w:r>
            <w:proofErr w:type="spellEnd"/>
            <w:r w:rsidR="006A3C3E">
              <w:rPr>
                <w:rFonts w:ascii="Times New Roman" w:eastAsia="Times New Roman" w:hAnsi="Times New Roman"/>
                <w:sz w:val="24"/>
                <w:szCs w:val="24"/>
                <w:lang w:val="en-US" w:eastAsia="tr-TR"/>
              </w:rPr>
              <w:t xml:space="preserve"> </w:t>
            </w:r>
            <w:proofErr w:type="spellStart"/>
            <w:r w:rsidR="006A3C3E">
              <w:rPr>
                <w:rFonts w:ascii="Times New Roman" w:eastAsia="Times New Roman" w:hAnsi="Times New Roman"/>
                <w:sz w:val="24"/>
                <w:szCs w:val="24"/>
                <w:lang w:val="en-US" w:eastAsia="tr-TR"/>
              </w:rPr>
              <w:t>ilgili</w:t>
            </w:r>
            <w:proofErr w:type="spellEnd"/>
            <w:r w:rsidR="006A3C3E">
              <w:rPr>
                <w:rFonts w:ascii="Times New Roman" w:eastAsia="Times New Roman" w:hAnsi="Times New Roman"/>
                <w:sz w:val="24"/>
                <w:szCs w:val="24"/>
                <w:lang w:val="en-US" w:eastAsia="tr-TR"/>
              </w:rPr>
              <w:t xml:space="preserve"> </w:t>
            </w:r>
            <w:proofErr w:type="spellStart"/>
            <w:r w:rsidR="006A3C3E">
              <w:rPr>
                <w:rFonts w:ascii="Times New Roman" w:eastAsia="Times New Roman" w:hAnsi="Times New Roman"/>
                <w:sz w:val="24"/>
                <w:szCs w:val="24"/>
                <w:lang w:val="en-US" w:eastAsia="tr-TR"/>
              </w:rPr>
              <w:t>mevzuata</w:t>
            </w:r>
            <w:proofErr w:type="spellEnd"/>
            <w:r w:rsidR="006A3C3E">
              <w:rPr>
                <w:rFonts w:ascii="Times New Roman" w:eastAsia="Times New Roman" w:hAnsi="Times New Roman"/>
                <w:sz w:val="24"/>
                <w:szCs w:val="24"/>
                <w:lang w:val="en-US" w:eastAsia="tr-TR"/>
              </w:rPr>
              <w:t xml:space="preserve"> </w:t>
            </w:r>
            <w:proofErr w:type="spellStart"/>
            <w:r w:rsidR="006A3C3E">
              <w:rPr>
                <w:rFonts w:ascii="Times New Roman" w:eastAsia="Times New Roman" w:hAnsi="Times New Roman"/>
                <w:sz w:val="24"/>
                <w:szCs w:val="24"/>
                <w:lang w:val="en-US" w:eastAsia="tr-TR"/>
              </w:rPr>
              <w:t>ve</w:t>
            </w:r>
            <w:proofErr w:type="spellEnd"/>
            <w:r w:rsidR="006A3C3E">
              <w:rPr>
                <w:rFonts w:ascii="Times New Roman" w:eastAsia="Times New Roman" w:hAnsi="Times New Roman"/>
                <w:sz w:val="24"/>
                <w:szCs w:val="24"/>
                <w:lang w:val="en-US" w:eastAsia="tr-TR"/>
              </w:rPr>
              <w:t xml:space="preserve"> </w:t>
            </w:r>
            <w:r w:rsidRPr="009B2225">
              <w:rPr>
                <w:rFonts w:ascii="Times New Roman" w:eastAsia="Times New Roman" w:hAnsi="Times New Roman"/>
                <w:sz w:val="24"/>
                <w:szCs w:val="24"/>
                <w:lang w:eastAsia="tr-TR"/>
              </w:rPr>
              <w:t>yıkım ruhsatı ve eki</w:t>
            </w:r>
            <w:r w:rsidR="002F75E4">
              <w:rPr>
                <w:rFonts w:ascii="Times New Roman" w:eastAsia="Times New Roman" w:hAnsi="Times New Roman"/>
                <w:sz w:val="24"/>
                <w:szCs w:val="24"/>
                <w:lang w:eastAsia="tr-TR"/>
              </w:rPr>
              <w:t xml:space="preserve"> yıkım planı ile mevzuat ve stan</w:t>
            </w:r>
            <w:r w:rsidRPr="009B2225">
              <w:rPr>
                <w:rFonts w:ascii="Times New Roman" w:eastAsia="Times New Roman" w:hAnsi="Times New Roman"/>
                <w:sz w:val="24"/>
                <w:szCs w:val="24"/>
                <w:lang w:eastAsia="tr-TR"/>
              </w:rPr>
              <w:t>dartlara</w:t>
            </w:r>
            <w:r w:rsidR="00EA51DF" w:rsidRPr="009B2225">
              <w:rPr>
                <w:rFonts w:ascii="Times New Roman" w:eastAsia="Times New Roman" w:hAnsi="Times New Roman"/>
                <w:sz w:val="24"/>
                <w:szCs w:val="24"/>
                <w:lang w:eastAsia="tr-TR"/>
              </w:rPr>
              <w:t xml:space="preserve"> uygun olarak </w:t>
            </w:r>
            <w:r w:rsidRPr="009B2225">
              <w:rPr>
                <w:rFonts w:ascii="Times New Roman" w:eastAsia="Times New Roman" w:hAnsi="Times New Roman"/>
                <w:sz w:val="24"/>
                <w:szCs w:val="24"/>
                <w:lang w:eastAsia="tr-TR"/>
              </w:rPr>
              <w:t>gerçekleşmesini temin edeceğimi,</w:t>
            </w:r>
          </w:p>
          <w:p w14:paraId="75592676" w14:textId="18F72B7E" w:rsidR="00EA51DF" w:rsidRPr="009B2225" w:rsidRDefault="000F2F4D" w:rsidP="00EA51DF">
            <w:pPr>
              <w:spacing w:after="0" w:line="240" w:lineRule="auto"/>
              <w:ind w:firstLine="35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F</w:t>
            </w:r>
            <w:r w:rsidR="00EA51DF" w:rsidRPr="009B2225">
              <w:rPr>
                <w:rFonts w:ascii="Times New Roman" w:eastAsia="Times New Roman" w:hAnsi="Times New Roman"/>
                <w:sz w:val="24"/>
                <w:szCs w:val="24"/>
                <w:lang w:eastAsia="tr-TR"/>
              </w:rPr>
              <w:t xml:space="preserve">enni mesulün denetimi olmaksızın </w:t>
            </w:r>
            <w:r w:rsidR="00EF2D65" w:rsidRPr="009B2225">
              <w:rPr>
                <w:rFonts w:ascii="Times New Roman" w:eastAsia="Times New Roman" w:hAnsi="Times New Roman"/>
                <w:sz w:val="24"/>
                <w:szCs w:val="24"/>
                <w:lang w:eastAsia="tr-TR"/>
              </w:rPr>
              <w:t xml:space="preserve">yıkım </w:t>
            </w:r>
            <w:r w:rsidR="00EA51DF" w:rsidRPr="009B2225">
              <w:rPr>
                <w:rFonts w:ascii="Times New Roman" w:eastAsia="Times New Roman" w:hAnsi="Times New Roman"/>
                <w:sz w:val="24"/>
                <w:szCs w:val="24"/>
                <w:lang w:eastAsia="tr-TR"/>
              </w:rPr>
              <w:t>faaliyeti</w:t>
            </w:r>
            <w:r w:rsidR="00EF2D65" w:rsidRPr="009B2225">
              <w:rPr>
                <w:rFonts w:ascii="Times New Roman" w:eastAsia="Times New Roman" w:hAnsi="Times New Roman"/>
                <w:sz w:val="24"/>
                <w:szCs w:val="24"/>
                <w:lang w:eastAsia="tr-TR"/>
              </w:rPr>
              <w:t>ni</w:t>
            </w:r>
            <w:r w:rsidR="00EA51DF" w:rsidRPr="009B2225">
              <w:rPr>
                <w:rFonts w:ascii="Times New Roman" w:eastAsia="Times New Roman" w:hAnsi="Times New Roman"/>
                <w:sz w:val="24"/>
                <w:szCs w:val="24"/>
                <w:lang w:eastAsia="tr-TR"/>
              </w:rPr>
              <w:t xml:space="preserve"> sürdürmeyeceğimi, </w:t>
            </w:r>
            <w:r w:rsidR="00EF2D65" w:rsidRPr="009B2225">
              <w:rPr>
                <w:rFonts w:ascii="Times New Roman" w:eastAsia="Times New Roman" w:hAnsi="Times New Roman"/>
                <w:sz w:val="24"/>
                <w:szCs w:val="24"/>
                <w:lang w:eastAsia="tr-TR"/>
              </w:rPr>
              <w:t>yıkım</w:t>
            </w:r>
            <w:r w:rsidR="00EA51DF" w:rsidRPr="009B2225">
              <w:rPr>
                <w:rFonts w:ascii="Times New Roman" w:eastAsia="Times New Roman" w:hAnsi="Times New Roman"/>
                <w:sz w:val="24"/>
                <w:szCs w:val="24"/>
                <w:lang w:eastAsia="tr-TR"/>
              </w:rPr>
              <w:t xml:space="preserve"> </w:t>
            </w:r>
            <w:r w:rsidR="00EA51DF" w:rsidRPr="002F75E4">
              <w:rPr>
                <w:rFonts w:ascii="Times New Roman" w:eastAsia="Times New Roman" w:hAnsi="Times New Roman"/>
                <w:sz w:val="24"/>
                <w:szCs w:val="24"/>
                <w:lang w:eastAsia="tr-TR"/>
              </w:rPr>
              <w:t>işlerinde yetki belgesi olmayan usta çalıştırmayacağımı</w:t>
            </w:r>
            <w:r w:rsidR="00EA51DF" w:rsidRPr="009B2225">
              <w:rPr>
                <w:rFonts w:ascii="Times New Roman" w:eastAsia="Times New Roman" w:hAnsi="Times New Roman"/>
                <w:sz w:val="24"/>
                <w:szCs w:val="24"/>
                <w:lang w:eastAsia="tr-TR"/>
              </w:rPr>
              <w:t>,</w:t>
            </w:r>
          </w:p>
          <w:p w14:paraId="782583BC" w14:textId="3DABC695" w:rsidR="00EA51DF" w:rsidRPr="009B2225" w:rsidRDefault="00EA51DF" w:rsidP="00EA51DF">
            <w:pPr>
              <w:spacing w:after="0" w:line="240" w:lineRule="auto"/>
              <w:ind w:firstLine="350"/>
              <w:jc w:val="both"/>
              <w:rPr>
                <w:rFonts w:ascii="Times New Roman" w:eastAsia="Times New Roman" w:hAnsi="Times New Roman"/>
                <w:sz w:val="24"/>
                <w:szCs w:val="24"/>
                <w:lang w:eastAsia="tr-TR"/>
              </w:rPr>
            </w:pPr>
            <w:r w:rsidRPr="009B2225">
              <w:rPr>
                <w:rFonts w:ascii="Times New Roman" w:eastAsia="Times New Roman" w:hAnsi="Times New Roman"/>
                <w:sz w:val="24"/>
                <w:szCs w:val="24"/>
                <w:lang w:eastAsia="tr-TR"/>
              </w:rPr>
              <w:t xml:space="preserve">Ayrıca </w:t>
            </w:r>
            <w:proofErr w:type="gramStart"/>
            <w:r w:rsidR="000F2F4D">
              <w:rPr>
                <w:rFonts w:ascii="Times New Roman" w:eastAsia="Times New Roman" w:hAnsi="Times New Roman"/>
                <w:sz w:val="24"/>
                <w:szCs w:val="24"/>
                <w:lang w:eastAsia="tr-TR"/>
              </w:rPr>
              <w:t>müteahhitlik</w:t>
            </w:r>
            <w:proofErr w:type="gramEnd"/>
            <w:r w:rsidR="000F2F4D">
              <w:rPr>
                <w:rFonts w:ascii="Times New Roman" w:eastAsia="Times New Roman" w:hAnsi="Times New Roman"/>
                <w:sz w:val="24"/>
                <w:szCs w:val="24"/>
                <w:lang w:eastAsia="tr-TR"/>
              </w:rPr>
              <w:t xml:space="preserve"> görevinden</w:t>
            </w:r>
            <w:r w:rsidRPr="009B2225">
              <w:rPr>
                <w:rFonts w:ascii="Times New Roman" w:eastAsia="Times New Roman" w:hAnsi="Times New Roman"/>
                <w:sz w:val="24"/>
                <w:szCs w:val="24"/>
                <w:lang w:eastAsia="tr-TR"/>
              </w:rPr>
              <w:t xml:space="preserve"> herhangi bir nedenle a</w:t>
            </w:r>
            <w:r w:rsidR="00EF2D65" w:rsidRPr="009B2225">
              <w:rPr>
                <w:rFonts w:ascii="Times New Roman" w:eastAsia="Times New Roman" w:hAnsi="Times New Roman"/>
                <w:sz w:val="24"/>
                <w:szCs w:val="24"/>
                <w:lang w:eastAsia="tr-TR"/>
              </w:rPr>
              <w:t>yrılacağım zaman fenni mesul</w:t>
            </w:r>
            <w:r w:rsidR="00843E61" w:rsidRPr="009B2225">
              <w:rPr>
                <w:rFonts w:ascii="Times New Roman" w:eastAsia="Times New Roman" w:hAnsi="Times New Roman"/>
                <w:sz w:val="24"/>
                <w:szCs w:val="24"/>
                <w:lang w:eastAsia="tr-TR"/>
              </w:rPr>
              <w:t xml:space="preserve"> ile</w:t>
            </w:r>
            <w:r w:rsidR="00EF2D65" w:rsidRPr="009B2225">
              <w:rPr>
                <w:rFonts w:ascii="Times New Roman" w:eastAsia="Times New Roman" w:hAnsi="Times New Roman"/>
                <w:sz w:val="24"/>
                <w:szCs w:val="24"/>
                <w:lang w:eastAsia="tr-TR"/>
              </w:rPr>
              <w:t xml:space="preserve"> idare</w:t>
            </w:r>
            <w:r w:rsidRPr="009B2225">
              <w:rPr>
                <w:rFonts w:ascii="Times New Roman" w:eastAsia="Times New Roman" w:hAnsi="Times New Roman"/>
                <w:sz w:val="24"/>
                <w:szCs w:val="24"/>
                <w:lang w:eastAsia="tr-TR"/>
              </w:rPr>
              <w:t xml:space="preserve"> ve yapı sahibine bildirimde bulunacağımı kabul ve taahhüt ederim. </w:t>
            </w:r>
            <w:proofErr w:type="gramStart"/>
            <w:r w:rsidRPr="009B2225">
              <w:rPr>
                <w:rFonts w:ascii="Times New Roman" w:eastAsia="Times New Roman" w:hAnsi="Times New Roman"/>
                <w:sz w:val="24"/>
                <w:szCs w:val="24"/>
                <w:lang w:eastAsia="tr-TR"/>
              </w:rPr>
              <w:t>.......</w:t>
            </w:r>
            <w:proofErr w:type="gramEnd"/>
            <w:r w:rsidRPr="009B2225">
              <w:rPr>
                <w:rFonts w:ascii="Times New Roman" w:eastAsia="Times New Roman" w:hAnsi="Times New Roman"/>
                <w:sz w:val="24"/>
                <w:szCs w:val="24"/>
                <w:lang w:eastAsia="tr-TR"/>
              </w:rPr>
              <w:t xml:space="preserve">/...../20...... </w:t>
            </w:r>
          </w:p>
          <w:p w14:paraId="523BC1B3" w14:textId="77777777" w:rsidR="00EA51DF" w:rsidRPr="009B2225" w:rsidRDefault="00EA51DF" w:rsidP="00EA51DF">
            <w:pPr>
              <w:spacing w:after="0" w:line="240" w:lineRule="auto"/>
              <w:rPr>
                <w:rFonts w:ascii="Times New Roman" w:eastAsia="Times New Roman" w:hAnsi="Times New Roman"/>
                <w:sz w:val="24"/>
                <w:szCs w:val="24"/>
                <w:lang w:val="en-US" w:eastAsia="tr-TR"/>
              </w:rPr>
            </w:pPr>
          </w:p>
          <w:p w14:paraId="71EEDEE1" w14:textId="1DD30B9B" w:rsidR="00843E61" w:rsidRPr="009B2225" w:rsidRDefault="000F2F4D" w:rsidP="00EA51DF">
            <w:pPr>
              <w:spacing w:after="0" w:line="240" w:lineRule="auto"/>
              <w:ind w:left="6290"/>
              <w:jc w:val="center"/>
              <w:rPr>
                <w:rFonts w:ascii="Times New Roman" w:eastAsia="Times New Roman" w:hAnsi="Times New Roman"/>
                <w:sz w:val="24"/>
                <w:szCs w:val="24"/>
                <w:lang w:val="en-US" w:eastAsia="tr-TR"/>
              </w:rPr>
            </w:pPr>
            <w:proofErr w:type="spellStart"/>
            <w:r>
              <w:rPr>
                <w:rFonts w:ascii="Times New Roman" w:eastAsia="Times New Roman" w:hAnsi="Times New Roman"/>
                <w:sz w:val="24"/>
                <w:szCs w:val="24"/>
                <w:lang w:val="en-US" w:eastAsia="tr-TR"/>
              </w:rPr>
              <w:t>Müteahhit</w:t>
            </w:r>
            <w:proofErr w:type="spellEnd"/>
          </w:p>
          <w:p w14:paraId="5982DA59" w14:textId="77777777" w:rsidR="00EA51DF" w:rsidRPr="009B2225" w:rsidRDefault="00EA51DF" w:rsidP="00EA51DF">
            <w:pPr>
              <w:spacing w:after="0" w:line="240" w:lineRule="auto"/>
              <w:ind w:left="6290"/>
              <w:jc w:val="center"/>
              <w:rPr>
                <w:rFonts w:ascii="Times New Roman" w:eastAsia="Times New Roman" w:hAnsi="Times New Roman"/>
                <w:sz w:val="24"/>
                <w:szCs w:val="24"/>
                <w:lang w:val="en-US" w:eastAsia="tr-TR"/>
              </w:rPr>
            </w:pPr>
            <w:proofErr w:type="spellStart"/>
            <w:r w:rsidRPr="009B2225">
              <w:rPr>
                <w:rFonts w:ascii="Times New Roman" w:eastAsia="Times New Roman" w:hAnsi="Times New Roman"/>
                <w:sz w:val="24"/>
                <w:szCs w:val="24"/>
                <w:lang w:val="en-US" w:eastAsia="tr-TR"/>
              </w:rPr>
              <w:t>Adı-Soyadı</w:t>
            </w:r>
            <w:proofErr w:type="spellEnd"/>
          </w:p>
          <w:p w14:paraId="0BFF7EDF" w14:textId="77777777" w:rsidR="00EA51DF" w:rsidRPr="009B2225" w:rsidRDefault="00EA51DF" w:rsidP="00EA51DF">
            <w:pPr>
              <w:spacing w:after="0" w:line="240" w:lineRule="auto"/>
              <w:ind w:left="6290"/>
              <w:jc w:val="center"/>
              <w:rPr>
                <w:rFonts w:ascii="Times New Roman" w:eastAsia="Times New Roman" w:hAnsi="Times New Roman"/>
                <w:sz w:val="24"/>
                <w:szCs w:val="24"/>
                <w:lang w:val="en-US" w:eastAsia="tr-TR"/>
              </w:rPr>
            </w:pPr>
            <w:proofErr w:type="spellStart"/>
            <w:r w:rsidRPr="009B2225">
              <w:rPr>
                <w:rFonts w:ascii="Times New Roman" w:eastAsia="Times New Roman" w:hAnsi="Times New Roman"/>
                <w:sz w:val="24"/>
                <w:szCs w:val="24"/>
                <w:lang w:val="en-US" w:eastAsia="tr-TR"/>
              </w:rPr>
              <w:t>Unvanı</w:t>
            </w:r>
            <w:proofErr w:type="spellEnd"/>
          </w:p>
          <w:p w14:paraId="63B2F21F" w14:textId="77777777" w:rsidR="00EA51DF" w:rsidRPr="009B2225" w:rsidRDefault="00EA51DF" w:rsidP="00EA51DF">
            <w:pPr>
              <w:spacing w:after="0" w:line="240" w:lineRule="auto"/>
              <w:ind w:left="6290"/>
              <w:jc w:val="center"/>
              <w:rPr>
                <w:rFonts w:ascii="Times New Roman" w:eastAsia="Times New Roman" w:hAnsi="Times New Roman"/>
                <w:sz w:val="24"/>
                <w:szCs w:val="24"/>
                <w:lang w:val="en-US" w:eastAsia="tr-TR"/>
              </w:rPr>
            </w:pPr>
            <w:proofErr w:type="spellStart"/>
            <w:r w:rsidRPr="009B2225">
              <w:rPr>
                <w:rFonts w:ascii="Times New Roman" w:eastAsia="Times New Roman" w:hAnsi="Times New Roman"/>
                <w:sz w:val="24"/>
                <w:szCs w:val="24"/>
                <w:lang w:val="en-US" w:eastAsia="tr-TR"/>
              </w:rPr>
              <w:t>Oda</w:t>
            </w:r>
            <w:proofErr w:type="spellEnd"/>
            <w:r w:rsidRPr="009B2225">
              <w:rPr>
                <w:rFonts w:ascii="Times New Roman" w:eastAsia="Times New Roman" w:hAnsi="Times New Roman"/>
                <w:sz w:val="24"/>
                <w:szCs w:val="24"/>
                <w:lang w:val="en-US" w:eastAsia="tr-TR"/>
              </w:rPr>
              <w:t xml:space="preserve"> </w:t>
            </w:r>
            <w:proofErr w:type="spellStart"/>
            <w:r w:rsidRPr="009B2225">
              <w:rPr>
                <w:rFonts w:ascii="Times New Roman" w:eastAsia="Times New Roman" w:hAnsi="Times New Roman"/>
                <w:sz w:val="24"/>
                <w:szCs w:val="24"/>
                <w:lang w:val="en-US" w:eastAsia="tr-TR"/>
              </w:rPr>
              <w:t>Sicil</w:t>
            </w:r>
            <w:proofErr w:type="spellEnd"/>
            <w:r w:rsidRPr="009B2225">
              <w:rPr>
                <w:rFonts w:ascii="Times New Roman" w:eastAsia="Times New Roman" w:hAnsi="Times New Roman"/>
                <w:sz w:val="24"/>
                <w:szCs w:val="24"/>
                <w:lang w:val="en-US" w:eastAsia="tr-TR"/>
              </w:rPr>
              <w:t xml:space="preserve"> No</w:t>
            </w:r>
          </w:p>
          <w:p w14:paraId="62FF898B" w14:textId="77777777" w:rsidR="00EA51DF" w:rsidRPr="009B2225" w:rsidRDefault="00EA51DF" w:rsidP="00EA51DF">
            <w:pPr>
              <w:spacing w:after="0" w:line="240" w:lineRule="auto"/>
              <w:ind w:left="6290"/>
              <w:jc w:val="center"/>
              <w:rPr>
                <w:rFonts w:ascii="Times New Roman" w:eastAsia="Times New Roman" w:hAnsi="Times New Roman"/>
                <w:sz w:val="24"/>
                <w:szCs w:val="24"/>
                <w:lang w:val="en-US" w:eastAsia="tr-TR"/>
              </w:rPr>
            </w:pPr>
            <w:proofErr w:type="spellStart"/>
            <w:r w:rsidRPr="009B2225">
              <w:rPr>
                <w:rFonts w:ascii="Times New Roman" w:eastAsia="Times New Roman" w:hAnsi="Times New Roman"/>
                <w:sz w:val="24"/>
                <w:szCs w:val="24"/>
                <w:lang w:val="en-US" w:eastAsia="tr-TR"/>
              </w:rPr>
              <w:t>İmza</w:t>
            </w:r>
            <w:proofErr w:type="spellEnd"/>
          </w:p>
          <w:p w14:paraId="004C8420" w14:textId="77777777" w:rsidR="00EA51DF" w:rsidRPr="009B2225" w:rsidRDefault="00EA51DF" w:rsidP="00EA51DF">
            <w:pPr>
              <w:spacing w:after="0" w:line="240" w:lineRule="auto"/>
              <w:ind w:firstLine="709"/>
              <w:jc w:val="both"/>
              <w:rPr>
                <w:rFonts w:ascii="Times New Roman" w:eastAsia="Times New Roman" w:hAnsi="Times New Roman"/>
                <w:bCs/>
                <w:sz w:val="24"/>
                <w:szCs w:val="24"/>
                <w:lang w:eastAsia="tr-TR"/>
              </w:rPr>
            </w:pPr>
            <w:r w:rsidRPr="009B2225">
              <w:rPr>
                <w:rFonts w:ascii="Times New Roman" w:eastAsia="Times New Roman" w:hAnsi="Times New Roman"/>
                <w:sz w:val="24"/>
                <w:szCs w:val="24"/>
                <w:lang w:eastAsia="tr-TR"/>
              </w:rPr>
              <w:t xml:space="preserve">                                                                                                  </w:t>
            </w:r>
          </w:p>
        </w:tc>
      </w:tr>
      <w:tr w:rsidR="00843E61" w:rsidRPr="009B2225" w14:paraId="0C6EE812" w14:textId="77777777" w:rsidTr="002752BA">
        <w:trPr>
          <w:trHeight w:val="851"/>
          <w:jc w:val="center"/>
        </w:trPr>
        <w:tc>
          <w:tcPr>
            <w:tcW w:w="8907" w:type="dxa"/>
            <w:vAlign w:val="center"/>
          </w:tcPr>
          <w:p w14:paraId="3BC840E8" w14:textId="77777777" w:rsidR="00EA51DF" w:rsidRPr="009B2225" w:rsidRDefault="00EA51DF" w:rsidP="00EA51DF">
            <w:pPr>
              <w:spacing w:after="0" w:line="240" w:lineRule="auto"/>
              <w:ind w:firstLine="350"/>
              <w:jc w:val="both"/>
              <w:rPr>
                <w:rFonts w:ascii="Times New Roman" w:eastAsia="Times New Roman" w:hAnsi="Times New Roman"/>
                <w:i/>
                <w:sz w:val="24"/>
                <w:szCs w:val="24"/>
                <w:lang w:eastAsia="tr-TR"/>
              </w:rPr>
            </w:pPr>
            <w:r w:rsidRPr="006A3C3E">
              <w:rPr>
                <w:rFonts w:ascii="Times New Roman" w:eastAsia="Times New Roman" w:hAnsi="Times New Roman"/>
                <w:sz w:val="24"/>
                <w:szCs w:val="24"/>
                <w:lang w:eastAsia="tr-TR"/>
              </w:rPr>
              <w:t>Gerçeğe aykırı beyanda bulunduğu tespit edilenlerin işlemleri iptal edilecek ve bu kişiler hakkında 5237 sayılı Türk Ceza Kanununun ilgili hükümleri gereği Cumhuriyet Savcılığına suç duyurusunda bulunulacak, mimar veya mühendis unvanına haiz olmaları halinde ilgili mevzuatı uyarınca işlem yapılmak üzere ilgili Meslek Odasına ve Bakanlığa bilgi verilecektir</w:t>
            </w:r>
            <w:r w:rsidRPr="009B2225">
              <w:rPr>
                <w:rFonts w:ascii="Times New Roman" w:eastAsia="Times New Roman" w:hAnsi="Times New Roman"/>
                <w:i/>
                <w:sz w:val="24"/>
                <w:szCs w:val="24"/>
                <w:lang w:eastAsia="tr-TR"/>
              </w:rPr>
              <w:t>.</w:t>
            </w:r>
          </w:p>
        </w:tc>
      </w:tr>
    </w:tbl>
    <w:p w14:paraId="04B89EB5" w14:textId="77777777" w:rsidR="00CC69C9" w:rsidRDefault="00CC69C9" w:rsidP="00947851">
      <w:pPr>
        <w:rPr>
          <w:rFonts w:ascii="Times New Roman" w:hAnsi="Times New Roman"/>
          <w:b/>
          <w:bCs/>
          <w:color w:val="FF0000"/>
          <w:sz w:val="24"/>
          <w:szCs w:val="24"/>
        </w:rPr>
      </w:pPr>
    </w:p>
    <w:p w14:paraId="091C488C" w14:textId="77777777" w:rsidR="00CC69C9" w:rsidRDefault="00CC69C9" w:rsidP="00947851">
      <w:pPr>
        <w:rPr>
          <w:rFonts w:ascii="Times New Roman" w:hAnsi="Times New Roman"/>
          <w:b/>
          <w:bCs/>
          <w:color w:val="FF0000"/>
          <w:sz w:val="24"/>
          <w:szCs w:val="24"/>
        </w:rPr>
      </w:pPr>
    </w:p>
    <w:p w14:paraId="3E1B30F3" w14:textId="77777777" w:rsidR="00CC69C9" w:rsidRDefault="00CC69C9" w:rsidP="00947851">
      <w:pPr>
        <w:rPr>
          <w:rFonts w:ascii="Times New Roman" w:hAnsi="Times New Roman"/>
          <w:b/>
          <w:bCs/>
          <w:color w:val="FF0000"/>
          <w:sz w:val="24"/>
          <w:szCs w:val="24"/>
        </w:rPr>
      </w:pPr>
    </w:p>
    <w:p w14:paraId="5D22C15C" w14:textId="4240A1C6" w:rsidR="00A03605" w:rsidRDefault="00A03605">
      <w:pPr>
        <w:spacing w:before="100" w:after="100" w:line="240" w:lineRule="auto"/>
        <w:jc w:val="both"/>
        <w:rPr>
          <w:rFonts w:ascii="Times New Roman" w:hAnsi="Times New Roman"/>
          <w:sz w:val="24"/>
          <w:szCs w:val="24"/>
          <w:lang w:eastAsia="tr-TR"/>
        </w:rPr>
      </w:pPr>
    </w:p>
    <w:sectPr w:rsidR="00A03605" w:rsidSect="008243E4">
      <w:footerReference w:type="default" r:id="rId9"/>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83F9B" w14:textId="77777777" w:rsidR="00EA0A7A" w:rsidRDefault="00EA0A7A" w:rsidP="00494042">
      <w:pPr>
        <w:spacing w:after="0" w:line="240" w:lineRule="auto"/>
      </w:pPr>
      <w:r>
        <w:separator/>
      </w:r>
    </w:p>
  </w:endnote>
  <w:endnote w:type="continuationSeparator" w:id="0">
    <w:p w14:paraId="7708E22B" w14:textId="77777777" w:rsidR="00EA0A7A" w:rsidRDefault="00EA0A7A" w:rsidP="00494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ヒラギノ明朝 Pro W3">
    <w:altName w:val="Arial Unicode MS"/>
    <w:charset w:val="80"/>
    <w:family w:val="auto"/>
    <w:pitch w:val="variable"/>
    <w:sig w:usb0="00000001" w:usb1="08070000" w:usb2="0100041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702392"/>
      <w:docPartObj>
        <w:docPartGallery w:val="Page Numbers (Bottom of Page)"/>
        <w:docPartUnique/>
      </w:docPartObj>
    </w:sdtPr>
    <w:sdtEndPr/>
    <w:sdtContent>
      <w:sdt>
        <w:sdtPr>
          <w:id w:val="-1769616900"/>
          <w:docPartObj>
            <w:docPartGallery w:val="Page Numbers (Top of Page)"/>
            <w:docPartUnique/>
          </w:docPartObj>
        </w:sdtPr>
        <w:sdtEndPr/>
        <w:sdtContent>
          <w:p w14:paraId="5A3F971F" w14:textId="6E859977" w:rsidR="00DE074C" w:rsidRDefault="00DE074C">
            <w:pPr>
              <w:pStyle w:val="AltBilgi"/>
              <w:jc w:val="right"/>
            </w:pPr>
            <w:r>
              <w:t xml:space="preserve"> </w:t>
            </w:r>
            <w:r>
              <w:rPr>
                <w:b/>
                <w:bCs/>
                <w:sz w:val="24"/>
                <w:szCs w:val="24"/>
              </w:rPr>
              <w:fldChar w:fldCharType="begin"/>
            </w:r>
            <w:r>
              <w:rPr>
                <w:b/>
                <w:bCs/>
              </w:rPr>
              <w:instrText>PAGE</w:instrText>
            </w:r>
            <w:r>
              <w:rPr>
                <w:b/>
                <w:bCs/>
                <w:sz w:val="24"/>
                <w:szCs w:val="24"/>
              </w:rPr>
              <w:fldChar w:fldCharType="separate"/>
            </w:r>
            <w:r w:rsidR="00214003">
              <w:rPr>
                <w:b/>
                <w:bCs/>
                <w:noProof/>
              </w:rPr>
              <w:t>12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214003">
              <w:rPr>
                <w:b/>
                <w:bCs/>
                <w:noProof/>
              </w:rPr>
              <w:t>15</w:t>
            </w:r>
            <w:r>
              <w:rPr>
                <w:b/>
                <w:bCs/>
                <w:sz w:val="24"/>
                <w:szCs w:val="24"/>
              </w:rPr>
              <w:fldChar w:fldCharType="end"/>
            </w:r>
          </w:p>
        </w:sdtContent>
      </w:sdt>
    </w:sdtContent>
  </w:sdt>
  <w:p w14:paraId="0C074417" w14:textId="77777777" w:rsidR="00DE074C" w:rsidRDefault="00DE074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36A29" w14:textId="77777777" w:rsidR="00EA0A7A" w:rsidRDefault="00EA0A7A" w:rsidP="00494042">
      <w:pPr>
        <w:spacing w:after="0" w:line="240" w:lineRule="auto"/>
      </w:pPr>
      <w:r>
        <w:separator/>
      </w:r>
    </w:p>
  </w:footnote>
  <w:footnote w:type="continuationSeparator" w:id="0">
    <w:p w14:paraId="515CE694" w14:textId="77777777" w:rsidR="00EA0A7A" w:rsidRDefault="00EA0A7A" w:rsidP="004940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12CFE"/>
    <w:multiLevelType w:val="hybridMultilevel"/>
    <w:tmpl w:val="34668030"/>
    <w:lvl w:ilvl="0" w:tplc="1BB2EC84">
      <w:start w:val="1"/>
      <w:numFmt w:val="lowerLetter"/>
      <w:lvlText w:val="%1)"/>
      <w:lvlJc w:val="left"/>
      <w:pPr>
        <w:ind w:left="1095" w:hanging="360"/>
      </w:pPr>
      <w:rPr>
        <w:rFonts w:cs="Times New Roman"/>
        <w:strike w:val="0"/>
      </w:rPr>
    </w:lvl>
    <w:lvl w:ilvl="1" w:tplc="041F0019">
      <w:start w:val="1"/>
      <w:numFmt w:val="lowerLetter"/>
      <w:lvlText w:val="%2."/>
      <w:lvlJc w:val="left"/>
      <w:pPr>
        <w:ind w:left="1815" w:hanging="360"/>
      </w:pPr>
      <w:rPr>
        <w:rFonts w:cs="Times New Roman"/>
      </w:rPr>
    </w:lvl>
    <w:lvl w:ilvl="2" w:tplc="041F001B">
      <w:start w:val="1"/>
      <w:numFmt w:val="lowerRoman"/>
      <w:lvlText w:val="%3."/>
      <w:lvlJc w:val="right"/>
      <w:pPr>
        <w:ind w:left="2535" w:hanging="180"/>
      </w:pPr>
      <w:rPr>
        <w:rFonts w:cs="Times New Roman"/>
      </w:rPr>
    </w:lvl>
    <w:lvl w:ilvl="3" w:tplc="041F000F">
      <w:start w:val="1"/>
      <w:numFmt w:val="decimal"/>
      <w:lvlText w:val="%4."/>
      <w:lvlJc w:val="left"/>
      <w:pPr>
        <w:ind w:left="3255" w:hanging="360"/>
      </w:pPr>
      <w:rPr>
        <w:rFonts w:cs="Times New Roman"/>
      </w:rPr>
    </w:lvl>
    <w:lvl w:ilvl="4" w:tplc="041F0019">
      <w:start w:val="1"/>
      <w:numFmt w:val="lowerLetter"/>
      <w:lvlText w:val="%5."/>
      <w:lvlJc w:val="left"/>
      <w:pPr>
        <w:ind w:left="3975" w:hanging="360"/>
      </w:pPr>
      <w:rPr>
        <w:rFonts w:cs="Times New Roman"/>
      </w:rPr>
    </w:lvl>
    <w:lvl w:ilvl="5" w:tplc="041F001B">
      <w:start w:val="1"/>
      <w:numFmt w:val="lowerRoman"/>
      <w:lvlText w:val="%6."/>
      <w:lvlJc w:val="right"/>
      <w:pPr>
        <w:ind w:left="4695" w:hanging="180"/>
      </w:pPr>
      <w:rPr>
        <w:rFonts w:cs="Times New Roman"/>
      </w:rPr>
    </w:lvl>
    <w:lvl w:ilvl="6" w:tplc="041F000F">
      <w:start w:val="1"/>
      <w:numFmt w:val="decimal"/>
      <w:lvlText w:val="%7."/>
      <w:lvlJc w:val="left"/>
      <w:pPr>
        <w:ind w:left="5415" w:hanging="360"/>
      </w:pPr>
      <w:rPr>
        <w:rFonts w:cs="Times New Roman"/>
      </w:rPr>
    </w:lvl>
    <w:lvl w:ilvl="7" w:tplc="041F0019">
      <w:start w:val="1"/>
      <w:numFmt w:val="lowerLetter"/>
      <w:lvlText w:val="%8."/>
      <w:lvlJc w:val="left"/>
      <w:pPr>
        <w:ind w:left="6135" w:hanging="360"/>
      </w:pPr>
      <w:rPr>
        <w:rFonts w:cs="Times New Roman"/>
      </w:rPr>
    </w:lvl>
    <w:lvl w:ilvl="8" w:tplc="041F001B">
      <w:start w:val="1"/>
      <w:numFmt w:val="lowerRoman"/>
      <w:lvlText w:val="%9."/>
      <w:lvlJc w:val="right"/>
      <w:pPr>
        <w:ind w:left="6855" w:hanging="180"/>
      </w:pPr>
      <w:rPr>
        <w:rFonts w:cs="Times New Roman"/>
      </w:rPr>
    </w:lvl>
  </w:abstractNum>
  <w:abstractNum w:abstractNumId="1" w15:restartNumberingAfterBreak="0">
    <w:nsid w:val="0AE17C3F"/>
    <w:multiLevelType w:val="hybridMultilevel"/>
    <w:tmpl w:val="96827B66"/>
    <w:lvl w:ilvl="0" w:tplc="6F188286">
      <w:start w:val="1"/>
      <w:numFmt w:val="lowerLetter"/>
      <w:lvlText w:val="%1)"/>
      <w:lvlJc w:val="left"/>
      <w:pPr>
        <w:ind w:left="720" w:hanging="360"/>
      </w:pPr>
      <w:rPr>
        <w:rFonts w:ascii="Times New Roman" w:hAnsi="Times New Roman"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 w15:restartNumberingAfterBreak="0">
    <w:nsid w:val="127C5AA3"/>
    <w:multiLevelType w:val="hybridMultilevel"/>
    <w:tmpl w:val="46D27096"/>
    <w:lvl w:ilvl="0" w:tplc="87649652">
      <w:start w:val="1"/>
      <w:numFmt w:val="decimal"/>
      <w:lvlText w:val="%1."/>
      <w:lvlJc w:val="left"/>
      <w:pPr>
        <w:ind w:left="406" w:hanging="360"/>
      </w:pPr>
      <w:rPr>
        <w:rFonts w:hint="default"/>
      </w:rPr>
    </w:lvl>
    <w:lvl w:ilvl="1" w:tplc="041F0019" w:tentative="1">
      <w:start w:val="1"/>
      <w:numFmt w:val="lowerLetter"/>
      <w:lvlText w:val="%2."/>
      <w:lvlJc w:val="left"/>
      <w:pPr>
        <w:ind w:left="1126" w:hanging="360"/>
      </w:pPr>
    </w:lvl>
    <w:lvl w:ilvl="2" w:tplc="041F001B" w:tentative="1">
      <w:start w:val="1"/>
      <w:numFmt w:val="lowerRoman"/>
      <w:lvlText w:val="%3."/>
      <w:lvlJc w:val="right"/>
      <w:pPr>
        <w:ind w:left="1846" w:hanging="180"/>
      </w:pPr>
    </w:lvl>
    <w:lvl w:ilvl="3" w:tplc="041F000F" w:tentative="1">
      <w:start w:val="1"/>
      <w:numFmt w:val="decimal"/>
      <w:lvlText w:val="%4."/>
      <w:lvlJc w:val="left"/>
      <w:pPr>
        <w:ind w:left="2566" w:hanging="360"/>
      </w:pPr>
    </w:lvl>
    <w:lvl w:ilvl="4" w:tplc="041F0019" w:tentative="1">
      <w:start w:val="1"/>
      <w:numFmt w:val="lowerLetter"/>
      <w:lvlText w:val="%5."/>
      <w:lvlJc w:val="left"/>
      <w:pPr>
        <w:ind w:left="3286" w:hanging="360"/>
      </w:pPr>
    </w:lvl>
    <w:lvl w:ilvl="5" w:tplc="041F001B" w:tentative="1">
      <w:start w:val="1"/>
      <w:numFmt w:val="lowerRoman"/>
      <w:lvlText w:val="%6."/>
      <w:lvlJc w:val="right"/>
      <w:pPr>
        <w:ind w:left="4006" w:hanging="180"/>
      </w:pPr>
    </w:lvl>
    <w:lvl w:ilvl="6" w:tplc="041F000F" w:tentative="1">
      <w:start w:val="1"/>
      <w:numFmt w:val="decimal"/>
      <w:lvlText w:val="%7."/>
      <w:lvlJc w:val="left"/>
      <w:pPr>
        <w:ind w:left="4726" w:hanging="360"/>
      </w:pPr>
    </w:lvl>
    <w:lvl w:ilvl="7" w:tplc="041F0019" w:tentative="1">
      <w:start w:val="1"/>
      <w:numFmt w:val="lowerLetter"/>
      <w:lvlText w:val="%8."/>
      <w:lvlJc w:val="left"/>
      <w:pPr>
        <w:ind w:left="5446" w:hanging="360"/>
      </w:pPr>
    </w:lvl>
    <w:lvl w:ilvl="8" w:tplc="041F001B" w:tentative="1">
      <w:start w:val="1"/>
      <w:numFmt w:val="lowerRoman"/>
      <w:lvlText w:val="%9."/>
      <w:lvlJc w:val="right"/>
      <w:pPr>
        <w:ind w:left="6166" w:hanging="180"/>
      </w:pPr>
    </w:lvl>
  </w:abstractNum>
  <w:abstractNum w:abstractNumId="3" w15:restartNumberingAfterBreak="0">
    <w:nsid w:val="12AF7611"/>
    <w:multiLevelType w:val="hybridMultilevel"/>
    <w:tmpl w:val="9F60CD5A"/>
    <w:lvl w:ilvl="0" w:tplc="55B0D922">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15:restartNumberingAfterBreak="0">
    <w:nsid w:val="1A3401D1"/>
    <w:multiLevelType w:val="hybridMultilevel"/>
    <w:tmpl w:val="C3E47A42"/>
    <w:lvl w:ilvl="0" w:tplc="041F0017">
      <w:start w:val="1"/>
      <w:numFmt w:val="lowerLetter"/>
      <w:lvlText w:val="%1)"/>
      <w:lvlJc w:val="left"/>
      <w:pPr>
        <w:ind w:left="1095" w:hanging="360"/>
      </w:pPr>
      <w:rPr>
        <w:rFonts w:cs="Times New Roman"/>
      </w:rPr>
    </w:lvl>
    <w:lvl w:ilvl="1" w:tplc="041F0019">
      <w:start w:val="1"/>
      <w:numFmt w:val="lowerLetter"/>
      <w:lvlText w:val="%2."/>
      <w:lvlJc w:val="left"/>
      <w:pPr>
        <w:ind w:left="1815" w:hanging="360"/>
      </w:pPr>
      <w:rPr>
        <w:rFonts w:cs="Times New Roman"/>
      </w:rPr>
    </w:lvl>
    <w:lvl w:ilvl="2" w:tplc="041F001B">
      <w:start w:val="1"/>
      <w:numFmt w:val="lowerRoman"/>
      <w:lvlText w:val="%3."/>
      <w:lvlJc w:val="right"/>
      <w:pPr>
        <w:ind w:left="2535" w:hanging="180"/>
      </w:pPr>
      <w:rPr>
        <w:rFonts w:cs="Times New Roman"/>
      </w:rPr>
    </w:lvl>
    <w:lvl w:ilvl="3" w:tplc="041F000F">
      <w:start w:val="1"/>
      <w:numFmt w:val="decimal"/>
      <w:lvlText w:val="%4."/>
      <w:lvlJc w:val="left"/>
      <w:pPr>
        <w:ind w:left="3255" w:hanging="360"/>
      </w:pPr>
      <w:rPr>
        <w:rFonts w:cs="Times New Roman"/>
      </w:rPr>
    </w:lvl>
    <w:lvl w:ilvl="4" w:tplc="041F0019">
      <w:start w:val="1"/>
      <w:numFmt w:val="lowerLetter"/>
      <w:lvlText w:val="%5."/>
      <w:lvlJc w:val="left"/>
      <w:pPr>
        <w:ind w:left="3975" w:hanging="360"/>
      </w:pPr>
      <w:rPr>
        <w:rFonts w:cs="Times New Roman"/>
      </w:rPr>
    </w:lvl>
    <w:lvl w:ilvl="5" w:tplc="041F001B">
      <w:start w:val="1"/>
      <w:numFmt w:val="lowerRoman"/>
      <w:lvlText w:val="%6."/>
      <w:lvlJc w:val="right"/>
      <w:pPr>
        <w:ind w:left="4695" w:hanging="180"/>
      </w:pPr>
      <w:rPr>
        <w:rFonts w:cs="Times New Roman"/>
      </w:rPr>
    </w:lvl>
    <w:lvl w:ilvl="6" w:tplc="041F000F">
      <w:start w:val="1"/>
      <w:numFmt w:val="decimal"/>
      <w:lvlText w:val="%7."/>
      <w:lvlJc w:val="left"/>
      <w:pPr>
        <w:ind w:left="5415" w:hanging="360"/>
      </w:pPr>
      <w:rPr>
        <w:rFonts w:cs="Times New Roman"/>
      </w:rPr>
    </w:lvl>
    <w:lvl w:ilvl="7" w:tplc="041F0019">
      <w:start w:val="1"/>
      <w:numFmt w:val="lowerLetter"/>
      <w:lvlText w:val="%8."/>
      <w:lvlJc w:val="left"/>
      <w:pPr>
        <w:ind w:left="6135" w:hanging="360"/>
      </w:pPr>
      <w:rPr>
        <w:rFonts w:cs="Times New Roman"/>
      </w:rPr>
    </w:lvl>
    <w:lvl w:ilvl="8" w:tplc="041F001B">
      <w:start w:val="1"/>
      <w:numFmt w:val="lowerRoman"/>
      <w:lvlText w:val="%9."/>
      <w:lvlJc w:val="right"/>
      <w:pPr>
        <w:ind w:left="6855" w:hanging="180"/>
      </w:pPr>
      <w:rPr>
        <w:rFonts w:cs="Times New Roman"/>
      </w:rPr>
    </w:lvl>
  </w:abstractNum>
  <w:abstractNum w:abstractNumId="5" w15:restartNumberingAfterBreak="0">
    <w:nsid w:val="1D544E41"/>
    <w:multiLevelType w:val="hybridMultilevel"/>
    <w:tmpl w:val="BE2087C0"/>
    <w:lvl w:ilvl="0" w:tplc="041F000B">
      <w:start w:val="1"/>
      <w:numFmt w:val="bullet"/>
      <w:lvlText w:val=""/>
      <w:lvlJc w:val="left"/>
      <w:pPr>
        <w:ind w:left="360" w:hanging="360"/>
      </w:pPr>
      <w:rPr>
        <w:rFonts w:ascii="Wingdings" w:hAnsi="Wingdings" w:cs="Wingdings"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6" w15:restartNumberingAfterBreak="0">
    <w:nsid w:val="209B0A6C"/>
    <w:multiLevelType w:val="hybridMultilevel"/>
    <w:tmpl w:val="52B2CAEC"/>
    <w:lvl w:ilvl="0" w:tplc="F3A0D448">
      <w:start w:val="1"/>
      <w:numFmt w:val="lowerLetter"/>
      <w:lvlText w:val="%1)"/>
      <w:lvlJc w:val="left"/>
      <w:pPr>
        <w:ind w:left="1129" w:hanging="4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15:restartNumberingAfterBreak="0">
    <w:nsid w:val="241573A1"/>
    <w:multiLevelType w:val="hybridMultilevel"/>
    <w:tmpl w:val="672C6662"/>
    <w:lvl w:ilvl="0" w:tplc="634CB67C">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8" w15:restartNumberingAfterBreak="0">
    <w:nsid w:val="247141F6"/>
    <w:multiLevelType w:val="hybridMultilevel"/>
    <w:tmpl w:val="20F6E316"/>
    <w:lvl w:ilvl="0" w:tplc="9322F8AA">
      <w:start w:val="2"/>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2C091FF1"/>
    <w:multiLevelType w:val="hybridMultilevel"/>
    <w:tmpl w:val="DB5041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DA83F28"/>
    <w:multiLevelType w:val="hybridMultilevel"/>
    <w:tmpl w:val="77020016"/>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15:restartNumberingAfterBreak="0">
    <w:nsid w:val="2E442CCD"/>
    <w:multiLevelType w:val="hybridMultilevel"/>
    <w:tmpl w:val="67F6DA46"/>
    <w:lvl w:ilvl="0" w:tplc="8D36E18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311521EA"/>
    <w:multiLevelType w:val="hybridMultilevel"/>
    <w:tmpl w:val="7E60AAD2"/>
    <w:lvl w:ilvl="0" w:tplc="02A4C6C0">
      <w:start w:val="1"/>
      <w:numFmt w:val="decimal"/>
      <w:lvlText w:val="%1-"/>
      <w:lvlJc w:val="left"/>
      <w:pPr>
        <w:ind w:left="928"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15:restartNumberingAfterBreak="0">
    <w:nsid w:val="32ED6BB9"/>
    <w:multiLevelType w:val="hybridMultilevel"/>
    <w:tmpl w:val="B07AE484"/>
    <w:lvl w:ilvl="0" w:tplc="041F0017">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4" w15:restartNumberingAfterBreak="0">
    <w:nsid w:val="33230F43"/>
    <w:multiLevelType w:val="hybridMultilevel"/>
    <w:tmpl w:val="73F861B2"/>
    <w:lvl w:ilvl="0" w:tplc="47C8584A">
      <w:start w:val="2"/>
      <w:numFmt w:val="lowerLetter"/>
      <w:lvlText w:val="%1)"/>
      <w:lvlJc w:val="left"/>
      <w:pPr>
        <w:ind w:left="1288" w:hanging="360"/>
      </w:pPr>
      <w:rPr>
        <w:rFonts w:hint="default"/>
      </w:rPr>
    </w:lvl>
    <w:lvl w:ilvl="1" w:tplc="041F0019" w:tentative="1">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15" w15:restartNumberingAfterBreak="0">
    <w:nsid w:val="379A3DD3"/>
    <w:multiLevelType w:val="hybridMultilevel"/>
    <w:tmpl w:val="02E6772C"/>
    <w:lvl w:ilvl="0" w:tplc="041F0017">
      <w:start w:val="1"/>
      <w:numFmt w:val="lowerLetter"/>
      <w:lvlText w:val="%1)"/>
      <w:lvlJc w:val="left"/>
      <w:pPr>
        <w:ind w:left="1095" w:hanging="360"/>
      </w:pPr>
      <w:rPr>
        <w:rFonts w:cs="Times New Roman"/>
      </w:rPr>
    </w:lvl>
    <w:lvl w:ilvl="1" w:tplc="041F0019">
      <w:start w:val="1"/>
      <w:numFmt w:val="lowerLetter"/>
      <w:lvlText w:val="%2."/>
      <w:lvlJc w:val="left"/>
      <w:pPr>
        <w:ind w:left="1815" w:hanging="360"/>
      </w:pPr>
      <w:rPr>
        <w:rFonts w:cs="Times New Roman"/>
      </w:rPr>
    </w:lvl>
    <w:lvl w:ilvl="2" w:tplc="041F001B">
      <w:start w:val="1"/>
      <w:numFmt w:val="lowerRoman"/>
      <w:lvlText w:val="%3."/>
      <w:lvlJc w:val="right"/>
      <w:pPr>
        <w:ind w:left="2535" w:hanging="180"/>
      </w:pPr>
      <w:rPr>
        <w:rFonts w:cs="Times New Roman"/>
      </w:rPr>
    </w:lvl>
    <w:lvl w:ilvl="3" w:tplc="041F000F">
      <w:start w:val="1"/>
      <w:numFmt w:val="decimal"/>
      <w:lvlText w:val="%4."/>
      <w:lvlJc w:val="left"/>
      <w:pPr>
        <w:ind w:left="3255" w:hanging="360"/>
      </w:pPr>
      <w:rPr>
        <w:rFonts w:cs="Times New Roman"/>
      </w:rPr>
    </w:lvl>
    <w:lvl w:ilvl="4" w:tplc="041F0019">
      <w:start w:val="1"/>
      <w:numFmt w:val="lowerLetter"/>
      <w:lvlText w:val="%5."/>
      <w:lvlJc w:val="left"/>
      <w:pPr>
        <w:ind w:left="3975" w:hanging="360"/>
      </w:pPr>
      <w:rPr>
        <w:rFonts w:cs="Times New Roman"/>
      </w:rPr>
    </w:lvl>
    <w:lvl w:ilvl="5" w:tplc="041F001B">
      <w:start w:val="1"/>
      <w:numFmt w:val="lowerRoman"/>
      <w:lvlText w:val="%6."/>
      <w:lvlJc w:val="right"/>
      <w:pPr>
        <w:ind w:left="4695" w:hanging="180"/>
      </w:pPr>
      <w:rPr>
        <w:rFonts w:cs="Times New Roman"/>
      </w:rPr>
    </w:lvl>
    <w:lvl w:ilvl="6" w:tplc="041F000F">
      <w:start w:val="1"/>
      <w:numFmt w:val="decimal"/>
      <w:lvlText w:val="%7."/>
      <w:lvlJc w:val="left"/>
      <w:pPr>
        <w:ind w:left="5415" w:hanging="360"/>
      </w:pPr>
      <w:rPr>
        <w:rFonts w:cs="Times New Roman"/>
      </w:rPr>
    </w:lvl>
    <w:lvl w:ilvl="7" w:tplc="041F0019">
      <w:start w:val="1"/>
      <w:numFmt w:val="lowerLetter"/>
      <w:lvlText w:val="%8."/>
      <w:lvlJc w:val="left"/>
      <w:pPr>
        <w:ind w:left="6135" w:hanging="360"/>
      </w:pPr>
      <w:rPr>
        <w:rFonts w:cs="Times New Roman"/>
      </w:rPr>
    </w:lvl>
    <w:lvl w:ilvl="8" w:tplc="041F001B">
      <w:start w:val="1"/>
      <w:numFmt w:val="lowerRoman"/>
      <w:lvlText w:val="%9."/>
      <w:lvlJc w:val="right"/>
      <w:pPr>
        <w:ind w:left="6855" w:hanging="180"/>
      </w:pPr>
      <w:rPr>
        <w:rFonts w:cs="Times New Roman"/>
      </w:rPr>
    </w:lvl>
  </w:abstractNum>
  <w:abstractNum w:abstractNumId="16" w15:restartNumberingAfterBreak="0">
    <w:nsid w:val="3A0C2A4F"/>
    <w:multiLevelType w:val="hybridMultilevel"/>
    <w:tmpl w:val="9B78CC5E"/>
    <w:lvl w:ilvl="0" w:tplc="041F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F207F7"/>
    <w:multiLevelType w:val="hybridMultilevel"/>
    <w:tmpl w:val="744AA7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F3D584D"/>
    <w:multiLevelType w:val="hybridMultilevel"/>
    <w:tmpl w:val="9B78CC5E"/>
    <w:lvl w:ilvl="0" w:tplc="041F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3568B2"/>
    <w:multiLevelType w:val="hybridMultilevel"/>
    <w:tmpl w:val="34806C46"/>
    <w:lvl w:ilvl="0" w:tplc="010EAF5E">
      <w:start w:val="1"/>
      <w:numFmt w:val="decimal"/>
      <w:lvlText w:val="%1."/>
      <w:lvlJc w:val="left"/>
      <w:pPr>
        <w:ind w:left="780" w:hanging="360"/>
      </w:pPr>
    </w:lvl>
    <w:lvl w:ilvl="1" w:tplc="041F0019">
      <w:start w:val="1"/>
      <w:numFmt w:val="lowerLetter"/>
      <w:lvlText w:val="%2."/>
      <w:lvlJc w:val="left"/>
      <w:pPr>
        <w:ind w:left="1500" w:hanging="360"/>
      </w:pPr>
    </w:lvl>
    <w:lvl w:ilvl="2" w:tplc="041F001B">
      <w:start w:val="1"/>
      <w:numFmt w:val="lowerRoman"/>
      <w:lvlText w:val="%3."/>
      <w:lvlJc w:val="right"/>
      <w:pPr>
        <w:ind w:left="2220" w:hanging="180"/>
      </w:pPr>
    </w:lvl>
    <w:lvl w:ilvl="3" w:tplc="041F000F">
      <w:start w:val="1"/>
      <w:numFmt w:val="decimal"/>
      <w:lvlText w:val="%4."/>
      <w:lvlJc w:val="left"/>
      <w:pPr>
        <w:ind w:left="2940" w:hanging="360"/>
      </w:pPr>
    </w:lvl>
    <w:lvl w:ilvl="4" w:tplc="041F0019">
      <w:start w:val="1"/>
      <w:numFmt w:val="lowerLetter"/>
      <w:lvlText w:val="%5."/>
      <w:lvlJc w:val="left"/>
      <w:pPr>
        <w:ind w:left="3660" w:hanging="360"/>
      </w:pPr>
    </w:lvl>
    <w:lvl w:ilvl="5" w:tplc="041F001B">
      <w:start w:val="1"/>
      <w:numFmt w:val="lowerRoman"/>
      <w:lvlText w:val="%6."/>
      <w:lvlJc w:val="right"/>
      <w:pPr>
        <w:ind w:left="4380" w:hanging="180"/>
      </w:pPr>
    </w:lvl>
    <w:lvl w:ilvl="6" w:tplc="041F000F">
      <w:start w:val="1"/>
      <w:numFmt w:val="decimal"/>
      <w:lvlText w:val="%7."/>
      <w:lvlJc w:val="left"/>
      <w:pPr>
        <w:ind w:left="5100" w:hanging="360"/>
      </w:pPr>
    </w:lvl>
    <w:lvl w:ilvl="7" w:tplc="041F0019">
      <w:start w:val="1"/>
      <w:numFmt w:val="lowerLetter"/>
      <w:lvlText w:val="%8."/>
      <w:lvlJc w:val="left"/>
      <w:pPr>
        <w:ind w:left="5820" w:hanging="360"/>
      </w:pPr>
    </w:lvl>
    <w:lvl w:ilvl="8" w:tplc="041F001B">
      <w:start w:val="1"/>
      <w:numFmt w:val="lowerRoman"/>
      <w:lvlText w:val="%9."/>
      <w:lvlJc w:val="right"/>
      <w:pPr>
        <w:ind w:left="6540" w:hanging="180"/>
      </w:pPr>
    </w:lvl>
  </w:abstractNum>
  <w:abstractNum w:abstractNumId="20" w15:restartNumberingAfterBreak="0">
    <w:nsid w:val="49726517"/>
    <w:multiLevelType w:val="hybridMultilevel"/>
    <w:tmpl w:val="BAA24AA6"/>
    <w:lvl w:ilvl="0" w:tplc="9A58AEA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15:restartNumberingAfterBreak="0">
    <w:nsid w:val="4CD84ACA"/>
    <w:multiLevelType w:val="hybridMultilevel"/>
    <w:tmpl w:val="F48677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F67672B"/>
    <w:multiLevelType w:val="hybridMultilevel"/>
    <w:tmpl w:val="344232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0D12EE1"/>
    <w:multiLevelType w:val="hybridMultilevel"/>
    <w:tmpl w:val="F6800FAE"/>
    <w:lvl w:ilvl="0" w:tplc="AAAABC22">
      <w:start w:val="1"/>
      <w:numFmt w:val="lowerLetter"/>
      <w:lvlText w:val="%1)"/>
      <w:lvlJc w:val="left"/>
      <w:pPr>
        <w:ind w:left="720" w:hanging="360"/>
      </w:pPr>
      <w:rPr>
        <w:rFonts w:ascii="Calibri" w:eastAsia="Calibri" w:hAnsi="Calibri"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24A315D"/>
    <w:multiLevelType w:val="hybridMultilevel"/>
    <w:tmpl w:val="60D8BC42"/>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5" w15:restartNumberingAfterBreak="0">
    <w:nsid w:val="53A52BA6"/>
    <w:multiLevelType w:val="hybridMultilevel"/>
    <w:tmpl w:val="5816B430"/>
    <w:lvl w:ilvl="0" w:tplc="BE80AFE4">
      <w:start w:val="1"/>
      <w:numFmt w:val="low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15:restartNumberingAfterBreak="0">
    <w:nsid w:val="54BD0CD2"/>
    <w:multiLevelType w:val="hybridMultilevel"/>
    <w:tmpl w:val="3A38041E"/>
    <w:lvl w:ilvl="0" w:tplc="D07A58C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15:restartNumberingAfterBreak="0">
    <w:nsid w:val="55FC7044"/>
    <w:multiLevelType w:val="hybridMultilevel"/>
    <w:tmpl w:val="8022358E"/>
    <w:lvl w:ilvl="0" w:tplc="07383A3C">
      <w:start w:val="1"/>
      <w:numFmt w:val="lowerLetter"/>
      <w:lvlText w:val="%1)"/>
      <w:lvlJc w:val="left"/>
      <w:pPr>
        <w:ind w:left="928" w:hanging="360"/>
      </w:pPr>
      <w:rPr>
        <w:rFonts w:hint="default"/>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15:restartNumberingAfterBreak="0">
    <w:nsid w:val="5A75748C"/>
    <w:multiLevelType w:val="hybridMultilevel"/>
    <w:tmpl w:val="018CC31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CCD74BA"/>
    <w:multiLevelType w:val="hybridMultilevel"/>
    <w:tmpl w:val="95788828"/>
    <w:lvl w:ilvl="0" w:tplc="5CC432CE">
      <w:start w:val="1"/>
      <w:numFmt w:val="decimal"/>
      <w:lvlText w:val="%1."/>
      <w:lvlJc w:val="left"/>
      <w:pPr>
        <w:tabs>
          <w:tab w:val="num" w:pos="2280"/>
        </w:tabs>
        <w:ind w:left="2280" w:hanging="360"/>
      </w:pPr>
      <w:rPr>
        <w:rFonts w:cs="Times New Roman" w:hint="default"/>
        <w:b/>
        <w:i w:val="0"/>
        <w:sz w:val="22"/>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30" w15:restartNumberingAfterBreak="0">
    <w:nsid w:val="60893420"/>
    <w:multiLevelType w:val="hybridMultilevel"/>
    <w:tmpl w:val="F31AB352"/>
    <w:lvl w:ilvl="0" w:tplc="C2EA0ADC">
      <w:start w:val="1"/>
      <w:numFmt w:val="lowerLetter"/>
      <w:lvlText w:val="%1)"/>
      <w:lvlJc w:val="left"/>
      <w:pPr>
        <w:ind w:left="1070"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1" w15:restartNumberingAfterBreak="0">
    <w:nsid w:val="69966452"/>
    <w:multiLevelType w:val="hybridMultilevel"/>
    <w:tmpl w:val="C1600306"/>
    <w:lvl w:ilvl="0" w:tplc="36DE66B8">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C3D2477"/>
    <w:multiLevelType w:val="hybridMultilevel"/>
    <w:tmpl w:val="FAB20D3A"/>
    <w:lvl w:ilvl="0" w:tplc="E78A47A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15:restartNumberingAfterBreak="0">
    <w:nsid w:val="6C4A328B"/>
    <w:multiLevelType w:val="hybridMultilevel"/>
    <w:tmpl w:val="E11A2B32"/>
    <w:lvl w:ilvl="0" w:tplc="AB0EC154">
      <w:start w:val="1"/>
      <w:numFmt w:val="upperLetter"/>
      <w:lvlText w:val="%1)"/>
      <w:lvlJc w:val="left"/>
      <w:pPr>
        <w:ind w:left="1068" w:hanging="360"/>
      </w:pPr>
      <w:rPr>
        <w:rFonts w:ascii="Times New Roman" w:eastAsia="Times New Roman"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15:restartNumberingAfterBreak="0">
    <w:nsid w:val="6F4E5B61"/>
    <w:multiLevelType w:val="hybridMultilevel"/>
    <w:tmpl w:val="4C66504E"/>
    <w:lvl w:ilvl="0" w:tplc="9EA2319A">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35" w15:restartNumberingAfterBreak="0">
    <w:nsid w:val="701C2998"/>
    <w:multiLevelType w:val="hybridMultilevel"/>
    <w:tmpl w:val="266E90CC"/>
    <w:lvl w:ilvl="0" w:tplc="4896368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15:restartNumberingAfterBreak="0">
    <w:nsid w:val="7409535E"/>
    <w:multiLevelType w:val="hybridMultilevel"/>
    <w:tmpl w:val="F6D4CC64"/>
    <w:lvl w:ilvl="0" w:tplc="923C76CE">
      <w:start w:val="1"/>
      <w:numFmt w:val="bullet"/>
      <w:lvlText w:val=""/>
      <w:lvlJc w:val="left"/>
      <w:pPr>
        <w:tabs>
          <w:tab w:val="num" w:pos="720"/>
        </w:tabs>
        <w:ind w:left="720" w:hanging="360"/>
      </w:pPr>
      <w:rPr>
        <w:rFonts w:ascii="Wingdings" w:hAnsi="Wingdings" w:cs="Wingdings" w:hint="default"/>
        <w:color w:val="auto"/>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79807432"/>
    <w:multiLevelType w:val="hybridMultilevel"/>
    <w:tmpl w:val="DCDA2500"/>
    <w:lvl w:ilvl="0" w:tplc="0D2009D0">
      <w:start w:val="1"/>
      <w:numFmt w:val="decimal"/>
      <w:lvlText w:val="(%1)"/>
      <w:lvlJc w:val="left"/>
      <w:pPr>
        <w:ind w:left="1083" w:hanging="37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15:restartNumberingAfterBreak="0">
    <w:nsid w:val="7BCF7E9C"/>
    <w:multiLevelType w:val="hybridMultilevel"/>
    <w:tmpl w:val="F1D05180"/>
    <w:lvl w:ilvl="0" w:tplc="041F0017">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9" w15:restartNumberingAfterBreak="0">
    <w:nsid w:val="7DE51F49"/>
    <w:multiLevelType w:val="hybridMultilevel"/>
    <w:tmpl w:val="BB149EE2"/>
    <w:lvl w:ilvl="0" w:tplc="041F0001">
      <w:start w:val="1"/>
      <w:numFmt w:val="bullet"/>
      <w:lvlText w:val=""/>
      <w:lvlJc w:val="left"/>
      <w:pPr>
        <w:ind w:left="1500" w:hanging="360"/>
      </w:pPr>
      <w:rPr>
        <w:rFonts w:ascii="Symbol" w:hAnsi="Symbol" w:hint="default"/>
      </w:rPr>
    </w:lvl>
    <w:lvl w:ilvl="1" w:tplc="041F0003">
      <w:start w:val="1"/>
      <w:numFmt w:val="bullet"/>
      <w:lvlText w:val="o"/>
      <w:lvlJc w:val="left"/>
      <w:pPr>
        <w:ind w:left="2220" w:hanging="360"/>
      </w:pPr>
      <w:rPr>
        <w:rFonts w:ascii="Courier New" w:hAnsi="Courier New" w:cs="Courier New" w:hint="default"/>
      </w:rPr>
    </w:lvl>
    <w:lvl w:ilvl="2" w:tplc="041F0005">
      <w:start w:val="1"/>
      <w:numFmt w:val="bullet"/>
      <w:lvlText w:val=""/>
      <w:lvlJc w:val="left"/>
      <w:pPr>
        <w:ind w:left="2940" w:hanging="360"/>
      </w:pPr>
      <w:rPr>
        <w:rFonts w:ascii="Wingdings" w:hAnsi="Wingdings" w:hint="default"/>
      </w:rPr>
    </w:lvl>
    <w:lvl w:ilvl="3" w:tplc="041F0001">
      <w:start w:val="1"/>
      <w:numFmt w:val="bullet"/>
      <w:lvlText w:val=""/>
      <w:lvlJc w:val="left"/>
      <w:pPr>
        <w:ind w:left="3660" w:hanging="360"/>
      </w:pPr>
      <w:rPr>
        <w:rFonts w:ascii="Symbol" w:hAnsi="Symbol" w:hint="default"/>
      </w:rPr>
    </w:lvl>
    <w:lvl w:ilvl="4" w:tplc="041F0003">
      <w:start w:val="1"/>
      <w:numFmt w:val="bullet"/>
      <w:lvlText w:val="o"/>
      <w:lvlJc w:val="left"/>
      <w:pPr>
        <w:ind w:left="4380" w:hanging="360"/>
      </w:pPr>
      <w:rPr>
        <w:rFonts w:ascii="Courier New" w:hAnsi="Courier New" w:cs="Courier New" w:hint="default"/>
      </w:rPr>
    </w:lvl>
    <w:lvl w:ilvl="5" w:tplc="041F0005">
      <w:start w:val="1"/>
      <w:numFmt w:val="bullet"/>
      <w:lvlText w:val=""/>
      <w:lvlJc w:val="left"/>
      <w:pPr>
        <w:ind w:left="5100" w:hanging="360"/>
      </w:pPr>
      <w:rPr>
        <w:rFonts w:ascii="Wingdings" w:hAnsi="Wingdings" w:hint="default"/>
      </w:rPr>
    </w:lvl>
    <w:lvl w:ilvl="6" w:tplc="041F0001">
      <w:start w:val="1"/>
      <w:numFmt w:val="bullet"/>
      <w:lvlText w:val=""/>
      <w:lvlJc w:val="left"/>
      <w:pPr>
        <w:ind w:left="5820" w:hanging="360"/>
      </w:pPr>
      <w:rPr>
        <w:rFonts w:ascii="Symbol" w:hAnsi="Symbol" w:hint="default"/>
      </w:rPr>
    </w:lvl>
    <w:lvl w:ilvl="7" w:tplc="041F0003">
      <w:start w:val="1"/>
      <w:numFmt w:val="bullet"/>
      <w:lvlText w:val="o"/>
      <w:lvlJc w:val="left"/>
      <w:pPr>
        <w:ind w:left="6540" w:hanging="360"/>
      </w:pPr>
      <w:rPr>
        <w:rFonts w:ascii="Courier New" w:hAnsi="Courier New" w:cs="Courier New" w:hint="default"/>
      </w:rPr>
    </w:lvl>
    <w:lvl w:ilvl="8" w:tplc="041F0005">
      <w:start w:val="1"/>
      <w:numFmt w:val="bullet"/>
      <w:lvlText w:val=""/>
      <w:lvlJc w:val="left"/>
      <w:pPr>
        <w:ind w:left="7260" w:hanging="360"/>
      </w:pPr>
      <w:rPr>
        <w:rFonts w:ascii="Wingdings" w:hAnsi="Wingdings" w:hint="default"/>
      </w:rPr>
    </w:lvl>
  </w:abstractNum>
  <w:num w:numId="1">
    <w:abstractNumId w:val="1"/>
  </w:num>
  <w:num w:numId="2">
    <w:abstractNumId w:val="38"/>
  </w:num>
  <w:num w:numId="3">
    <w:abstractNumId w:val="25"/>
  </w:num>
  <w:num w:numId="4">
    <w:abstractNumId w:val="10"/>
  </w:num>
  <w:num w:numId="5">
    <w:abstractNumId w:val="0"/>
  </w:num>
  <w:num w:numId="6">
    <w:abstractNumId w:val="15"/>
  </w:num>
  <w:num w:numId="7">
    <w:abstractNumId w:val="13"/>
  </w:num>
  <w:num w:numId="8">
    <w:abstractNumId w:val="4"/>
  </w:num>
  <w:num w:numId="9">
    <w:abstractNumId w:val="20"/>
  </w:num>
  <w:num w:numId="10">
    <w:abstractNumId w:val="28"/>
  </w:num>
  <w:num w:numId="11">
    <w:abstractNumId w:val="34"/>
  </w:num>
  <w:num w:numId="12">
    <w:abstractNumId w:val="32"/>
  </w:num>
  <w:num w:numId="13">
    <w:abstractNumId w:val="3"/>
  </w:num>
  <w:num w:numId="14">
    <w:abstractNumId w:val="33"/>
  </w:num>
  <w:num w:numId="15">
    <w:abstractNumId w:val="27"/>
  </w:num>
  <w:num w:numId="16">
    <w:abstractNumId w:val="30"/>
  </w:num>
  <w:num w:numId="17">
    <w:abstractNumId w:val="29"/>
  </w:num>
  <w:num w:numId="18">
    <w:abstractNumId w:val="14"/>
  </w:num>
  <w:num w:numId="19">
    <w:abstractNumId w:val="8"/>
  </w:num>
  <w:num w:numId="20">
    <w:abstractNumId w:val="6"/>
  </w:num>
  <w:num w:numId="21">
    <w:abstractNumId w:val="11"/>
  </w:num>
  <w:num w:numId="22">
    <w:abstractNumId w:val="26"/>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39"/>
  </w:num>
  <w:num w:numId="27">
    <w:abstractNumId w:val="18"/>
  </w:num>
  <w:num w:numId="28">
    <w:abstractNumId w:val="16"/>
  </w:num>
  <w:num w:numId="29">
    <w:abstractNumId w:val="37"/>
  </w:num>
  <w:num w:numId="30">
    <w:abstractNumId w:val="31"/>
  </w:num>
  <w:num w:numId="31">
    <w:abstractNumId w:val="23"/>
  </w:num>
  <w:num w:numId="32">
    <w:abstractNumId w:val="7"/>
  </w:num>
  <w:num w:numId="33">
    <w:abstractNumId w:val="35"/>
  </w:num>
  <w:num w:numId="34">
    <w:abstractNumId w:val="36"/>
  </w:num>
  <w:num w:numId="35">
    <w:abstractNumId w:val="2"/>
  </w:num>
  <w:num w:numId="36">
    <w:abstractNumId w:val="5"/>
  </w:num>
  <w:num w:numId="37">
    <w:abstractNumId w:val="22"/>
  </w:num>
  <w:num w:numId="38">
    <w:abstractNumId w:val="9"/>
  </w:num>
  <w:num w:numId="39">
    <w:abstractNumId w:val="21"/>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proofState w:spelling="clean" w:grammar="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BAF"/>
    <w:rsid w:val="00000053"/>
    <w:rsid w:val="0000170B"/>
    <w:rsid w:val="00001A5E"/>
    <w:rsid w:val="00001C02"/>
    <w:rsid w:val="00002680"/>
    <w:rsid w:val="00002C30"/>
    <w:rsid w:val="00002E9C"/>
    <w:rsid w:val="000040FC"/>
    <w:rsid w:val="00005F23"/>
    <w:rsid w:val="000070AC"/>
    <w:rsid w:val="000074A0"/>
    <w:rsid w:val="00007FEE"/>
    <w:rsid w:val="00010319"/>
    <w:rsid w:val="00010EED"/>
    <w:rsid w:val="0001106D"/>
    <w:rsid w:val="000112F4"/>
    <w:rsid w:val="00011D18"/>
    <w:rsid w:val="000126E4"/>
    <w:rsid w:val="000126FA"/>
    <w:rsid w:val="00012948"/>
    <w:rsid w:val="00012F7B"/>
    <w:rsid w:val="00012F8B"/>
    <w:rsid w:val="00013283"/>
    <w:rsid w:val="000138FC"/>
    <w:rsid w:val="00015C98"/>
    <w:rsid w:val="00016835"/>
    <w:rsid w:val="000177F8"/>
    <w:rsid w:val="00020505"/>
    <w:rsid w:val="000207AB"/>
    <w:rsid w:val="00020FDC"/>
    <w:rsid w:val="0002151A"/>
    <w:rsid w:val="00021966"/>
    <w:rsid w:val="0002217C"/>
    <w:rsid w:val="00022224"/>
    <w:rsid w:val="000222DD"/>
    <w:rsid w:val="00022408"/>
    <w:rsid w:val="00023146"/>
    <w:rsid w:val="000231E7"/>
    <w:rsid w:val="00024FF6"/>
    <w:rsid w:val="00025DAF"/>
    <w:rsid w:val="00025F01"/>
    <w:rsid w:val="000265D1"/>
    <w:rsid w:val="000279A7"/>
    <w:rsid w:val="00027C0B"/>
    <w:rsid w:val="000301F0"/>
    <w:rsid w:val="000316F5"/>
    <w:rsid w:val="0003290B"/>
    <w:rsid w:val="000332AD"/>
    <w:rsid w:val="00033EB0"/>
    <w:rsid w:val="00034AFE"/>
    <w:rsid w:val="00034C69"/>
    <w:rsid w:val="00034EB1"/>
    <w:rsid w:val="000352E8"/>
    <w:rsid w:val="00035AB4"/>
    <w:rsid w:val="00035FFE"/>
    <w:rsid w:val="000363CC"/>
    <w:rsid w:val="000367F1"/>
    <w:rsid w:val="00036871"/>
    <w:rsid w:val="000369D6"/>
    <w:rsid w:val="000374A5"/>
    <w:rsid w:val="00037846"/>
    <w:rsid w:val="00040504"/>
    <w:rsid w:val="00040E16"/>
    <w:rsid w:val="00041087"/>
    <w:rsid w:val="00041633"/>
    <w:rsid w:val="00042322"/>
    <w:rsid w:val="00042649"/>
    <w:rsid w:val="00042A6E"/>
    <w:rsid w:val="00042B24"/>
    <w:rsid w:val="0004357E"/>
    <w:rsid w:val="0004416A"/>
    <w:rsid w:val="00044B75"/>
    <w:rsid w:val="000459E2"/>
    <w:rsid w:val="00046193"/>
    <w:rsid w:val="000469ED"/>
    <w:rsid w:val="00046EA3"/>
    <w:rsid w:val="00047014"/>
    <w:rsid w:val="00047124"/>
    <w:rsid w:val="00047F94"/>
    <w:rsid w:val="0005018D"/>
    <w:rsid w:val="00050A4F"/>
    <w:rsid w:val="00053D3C"/>
    <w:rsid w:val="00054865"/>
    <w:rsid w:val="00054A2A"/>
    <w:rsid w:val="00054C21"/>
    <w:rsid w:val="00054E5F"/>
    <w:rsid w:val="00054F16"/>
    <w:rsid w:val="00055097"/>
    <w:rsid w:val="00055355"/>
    <w:rsid w:val="00055360"/>
    <w:rsid w:val="00055854"/>
    <w:rsid w:val="00055AC6"/>
    <w:rsid w:val="00055DA8"/>
    <w:rsid w:val="00055E47"/>
    <w:rsid w:val="00055F81"/>
    <w:rsid w:val="00057EC7"/>
    <w:rsid w:val="000602EB"/>
    <w:rsid w:val="0006069C"/>
    <w:rsid w:val="00060793"/>
    <w:rsid w:val="00060B5A"/>
    <w:rsid w:val="0006243F"/>
    <w:rsid w:val="000630F5"/>
    <w:rsid w:val="000634E8"/>
    <w:rsid w:val="000638D9"/>
    <w:rsid w:val="00063A7B"/>
    <w:rsid w:val="000646CC"/>
    <w:rsid w:val="00064E5E"/>
    <w:rsid w:val="00064FDE"/>
    <w:rsid w:val="00066446"/>
    <w:rsid w:val="000669EB"/>
    <w:rsid w:val="00067020"/>
    <w:rsid w:val="000708F3"/>
    <w:rsid w:val="00070AE9"/>
    <w:rsid w:val="00070D96"/>
    <w:rsid w:val="00070E81"/>
    <w:rsid w:val="00071739"/>
    <w:rsid w:val="00071B36"/>
    <w:rsid w:val="00071FFA"/>
    <w:rsid w:val="0007263A"/>
    <w:rsid w:val="000727E4"/>
    <w:rsid w:val="00074230"/>
    <w:rsid w:val="0007488A"/>
    <w:rsid w:val="00074936"/>
    <w:rsid w:val="0007597F"/>
    <w:rsid w:val="00075A8B"/>
    <w:rsid w:val="00076BA6"/>
    <w:rsid w:val="00076E6C"/>
    <w:rsid w:val="00077B90"/>
    <w:rsid w:val="000802A7"/>
    <w:rsid w:val="00080789"/>
    <w:rsid w:val="0008168E"/>
    <w:rsid w:val="00081B5B"/>
    <w:rsid w:val="00082CFA"/>
    <w:rsid w:val="000836A6"/>
    <w:rsid w:val="0008479B"/>
    <w:rsid w:val="00084A55"/>
    <w:rsid w:val="00084BBA"/>
    <w:rsid w:val="00084D7D"/>
    <w:rsid w:val="00085172"/>
    <w:rsid w:val="00085F29"/>
    <w:rsid w:val="00086CEB"/>
    <w:rsid w:val="00086EFC"/>
    <w:rsid w:val="0008728F"/>
    <w:rsid w:val="00087AFE"/>
    <w:rsid w:val="00087D5C"/>
    <w:rsid w:val="00090657"/>
    <w:rsid w:val="00090B0E"/>
    <w:rsid w:val="00090DD8"/>
    <w:rsid w:val="000918B6"/>
    <w:rsid w:val="0009192B"/>
    <w:rsid w:val="00091F5A"/>
    <w:rsid w:val="0009247C"/>
    <w:rsid w:val="000925E1"/>
    <w:rsid w:val="000930CA"/>
    <w:rsid w:val="00093170"/>
    <w:rsid w:val="00093604"/>
    <w:rsid w:val="00093913"/>
    <w:rsid w:val="00094C9C"/>
    <w:rsid w:val="00094F1C"/>
    <w:rsid w:val="00095384"/>
    <w:rsid w:val="0009539B"/>
    <w:rsid w:val="00096872"/>
    <w:rsid w:val="00096E49"/>
    <w:rsid w:val="00096E9B"/>
    <w:rsid w:val="00097C93"/>
    <w:rsid w:val="000A0062"/>
    <w:rsid w:val="000A0098"/>
    <w:rsid w:val="000A046E"/>
    <w:rsid w:val="000A0F27"/>
    <w:rsid w:val="000A0F3B"/>
    <w:rsid w:val="000A0FC6"/>
    <w:rsid w:val="000A1703"/>
    <w:rsid w:val="000A1A34"/>
    <w:rsid w:val="000A2BE4"/>
    <w:rsid w:val="000A2E84"/>
    <w:rsid w:val="000A2F35"/>
    <w:rsid w:val="000A3470"/>
    <w:rsid w:val="000A3712"/>
    <w:rsid w:val="000A37E2"/>
    <w:rsid w:val="000A4433"/>
    <w:rsid w:val="000A4EB4"/>
    <w:rsid w:val="000A4F9F"/>
    <w:rsid w:val="000A52A1"/>
    <w:rsid w:val="000A596E"/>
    <w:rsid w:val="000A5BA4"/>
    <w:rsid w:val="000A6249"/>
    <w:rsid w:val="000A7AFD"/>
    <w:rsid w:val="000A7B41"/>
    <w:rsid w:val="000B0547"/>
    <w:rsid w:val="000B0DD4"/>
    <w:rsid w:val="000B111D"/>
    <w:rsid w:val="000B1998"/>
    <w:rsid w:val="000B2283"/>
    <w:rsid w:val="000B25E9"/>
    <w:rsid w:val="000B27C5"/>
    <w:rsid w:val="000B2EF8"/>
    <w:rsid w:val="000B50BE"/>
    <w:rsid w:val="000B56EA"/>
    <w:rsid w:val="000B584F"/>
    <w:rsid w:val="000B64F8"/>
    <w:rsid w:val="000C0249"/>
    <w:rsid w:val="000C2F49"/>
    <w:rsid w:val="000C31F7"/>
    <w:rsid w:val="000C3B65"/>
    <w:rsid w:val="000C4569"/>
    <w:rsid w:val="000C492E"/>
    <w:rsid w:val="000C4977"/>
    <w:rsid w:val="000C59D6"/>
    <w:rsid w:val="000C6983"/>
    <w:rsid w:val="000C6B19"/>
    <w:rsid w:val="000D07D6"/>
    <w:rsid w:val="000D1225"/>
    <w:rsid w:val="000D12E0"/>
    <w:rsid w:val="000D228B"/>
    <w:rsid w:val="000D230B"/>
    <w:rsid w:val="000D446C"/>
    <w:rsid w:val="000D465D"/>
    <w:rsid w:val="000D4989"/>
    <w:rsid w:val="000D4CEB"/>
    <w:rsid w:val="000D51E8"/>
    <w:rsid w:val="000D56AA"/>
    <w:rsid w:val="000D5B81"/>
    <w:rsid w:val="000D7348"/>
    <w:rsid w:val="000E0019"/>
    <w:rsid w:val="000E0028"/>
    <w:rsid w:val="000E18A6"/>
    <w:rsid w:val="000E1C7C"/>
    <w:rsid w:val="000E1FC8"/>
    <w:rsid w:val="000E2550"/>
    <w:rsid w:val="000E262B"/>
    <w:rsid w:val="000E332A"/>
    <w:rsid w:val="000E35A1"/>
    <w:rsid w:val="000E4CD0"/>
    <w:rsid w:val="000E5199"/>
    <w:rsid w:val="000E5FE1"/>
    <w:rsid w:val="000E6610"/>
    <w:rsid w:val="000E7BDD"/>
    <w:rsid w:val="000F041A"/>
    <w:rsid w:val="000F0C69"/>
    <w:rsid w:val="000F0E5D"/>
    <w:rsid w:val="000F0E92"/>
    <w:rsid w:val="000F1DAC"/>
    <w:rsid w:val="000F25DB"/>
    <w:rsid w:val="000F275B"/>
    <w:rsid w:val="000F2808"/>
    <w:rsid w:val="000F2A9F"/>
    <w:rsid w:val="000F2F4D"/>
    <w:rsid w:val="000F322B"/>
    <w:rsid w:val="000F3263"/>
    <w:rsid w:val="000F39BE"/>
    <w:rsid w:val="000F50EB"/>
    <w:rsid w:val="001006E9"/>
    <w:rsid w:val="001034C3"/>
    <w:rsid w:val="0010466E"/>
    <w:rsid w:val="00104F9D"/>
    <w:rsid w:val="001056EC"/>
    <w:rsid w:val="00105901"/>
    <w:rsid w:val="001059BF"/>
    <w:rsid w:val="00105C11"/>
    <w:rsid w:val="00105D59"/>
    <w:rsid w:val="001062EC"/>
    <w:rsid w:val="001069B0"/>
    <w:rsid w:val="00107748"/>
    <w:rsid w:val="00107CF9"/>
    <w:rsid w:val="001101C0"/>
    <w:rsid w:val="001104F4"/>
    <w:rsid w:val="001107AD"/>
    <w:rsid w:val="00111A3D"/>
    <w:rsid w:val="00111DE3"/>
    <w:rsid w:val="00111FA9"/>
    <w:rsid w:val="001120FA"/>
    <w:rsid w:val="0011251B"/>
    <w:rsid w:val="00112529"/>
    <w:rsid w:val="00112AE9"/>
    <w:rsid w:val="001133A1"/>
    <w:rsid w:val="0011383A"/>
    <w:rsid w:val="00114CE7"/>
    <w:rsid w:val="00115190"/>
    <w:rsid w:val="00115787"/>
    <w:rsid w:val="00117137"/>
    <w:rsid w:val="001172E9"/>
    <w:rsid w:val="001176A7"/>
    <w:rsid w:val="00117F51"/>
    <w:rsid w:val="00120987"/>
    <w:rsid w:val="00120B5A"/>
    <w:rsid w:val="00120ED5"/>
    <w:rsid w:val="001214B6"/>
    <w:rsid w:val="00121FD9"/>
    <w:rsid w:val="001223FD"/>
    <w:rsid w:val="00123971"/>
    <w:rsid w:val="00123DC3"/>
    <w:rsid w:val="00123E19"/>
    <w:rsid w:val="0012478A"/>
    <w:rsid w:val="001252D1"/>
    <w:rsid w:val="0012677C"/>
    <w:rsid w:val="001268CE"/>
    <w:rsid w:val="0012698C"/>
    <w:rsid w:val="00126C32"/>
    <w:rsid w:val="00126F20"/>
    <w:rsid w:val="00127646"/>
    <w:rsid w:val="001303F8"/>
    <w:rsid w:val="00130DD4"/>
    <w:rsid w:val="00131093"/>
    <w:rsid w:val="001311EB"/>
    <w:rsid w:val="001317EA"/>
    <w:rsid w:val="00131879"/>
    <w:rsid w:val="00131FC7"/>
    <w:rsid w:val="00132A66"/>
    <w:rsid w:val="00133457"/>
    <w:rsid w:val="001334B0"/>
    <w:rsid w:val="00134C75"/>
    <w:rsid w:val="001354F3"/>
    <w:rsid w:val="00135B8E"/>
    <w:rsid w:val="00135BA1"/>
    <w:rsid w:val="00135EBD"/>
    <w:rsid w:val="00136198"/>
    <w:rsid w:val="0013672F"/>
    <w:rsid w:val="00136D4F"/>
    <w:rsid w:val="00136F0B"/>
    <w:rsid w:val="00137218"/>
    <w:rsid w:val="00137475"/>
    <w:rsid w:val="00137745"/>
    <w:rsid w:val="00137FB7"/>
    <w:rsid w:val="00141227"/>
    <w:rsid w:val="00141941"/>
    <w:rsid w:val="00141BAD"/>
    <w:rsid w:val="00142C8F"/>
    <w:rsid w:val="00142F10"/>
    <w:rsid w:val="00143A78"/>
    <w:rsid w:val="00143FA4"/>
    <w:rsid w:val="001441E6"/>
    <w:rsid w:val="001457F7"/>
    <w:rsid w:val="00145F9D"/>
    <w:rsid w:val="00146903"/>
    <w:rsid w:val="00146CF1"/>
    <w:rsid w:val="00146F46"/>
    <w:rsid w:val="0014767B"/>
    <w:rsid w:val="001477EB"/>
    <w:rsid w:val="00147F2D"/>
    <w:rsid w:val="00147F60"/>
    <w:rsid w:val="00150685"/>
    <w:rsid w:val="00150753"/>
    <w:rsid w:val="001515A8"/>
    <w:rsid w:val="00152834"/>
    <w:rsid w:val="00152D10"/>
    <w:rsid w:val="00152F7D"/>
    <w:rsid w:val="0015373D"/>
    <w:rsid w:val="0015380C"/>
    <w:rsid w:val="00155A59"/>
    <w:rsid w:val="0015609A"/>
    <w:rsid w:val="00157114"/>
    <w:rsid w:val="00157BE3"/>
    <w:rsid w:val="00157F09"/>
    <w:rsid w:val="00160940"/>
    <w:rsid w:val="00160EDA"/>
    <w:rsid w:val="001616DA"/>
    <w:rsid w:val="00162B22"/>
    <w:rsid w:val="00163368"/>
    <w:rsid w:val="0016405F"/>
    <w:rsid w:val="0016568D"/>
    <w:rsid w:val="00165E65"/>
    <w:rsid w:val="00166298"/>
    <w:rsid w:val="001667DE"/>
    <w:rsid w:val="00166F30"/>
    <w:rsid w:val="00167CC1"/>
    <w:rsid w:val="00167FAE"/>
    <w:rsid w:val="00170637"/>
    <w:rsid w:val="001711D9"/>
    <w:rsid w:val="00171326"/>
    <w:rsid w:val="00171520"/>
    <w:rsid w:val="001716E5"/>
    <w:rsid w:val="00171FF1"/>
    <w:rsid w:val="001726C4"/>
    <w:rsid w:val="0017270D"/>
    <w:rsid w:val="001728B2"/>
    <w:rsid w:val="0017294A"/>
    <w:rsid w:val="00172BE5"/>
    <w:rsid w:val="00173055"/>
    <w:rsid w:val="001730D1"/>
    <w:rsid w:val="00173D0C"/>
    <w:rsid w:val="00174590"/>
    <w:rsid w:val="001746C0"/>
    <w:rsid w:val="00174842"/>
    <w:rsid w:val="001748FE"/>
    <w:rsid w:val="00174C38"/>
    <w:rsid w:val="00174F04"/>
    <w:rsid w:val="0017563E"/>
    <w:rsid w:val="00176750"/>
    <w:rsid w:val="00176B69"/>
    <w:rsid w:val="00177BBA"/>
    <w:rsid w:val="0018180B"/>
    <w:rsid w:val="0018204A"/>
    <w:rsid w:val="0018540F"/>
    <w:rsid w:val="001863ED"/>
    <w:rsid w:val="001865E8"/>
    <w:rsid w:val="00186812"/>
    <w:rsid w:val="00187280"/>
    <w:rsid w:val="001879F3"/>
    <w:rsid w:val="00187A1C"/>
    <w:rsid w:val="00190911"/>
    <w:rsid w:val="0019142F"/>
    <w:rsid w:val="001915E9"/>
    <w:rsid w:val="00191654"/>
    <w:rsid w:val="00191919"/>
    <w:rsid w:val="00191D19"/>
    <w:rsid w:val="00192582"/>
    <w:rsid w:val="00192DC9"/>
    <w:rsid w:val="00193734"/>
    <w:rsid w:val="00193AB4"/>
    <w:rsid w:val="001943D8"/>
    <w:rsid w:val="001947EC"/>
    <w:rsid w:val="00194E30"/>
    <w:rsid w:val="001950A6"/>
    <w:rsid w:val="00195510"/>
    <w:rsid w:val="00195F02"/>
    <w:rsid w:val="001A02E5"/>
    <w:rsid w:val="001A0F16"/>
    <w:rsid w:val="001A1939"/>
    <w:rsid w:val="001A1D27"/>
    <w:rsid w:val="001A28E8"/>
    <w:rsid w:val="001A2FB3"/>
    <w:rsid w:val="001A3255"/>
    <w:rsid w:val="001A3884"/>
    <w:rsid w:val="001A3C4B"/>
    <w:rsid w:val="001A4028"/>
    <w:rsid w:val="001A4096"/>
    <w:rsid w:val="001A43E0"/>
    <w:rsid w:val="001A44F5"/>
    <w:rsid w:val="001A4976"/>
    <w:rsid w:val="001A4F36"/>
    <w:rsid w:val="001A4F85"/>
    <w:rsid w:val="001A5794"/>
    <w:rsid w:val="001A61C5"/>
    <w:rsid w:val="001A6C81"/>
    <w:rsid w:val="001A74C6"/>
    <w:rsid w:val="001A74CC"/>
    <w:rsid w:val="001A7964"/>
    <w:rsid w:val="001B022E"/>
    <w:rsid w:val="001B0561"/>
    <w:rsid w:val="001B0C09"/>
    <w:rsid w:val="001B154C"/>
    <w:rsid w:val="001B18BB"/>
    <w:rsid w:val="001B1C12"/>
    <w:rsid w:val="001B299C"/>
    <w:rsid w:val="001B2D40"/>
    <w:rsid w:val="001B2D7E"/>
    <w:rsid w:val="001B31D0"/>
    <w:rsid w:val="001B36FE"/>
    <w:rsid w:val="001B371A"/>
    <w:rsid w:val="001B4334"/>
    <w:rsid w:val="001B488A"/>
    <w:rsid w:val="001B4D4B"/>
    <w:rsid w:val="001B4F6C"/>
    <w:rsid w:val="001B4FBB"/>
    <w:rsid w:val="001B582C"/>
    <w:rsid w:val="001B5A31"/>
    <w:rsid w:val="001B5C2C"/>
    <w:rsid w:val="001B6B87"/>
    <w:rsid w:val="001B6CA2"/>
    <w:rsid w:val="001B6E89"/>
    <w:rsid w:val="001B7AA4"/>
    <w:rsid w:val="001B7AFC"/>
    <w:rsid w:val="001B7C08"/>
    <w:rsid w:val="001C0B19"/>
    <w:rsid w:val="001C138B"/>
    <w:rsid w:val="001C1508"/>
    <w:rsid w:val="001C19D3"/>
    <w:rsid w:val="001C1BE0"/>
    <w:rsid w:val="001C1D2C"/>
    <w:rsid w:val="001C1F70"/>
    <w:rsid w:val="001C2837"/>
    <w:rsid w:val="001C3076"/>
    <w:rsid w:val="001C3305"/>
    <w:rsid w:val="001C35F3"/>
    <w:rsid w:val="001C36E1"/>
    <w:rsid w:val="001C38CA"/>
    <w:rsid w:val="001C3E71"/>
    <w:rsid w:val="001C55F7"/>
    <w:rsid w:val="001C5D3B"/>
    <w:rsid w:val="001C6DA7"/>
    <w:rsid w:val="001C7038"/>
    <w:rsid w:val="001D0475"/>
    <w:rsid w:val="001D0570"/>
    <w:rsid w:val="001D0F74"/>
    <w:rsid w:val="001D154E"/>
    <w:rsid w:val="001D1798"/>
    <w:rsid w:val="001D19E2"/>
    <w:rsid w:val="001D2B4F"/>
    <w:rsid w:val="001D3607"/>
    <w:rsid w:val="001D3629"/>
    <w:rsid w:val="001D4122"/>
    <w:rsid w:val="001D42AF"/>
    <w:rsid w:val="001D4470"/>
    <w:rsid w:val="001D6002"/>
    <w:rsid w:val="001D6093"/>
    <w:rsid w:val="001D6507"/>
    <w:rsid w:val="001D65C8"/>
    <w:rsid w:val="001D7313"/>
    <w:rsid w:val="001D765E"/>
    <w:rsid w:val="001D7696"/>
    <w:rsid w:val="001D77CC"/>
    <w:rsid w:val="001D788D"/>
    <w:rsid w:val="001E03FF"/>
    <w:rsid w:val="001E05CA"/>
    <w:rsid w:val="001E086C"/>
    <w:rsid w:val="001E0B0D"/>
    <w:rsid w:val="001E1F08"/>
    <w:rsid w:val="001E219E"/>
    <w:rsid w:val="001E3F8F"/>
    <w:rsid w:val="001E4E31"/>
    <w:rsid w:val="001E4FFE"/>
    <w:rsid w:val="001E5043"/>
    <w:rsid w:val="001E5597"/>
    <w:rsid w:val="001E5930"/>
    <w:rsid w:val="001E6C18"/>
    <w:rsid w:val="001E76C1"/>
    <w:rsid w:val="001F0016"/>
    <w:rsid w:val="001F0986"/>
    <w:rsid w:val="001F11EC"/>
    <w:rsid w:val="001F142E"/>
    <w:rsid w:val="001F16E5"/>
    <w:rsid w:val="001F1E5E"/>
    <w:rsid w:val="001F25EA"/>
    <w:rsid w:val="001F274D"/>
    <w:rsid w:val="001F2A61"/>
    <w:rsid w:val="001F2F65"/>
    <w:rsid w:val="001F2FBC"/>
    <w:rsid w:val="001F3499"/>
    <w:rsid w:val="001F34A7"/>
    <w:rsid w:val="001F363B"/>
    <w:rsid w:val="001F3B24"/>
    <w:rsid w:val="001F41BA"/>
    <w:rsid w:val="001F43A7"/>
    <w:rsid w:val="001F4B32"/>
    <w:rsid w:val="001F4F05"/>
    <w:rsid w:val="001F52CE"/>
    <w:rsid w:val="001F5634"/>
    <w:rsid w:val="001F5654"/>
    <w:rsid w:val="001F568C"/>
    <w:rsid w:val="001F56E9"/>
    <w:rsid w:val="001F6903"/>
    <w:rsid w:val="001F71A6"/>
    <w:rsid w:val="001F7FC7"/>
    <w:rsid w:val="00200111"/>
    <w:rsid w:val="0020011D"/>
    <w:rsid w:val="00200411"/>
    <w:rsid w:val="0020072B"/>
    <w:rsid w:val="00200B81"/>
    <w:rsid w:val="00201385"/>
    <w:rsid w:val="002013A0"/>
    <w:rsid w:val="002034C7"/>
    <w:rsid w:val="00203EFB"/>
    <w:rsid w:val="0020429A"/>
    <w:rsid w:val="00204374"/>
    <w:rsid w:val="00204438"/>
    <w:rsid w:val="00204825"/>
    <w:rsid w:val="00205036"/>
    <w:rsid w:val="0020541D"/>
    <w:rsid w:val="00205B16"/>
    <w:rsid w:val="00205CE6"/>
    <w:rsid w:val="002060C7"/>
    <w:rsid w:val="00206187"/>
    <w:rsid w:val="00206316"/>
    <w:rsid w:val="0020636D"/>
    <w:rsid w:val="0020664C"/>
    <w:rsid w:val="00206B73"/>
    <w:rsid w:val="002075D8"/>
    <w:rsid w:val="002076CC"/>
    <w:rsid w:val="002077A0"/>
    <w:rsid w:val="002078D7"/>
    <w:rsid w:val="00207944"/>
    <w:rsid w:val="00207955"/>
    <w:rsid w:val="002105F1"/>
    <w:rsid w:val="00210989"/>
    <w:rsid w:val="00211C1C"/>
    <w:rsid w:val="00211D32"/>
    <w:rsid w:val="00211E59"/>
    <w:rsid w:val="0021243B"/>
    <w:rsid w:val="002129B5"/>
    <w:rsid w:val="00212D6D"/>
    <w:rsid w:val="00212EBE"/>
    <w:rsid w:val="00213667"/>
    <w:rsid w:val="002137A9"/>
    <w:rsid w:val="00213E85"/>
    <w:rsid w:val="00214003"/>
    <w:rsid w:val="00214011"/>
    <w:rsid w:val="00214907"/>
    <w:rsid w:val="00214F58"/>
    <w:rsid w:val="00215107"/>
    <w:rsid w:val="002151BD"/>
    <w:rsid w:val="0021683B"/>
    <w:rsid w:val="002177BD"/>
    <w:rsid w:val="00217A33"/>
    <w:rsid w:val="00217ED6"/>
    <w:rsid w:val="002202E5"/>
    <w:rsid w:val="002208ED"/>
    <w:rsid w:val="002211C6"/>
    <w:rsid w:val="002212F3"/>
    <w:rsid w:val="00221445"/>
    <w:rsid w:val="0022187F"/>
    <w:rsid w:val="00221FA0"/>
    <w:rsid w:val="0022205B"/>
    <w:rsid w:val="00224ECA"/>
    <w:rsid w:val="00225254"/>
    <w:rsid w:val="0022561C"/>
    <w:rsid w:val="00225B57"/>
    <w:rsid w:val="002263A9"/>
    <w:rsid w:val="00226C08"/>
    <w:rsid w:val="002278D2"/>
    <w:rsid w:val="00227C9F"/>
    <w:rsid w:val="00227E13"/>
    <w:rsid w:val="0023085F"/>
    <w:rsid w:val="00230E9F"/>
    <w:rsid w:val="00231E1A"/>
    <w:rsid w:val="00232AFE"/>
    <w:rsid w:val="00233E29"/>
    <w:rsid w:val="00233ECB"/>
    <w:rsid w:val="00233F8E"/>
    <w:rsid w:val="00234746"/>
    <w:rsid w:val="00234EDC"/>
    <w:rsid w:val="00235A4C"/>
    <w:rsid w:val="00235B25"/>
    <w:rsid w:val="00235B93"/>
    <w:rsid w:val="00235D7F"/>
    <w:rsid w:val="00236403"/>
    <w:rsid w:val="0023720E"/>
    <w:rsid w:val="002375D4"/>
    <w:rsid w:val="00237A40"/>
    <w:rsid w:val="0024025B"/>
    <w:rsid w:val="0024053D"/>
    <w:rsid w:val="0024124E"/>
    <w:rsid w:val="002421B1"/>
    <w:rsid w:val="00242675"/>
    <w:rsid w:val="00243A70"/>
    <w:rsid w:val="0024413E"/>
    <w:rsid w:val="00245D65"/>
    <w:rsid w:val="00246012"/>
    <w:rsid w:val="002474D9"/>
    <w:rsid w:val="00247B1C"/>
    <w:rsid w:val="002504AC"/>
    <w:rsid w:val="00250546"/>
    <w:rsid w:val="002508DB"/>
    <w:rsid w:val="002518A8"/>
    <w:rsid w:val="00251A5B"/>
    <w:rsid w:val="00251B95"/>
    <w:rsid w:val="00252D11"/>
    <w:rsid w:val="00253ED7"/>
    <w:rsid w:val="00253F30"/>
    <w:rsid w:val="00254504"/>
    <w:rsid w:val="00254A5D"/>
    <w:rsid w:val="0025502B"/>
    <w:rsid w:val="00255087"/>
    <w:rsid w:val="00255740"/>
    <w:rsid w:val="00255FA7"/>
    <w:rsid w:val="0025637D"/>
    <w:rsid w:val="00256A45"/>
    <w:rsid w:val="00256F9B"/>
    <w:rsid w:val="00260059"/>
    <w:rsid w:val="00260C16"/>
    <w:rsid w:val="00260F70"/>
    <w:rsid w:val="002617B1"/>
    <w:rsid w:val="0026183A"/>
    <w:rsid w:val="00261FD3"/>
    <w:rsid w:val="002623AA"/>
    <w:rsid w:val="0026258E"/>
    <w:rsid w:val="00263277"/>
    <w:rsid w:val="00263333"/>
    <w:rsid w:val="0026343D"/>
    <w:rsid w:val="00263B79"/>
    <w:rsid w:val="0026536F"/>
    <w:rsid w:val="00266085"/>
    <w:rsid w:val="002670EF"/>
    <w:rsid w:val="00267347"/>
    <w:rsid w:val="0026756C"/>
    <w:rsid w:val="00267ADB"/>
    <w:rsid w:val="00267F3E"/>
    <w:rsid w:val="002715AF"/>
    <w:rsid w:val="002715FF"/>
    <w:rsid w:val="0027195B"/>
    <w:rsid w:val="00271C40"/>
    <w:rsid w:val="00272528"/>
    <w:rsid w:val="00272F82"/>
    <w:rsid w:val="00273154"/>
    <w:rsid w:val="00273309"/>
    <w:rsid w:val="00273378"/>
    <w:rsid w:val="00273B2D"/>
    <w:rsid w:val="00273C1A"/>
    <w:rsid w:val="00273FB5"/>
    <w:rsid w:val="002742F2"/>
    <w:rsid w:val="00274D0D"/>
    <w:rsid w:val="00274EDC"/>
    <w:rsid w:val="002752BA"/>
    <w:rsid w:val="00275714"/>
    <w:rsid w:val="0027575F"/>
    <w:rsid w:val="00275B56"/>
    <w:rsid w:val="00275EE7"/>
    <w:rsid w:val="002761E1"/>
    <w:rsid w:val="00276913"/>
    <w:rsid w:val="0027754B"/>
    <w:rsid w:val="00277A37"/>
    <w:rsid w:val="00281218"/>
    <w:rsid w:val="0028127D"/>
    <w:rsid w:val="00281460"/>
    <w:rsid w:val="002816D1"/>
    <w:rsid w:val="00281C62"/>
    <w:rsid w:val="00282113"/>
    <w:rsid w:val="00282747"/>
    <w:rsid w:val="00282FB1"/>
    <w:rsid w:val="002838AD"/>
    <w:rsid w:val="00283E23"/>
    <w:rsid w:val="00285377"/>
    <w:rsid w:val="002854DE"/>
    <w:rsid w:val="00285719"/>
    <w:rsid w:val="00286176"/>
    <w:rsid w:val="002862AD"/>
    <w:rsid w:val="00286943"/>
    <w:rsid w:val="00287532"/>
    <w:rsid w:val="002877BF"/>
    <w:rsid w:val="00287D9B"/>
    <w:rsid w:val="00290A95"/>
    <w:rsid w:val="00290BFF"/>
    <w:rsid w:val="00290EF6"/>
    <w:rsid w:val="002923F5"/>
    <w:rsid w:val="0029257F"/>
    <w:rsid w:val="00292686"/>
    <w:rsid w:val="00292701"/>
    <w:rsid w:val="002931BF"/>
    <w:rsid w:val="00294040"/>
    <w:rsid w:val="002941B6"/>
    <w:rsid w:val="00294226"/>
    <w:rsid w:val="00294D80"/>
    <w:rsid w:val="00295A59"/>
    <w:rsid w:val="002961E4"/>
    <w:rsid w:val="00296559"/>
    <w:rsid w:val="002966DE"/>
    <w:rsid w:val="002967BA"/>
    <w:rsid w:val="002969B1"/>
    <w:rsid w:val="00297157"/>
    <w:rsid w:val="002975CB"/>
    <w:rsid w:val="002A0A7F"/>
    <w:rsid w:val="002A0CBB"/>
    <w:rsid w:val="002A1FBF"/>
    <w:rsid w:val="002A21DD"/>
    <w:rsid w:val="002A32E7"/>
    <w:rsid w:val="002A33B4"/>
    <w:rsid w:val="002A37FD"/>
    <w:rsid w:val="002A3BB5"/>
    <w:rsid w:val="002A3FE5"/>
    <w:rsid w:val="002A41D2"/>
    <w:rsid w:val="002A4612"/>
    <w:rsid w:val="002A469F"/>
    <w:rsid w:val="002A47BC"/>
    <w:rsid w:val="002A4879"/>
    <w:rsid w:val="002A673F"/>
    <w:rsid w:val="002A72E1"/>
    <w:rsid w:val="002A75B1"/>
    <w:rsid w:val="002B00A9"/>
    <w:rsid w:val="002B12FF"/>
    <w:rsid w:val="002B2416"/>
    <w:rsid w:val="002B285A"/>
    <w:rsid w:val="002B2944"/>
    <w:rsid w:val="002B2A8A"/>
    <w:rsid w:val="002B35A2"/>
    <w:rsid w:val="002B4728"/>
    <w:rsid w:val="002B4A35"/>
    <w:rsid w:val="002B4D6E"/>
    <w:rsid w:val="002B4DD2"/>
    <w:rsid w:val="002B5DB1"/>
    <w:rsid w:val="002C0568"/>
    <w:rsid w:val="002C0DEE"/>
    <w:rsid w:val="002C178E"/>
    <w:rsid w:val="002C1B7F"/>
    <w:rsid w:val="002C2B43"/>
    <w:rsid w:val="002C301C"/>
    <w:rsid w:val="002C39F1"/>
    <w:rsid w:val="002C3DDD"/>
    <w:rsid w:val="002C5634"/>
    <w:rsid w:val="002C56B0"/>
    <w:rsid w:val="002C5BA4"/>
    <w:rsid w:val="002C6E7A"/>
    <w:rsid w:val="002C7B6B"/>
    <w:rsid w:val="002D0151"/>
    <w:rsid w:val="002D021E"/>
    <w:rsid w:val="002D02EE"/>
    <w:rsid w:val="002D050C"/>
    <w:rsid w:val="002D1114"/>
    <w:rsid w:val="002D1AFD"/>
    <w:rsid w:val="002D1FF8"/>
    <w:rsid w:val="002D32BD"/>
    <w:rsid w:val="002D356F"/>
    <w:rsid w:val="002D3C2B"/>
    <w:rsid w:val="002D4651"/>
    <w:rsid w:val="002D4785"/>
    <w:rsid w:val="002D50F8"/>
    <w:rsid w:val="002D5167"/>
    <w:rsid w:val="002D543A"/>
    <w:rsid w:val="002D5A4D"/>
    <w:rsid w:val="002D6593"/>
    <w:rsid w:val="002D6BDC"/>
    <w:rsid w:val="002D7BB3"/>
    <w:rsid w:val="002D7CDB"/>
    <w:rsid w:val="002E0738"/>
    <w:rsid w:val="002E1101"/>
    <w:rsid w:val="002E1291"/>
    <w:rsid w:val="002E1341"/>
    <w:rsid w:val="002E1491"/>
    <w:rsid w:val="002E1900"/>
    <w:rsid w:val="002E2C6D"/>
    <w:rsid w:val="002E3873"/>
    <w:rsid w:val="002E3882"/>
    <w:rsid w:val="002E3AE8"/>
    <w:rsid w:val="002E3DD7"/>
    <w:rsid w:val="002E46CB"/>
    <w:rsid w:val="002E4E50"/>
    <w:rsid w:val="002E55AA"/>
    <w:rsid w:val="002E5BDE"/>
    <w:rsid w:val="002E5C14"/>
    <w:rsid w:val="002E5EE5"/>
    <w:rsid w:val="002E63BF"/>
    <w:rsid w:val="002E6733"/>
    <w:rsid w:val="002E6B04"/>
    <w:rsid w:val="002E6FFA"/>
    <w:rsid w:val="002E72F1"/>
    <w:rsid w:val="002F0034"/>
    <w:rsid w:val="002F0809"/>
    <w:rsid w:val="002F0C0D"/>
    <w:rsid w:val="002F0FC0"/>
    <w:rsid w:val="002F1315"/>
    <w:rsid w:val="002F1414"/>
    <w:rsid w:val="002F25A3"/>
    <w:rsid w:val="002F26C6"/>
    <w:rsid w:val="002F28A4"/>
    <w:rsid w:val="002F3516"/>
    <w:rsid w:val="002F404C"/>
    <w:rsid w:val="002F494B"/>
    <w:rsid w:val="002F4E83"/>
    <w:rsid w:val="002F4F5C"/>
    <w:rsid w:val="002F561C"/>
    <w:rsid w:val="002F57F6"/>
    <w:rsid w:val="002F6D21"/>
    <w:rsid w:val="002F75E4"/>
    <w:rsid w:val="002F7CA1"/>
    <w:rsid w:val="002F7D0E"/>
    <w:rsid w:val="003000F0"/>
    <w:rsid w:val="003001EC"/>
    <w:rsid w:val="00300C19"/>
    <w:rsid w:val="00302410"/>
    <w:rsid w:val="00302DBE"/>
    <w:rsid w:val="00303C93"/>
    <w:rsid w:val="00303CA4"/>
    <w:rsid w:val="00303ED4"/>
    <w:rsid w:val="003040B2"/>
    <w:rsid w:val="00304385"/>
    <w:rsid w:val="003043A0"/>
    <w:rsid w:val="003043BC"/>
    <w:rsid w:val="003050C1"/>
    <w:rsid w:val="003055DE"/>
    <w:rsid w:val="00305F99"/>
    <w:rsid w:val="0030650D"/>
    <w:rsid w:val="00306BE9"/>
    <w:rsid w:val="0030724F"/>
    <w:rsid w:val="0030766B"/>
    <w:rsid w:val="003104D6"/>
    <w:rsid w:val="003104E9"/>
    <w:rsid w:val="003115FF"/>
    <w:rsid w:val="003129F9"/>
    <w:rsid w:val="00312DD5"/>
    <w:rsid w:val="00313045"/>
    <w:rsid w:val="00313864"/>
    <w:rsid w:val="00314474"/>
    <w:rsid w:val="0031479F"/>
    <w:rsid w:val="00314CD7"/>
    <w:rsid w:val="00314FCE"/>
    <w:rsid w:val="00315A1C"/>
    <w:rsid w:val="0031708F"/>
    <w:rsid w:val="00317817"/>
    <w:rsid w:val="00317EC5"/>
    <w:rsid w:val="00321144"/>
    <w:rsid w:val="0032173B"/>
    <w:rsid w:val="00321A00"/>
    <w:rsid w:val="003221FA"/>
    <w:rsid w:val="00322B18"/>
    <w:rsid w:val="00322DF6"/>
    <w:rsid w:val="00323808"/>
    <w:rsid w:val="003238E4"/>
    <w:rsid w:val="00324065"/>
    <w:rsid w:val="00324BD0"/>
    <w:rsid w:val="00325A4E"/>
    <w:rsid w:val="00325BFB"/>
    <w:rsid w:val="00325E46"/>
    <w:rsid w:val="00327445"/>
    <w:rsid w:val="00327780"/>
    <w:rsid w:val="00327FFB"/>
    <w:rsid w:val="003302AF"/>
    <w:rsid w:val="00331260"/>
    <w:rsid w:val="003313FD"/>
    <w:rsid w:val="003319C7"/>
    <w:rsid w:val="0033201F"/>
    <w:rsid w:val="0033295D"/>
    <w:rsid w:val="00332A0D"/>
    <w:rsid w:val="00332DAC"/>
    <w:rsid w:val="00333691"/>
    <w:rsid w:val="00333977"/>
    <w:rsid w:val="0033562E"/>
    <w:rsid w:val="0033686B"/>
    <w:rsid w:val="00336C25"/>
    <w:rsid w:val="00337148"/>
    <w:rsid w:val="003372B5"/>
    <w:rsid w:val="003401FA"/>
    <w:rsid w:val="00340C8F"/>
    <w:rsid w:val="00340E69"/>
    <w:rsid w:val="0034121E"/>
    <w:rsid w:val="0034162E"/>
    <w:rsid w:val="003421C3"/>
    <w:rsid w:val="003423D9"/>
    <w:rsid w:val="00342A44"/>
    <w:rsid w:val="003434D3"/>
    <w:rsid w:val="00343985"/>
    <w:rsid w:val="00344229"/>
    <w:rsid w:val="00344DC5"/>
    <w:rsid w:val="00344F0E"/>
    <w:rsid w:val="00345A19"/>
    <w:rsid w:val="00345E46"/>
    <w:rsid w:val="00346703"/>
    <w:rsid w:val="003473B7"/>
    <w:rsid w:val="003478C8"/>
    <w:rsid w:val="00347903"/>
    <w:rsid w:val="003501BD"/>
    <w:rsid w:val="00350874"/>
    <w:rsid w:val="00350A59"/>
    <w:rsid w:val="00351DC6"/>
    <w:rsid w:val="00351DD2"/>
    <w:rsid w:val="00352DFA"/>
    <w:rsid w:val="00352F63"/>
    <w:rsid w:val="00353100"/>
    <w:rsid w:val="0035344B"/>
    <w:rsid w:val="003540A6"/>
    <w:rsid w:val="003542C1"/>
    <w:rsid w:val="00354B2C"/>
    <w:rsid w:val="0035565B"/>
    <w:rsid w:val="00355A34"/>
    <w:rsid w:val="00355FE3"/>
    <w:rsid w:val="003561FF"/>
    <w:rsid w:val="003564D9"/>
    <w:rsid w:val="0035686A"/>
    <w:rsid w:val="00356DD2"/>
    <w:rsid w:val="003571EC"/>
    <w:rsid w:val="003573E7"/>
    <w:rsid w:val="00357884"/>
    <w:rsid w:val="003578DD"/>
    <w:rsid w:val="00357A2E"/>
    <w:rsid w:val="00360B77"/>
    <w:rsid w:val="0036198B"/>
    <w:rsid w:val="00361E79"/>
    <w:rsid w:val="00361ED7"/>
    <w:rsid w:val="00362F75"/>
    <w:rsid w:val="00363787"/>
    <w:rsid w:val="00363E84"/>
    <w:rsid w:val="00364510"/>
    <w:rsid w:val="003645E9"/>
    <w:rsid w:val="00364B8D"/>
    <w:rsid w:val="00364F9A"/>
    <w:rsid w:val="003657AA"/>
    <w:rsid w:val="003658E0"/>
    <w:rsid w:val="00366299"/>
    <w:rsid w:val="00366EB4"/>
    <w:rsid w:val="0036768E"/>
    <w:rsid w:val="003679A3"/>
    <w:rsid w:val="00370182"/>
    <w:rsid w:val="00370521"/>
    <w:rsid w:val="00371C3F"/>
    <w:rsid w:val="00372F5C"/>
    <w:rsid w:val="003736BF"/>
    <w:rsid w:val="003743DE"/>
    <w:rsid w:val="00374427"/>
    <w:rsid w:val="003744AD"/>
    <w:rsid w:val="00374C48"/>
    <w:rsid w:val="003758BD"/>
    <w:rsid w:val="003759EE"/>
    <w:rsid w:val="00376025"/>
    <w:rsid w:val="00376096"/>
    <w:rsid w:val="003778C2"/>
    <w:rsid w:val="0038086C"/>
    <w:rsid w:val="00381411"/>
    <w:rsid w:val="00381674"/>
    <w:rsid w:val="0038171F"/>
    <w:rsid w:val="00381758"/>
    <w:rsid w:val="00383155"/>
    <w:rsid w:val="003839FB"/>
    <w:rsid w:val="00383C54"/>
    <w:rsid w:val="00384095"/>
    <w:rsid w:val="00384282"/>
    <w:rsid w:val="003845C3"/>
    <w:rsid w:val="00385495"/>
    <w:rsid w:val="003859BD"/>
    <w:rsid w:val="00385F86"/>
    <w:rsid w:val="00386C56"/>
    <w:rsid w:val="00386D73"/>
    <w:rsid w:val="00387B49"/>
    <w:rsid w:val="00390A16"/>
    <w:rsid w:val="003911A9"/>
    <w:rsid w:val="003917D9"/>
    <w:rsid w:val="00392B6D"/>
    <w:rsid w:val="00392CCA"/>
    <w:rsid w:val="00392D74"/>
    <w:rsid w:val="00393071"/>
    <w:rsid w:val="0039439D"/>
    <w:rsid w:val="003956B2"/>
    <w:rsid w:val="00396499"/>
    <w:rsid w:val="003964E9"/>
    <w:rsid w:val="00396535"/>
    <w:rsid w:val="00396741"/>
    <w:rsid w:val="00396818"/>
    <w:rsid w:val="00397536"/>
    <w:rsid w:val="00397DB7"/>
    <w:rsid w:val="003A0960"/>
    <w:rsid w:val="003A1041"/>
    <w:rsid w:val="003A26D5"/>
    <w:rsid w:val="003A2AA2"/>
    <w:rsid w:val="003A380A"/>
    <w:rsid w:val="003A44FD"/>
    <w:rsid w:val="003A5121"/>
    <w:rsid w:val="003A55C1"/>
    <w:rsid w:val="003A6294"/>
    <w:rsid w:val="003A7069"/>
    <w:rsid w:val="003B08D2"/>
    <w:rsid w:val="003B0BB0"/>
    <w:rsid w:val="003B250E"/>
    <w:rsid w:val="003B2797"/>
    <w:rsid w:val="003B2BE4"/>
    <w:rsid w:val="003B366E"/>
    <w:rsid w:val="003B3E12"/>
    <w:rsid w:val="003B4706"/>
    <w:rsid w:val="003B524B"/>
    <w:rsid w:val="003B64C5"/>
    <w:rsid w:val="003B68D5"/>
    <w:rsid w:val="003B69F5"/>
    <w:rsid w:val="003B75AA"/>
    <w:rsid w:val="003B7AF8"/>
    <w:rsid w:val="003B7E1D"/>
    <w:rsid w:val="003C0A44"/>
    <w:rsid w:val="003C0B5B"/>
    <w:rsid w:val="003C16F8"/>
    <w:rsid w:val="003C20D3"/>
    <w:rsid w:val="003C23B5"/>
    <w:rsid w:val="003C2607"/>
    <w:rsid w:val="003C2D2C"/>
    <w:rsid w:val="003C493C"/>
    <w:rsid w:val="003C54A4"/>
    <w:rsid w:val="003C5A04"/>
    <w:rsid w:val="003C5BFC"/>
    <w:rsid w:val="003C5D9C"/>
    <w:rsid w:val="003C6349"/>
    <w:rsid w:val="003C6A54"/>
    <w:rsid w:val="003C7266"/>
    <w:rsid w:val="003C7CAF"/>
    <w:rsid w:val="003D0656"/>
    <w:rsid w:val="003D08F7"/>
    <w:rsid w:val="003D13A1"/>
    <w:rsid w:val="003D1414"/>
    <w:rsid w:val="003D29C2"/>
    <w:rsid w:val="003D3AAA"/>
    <w:rsid w:val="003D40C6"/>
    <w:rsid w:val="003D41AC"/>
    <w:rsid w:val="003D43EE"/>
    <w:rsid w:val="003D49E2"/>
    <w:rsid w:val="003D4EFD"/>
    <w:rsid w:val="003D5287"/>
    <w:rsid w:val="003D5486"/>
    <w:rsid w:val="003D5FAD"/>
    <w:rsid w:val="003D7E1E"/>
    <w:rsid w:val="003E0444"/>
    <w:rsid w:val="003E1839"/>
    <w:rsid w:val="003E1E0F"/>
    <w:rsid w:val="003E2143"/>
    <w:rsid w:val="003E2199"/>
    <w:rsid w:val="003E26ED"/>
    <w:rsid w:val="003E2ACD"/>
    <w:rsid w:val="003E2FFF"/>
    <w:rsid w:val="003E4420"/>
    <w:rsid w:val="003E499F"/>
    <w:rsid w:val="003E5249"/>
    <w:rsid w:val="003E5321"/>
    <w:rsid w:val="003E5795"/>
    <w:rsid w:val="003E5B2E"/>
    <w:rsid w:val="003E608D"/>
    <w:rsid w:val="003E6362"/>
    <w:rsid w:val="003E6747"/>
    <w:rsid w:val="003E7AD8"/>
    <w:rsid w:val="003F0745"/>
    <w:rsid w:val="003F0B44"/>
    <w:rsid w:val="003F19D1"/>
    <w:rsid w:val="003F19FD"/>
    <w:rsid w:val="003F2B4A"/>
    <w:rsid w:val="003F2BAD"/>
    <w:rsid w:val="003F3487"/>
    <w:rsid w:val="003F3BEC"/>
    <w:rsid w:val="003F3EBC"/>
    <w:rsid w:val="003F484B"/>
    <w:rsid w:val="003F6284"/>
    <w:rsid w:val="003F65CD"/>
    <w:rsid w:val="003F6AC1"/>
    <w:rsid w:val="003F6EC8"/>
    <w:rsid w:val="003F71CC"/>
    <w:rsid w:val="003F781E"/>
    <w:rsid w:val="003F79CC"/>
    <w:rsid w:val="004001DF"/>
    <w:rsid w:val="00400E41"/>
    <w:rsid w:val="00400F66"/>
    <w:rsid w:val="00400FE0"/>
    <w:rsid w:val="0040120C"/>
    <w:rsid w:val="0040124F"/>
    <w:rsid w:val="004014BB"/>
    <w:rsid w:val="00401F3D"/>
    <w:rsid w:val="004024CD"/>
    <w:rsid w:val="00402705"/>
    <w:rsid w:val="0040281D"/>
    <w:rsid w:val="00402AAF"/>
    <w:rsid w:val="00403752"/>
    <w:rsid w:val="0040390E"/>
    <w:rsid w:val="004060B9"/>
    <w:rsid w:val="0040641C"/>
    <w:rsid w:val="0040645D"/>
    <w:rsid w:val="004069CA"/>
    <w:rsid w:val="00406A71"/>
    <w:rsid w:val="00406A8E"/>
    <w:rsid w:val="00406AFD"/>
    <w:rsid w:val="00406D55"/>
    <w:rsid w:val="00406FA5"/>
    <w:rsid w:val="00407C6E"/>
    <w:rsid w:val="00407CCC"/>
    <w:rsid w:val="00407E43"/>
    <w:rsid w:val="00410652"/>
    <w:rsid w:val="00410D2D"/>
    <w:rsid w:val="00410EEF"/>
    <w:rsid w:val="004113E5"/>
    <w:rsid w:val="00414288"/>
    <w:rsid w:val="0041487C"/>
    <w:rsid w:val="00414BF1"/>
    <w:rsid w:val="00414FD9"/>
    <w:rsid w:val="0041523A"/>
    <w:rsid w:val="0041554B"/>
    <w:rsid w:val="00416A6D"/>
    <w:rsid w:val="00416AD7"/>
    <w:rsid w:val="00416EBA"/>
    <w:rsid w:val="0041768C"/>
    <w:rsid w:val="00417866"/>
    <w:rsid w:val="00417EFB"/>
    <w:rsid w:val="00421B48"/>
    <w:rsid w:val="00421BB5"/>
    <w:rsid w:val="00422053"/>
    <w:rsid w:val="004221B0"/>
    <w:rsid w:val="004227BA"/>
    <w:rsid w:val="004229B3"/>
    <w:rsid w:val="00422D3E"/>
    <w:rsid w:val="00422DE1"/>
    <w:rsid w:val="00422ECB"/>
    <w:rsid w:val="004235D5"/>
    <w:rsid w:val="0042374B"/>
    <w:rsid w:val="00424B7F"/>
    <w:rsid w:val="004253E3"/>
    <w:rsid w:val="00425821"/>
    <w:rsid w:val="00425ADE"/>
    <w:rsid w:val="00427089"/>
    <w:rsid w:val="00427489"/>
    <w:rsid w:val="0042769C"/>
    <w:rsid w:val="004276B5"/>
    <w:rsid w:val="00427F86"/>
    <w:rsid w:val="0043088E"/>
    <w:rsid w:val="00430AD4"/>
    <w:rsid w:val="0043165A"/>
    <w:rsid w:val="004333CD"/>
    <w:rsid w:val="0043362B"/>
    <w:rsid w:val="00433ECC"/>
    <w:rsid w:val="00433F04"/>
    <w:rsid w:val="0043514C"/>
    <w:rsid w:val="00436E05"/>
    <w:rsid w:val="00437C5E"/>
    <w:rsid w:val="00437E32"/>
    <w:rsid w:val="004407AA"/>
    <w:rsid w:val="0044147B"/>
    <w:rsid w:val="00441969"/>
    <w:rsid w:val="00441A05"/>
    <w:rsid w:val="00441C47"/>
    <w:rsid w:val="004429B5"/>
    <w:rsid w:val="00442AFD"/>
    <w:rsid w:val="00442F2A"/>
    <w:rsid w:val="00443826"/>
    <w:rsid w:val="00443C70"/>
    <w:rsid w:val="004441B0"/>
    <w:rsid w:val="004445AC"/>
    <w:rsid w:val="004447AE"/>
    <w:rsid w:val="00444A77"/>
    <w:rsid w:val="0044622C"/>
    <w:rsid w:val="004464D1"/>
    <w:rsid w:val="00446670"/>
    <w:rsid w:val="00446744"/>
    <w:rsid w:val="00446C8B"/>
    <w:rsid w:val="00446F38"/>
    <w:rsid w:val="00447B7C"/>
    <w:rsid w:val="00447BA5"/>
    <w:rsid w:val="00450153"/>
    <w:rsid w:val="0045035E"/>
    <w:rsid w:val="00450615"/>
    <w:rsid w:val="004512DC"/>
    <w:rsid w:val="004515F8"/>
    <w:rsid w:val="00451F55"/>
    <w:rsid w:val="00451F8E"/>
    <w:rsid w:val="00452208"/>
    <w:rsid w:val="00452620"/>
    <w:rsid w:val="00452A6A"/>
    <w:rsid w:val="00452D3B"/>
    <w:rsid w:val="00452E0E"/>
    <w:rsid w:val="00452F1F"/>
    <w:rsid w:val="00452FDF"/>
    <w:rsid w:val="004533EC"/>
    <w:rsid w:val="004536C0"/>
    <w:rsid w:val="00453AE5"/>
    <w:rsid w:val="00453CC2"/>
    <w:rsid w:val="004544E1"/>
    <w:rsid w:val="00454966"/>
    <w:rsid w:val="00454A86"/>
    <w:rsid w:val="00455040"/>
    <w:rsid w:val="00455140"/>
    <w:rsid w:val="004604CB"/>
    <w:rsid w:val="00461DF7"/>
    <w:rsid w:val="004621CD"/>
    <w:rsid w:val="00463241"/>
    <w:rsid w:val="00463EDA"/>
    <w:rsid w:val="0046406D"/>
    <w:rsid w:val="00465594"/>
    <w:rsid w:val="004659EB"/>
    <w:rsid w:val="004667E9"/>
    <w:rsid w:val="0046696A"/>
    <w:rsid w:val="00467828"/>
    <w:rsid w:val="0046784D"/>
    <w:rsid w:val="00467A8F"/>
    <w:rsid w:val="00467D65"/>
    <w:rsid w:val="00470424"/>
    <w:rsid w:val="00470D62"/>
    <w:rsid w:val="00471C42"/>
    <w:rsid w:val="00472439"/>
    <w:rsid w:val="004730EA"/>
    <w:rsid w:val="004733E3"/>
    <w:rsid w:val="00473960"/>
    <w:rsid w:val="00474A7B"/>
    <w:rsid w:val="00474E55"/>
    <w:rsid w:val="004751B8"/>
    <w:rsid w:val="00475525"/>
    <w:rsid w:val="00476340"/>
    <w:rsid w:val="00476A53"/>
    <w:rsid w:val="00476B25"/>
    <w:rsid w:val="00477377"/>
    <w:rsid w:val="004775CA"/>
    <w:rsid w:val="00477B76"/>
    <w:rsid w:val="00481564"/>
    <w:rsid w:val="00481ECD"/>
    <w:rsid w:val="00482F81"/>
    <w:rsid w:val="00484017"/>
    <w:rsid w:val="00484FE8"/>
    <w:rsid w:val="0048505B"/>
    <w:rsid w:val="0048519C"/>
    <w:rsid w:val="004871E8"/>
    <w:rsid w:val="00487465"/>
    <w:rsid w:val="00487C9C"/>
    <w:rsid w:val="00490B23"/>
    <w:rsid w:val="004911A7"/>
    <w:rsid w:val="00491272"/>
    <w:rsid w:val="0049146A"/>
    <w:rsid w:val="00491737"/>
    <w:rsid w:val="00491A11"/>
    <w:rsid w:val="00491DE8"/>
    <w:rsid w:val="00491ED3"/>
    <w:rsid w:val="0049230D"/>
    <w:rsid w:val="004926F7"/>
    <w:rsid w:val="0049285E"/>
    <w:rsid w:val="004929A7"/>
    <w:rsid w:val="00493705"/>
    <w:rsid w:val="0049376D"/>
    <w:rsid w:val="004939E2"/>
    <w:rsid w:val="00494042"/>
    <w:rsid w:val="00494F0B"/>
    <w:rsid w:val="004952B7"/>
    <w:rsid w:val="0049566F"/>
    <w:rsid w:val="00495DA5"/>
    <w:rsid w:val="00496A88"/>
    <w:rsid w:val="00496B7F"/>
    <w:rsid w:val="00496FD9"/>
    <w:rsid w:val="0049713D"/>
    <w:rsid w:val="004971EB"/>
    <w:rsid w:val="0049780A"/>
    <w:rsid w:val="00497B96"/>
    <w:rsid w:val="004A034B"/>
    <w:rsid w:val="004A0798"/>
    <w:rsid w:val="004A134D"/>
    <w:rsid w:val="004A13CD"/>
    <w:rsid w:val="004A222D"/>
    <w:rsid w:val="004A265C"/>
    <w:rsid w:val="004A2FFB"/>
    <w:rsid w:val="004A34CC"/>
    <w:rsid w:val="004A4025"/>
    <w:rsid w:val="004A44E0"/>
    <w:rsid w:val="004A48BA"/>
    <w:rsid w:val="004A4907"/>
    <w:rsid w:val="004A6898"/>
    <w:rsid w:val="004A7542"/>
    <w:rsid w:val="004A76A6"/>
    <w:rsid w:val="004A7F86"/>
    <w:rsid w:val="004B031C"/>
    <w:rsid w:val="004B0476"/>
    <w:rsid w:val="004B0BB5"/>
    <w:rsid w:val="004B162A"/>
    <w:rsid w:val="004B255A"/>
    <w:rsid w:val="004B26BC"/>
    <w:rsid w:val="004B287D"/>
    <w:rsid w:val="004B29FF"/>
    <w:rsid w:val="004B2A8A"/>
    <w:rsid w:val="004B3862"/>
    <w:rsid w:val="004B38F9"/>
    <w:rsid w:val="004B3B1B"/>
    <w:rsid w:val="004B44C5"/>
    <w:rsid w:val="004B46F5"/>
    <w:rsid w:val="004B625A"/>
    <w:rsid w:val="004B6390"/>
    <w:rsid w:val="004B6650"/>
    <w:rsid w:val="004B6D08"/>
    <w:rsid w:val="004B71DB"/>
    <w:rsid w:val="004B75D9"/>
    <w:rsid w:val="004B75F2"/>
    <w:rsid w:val="004B7DE7"/>
    <w:rsid w:val="004C06CD"/>
    <w:rsid w:val="004C0BB1"/>
    <w:rsid w:val="004C1A5A"/>
    <w:rsid w:val="004C23C8"/>
    <w:rsid w:val="004C248E"/>
    <w:rsid w:val="004C38FE"/>
    <w:rsid w:val="004C3A57"/>
    <w:rsid w:val="004C43F7"/>
    <w:rsid w:val="004C61F0"/>
    <w:rsid w:val="004C62A0"/>
    <w:rsid w:val="004C75F2"/>
    <w:rsid w:val="004C76C1"/>
    <w:rsid w:val="004D18FC"/>
    <w:rsid w:val="004D2333"/>
    <w:rsid w:val="004D24ED"/>
    <w:rsid w:val="004D27E9"/>
    <w:rsid w:val="004D281C"/>
    <w:rsid w:val="004D2D90"/>
    <w:rsid w:val="004D31F1"/>
    <w:rsid w:val="004D3AEF"/>
    <w:rsid w:val="004D5449"/>
    <w:rsid w:val="004D58E2"/>
    <w:rsid w:val="004D6106"/>
    <w:rsid w:val="004D6218"/>
    <w:rsid w:val="004D68ED"/>
    <w:rsid w:val="004D6E36"/>
    <w:rsid w:val="004D771E"/>
    <w:rsid w:val="004E0296"/>
    <w:rsid w:val="004E04E6"/>
    <w:rsid w:val="004E08EF"/>
    <w:rsid w:val="004E116D"/>
    <w:rsid w:val="004E1AA5"/>
    <w:rsid w:val="004E2010"/>
    <w:rsid w:val="004E2BE4"/>
    <w:rsid w:val="004E31DA"/>
    <w:rsid w:val="004E3569"/>
    <w:rsid w:val="004E38FF"/>
    <w:rsid w:val="004E3CCD"/>
    <w:rsid w:val="004E3FB5"/>
    <w:rsid w:val="004E42C0"/>
    <w:rsid w:val="004E47FA"/>
    <w:rsid w:val="004E537C"/>
    <w:rsid w:val="004E5849"/>
    <w:rsid w:val="004E5E6D"/>
    <w:rsid w:val="004E65A5"/>
    <w:rsid w:val="004E7611"/>
    <w:rsid w:val="004E7E70"/>
    <w:rsid w:val="004F0CEF"/>
    <w:rsid w:val="004F0EE3"/>
    <w:rsid w:val="004F14A2"/>
    <w:rsid w:val="004F1878"/>
    <w:rsid w:val="004F1CEE"/>
    <w:rsid w:val="004F2059"/>
    <w:rsid w:val="004F21DE"/>
    <w:rsid w:val="004F2BF5"/>
    <w:rsid w:val="004F2E2F"/>
    <w:rsid w:val="004F2F14"/>
    <w:rsid w:val="004F30CD"/>
    <w:rsid w:val="004F352E"/>
    <w:rsid w:val="004F3754"/>
    <w:rsid w:val="004F502B"/>
    <w:rsid w:val="004F51AE"/>
    <w:rsid w:val="004F53E8"/>
    <w:rsid w:val="004F5989"/>
    <w:rsid w:val="004F5E3A"/>
    <w:rsid w:val="004F6026"/>
    <w:rsid w:val="004F608D"/>
    <w:rsid w:val="004F6A92"/>
    <w:rsid w:val="004F6B6B"/>
    <w:rsid w:val="004F6E02"/>
    <w:rsid w:val="00500147"/>
    <w:rsid w:val="005001EA"/>
    <w:rsid w:val="005003C0"/>
    <w:rsid w:val="00500841"/>
    <w:rsid w:val="00500A7D"/>
    <w:rsid w:val="00500DDB"/>
    <w:rsid w:val="00500FAD"/>
    <w:rsid w:val="0050149F"/>
    <w:rsid w:val="00502EFA"/>
    <w:rsid w:val="00503003"/>
    <w:rsid w:val="00503225"/>
    <w:rsid w:val="0050322B"/>
    <w:rsid w:val="00503829"/>
    <w:rsid w:val="005044F4"/>
    <w:rsid w:val="00504830"/>
    <w:rsid w:val="00505314"/>
    <w:rsid w:val="00506356"/>
    <w:rsid w:val="0050684E"/>
    <w:rsid w:val="00507354"/>
    <w:rsid w:val="0050768D"/>
    <w:rsid w:val="00507745"/>
    <w:rsid w:val="00507B1E"/>
    <w:rsid w:val="00510007"/>
    <w:rsid w:val="005103A9"/>
    <w:rsid w:val="00510C91"/>
    <w:rsid w:val="00511793"/>
    <w:rsid w:val="00511AD5"/>
    <w:rsid w:val="00511ADE"/>
    <w:rsid w:val="00511CD7"/>
    <w:rsid w:val="00512459"/>
    <w:rsid w:val="005127D4"/>
    <w:rsid w:val="005132F7"/>
    <w:rsid w:val="00513E69"/>
    <w:rsid w:val="00514301"/>
    <w:rsid w:val="00515985"/>
    <w:rsid w:val="00515B81"/>
    <w:rsid w:val="005164FE"/>
    <w:rsid w:val="00517973"/>
    <w:rsid w:val="00517BEC"/>
    <w:rsid w:val="00520508"/>
    <w:rsid w:val="00520510"/>
    <w:rsid w:val="00521153"/>
    <w:rsid w:val="00521BCE"/>
    <w:rsid w:val="00522534"/>
    <w:rsid w:val="0052355E"/>
    <w:rsid w:val="005235E2"/>
    <w:rsid w:val="00523AF9"/>
    <w:rsid w:val="00524144"/>
    <w:rsid w:val="0052522C"/>
    <w:rsid w:val="0052558F"/>
    <w:rsid w:val="005255A4"/>
    <w:rsid w:val="00525AA0"/>
    <w:rsid w:val="00525ABF"/>
    <w:rsid w:val="00525F2C"/>
    <w:rsid w:val="0052605C"/>
    <w:rsid w:val="005267B8"/>
    <w:rsid w:val="00527DD8"/>
    <w:rsid w:val="00527EF1"/>
    <w:rsid w:val="00530174"/>
    <w:rsid w:val="005309BE"/>
    <w:rsid w:val="00530B14"/>
    <w:rsid w:val="00530B8D"/>
    <w:rsid w:val="005311ED"/>
    <w:rsid w:val="00531AAD"/>
    <w:rsid w:val="005322C9"/>
    <w:rsid w:val="005324C5"/>
    <w:rsid w:val="0053262A"/>
    <w:rsid w:val="00532A51"/>
    <w:rsid w:val="005339AF"/>
    <w:rsid w:val="00533A90"/>
    <w:rsid w:val="00534361"/>
    <w:rsid w:val="00534619"/>
    <w:rsid w:val="005348D1"/>
    <w:rsid w:val="00534965"/>
    <w:rsid w:val="00534A40"/>
    <w:rsid w:val="005362DB"/>
    <w:rsid w:val="00536A18"/>
    <w:rsid w:val="00536F8A"/>
    <w:rsid w:val="00537129"/>
    <w:rsid w:val="00537D99"/>
    <w:rsid w:val="00537E8E"/>
    <w:rsid w:val="005404A1"/>
    <w:rsid w:val="00540969"/>
    <w:rsid w:val="00541098"/>
    <w:rsid w:val="00541714"/>
    <w:rsid w:val="0054204E"/>
    <w:rsid w:val="00543091"/>
    <w:rsid w:val="0054327C"/>
    <w:rsid w:val="00543386"/>
    <w:rsid w:val="00543629"/>
    <w:rsid w:val="00543B3A"/>
    <w:rsid w:val="005449F1"/>
    <w:rsid w:val="00545610"/>
    <w:rsid w:val="005467F2"/>
    <w:rsid w:val="005471EB"/>
    <w:rsid w:val="00547476"/>
    <w:rsid w:val="005475DE"/>
    <w:rsid w:val="005509FE"/>
    <w:rsid w:val="00551545"/>
    <w:rsid w:val="005515E4"/>
    <w:rsid w:val="005526DB"/>
    <w:rsid w:val="0055278E"/>
    <w:rsid w:val="005530D0"/>
    <w:rsid w:val="0055419D"/>
    <w:rsid w:val="00554471"/>
    <w:rsid w:val="00554A84"/>
    <w:rsid w:val="00554E8E"/>
    <w:rsid w:val="00554ED3"/>
    <w:rsid w:val="005553DD"/>
    <w:rsid w:val="00555E9A"/>
    <w:rsid w:val="005563B6"/>
    <w:rsid w:val="00556705"/>
    <w:rsid w:val="005567AA"/>
    <w:rsid w:val="005567F3"/>
    <w:rsid w:val="00556D3E"/>
    <w:rsid w:val="00557106"/>
    <w:rsid w:val="00557333"/>
    <w:rsid w:val="00557947"/>
    <w:rsid w:val="005604C0"/>
    <w:rsid w:val="005605CF"/>
    <w:rsid w:val="0056140A"/>
    <w:rsid w:val="005626A4"/>
    <w:rsid w:val="0056524C"/>
    <w:rsid w:val="00565464"/>
    <w:rsid w:val="0056583B"/>
    <w:rsid w:val="00565A33"/>
    <w:rsid w:val="00565E11"/>
    <w:rsid w:val="00565F54"/>
    <w:rsid w:val="00566EAD"/>
    <w:rsid w:val="005706D2"/>
    <w:rsid w:val="00571479"/>
    <w:rsid w:val="00571880"/>
    <w:rsid w:val="005718CA"/>
    <w:rsid w:val="00571CD9"/>
    <w:rsid w:val="00571EE4"/>
    <w:rsid w:val="005720CE"/>
    <w:rsid w:val="005729FD"/>
    <w:rsid w:val="00572F63"/>
    <w:rsid w:val="00572FAD"/>
    <w:rsid w:val="005744B8"/>
    <w:rsid w:val="005747CE"/>
    <w:rsid w:val="005747D1"/>
    <w:rsid w:val="00574E7F"/>
    <w:rsid w:val="005754E3"/>
    <w:rsid w:val="005755F5"/>
    <w:rsid w:val="00576108"/>
    <w:rsid w:val="0057637D"/>
    <w:rsid w:val="00576AEC"/>
    <w:rsid w:val="00576B98"/>
    <w:rsid w:val="00576E53"/>
    <w:rsid w:val="00576F9C"/>
    <w:rsid w:val="00577011"/>
    <w:rsid w:val="005770B5"/>
    <w:rsid w:val="00577F1B"/>
    <w:rsid w:val="005805B4"/>
    <w:rsid w:val="005810EC"/>
    <w:rsid w:val="005811CC"/>
    <w:rsid w:val="005812F7"/>
    <w:rsid w:val="0058148A"/>
    <w:rsid w:val="00581E54"/>
    <w:rsid w:val="005841DC"/>
    <w:rsid w:val="005843A7"/>
    <w:rsid w:val="0058456C"/>
    <w:rsid w:val="005852CF"/>
    <w:rsid w:val="00585698"/>
    <w:rsid w:val="0058638C"/>
    <w:rsid w:val="0058644A"/>
    <w:rsid w:val="00586B31"/>
    <w:rsid w:val="00591CDD"/>
    <w:rsid w:val="005925C0"/>
    <w:rsid w:val="00592710"/>
    <w:rsid w:val="00592BAC"/>
    <w:rsid w:val="00593281"/>
    <w:rsid w:val="00593586"/>
    <w:rsid w:val="00593ED6"/>
    <w:rsid w:val="005954DB"/>
    <w:rsid w:val="00595654"/>
    <w:rsid w:val="005956FA"/>
    <w:rsid w:val="00595C46"/>
    <w:rsid w:val="00596564"/>
    <w:rsid w:val="005965F9"/>
    <w:rsid w:val="00596F5C"/>
    <w:rsid w:val="00597745"/>
    <w:rsid w:val="005A050D"/>
    <w:rsid w:val="005A1168"/>
    <w:rsid w:val="005A1CAD"/>
    <w:rsid w:val="005A2CEC"/>
    <w:rsid w:val="005A3405"/>
    <w:rsid w:val="005A39C0"/>
    <w:rsid w:val="005A4109"/>
    <w:rsid w:val="005A4457"/>
    <w:rsid w:val="005A4B91"/>
    <w:rsid w:val="005A57B2"/>
    <w:rsid w:val="005A5A1A"/>
    <w:rsid w:val="005A5E13"/>
    <w:rsid w:val="005B0372"/>
    <w:rsid w:val="005B0822"/>
    <w:rsid w:val="005B2D93"/>
    <w:rsid w:val="005B33A4"/>
    <w:rsid w:val="005B357F"/>
    <w:rsid w:val="005B411C"/>
    <w:rsid w:val="005B4569"/>
    <w:rsid w:val="005B4A3A"/>
    <w:rsid w:val="005B4EDB"/>
    <w:rsid w:val="005B68B3"/>
    <w:rsid w:val="005B72A2"/>
    <w:rsid w:val="005B792D"/>
    <w:rsid w:val="005C02E1"/>
    <w:rsid w:val="005C0753"/>
    <w:rsid w:val="005C08BE"/>
    <w:rsid w:val="005C0FBE"/>
    <w:rsid w:val="005C1A74"/>
    <w:rsid w:val="005C1DB4"/>
    <w:rsid w:val="005C2370"/>
    <w:rsid w:val="005C244D"/>
    <w:rsid w:val="005C2455"/>
    <w:rsid w:val="005C3740"/>
    <w:rsid w:val="005C3755"/>
    <w:rsid w:val="005C4232"/>
    <w:rsid w:val="005C53D8"/>
    <w:rsid w:val="005C5448"/>
    <w:rsid w:val="005C6430"/>
    <w:rsid w:val="005C6D4F"/>
    <w:rsid w:val="005D0BF6"/>
    <w:rsid w:val="005D0F17"/>
    <w:rsid w:val="005D1C2E"/>
    <w:rsid w:val="005D2198"/>
    <w:rsid w:val="005D2729"/>
    <w:rsid w:val="005D35A1"/>
    <w:rsid w:val="005D3C47"/>
    <w:rsid w:val="005D43B1"/>
    <w:rsid w:val="005D478A"/>
    <w:rsid w:val="005D5352"/>
    <w:rsid w:val="005D602D"/>
    <w:rsid w:val="005D6197"/>
    <w:rsid w:val="005D6DDE"/>
    <w:rsid w:val="005D6F82"/>
    <w:rsid w:val="005D720A"/>
    <w:rsid w:val="005D741F"/>
    <w:rsid w:val="005D7670"/>
    <w:rsid w:val="005D7EEA"/>
    <w:rsid w:val="005D7F90"/>
    <w:rsid w:val="005E09A4"/>
    <w:rsid w:val="005E4A90"/>
    <w:rsid w:val="005E4DD6"/>
    <w:rsid w:val="005E4E13"/>
    <w:rsid w:val="005E55CB"/>
    <w:rsid w:val="005E5627"/>
    <w:rsid w:val="005E5A49"/>
    <w:rsid w:val="005E5FAB"/>
    <w:rsid w:val="005E6BE4"/>
    <w:rsid w:val="005E6CC1"/>
    <w:rsid w:val="005E6DF7"/>
    <w:rsid w:val="005E777A"/>
    <w:rsid w:val="005E79BB"/>
    <w:rsid w:val="005E7E01"/>
    <w:rsid w:val="005E7E81"/>
    <w:rsid w:val="005F0E87"/>
    <w:rsid w:val="005F1AD1"/>
    <w:rsid w:val="005F1B17"/>
    <w:rsid w:val="005F2114"/>
    <w:rsid w:val="005F252D"/>
    <w:rsid w:val="005F29DB"/>
    <w:rsid w:val="005F3012"/>
    <w:rsid w:val="005F3491"/>
    <w:rsid w:val="005F382F"/>
    <w:rsid w:val="005F3B15"/>
    <w:rsid w:val="005F44D3"/>
    <w:rsid w:val="005F613E"/>
    <w:rsid w:val="005F70C8"/>
    <w:rsid w:val="005F7A82"/>
    <w:rsid w:val="006001BB"/>
    <w:rsid w:val="00601020"/>
    <w:rsid w:val="00601125"/>
    <w:rsid w:val="00601FE3"/>
    <w:rsid w:val="006020E8"/>
    <w:rsid w:val="006027B5"/>
    <w:rsid w:val="006029A6"/>
    <w:rsid w:val="00603249"/>
    <w:rsid w:val="006033E2"/>
    <w:rsid w:val="0060342D"/>
    <w:rsid w:val="006035FF"/>
    <w:rsid w:val="006039C3"/>
    <w:rsid w:val="00603A05"/>
    <w:rsid w:val="00603C97"/>
    <w:rsid w:val="00603CD8"/>
    <w:rsid w:val="00605145"/>
    <w:rsid w:val="00605633"/>
    <w:rsid w:val="0060594F"/>
    <w:rsid w:val="00606102"/>
    <w:rsid w:val="00606868"/>
    <w:rsid w:val="00606B6E"/>
    <w:rsid w:val="00606D44"/>
    <w:rsid w:val="006071DC"/>
    <w:rsid w:val="00610128"/>
    <w:rsid w:val="006101F3"/>
    <w:rsid w:val="00610ABF"/>
    <w:rsid w:val="00611255"/>
    <w:rsid w:val="006112D4"/>
    <w:rsid w:val="006125BF"/>
    <w:rsid w:val="0061341B"/>
    <w:rsid w:val="0061349B"/>
    <w:rsid w:val="006134D3"/>
    <w:rsid w:val="00613F16"/>
    <w:rsid w:val="006159F3"/>
    <w:rsid w:val="00615CA3"/>
    <w:rsid w:val="00616047"/>
    <w:rsid w:val="006174DA"/>
    <w:rsid w:val="00617A94"/>
    <w:rsid w:val="00620854"/>
    <w:rsid w:val="006208EF"/>
    <w:rsid w:val="00620C66"/>
    <w:rsid w:val="00621037"/>
    <w:rsid w:val="006213AE"/>
    <w:rsid w:val="006216FC"/>
    <w:rsid w:val="00621A1F"/>
    <w:rsid w:val="00622122"/>
    <w:rsid w:val="006228FF"/>
    <w:rsid w:val="0062308E"/>
    <w:rsid w:val="006237B6"/>
    <w:rsid w:val="00623D37"/>
    <w:rsid w:val="00623E2D"/>
    <w:rsid w:val="00624305"/>
    <w:rsid w:val="00624A05"/>
    <w:rsid w:val="00624C61"/>
    <w:rsid w:val="00624D4E"/>
    <w:rsid w:val="0062507E"/>
    <w:rsid w:val="0062594F"/>
    <w:rsid w:val="00625A76"/>
    <w:rsid w:val="00625F33"/>
    <w:rsid w:val="00626229"/>
    <w:rsid w:val="006268F4"/>
    <w:rsid w:val="00626B05"/>
    <w:rsid w:val="0063079A"/>
    <w:rsid w:val="00630FB3"/>
    <w:rsid w:val="00631D9F"/>
    <w:rsid w:val="0063287B"/>
    <w:rsid w:val="0063294B"/>
    <w:rsid w:val="00632A1E"/>
    <w:rsid w:val="00632F29"/>
    <w:rsid w:val="0063316D"/>
    <w:rsid w:val="00633448"/>
    <w:rsid w:val="00633693"/>
    <w:rsid w:val="0063493F"/>
    <w:rsid w:val="00634CDF"/>
    <w:rsid w:val="00635490"/>
    <w:rsid w:val="00635F59"/>
    <w:rsid w:val="00637BAE"/>
    <w:rsid w:val="0064035A"/>
    <w:rsid w:val="00640835"/>
    <w:rsid w:val="0064135B"/>
    <w:rsid w:val="00643183"/>
    <w:rsid w:val="006438E9"/>
    <w:rsid w:val="00643AD9"/>
    <w:rsid w:val="00643CEB"/>
    <w:rsid w:val="00643F21"/>
    <w:rsid w:val="006445DF"/>
    <w:rsid w:val="006445F7"/>
    <w:rsid w:val="006448FA"/>
    <w:rsid w:val="00644FF7"/>
    <w:rsid w:val="0064568E"/>
    <w:rsid w:val="00645839"/>
    <w:rsid w:val="006465EF"/>
    <w:rsid w:val="00646995"/>
    <w:rsid w:val="006469C1"/>
    <w:rsid w:val="006469CD"/>
    <w:rsid w:val="00646F4C"/>
    <w:rsid w:val="00647464"/>
    <w:rsid w:val="00647746"/>
    <w:rsid w:val="00647765"/>
    <w:rsid w:val="00650267"/>
    <w:rsid w:val="00650466"/>
    <w:rsid w:val="00651035"/>
    <w:rsid w:val="00651579"/>
    <w:rsid w:val="00652ECA"/>
    <w:rsid w:val="00652F2C"/>
    <w:rsid w:val="006532C9"/>
    <w:rsid w:val="00653832"/>
    <w:rsid w:val="00653F31"/>
    <w:rsid w:val="006549CE"/>
    <w:rsid w:val="00654A33"/>
    <w:rsid w:val="00654E63"/>
    <w:rsid w:val="0065568D"/>
    <w:rsid w:val="0065583F"/>
    <w:rsid w:val="00655983"/>
    <w:rsid w:val="00655CCF"/>
    <w:rsid w:val="00656B25"/>
    <w:rsid w:val="00656EB7"/>
    <w:rsid w:val="00657782"/>
    <w:rsid w:val="00657B3D"/>
    <w:rsid w:val="00657C56"/>
    <w:rsid w:val="00657D5B"/>
    <w:rsid w:val="006602E2"/>
    <w:rsid w:val="006606A8"/>
    <w:rsid w:val="00660839"/>
    <w:rsid w:val="006609B6"/>
    <w:rsid w:val="00660B10"/>
    <w:rsid w:val="0066300A"/>
    <w:rsid w:val="00663039"/>
    <w:rsid w:val="00663707"/>
    <w:rsid w:val="00663946"/>
    <w:rsid w:val="006650A8"/>
    <w:rsid w:val="006653C5"/>
    <w:rsid w:val="00665763"/>
    <w:rsid w:val="00665E58"/>
    <w:rsid w:val="00666233"/>
    <w:rsid w:val="0066639F"/>
    <w:rsid w:val="006677F2"/>
    <w:rsid w:val="00667AED"/>
    <w:rsid w:val="00667CAF"/>
    <w:rsid w:val="0067173D"/>
    <w:rsid w:val="006723A8"/>
    <w:rsid w:val="00672F1F"/>
    <w:rsid w:val="006735C7"/>
    <w:rsid w:val="006737F8"/>
    <w:rsid w:val="00673C8D"/>
    <w:rsid w:val="00674FEE"/>
    <w:rsid w:val="006753B4"/>
    <w:rsid w:val="006757CB"/>
    <w:rsid w:val="0067677C"/>
    <w:rsid w:val="0068023F"/>
    <w:rsid w:val="0068072B"/>
    <w:rsid w:val="00680A6B"/>
    <w:rsid w:val="00680ACA"/>
    <w:rsid w:val="00680F77"/>
    <w:rsid w:val="00681C45"/>
    <w:rsid w:val="00682374"/>
    <w:rsid w:val="00682BC1"/>
    <w:rsid w:val="00682C09"/>
    <w:rsid w:val="00682EBE"/>
    <w:rsid w:val="0068340D"/>
    <w:rsid w:val="00683DC4"/>
    <w:rsid w:val="0068410A"/>
    <w:rsid w:val="0068491F"/>
    <w:rsid w:val="00684A7B"/>
    <w:rsid w:val="00684D14"/>
    <w:rsid w:val="00686681"/>
    <w:rsid w:val="00687D15"/>
    <w:rsid w:val="00690495"/>
    <w:rsid w:val="00690B5D"/>
    <w:rsid w:val="0069137B"/>
    <w:rsid w:val="006918C0"/>
    <w:rsid w:val="0069192C"/>
    <w:rsid w:val="00692FE2"/>
    <w:rsid w:val="00693596"/>
    <w:rsid w:val="00694A87"/>
    <w:rsid w:val="006959A8"/>
    <w:rsid w:val="00696E71"/>
    <w:rsid w:val="00697000"/>
    <w:rsid w:val="0069718B"/>
    <w:rsid w:val="00697D4B"/>
    <w:rsid w:val="00697EB6"/>
    <w:rsid w:val="006A010E"/>
    <w:rsid w:val="006A0158"/>
    <w:rsid w:val="006A0950"/>
    <w:rsid w:val="006A0C5E"/>
    <w:rsid w:val="006A157B"/>
    <w:rsid w:val="006A17AF"/>
    <w:rsid w:val="006A231E"/>
    <w:rsid w:val="006A27AC"/>
    <w:rsid w:val="006A2C96"/>
    <w:rsid w:val="006A3C3E"/>
    <w:rsid w:val="006A3D2F"/>
    <w:rsid w:val="006A3D4B"/>
    <w:rsid w:val="006A3E54"/>
    <w:rsid w:val="006A4132"/>
    <w:rsid w:val="006A41B4"/>
    <w:rsid w:val="006A4D46"/>
    <w:rsid w:val="006A4E7E"/>
    <w:rsid w:val="006A5521"/>
    <w:rsid w:val="006A5B92"/>
    <w:rsid w:val="006A5EC7"/>
    <w:rsid w:val="006A672A"/>
    <w:rsid w:val="006A6781"/>
    <w:rsid w:val="006A72DC"/>
    <w:rsid w:val="006A7698"/>
    <w:rsid w:val="006A777F"/>
    <w:rsid w:val="006B0F6D"/>
    <w:rsid w:val="006B130A"/>
    <w:rsid w:val="006B178E"/>
    <w:rsid w:val="006B17BE"/>
    <w:rsid w:val="006B2175"/>
    <w:rsid w:val="006B2CC8"/>
    <w:rsid w:val="006B45E0"/>
    <w:rsid w:val="006B4636"/>
    <w:rsid w:val="006B5D00"/>
    <w:rsid w:val="006B62CF"/>
    <w:rsid w:val="006B683F"/>
    <w:rsid w:val="006B6D9E"/>
    <w:rsid w:val="006B73F5"/>
    <w:rsid w:val="006B75C0"/>
    <w:rsid w:val="006C0402"/>
    <w:rsid w:val="006C11BE"/>
    <w:rsid w:val="006C1F69"/>
    <w:rsid w:val="006C29C9"/>
    <w:rsid w:val="006C3354"/>
    <w:rsid w:val="006C353D"/>
    <w:rsid w:val="006C4BA6"/>
    <w:rsid w:val="006C4C4F"/>
    <w:rsid w:val="006C5F0D"/>
    <w:rsid w:val="006C6136"/>
    <w:rsid w:val="006C658D"/>
    <w:rsid w:val="006C6B3F"/>
    <w:rsid w:val="006C7510"/>
    <w:rsid w:val="006C7AEF"/>
    <w:rsid w:val="006D021A"/>
    <w:rsid w:val="006D07BC"/>
    <w:rsid w:val="006D08B0"/>
    <w:rsid w:val="006D18F3"/>
    <w:rsid w:val="006D2385"/>
    <w:rsid w:val="006D25BC"/>
    <w:rsid w:val="006D3977"/>
    <w:rsid w:val="006D3B24"/>
    <w:rsid w:val="006D460B"/>
    <w:rsid w:val="006D49F7"/>
    <w:rsid w:val="006D5486"/>
    <w:rsid w:val="006D573C"/>
    <w:rsid w:val="006D6561"/>
    <w:rsid w:val="006D76C9"/>
    <w:rsid w:val="006D76EA"/>
    <w:rsid w:val="006E0F34"/>
    <w:rsid w:val="006E11FD"/>
    <w:rsid w:val="006E18F2"/>
    <w:rsid w:val="006E1916"/>
    <w:rsid w:val="006E194B"/>
    <w:rsid w:val="006E2120"/>
    <w:rsid w:val="006E232E"/>
    <w:rsid w:val="006E2BD3"/>
    <w:rsid w:val="006E3065"/>
    <w:rsid w:val="006E40E4"/>
    <w:rsid w:val="006E48B5"/>
    <w:rsid w:val="006E5A8B"/>
    <w:rsid w:val="006E60CA"/>
    <w:rsid w:val="006E6B14"/>
    <w:rsid w:val="006E6DE7"/>
    <w:rsid w:val="006F07D0"/>
    <w:rsid w:val="006F0E20"/>
    <w:rsid w:val="006F1053"/>
    <w:rsid w:val="006F1E7F"/>
    <w:rsid w:val="006F2C87"/>
    <w:rsid w:val="006F307B"/>
    <w:rsid w:val="006F39A8"/>
    <w:rsid w:val="006F3C6C"/>
    <w:rsid w:val="006F4577"/>
    <w:rsid w:val="006F505C"/>
    <w:rsid w:val="006F5173"/>
    <w:rsid w:val="006F64F0"/>
    <w:rsid w:val="006F6A5A"/>
    <w:rsid w:val="006F7B31"/>
    <w:rsid w:val="00700427"/>
    <w:rsid w:val="007010D7"/>
    <w:rsid w:val="00701503"/>
    <w:rsid w:val="0070190F"/>
    <w:rsid w:val="00702097"/>
    <w:rsid w:val="0070300F"/>
    <w:rsid w:val="0070578A"/>
    <w:rsid w:val="00705836"/>
    <w:rsid w:val="007062B4"/>
    <w:rsid w:val="00706F87"/>
    <w:rsid w:val="00707C6F"/>
    <w:rsid w:val="00707D78"/>
    <w:rsid w:val="007106DB"/>
    <w:rsid w:val="00710DD1"/>
    <w:rsid w:val="00711823"/>
    <w:rsid w:val="007119DC"/>
    <w:rsid w:val="00711A7A"/>
    <w:rsid w:val="00711CB9"/>
    <w:rsid w:val="007121A6"/>
    <w:rsid w:val="007128C5"/>
    <w:rsid w:val="00713002"/>
    <w:rsid w:val="00713432"/>
    <w:rsid w:val="0071472C"/>
    <w:rsid w:val="0071477C"/>
    <w:rsid w:val="00714D8A"/>
    <w:rsid w:val="007155DC"/>
    <w:rsid w:val="0071602A"/>
    <w:rsid w:val="007165BA"/>
    <w:rsid w:val="00716AE9"/>
    <w:rsid w:val="00716D87"/>
    <w:rsid w:val="00717FAA"/>
    <w:rsid w:val="00720228"/>
    <w:rsid w:val="00720540"/>
    <w:rsid w:val="007205CE"/>
    <w:rsid w:val="00721042"/>
    <w:rsid w:val="00721C3A"/>
    <w:rsid w:val="007228D1"/>
    <w:rsid w:val="00722A52"/>
    <w:rsid w:val="00722CF8"/>
    <w:rsid w:val="00723018"/>
    <w:rsid w:val="0072429F"/>
    <w:rsid w:val="0072481F"/>
    <w:rsid w:val="0072492A"/>
    <w:rsid w:val="00724D49"/>
    <w:rsid w:val="00725226"/>
    <w:rsid w:val="00725323"/>
    <w:rsid w:val="00725DAA"/>
    <w:rsid w:val="00726755"/>
    <w:rsid w:val="00726E9A"/>
    <w:rsid w:val="0072743C"/>
    <w:rsid w:val="00727D30"/>
    <w:rsid w:val="00730724"/>
    <w:rsid w:val="00730AFF"/>
    <w:rsid w:val="00731528"/>
    <w:rsid w:val="007315F5"/>
    <w:rsid w:val="007318C9"/>
    <w:rsid w:val="0073259B"/>
    <w:rsid w:val="00732F6E"/>
    <w:rsid w:val="0073369E"/>
    <w:rsid w:val="00733816"/>
    <w:rsid w:val="00733A93"/>
    <w:rsid w:val="0073419C"/>
    <w:rsid w:val="00734868"/>
    <w:rsid w:val="00734B74"/>
    <w:rsid w:val="00734D36"/>
    <w:rsid w:val="007355CA"/>
    <w:rsid w:val="0073597F"/>
    <w:rsid w:val="00735C84"/>
    <w:rsid w:val="00736C12"/>
    <w:rsid w:val="00736CB6"/>
    <w:rsid w:val="00737F4E"/>
    <w:rsid w:val="00740502"/>
    <w:rsid w:val="00740BFF"/>
    <w:rsid w:val="00740C17"/>
    <w:rsid w:val="007415FB"/>
    <w:rsid w:val="0074263E"/>
    <w:rsid w:val="00742C9F"/>
    <w:rsid w:val="00743F27"/>
    <w:rsid w:val="007450D8"/>
    <w:rsid w:val="00745EC2"/>
    <w:rsid w:val="007462B6"/>
    <w:rsid w:val="00746722"/>
    <w:rsid w:val="00747094"/>
    <w:rsid w:val="00750363"/>
    <w:rsid w:val="007507F7"/>
    <w:rsid w:val="007510FA"/>
    <w:rsid w:val="007512B8"/>
    <w:rsid w:val="007524C1"/>
    <w:rsid w:val="007524D3"/>
    <w:rsid w:val="00752FB6"/>
    <w:rsid w:val="007533BA"/>
    <w:rsid w:val="00754228"/>
    <w:rsid w:val="007546BE"/>
    <w:rsid w:val="00755965"/>
    <w:rsid w:val="00755FFC"/>
    <w:rsid w:val="007561C0"/>
    <w:rsid w:val="007570FD"/>
    <w:rsid w:val="007575A8"/>
    <w:rsid w:val="007601C0"/>
    <w:rsid w:val="007601E3"/>
    <w:rsid w:val="00761629"/>
    <w:rsid w:val="00762713"/>
    <w:rsid w:val="00763609"/>
    <w:rsid w:val="00764457"/>
    <w:rsid w:val="00764465"/>
    <w:rsid w:val="00764D71"/>
    <w:rsid w:val="00765356"/>
    <w:rsid w:val="00765CA8"/>
    <w:rsid w:val="007663EF"/>
    <w:rsid w:val="007667CE"/>
    <w:rsid w:val="00766E80"/>
    <w:rsid w:val="00767590"/>
    <w:rsid w:val="0076771D"/>
    <w:rsid w:val="00767D97"/>
    <w:rsid w:val="00770361"/>
    <w:rsid w:val="00770387"/>
    <w:rsid w:val="00770AAC"/>
    <w:rsid w:val="00770C3A"/>
    <w:rsid w:val="00770FBA"/>
    <w:rsid w:val="007714E2"/>
    <w:rsid w:val="00771823"/>
    <w:rsid w:val="007719AC"/>
    <w:rsid w:val="00771A53"/>
    <w:rsid w:val="00771E24"/>
    <w:rsid w:val="00772329"/>
    <w:rsid w:val="00773030"/>
    <w:rsid w:val="0077356F"/>
    <w:rsid w:val="00773686"/>
    <w:rsid w:val="0077371B"/>
    <w:rsid w:val="007740A3"/>
    <w:rsid w:val="0077556B"/>
    <w:rsid w:val="00775798"/>
    <w:rsid w:val="00775E86"/>
    <w:rsid w:val="00776197"/>
    <w:rsid w:val="007762EC"/>
    <w:rsid w:val="00776C53"/>
    <w:rsid w:val="00777365"/>
    <w:rsid w:val="00777EEB"/>
    <w:rsid w:val="007807A0"/>
    <w:rsid w:val="007816BF"/>
    <w:rsid w:val="007818A7"/>
    <w:rsid w:val="00782C08"/>
    <w:rsid w:val="00782E54"/>
    <w:rsid w:val="00783017"/>
    <w:rsid w:val="00783AB4"/>
    <w:rsid w:val="0078619D"/>
    <w:rsid w:val="00786812"/>
    <w:rsid w:val="00786D98"/>
    <w:rsid w:val="00786FED"/>
    <w:rsid w:val="00787DB1"/>
    <w:rsid w:val="00787E3F"/>
    <w:rsid w:val="00787EE1"/>
    <w:rsid w:val="00787F26"/>
    <w:rsid w:val="00791445"/>
    <w:rsid w:val="0079179B"/>
    <w:rsid w:val="00791A9D"/>
    <w:rsid w:val="00791FC4"/>
    <w:rsid w:val="00792741"/>
    <w:rsid w:val="00792F8E"/>
    <w:rsid w:val="0079341D"/>
    <w:rsid w:val="00793531"/>
    <w:rsid w:val="00793A4B"/>
    <w:rsid w:val="00793D03"/>
    <w:rsid w:val="00794C9C"/>
    <w:rsid w:val="007951DE"/>
    <w:rsid w:val="0079564A"/>
    <w:rsid w:val="0079613E"/>
    <w:rsid w:val="00796CD1"/>
    <w:rsid w:val="00796FCE"/>
    <w:rsid w:val="007972FE"/>
    <w:rsid w:val="00797D51"/>
    <w:rsid w:val="00797D58"/>
    <w:rsid w:val="00797E60"/>
    <w:rsid w:val="007A08C6"/>
    <w:rsid w:val="007A0945"/>
    <w:rsid w:val="007A0AB9"/>
    <w:rsid w:val="007A0D75"/>
    <w:rsid w:val="007A1CCF"/>
    <w:rsid w:val="007A2434"/>
    <w:rsid w:val="007A2466"/>
    <w:rsid w:val="007A3B31"/>
    <w:rsid w:val="007A46ED"/>
    <w:rsid w:val="007A49FD"/>
    <w:rsid w:val="007A4C45"/>
    <w:rsid w:val="007A4DF2"/>
    <w:rsid w:val="007A6218"/>
    <w:rsid w:val="007A668B"/>
    <w:rsid w:val="007A6F0A"/>
    <w:rsid w:val="007A754E"/>
    <w:rsid w:val="007B029F"/>
    <w:rsid w:val="007B07CB"/>
    <w:rsid w:val="007B0F6B"/>
    <w:rsid w:val="007B117D"/>
    <w:rsid w:val="007B14A3"/>
    <w:rsid w:val="007B18DB"/>
    <w:rsid w:val="007B192F"/>
    <w:rsid w:val="007B2764"/>
    <w:rsid w:val="007B2982"/>
    <w:rsid w:val="007B349A"/>
    <w:rsid w:val="007B3B35"/>
    <w:rsid w:val="007B4083"/>
    <w:rsid w:val="007B6D3A"/>
    <w:rsid w:val="007B7345"/>
    <w:rsid w:val="007C0379"/>
    <w:rsid w:val="007C06C0"/>
    <w:rsid w:val="007C0864"/>
    <w:rsid w:val="007C0EE0"/>
    <w:rsid w:val="007C1831"/>
    <w:rsid w:val="007C254E"/>
    <w:rsid w:val="007C26BB"/>
    <w:rsid w:val="007C2B41"/>
    <w:rsid w:val="007C2B9A"/>
    <w:rsid w:val="007C2F82"/>
    <w:rsid w:val="007C301B"/>
    <w:rsid w:val="007C3752"/>
    <w:rsid w:val="007C3905"/>
    <w:rsid w:val="007C404C"/>
    <w:rsid w:val="007C42D9"/>
    <w:rsid w:val="007C4737"/>
    <w:rsid w:val="007C4DC5"/>
    <w:rsid w:val="007C567F"/>
    <w:rsid w:val="007C5952"/>
    <w:rsid w:val="007C5B16"/>
    <w:rsid w:val="007C5CF0"/>
    <w:rsid w:val="007C68DF"/>
    <w:rsid w:val="007C7176"/>
    <w:rsid w:val="007C7CE7"/>
    <w:rsid w:val="007C7FE2"/>
    <w:rsid w:val="007D00E3"/>
    <w:rsid w:val="007D0703"/>
    <w:rsid w:val="007D086F"/>
    <w:rsid w:val="007D1519"/>
    <w:rsid w:val="007D160B"/>
    <w:rsid w:val="007D2AF5"/>
    <w:rsid w:val="007D32B9"/>
    <w:rsid w:val="007D34E4"/>
    <w:rsid w:val="007D3580"/>
    <w:rsid w:val="007D3AD3"/>
    <w:rsid w:val="007D3FB6"/>
    <w:rsid w:val="007D41FD"/>
    <w:rsid w:val="007D4992"/>
    <w:rsid w:val="007D4D2E"/>
    <w:rsid w:val="007D4DE3"/>
    <w:rsid w:val="007D577D"/>
    <w:rsid w:val="007D5D37"/>
    <w:rsid w:val="007D65AD"/>
    <w:rsid w:val="007D7365"/>
    <w:rsid w:val="007D738B"/>
    <w:rsid w:val="007E00D4"/>
    <w:rsid w:val="007E0AB9"/>
    <w:rsid w:val="007E0DA5"/>
    <w:rsid w:val="007E0ED9"/>
    <w:rsid w:val="007E1051"/>
    <w:rsid w:val="007E1165"/>
    <w:rsid w:val="007E1D0A"/>
    <w:rsid w:val="007E23B2"/>
    <w:rsid w:val="007E2892"/>
    <w:rsid w:val="007E28C3"/>
    <w:rsid w:val="007E3934"/>
    <w:rsid w:val="007E3C18"/>
    <w:rsid w:val="007E3CA3"/>
    <w:rsid w:val="007E4136"/>
    <w:rsid w:val="007E4623"/>
    <w:rsid w:val="007E4C2D"/>
    <w:rsid w:val="007E645D"/>
    <w:rsid w:val="007E6559"/>
    <w:rsid w:val="007E6ECD"/>
    <w:rsid w:val="007E704A"/>
    <w:rsid w:val="007E7FED"/>
    <w:rsid w:val="007F062B"/>
    <w:rsid w:val="007F0725"/>
    <w:rsid w:val="007F164D"/>
    <w:rsid w:val="007F1BEF"/>
    <w:rsid w:val="007F1FB3"/>
    <w:rsid w:val="007F28EB"/>
    <w:rsid w:val="007F2BAA"/>
    <w:rsid w:val="007F2BBF"/>
    <w:rsid w:val="007F319F"/>
    <w:rsid w:val="007F3D34"/>
    <w:rsid w:val="007F42B0"/>
    <w:rsid w:val="007F43BE"/>
    <w:rsid w:val="007F4472"/>
    <w:rsid w:val="007F4DDE"/>
    <w:rsid w:val="007F4EC6"/>
    <w:rsid w:val="007F5234"/>
    <w:rsid w:val="007F52F7"/>
    <w:rsid w:val="007F590F"/>
    <w:rsid w:val="007F5FCF"/>
    <w:rsid w:val="007F6C4B"/>
    <w:rsid w:val="007F7492"/>
    <w:rsid w:val="008000D7"/>
    <w:rsid w:val="00800C30"/>
    <w:rsid w:val="00800D16"/>
    <w:rsid w:val="00800EEA"/>
    <w:rsid w:val="00800FB3"/>
    <w:rsid w:val="00801102"/>
    <w:rsid w:val="008014BD"/>
    <w:rsid w:val="008015AA"/>
    <w:rsid w:val="00802249"/>
    <w:rsid w:val="0080441E"/>
    <w:rsid w:val="008050C6"/>
    <w:rsid w:val="008061CC"/>
    <w:rsid w:val="00806AF3"/>
    <w:rsid w:val="00806F93"/>
    <w:rsid w:val="00807411"/>
    <w:rsid w:val="00807956"/>
    <w:rsid w:val="008103EA"/>
    <w:rsid w:val="008104B1"/>
    <w:rsid w:val="008107DA"/>
    <w:rsid w:val="00810D60"/>
    <w:rsid w:val="00811388"/>
    <w:rsid w:val="0081156E"/>
    <w:rsid w:val="00811964"/>
    <w:rsid w:val="00811A14"/>
    <w:rsid w:val="008122E9"/>
    <w:rsid w:val="00812B16"/>
    <w:rsid w:val="00813BCF"/>
    <w:rsid w:val="008145C2"/>
    <w:rsid w:val="00814740"/>
    <w:rsid w:val="00815BCE"/>
    <w:rsid w:val="00815FF5"/>
    <w:rsid w:val="00816457"/>
    <w:rsid w:val="00816A83"/>
    <w:rsid w:val="00816FDD"/>
    <w:rsid w:val="0081708D"/>
    <w:rsid w:val="00817794"/>
    <w:rsid w:val="00817DDC"/>
    <w:rsid w:val="0082098B"/>
    <w:rsid w:val="00820CB8"/>
    <w:rsid w:val="00821454"/>
    <w:rsid w:val="00821D81"/>
    <w:rsid w:val="008222C0"/>
    <w:rsid w:val="008227DA"/>
    <w:rsid w:val="00822AB0"/>
    <w:rsid w:val="0082319B"/>
    <w:rsid w:val="008235A8"/>
    <w:rsid w:val="00823747"/>
    <w:rsid w:val="0082389C"/>
    <w:rsid w:val="00823C01"/>
    <w:rsid w:val="008243E4"/>
    <w:rsid w:val="00824BFF"/>
    <w:rsid w:val="00824C38"/>
    <w:rsid w:val="00824ED8"/>
    <w:rsid w:val="00825478"/>
    <w:rsid w:val="00825AE5"/>
    <w:rsid w:val="00825CEB"/>
    <w:rsid w:val="0082621B"/>
    <w:rsid w:val="0083054B"/>
    <w:rsid w:val="00830EE9"/>
    <w:rsid w:val="00830EFE"/>
    <w:rsid w:val="00831268"/>
    <w:rsid w:val="00831A18"/>
    <w:rsid w:val="0083309E"/>
    <w:rsid w:val="008343D8"/>
    <w:rsid w:val="00834AB3"/>
    <w:rsid w:val="00834B24"/>
    <w:rsid w:val="00835535"/>
    <w:rsid w:val="00835872"/>
    <w:rsid w:val="00835A75"/>
    <w:rsid w:val="00836475"/>
    <w:rsid w:val="00836838"/>
    <w:rsid w:val="00836DEC"/>
    <w:rsid w:val="008371FC"/>
    <w:rsid w:val="00837FA3"/>
    <w:rsid w:val="00840CB1"/>
    <w:rsid w:val="00841018"/>
    <w:rsid w:val="00841C85"/>
    <w:rsid w:val="00842C70"/>
    <w:rsid w:val="00842EF8"/>
    <w:rsid w:val="008432E5"/>
    <w:rsid w:val="00843E61"/>
    <w:rsid w:val="00843E76"/>
    <w:rsid w:val="0084516E"/>
    <w:rsid w:val="0084549D"/>
    <w:rsid w:val="00847E2F"/>
    <w:rsid w:val="00847FB1"/>
    <w:rsid w:val="00850B74"/>
    <w:rsid w:val="0085152D"/>
    <w:rsid w:val="0085228E"/>
    <w:rsid w:val="00852FA7"/>
    <w:rsid w:val="0085381C"/>
    <w:rsid w:val="008539D2"/>
    <w:rsid w:val="00853B99"/>
    <w:rsid w:val="0085551B"/>
    <w:rsid w:val="00855EFC"/>
    <w:rsid w:val="0085676B"/>
    <w:rsid w:val="00856F6B"/>
    <w:rsid w:val="00857746"/>
    <w:rsid w:val="008579D2"/>
    <w:rsid w:val="00857A1E"/>
    <w:rsid w:val="00857AED"/>
    <w:rsid w:val="00857BFF"/>
    <w:rsid w:val="0086076C"/>
    <w:rsid w:val="00861289"/>
    <w:rsid w:val="008623D4"/>
    <w:rsid w:val="0086291B"/>
    <w:rsid w:val="00863404"/>
    <w:rsid w:val="008634B8"/>
    <w:rsid w:val="008636DF"/>
    <w:rsid w:val="00863DA9"/>
    <w:rsid w:val="00864268"/>
    <w:rsid w:val="00865031"/>
    <w:rsid w:val="00865F94"/>
    <w:rsid w:val="00866995"/>
    <w:rsid w:val="0086765F"/>
    <w:rsid w:val="00867BC5"/>
    <w:rsid w:val="0087012A"/>
    <w:rsid w:val="00870EA6"/>
    <w:rsid w:val="00871B0A"/>
    <w:rsid w:val="0087211E"/>
    <w:rsid w:val="0087224A"/>
    <w:rsid w:val="00872D27"/>
    <w:rsid w:val="008732F6"/>
    <w:rsid w:val="00873417"/>
    <w:rsid w:val="00873DC0"/>
    <w:rsid w:val="00873E0E"/>
    <w:rsid w:val="0087443E"/>
    <w:rsid w:val="0087500D"/>
    <w:rsid w:val="00875583"/>
    <w:rsid w:val="00875784"/>
    <w:rsid w:val="00877926"/>
    <w:rsid w:val="00877A89"/>
    <w:rsid w:val="00877B7A"/>
    <w:rsid w:val="00880616"/>
    <w:rsid w:val="00881616"/>
    <w:rsid w:val="00881BAF"/>
    <w:rsid w:val="008822B4"/>
    <w:rsid w:val="008828D8"/>
    <w:rsid w:val="00882DE7"/>
    <w:rsid w:val="00882EAB"/>
    <w:rsid w:val="00882FC1"/>
    <w:rsid w:val="0088338F"/>
    <w:rsid w:val="00883604"/>
    <w:rsid w:val="0088409C"/>
    <w:rsid w:val="008845E7"/>
    <w:rsid w:val="008851B6"/>
    <w:rsid w:val="00885513"/>
    <w:rsid w:val="0088565B"/>
    <w:rsid w:val="00885C95"/>
    <w:rsid w:val="00885FDD"/>
    <w:rsid w:val="0088640F"/>
    <w:rsid w:val="00886FC6"/>
    <w:rsid w:val="008870B4"/>
    <w:rsid w:val="0088751C"/>
    <w:rsid w:val="00887621"/>
    <w:rsid w:val="00887F2E"/>
    <w:rsid w:val="00890F11"/>
    <w:rsid w:val="0089170F"/>
    <w:rsid w:val="00892223"/>
    <w:rsid w:val="008929E0"/>
    <w:rsid w:val="00893760"/>
    <w:rsid w:val="00893B05"/>
    <w:rsid w:val="00893D05"/>
    <w:rsid w:val="00893E09"/>
    <w:rsid w:val="008942ED"/>
    <w:rsid w:val="0089438F"/>
    <w:rsid w:val="00894D65"/>
    <w:rsid w:val="008951F7"/>
    <w:rsid w:val="008960FB"/>
    <w:rsid w:val="0089666D"/>
    <w:rsid w:val="00896A5C"/>
    <w:rsid w:val="00896B40"/>
    <w:rsid w:val="00896BCA"/>
    <w:rsid w:val="00897102"/>
    <w:rsid w:val="0089710F"/>
    <w:rsid w:val="008971C6"/>
    <w:rsid w:val="008A04D9"/>
    <w:rsid w:val="008A09A2"/>
    <w:rsid w:val="008A0B47"/>
    <w:rsid w:val="008A18D4"/>
    <w:rsid w:val="008A1D5F"/>
    <w:rsid w:val="008A22B2"/>
    <w:rsid w:val="008A2383"/>
    <w:rsid w:val="008A23EA"/>
    <w:rsid w:val="008A2A56"/>
    <w:rsid w:val="008A30AC"/>
    <w:rsid w:val="008A30F6"/>
    <w:rsid w:val="008A3992"/>
    <w:rsid w:val="008A3CC4"/>
    <w:rsid w:val="008A44A7"/>
    <w:rsid w:val="008A4845"/>
    <w:rsid w:val="008A4DE1"/>
    <w:rsid w:val="008A63BC"/>
    <w:rsid w:val="008A6FCC"/>
    <w:rsid w:val="008A6FE9"/>
    <w:rsid w:val="008A74BF"/>
    <w:rsid w:val="008A7BD3"/>
    <w:rsid w:val="008A7C53"/>
    <w:rsid w:val="008B063C"/>
    <w:rsid w:val="008B12F6"/>
    <w:rsid w:val="008B15B7"/>
    <w:rsid w:val="008B15F4"/>
    <w:rsid w:val="008B1CAF"/>
    <w:rsid w:val="008B2241"/>
    <w:rsid w:val="008B23D4"/>
    <w:rsid w:val="008B2A1A"/>
    <w:rsid w:val="008B2D29"/>
    <w:rsid w:val="008B4372"/>
    <w:rsid w:val="008B4374"/>
    <w:rsid w:val="008B46CE"/>
    <w:rsid w:val="008B474D"/>
    <w:rsid w:val="008B4C2D"/>
    <w:rsid w:val="008B4D4D"/>
    <w:rsid w:val="008B4E5A"/>
    <w:rsid w:val="008B5371"/>
    <w:rsid w:val="008B540C"/>
    <w:rsid w:val="008B5CB1"/>
    <w:rsid w:val="008B6139"/>
    <w:rsid w:val="008B654C"/>
    <w:rsid w:val="008B682B"/>
    <w:rsid w:val="008B683B"/>
    <w:rsid w:val="008B6975"/>
    <w:rsid w:val="008B6B61"/>
    <w:rsid w:val="008B71AA"/>
    <w:rsid w:val="008B78A6"/>
    <w:rsid w:val="008B7BD9"/>
    <w:rsid w:val="008C03F7"/>
    <w:rsid w:val="008C0783"/>
    <w:rsid w:val="008C1997"/>
    <w:rsid w:val="008C1AE4"/>
    <w:rsid w:val="008C21E7"/>
    <w:rsid w:val="008C21F7"/>
    <w:rsid w:val="008C3D4F"/>
    <w:rsid w:val="008C3DF7"/>
    <w:rsid w:val="008C42B5"/>
    <w:rsid w:val="008C432A"/>
    <w:rsid w:val="008C436B"/>
    <w:rsid w:val="008C4DFB"/>
    <w:rsid w:val="008C51A7"/>
    <w:rsid w:val="008C5212"/>
    <w:rsid w:val="008C53B7"/>
    <w:rsid w:val="008C543F"/>
    <w:rsid w:val="008C584D"/>
    <w:rsid w:val="008C5951"/>
    <w:rsid w:val="008C65BE"/>
    <w:rsid w:val="008C6B9A"/>
    <w:rsid w:val="008D1246"/>
    <w:rsid w:val="008D17AE"/>
    <w:rsid w:val="008D185E"/>
    <w:rsid w:val="008D1CBE"/>
    <w:rsid w:val="008D24C7"/>
    <w:rsid w:val="008D2BFD"/>
    <w:rsid w:val="008D2F59"/>
    <w:rsid w:val="008D3BF9"/>
    <w:rsid w:val="008D52D0"/>
    <w:rsid w:val="008D60F7"/>
    <w:rsid w:val="008D6F1B"/>
    <w:rsid w:val="008D735A"/>
    <w:rsid w:val="008D74ED"/>
    <w:rsid w:val="008D753F"/>
    <w:rsid w:val="008D7D8D"/>
    <w:rsid w:val="008E031E"/>
    <w:rsid w:val="008E03A9"/>
    <w:rsid w:val="008E07E5"/>
    <w:rsid w:val="008E09F9"/>
    <w:rsid w:val="008E12AF"/>
    <w:rsid w:val="008E1B12"/>
    <w:rsid w:val="008E2541"/>
    <w:rsid w:val="008E2A3C"/>
    <w:rsid w:val="008E2A78"/>
    <w:rsid w:val="008E2E92"/>
    <w:rsid w:val="008E3335"/>
    <w:rsid w:val="008E35B5"/>
    <w:rsid w:val="008E3A66"/>
    <w:rsid w:val="008E471C"/>
    <w:rsid w:val="008E4A20"/>
    <w:rsid w:val="008E500C"/>
    <w:rsid w:val="008E5D15"/>
    <w:rsid w:val="008E6B7D"/>
    <w:rsid w:val="008E77A2"/>
    <w:rsid w:val="008F15CD"/>
    <w:rsid w:val="008F1C99"/>
    <w:rsid w:val="008F21B8"/>
    <w:rsid w:val="008F2ABB"/>
    <w:rsid w:val="008F2DF9"/>
    <w:rsid w:val="008F3738"/>
    <w:rsid w:val="008F3CBF"/>
    <w:rsid w:val="008F415A"/>
    <w:rsid w:val="008F4260"/>
    <w:rsid w:val="008F46E1"/>
    <w:rsid w:val="008F46EA"/>
    <w:rsid w:val="008F47AF"/>
    <w:rsid w:val="008F5509"/>
    <w:rsid w:val="008F5A3A"/>
    <w:rsid w:val="008F5E59"/>
    <w:rsid w:val="008F5FFF"/>
    <w:rsid w:val="008F6983"/>
    <w:rsid w:val="008F6B1E"/>
    <w:rsid w:val="008F6F47"/>
    <w:rsid w:val="008F6FCD"/>
    <w:rsid w:val="008F7280"/>
    <w:rsid w:val="008F75C8"/>
    <w:rsid w:val="00900128"/>
    <w:rsid w:val="00900B86"/>
    <w:rsid w:val="009018D7"/>
    <w:rsid w:val="00901CC8"/>
    <w:rsid w:val="00902031"/>
    <w:rsid w:val="009021AF"/>
    <w:rsid w:val="00903805"/>
    <w:rsid w:val="00903E3E"/>
    <w:rsid w:val="0090435C"/>
    <w:rsid w:val="009049E7"/>
    <w:rsid w:val="00905359"/>
    <w:rsid w:val="00905680"/>
    <w:rsid w:val="00905C36"/>
    <w:rsid w:val="00905D10"/>
    <w:rsid w:val="0090607D"/>
    <w:rsid w:val="009064B6"/>
    <w:rsid w:val="0091007A"/>
    <w:rsid w:val="00910C59"/>
    <w:rsid w:val="00911BA8"/>
    <w:rsid w:val="0091366F"/>
    <w:rsid w:val="00915211"/>
    <w:rsid w:val="00915534"/>
    <w:rsid w:val="00915611"/>
    <w:rsid w:val="0091591D"/>
    <w:rsid w:val="00915AF1"/>
    <w:rsid w:val="00915BE7"/>
    <w:rsid w:val="00915C5E"/>
    <w:rsid w:val="00916140"/>
    <w:rsid w:val="00916384"/>
    <w:rsid w:val="00916AA5"/>
    <w:rsid w:val="00917214"/>
    <w:rsid w:val="0091756C"/>
    <w:rsid w:val="009179A9"/>
    <w:rsid w:val="0092046B"/>
    <w:rsid w:val="009206CF"/>
    <w:rsid w:val="00920903"/>
    <w:rsid w:val="00920B18"/>
    <w:rsid w:val="00920E0D"/>
    <w:rsid w:val="00922B01"/>
    <w:rsid w:val="00923BE6"/>
    <w:rsid w:val="00923F1B"/>
    <w:rsid w:val="00924385"/>
    <w:rsid w:val="00924A68"/>
    <w:rsid w:val="0092503E"/>
    <w:rsid w:val="00925578"/>
    <w:rsid w:val="009259B0"/>
    <w:rsid w:val="00927A74"/>
    <w:rsid w:val="00927DBB"/>
    <w:rsid w:val="0093068D"/>
    <w:rsid w:val="00930A8A"/>
    <w:rsid w:val="00930DE7"/>
    <w:rsid w:val="0093124F"/>
    <w:rsid w:val="00931625"/>
    <w:rsid w:val="009319AC"/>
    <w:rsid w:val="00931E2F"/>
    <w:rsid w:val="00932287"/>
    <w:rsid w:val="00932EE7"/>
    <w:rsid w:val="00933222"/>
    <w:rsid w:val="0093398B"/>
    <w:rsid w:val="00934897"/>
    <w:rsid w:val="00934DE4"/>
    <w:rsid w:val="0093551A"/>
    <w:rsid w:val="00935578"/>
    <w:rsid w:val="0093598D"/>
    <w:rsid w:val="009363DD"/>
    <w:rsid w:val="0093690F"/>
    <w:rsid w:val="009375FB"/>
    <w:rsid w:val="00937FF6"/>
    <w:rsid w:val="00940785"/>
    <w:rsid w:val="0094086A"/>
    <w:rsid w:val="00940DE8"/>
    <w:rsid w:val="0094158F"/>
    <w:rsid w:val="0094169A"/>
    <w:rsid w:val="00941DA0"/>
    <w:rsid w:val="00942430"/>
    <w:rsid w:val="0094269A"/>
    <w:rsid w:val="009427B6"/>
    <w:rsid w:val="00942CF7"/>
    <w:rsid w:val="00942DA3"/>
    <w:rsid w:val="00943BC2"/>
    <w:rsid w:val="00943DEE"/>
    <w:rsid w:val="00944323"/>
    <w:rsid w:val="009444E7"/>
    <w:rsid w:val="009444F7"/>
    <w:rsid w:val="00944585"/>
    <w:rsid w:val="00944AA1"/>
    <w:rsid w:val="00944D53"/>
    <w:rsid w:val="0094652A"/>
    <w:rsid w:val="00946BAF"/>
    <w:rsid w:val="0094705F"/>
    <w:rsid w:val="00947851"/>
    <w:rsid w:val="00947BE6"/>
    <w:rsid w:val="00950501"/>
    <w:rsid w:val="00952460"/>
    <w:rsid w:val="009552F7"/>
    <w:rsid w:val="00955D02"/>
    <w:rsid w:val="0095653B"/>
    <w:rsid w:val="0095671B"/>
    <w:rsid w:val="009567D1"/>
    <w:rsid w:val="00956C7C"/>
    <w:rsid w:val="009576EB"/>
    <w:rsid w:val="0095774F"/>
    <w:rsid w:val="00960D59"/>
    <w:rsid w:val="00960D65"/>
    <w:rsid w:val="00961496"/>
    <w:rsid w:val="009614FF"/>
    <w:rsid w:val="00961E8F"/>
    <w:rsid w:val="00962083"/>
    <w:rsid w:val="00962679"/>
    <w:rsid w:val="0096294B"/>
    <w:rsid w:val="00962AB4"/>
    <w:rsid w:val="0096325F"/>
    <w:rsid w:val="009632DD"/>
    <w:rsid w:val="00963A03"/>
    <w:rsid w:val="00963D89"/>
    <w:rsid w:val="00963E1E"/>
    <w:rsid w:val="009643DC"/>
    <w:rsid w:val="00964D62"/>
    <w:rsid w:val="00965103"/>
    <w:rsid w:val="00965EF1"/>
    <w:rsid w:val="009660E2"/>
    <w:rsid w:val="00966D06"/>
    <w:rsid w:val="00967B73"/>
    <w:rsid w:val="00970DC9"/>
    <w:rsid w:val="0097146D"/>
    <w:rsid w:val="00972043"/>
    <w:rsid w:val="009722B8"/>
    <w:rsid w:val="00972F63"/>
    <w:rsid w:val="00973E89"/>
    <w:rsid w:val="00974568"/>
    <w:rsid w:val="009745C0"/>
    <w:rsid w:val="009746B4"/>
    <w:rsid w:val="00974792"/>
    <w:rsid w:val="009747B9"/>
    <w:rsid w:val="00974EFF"/>
    <w:rsid w:val="00975377"/>
    <w:rsid w:val="009755B4"/>
    <w:rsid w:val="00975866"/>
    <w:rsid w:val="00975CEE"/>
    <w:rsid w:val="00975D13"/>
    <w:rsid w:val="00976858"/>
    <w:rsid w:val="00976AB8"/>
    <w:rsid w:val="00976C42"/>
    <w:rsid w:val="00976C67"/>
    <w:rsid w:val="00976EED"/>
    <w:rsid w:val="0097700B"/>
    <w:rsid w:val="009775D2"/>
    <w:rsid w:val="00977832"/>
    <w:rsid w:val="00981472"/>
    <w:rsid w:val="0098318A"/>
    <w:rsid w:val="00983E73"/>
    <w:rsid w:val="009840BB"/>
    <w:rsid w:val="00985C2D"/>
    <w:rsid w:val="00985DF4"/>
    <w:rsid w:val="009863A5"/>
    <w:rsid w:val="00986BA6"/>
    <w:rsid w:val="009878BA"/>
    <w:rsid w:val="0099024A"/>
    <w:rsid w:val="00990849"/>
    <w:rsid w:val="0099084E"/>
    <w:rsid w:val="00990C93"/>
    <w:rsid w:val="0099102B"/>
    <w:rsid w:val="009914CD"/>
    <w:rsid w:val="009916E6"/>
    <w:rsid w:val="00991E6E"/>
    <w:rsid w:val="00992B02"/>
    <w:rsid w:val="00992C89"/>
    <w:rsid w:val="00992D4A"/>
    <w:rsid w:val="00993F69"/>
    <w:rsid w:val="00995D58"/>
    <w:rsid w:val="009A01A6"/>
    <w:rsid w:val="009A06DB"/>
    <w:rsid w:val="009A1295"/>
    <w:rsid w:val="009A1662"/>
    <w:rsid w:val="009A2086"/>
    <w:rsid w:val="009A22C4"/>
    <w:rsid w:val="009A2943"/>
    <w:rsid w:val="009A2A7B"/>
    <w:rsid w:val="009A2F9A"/>
    <w:rsid w:val="009A3566"/>
    <w:rsid w:val="009A367B"/>
    <w:rsid w:val="009A4058"/>
    <w:rsid w:val="009A42C9"/>
    <w:rsid w:val="009A53E8"/>
    <w:rsid w:val="009A6BBD"/>
    <w:rsid w:val="009A6DF4"/>
    <w:rsid w:val="009A71D2"/>
    <w:rsid w:val="009A77C1"/>
    <w:rsid w:val="009A7C15"/>
    <w:rsid w:val="009B0111"/>
    <w:rsid w:val="009B080B"/>
    <w:rsid w:val="009B0D79"/>
    <w:rsid w:val="009B2225"/>
    <w:rsid w:val="009B28FC"/>
    <w:rsid w:val="009B32E3"/>
    <w:rsid w:val="009B3329"/>
    <w:rsid w:val="009B3740"/>
    <w:rsid w:val="009B3A58"/>
    <w:rsid w:val="009B3BC2"/>
    <w:rsid w:val="009B44B3"/>
    <w:rsid w:val="009B47F0"/>
    <w:rsid w:val="009B5B9B"/>
    <w:rsid w:val="009B73BF"/>
    <w:rsid w:val="009B763B"/>
    <w:rsid w:val="009B792E"/>
    <w:rsid w:val="009C0108"/>
    <w:rsid w:val="009C0512"/>
    <w:rsid w:val="009C164B"/>
    <w:rsid w:val="009C18C8"/>
    <w:rsid w:val="009C1B26"/>
    <w:rsid w:val="009C1B4E"/>
    <w:rsid w:val="009C2BAF"/>
    <w:rsid w:val="009C2F6F"/>
    <w:rsid w:val="009C39D1"/>
    <w:rsid w:val="009C3F23"/>
    <w:rsid w:val="009C41A9"/>
    <w:rsid w:val="009C42BA"/>
    <w:rsid w:val="009C4B3C"/>
    <w:rsid w:val="009C5200"/>
    <w:rsid w:val="009C5C08"/>
    <w:rsid w:val="009C5D9A"/>
    <w:rsid w:val="009C61A9"/>
    <w:rsid w:val="009C6BF4"/>
    <w:rsid w:val="009C6CC2"/>
    <w:rsid w:val="009C6F89"/>
    <w:rsid w:val="009C735B"/>
    <w:rsid w:val="009D055B"/>
    <w:rsid w:val="009D13BA"/>
    <w:rsid w:val="009D15CD"/>
    <w:rsid w:val="009D21F5"/>
    <w:rsid w:val="009D2DBF"/>
    <w:rsid w:val="009D2EDC"/>
    <w:rsid w:val="009D3451"/>
    <w:rsid w:val="009D3D58"/>
    <w:rsid w:val="009D3DA0"/>
    <w:rsid w:val="009D4354"/>
    <w:rsid w:val="009D43DC"/>
    <w:rsid w:val="009D5243"/>
    <w:rsid w:val="009D5548"/>
    <w:rsid w:val="009D55F6"/>
    <w:rsid w:val="009D5D35"/>
    <w:rsid w:val="009D6CA9"/>
    <w:rsid w:val="009D74DB"/>
    <w:rsid w:val="009D7B6B"/>
    <w:rsid w:val="009D7D2B"/>
    <w:rsid w:val="009D7D6F"/>
    <w:rsid w:val="009E0245"/>
    <w:rsid w:val="009E0B27"/>
    <w:rsid w:val="009E0B3A"/>
    <w:rsid w:val="009E1106"/>
    <w:rsid w:val="009E181A"/>
    <w:rsid w:val="009E2C99"/>
    <w:rsid w:val="009E3382"/>
    <w:rsid w:val="009E3EED"/>
    <w:rsid w:val="009E3F02"/>
    <w:rsid w:val="009E4222"/>
    <w:rsid w:val="009E5290"/>
    <w:rsid w:val="009E5415"/>
    <w:rsid w:val="009E553F"/>
    <w:rsid w:val="009E6637"/>
    <w:rsid w:val="009E72B1"/>
    <w:rsid w:val="009E756C"/>
    <w:rsid w:val="009E7EBE"/>
    <w:rsid w:val="009F0850"/>
    <w:rsid w:val="009F3574"/>
    <w:rsid w:val="009F376C"/>
    <w:rsid w:val="009F3E09"/>
    <w:rsid w:val="009F42F5"/>
    <w:rsid w:val="009F493C"/>
    <w:rsid w:val="009F4EDE"/>
    <w:rsid w:val="009F4F9F"/>
    <w:rsid w:val="009F520D"/>
    <w:rsid w:val="009F560C"/>
    <w:rsid w:val="009F56E4"/>
    <w:rsid w:val="009F5B73"/>
    <w:rsid w:val="009F67E1"/>
    <w:rsid w:val="00A01506"/>
    <w:rsid w:val="00A01B37"/>
    <w:rsid w:val="00A0208B"/>
    <w:rsid w:val="00A0211A"/>
    <w:rsid w:val="00A02973"/>
    <w:rsid w:val="00A035B2"/>
    <w:rsid w:val="00A03605"/>
    <w:rsid w:val="00A04C08"/>
    <w:rsid w:val="00A05884"/>
    <w:rsid w:val="00A0616D"/>
    <w:rsid w:val="00A0643B"/>
    <w:rsid w:val="00A077C3"/>
    <w:rsid w:val="00A07B10"/>
    <w:rsid w:val="00A101AC"/>
    <w:rsid w:val="00A10C18"/>
    <w:rsid w:val="00A111FE"/>
    <w:rsid w:val="00A12389"/>
    <w:rsid w:val="00A12882"/>
    <w:rsid w:val="00A132ED"/>
    <w:rsid w:val="00A13904"/>
    <w:rsid w:val="00A13CBC"/>
    <w:rsid w:val="00A14038"/>
    <w:rsid w:val="00A14A69"/>
    <w:rsid w:val="00A169D4"/>
    <w:rsid w:val="00A17C91"/>
    <w:rsid w:val="00A17CBE"/>
    <w:rsid w:val="00A17E16"/>
    <w:rsid w:val="00A17FE5"/>
    <w:rsid w:val="00A17FFE"/>
    <w:rsid w:val="00A215A3"/>
    <w:rsid w:val="00A21BBA"/>
    <w:rsid w:val="00A22A81"/>
    <w:rsid w:val="00A22B92"/>
    <w:rsid w:val="00A22CC6"/>
    <w:rsid w:val="00A23091"/>
    <w:rsid w:val="00A2359D"/>
    <w:rsid w:val="00A23711"/>
    <w:rsid w:val="00A23AAD"/>
    <w:rsid w:val="00A247F1"/>
    <w:rsid w:val="00A2485C"/>
    <w:rsid w:val="00A24C30"/>
    <w:rsid w:val="00A25A12"/>
    <w:rsid w:val="00A26963"/>
    <w:rsid w:val="00A26C3A"/>
    <w:rsid w:val="00A276A4"/>
    <w:rsid w:val="00A277C7"/>
    <w:rsid w:val="00A27BAD"/>
    <w:rsid w:val="00A27F2C"/>
    <w:rsid w:val="00A305E1"/>
    <w:rsid w:val="00A30AA8"/>
    <w:rsid w:val="00A31AA5"/>
    <w:rsid w:val="00A32466"/>
    <w:rsid w:val="00A32B56"/>
    <w:rsid w:val="00A32D27"/>
    <w:rsid w:val="00A3355D"/>
    <w:rsid w:val="00A33BA1"/>
    <w:rsid w:val="00A33EE8"/>
    <w:rsid w:val="00A34F0D"/>
    <w:rsid w:val="00A35372"/>
    <w:rsid w:val="00A35380"/>
    <w:rsid w:val="00A35BFD"/>
    <w:rsid w:val="00A3610C"/>
    <w:rsid w:val="00A36EE3"/>
    <w:rsid w:val="00A41B5D"/>
    <w:rsid w:val="00A426E3"/>
    <w:rsid w:val="00A43A8B"/>
    <w:rsid w:val="00A43C2D"/>
    <w:rsid w:val="00A43EBE"/>
    <w:rsid w:val="00A44485"/>
    <w:rsid w:val="00A44E54"/>
    <w:rsid w:val="00A452E4"/>
    <w:rsid w:val="00A45303"/>
    <w:rsid w:val="00A454EF"/>
    <w:rsid w:val="00A46099"/>
    <w:rsid w:val="00A46767"/>
    <w:rsid w:val="00A474CB"/>
    <w:rsid w:val="00A477D3"/>
    <w:rsid w:val="00A50FB1"/>
    <w:rsid w:val="00A5101F"/>
    <w:rsid w:val="00A513BF"/>
    <w:rsid w:val="00A518B8"/>
    <w:rsid w:val="00A51CF7"/>
    <w:rsid w:val="00A52358"/>
    <w:rsid w:val="00A52760"/>
    <w:rsid w:val="00A52F0B"/>
    <w:rsid w:val="00A533D4"/>
    <w:rsid w:val="00A5348A"/>
    <w:rsid w:val="00A53A89"/>
    <w:rsid w:val="00A53C10"/>
    <w:rsid w:val="00A548EF"/>
    <w:rsid w:val="00A549D6"/>
    <w:rsid w:val="00A54BFC"/>
    <w:rsid w:val="00A55056"/>
    <w:rsid w:val="00A5652D"/>
    <w:rsid w:val="00A56670"/>
    <w:rsid w:val="00A56F84"/>
    <w:rsid w:val="00A60717"/>
    <w:rsid w:val="00A61594"/>
    <w:rsid w:val="00A633D7"/>
    <w:rsid w:val="00A63966"/>
    <w:rsid w:val="00A639A7"/>
    <w:rsid w:val="00A63D5C"/>
    <w:rsid w:val="00A64277"/>
    <w:rsid w:val="00A651AC"/>
    <w:rsid w:val="00A66231"/>
    <w:rsid w:val="00A67026"/>
    <w:rsid w:val="00A67235"/>
    <w:rsid w:val="00A701A7"/>
    <w:rsid w:val="00A7022F"/>
    <w:rsid w:val="00A7093F"/>
    <w:rsid w:val="00A711E5"/>
    <w:rsid w:val="00A718B5"/>
    <w:rsid w:val="00A71AC5"/>
    <w:rsid w:val="00A72FDE"/>
    <w:rsid w:val="00A73464"/>
    <w:rsid w:val="00A735A6"/>
    <w:rsid w:val="00A7416E"/>
    <w:rsid w:val="00A74234"/>
    <w:rsid w:val="00A7488D"/>
    <w:rsid w:val="00A7525D"/>
    <w:rsid w:val="00A75493"/>
    <w:rsid w:val="00A75877"/>
    <w:rsid w:val="00A75C10"/>
    <w:rsid w:val="00A76CC3"/>
    <w:rsid w:val="00A771DA"/>
    <w:rsid w:val="00A77849"/>
    <w:rsid w:val="00A77C34"/>
    <w:rsid w:val="00A77FAF"/>
    <w:rsid w:val="00A81940"/>
    <w:rsid w:val="00A82862"/>
    <w:rsid w:val="00A837B2"/>
    <w:rsid w:val="00A8390C"/>
    <w:rsid w:val="00A84354"/>
    <w:rsid w:val="00A84BE2"/>
    <w:rsid w:val="00A84BED"/>
    <w:rsid w:val="00A84E0C"/>
    <w:rsid w:val="00A863FA"/>
    <w:rsid w:val="00A8662B"/>
    <w:rsid w:val="00A86707"/>
    <w:rsid w:val="00A8676F"/>
    <w:rsid w:val="00A86892"/>
    <w:rsid w:val="00A8695A"/>
    <w:rsid w:val="00A87463"/>
    <w:rsid w:val="00A90710"/>
    <w:rsid w:val="00A9074E"/>
    <w:rsid w:val="00A90AC1"/>
    <w:rsid w:val="00A914A6"/>
    <w:rsid w:val="00A91BA6"/>
    <w:rsid w:val="00A91C52"/>
    <w:rsid w:val="00A91F33"/>
    <w:rsid w:val="00A920C2"/>
    <w:rsid w:val="00A92245"/>
    <w:rsid w:val="00A923E1"/>
    <w:rsid w:val="00A92D89"/>
    <w:rsid w:val="00A9363A"/>
    <w:rsid w:val="00A95359"/>
    <w:rsid w:val="00A95565"/>
    <w:rsid w:val="00A95E12"/>
    <w:rsid w:val="00A9615C"/>
    <w:rsid w:val="00A9616A"/>
    <w:rsid w:val="00A96469"/>
    <w:rsid w:val="00A97103"/>
    <w:rsid w:val="00AA1E64"/>
    <w:rsid w:val="00AA26CA"/>
    <w:rsid w:val="00AA4064"/>
    <w:rsid w:val="00AA4291"/>
    <w:rsid w:val="00AA432B"/>
    <w:rsid w:val="00AA5167"/>
    <w:rsid w:val="00AA5A53"/>
    <w:rsid w:val="00AA5C59"/>
    <w:rsid w:val="00AA60F8"/>
    <w:rsid w:val="00AB0205"/>
    <w:rsid w:val="00AB02BF"/>
    <w:rsid w:val="00AB0658"/>
    <w:rsid w:val="00AB082B"/>
    <w:rsid w:val="00AB097D"/>
    <w:rsid w:val="00AB09A0"/>
    <w:rsid w:val="00AB0C9A"/>
    <w:rsid w:val="00AB1732"/>
    <w:rsid w:val="00AB1761"/>
    <w:rsid w:val="00AB19D5"/>
    <w:rsid w:val="00AB20F7"/>
    <w:rsid w:val="00AB29D5"/>
    <w:rsid w:val="00AB34F2"/>
    <w:rsid w:val="00AB3A1E"/>
    <w:rsid w:val="00AB4218"/>
    <w:rsid w:val="00AB46D0"/>
    <w:rsid w:val="00AB49D3"/>
    <w:rsid w:val="00AB52BF"/>
    <w:rsid w:val="00AB53AB"/>
    <w:rsid w:val="00AB6A49"/>
    <w:rsid w:val="00AB6A51"/>
    <w:rsid w:val="00AB782C"/>
    <w:rsid w:val="00AB7C53"/>
    <w:rsid w:val="00AB7CAD"/>
    <w:rsid w:val="00AC0278"/>
    <w:rsid w:val="00AC0A35"/>
    <w:rsid w:val="00AC0DBF"/>
    <w:rsid w:val="00AC19AA"/>
    <w:rsid w:val="00AC2A99"/>
    <w:rsid w:val="00AC2B4B"/>
    <w:rsid w:val="00AC32FE"/>
    <w:rsid w:val="00AC344E"/>
    <w:rsid w:val="00AC365F"/>
    <w:rsid w:val="00AC36DE"/>
    <w:rsid w:val="00AC4871"/>
    <w:rsid w:val="00AC4AD2"/>
    <w:rsid w:val="00AC53A2"/>
    <w:rsid w:val="00AC56D1"/>
    <w:rsid w:val="00AC5D58"/>
    <w:rsid w:val="00AC619E"/>
    <w:rsid w:val="00AC6973"/>
    <w:rsid w:val="00AC6FD7"/>
    <w:rsid w:val="00AC7709"/>
    <w:rsid w:val="00AC7813"/>
    <w:rsid w:val="00AC7963"/>
    <w:rsid w:val="00AC7BE7"/>
    <w:rsid w:val="00AD0B91"/>
    <w:rsid w:val="00AD11DF"/>
    <w:rsid w:val="00AD1284"/>
    <w:rsid w:val="00AD14E8"/>
    <w:rsid w:val="00AD1579"/>
    <w:rsid w:val="00AD3320"/>
    <w:rsid w:val="00AD3EA0"/>
    <w:rsid w:val="00AD435C"/>
    <w:rsid w:val="00AD452B"/>
    <w:rsid w:val="00AD511E"/>
    <w:rsid w:val="00AD6939"/>
    <w:rsid w:val="00AD6C76"/>
    <w:rsid w:val="00AD6E6C"/>
    <w:rsid w:val="00AD6E70"/>
    <w:rsid w:val="00AD7A82"/>
    <w:rsid w:val="00AE08A8"/>
    <w:rsid w:val="00AE1116"/>
    <w:rsid w:val="00AE1529"/>
    <w:rsid w:val="00AE1735"/>
    <w:rsid w:val="00AE19F5"/>
    <w:rsid w:val="00AE2BED"/>
    <w:rsid w:val="00AE3630"/>
    <w:rsid w:val="00AE370A"/>
    <w:rsid w:val="00AE3A1A"/>
    <w:rsid w:val="00AE451E"/>
    <w:rsid w:val="00AE4BF9"/>
    <w:rsid w:val="00AE518B"/>
    <w:rsid w:val="00AE53CE"/>
    <w:rsid w:val="00AE6522"/>
    <w:rsid w:val="00AE7143"/>
    <w:rsid w:val="00AE729F"/>
    <w:rsid w:val="00AE7CDF"/>
    <w:rsid w:val="00AF0317"/>
    <w:rsid w:val="00AF0EBA"/>
    <w:rsid w:val="00AF1746"/>
    <w:rsid w:val="00AF21A1"/>
    <w:rsid w:val="00AF28D9"/>
    <w:rsid w:val="00AF340C"/>
    <w:rsid w:val="00AF3780"/>
    <w:rsid w:val="00AF3BC8"/>
    <w:rsid w:val="00AF3CA6"/>
    <w:rsid w:val="00AF4218"/>
    <w:rsid w:val="00AF59A4"/>
    <w:rsid w:val="00AF5B47"/>
    <w:rsid w:val="00AF5B68"/>
    <w:rsid w:val="00AF6BDF"/>
    <w:rsid w:val="00AF706D"/>
    <w:rsid w:val="00AF79AD"/>
    <w:rsid w:val="00B00690"/>
    <w:rsid w:val="00B00BBA"/>
    <w:rsid w:val="00B00EE6"/>
    <w:rsid w:val="00B02566"/>
    <w:rsid w:val="00B02579"/>
    <w:rsid w:val="00B02C45"/>
    <w:rsid w:val="00B03220"/>
    <w:rsid w:val="00B0338A"/>
    <w:rsid w:val="00B034F2"/>
    <w:rsid w:val="00B0384F"/>
    <w:rsid w:val="00B03E44"/>
    <w:rsid w:val="00B03F9F"/>
    <w:rsid w:val="00B045F9"/>
    <w:rsid w:val="00B046B6"/>
    <w:rsid w:val="00B04AAF"/>
    <w:rsid w:val="00B04BCA"/>
    <w:rsid w:val="00B055A8"/>
    <w:rsid w:val="00B057AE"/>
    <w:rsid w:val="00B063B2"/>
    <w:rsid w:val="00B06585"/>
    <w:rsid w:val="00B067E5"/>
    <w:rsid w:val="00B06E37"/>
    <w:rsid w:val="00B06F30"/>
    <w:rsid w:val="00B07574"/>
    <w:rsid w:val="00B07D6D"/>
    <w:rsid w:val="00B07DA5"/>
    <w:rsid w:val="00B10567"/>
    <w:rsid w:val="00B11735"/>
    <w:rsid w:val="00B11CEF"/>
    <w:rsid w:val="00B120B2"/>
    <w:rsid w:val="00B13173"/>
    <w:rsid w:val="00B138D2"/>
    <w:rsid w:val="00B144FD"/>
    <w:rsid w:val="00B14682"/>
    <w:rsid w:val="00B147FD"/>
    <w:rsid w:val="00B14AD3"/>
    <w:rsid w:val="00B14B0B"/>
    <w:rsid w:val="00B14EF1"/>
    <w:rsid w:val="00B15B47"/>
    <w:rsid w:val="00B15CD3"/>
    <w:rsid w:val="00B16B4D"/>
    <w:rsid w:val="00B1729F"/>
    <w:rsid w:val="00B173E9"/>
    <w:rsid w:val="00B20094"/>
    <w:rsid w:val="00B20669"/>
    <w:rsid w:val="00B20701"/>
    <w:rsid w:val="00B20802"/>
    <w:rsid w:val="00B219AE"/>
    <w:rsid w:val="00B21B73"/>
    <w:rsid w:val="00B21C10"/>
    <w:rsid w:val="00B21FFB"/>
    <w:rsid w:val="00B226EF"/>
    <w:rsid w:val="00B229FA"/>
    <w:rsid w:val="00B230E3"/>
    <w:rsid w:val="00B2316F"/>
    <w:rsid w:val="00B24517"/>
    <w:rsid w:val="00B248BA"/>
    <w:rsid w:val="00B24974"/>
    <w:rsid w:val="00B24E89"/>
    <w:rsid w:val="00B2557F"/>
    <w:rsid w:val="00B264E4"/>
    <w:rsid w:val="00B27570"/>
    <w:rsid w:val="00B27684"/>
    <w:rsid w:val="00B27820"/>
    <w:rsid w:val="00B27E69"/>
    <w:rsid w:val="00B30E65"/>
    <w:rsid w:val="00B311B5"/>
    <w:rsid w:val="00B31359"/>
    <w:rsid w:val="00B3150B"/>
    <w:rsid w:val="00B32310"/>
    <w:rsid w:val="00B323FD"/>
    <w:rsid w:val="00B326DC"/>
    <w:rsid w:val="00B33319"/>
    <w:rsid w:val="00B34E6C"/>
    <w:rsid w:val="00B3530A"/>
    <w:rsid w:val="00B35772"/>
    <w:rsid w:val="00B3580C"/>
    <w:rsid w:val="00B37669"/>
    <w:rsid w:val="00B4066A"/>
    <w:rsid w:val="00B41F84"/>
    <w:rsid w:val="00B4244F"/>
    <w:rsid w:val="00B425BB"/>
    <w:rsid w:val="00B42773"/>
    <w:rsid w:val="00B42943"/>
    <w:rsid w:val="00B42A46"/>
    <w:rsid w:val="00B42AB9"/>
    <w:rsid w:val="00B44A8B"/>
    <w:rsid w:val="00B44B77"/>
    <w:rsid w:val="00B44D86"/>
    <w:rsid w:val="00B457C6"/>
    <w:rsid w:val="00B46570"/>
    <w:rsid w:val="00B46E89"/>
    <w:rsid w:val="00B4719E"/>
    <w:rsid w:val="00B504C2"/>
    <w:rsid w:val="00B508B5"/>
    <w:rsid w:val="00B5197D"/>
    <w:rsid w:val="00B52589"/>
    <w:rsid w:val="00B525A6"/>
    <w:rsid w:val="00B52B05"/>
    <w:rsid w:val="00B52CC9"/>
    <w:rsid w:val="00B53149"/>
    <w:rsid w:val="00B54184"/>
    <w:rsid w:val="00B54347"/>
    <w:rsid w:val="00B546AA"/>
    <w:rsid w:val="00B54C9B"/>
    <w:rsid w:val="00B551DD"/>
    <w:rsid w:val="00B551FA"/>
    <w:rsid w:val="00B56208"/>
    <w:rsid w:val="00B56699"/>
    <w:rsid w:val="00B56865"/>
    <w:rsid w:val="00B56CF1"/>
    <w:rsid w:val="00B574AC"/>
    <w:rsid w:val="00B574C0"/>
    <w:rsid w:val="00B5764F"/>
    <w:rsid w:val="00B577AE"/>
    <w:rsid w:val="00B60392"/>
    <w:rsid w:val="00B6116D"/>
    <w:rsid w:val="00B6194F"/>
    <w:rsid w:val="00B61BC4"/>
    <w:rsid w:val="00B61D67"/>
    <w:rsid w:val="00B62B63"/>
    <w:rsid w:val="00B62C93"/>
    <w:rsid w:val="00B631A3"/>
    <w:rsid w:val="00B63737"/>
    <w:rsid w:val="00B63DA5"/>
    <w:rsid w:val="00B640F9"/>
    <w:rsid w:val="00B64286"/>
    <w:rsid w:val="00B64EF7"/>
    <w:rsid w:val="00B65765"/>
    <w:rsid w:val="00B67089"/>
    <w:rsid w:val="00B67115"/>
    <w:rsid w:val="00B6714F"/>
    <w:rsid w:val="00B67955"/>
    <w:rsid w:val="00B7019C"/>
    <w:rsid w:val="00B7030F"/>
    <w:rsid w:val="00B70C8F"/>
    <w:rsid w:val="00B71FD1"/>
    <w:rsid w:val="00B72017"/>
    <w:rsid w:val="00B72284"/>
    <w:rsid w:val="00B72A97"/>
    <w:rsid w:val="00B72D8C"/>
    <w:rsid w:val="00B734E4"/>
    <w:rsid w:val="00B73A20"/>
    <w:rsid w:val="00B74414"/>
    <w:rsid w:val="00B744FC"/>
    <w:rsid w:val="00B76011"/>
    <w:rsid w:val="00B762DA"/>
    <w:rsid w:val="00B766B2"/>
    <w:rsid w:val="00B76B53"/>
    <w:rsid w:val="00B76F40"/>
    <w:rsid w:val="00B772CF"/>
    <w:rsid w:val="00B77570"/>
    <w:rsid w:val="00B779BB"/>
    <w:rsid w:val="00B77D3D"/>
    <w:rsid w:val="00B8040F"/>
    <w:rsid w:val="00B80814"/>
    <w:rsid w:val="00B81711"/>
    <w:rsid w:val="00B81D05"/>
    <w:rsid w:val="00B81DF6"/>
    <w:rsid w:val="00B81F38"/>
    <w:rsid w:val="00B81F84"/>
    <w:rsid w:val="00B828E8"/>
    <w:rsid w:val="00B82E68"/>
    <w:rsid w:val="00B82FEA"/>
    <w:rsid w:val="00B83D3C"/>
    <w:rsid w:val="00B8430F"/>
    <w:rsid w:val="00B851BC"/>
    <w:rsid w:val="00B85680"/>
    <w:rsid w:val="00B8676B"/>
    <w:rsid w:val="00B86918"/>
    <w:rsid w:val="00B86E7B"/>
    <w:rsid w:val="00B876DD"/>
    <w:rsid w:val="00B87B95"/>
    <w:rsid w:val="00B90752"/>
    <w:rsid w:val="00B90CB2"/>
    <w:rsid w:val="00B9235C"/>
    <w:rsid w:val="00B92543"/>
    <w:rsid w:val="00B929D4"/>
    <w:rsid w:val="00B92B84"/>
    <w:rsid w:val="00B92DEF"/>
    <w:rsid w:val="00B9400D"/>
    <w:rsid w:val="00B94077"/>
    <w:rsid w:val="00B94EDB"/>
    <w:rsid w:val="00B9513B"/>
    <w:rsid w:val="00B95575"/>
    <w:rsid w:val="00B956B3"/>
    <w:rsid w:val="00B95710"/>
    <w:rsid w:val="00B95BB1"/>
    <w:rsid w:val="00B963F6"/>
    <w:rsid w:val="00B966F9"/>
    <w:rsid w:val="00B97132"/>
    <w:rsid w:val="00BA052B"/>
    <w:rsid w:val="00BA0C90"/>
    <w:rsid w:val="00BA1537"/>
    <w:rsid w:val="00BA1CC8"/>
    <w:rsid w:val="00BA1E28"/>
    <w:rsid w:val="00BA2783"/>
    <w:rsid w:val="00BA2CF3"/>
    <w:rsid w:val="00BA2F89"/>
    <w:rsid w:val="00BA3212"/>
    <w:rsid w:val="00BA32EB"/>
    <w:rsid w:val="00BA3516"/>
    <w:rsid w:val="00BA3810"/>
    <w:rsid w:val="00BA433C"/>
    <w:rsid w:val="00BA4C8C"/>
    <w:rsid w:val="00BA4CE1"/>
    <w:rsid w:val="00BA6DAA"/>
    <w:rsid w:val="00BA6E12"/>
    <w:rsid w:val="00BA7373"/>
    <w:rsid w:val="00BB03DC"/>
    <w:rsid w:val="00BB072B"/>
    <w:rsid w:val="00BB1017"/>
    <w:rsid w:val="00BB19BF"/>
    <w:rsid w:val="00BB2305"/>
    <w:rsid w:val="00BB2B63"/>
    <w:rsid w:val="00BB35D4"/>
    <w:rsid w:val="00BB3BCF"/>
    <w:rsid w:val="00BB3EB3"/>
    <w:rsid w:val="00BB461C"/>
    <w:rsid w:val="00BB5249"/>
    <w:rsid w:val="00BB5CCE"/>
    <w:rsid w:val="00BB6AE4"/>
    <w:rsid w:val="00BB7166"/>
    <w:rsid w:val="00BB78B4"/>
    <w:rsid w:val="00BB7DE0"/>
    <w:rsid w:val="00BC00A3"/>
    <w:rsid w:val="00BC0702"/>
    <w:rsid w:val="00BC0911"/>
    <w:rsid w:val="00BC115A"/>
    <w:rsid w:val="00BC1903"/>
    <w:rsid w:val="00BC1D07"/>
    <w:rsid w:val="00BC1D93"/>
    <w:rsid w:val="00BC2147"/>
    <w:rsid w:val="00BC2431"/>
    <w:rsid w:val="00BC2C7F"/>
    <w:rsid w:val="00BC34EC"/>
    <w:rsid w:val="00BC406B"/>
    <w:rsid w:val="00BC4C7E"/>
    <w:rsid w:val="00BC5458"/>
    <w:rsid w:val="00BC552C"/>
    <w:rsid w:val="00BC5A6E"/>
    <w:rsid w:val="00BC5C79"/>
    <w:rsid w:val="00BC68A1"/>
    <w:rsid w:val="00BC6BA5"/>
    <w:rsid w:val="00BC7842"/>
    <w:rsid w:val="00BC7A22"/>
    <w:rsid w:val="00BC7AF1"/>
    <w:rsid w:val="00BD06ED"/>
    <w:rsid w:val="00BD0DB3"/>
    <w:rsid w:val="00BD0F0C"/>
    <w:rsid w:val="00BD1646"/>
    <w:rsid w:val="00BD17A9"/>
    <w:rsid w:val="00BD17F1"/>
    <w:rsid w:val="00BD2184"/>
    <w:rsid w:val="00BD28D3"/>
    <w:rsid w:val="00BD3399"/>
    <w:rsid w:val="00BD345B"/>
    <w:rsid w:val="00BD370C"/>
    <w:rsid w:val="00BD4806"/>
    <w:rsid w:val="00BD496E"/>
    <w:rsid w:val="00BD52E9"/>
    <w:rsid w:val="00BD54FD"/>
    <w:rsid w:val="00BD661D"/>
    <w:rsid w:val="00BD66AD"/>
    <w:rsid w:val="00BD6E69"/>
    <w:rsid w:val="00BD70D0"/>
    <w:rsid w:val="00BE03AE"/>
    <w:rsid w:val="00BE0B87"/>
    <w:rsid w:val="00BE115A"/>
    <w:rsid w:val="00BE17E4"/>
    <w:rsid w:val="00BE1DBA"/>
    <w:rsid w:val="00BE2A27"/>
    <w:rsid w:val="00BE2A56"/>
    <w:rsid w:val="00BE2F31"/>
    <w:rsid w:val="00BE416E"/>
    <w:rsid w:val="00BE428E"/>
    <w:rsid w:val="00BE449E"/>
    <w:rsid w:val="00BE492A"/>
    <w:rsid w:val="00BE4C1A"/>
    <w:rsid w:val="00BE5BBF"/>
    <w:rsid w:val="00BE5DEF"/>
    <w:rsid w:val="00BE5ED4"/>
    <w:rsid w:val="00BE6001"/>
    <w:rsid w:val="00BE624F"/>
    <w:rsid w:val="00BE62D3"/>
    <w:rsid w:val="00BE706C"/>
    <w:rsid w:val="00BE70B7"/>
    <w:rsid w:val="00BE73F2"/>
    <w:rsid w:val="00BF0C85"/>
    <w:rsid w:val="00BF0D98"/>
    <w:rsid w:val="00BF0F44"/>
    <w:rsid w:val="00BF12DA"/>
    <w:rsid w:val="00BF1878"/>
    <w:rsid w:val="00BF2635"/>
    <w:rsid w:val="00BF2D8E"/>
    <w:rsid w:val="00BF38BB"/>
    <w:rsid w:val="00BF4E21"/>
    <w:rsid w:val="00BF4FE4"/>
    <w:rsid w:val="00BF5366"/>
    <w:rsid w:val="00BF56E7"/>
    <w:rsid w:val="00BF5A2E"/>
    <w:rsid w:val="00BF60E2"/>
    <w:rsid w:val="00BF6906"/>
    <w:rsid w:val="00BF70EA"/>
    <w:rsid w:val="00BF787E"/>
    <w:rsid w:val="00BF7F7C"/>
    <w:rsid w:val="00C003CE"/>
    <w:rsid w:val="00C00790"/>
    <w:rsid w:val="00C017A1"/>
    <w:rsid w:val="00C02011"/>
    <w:rsid w:val="00C02C8D"/>
    <w:rsid w:val="00C0366D"/>
    <w:rsid w:val="00C0373B"/>
    <w:rsid w:val="00C03A2C"/>
    <w:rsid w:val="00C051C2"/>
    <w:rsid w:val="00C05E70"/>
    <w:rsid w:val="00C068D7"/>
    <w:rsid w:val="00C06C28"/>
    <w:rsid w:val="00C07D31"/>
    <w:rsid w:val="00C07D9C"/>
    <w:rsid w:val="00C07FAA"/>
    <w:rsid w:val="00C10B19"/>
    <w:rsid w:val="00C10B1A"/>
    <w:rsid w:val="00C10B28"/>
    <w:rsid w:val="00C10CCB"/>
    <w:rsid w:val="00C10DA4"/>
    <w:rsid w:val="00C10F5D"/>
    <w:rsid w:val="00C11A1B"/>
    <w:rsid w:val="00C1218E"/>
    <w:rsid w:val="00C12BE0"/>
    <w:rsid w:val="00C12FF9"/>
    <w:rsid w:val="00C13193"/>
    <w:rsid w:val="00C13A25"/>
    <w:rsid w:val="00C13D71"/>
    <w:rsid w:val="00C13ECC"/>
    <w:rsid w:val="00C14567"/>
    <w:rsid w:val="00C14B4D"/>
    <w:rsid w:val="00C14B7C"/>
    <w:rsid w:val="00C14BA8"/>
    <w:rsid w:val="00C14C0B"/>
    <w:rsid w:val="00C15646"/>
    <w:rsid w:val="00C15C95"/>
    <w:rsid w:val="00C16A2B"/>
    <w:rsid w:val="00C16DBC"/>
    <w:rsid w:val="00C20321"/>
    <w:rsid w:val="00C20951"/>
    <w:rsid w:val="00C20E8F"/>
    <w:rsid w:val="00C22AE3"/>
    <w:rsid w:val="00C22CB6"/>
    <w:rsid w:val="00C22FF8"/>
    <w:rsid w:val="00C2394D"/>
    <w:rsid w:val="00C244E4"/>
    <w:rsid w:val="00C24B77"/>
    <w:rsid w:val="00C25164"/>
    <w:rsid w:val="00C25989"/>
    <w:rsid w:val="00C25B52"/>
    <w:rsid w:val="00C25D33"/>
    <w:rsid w:val="00C26347"/>
    <w:rsid w:val="00C26BA7"/>
    <w:rsid w:val="00C26BF3"/>
    <w:rsid w:val="00C27207"/>
    <w:rsid w:val="00C30FAB"/>
    <w:rsid w:val="00C32282"/>
    <w:rsid w:val="00C3330E"/>
    <w:rsid w:val="00C34B47"/>
    <w:rsid w:val="00C34C24"/>
    <w:rsid w:val="00C354B1"/>
    <w:rsid w:val="00C35617"/>
    <w:rsid w:val="00C35F54"/>
    <w:rsid w:val="00C36869"/>
    <w:rsid w:val="00C36BAA"/>
    <w:rsid w:val="00C370B9"/>
    <w:rsid w:val="00C403B7"/>
    <w:rsid w:val="00C408AE"/>
    <w:rsid w:val="00C40A64"/>
    <w:rsid w:val="00C40D89"/>
    <w:rsid w:val="00C413F0"/>
    <w:rsid w:val="00C41CFA"/>
    <w:rsid w:val="00C42A19"/>
    <w:rsid w:val="00C42D42"/>
    <w:rsid w:val="00C42EB1"/>
    <w:rsid w:val="00C434B8"/>
    <w:rsid w:val="00C44484"/>
    <w:rsid w:val="00C44813"/>
    <w:rsid w:val="00C44ACD"/>
    <w:rsid w:val="00C45590"/>
    <w:rsid w:val="00C456EF"/>
    <w:rsid w:val="00C463C5"/>
    <w:rsid w:val="00C46661"/>
    <w:rsid w:val="00C46874"/>
    <w:rsid w:val="00C47434"/>
    <w:rsid w:val="00C474D2"/>
    <w:rsid w:val="00C47588"/>
    <w:rsid w:val="00C4786A"/>
    <w:rsid w:val="00C507A6"/>
    <w:rsid w:val="00C50DAE"/>
    <w:rsid w:val="00C5134D"/>
    <w:rsid w:val="00C51817"/>
    <w:rsid w:val="00C525E4"/>
    <w:rsid w:val="00C52CF8"/>
    <w:rsid w:val="00C52D84"/>
    <w:rsid w:val="00C53CDD"/>
    <w:rsid w:val="00C543F1"/>
    <w:rsid w:val="00C54685"/>
    <w:rsid w:val="00C54A10"/>
    <w:rsid w:val="00C54F43"/>
    <w:rsid w:val="00C5584E"/>
    <w:rsid w:val="00C5607F"/>
    <w:rsid w:val="00C567D2"/>
    <w:rsid w:val="00C56A3A"/>
    <w:rsid w:val="00C5757C"/>
    <w:rsid w:val="00C57A66"/>
    <w:rsid w:val="00C60A66"/>
    <w:rsid w:val="00C61454"/>
    <w:rsid w:val="00C61B9C"/>
    <w:rsid w:val="00C61C19"/>
    <w:rsid w:val="00C61C34"/>
    <w:rsid w:val="00C620DE"/>
    <w:rsid w:val="00C626AF"/>
    <w:rsid w:val="00C62A90"/>
    <w:rsid w:val="00C62EDE"/>
    <w:rsid w:val="00C63470"/>
    <w:rsid w:val="00C634DF"/>
    <w:rsid w:val="00C63B74"/>
    <w:rsid w:val="00C64155"/>
    <w:rsid w:val="00C6478D"/>
    <w:rsid w:val="00C64810"/>
    <w:rsid w:val="00C6498C"/>
    <w:rsid w:val="00C650F3"/>
    <w:rsid w:val="00C66590"/>
    <w:rsid w:val="00C66EB4"/>
    <w:rsid w:val="00C66FC0"/>
    <w:rsid w:val="00C677F1"/>
    <w:rsid w:val="00C7066E"/>
    <w:rsid w:val="00C71A97"/>
    <w:rsid w:val="00C7306E"/>
    <w:rsid w:val="00C73A72"/>
    <w:rsid w:val="00C73DA7"/>
    <w:rsid w:val="00C74781"/>
    <w:rsid w:val="00C749EB"/>
    <w:rsid w:val="00C74FE2"/>
    <w:rsid w:val="00C770EA"/>
    <w:rsid w:val="00C77247"/>
    <w:rsid w:val="00C773A2"/>
    <w:rsid w:val="00C77B9F"/>
    <w:rsid w:val="00C8055A"/>
    <w:rsid w:val="00C80609"/>
    <w:rsid w:val="00C80874"/>
    <w:rsid w:val="00C80C21"/>
    <w:rsid w:val="00C81E8E"/>
    <w:rsid w:val="00C82435"/>
    <w:rsid w:val="00C825A5"/>
    <w:rsid w:val="00C83783"/>
    <w:rsid w:val="00C83931"/>
    <w:rsid w:val="00C8456C"/>
    <w:rsid w:val="00C85294"/>
    <w:rsid w:val="00C85508"/>
    <w:rsid w:val="00C862EB"/>
    <w:rsid w:val="00C863B9"/>
    <w:rsid w:val="00C86EE1"/>
    <w:rsid w:val="00C90742"/>
    <w:rsid w:val="00C90C12"/>
    <w:rsid w:val="00C90CB1"/>
    <w:rsid w:val="00C90D87"/>
    <w:rsid w:val="00C9147E"/>
    <w:rsid w:val="00C91CEE"/>
    <w:rsid w:val="00C91ECB"/>
    <w:rsid w:val="00C91FB0"/>
    <w:rsid w:val="00C92369"/>
    <w:rsid w:val="00C9276A"/>
    <w:rsid w:val="00C92922"/>
    <w:rsid w:val="00C935FE"/>
    <w:rsid w:val="00C945B9"/>
    <w:rsid w:val="00C94746"/>
    <w:rsid w:val="00C950E0"/>
    <w:rsid w:val="00C954FB"/>
    <w:rsid w:val="00C95C79"/>
    <w:rsid w:val="00C963E6"/>
    <w:rsid w:val="00C96440"/>
    <w:rsid w:val="00C96FAA"/>
    <w:rsid w:val="00CA01E1"/>
    <w:rsid w:val="00CA2056"/>
    <w:rsid w:val="00CA29D8"/>
    <w:rsid w:val="00CA2B58"/>
    <w:rsid w:val="00CA2BD1"/>
    <w:rsid w:val="00CA302D"/>
    <w:rsid w:val="00CA3DD4"/>
    <w:rsid w:val="00CA4961"/>
    <w:rsid w:val="00CA57F7"/>
    <w:rsid w:val="00CA65A7"/>
    <w:rsid w:val="00CA66C0"/>
    <w:rsid w:val="00CA69DA"/>
    <w:rsid w:val="00CA6F4A"/>
    <w:rsid w:val="00CA76FE"/>
    <w:rsid w:val="00CB0A67"/>
    <w:rsid w:val="00CB1EF2"/>
    <w:rsid w:val="00CB22B7"/>
    <w:rsid w:val="00CB2B79"/>
    <w:rsid w:val="00CB3412"/>
    <w:rsid w:val="00CB4E08"/>
    <w:rsid w:val="00CB4EC6"/>
    <w:rsid w:val="00CB5C26"/>
    <w:rsid w:val="00CB627A"/>
    <w:rsid w:val="00CB634C"/>
    <w:rsid w:val="00CB63E0"/>
    <w:rsid w:val="00CB6E22"/>
    <w:rsid w:val="00CB70A6"/>
    <w:rsid w:val="00CB7471"/>
    <w:rsid w:val="00CB7AC3"/>
    <w:rsid w:val="00CC04B8"/>
    <w:rsid w:val="00CC12BC"/>
    <w:rsid w:val="00CC2552"/>
    <w:rsid w:val="00CC27A1"/>
    <w:rsid w:val="00CC28EB"/>
    <w:rsid w:val="00CC48BF"/>
    <w:rsid w:val="00CC4E28"/>
    <w:rsid w:val="00CC57D9"/>
    <w:rsid w:val="00CC5A60"/>
    <w:rsid w:val="00CC60D2"/>
    <w:rsid w:val="00CC6438"/>
    <w:rsid w:val="00CC6839"/>
    <w:rsid w:val="00CC69C9"/>
    <w:rsid w:val="00CC6AEC"/>
    <w:rsid w:val="00CC6E1D"/>
    <w:rsid w:val="00CC74EE"/>
    <w:rsid w:val="00CD0B52"/>
    <w:rsid w:val="00CD2312"/>
    <w:rsid w:val="00CD2575"/>
    <w:rsid w:val="00CD27FC"/>
    <w:rsid w:val="00CD410B"/>
    <w:rsid w:val="00CD5214"/>
    <w:rsid w:val="00CD55A3"/>
    <w:rsid w:val="00CD6865"/>
    <w:rsid w:val="00CD6B24"/>
    <w:rsid w:val="00CD70DD"/>
    <w:rsid w:val="00CD78AD"/>
    <w:rsid w:val="00CD7E10"/>
    <w:rsid w:val="00CE08B5"/>
    <w:rsid w:val="00CE0B35"/>
    <w:rsid w:val="00CE182D"/>
    <w:rsid w:val="00CE1B34"/>
    <w:rsid w:val="00CE2078"/>
    <w:rsid w:val="00CE20FE"/>
    <w:rsid w:val="00CE2247"/>
    <w:rsid w:val="00CE35C9"/>
    <w:rsid w:val="00CE48F0"/>
    <w:rsid w:val="00CE4C0D"/>
    <w:rsid w:val="00CE4E05"/>
    <w:rsid w:val="00CE55BD"/>
    <w:rsid w:val="00CE59CB"/>
    <w:rsid w:val="00CE61F6"/>
    <w:rsid w:val="00CE6FEC"/>
    <w:rsid w:val="00CE7196"/>
    <w:rsid w:val="00CE7255"/>
    <w:rsid w:val="00CE77EF"/>
    <w:rsid w:val="00CE7EF6"/>
    <w:rsid w:val="00CF0715"/>
    <w:rsid w:val="00CF0904"/>
    <w:rsid w:val="00CF0A30"/>
    <w:rsid w:val="00CF0C69"/>
    <w:rsid w:val="00CF18E3"/>
    <w:rsid w:val="00CF1E8C"/>
    <w:rsid w:val="00CF1F0C"/>
    <w:rsid w:val="00CF1FD3"/>
    <w:rsid w:val="00CF29A9"/>
    <w:rsid w:val="00CF315E"/>
    <w:rsid w:val="00CF3623"/>
    <w:rsid w:val="00CF3986"/>
    <w:rsid w:val="00CF3E78"/>
    <w:rsid w:val="00CF449B"/>
    <w:rsid w:val="00CF4AAC"/>
    <w:rsid w:val="00CF52D2"/>
    <w:rsid w:val="00CF5458"/>
    <w:rsid w:val="00CF5FA6"/>
    <w:rsid w:val="00CF62D9"/>
    <w:rsid w:val="00CF65C8"/>
    <w:rsid w:val="00CF68BD"/>
    <w:rsid w:val="00CF727B"/>
    <w:rsid w:val="00D004C0"/>
    <w:rsid w:val="00D01125"/>
    <w:rsid w:val="00D01946"/>
    <w:rsid w:val="00D02831"/>
    <w:rsid w:val="00D033FA"/>
    <w:rsid w:val="00D037E2"/>
    <w:rsid w:val="00D03984"/>
    <w:rsid w:val="00D041BF"/>
    <w:rsid w:val="00D04328"/>
    <w:rsid w:val="00D04557"/>
    <w:rsid w:val="00D048D1"/>
    <w:rsid w:val="00D04ECE"/>
    <w:rsid w:val="00D04F1B"/>
    <w:rsid w:val="00D0620D"/>
    <w:rsid w:val="00D0653B"/>
    <w:rsid w:val="00D066F2"/>
    <w:rsid w:val="00D06C40"/>
    <w:rsid w:val="00D070D8"/>
    <w:rsid w:val="00D07133"/>
    <w:rsid w:val="00D07300"/>
    <w:rsid w:val="00D07A27"/>
    <w:rsid w:val="00D07BD5"/>
    <w:rsid w:val="00D103AC"/>
    <w:rsid w:val="00D10A46"/>
    <w:rsid w:val="00D10AC4"/>
    <w:rsid w:val="00D11B4C"/>
    <w:rsid w:val="00D11F10"/>
    <w:rsid w:val="00D1204D"/>
    <w:rsid w:val="00D123DD"/>
    <w:rsid w:val="00D12DBD"/>
    <w:rsid w:val="00D1333C"/>
    <w:rsid w:val="00D13A5D"/>
    <w:rsid w:val="00D13AE1"/>
    <w:rsid w:val="00D13DCE"/>
    <w:rsid w:val="00D1652F"/>
    <w:rsid w:val="00D1702D"/>
    <w:rsid w:val="00D17131"/>
    <w:rsid w:val="00D17D8F"/>
    <w:rsid w:val="00D202EB"/>
    <w:rsid w:val="00D20B6F"/>
    <w:rsid w:val="00D2111B"/>
    <w:rsid w:val="00D21F22"/>
    <w:rsid w:val="00D221EC"/>
    <w:rsid w:val="00D22BBE"/>
    <w:rsid w:val="00D23CB7"/>
    <w:rsid w:val="00D2421F"/>
    <w:rsid w:val="00D24BE2"/>
    <w:rsid w:val="00D24CEB"/>
    <w:rsid w:val="00D25632"/>
    <w:rsid w:val="00D25C6A"/>
    <w:rsid w:val="00D26317"/>
    <w:rsid w:val="00D266CB"/>
    <w:rsid w:val="00D2696C"/>
    <w:rsid w:val="00D27481"/>
    <w:rsid w:val="00D305FE"/>
    <w:rsid w:val="00D3102B"/>
    <w:rsid w:val="00D31A00"/>
    <w:rsid w:val="00D32074"/>
    <w:rsid w:val="00D3222F"/>
    <w:rsid w:val="00D322DC"/>
    <w:rsid w:val="00D327DB"/>
    <w:rsid w:val="00D32A75"/>
    <w:rsid w:val="00D32E1F"/>
    <w:rsid w:val="00D34211"/>
    <w:rsid w:val="00D34CB3"/>
    <w:rsid w:val="00D36036"/>
    <w:rsid w:val="00D36126"/>
    <w:rsid w:val="00D37293"/>
    <w:rsid w:val="00D40A0C"/>
    <w:rsid w:val="00D41603"/>
    <w:rsid w:val="00D41662"/>
    <w:rsid w:val="00D41E8D"/>
    <w:rsid w:val="00D42B21"/>
    <w:rsid w:val="00D433AD"/>
    <w:rsid w:val="00D443E5"/>
    <w:rsid w:val="00D4478C"/>
    <w:rsid w:val="00D448C3"/>
    <w:rsid w:val="00D45858"/>
    <w:rsid w:val="00D46097"/>
    <w:rsid w:val="00D4648D"/>
    <w:rsid w:val="00D4727E"/>
    <w:rsid w:val="00D47D2B"/>
    <w:rsid w:val="00D50B96"/>
    <w:rsid w:val="00D50DBE"/>
    <w:rsid w:val="00D513F1"/>
    <w:rsid w:val="00D52AAF"/>
    <w:rsid w:val="00D52AD4"/>
    <w:rsid w:val="00D53A38"/>
    <w:rsid w:val="00D53AAA"/>
    <w:rsid w:val="00D5421D"/>
    <w:rsid w:val="00D54297"/>
    <w:rsid w:val="00D545AA"/>
    <w:rsid w:val="00D54A4A"/>
    <w:rsid w:val="00D559E5"/>
    <w:rsid w:val="00D563D3"/>
    <w:rsid w:val="00D578AF"/>
    <w:rsid w:val="00D61408"/>
    <w:rsid w:val="00D61846"/>
    <w:rsid w:val="00D618A4"/>
    <w:rsid w:val="00D61D8B"/>
    <w:rsid w:val="00D61F60"/>
    <w:rsid w:val="00D62107"/>
    <w:rsid w:val="00D623C0"/>
    <w:rsid w:val="00D62C33"/>
    <w:rsid w:val="00D62C73"/>
    <w:rsid w:val="00D6310A"/>
    <w:rsid w:val="00D63D56"/>
    <w:rsid w:val="00D6448F"/>
    <w:rsid w:val="00D6489D"/>
    <w:rsid w:val="00D65543"/>
    <w:rsid w:val="00D657FB"/>
    <w:rsid w:val="00D66225"/>
    <w:rsid w:val="00D6696D"/>
    <w:rsid w:val="00D66F61"/>
    <w:rsid w:val="00D67022"/>
    <w:rsid w:val="00D67103"/>
    <w:rsid w:val="00D6765A"/>
    <w:rsid w:val="00D676BF"/>
    <w:rsid w:val="00D67970"/>
    <w:rsid w:val="00D70938"/>
    <w:rsid w:val="00D71509"/>
    <w:rsid w:val="00D71A90"/>
    <w:rsid w:val="00D729E9"/>
    <w:rsid w:val="00D73FEF"/>
    <w:rsid w:val="00D756B3"/>
    <w:rsid w:val="00D75C75"/>
    <w:rsid w:val="00D76064"/>
    <w:rsid w:val="00D7626B"/>
    <w:rsid w:val="00D769CA"/>
    <w:rsid w:val="00D770BA"/>
    <w:rsid w:val="00D77109"/>
    <w:rsid w:val="00D77374"/>
    <w:rsid w:val="00D80CC6"/>
    <w:rsid w:val="00D80D15"/>
    <w:rsid w:val="00D80DC0"/>
    <w:rsid w:val="00D81263"/>
    <w:rsid w:val="00D8321F"/>
    <w:rsid w:val="00D83413"/>
    <w:rsid w:val="00D83AE9"/>
    <w:rsid w:val="00D83C64"/>
    <w:rsid w:val="00D83D2E"/>
    <w:rsid w:val="00D84499"/>
    <w:rsid w:val="00D84626"/>
    <w:rsid w:val="00D846DD"/>
    <w:rsid w:val="00D84AA0"/>
    <w:rsid w:val="00D857D2"/>
    <w:rsid w:val="00D87B87"/>
    <w:rsid w:val="00D90554"/>
    <w:rsid w:val="00D91B6F"/>
    <w:rsid w:val="00D91D1B"/>
    <w:rsid w:val="00D92021"/>
    <w:rsid w:val="00D9267F"/>
    <w:rsid w:val="00D92E9B"/>
    <w:rsid w:val="00D93AD0"/>
    <w:rsid w:val="00D93C9C"/>
    <w:rsid w:val="00D946FA"/>
    <w:rsid w:val="00D954AE"/>
    <w:rsid w:val="00D95569"/>
    <w:rsid w:val="00D9557A"/>
    <w:rsid w:val="00D96078"/>
    <w:rsid w:val="00D965CA"/>
    <w:rsid w:val="00D96A72"/>
    <w:rsid w:val="00D96BEA"/>
    <w:rsid w:val="00D9715D"/>
    <w:rsid w:val="00D973B8"/>
    <w:rsid w:val="00D976A8"/>
    <w:rsid w:val="00D977CF"/>
    <w:rsid w:val="00DA0131"/>
    <w:rsid w:val="00DA025A"/>
    <w:rsid w:val="00DA0E9A"/>
    <w:rsid w:val="00DA1417"/>
    <w:rsid w:val="00DA2BBC"/>
    <w:rsid w:val="00DA329F"/>
    <w:rsid w:val="00DA3751"/>
    <w:rsid w:val="00DA3C9D"/>
    <w:rsid w:val="00DA4222"/>
    <w:rsid w:val="00DA4CAF"/>
    <w:rsid w:val="00DA4D90"/>
    <w:rsid w:val="00DA503A"/>
    <w:rsid w:val="00DA5211"/>
    <w:rsid w:val="00DA62EE"/>
    <w:rsid w:val="00DA6AEF"/>
    <w:rsid w:val="00DA6D09"/>
    <w:rsid w:val="00DA6DB9"/>
    <w:rsid w:val="00DA6F6C"/>
    <w:rsid w:val="00DA7A11"/>
    <w:rsid w:val="00DA7DCE"/>
    <w:rsid w:val="00DB0213"/>
    <w:rsid w:val="00DB02FE"/>
    <w:rsid w:val="00DB0AC3"/>
    <w:rsid w:val="00DB1AF4"/>
    <w:rsid w:val="00DB1F36"/>
    <w:rsid w:val="00DB27BA"/>
    <w:rsid w:val="00DB2A06"/>
    <w:rsid w:val="00DB2E90"/>
    <w:rsid w:val="00DB3DC5"/>
    <w:rsid w:val="00DB4810"/>
    <w:rsid w:val="00DB5025"/>
    <w:rsid w:val="00DB50AA"/>
    <w:rsid w:val="00DB5826"/>
    <w:rsid w:val="00DB5CB4"/>
    <w:rsid w:val="00DB6098"/>
    <w:rsid w:val="00DC0948"/>
    <w:rsid w:val="00DC0AA2"/>
    <w:rsid w:val="00DC109D"/>
    <w:rsid w:val="00DC1430"/>
    <w:rsid w:val="00DC1ED5"/>
    <w:rsid w:val="00DC1F2D"/>
    <w:rsid w:val="00DC2297"/>
    <w:rsid w:val="00DC2827"/>
    <w:rsid w:val="00DC3118"/>
    <w:rsid w:val="00DC320E"/>
    <w:rsid w:val="00DC3A6C"/>
    <w:rsid w:val="00DC3CDC"/>
    <w:rsid w:val="00DC4020"/>
    <w:rsid w:val="00DC4605"/>
    <w:rsid w:val="00DC50F7"/>
    <w:rsid w:val="00DC5241"/>
    <w:rsid w:val="00DC5F96"/>
    <w:rsid w:val="00DC6348"/>
    <w:rsid w:val="00DC67D3"/>
    <w:rsid w:val="00DC6F27"/>
    <w:rsid w:val="00DC7A02"/>
    <w:rsid w:val="00DC7A47"/>
    <w:rsid w:val="00DC7A88"/>
    <w:rsid w:val="00DD0980"/>
    <w:rsid w:val="00DD0A28"/>
    <w:rsid w:val="00DD0DA5"/>
    <w:rsid w:val="00DD0EB2"/>
    <w:rsid w:val="00DD12B0"/>
    <w:rsid w:val="00DD191D"/>
    <w:rsid w:val="00DD1933"/>
    <w:rsid w:val="00DD2C37"/>
    <w:rsid w:val="00DD3927"/>
    <w:rsid w:val="00DD4534"/>
    <w:rsid w:val="00DD50A0"/>
    <w:rsid w:val="00DD537A"/>
    <w:rsid w:val="00DD5E16"/>
    <w:rsid w:val="00DD6999"/>
    <w:rsid w:val="00DD7940"/>
    <w:rsid w:val="00DD7CFE"/>
    <w:rsid w:val="00DD7D17"/>
    <w:rsid w:val="00DE02E3"/>
    <w:rsid w:val="00DE074C"/>
    <w:rsid w:val="00DE15C2"/>
    <w:rsid w:val="00DE1817"/>
    <w:rsid w:val="00DE1C3C"/>
    <w:rsid w:val="00DE1E0E"/>
    <w:rsid w:val="00DE2A31"/>
    <w:rsid w:val="00DE2C3B"/>
    <w:rsid w:val="00DE3AAB"/>
    <w:rsid w:val="00DE3B15"/>
    <w:rsid w:val="00DE4BA6"/>
    <w:rsid w:val="00DE5228"/>
    <w:rsid w:val="00DE57F4"/>
    <w:rsid w:val="00DE589E"/>
    <w:rsid w:val="00DE5972"/>
    <w:rsid w:val="00DE7373"/>
    <w:rsid w:val="00DE7AB8"/>
    <w:rsid w:val="00DE7AD9"/>
    <w:rsid w:val="00DF11AF"/>
    <w:rsid w:val="00DF2585"/>
    <w:rsid w:val="00DF2726"/>
    <w:rsid w:val="00DF2D2D"/>
    <w:rsid w:val="00DF39F4"/>
    <w:rsid w:val="00DF3ABB"/>
    <w:rsid w:val="00DF3BF7"/>
    <w:rsid w:val="00DF3EB5"/>
    <w:rsid w:val="00DF462A"/>
    <w:rsid w:val="00DF4D10"/>
    <w:rsid w:val="00DF5842"/>
    <w:rsid w:val="00DF5B0C"/>
    <w:rsid w:val="00DF6486"/>
    <w:rsid w:val="00DF65AD"/>
    <w:rsid w:val="00DF67F2"/>
    <w:rsid w:val="00DF7B85"/>
    <w:rsid w:val="00DF7E0C"/>
    <w:rsid w:val="00DF7E2A"/>
    <w:rsid w:val="00E00165"/>
    <w:rsid w:val="00E00AF4"/>
    <w:rsid w:val="00E00BC4"/>
    <w:rsid w:val="00E00EAA"/>
    <w:rsid w:val="00E020BA"/>
    <w:rsid w:val="00E028F0"/>
    <w:rsid w:val="00E02CAF"/>
    <w:rsid w:val="00E02DAC"/>
    <w:rsid w:val="00E03534"/>
    <w:rsid w:val="00E03573"/>
    <w:rsid w:val="00E03803"/>
    <w:rsid w:val="00E03B94"/>
    <w:rsid w:val="00E03FCC"/>
    <w:rsid w:val="00E04B08"/>
    <w:rsid w:val="00E0589F"/>
    <w:rsid w:val="00E05C67"/>
    <w:rsid w:val="00E05C96"/>
    <w:rsid w:val="00E05D79"/>
    <w:rsid w:val="00E0687B"/>
    <w:rsid w:val="00E06A32"/>
    <w:rsid w:val="00E070EC"/>
    <w:rsid w:val="00E079C2"/>
    <w:rsid w:val="00E07FCF"/>
    <w:rsid w:val="00E10548"/>
    <w:rsid w:val="00E10584"/>
    <w:rsid w:val="00E10871"/>
    <w:rsid w:val="00E1194C"/>
    <w:rsid w:val="00E122A3"/>
    <w:rsid w:val="00E12DE4"/>
    <w:rsid w:val="00E13A15"/>
    <w:rsid w:val="00E15457"/>
    <w:rsid w:val="00E15A59"/>
    <w:rsid w:val="00E15AB8"/>
    <w:rsid w:val="00E15AD5"/>
    <w:rsid w:val="00E15C2E"/>
    <w:rsid w:val="00E16091"/>
    <w:rsid w:val="00E17B19"/>
    <w:rsid w:val="00E17B3B"/>
    <w:rsid w:val="00E17E2F"/>
    <w:rsid w:val="00E17EFA"/>
    <w:rsid w:val="00E205C3"/>
    <w:rsid w:val="00E20BED"/>
    <w:rsid w:val="00E20C5B"/>
    <w:rsid w:val="00E20DC4"/>
    <w:rsid w:val="00E2103B"/>
    <w:rsid w:val="00E211DB"/>
    <w:rsid w:val="00E216EA"/>
    <w:rsid w:val="00E21BFD"/>
    <w:rsid w:val="00E22413"/>
    <w:rsid w:val="00E2262D"/>
    <w:rsid w:val="00E22B34"/>
    <w:rsid w:val="00E22E55"/>
    <w:rsid w:val="00E23648"/>
    <w:rsid w:val="00E23FDE"/>
    <w:rsid w:val="00E24609"/>
    <w:rsid w:val="00E24A81"/>
    <w:rsid w:val="00E254B8"/>
    <w:rsid w:val="00E254CD"/>
    <w:rsid w:val="00E25647"/>
    <w:rsid w:val="00E25654"/>
    <w:rsid w:val="00E25659"/>
    <w:rsid w:val="00E25CAB"/>
    <w:rsid w:val="00E26748"/>
    <w:rsid w:val="00E26EB7"/>
    <w:rsid w:val="00E27059"/>
    <w:rsid w:val="00E27103"/>
    <w:rsid w:val="00E27463"/>
    <w:rsid w:val="00E274D2"/>
    <w:rsid w:val="00E27D93"/>
    <w:rsid w:val="00E27F5D"/>
    <w:rsid w:val="00E3095A"/>
    <w:rsid w:val="00E311A0"/>
    <w:rsid w:val="00E315C0"/>
    <w:rsid w:val="00E325E4"/>
    <w:rsid w:val="00E3282E"/>
    <w:rsid w:val="00E32B8D"/>
    <w:rsid w:val="00E352CB"/>
    <w:rsid w:val="00E358A6"/>
    <w:rsid w:val="00E365A5"/>
    <w:rsid w:val="00E36E33"/>
    <w:rsid w:val="00E36E4B"/>
    <w:rsid w:val="00E373DC"/>
    <w:rsid w:val="00E41108"/>
    <w:rsid w:val="00E41641"/>
    <w:rsid w:val="00E41932"/>
    <w:rsid w:val="00E4234E"/>
    <w:rsid w:val="00E426B0"/>
    <w:rsid w:val="00E4295F"/>
    <w:rsid w:val="00E42BF4"/>
    <w:rsid w:val="00E42F98"/>
    <w:rsid w:val="00E432A4"/>
    <w:rsid w:val="00E432A7"/>
    <w:rsid w:val="00E442A1"/>
    <w:rsid w:val="00E4460B"/>
    <w:rsid w:val="00E45A76"/>
    <w:rsid w:val="00E461A5"/>
    <w:rsid w:val="00E46461"/>
    <w:rsid w:val="00E475E9"/>
    <w:rsid w:val="00E47654"/>
    <w:rsid w:val="00E50661"/>
    <w:rsid w:val="00E513F4"/>
    <w:rsid w:val="00E51BF6"/>
    <w:rsid w:val="00E51DB5"/>
    <w:rsid w:val="00E531C9"/>
    <w:rsid w:val="00E5399C"/>
    <w:rsid w:val="00E55C46"/>
    <w:rsid w:val="00E568ED"/>
    <w:rsid w:val="00E56FD5"/>
    <w:rsid w:val="00E578CF"/>
    <w:rsid w:val="00E57A65"/>
    <w:rsid w:val="00E57F9A"/>
    <w:rsid w:val="00E60285"/>
    <w:rsid w:val="00E61D94"/>
    <w:rsid w:val="00E61FDF"/>
    <w:rsid w:val="00E6211C"/>
    <w:rsid w:val="00E62CC6"/>
    <w:rsid w:val="00E62CE2"/>
    <w:rsid w:val="00E630F9"/>
    <w:rsid w:val="00E63301"/>
    <w:rsid w:val="00E6368B"/>
    <w:rsid w:val="00E6468B"/>
    <w:rsid w:val="00E64A32"/>
    <w:rsid w:val="00E64E63"/>
    <w:rsid w:val="00E64F1B"/>
    <w:rsid w:val="00E6509D"/>
    <w:rsid w:val="00E65A86"/>
    <w:rsid w:val="00E65D87"/>
    <w:rsid w:val="00E7008B"/>
    <w:rsid w:val="00E702F8"/>
    <w:rsid w:val="00E70972"/>
    <w:rsid w:val="00E712D6"/>
    <w:rsid w:val="00E71B76"/>
    <w:rsid w:val="00E71DA1"/>
    <w:rsid w:val="00E72968"/>
    <w:rsid w:val="00E75B68"/>
    <w:rsid w:val="00E76A5D"/>
    <w:rsid w:val="00E77053"/>
    <w:rsid w:val="00E772A8"/>
    <w:rsid w:val="00E77350"/>
    <w:rsid w:val="00E77703"/>
    <w:rsid w:val="00E77839"/>
    <w:rsid w:val="00E77E71"/>
    <w:rsid w:val="00E800F2"/>
    <w:rsid w:val="00E8019C"/>
    <w:rsid w:val="00E813CD"/>
    <w:rsid w:val="00E8196E"/>
    <w:rsid w:val="00E81E52"/>
    <w:rsid w:val="00E81ECE"/>
    <w:rsid w:val="00E820E7"/>
    <w:rsid w:val="00E8244C"/>
    <w:rsid w:val="00E82783"/>
    <w:rsid w:val="00E82E57"/>
    <w:rsid w:val="00E83044"/>
    <w:rsid w:val="00E8317A"/>
    <w:rsid w:val="00E83337"/>
    <w:rsid w:val="00E8375A"/>
    <w:rsid w:val="00E8375D"/>
    <w:rsid w:val="00E83F92"/>
    <w:rsid w:val="00E8409F"/>
    <w:rsid w:val="00E849D3"/>
    <w:rsid w:val="00E84B0F"/>
    <w:rsid w:val="00E85DD8"/>
    <w:rsid w:val="00E87332"/>
    <w:rsid w:val="00E90497"/>
    <w:rsid w:val="00E906BB"/>
    <w:rsid w:val="00E90917"/>
    <w:rsid w:val="00E90A3F"/>
    <w:rsid w:val="00E916F4"/>
    <w:rsid w:val="00E91C28"/>
    <w:rsid w:val="00E92190"/>
    <w:rsid w:val="00E92BB7"/>
    <w:rsid w:val="00E937FD"/>
    <w:rsid w:val="00E948A2"/>
    <w:rsid w:val="00E948BE"/>
    <w:rsid w:val="00E94B40"/>
    <w:rsid w:val="00E94C7D"/>
    <w:rsid w:val="00E94EAD"/>
    <w:rsid w:val="00E961A3"/>
    <w:rsid w:val="00E96291"/>
    <w:rsid w:val="00E966C3"/>
    <w:rsid w:val="00E97032"/>
    <w:rsid w:val="00E979E7"/>
    <w:rsid w:val="00EA0133"/>
    <w:rsid w:val="00EA0703"/>
    <w:rsid w:val="00EA0A7A"/>
    <w:rsid w:val="00EA0CAB"/>
    <w:rsid w:val="00EA0FFB"/>
    <w:rsid w:val="00EA15C0"/>
    <w:rsid w:val="00EA1F1D"/>
    <w:rsid w:val="00EA235B"/>
    <w:rsid w:val="00EA237D"/>
    <w:rsid w:val="00EA2469"/>
    <w:rsid w:val="00EA2533"/>
    <w:rsid w:val="00EA25D0"/>
    <w:rsid w:val="00EA3201"/>
    <w:rsid w:val="00EA3229"/>
    <w:rsid w:val="00EA36B4"/>
    <w:rsid w:val="00EA3813"/>
    <w:rsid w:val="00EA39FB"/>
    <w:rsid w:val="00EA444D"/>
    <w:rsid w:val="00EA51DF"/>
    <w:rsid w:val="00EA53AC"/>
    <w:rsid w:val="00EA5A18"/>
    <w:rsid w:val="00EA5D22"/>
    <w:rsid w:val="00EA61F3"/>
    <w:rsid w:val="00EA6490"/>
    <w:rsid w:val="00EA713E"/>
    <w:rsid w:val="00EB05D1"/>
    <w:rsid w:val="00EB0767"/>
    <w:rsid w:val="00EB19E8"/>
    <w:rsid w:val="00EB1DA6"/>
    <w:rsid w:val="00EB1E15"/>
    <w:rsid w:val="00EB346B"/>
    <w:rsid w:val="00EB3657"/>
    <w:rsid w:val="00EB4757"/>
    <w:rsid w:val="00EB4DD9"/>
    <w:rsid w:val="00EB531E"/>
    <w:rsid w:val="00EB627B"/>
    <w:rsid w:val="00EB6484"/>
    <w:rsid w:val="00EB6528"/>
    <w:rsid w:val="00EB6D8B"/>
    <w:rsid w:val="00EB7BEB"/>
    <w:rsid w:val="00EB7ECF"/>
    <w:rsid w:val="00EC0331"/>
    <w:rsid w:val="00EC0827"/>
    <w:rsid w:val="00EC22EE"/>
    <w:rsid w:val="00EC2532"/>
    <w:rsid w:val="00EC261B"/>
    <w:rsid w:val="00EC3045"/>
    <w:rsid w:val="00EC3A28"/>
    <w:rsid w:val="00EC3DF8"/>
    <w:rsid w:val="00EC401D"/>
    <w:rsid w:val="00EC42FD"/>
    <w:rsid w:val="00EC447F"/>
    <w:rsid w:val="00EC4814"/>
    <w:rsid w:val="00EC4AEA"/>
    <w:rsid w:val="00EC5045"/>
    <w:rsid w:val="00EC528B"/>
    <w:rsid w:val="00EC5673"/>
    <w:rsid w:val="00EC59E7"/>
    <w:rsid w:val="00EC5C8C"/>
    <w:rsid w:val="00EC6DDC"/>
    <w:rsid w:val="00EC78BC"/>
    <w:rsid w:val="00ED0C3B"/>
    <w:rsid w:val="00ED113E"/>
    <w:rsid w:val="00ED17C6"/>
    <w:rsid w:val="00ED2AB3"/>
    <w:rsid w:val="00ED3288"/>
    <w:rsid w:val="00ED332D"/>
    <w:rsid w:val="00ED38EF"/>
    <w:rsid w:val="00ED4116"/>
    <w:rsid w:val="00ED473F"/>
    <w:rsid w:val="00ED4905"/>
    <w:rsid w:val="00ED4B52"/>
    <w:rsid w:val="00ED4C7C"/>
    <w:rsid w:val="00ED5962"/>
    <w:rsid w:val="00ED5964"/>
    <w:rsid w:val="00ED6655"/>
    <w:rsid w:val="00ED6F00"/>
    <w:rsid w:val="00ED7A02"/>
    <w:rsid w:val="00EE05C2"/>
    <w:rsid w:val="00EE063B"/>
    <w:rsid w:val="00EE12BC"/>
    <w:rsid w:val="00EE1320"/>
    <w:rsid w:val="00EE13D8"/>
    <w:rsid w:val="00EE155C"/>
    <w:rsid w:val="00EE168D"/>
    <w:rsid w:val="00EE175D"/>
    <w:rsid w:val="00EE2360"/>
    <w:rsid w:val="00EE2828"/>
    <w:rsid w:val="00EE379E"/>
    <w:rsid w:val="00EE4EFD"/>
    <w:rsid w:val="00EE51F9"/>
    <w:rsid w:val="00EE54B9"/>
    <w:rsid w:val="00EE57CD"/>
    <w:rsid w:val="00EE634B"/>
    <w:rsid w:val="00EE6C33"/>
    <w:rsid w:val="00EE6CDC"/>
    <w:rsid w:val="00EE6E90"/>
    <w:rsid w:val="00EE7100"/>
    <w:rsid w:val="00EE7B93"/>
    <w:rsid w:val="00EF0233"/>
    <w:rsid w:val="00EF137D"/>
    <w:rsid w:val="00EF2D65"/>
    <w:rsid w:val="00EF2DC1"/>
    <w:rsid w:val="00EF4FD7"/>
    <w:rsid w:val="00EF5203"/>
    <w:rsid w:val="00EF5AAC"/>
    <w:rsid w:val="00EF68E1"/>
    <w:rsid w:val="00EF7648"/>
    <w:rsid w:val="00EF78D6"/>
    <w:rsid w:val="00EF7916"/>
    <w:rsid w:val="00F01908"/>
    <w:rsid w:val="00F02674"/>
    <w:rsid w:val="00F027EA"/>
    <w:rsid w:val="00F029EF"/>
    <w:rsid w:val="00F02E55"/>
    <w:rsid w:val="00F0301E"/>
    <w:rsid w:val="00F04FEF"/>
    <w:rsid w:val="00F056EC"/>
    <w:rsid w:val="00F062B1"/>
    <w:rsid w:val="00F0630B"/>
    <w:rsid w:val="00F068C6"/>
    <w:rsid w:val="00F070EB"/>
    <w:rsid w:val="00F07DD6"/>
    <w:rsid w:val="00F07EF6"/>
    <w:rsid w:val="00F101D3"/>
    <w:rsid w:val="00F107BC"/>
    <w:rsid w:val="00F10F35"/>
    <w:rsid w:val="00F115CF"/>
    <w:rsid w:val="00F11A2A"/>
    <w:rsid w:val="00F11CBA"/>
    <w:rsid w:val="00F12470"/>
    <w:rsid w:val="00F132B8"/>
    <w:rsid w:val="00F13849"/>
    <w:rsid w:val="00F14C9D"/>
    <w:rsid w:val="00F14DEF"/>
    <w:rsid w:val="00F15D11"/>
    <w:rsid w:val="00F16ACB"/>
    <w:rsid w:val="00F16B63"/>
    <w:rsid w:val="00F17A08"/>
    <w:rsid w:val="00F2053E"/>
    <w:rsid w:val="00F20734"/>
    <w:rsid w:val="00F20B63"/>
    <w:rsid w:val="00F20C93"/>
    <w:rsid w:val="00F21254"/>
    <w:rsid w:val="00F214F7"/>
    <w:rsid w:val="00F21505"/>
    <w:rsid w:val="00F21AF2"/>
    <w:rsid w:val="00F21BF8"/>
    <w:rsid w:val="00F224B3"/>
    <w:rsid w:val="00F22BE0"/>
    <w:rsid w:val="00F22CC8"/>
    <w:rsid w:val="00F22D67"/>
    <w:rsid w:val="00F22D85"/>
    <w:rsid w:val="00F23726"/>
    <w:rsid w:val="00F241BF"/>
    <w:rsid w:val="00F244EC"/>
    <w:rsid w:val="00F24A65"/>
    <w:rsid w:val="00F24C2D"/>
    <w:rsid w:val="00F25463"/>
    <w:rsid w:val="00F25C4C"/>
    <w:rsid w:val="00F25D6B"/>
    <w:rsid w:val="00F269A4"/>
    <w:rsid w:val="00F269A8"/>
    <w:rsid w:val="00F26F6A"/>
    <w:rsid w:val="00F27210"/>
    <w:rsid w:val="00F2739E"/>
    <w:rsid w:val="00F27534"/>
    <w:rsid w:val="00F27BD9"/>
    <w:rsid w:val="00F30E64"/>
    <w:rsid w:val="00F31DF2"/>
    <w:rsid w:val="00F32255"/>
    <w:rsid w:val="00F32622"/>
    <w:rsid w:val="00F327DA"/>
    <w:rsid w:val="00F32A68"/>
    <w:rsid w:val="00F336CB"/>
    <w:rsid w:val="00F33791"/>
    <w:rsid w:val="00F3397C"/>
    <w:rsid w:val="00F33E90"/>
    <w:rsid w:val="00F340CA"/>
    <w:rsid w:val="00F343E1"/>
    <w:rsid w:val="00F357C3"/>
    <w:rsid w:val="00F3597C"/>
    <w:rsid w:val="00F35BBF"/>
    <w:rsid w:val="00F35F62"/>
    <w:rsid w:val="00F36AFF"/>
    <w:rsid w:val="00F375C6"/>
    <w:rsid w:val="00F378EF"/>
    <w:rsid w:val="00F4018B"/>
    <w:rsid w:val="00F404FC"/>
    <w:rsid w:val="00F40960"/>
    <w:rsid w:val="00F411E2"/>
    <w:rsid w:val="00F4199D"/>
    <w:rsid w:val="00F41DE7"/>
    <w:rsid w:val="00F425F5"/>
    <w:rsid w:val="00F4279C"/>
    <w:rsid w:val="00F427BF"/>
    <w:rsid w:val="00F42BD5"/>
    <w:rsid w:val="00F42E64"/>
    <w:rsid w:val="00F43348"/>
    <w:rsid w:val="00F43C42"/>
    <w:rsid w:val="00F44134"/>
    <w:rsid w:val="00F442E4"/>
    <w:rsid w:val="00F45DE8"/>
    <w:rsid w:val="00F45FC9"/>
    <w:rsid w:val="00F47A7A"/>
    <w:rsid w:val="00F504CE"/>
    <w:rsid w:val="00F50958"/>
    <w:rsid w:val="00F50B7B"/>
    <w:rsid w:val="00F50FCB"/>
    <w:rsid w:val="00F516BF"/>
    <w:rsid w:val="00F51BB3"/>
    <w:rsid w:val="00F5271E"/>
    <w:rsid w:val="00F5297A"/>
    <w:rsid w:val="00F529C5"/>
    <w:rsid w:val="00F53C98"/>
    <w:rsid w:val="00F53FFF"/>
    <w:rsid w:val="00F54702"/>
    <w:rsid w:val="00F553E2"/>
    <w:rsid w:val="00F557D8"/>
    <w:rsid w:val="00F563A4"/>
    <w:rsid w:val="00F57102"/>
    <w:rsid w:val="00F57279"/>
    <w:rsid w:val="00F57A08"/>
    <w:rsid w:val="00F6025A"/>
    <w:rsid w:val="00F60D42"/>
    <w:rsid w:val="00F61921"/>
    <w:rsid w:val="00F6246D"/>
    <w:rsid w:val="00F62588"/>
    <w:rsid w:val="00F625F0"/>
    <w:rsid w:val="00F625F6"/>
    <w:rsid w:val="00F63AE0"/>
    <w:rsid w:val="00F643F2"/>
    <w:rsid w:val="00F64A4C"/>
    <w:rsid w:val="00F64B5D"/>
    <w:rsid w:val="00F64BB3"/>
    <w:rsid w:val="00F64D45"/>
    <w:rsid w:val="00F64E24"/>
    <w:rsid w:val="00F652C7"/>
    <w:rsid w:val="00F6681E"/>
    <w:rsid w:val="00F675EE"/>
    <w:rsid w:val="00F67CDD"/>
    <w:rsid w:val="00F7016A"/>
    <w:rsid w:val="00F70419"/>
    <w:rsid w:val="00F71A0E"/>
    <w:rsid w:val="00F71E2B"/>
    <w:rsid w:val="00F727B1"/>
    <w:rsid w:val="00F72DC3"/>
    <w:rsid w:val="00F73A02"/>
    <w:rsid w:val="00F74758"/>
    <w:rsid w:val="00F749A3"/>
    <w:rsid w:val="00F74CA6"/>
    <w:rsid w:val="00F75598"/>
    <w:rsid w:val="00F7690E"/>
    <w:rsid w:val="00F7692A"/>
    <w:rsid w:val="00F76AD9"/>
    <w:rsid w:val="00F770C2"/>
    <w:rsid w:val="00F772DC"/>
    <w:rsid w:val="00F774BD"/>
    <w:rsid w:val="00F77E0E"/>
    <w:rsid w:val="00F77F01"/>
    <w:rsid w:val="00F81308"/>
    <w:rsid w:val="00F819F8"/>
    <w:rsid w:val="00F81B24"/>
    <w:rsid w:val="00F8235F"/>
    <w:rsid w:val="00F8247E"/>
    <w:rsid w:val="00F82778"/>
    <w:rsid w:val="00F828C6"/>
    <w:rsid w:val="00F82CCA"/>
    <w:rsid w:val="00F8348D"/>
    <w:rsid w:val="00F835E1"/>
    <w:rsid w:val="00F8382F"/>
    <w:rsid w:val="00F85219"/>
    <w:rsid w:val="00F85F76"/>
    <w:rsid w:val="00F87C7F"/>
    <w:rsid w:val="00F91A70"/>
    <w:rsid w:val="00F91E41"/>
    <w:rsid w:val="00F91F82"/>
    <w:rsid w:val="00F91FED"/>
    <w:rsid w:val="00F920E7"/>
    <w:rsid w:val="00F92C24"/>
    <w:rsid w:val="00F92D20"/>
    <w:rsid w:val="00F935D6"/>
    <w:rsid w:val="00F94BC4"/>
    <w:rsid w:val="00F94CC3"/>
    <w:rsid w:val="00F9538B"/>
    <w:rsid w:val="00F96522"/>
    <w:rsid w:val="00F9695D"/>
    <w:rsid w:val="00F96C70"/>
    <w:rsid w:val="00F97375"/>
    <w:rsid w:val="00F9767D"/>
    <w:rsid w:val="00F97854"/>
    <w:rsid w:val="00F97B6A"/>
    <w:rsid w:val="00F97E77"/>
    <w:rsid w:val="00FA08D2"/>
    <w:rsid w:val="00FA120D"/>
    <w:rsid w:val="00FA1D2D"/>
    <w:rsid w:val="00FA2219"/>
    <w:rsid w:val="00FA340E"/>
    <w:rsid w:val="00FA374A"/>
    <w:rsid w:val="00FA3758"/>
    <w:rsid w:val="00FA43DD"/>
    <w:rsid w:val="00FA4940"/>
    <w:rsid w:val="00FA5A28"/>
    <w:rsid w:val="00FA624D"/>
    <w:rsid w:val="00FA66D5"/>
    <w:rsid w:val="00FA74D0"/>
    <w:rsid w:val="00FA75F0"/>
    <w:rsid w:val="00FA7F2F"/>
    <w:rsid w:val="00FA7FAA"/>
    <w:rsid w:val="00FB172B"/>
    <w:rsid w:val="00FB1D1C"/>
    <w:rsid w:val="00FB1F95"/>
    <w:rsid w:val="00FB2161"/>
    <w:rsid w:val="00FB23E2"/>
    <w:rsid w:val="00FB2847"/>
    <w:rsid w:val="00FB2CA6"/>
    <w:rsid w:val="00FB36AD"/>
    <w:rsid w:val="00FB3820"/>
    <w:rsid w:val="00FB3CBF"/>
    <w:rsid w:val="00FB3CFC"/>
    <w:rsid w:val="00FB4EE7"/>
    <w:rsid w:val="00FB5377"/>
    <w:rsid w:val="00FB54B6"/>
    <w:rsid w:val="00FB5820"/>
    <w:rsid w:val="00FB5843"/>
    <w:rsid w:val="00FB5CC5"/>
    <w:rsid w:val="00FB6336"/>
    <w:rsid w:val="00FB72B5"/>
    <w:rsid w:val="00FB75F5"/>
    <w:rsid w:val="00FB764B"/>
    <w:rsid w:val="00FB78EB"/>
    <w:rsid w:val="00FB7DD3"/>
    <w:rsid w:val="00FC0946"/>
    <w:rsid w:val="00FC1F60"/>
    <w:rsid w:val="00FC2BEB"/>
    <w:rsid w:val="00FC3AAF"/>
    <w:rsid w:val="00FC3BF3"/>
    <w:rsid w:val="00FC4D52"/>
    <w:rsid w:val="00FC4FC1"/>
    <w:rsid w:val="00FC5603"/>
    <w:rsid w:val="00FC668A"/>
    <w:rsid w:val="00FC6737"/>
    <w:rsid w:val="00FC6CAD"/>
    <w:rsid w:val="00FC7046"/>
    <w:rsid w:val="00FC7069"/>
    <w:rsid w:val="00FC743C"/>
    <w:rsid w:val="00FC74A3"/>
    <w:rsid w:val="00FD014D"/>
    <w:rsid w:val="00FD115F"/>
    <w:rsid w:val="00FD20E3"/>
    <w:rsid w:val="00FD25C9"/>
    <w:rsid w:val="00FD3CA6"/>
    <w:rsid w:val="00FD3DB3"/>
    <w:rsid w:val="00FD3FAF"/>
    <w:rsid w:val="00FD42A6"/>
    <w:rsid w:val="00FD47E4"/>
    <w:rsid w:val="00FD4C22"/>
    <w:rsid w:val="00FD504B"/>
    <w:rsid w:val="00FD5147"/>
    <w:rsid w:val="00FD5674"/>
    <w:rsid w:val="00FD575D"/>
    <w:rsid w:val="00FD6057"/>
    <w:rsid w:val="00FD6754"/>
    <w:rsid w:val="00FD762E"/>
    <w:rsid w:val="00FE01EF"/>
    <w:rsid w:val="00FE0907"/>
    <w:rsid w:val="00FE136D"/>
    <w:rsid w:val="00FE1553"/>
    <w:rsid w:val="00FE1F17"/>
    <w:rsid w:val="00FE2038"/>
    <w:rsid w:val="00FE2EDE"/>
    <w:rsid w:val="00FE3212"/>
    <w:rsid w:val="00FE3B10"/>
    <w:rsid w:val="00FE3D10"/>
    <w:rsid w:val="00FE408E"/>
    <w:rsid w:val="00FE57FA"/>
    <w:rsid w:val="00FE5BD1"/>
    <w:rsid w:val="00FE6CB8"/>
    <w:rsid w:val="00FE6CBF"/>
    <w:rsid w:val="00FE7B55"/>
    <w:rsid w:val="00FF00C9"/>
    <w:rsid w:val="00FF0403"/>
    <w:rsid w:val="00FF0E31"/>
    <w:rsid w:val="00FF13F7"/>
    <w:rsid w:val="00FF2616"/>
    <w:rsid w:val="00FF2ABB"/>
    <w:rsid w:val="00FF2D61"/>
    <w:rsid w:val="00FF5257"/>
    <w:rsid w:val="00FF57B4"/>
    <w:rsid w:val="00FF5B17"/>
    <w:rsid w:val="00FF604E"/>
    <w:rsid w:val="00FF621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EC9C03"/>
  <w15:docId w15:val="{F6DF6C1E-D0CA-4252-8648-A0FC6B8C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DF6"/>
    <w:pPr>
      <w:spacing w:after="200" w:line="276" w:lineRule="auto"/>
    </w:pPr>
    <w:rPr>
      <w:lang w:eastAsia="en-US"/>
    </w:rPr>
  </w:style>
  <w:style w:type="paragraph" w:styleId="Balk2">
    <w:name w:val="heading 2"/>
    <w:basedOn w:val="Normal"/>
    <w:next w:val="Normal"/>
    <w:link w:val="Balk2Char"/>
    <w:semiHidden/>
    <w:unhideWhenUsed/>
    <w:qFormat/>
    <w:locked/>
    <w:rsid w:val="00A56F8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4">
    <w:name w:val="heading 4"/>
    <w:basedOn w:val="Normal"/>
    <w:next w:val="Normal"/>
    <w:link w:val="Balk4Char"/>
    <w:uiPriority w:val="99"/>
    <w:qFormat/>
    <w:locked/>
    <w:rsid w:val="008822B4"/>
    <w:pPr>
      <w:keepNext/>
      <w:widowControl w:val="0"/>
      <w:overflowPunct w:val="0"/>
      <w:autoSpaceDE w:val="0"/>
      <w:autoSpaceDN w:val="0"/>
      <w:adjustRightInd w:val="0"/>
      <w:spacing w:after="0" w:line="240" w:lineRule="auto"/>
      <w:jc w:val="center"/>
      <w:outlineLvl w:val="3"/>
    </w:pPr>
    <w:rPr>
      <w:rFonts w:ascii="Times New Roman" w:eastAsia="Times New Roman" w:hAnsi="Times New Roman"/>
      <w:b/>
      <w:sz w:val="24"/>
      <w:szCs w:val="20"/>
      <w:lang w:val="en-AU"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9"/>
    <w:locked/>
    <w:rsid w:val="008822B4"/>
    <w:rPr>
      <w:rFonts w:ascii="Times New Roman" w:hAnsi="Times New Roman" w:cs="Times New Roman"/>
      <w:b/>
      <w:sz w:val="20"/>
      <w:szCs w:val="20"/>
      <w:lang w:val="en-AU"/>
    </w:rPr>
  </w:style>
  <w:style w:type="paragraph" w:styleId="NormalWeb">
    <w:name w:val="Normal (Web)"/>
    <w:basedOn w:val="Normal"/>
    <w:uiPriority w:val="99"/>
    <w:rsid w:val="009C2BAF"/>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googqs-tidbit">
    <w:name w:val="goog_qs-tidbit"/>
    <w:basedOn w:val="VarsaylanParagrafYazTipi"/>
    <w:uiPriority w:val="99"/>
    <w:rsid w:val="008A7C53"/>
    <w:rPr>
      <w:rFonts w:cs="Times New Roman"/>
    </w:rPr>
  </w:style>
  <w:style w:type="paragraph" w:styleId="ListeParagraf">
    <w:name w:val="List Paragraph"/>
    <w:basedOn w:val="Normal"/>
    <w:uiPriority w:val="34"/>
    <w:qFormat/>
    <w:rsid w:val="00CE55BD"/>
    <w:pPr>
      <w:spacing w:after="0" w:line="240" w:lineRule="auto"/>
      <w:ind w:left="720"/>
    </w:pPr>
    <w:rPr>
      <w:rFonts w:ascii="Times New Roman" w:eastAsia="Times New Roman" w:hAnsi="Times New Roman"/>
      <w:sz w:val="24"/>
      <w:szCs w:val="24"/>
      <w:lang w:eastAsia="tr-TR"/>
    </w:rPr>
  </w:style>
  <w:style w:type="paragraph" w:styleId="AralkYok">
    <w:name w:val="No Spacing"/>
    <w:uiPriority w:val="1"/>
    <w:qFormat/>
    <w:rsid w:val="003D5486"/>
    <w:rPr>
      <w:lang w:eastAsia="en-US"/>
    </w:rPr>
  </w:style>
  <w:style w:type="character" w:customStyle="1" w:styleId="normal1">
    <w:name w:val="normal1"/>
    <w:basedOn w:val="VarsaylanParagrafYazTipi"/>
    <w:uiPriority w:val="99"/>
    <w:rsid w:val="003D5486"/>
    <w:rPr>
      <w:rFonts w:cs="Times New Roman"/>
    </w:rPr>
  </w:style>
  <w:style w:type="paragraph" w:customStyle="1" w:styleId="3-normalyaz">
    <w:name w:val="3-normalyaz"/>
    <w:basedOn w:val="Normal"/>
    <w:uiPriority w:val="99"/>
    <w:rsid w:val="00A14A69"/>
    <w:pPr>
      <w:spacing w:before="100" w:beforeAutospacing="1" w:after="100" w:afterAutospacing="1" w:line="240" w:lineRule="auto"/>
    </w:pPr>
    <w:rPr>
      <w:rFonts w:ascii="Times New Roman" w:hAnsi="Times New Roman"/>
      <w:sz w:val="24"/>
      <w:szCs w:val="24"/>
      <w:lang w:eastAsia="tr-TR"/>
    </w:rPr>
  </w:style>
  <w:style w:type="character" w:customStyle="1" w:styleId="apple-converted-space">
    <w:name w:val="apple-converted-space"/>
    <w:basedOn w:val="VarsaylanParagrafYazTipi"/>
    <w:rsid w:val="00A14A69"/>
    <w:rPr>
      <w:rFonts w:cs="Times New Roman"/>
    </w:rPr>
  </w:style>
  <w:style w:type="paragraph" w:customStyle="1" w:styleId="ALTBASLIK">
    <w:name w:val="ALTBASLIK"/>
    <w:basedOn w:val="Normal"/>
    <w:uiPriority w:val="99"/>
    <w:rsid w:val="00F23726"/>
    <w:pPr>
      <w:tabs>
        <w:tab w:val="left" w:pos="567"/>
      </w:tabs>
      <w:spacing w:after="0" w:line="240" w:lineRule="auto"/>
      <w:jc w:val="center"/>
    </w:pPr>
    <w:rPr>
      <w:rFonts w:ascii="New York" w:hAnsi="New York"/>
      <w:b/>
      <w:sz w:val="18"/>
      <w:szCs w:val="20"/>
      <w:lang w:val="en-US" w:eastAsia="tr-TR"/>
    </w:rPr>
  </w:style>
  <w:style w:type="character" w:customStyle="1" w:styleId="hps">
    <w:name w:val="hps"/>
    <w:basedOn w:val="VarsaylanParagrafYazTipi"/>
    <w:uiPriority w:val="99"/>
    <w:rsid w:val="0069192C"/>
    <w:rPr>
      <w:rFonts w:cs="Times New Roman"/>
    </w:rPr>
  </w:style>
  <w:style w:type="paragraph" w:customStyle="1" w:styleId="kantab">
    <w:name w:val="kantab"/>
    <w:basedOn w:val="Normal"/>
    <w:rsid w:val="008B6975"/>
    <w:pPr>
      <w:spacing w:after="0" w:line="240" w:lineRule="auto"/>
      <w:jc w:val="both"/>
    </w:pPr>
    <w:rPr>
      <w:rFonts w:ascii="New York" w:hAnsi="New York" w:cs="Arial Unicode MS"/>
      <w:b/>
      <w:bCs/>
      <w:lang w:eastAsia="tr-TR"/>
    </w:rPr>
  </w:style>
  <w:style w:type="paragraph" w:styleId="KonuBal">
    <w:name w:val="Title"/>
    <w:basedOn w:val="Normal"/>
    <w:link w:val="KonuBalChar"/>
    <w:uiPriority w:val="99"/>
    <w:qFormat/>
    <w:locked/>
    <w:rsid w:val="008822B4"/>
    <w:pPr>
      <w:spacing w:after="120" w:line="240" w:lineRule="auto"/>
      <w:jc w:val="center"/>
    </w:pPr>
    <w:rPr>
      <w:rFonts w:ascii="Times New Roman" w:eastAsia="Times New Roman" w:hAnsi="Times New Roman"/>
      <w:b/>
      <w:bCs/>
      <w:sz w:val="24"/>
      <w:szCs w:val="20"/>
      <w:lang w:eastAsia="tr-TR"/>
    </w:rPr>
  </w:style>
  <w:style w:type="character" w:customStyle="1" w:styleId="KonuBalChar">
    <w:name w:val="Konu Başlığı Char"/>
    <w:basedOn w:val="VarsaylanParagrafYazTipi"/>
    <w:link w:val="KonuBal"/>
    <w:uiPriority w:val="99"/>
    <w:locked/>
    <w:rsid w:val="008822B4"/>
    <w:rPr>
      <w:rFonts w:ascii="Times New Roman" w:hAnsi="Times New Roman" w:cs="Times New Roman"/>
      <w:b/>
      <w:bCs/>
      <w:sz w:val="20"/>
      <w:szCs w:val="20"/>
    </w:rPr>
  </w:style>
  <w:style w:type="paragraph" w:styleId="BalonMetni">
    <w:name w:val="Balloon Text"/>
    <w:basedOn w:val="Normal"/>
    <w:link w:val="BalonMetniChar"/>
    <w:uiPriority w:val="99"/>
    <w:semiHidden/>
    <w:unhideWhenUsed/>
    <w:rsid w:val="00F056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056EC"/>
    <w:rPr>
      <w:rFonts w:ascii="Tahoma" w:hAnsi="Tahoma" w:cs="Tahoma"/>
      <w:sz w:val="16"/>
      <w:szCs w:val="16"/>
      <w:lang w:eastAsia="en-US"/>
    </w:rPr>
  </w:style>
  <w:style w:type="character" w:customStyle="1" w:styleId="grame">
    <w:name w:val="grame"/>
    <w:basedOn w:val="VarsaylanParagrafYazTipi"/>
    <w:rsid w:val="00944D53"/>
  </w:style>
  <w:style w:type="character" w:customStyle="1" w:styleId="spelle">
    <w:name w:val="spelle"/>
    <w:basedOn w:val="VarsaylanParagrafYazTipi"/>
    <w:rsid w:val="00944D53"/>
  </w:style>
  <w:style w:type="paragraph" w:customStyle="1" w:styleId="Default">
    <w:name w:val="Default"/>
    <w:rsid w:val="005F1AD1"/>
    <w:pPr>
      <w:autoSpaceDE w:val="0"/>
      <w:autoSpaceDN w:val="0"/>
      <w:adjustRightInd w:val="0"/>
    </w:pPr>
    <w:rPr>
      <w:rFonts w:ascii="Times New Roman" w:hAnsi="Times New Roman"/>
      <w:color w:val="000000"/>
      <w:sz w:val="24"/>
      <w:szCs w:val="24"/>
    </w:rPr>
  </w:style>
  <w:style w:type="table" w:styleId="TabloKlavuzu">
    <w:name w:val="Table Grid"/>
    <w:basedOn w:val="NormalTablo"/>
    <w:uiPriority w:val="59"/>
    <w:locked/>
    <w:rsid w:val="00830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F60D4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5744B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9404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94042"/>
    <w:rPr>
      <w:lang w:eastAsia="en-US"/>
    </w:rPr>
  </w:style>
  <w:style w:type="paragraph" w:styleId="AltBilgi">
    <w:name w:val="footer"/>
    <w:basedOn w:val="Normal"/>
    <w:link w:val="AltBilgiChar"/>
    <w:uiPriority w:val="99"/>
    <w:unhideWhenUsed/>
    <w:rsid w:val="0049404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94042"/>
    <w:rPr>
      <w:lang w:eastAsia="en-US"/>
    </w:rPr>
  </w:style>
  <w:style w:type="table" w:customStyle="1" w:styleId="TabloKlavuzu3">
    <w:name w:val="Tablo Kılavuzu3"/>
    <w:basedOn w:val="NormalTablo"/>
    <w:next w:val="TabloKlavuzu"/>
    <w:uiPriority w:val="59"/>
    <w:rsid w:val="002761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locked/>
    <w:rsid w:val="00AC344E"/>
    <w:rPr>
      <w:b/>
      <w:bCs/>
    </w:rPr>
  </w:style>
  <w:style w:type="paragraph" w:styleId="GvdeMetni">
    <w:name w:val="Body Text"/>
    <w:basedOn w:val="Normal"/>
    <w:link w:val="GvdeMetniChar"/>
    <w:uiPriority w:val="1"/>
    <w:semiHidden/>
    <w:unhideWhenUsed/>
    <w:qFormat/>
    <w:rsid w:val="00511ADE"/>
    <w:pPr>
      <w:widowControl w:val="0"/>
      <w:autoSpaceDE w:val="0"/>
      <w:autoSpaceDN w:val="0"/>
      <w:spacing w:after="0" w:line="240" w:lineRule="auto"/>
    </w:pPr>
    <w:rPr>
      <w:rFonts w:ascii="Arial" w:eastAsia="Arial" w:hAnsi="Arial" w:cs="Arial"/>
      <w:b/>
      <w:bCs/>
      <w:sz w:val="10"/>
      <w:szCs w:val="10"/>
      <w:lang w:val="en-US"/>
    </w:rPr>
  </w:style>
  <w:style w:type="character" w:customStyle="1" w:styleId="GvdeMetniChar">
    <w:name w:val="Gövde Metni Char"/>
    <w:basedOn w:val="VarsaylanParagrafYazTipi"/>
    <w:link w:val="GvdeMetni"/>
    <w:uiPriority w:val="1"/>
    <w:semiHidden/>
    <w:rsid w:val="00511ADE"/>
    <w:rPr>
      <w:rFonts w:ascii="Arial" w:eastAsia="Arial" w:hAnsi="Arial" w:cs="Arial"/>
      <w:b/>
      <w:bCs/>
      <w:sz w:val="10"/>
      <w:szCs w:val="10"/>
      <w:lang w:val="en-US" w:eastAsia="en-US"/>
    </w:rPr>
  </w:style>
  <w:style w:type="paragraph" w:customStyle="1" w:styleId="TableParagraph">
    <w:name w:val="Table Paragraph"/>
    <w:basedOn w:val="Normal"/>
    <w:uiPriority w:val="1"/>
    <w:qFormat/>
    <w:rsid w:val="00511ADE"/>
    <w:pPr>
      <w:widowControl w:val="0"/>
      <w:autoSpaceDE w:val="0"/>
      <w:autoSpaceDN w:val="0"/>
      <w:spacing w:after="0" w:line="240" w:lineRule="auto"/>
    </w:pPr>
    <w:rPr>
      <w:rFonts w:ascii="Arial" w:eastAsia="Arial" w:hAnsi="Arial" w:cs="Arial"/>
      <w:lang w:val="en-US"/>
    </w:rPr>
  </w:style>
  <w:style w:type="table" w:customStyle="1" w:styleId="TableNormal">
    <w:name w:val="Table Normal"/>
    <w:uiPriority w:val="2"/>
    <w:semiHidden/>
    <w:qFormat/>
    <w:rsid w:val="00511ADE"/>
    <w:pPr>
      <w:widowControl w:val="0"/>
      <w:autoSpaceDE w:val="0"/>
      <w:autoSpaceDN w:val="0"/>
    </w:pPr>
    <w:rPr>
      <w:rFonts w:asciiTheme="minorHAnsi" w:eastAsiaTheme="minorHAnsi" w:hAnsiTheme="minorHAnsi" w:cstheme="minorBidi"/>
      <w:lang w:val="en-US" w:eastAsia="en-US"/>
    </w:rPr>
    <w:tblPr>
      <w:tblCellMar>
        <w:top w:w="0" w:type="dxa"/>
        <w:left w:w="0" w:type="dxa"/>
        <w:bottom w:w="0" w:type="dxa"/>
        <w:right w:w="0" w:type="dxa"/>
      </w:tblCellMar>
    </w:tblPr>
  </w:style>
  <w:style w:type="character" w:styleId="AklamaBavurusu">
    <w:name w:val="annotation reference"/>
    <w:basedOn w:val="VarsaylanParagrafYazTipi"/>
    <w:uiPriority w:val="99"/>
    <w:semiHidden/>
    <w:unhideWhenUsed/>
    <w:rsid w:val="00B744FC"/>
    <w:rPr>
      <w:sz w:val="16"/>
      <w:szCs w:val="16"/>
    </w:rPr>
  </w:style>
  <w:style w:type="paragraph" w:styleId="AklamaMetni">
    <w:name w:val="annotation text"/>
    <w:basedOn w:val="Normal"/>
    <w:link w:val="AklamaMetniChar"/>
    <w:uiPriority w:val="99"/>
    <w:unhideWhenUsed/>
    <w:rsid w:val="00B744FC"/>
    <w:pPr>
      <w:spacing w:line="240" w:lineRule="auto"/>
    </w:pPr>
    <w:rPr>
      <w:sz w:val="20"/>
      <w:szCs w:val="20"/>
    </w:rPr>
  </w:style>
  <w:style w:type="character" w:customStyle="1" w:styleId="AklamaMetniChar">
    <w:name w:val="Açıklama Metni Char"/>
    <w:basedOn w:val="VarsaylanParagrafYazTipi"/>
    <w:link w:val="AklamaMetni"/>
    <w:uiPriority w:val="99"/>
    <w:rsid w:val="00B744FC"/>
    <w:rPr>
      <w:sz w:val="20"/>
      <w:szCs w:val="20"/>
      <w:lang w:eastAsia="en-US"/>
    </w:rPr>
  </w:style>
  <w:style w:type="paragraph" w:styleId="AklamaKonusu">
    <w:name w:val="annotation subject"/>
    <w:basedOn w:val="AklamaMetni"/>
    <w:next w:val="AklamaMetni"/>
    <w:link w:val="AklamaKonusuChar"/>
    <w:uiPriority w:val="99"/>
    <w:semiHidden/>
    <w:unhideWhenUsed/>
    <w:rsid w:val="00B744FC"/>
    <w:rPr>
      <w:b/>
      <w:bCs/>
    </w:rPr>
  </w:style>
  <w:style w:type="character" w:customStyle="1" w:styleId="AklamaKonusuChar">
    <w:name w:val="Açıklama Konusu Char"/>
    <w:basedOn w:val="AklamaMetniChar"/>
    <w:link w:val="AklamaKonusu"/>
    <w:uiPriority w:val="99"/>
    <w:semiHidden/>
    <w:rsid w:val="00B744FC"/>
    <w:rPr>
      <w:b/>
      <w:bCs/>
      <w:sz w:val="20"/>
      <w:szCs w:val="20"/>
      <w:lang w:eastAsia="en-US"/>
    </w:rPr>
  </w:style>
  <w:style w:type="paragraph" w:customStyle="1" w:styleId="KanTab0">
    <w:name w:val="Kan Tab"/>
    <w:basedOn w:val="Normal"/>
    <w:rsid w:val="00AE19F5"/>
    <w:pPr>
      <w:tabs>
        <w:tab w:val="left" w:pos="567"/>
        <w:tab w:val="left" w:pos="2835"/>
      </w:tabs>
      <w:spacing w:after="0" w:line="200" w:lineRule="exact"/>
      <w:jc w:val="both"/>
    </w:pPr>
    <w:rPr>
      <w:rFonts w:ascii="New York" w:eastAsia="Times New Roman" w:hAnsi="New York"/>
      <w:b/>
      <w:szCs w:val="20"/>
      <w:lang w:val="en-US" w:eastAsia="tr-TR"/>
    </w:rPr>
  </w:style>
  <w:style w:type="paragraph" w:customStyle="1" w:styleId="baslk">
    <w:name w:val="baslk"/>
    <w:basedOn w:val="Normal"/>
    <w:rsid w:val="00A33BA1"/>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nor">
    <w:name w:val="nor"/>
    <w:basedOn w:val="Normal"/>
    <w:rsid w:val="00A33BA1"/>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Balk2Char">
    <w:name w:val="Başlık 2 Char"/>
    <w:basedOn w:val="VarsaylanParagrafYazTipi"/>
    <w:link w:val="Balk2"/>
    <w:uiPriority w:val="9"/>
    <w:semiHidden/>
    <w:rsid w:val="00A56F84"/>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20501">
      <w:bodyDiv w:val="1"/>
      <w:marLeft w:val="0"/>
      <w:marRight w:val="0"/>
      <w:marTop w:val="0"/>
      <w:marBottom w:val="0"/>
      <w:divBdr>
        <w:top w:val="none" w:sz="0" w:space="0" w:color="auto"/>
        <w:left w:val="none" w:sz="0" w:space="0" w:color="auto"/>
        <w:bottom w:val="none" w:sz="0" w:space="0" w:color="auto"/>
        <w:right w:val="none" w:sz="0" w:space="0" w:color="auto"/>
      </w:divBdr>
    </w:div>
    <w:div w:id="126823647">
      <w:bodyDiv w:val="1"/>
      <w:marLeft w:val="0"/>
      <w:marRight w:val="0"/>
      <w:marTop w:val="0"/>
      <w:marBottom w:val="0"/>
      <w:divBdr>
        <w:top w:val="none" w:sz="0" w:space="0" w:color="auto"/>
        <w:left w:val="none" w:sz="0" w:space="0" w:color="auto"/>
        <w:bottom w:val="none" w:sz="0" w:space="0" w:color="auto"/>
        <w:right w:val="none" w:sz="0" w:space="0" w:color="auto"/>
      </w:divBdr>
    </w:div>
    <w:div w:id="127168913">
      <w:bodyDiv w:val="1"/>
      <w:marLeft w:val="0"/>
      <w:marRight w:val="0"/>
      <w:marTop w:val="0"/>
      <w:marBottom w:val="0"/>
      <w:divBdr>
        <w:top w:val="none" w:sz="0" w:space="0" w:color="auto"/>
        <w:left w:val="none" w:sz="0" w:space="0" w:color="auto"/>
        <w:bottom w:val="none" w:sz="0" w:space="0" w:color="auto"/>
        <w:right w:val="none" w:sz="0" w:space="0" w:color="auto"/>
      </w:divBdr>
    </w:div>
    <w:div w:id="193663658">
      <w:bodyDiv w:val="1"/>
      <w:marLeft w:val="0"/>
      <w:marRight w:val="0"/>
      <w:marTop w:val="0"/>
      <w:marBottom w:val="0"/>
      <w:divBdr>
        <w:top w:val="none" w:sz="0" w:space="0" w:color="auto"/>
        <w:left w:val="none" w:sz="0" w:space="0" w:color="auto"/>
        <w:bottom w:val="none" w:sz="0" w:space="0" w:color="auto"/>
        <w:right w:val="none" w:sz="0" w:space="0" w:color="auto"/>
      </w:divBdr>
    </w:div>
    <w:div w:id="241330630">
      <w:bodyDiv w:val="1"/>
      <w:marLeft w:val="0"/>
      <w:marRight w:val="0"/>
      <w:marTop w:val="0"/>
      <w:marBottom w:val="0"/>
      <w:divBdr>
        <w:top w:val="none" w:sz="0" w:space="0" w:color="auto"/>
        <w:left w:val="none" w:sz="0" w:space="0" w:color="auto"/>
        <w:bottom w:val="none" w:sz="0" w:space="0" w:color="auto"/>
        <w:right w:val="none" w:sz="0" w:space="0" w:color="auto"/>
      </w:divBdr>
    </w:div>
    <w:div w:id="292639483">
      <w:bodyDiv w:val="1"/>
      <w:marLeft w:val="0"/>
      <w:marRight w:val="0"/>
      <w:marTop w:val="0"/>
      <w:marBottom w:val="0"/>
      <w:divBdr>
        <w:top w:val="none" w:sz="0" w:space="0" w:color="auto"/>
        <w:left w:val="none" w:sz="0" w:space="0" w:color="auto"/>
        <w:bottom w:val="none" w:sz="0" w:space="0" w:color="auto"/>
        <w:right w:val="none" w:sz="0" w:space="0" w:color="auto"/>
      </w:divBdr>
    </w:div>
    <w:div w:id="377704434">
      <w:bodyDiv w:val="1"/>
      <w:marLeft w:val="0"/>
      <w:marRight w:val="0"/>
      <w:marTop w:val="0"/>
      <w:marBottom w:val="0"/>
      <w:divBdr>
        <w:top w:val="none" w:sz="0" w:space="0" w:color="auto"/>
        <w:left w:val="none" w:sz="0" w:space="0" w:color="auto"/>
        <w:bottom w:val="none" w:sz="0" w:space="0" w:color="auto"/>
        <w:right w:val="none" w:sz="0" w:space="0" w:color="auto"/>
      </w:divBdr>
    </w:div>
    <w:div w:id="405954511">
      <w:bodyDiv w:val="1"/>
      <w:marLeft w:val="0"/>
      <w:marRight w:val="0"/>
      <w:marTop w:val="0"/>
      <w:marBottom w:val="0"/>
      <w:divBdr>
        <w:top w:val="none" w:sz="0" w:space="0" w:color="auto"/>
        <w:left w:val="none" w:sz="0" w:space="0" w:color="auto"/>
        <w:bottom w:val="none" w:sz="0" w:space="0" w:color="auto"/>
        <w:right w:val="none" w:sz="0" w:space="0" w:color="auto"/>
      </w:divBdr>
    </w:div>
    <w:div w:id="468011435">
      <w:bodyDiv w:val="1"/>
      <w:marLeft w:val="0"/>
      <w:marRight w:val="0"/>
      <w:marTop w:val="0"/>
      <w:marBottom w:val="0"/>
      <w:divBdr>
        <w:top w:val="none" w:sz="0" w:space="0" w:color="auto"/>
        <w:left w:val="none" w:sz="0" w:space="0" w:color="auto"/>
        <w:bottom w:val="none" w:sz="0" w:space="0" w:color="auto"/>
        <w:right w:val="none" w:sz="0" w:space="0" w:color="auto"/>
      </w:divBdr>
    </w:div>
    <w:div w:id="522937455">
      <w:bodyDiv w:val="1"/>
      <w:marLeft w:val="0"/>
      <w:marRight w:val="0"/>
      <w:marTop w:val="0"/>
      <w:marBottom w:val="0"/>
      <w:divBdr>
        <w:top w:val="none" w:sz="0" w:space="0" w:color="auto"/>
        <w:left w:val="none" w:sz="0" w:space="0" w:color="auto"/>
        <w:bottom w:val="none" w:sz="0" w:space="0" w:color="auto"/>
        <w:right w:val="none" w:sz="0" w:space="0" w:color="auto"/>
      </w:divBdr>
    </w:div>
    <w:div w:id="584807178">
      <w:bodyDiv w:val="1"/>
      <w:marLeft w:val="0"/>
      <w:marRight w:val="0"/>
      <w:marTop w:val="0"/>
      <w:marBottom w:val="0"/>
      <w:divBdr>
        <w:top w:val="none" w:sz="0" w:space="0" w:color="auto"/>
        <w:left w:val="none" w:sz="0" w:space="0" w:color="auto"/>
        <w:bottom w:val="none" w:sz="0" w:space="0" w:color="auto"/>
        <w:right w:val="none" w:sz="0" w:space="0" w:color="auto"/>
      </w:divBdr>
    </w:div>
    <w:div w:id="588346105">
      <w:marLeft w:val="0"/>
      <w:marRight w:val="0"/>
      <w:marTop w:val="0"/>
      <w:marBottom w:val="0"/>
      <w:divBdr>
        <w:top w:val="none" w:sz="0" w:space="0" w:color="auto"/>
        <w:left w:val="none" w:sz="0" w:space="0" w:color="auto"/>
        <w:bottom w:val="none" w:sz="0" w:space="0" w:color="auto"/>
        <w:right w:val="none" w:sz="0" w:space="0" w:color="auto"/>
      </w:divBdr>
    </w:div>
    <w:div w:id="588346106">
      <w:marLeft w:val="0"/>
      <w:marRight w:val="0"/>
      <w:marTop w:val="0"/>
      <w:marBottom w:val="0"/>
      <w:divBdr>
        <w:top w:val="none" w:sz="0" w:space="0" w:color="auto"/>
        <w:left w:val="none" w:sz="0" w:space="0" w:color="auto"/>
        <w:bottom w:val="none" w:sz="0" w:space="0" w:color="auto"/>
        <w:right w:val="none" w:sz="0" w:space="0" w:color="auto"/>
      </w:divBdr>
    </w:div>
    <w:div w:id="588346109">
      <w:marLeft w:val="0"/>
      <w:marRight w:val="0"/>
      <w:marTop w:val="0"/>
      <w:marBottom w:val="0"/>
      <w:divBdr>
        <w:top w:val="none" w:sz="0" w:space="0" w:color="auto"/>
        <w:left w:val="none" w:sz="0" w:space="0" w:color="auto"/>
        <w:bottom w:val="none" w:sz="0" w:space="0" w:color="auto"/>
        <w:right w:val="none" w:sz="0" w:space="0" w:color="auto"/>
      </w:divBdr>
      <w:divsChild>
        <w:div w:id="588346120">
          <w:marLeft w:val="0"/>
          <w:marRight w:val="0"/>
          <w:marTop w:val="100"/>
          <w:marBottom w:val="100"/>
          <w:divBdr>
            <w:top w:val="none" w:sz="0" w:space="0" w:color="auto"/>
            <w:left w:val="none" w:sz="0" w:space="0" w:color="auto"/>
            <w:bottom w:val="none" w:sz="0" w:space="0" w:color="auto"/>
            <w:right w:val="none" w:sz="0" w:space="0" w:color="auto"/>
          </w:divBdr>
          <w:divsChild>
            <w:div w:id="588346126">
              <w:marLeft w:val="0"/>
              <w:marRight w:val="0"/>
              <w:marTop w:val="0"/>
              <w:marBottom w:val="0"/>
              <w:divBdr>
                <w:top w:val="none" w:sz="0" w:space="0" w:color="auto"/>
                <w:left w:val="none" w:sz="0" w:space="0" w:color="auto"/>
                <w:bottom w:val="none" w:sz="0" w:space="0" w:color="auto"/>
                <w:right w:val="none" w:sz="0" w:space="0" w:color="auto"/>
              </w:divBdr>
              <w:divsChild>
                <w:div w:id="588346110">
                  <w:marLeft w:val="0"/>
                  <w:marRight w:val="0"/>
                  <w:marTop w:val="0"/>
                  <w:marBottom w:val="0"/>
                  <w:divBdr>
                    <w:top w:val="none" w:sz="0" w:space="0" w:color="auto"/>
                    <w:left w:val="none" w:sz="0" w:space="0" w:color="auto"/>
                    <w:bottom w:val="none" w:sz="0" w:space="0" w:color="auto"/>
                    <w:right w:val="none" w:sz="0" w:space="0" w:color="auto"/>
                  </w:divBdr>
                  <w:divsChild>
                    <w:div w:id="588346118">
                      <w:marLeft w:val="0"/>
                      <w:marRight w:val="0"/>
                      <w:marTop w:val="0"/>
                      <w:marBottom w:val="0"/>
                      <w:divBdr>
                        <w:top w:val="none" w:sz="0" w:space="0" w:color="auto"/>
                        <w:left w:val="none" w:sz="0" w:space="0" w:color="auto"/>
                        <w:bottom w:val="none" w:sz="0" w:space="0" w:color="auto"/>
                        <w:right w:val="none" w:sz="0" w:space="0" w:color="auto"/>
                      </w:divBdr>
                      <w:divsChild>
                        <w:div w:id="588346112">
                          <w:marLeft w:val="0"/>
                          <w:marRight w:val="0"/>
                          <w:marTop w:val="0"/>
                          <w:marBottom w:val="0"/>
                          <w:divBdr>
                            <w:top w:val="none" w:sz="0" w:space="0" w:color="auto"/>
                            <w:left w:val="none" w:sz="0" w:space="0" w:color="auto"/>
                            <w:bottom w:val="none" w:sz="0" w:space="0" w:color="auto"/>
                            <w:right w:val="none" w:sz="0" w:space="0" w:color="auto"/>
                          </w:divBdr>
                          <w:divsChild>
                            <w:div w:id="58834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346113">
      <w:marLeft w:val="0"/>
      <w:marRight w:val="0"/>
      <w:marTop w:val="0"/>
      <w:marBottom w:val="0"/>
      <w:divBdr>
        <w:top w:val="none" w:sz="0" w:space="0" w:color="auto"/>
        <w:left w:val="none" w:sz="0" w:space="0" w:color="auto"/>
        <w:bottom w:val="none" w:sz="0" w:space="0" w:color="auto"/>
        <w:right w:val="none" w:sz="0" w:space="0" w:color="auto"/>
      </w:divBdr>
    </w:div>
    <w:div w:id="588346132">
      <w:marLeft w:val="0"/>
      <w:marRight w:val="0"/>
      <w:marTop w:val="0"/>
      <w:marBottom w:val="0"/>
      <w:divBdr>
        <w:top w:val="none" w:sz="0" w:space="0" w:color="auto"/>
        <w:left w:val="none" w:sz="0" w:space="0" w:color="auto"/>
        <w:bottom w:val="none" w:sz="0" w:space="0" w:color="auto"/>
        <w:right w:val="none" w:sz="0" w:space="0" w:color="auto"/>
      </w:divBdr>
    </w:div>
    <w:div w:id="588346139">
      <w:marLeft w:val="0"/>
      <w:marRight w:val="0"/>
      <w:marTop w:val="0"/>
      <w:marBottom w:val="0"/>
      <w:divBdr>
        <w:top w:val="none" w:sz="0" w:space="0" w:color="auto"/>
        <w:left w:val="none" w:sz="0" w:space="0" w:color="auto"/>
        <w:bottom w:val="none" w:sz="0" w:space="0" w:color="auto"/>
        <w:right w:val="none" w:sz="0" w:space="0" w:color="auto"/>
      </w:divBdr>
      <w:divsChild>
        <w:div w:id="588346128">
          <w:marLeft w:val="0"/>
          <w:marRight w:val="0"/>
          <w:marTop w:val="0"/>
          <w:marBottom w:val="0"/>
          <w:divBdr>
            <w:top w:val="none" w:sz="0" w:space="0" w:color="auto"/>
            <w:left w:val="none" w:sz="0" w:space="0" w:color="auto"/>
            <w:bottom w:val="none" w:sz="0" w:space="0" w:color="auto"/>
            <w:right w:val="none" w:sz="0" w:space="0" w:color="auto"/>
          </w:divBdr>
          <w:divsChild>
            <w:div w:id="588346125">
              <w:marLeft w:val="0"/>
              <w:marRight w:val="0"/>
              <w:marTop w:val="0"/>
              <w:marBottom w:val="0"/>
              <w:divBdr>
                <w:top w:val="none" w:sz="0" w:space="0" w:color="auto"/>
                <w:left w:val="none" w:sz="0" w:space="0" w:color="auto"/>
                <w:bottom w:val="none" w:sz="0" w:space="0" w:color="auto"/>
                <w:right w:val="none" w:sz="0" w:space="0" w:color="auto"/>
              </w:divBdr>
              <w:divsChild>
                <w:div w:id="588346131">
                  <w:marLeft w:val="0"/>
                  <w:marRight w:val="0"/>
                  <w:marTop w:val="0"/>
                  <w:marBottom w:val="0"/>
                  <w:divBdr>
                    <w:top w:val="none" w:sz="0" w:space="0" w:color="auto"/>
                    <w:left w:val="none" w:sz="0" w:space="0" w:color="auto"/>
                    <w:bottom w:val="none" w:sz="0" w:space="0" w:color="auto"/>
                    <w:right w:val="none" w:sz="0" w:space="0" w:color="auto"/>
                  </w:divBdr>
                  <w:divsChild>
                    <w:div w:id="588346122">
                      <w:marLeft w:val="0"/>
                      <w:marRight w:val="0"/>
                      <w:marTop w:val="0"/>
                      <w:marBottom w:val="0"/>
                      <w:divBdr>
                        <w:top w:val="none" w:sz="0" w:space="0" w:color="auto"/>
                        <w:left w:val="none" w:sz="0" w:space="0" w:color="auto"/>
                        <w:bottom w:val="none" w:sz="0" w:space="0" w:color="auto"/>
                        <w:right w:val="none" w:sz="0" w:space="0" w:color="auto"/>
                      </w:divBdr>
                      <w:divsChild>
                        <w:div w:id="588346130">
                          <w:marLeft w:val="0"/>
                          <w:marRight w:val="0"/>
                          <w:marTop w:val="0"/>
                          <w:marBottom w:val="0"/>
                          <w:divBdr>
                            <w:top w:val="none" w:sz="0" w:space="0" w:color="auto"/>
                            <w:left w:val="none" w:sz="0" w:space="0" w:color="auto"/>
                            <w:bottom w:val="none" w:sz="0" w:space="0" w:color="auto"/>
                            <w:right w:val="none" w:sz="0" w:space="0" w:color="auto"/>
                          </w:divBdr>
                          <w:divsChild>
                            <w:div w:id="588346115">
                              <w:marLeft w:val="0"/>
                              <w:marRight w:val="0"/>
                              <w:marTop w:val="0"/>
                              <w:marBottom w:val="0"/>
                              <w:divBdr>
                                <w:top w:val="none" w:sz="0" w:space="0" w:color="auto"/>
                                <w:left w:val="none" w:sz="0" w:space="0" w:color="auto"/>
                                <w:bottom w:val="none" w:sz="0" w:space="0" w:color="auto"/>
                                <w:right w:val="none" w:sz="0" w:space="0" w:color="auto"/>
                              </w:divBdr>
                              <w:divsChild>
                                <w:div w:id="588346107">
                                  <w:marLeft w:val="0"/>
                                  <w:marRight w:val="0"/>
                                  <w:marTop w:val="0"/>
                                  <w:marBottom w:val="0"/>
                                  <w:divBdr>
                                    <w:top w:val="none" w:sz="0" w:space="0" w:color="auto"/>
                                    <w:left w:val="none" w:sz="0" w:space="0" w:color="auto"/>
                                    <w:bottom w:val="none" w:sz="0" w:space="0" w:color="auto"/>
                                    <w:right w:val="none" w:sz="0" w:space="0" w:color="auto"/>
                                  </w:divBdr>
                                  <w:divsChild>
                                    <w:div w:id="588346133">
                                      <w:marLeft w:val="0"/>
                                      <w:marRight w:val="0"/>
                                      <w:marTop w:val="0"/>
                                      <w:marBottom w:val="0"/>
                                      <w:divBdr>
                                        <w:top w:val="none" w:sz="0" w:space="0" w:color="auto"/>
                                        <w:left w:val="none" w:sz="0" w:space="0" w:color="auto"/>
                                        <w:bottom w:val="none" w:sz="0" w:space="0" w:color="auto"/>
                                        <w:right w:val="none" w:sz="0" w:space="0" w:color="auto"/>
                                      </w:divBdr>
                                      <w:divsChild>
                                        <w:div w:id="588346136">
                                          <w:marLeft w:val="0"/>
                                          <w:marRight w:val="0"/>
                                          <w:marTop w:val="0"/>
                                          <w:marBottom w:val="0"/>
                                          <w:divBdr>
                                            <w:top w:val="none" w:sz="0" w:space="0" w:color="auto"/>
                                            <w:left w:val="none" w:sz="0" w:space="0" w:color="auto"/>
                                            <w:bottom w:val="none" w:sz="0" w:space="0" w:color="auto"/>
                                            <w:right w:val="none" w:sz="0" w:space="0" w:color="auto"/>
                                          </w:divBdr>
                                          <w:divsChild>
                                            <w:div w:id="588346114">
                                              <w:marLeft w:val="0"/>
                                              <w:marRight w:val="0"/>
                                              <w:marTop w:val="0"/>
                                              <w:marBottom w:val="0"/>
                                              <w:divBdr>
                                                <w:top w:val="none" w:sz="0" w:space="0" w:color="auto"/>
                                                <w:left w:val="none" w:sz="0" w:space="0" w:color="auto"/>
                                                <w:bottom w:val="none" w:sz="0" w:space="0" w:color="auto"/>
                                                <w:right w:val="none" w:sz="0" w:space="0" w:color="auto"/>
                                              </w:divBdr>
                                              <w:divsChild>
                                                <w:div w:id="588346129">
                                                  <w:marLeft w:val="0"/>
                                                  <w:marRight w:val="0"/>
                                                  <w:marTop w:val="0"/>
                                                  <w:marBottom w:val="0"/>
                                                  <w:divBdr>
                                                    <w:top w:val="none" w:sz="0" w:space="0" w:color="auto"/>
                                                    <w:left w:val="none" w:sz="0" w:space="0" w:color="auto"/>
                                                    <w:bottom w:val="none" w:sz="0" w:space="0" w:color="auto"/>
                                                    <w:right w:val="none" w:sz="0" w:space="0" w:color="auto"/>
                                                  </w:divBdr>
                                                  <w:divsChild>
                                                    <w:div w:id="588346134">
                                                      <w:marLeft w:val="0"/>
                                                      <w:marRight w:val="0"/>
                                                      <w:marTop w:val="0"/>
                                                      <w:marBottom w:val="0"/>
                                                      <w:divBdr>
                                                        <w:top w:val="none" w:sz="0" w:space="0" w:color="auto"/>
                                                        <w:left w:val="none" w:sz="0" w:space="0" w:color="auto"/>
                                                        <w:bottom w:val="none" w:sz="0" w:space="0" w:color="auto"/>
                                                        <w:right w:val="none" w:sz="0" w:space="0" w:color="auto"/>
                                                      </w:divBdr>
                                                      <w:divsChild>
                                                        <w:div w:id="588346137">
                                                          <w:marLeft w:val="0"/>
                                                          <w:marRight w:val="0"/>
                                                          <w:marTop w:val="0"/>
                                                          <w:marBottom w:val="0"/>
                                                          <w:divBdr>
                                                            <w:top w:val="none" w:sz="0" w:space="0" w:color="auto"/>
                                                            <w:left w:val="none" w:sz="0" w:space="0" w:color="auto"/>
                                                            <w:bottom w:val="none" w:sz="0" w:space="0" w:color="auto"/>
                                                            <w:right w:val="none" w:sz="0" w:space="0" w:color="auto"/>
                                                          </w:divBdr>
                                                          <w:divsChild>
                                                            <w:div w:id="588346117">
                                                              <w:marLeft w:val="0"/>
                                                              <w:marRight w:val="150"/>
                                                              <w:marTop w:val="0"/>
                                                              <w:marBottom w:val="150"/>
                                                              <w:divBdr>
                                                                <w:top w:val="none" w:sz="0" w:space="0" w:color="auto"/>
                                                                <w:left w:val="none" w:sz="0" w:space="0" w:color="auto"/>
                                                                <w:bottom w:val="none" w:sz="0" w:space="0" w:color="auto"/>
                                                                <w:right w:val="none" w:sz="0" w:space="0" w:color="auto"/>
                                                              </w:divBdr>
                                                              <w:divsChild>
                                                                <w:div w:id="588346121">
                                                                  <w:marLeft w:val="0"/>
                                                                  <w:marRight w:val="0"/>
                                                                  <w:marTop w:val="0"/>
                                                                  <w:marBottom w:val="0"/>
                                                                  <w:divBdr>
                                                                    <w:top w:val="none" w:sz="0" w:space="0" w:color="auto"/>
                                                                    <w:left w:val="none" w:sz="0" w:space="0" w:color="auto"/>
                                                                    <w:bottom w:val="none" w:sz="0" w:space="0" w:color="auto"/>
                                                                    <w:right w:val="none" w:sz="0" w:space="0" w:color="auto"/>
                                                                  </w:divBdr>
                                                                  <w:divsChild>
                                                                    <w:div w:id="588346140">
                                                                      <w:marLeft w:val="0"/>
                                                                      <w:marRight w:val="0"/>
                                                                      <w:marTop w:val="0"/>
                                                                      <w:marBottom w:val="0"/>
                                                                      <w:divBdr>
                                                                        <w:top w:val="none" w:sz="0" w:space="0" w:color="auto"/>
                                                                        <w:left w:val="none" w:sz="0" w:space="0" w:color="auto"/>
                                                                        <w:bottom w:val="none" w:sz="0" w:space="0" w:color="auto"/>
                                                                        <w:right w:val="none" w:sz="0" w:space="0" w:color="auto"/>
                                                                      </w:divBdr>
                                                                      <w:divsChild>
                                                                        <w:div w:id="588346108">
                                                                          <w:marLeft w:val="0"/>
                                                                          <w:marRight w:val="0"/>
                                                                          <w:marTop w:val="0"/>
                                                                          <w:marBottom w:val="0"/>
                                                                          <w:divBdr>
                                                                            <w:top w:val="none" w:sz="0" w:space="0" w:color="auto"/>
                                                                            <w:left w:val="none" w:sz="0" w:space="0" w:color="auto"/>
                                                                            <w:bottom w:val="none" w:sz="0" w:space="0" w:color="auto"/>
                                                                            <w:right w:val="none" w:sz="0" w:space="0" w:color="auto"/>
                                                                          </w:divBdr>
                                                                          <w:divsChild>
                                                                            <w:div w:id="588346111">
                                                                              <w:marLeft w:val="0"/>
                                                                              <w:marRight w:val="0"/>
                                                                              <w:marTop w:val="0"/>
                                                                              <w:marBottom w:val="0"/>
                                                                              <w:divBdr>
                                                                                <w:top w:val="none" w:sz="0" w:space="0" w:color="auto"/>
                                                                                <w:left w:val="none" w:sz="0" w:space="0" w:color="auto"/>
                                                                                <w:bottom w:val="none" w:sz="0" w:space="0" w:color="auto"/>
                                                                                <w:right w:val="none" w:sz="0" w:space="0" w:color="auto"/>
                                                                              </w:divBdr>
                                                                              <w:divsChild>
                                                                                <w:div w:id="588346135">
                                                                                  <w:marLeft w:val="0"/>
                                                                                  <w:marRight w:val="0"/>
                                                                                  <w:marTop w:val="0"/>
                                                                                  <w:marBottom w:val="0"/>
                                                                                  <w:divBdr>
                                                                                    <w:top w:val="none" w:sz="0" w:space="0" w:color="auto"/>
                                                                                    <w:left w:val="none" w:sz="0" w:space="0" w:color="auto"/>
                                                                                    <w:bottom w:val="none" w:sz="0" w:space="0" w:color="auto"/>
                                                                                    <w:right w:val="none" w:sz="0" w:space="0" w:color="auto"/>
                                                                                  </w:divBdr>
                                                                                  <w:divsChild>
                                                                                    <w:div w:id="58834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346141">
      <w:marLeft w:val="0"/>
      <w:marRight w:val="0"/>
      <w:marTop w:val="0"/>
      <w:marBottom w:val="0"/>
      <w:divBdr>
        <w:top w:val="none" w:sz="0" w:space="0" w:color="auto"/>
        <w:left w:val="none" w:sz="0" w:space="0" w:color="auto"/>
        <w:bottom w:val="none" w:sz="0" w:space="0" w:color="auto"/>
        <w:right w:val="none" w:sz="0" w:space="0" w:color="auto"/>
      </w:divBdr>
      <w:divsChild>
        <w:div w:id="588346119">
          <w:marLeft w:val="0"/>
          <w:marRight w:val="0"/>
          <w:marTop w:val="100"/>
          <w:marBottom w:val="100"/>
          <w:divBdr>
            <w:top w:val="none" w:sz="0" w:space="0" w:color="auto"/>
            <w:left w:val="none" w:sz="0" w:space="0" w:color="auto"/>
            <w:bottom w:val="none" w:sz="0" w:space="0" w:color="auto"/>
            <w:right w:val="none" w:sz="0" w:space="0" w:color="auto"/>
          </w:divBdr>
          <w:divsChild>
            <w:div w:id="588346138">
              <w:marLeft w:val="0"/>
              <w:marRight w:val="0"/>
              <w:marTop w:val="0"/>
              <w:marBottom w:val="0"/>
              <w:divBdr>
                <w:top w:val="none" w:sz="0" w:space="0" w:color="auto"/>
                <w:left w:val="none" w:sz="0" w:space="0" w:color="auto"/>
                <w:bottom w:val="none" w:sz="0" w:space="0" w:color="auto"/>
                <w:right w:val="none" w:sz="0" w:space="0" w:color="auto"/>
              </w:divBdr>
              <w:divsChild>
                <w:div w:id="588346116">
                  <w:marLeft w:val="0"/>
                  <w:marRight w:val="0"/>
                  <w:marTop w:val="0"/>
                  <w:marBottom w:val="0"/>
                  <w:divBdr>
                    <w:top w:val="none" w:sz="0" w:space="0" w:color="auto"/>
                    <w:left w:val="none" w:sz="0" w:space="0" w:color="auto"/>
                    <w:bottom w:val="none" w:sz="0" w:space="0" w:color="auto"/>
                    <w:right w:val="none" w:sz="0" w:space="0" w:color="auto"/>
                  </w:divBdr>
                  <w:divsChild>
                    <w:div w:id="588346124">
                      <w:marLeft w:val="0"/>
                      <w:marRight w:val="0"/>
                      <w:marTop w:val="0"/>
                      <w:marBottom w:val="0"/>
                      <w:divBdr>
                        <w:top w:val="none" w:sz="0" w:space="0" w:color="auto"/>
                        <w:left w:val="none" w:sz="0" w:space="0" w:color="auto"/>
                        <w:bottom w:val="none" w:sz="0" w:space="0" w:color="auto"/>
                        <w:right w:val="none" w:sz="0" w:space="0" w:color="auto"/>
                      </w:divBdr>
                      <w:divsChild>
                        <w:div w:id="588346123">
                          <w:marLeft w:val="0"/>
                          <w:marRight w:val="0"/>
                          <w:marTop w:val="0"/>
                          <w:marBottom w:val="0"/>
                          <w:divBdr>
                            <w:top w:val="none" w:sz="0" w:space="0" w:color="auto"/>
                            <w:left w:val="none" w:sz="0" w:space="0" w:color="auto"/>
                            <w:bottom w:val="none" w:sz="0" w:space="0" w:color="auto"/>
                            <w:right w:val="none" w:sz="0" w:space="0" w:color="auto"/>
                          </w:divBdr>
                          <w:divsChild>
                            <w:div w:id="5883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631872">
      <w:bodyDiv w:val="1"/>
      <w:marLeft w:val="0"/>
      <w:marRight w:val="0"/>
      <w:marTop w:val="0"/>
      <w:marBottom w:val="0"/>
      <w:divBdr>
        <w:top w:val="none" w:sz="0" w:space="0" w:color="auto"/>
        <w:left w:val="none" w:sz="0" w:space="0" w:color="auto"/>
        <w:bottom w:val="none" w:sz="0" w:space="0" w:color="auto"/>
        <w:right w:val="none" w:sz="0" w:space="0" w:color="auto"/>
      </w:divBdr>
    </w:div>
    <w:div w:id="709231633">
      <w:bodyDiv w:val="1"/>
      <w:marLeft w:val="0"/>
      <w:marRight w:val="0"/>
      <w:marTop w:val="0"/>
      <w:marBottom w:val="0"/>
      <w:divBdr>
        <w:top w:val="none" w:sz="0" w:space="0" w:color="auto"/>
        <w:left w:val="none" w:sz="0" w:space="0" w:color="auto"/>
        <w:bottom w:val="none" w:sz="0" w:space="0" w:color="auto"/>
        <w:right w:val="none" w:sz="0" w:space="0" w:color="auto"/>
      </w:divBdr>
    </w:div>
    <w:div w:id="711852623">
      <w:bodyDiv w:val="1"/>
      <w:marLeft w:val="0"/>
      <w:marRight w:val="0"/>
      <w:marTop w:val="0"/>
      <w:marBottom w:val="0"/>
      <w:divBdr>
        <w:top w:val="none" w:sz="0" w:space="0" w:color="auto"/>
        <w:left w:val="none" w:sz="0" w:space="0" w:color="auto"/>
        <w:bottom w:val="none" w:sz="0" w:space="0" w:color="auto"/>
        <w:right w:val="none" w:sz="0" w:space="0" w:color="auto"/>
      </w:divBdr>
    </w:div>
    <w:div w:id="754788429">
      <w:bodyDiv w:val="1"/>
      <w:marLeft w:val="0"/>
      <w:marRight w:val="0"/>
      <w:marTop w:val="0"/>
      <w:marBottom w:val="0"/>
      <w:divBdr>
        <w:top w:val="none" w:sz="0" w:space="0" w:color="auto"/>
        <w:left w:val="none" w:sz="0" w:space="0" w:color="auto"/>
        <w:bottom w:val="none" w:sz="0" w:space="0" w:color="auto"/>
        <w:right w:val="none" w:sz="0" w:space="0" w:color="auto"/>
      </w:divBdr>
    </w:div>
    <w:div w:id="823935433">
      <w:bodyDiv w:val="1"/>
      <w:marLeft w:val="0"/>
      <w:marRight w:val="0"/>
      <w:marTop w:val="0"/>
      <w:marBottom w:val="0"/>
      <w:divBdr>
        <w:top w:val="none" w:sz="0" w:space="0" w:color="auto"/>
        <w:left w:val="none" w:sz="0" w:space="0" w:color="auto"/>
        <w:bottom w:val="none" w:sz="0" w:space="0" w:color="auto"/>
        <w:right w:val="none" w:sz="0" w:space="0" w:color="auto"/>
      </w:divBdr>
    </w:div>
    <w:div w:id="911354955">
      <w:bodyDiv w:val="1"/>
      <w:marLeft w:val="0"/>
      <w:marRight w:val="0"/>
      <w:marTop w:val="0"/>
      <w:marBottom w:val="0"/>
      <w:divBdr>
        <w:top w:val="none" w:sz="0" w:space="0" w:color="auto"/>
        <w:left w:val="none" w:sz="0" w:space="0" w:color="auto"/>
        <w:bottom w:val="none" w:sz="0" w:space="0" w:color="auto"/>
        <w:right w:val="none" w:sz="0" w:space="0" w:color="auto"/>
      </w:divBdr>
    </w:div>
    <w:div w:id="920335807">
      <w:bodyDiv w:val="1"/>
      <w:marLeft w:val="0"/>
      <w:marRight w:val="0"/>
      <w:marTop w:val="0"/>
      <w:marBottom w:val="0"/>
      <w:divBdr>
        <w:top w:val="none" w:sz="0" w:space="0" w:color="auto"/>
        <w:left w:val="none" w:sz="0" w:space="0" w:color="auto"/>
        <w:bottom w:val="none" w:sz="0" w:space="0" w:color="auto"/>
        <w:right w:val="none" w:sz="0" w:space="0" w:color="auto"/>
      </w:divBdr>
    </w:div>
    <w:div w:id="977539577">
      <w:bodyDiv w:val="1"/>
      <w:marLeft w:val="0"/>
      <w:marRight w:val="0"/>
      <w:marTop w:val="0"/>
      <w:marBottom w:val="0"/>
      <w:divBdr>
        <w:top w:val="none" w:sz="0" w:space="0" w:color="auto"/>
        <w:left w:val="none" w:sz="0" w:space="0" w:color="auto"/>
        <w:bottom w:val="none" w:sz="0" w:space="0" w:color="auto"/>
        <w:right w:val="none" w:sz="0" w:space="0" w:color="auto"/>
      </w:divBdr>
    </w:div>
    <w:div w:id="1022517310">
      <w:bodyDiv w:val="1"/>
      <w:marLeft w:val="0"/>
      <w:marRight w:val="0"/>
      <w:marTop w:val="0"/>
      <w:marBottom w:val="0"/>
      <w:divBdr>
        <w:top w:val="none" w:sz="0" w:space="0" w:color="auto"/>
        <w:left w:val="none" w:sz="0" w:space="0" w:color="auto"/>
        <w:bottom w:val="none" w:sz="0" w:space="0" w:color="auto"/>
        <w:right w:val="none" w:sz="0" w:space="0" w:color="auto"/>
      </w:divBdr>
    </w:div>
    <w:div w:id="1066609892">
      <w:bodyDiv w:val="1"/>
      <w:marLeft w:val="0"/>
      <w:marRight w:val="0"/>
      <w:marTop w:val="0"/>
      <w:marBottom w:val="0"/>
      <w:divBdr>
        <w:top w:val="none" w:sz="0" w:space="0" w:color="auto"/>
        <w:left w:val="none" w:sz="0" w:space="0" w:color="auto"/>
        <w:bottom w:val="none" w:sz="0" w:space="0" w:color="auto"/>
        <w:right w:val="none" w:sz="0" w:space="0" w:color="auto"/>
      </w:divBdr>
    </w:div>
    <w:div w:id="1090200920">
      <w:bodyDiv w:val="1"/>
      <w:marLeft w:val="0"/>
      <w:marRight w:val="0"/>
      <w:marTop w:val="0"/>
      <w:marBottom w:val="0"/>
      <w:divBdr>
        <w:top w:val="none" w:sz="0" w:space="0" w:color="auto"/>
        <w:left w:val="none" w:sz="0" w:space="0" w:color="auto"/>
        <w:bottom w:val="none" w:sz="0" w:space="0" w:color="auto"/>
        <w:right w:val="none" w:sz="0" w:space="0" w:color="auto"/>
      </w:divBdr>
    </w:div>
    <w:div w:id="1139570747">
      <w:bodyDiv w:val="1"/>
      <w:marLeft w:val="0"/>
      <w:marRight w:val="0"/>
      <w:marTop w:val="0"/>
      <w:marBottom w:val="0"/>
      <w:divBdr>
        <w:top w:val="none" w:sz="0" w:space="0" w:color="auto"/>
        <w:left w:val="none" w:sz="0" w:space="0" w:color="auto"/>
        <w:bottom w:val="none" w:sz="0" w:space="0" w:color="auto"/>
        <w:right w:val="none" w:sz="0" w:space="0" w:color="auto"/>
      </w:divBdr>
    </w:div>
    <w:div w:id="1203636755">
      <w:bodyDiv w:val="1"/>
      <w:marLeft w:val="0"/>
      <w:marRight w:val="0"/>
      <w:marTop w:val="0"/>
      <w:marBottom w:val="0"/>
      <w:divBdr>
        <w:top w:val="none" w:sz="0" w:space="0" w:color="auto"/>
        <w:left w:val="none" w:sz="0" w:space="0" w:color="auto"/>
        <w:bottom w:val="none" w:sz="0" w:space="0" w:color="auto"/>
        <w:right w:val="none" w:sz="0" w:space="0" w:color="auto"/>
      </w:divBdr>
    </w:div>
    <w:div w:id="1334070144">
      <w:bodyDiv w:val="1"/>
      <w:marLeft w:val="0"/>
      <w:marRight w:val="0"/>
      <w:marTop w:val="0"/>
      <w:marBottom w:val="0"/>
      <w:divBdr>
        <w:top w:val="none" w:sz="0" w:space="0" w:color="auto"/>
        <w:left w:val="none" w:sz="0" w:space="0" w:color="auto"/>
        <w:bottom w:val="none" w:sz="0" w:space="0" w:color="auto"/>
        <w:right w:val="none" w:sz="0" w:space="0" w:color="auto"/>
      </w:divBdr>
    </w:div>
    <w:div w:id="1339579253">
      <w:bodyDiv w:val="1"/>
      <w:marLeft w:val="0"/>
      <w:marRight w:val="0"/>
      <w:marTop w:val="0"/>
      <w:marBottom w:val="0"/>
      <w:divBdr>
        <w:top w:val="none" w:sz="0" w:space="0" w:color="auto"/>
        <w:left w:val="none" w:sz="0" w:space="0" w:color="auto"/>
        <w:bottom w:val="none" w:sz="0" w:space="0" w:color="auto"/>
        <w:right w:val="none" w:sz="0" w:space="0" w:color="auto"/>
      </w:divBdr>
    </w:div>
    <w:div w:id="1347944922">
      <w:bodyDiv w:val="1"/>
      <w:marLeft w:val="0"/>
      <w:marRight w:val="0"/>
      <w:marTop w:val="0"/>
      <w:marBottom w:val="0"/>
      <w:divBdr>
        <w:top w:val="none" w:sz="0" w:space="0" w:color="auto"/>
        <w:left w:val="none" w:sz="0" w:space="0" w:color="auto"/>
        <w:bottom w:val="none" w:sz="0" w:space="0" w:color="auto"/>
        <w:right w:val="none" w:sz="0" w:space="0" w:color="auto"/>
      </w:divBdr>
    </w:div>
    <w:div w:id="1377965859">
      <w:bodyDiv w:val="1"/>
      <w:marLeft w:val="0"/>
      <w:marRight w:val="0"/>
      <w:marTop w:val="0"/>
      <w:marBottom w:val="0"/>
      <w:divBdr>
        <w:top w:val="none" w:sz="0" w:space="0" w:color="auto"/>
        <w:left w:val="none" w:sz="0" w:space="0" w:color="auto"/>
        <w:bottom w:val="none" w:sz="0" w:space="0" w:color="auto"/>
        <w:right w:val="none" w:sz="0" w:space="0" w:color="auto"/>
      </w:divBdr>
    </w:div>
    <w:div w:id="1428815882">
      <w:bodyDiv w:val="1"/>
      <w:marLeft w:val="0"/>
      <w:marRight w:val="0"/>
      <w:marTop w:val="0"/>
      <w:marBottom w:val="0"/>
      <w:divBdr>
        <w:top w:val="none" w:sz="0" w:space="0" w:color="auto"/>
        <w:left w:val="none" w:sz="0" w:space="0" w:color="auto"/>
        <w:bottom w:val="none" w:sz="0" w:space="0" w:color="auto"/>
        <w:right w:val="none" w:sz="0" w:space="0" w:color="auto"/>
      </w:divBdr>
    </w:div>
    <w:div w:id="1474365659">
      <w:bodyDiv w:val="1"/>
      <w:marLeft w:val="0"/>
      <w:marRight w:val="0"/>
      <w:marTop w:val="0"/>
      <w:marBottom w:val="0"/>
      <w:divBdr>
        <w:top w:val="none" w:sz="0" w:space="0" w:color="auto"/>
        <w:left w:val="none" w:sz="0" w:space="0" w:color="auto"/>
        <w:bottom w:val="none" w:sz="0" w:space="0" w:color="auto"/>
        <w:right w:val="none" w:sz="0" w:space="0" w:color="auto"/>
      </w:divBdr>
    </w:div>
    <w:div w:id="1497914111">
      <w:bodyDiv w:val="1"/>
      <w:marLeft w:val="0"/>
      <w:marRight w:val="0"/>
      <w:marTop w:val="0"/>
      <w:marBottom w:val="0"/>
      <w:divBdr>
        <w:top w:val="none" w:sz="0" w:space="0" w:color="auto"/>
        <w:left w:val="none" w:sz="0" w:space="0" w:color="auto"/>
        <w:bottom w:val="none" w:sz="0" w:space="0" w:color="auto"/>
        <w:right w:val="none" w:sz="0" w:space="0" w:color="auto"/>
      </w:divBdr>
    </w:div>
    <w:div w:id="1750885830">
      <w:bodyDiv w:val="1"/>
      <w:marLeft w:val="0"/>
      <w:marRight w:val="0"/>
      <w:marTop w:val="0"/>
      <w:marBottom w:val="0"/>
      <w:divBdr>
        <w:top w:val="none" w:sz="0" w:space="0" w:color="auto"/>
        <w:left w:val="none" w:sz="0" w:space="0" w:color="auto"/>
        <w:bottom w:val="none" w:sz="0" w:space="0" w:color="auto"/>
        <w:right w:val="none" w:sz="0" w:space="0" w:color="auto"/>
      </w:divBdr>
    </w:div>
    <w:div w:id="1832872771">
      <w:bodyDiv w:val="1"/>
      <w:marLeft w:val="0"/>
      <w:marRight w:val="0"/>
      <w:marTop w:val="0"/>
      <w:marBottom w:val="0"/>
      <w:divBdr>
        <w:top w:val="none" w:sz="0" w:space="0" w:color="auto"/>
        <w:left w:val="none" w:sz="0" w:space="0" w:color="auto"/>
        <w:bottom w:val="none" w:sz="0" w:space="0" w:color="auto"/>
        <w:right w:val="none" w:sz="0" w:space="0" w:color="auto"/>
      </w:divBdr>
    </w:div>
    <w:div w:id="1847285977">
      <w:bodyDiv w:val="1"/>
      <w:marLeft w:val="0"/>
      <w:marRight w:val="0"/>
      <w:marTop w:val="0"/>
      <w:marBottom w:val="0"/>
      <w:divBdr>
        <w:top w:val="none" w:sz="0" w:space="0" w:color="auto"/>
        <w:left w:val="none" w:sz="0" w:space="0" w:color="auto"/>
        <w:bottom w:val="none" w:sz="0" w:space="0" w:color="auto"/>
        <w:right w:val="none" w:sz="0" w:space="0" w:color="auto"/>
      </w:divBdr>
    </w:div>
    <w:div w:id="1856114382">
      <w:bodyDiv w:val="1"/>
      <w:marLeft w:val="0"/>
      <w:marRight w:val="0"/>
      <w:marTop w:val="0"/>
      <w:marBottom w:val="0"/>
      <w:divBdr>
        <w:top w:val="none" w:sz="0" w:space="0" w:color="auto"/>
        <w:left w:val="none" w:sz="0" w:space="0" w:color="auto"/>
        <w:bottom w:val="none" w:sz="0" w:space="0" w:color="auto"/>
        <w:right w:val="none" w:sz="0" w:space="0" w:color="auto"/>
      </w:divBdr>
    </w:div>
    <w:div w:id="1870139043">
      <w:bodyDiv w:val="1"/>
      <w:marLeft w:val="0"/>
      <w:marRight w:val="0"/>
      <w:marTop w:val="0"/>
      <w:marBottom w:val="0"/>
      <w:divBdr>
        <w:top w:val="none" w:sz="0" w:space="0" w:color="auto"/>
        <w:left w:val="none" w:sz="0" w:space="0" w:color="auto"/>
        <w:bottom w:val="none" w:sz="0" w:space="0" w:color="auto"/>
        <w:right w:val="none" w:sz="0" w:space="0" w:color="auto"/>
      </w:divBdr>
    </w:div>
    <w:div w:id="1890071963">
      <w:bodyDiv w:val="1"/>
      <w:marLeft w:val="0"/>
      <w:marRight w:val="0"/>
      <w:marTop w:val="0"/>
      <w:marBottom w:val="0"/>
      <w:divBdr>
        <w:top w:val="none" w:sz="0" w:space="0" w:color="auto"/>
        <w:left w:val="none" w:sz="0" w:space="0" w:color="auto"/>
        <w:bottom w:val="none" w:sz="0" w:space="0" w:color="auto"/>
        <w:right w:val="none" w:sz="0" w:space="0" w:color="auto"/>
      </w:divBdr>
    </w:div>
    <w:div w:id="1896895645">
      <w:bodyDiv w:val="1"/>
      <w:marLeft w:val="0"/>
      <w:marRight w:val="0"/>
      <w:marTop w:val="0"/>
      <w:marBottom w:val="0"/>
      <w:divBdr>
        <w:top w:val="none" w:sz="0" w:space="0" w:color="auto"/>
        <w:left w:val="none" w:sz="0" w:space="0" w:color="auto"/>
        <w:bottom w:val="none" w:sz="0" w:space="0" w:color="auto"/>
        <w:right w:val="none" w:sz="0" w:space="0" w:color="auto"/>
      </w:divBdr>
    </w:div>
    <w:div w:id="1936866024">
      <w:bodyDiv w:val="1"/>
      <w:marLeft w:val="0"/>
      <w:marRight w:val="0"/>
      <w:marTop w:val="0"/>
      <w:marBottom w:val="0"/>
      <w:divBdr>
        <w:top w:val="none" w:sz="0" w:space="0" w:color="auto"/>
        <w:left w:val="none" w:sz="0" w:space="0" w:color="auto"/>
        <w:bottom w:val="none" w:sz="0" w:space="0" w:color="auto"/>
        <w:right w:val="none" w:sz="0" w:space="0" w:color="auto"/>
      </w:divBdr>
    </w:div>
    <w:div w:id="2036692267">
      <w:bodyDiv w:val="1"/>
      <w:marLeft w:val="0"/>
      <w:marRight w:val="0"/>
      <w:marTop w:val="0"/>
      <w:marBottom w:val="0"/>
      <w:divBdr>
        <w:top w:val="none" w:sz="0" w:space="0" w:color="auto"/>
        <w:left w:val="none" w:sz="0" w:space="0" w:color="auto"/>
        <w:bottom w:val="none" w:sz="0" w:space="0" w:color="auto"/>
        <w:right w:val="none" w:sz="0" w:space="0" w:color="auto"/>
      </w:divBdr>
      <w:divsChild>
        <w:div w:id="473331056">
          <w:marLeft w:val="0"/>
          <w:marRight w:val="72"/>
          <w:marTop w:val="86"/>
          <w:marBottom w:val="0"/>
          <w:divBdr>
            <w:top w:val="none" w:sz="0" w:space="0" w:color="auto"/>
            <w:left w:val="none" w:sz="0" w:space="0" w:color="auto"/>
            <w:bottom w:val="none" w:sz="0" w:space="0" w:color="auto"/>
            <w:right w:val="none" w:sz="0" w:space="0" w:color="auto"/>
          </w:divBdr>
        </w:div>
      </w:divsChild>
    </w:div>
    <w:div w:id="207928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33E55-56D2-4FB6-8803-98D821EDA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15</Pages>
  <Words>6345</Words>
  <Characters>36173</Characters>
  <Application>Microsoft Office Word</Application>
  <DocSecurity>0</DocSecurity>
  <Lines>301</Lines>
  <Paragraphs>84</Paragraphs>
  <ScaleCrop>false</ScaleCrop>
  <HeadingPairs>
    <vt:vector size="2" baseType="variant">
      <vt:variant>
        <vt:lpstr>Konu Başlığı</vt:lpstr>
      </vt:variant>
      <vt:variant>
        <vt:i4>1</vt:i4>
      </vt:variant>
    </vt:vector>
  </HeadingPairs>
  <TitlesOfParts>
    <vt:vector size="1" baseType="lpstr">
      <vt:lpstr>Yıkım İşlemleri ile Hafriyat Toprağı, İnşaat ve Yıkıntı Atıklarının</vt:lpstr>
    </vt:vector>
  </TitlesOfParts>
  <Company>CSB</Company>
  <LinksUpToDate>false</LinksUpToDate>
  <CharactersWithSpaces>42434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Yıkım İşlemleri ile Hafriyat Toprağı, İnşaat ve Yıkıntı Atıklarının</dc:title>
  <dc:creator>aliriza.tanas</dc:creator>
  <cp:lastModifiedBy>Mehmet Öztürk</cp:lastModifiedBy>
  <cp:revision>36</cp:revision>
  <cp:lastPrinted>2021-03-31T07:15:00Z</cp:lastPrinted>
  <dcterms:created xsi:type="dcterms:W3CDTF">2021-04-22T09:12:00Z</dcterms:created>
  <dcterms:modified xsi:type="dcterms:W3CDTF">2021-04-22T13:05:00Z</dcterms:modified>
</cp:coreProperties>
</file>