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E0B60" w:rsidRPr="00DE0B60" w:rsidRDefault="00DE0B60" w:rsidP="00DE0B60">
      <w:pPr>
        <w:jc w:val="center"/>
      </w:pPr>
      <w:r w:rsidRPr="00DE0B60">
        <w:rPr>
          <w:noProof/>
          <w:lang w:eastAsia="tr-TR"/>
        </w:rPr>
        <w:drawing>
          <wp:inline distT="0" distB="0" distL="0" distR="0" wp14:anchorId="505E1177" wp14:editId="43D0DEEB">
            <wp:extent cx="1609725" cy="756285"/>
            <wp:effectExtent l="0" t="0" r="9525" b="5715"/>
            <wp:docPr id="4"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09725" cy="756285"/>
                    </a:xfrm>
                    <a:prstGeom prst="rect">
                      <a:avLst/>
                    </a:prstGeom>
                    <a:noFill/>
                    <a:ln>
                      <a:noFill/>
                    </a:ln>
                  </pic:spPr>
                </pic:pic>
              </a:graphicData>
            </a:graphic>
          </wp:inline>
        </w:drawing>
      </w:r>
    </w:p>
    <w:p w:rsidR="00DE0B60" w:rsidRPr="00DE0B60" w:rsidRDefault="00DE0B60" w:rsidP="00DE0B60">
      <w:pPr>
        <w:jc w:val="center"/>
      </w:pPr>
      <w:r w:rsidRPr="00DE0B60">
        <w:rPr>
          <w:rFonts w:ascii="Times New Roman" w:eastAsia="Times New Roman" w:hAnsi="Times New Roman" w:cs="Times New Roman"/>
          <w:noProof/>
          <w:lang w:eastAsia="tr-TR"/>
        </w:rPr>
        <mc:AlternateContent>
          <mc:Choice Requires="wps">
            <w:drawing>
              <wp:anchor distT="0" distB="0" distL="114300" distR="114300" simplePos="0" relativeHeight="251658240" behindDoc="0" locked="0" layoutInCell="1" allowOverlap="1">
                <wp:simplePos x="0" y="0"/>
                <wp:positionH relativeFrom="column">
                  <wp:posOffset>-1119886</wp:posOffset>
                </wp:positionH>
                <wp:positionV relativeFrom="paragraph">
                  <wp:posOffset>3251022</wp:posOffset>
                </wp:positionV>
                <wp:extent cx="2228850" cy="3917315"/>
                <wp:effectExtent l="0" t="0" r="0" b="0"/>
                <wp:wrapNone/>
                <wp:docPr id="61" name="Metin Kutusu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3917315"/>
                        </a:xfrm>
                        <a:prstGeom prst="rect">
                          <a:avLst/>
                        </a:prstGeom>
                        <a:noFill/>
                        <a:ln w="9525">
                          <a:noFill/>
                          <a:miter lim="800000"/>
                          <a:headEnd/>
                          <a:tailEnd/>
                        </a:ln>
                      </wps:spPr>
                      <wps:txbx>
                        <w:txbxContent>
                          <w:p w:rsidR="00DE0B60" w:rsidRPr="008B6D05" w:rsidRDefault="00DE0B60" w:rsidP="00DE0B60">
                            <w:pPr>
                              <w:spacing w:after="0" w:line="240" w:lineRule="auto"/>
                              <w:jc w:val="both"/>
                              <w:rPr>
                                <w:rFonts w:ascii="Times New Roman" w:eastAsia="Times New Roman" w:hAnsi="Times New Roman" w:cs="Times New Roman"/>
                                <w:b/>
                                <w:sz w:val="18"/>
                                <w:szCs w:val="18"/>
                                <w:lang w:eastAsia="tr-TR"/>
                              </w:rPr>
                            </w:pPr>
                          </w:p>
                          <w:p w:rsidR="00DE0B60" w:rsidRPr="008B6D05" w:rsidRDefault="00DE0B60" w:rsidP="00DE0B60">
                            <w:pPr>
                              <w:spacing w:after="0" w:line="240" w:lineRule="auto"/>
                              <w:jc w:val="both"/>
                              <w:rPr>
                                <w:rFonts w:ascii="Times New Roman" w:eastAsia="Times New Roman" w:hAnsi="Times New Roman" w:cs="Times New Roman"/>
                                <w:b/>
                                <w:sz w:val="18"/>
                                <w:szCs w:val="18"/>
                                <w:lang w:eastAsia="tr-TR"/>
                              </w:rPr>
                            </w:pPr>
                          </w:p>
                          <w:p w:rsidR="00DE0B60" w:rsidRDefault="00DE0B60" w:rsidP="00DE0B60">
                            <w:pPr>
                              <w:spacing w:after="0" w:line="240" w:lineRule="auto"/>
                              <w:jc w:val="both"/>
                              <w:rPr>
                                <w:rFonts w:ascii="Times New Roman" w:eastAsia="Times New Roman" w:hAnsi="Times New Roman" w:cs="Times New Roman"/>
                                <w:b/>
                                <w:sz w:val="18"/>
                                <w:szCs w:val="18"/>
                                <w:lang w:eastAsia="tr-TR"/>
                              </w:rPr>
                            </w:pPr>
                          </w:p>
                          <w:p w:rsidR="004E1C23" w:rsidRDefault="004E1C23" w:rsidP="00DE0B60">
                            <w:pPr>
                              <w:spacing w:after="0" w:line="240" w:lineRule="auto"/>
                              <w:jc w:val="both"/>
                              <w:rPr>
                                <w:rFonts w:ascii="Times New Roman" w:eastAsia="Times New Roman" w:hAnsi="Times New Roman" w:cs="Times New Roman"/>
                                <w:b/>
                                <w:sz w:val="18"/>
                                <w:szCs w:val="18"/>
                                <w:lang w:eastAsia="tr-TR"/>
                              </w:rPr>
                            </w:pPr>
                          </w:p>
                          <w:p w:rsidR="004E1C23" w:rsidRPr="008B6D05" w:rsidRDefault="004E1C23" w:rsidP="00DE0B60">
                            <w:pPr>
                              <w:spacing w:after="0" w:line="240" w:lineRule="auto"/>
                              <w:jc w:val="both"/>
                              <w:rPr>
                                <w:rFonts w:ascii="Times New Roman" w:eastAsia="Times New Roman" w:hAnsi="Times New Roman" w:cs="Times New Roman"/>
                                <w:b/>
                                <w:sz w:val="18"/>
                                <w:szCs w:val="18"/>
                                <w:lang w:eastAsia="tr-TR"/>
                              </w:rPr>
                            </w:pPr>
                          </w:p>
                          <w:p w:rsidR="00DE0B60" w:rsidRPr="008B6D05" w:rsidRDefault="00DE0B60" w:rsidP="00DE0B60">
                            <w:pPr>
                              <w:spacing w:after="0" w:line="240" w:lineRule="auto"/>
                              <w:jc w:val="both"/>
                              <w:rPr>
                                <w:rFonts w:ascii="Times New Roman" w:eastAsia="Times New Roman" w:hAnsi="Times New Roman" w:cs="Times New Roman"/>
                                <w:b/>
                                <w:sz w:val="18"/>
                                <w:szCs w:val="18"/>
                                <w:lang w:eastAsia="tr-TR"/>
                              </w:rPr>
                            </w:pPr>
                          </w:p>
                          <w:p w:rsidR="00DE0B60" w:rsidRDefault="00DE0B60" w:rsidP="00DE0B60">
                            <w:pPr>
                              <w:spacing w:after="0" w:line="240" w:lineRule="auto"/>
                              <w:jc w:val="center"/>
                              <w:rPr>
                                <w:rFonts w:ascii="Times New Roman" w:eastAsia="Times New Roman" w:hAnsi="Times New Roman" w:cs="Times New Roman"/>
                                <w:b/>
                                <w:sz w:val="20"/>
                                <w:szCs w:val="20"/>
                                <w:lang w:eastAsia="tr-TR"/>
                              </w:rPr>
                            </w:pPr>
                          </w:p>
                          <w:p w:rsidR="00DE0B60" w:rsidRPr="00E371AC" w:rsidRDefault="00DE0B60" w:rsidP="00DE0B60">
                            <w:pPr>
                              <w:spacing w:after="0" w:line="240" w:lineRule="auto"/>
                              <w:jc w:val="center"/>
                              <w:rPr>
                                <w:rFonts w:ascii="Times New Roman" w:eastAsia="Times New Roman" w:hAnsi="Times New Roman" w:cs="Times New Roman"/>
                                <w:b/>
                                <w:sz w:val="20"/>
                                <w:szCs w:val="20"/>
                                <w:lang w:eastAsia="tr-TR"/>
                              </w:rPr>
                            </w:pPr>
                            <w:r>
                              <w:rPr>
                                <w:rFonts w:ascii="Times New Roman" w:eastAsia="Times New Roman" w:hAnsi="Times New Roman" w:cs="Times New Roman"/>
                                <w:b/>
                                <w:sz w:val="20"/>
                                <w:szCs w:val="20"/>
                                <w:lang w:eastAsia="tr-TR"/>
                              </w:rPr>
                              <w:t>Ufuk ERDEMİR</w:t>
                            </w:r>
                          </w:p>
                          <w:p w:rsidR="00DE0B60" w:rsidRPr="00E371AC" w:rsidRDefault="00DE0B60" w:rsidP="00DE0B60">
                            <w:pPr>
                              <w:spacing w:after="0" w:line="240" w:lineRule="auto"/>
                              <w:jc w:val="center"/>
                              <w:rPr>
                                <w:rFonts w:ascii="Times New Roman" w:eastAsia="Times New Roman" w:hAnsi="Times New Roman" w:cs="Times New Roman"/>
                                <w:b/>
                                <w:sz w:val="20"/>
                                <w:szCs w:val="20"/>
                                <w:lang w:eastAsia="tr-TR"/>
                              </w:rPr>
                            </w:pPr>
                            <w:r w:rsidRPr="00E371AC">
                              <w:rPr>
                                <w:rFonts w:ascii="Times New Roman" w:eastAsia="Times New Roman" w:hAnsi="Times New Roman" w:cs="Times New Roman"/>
                                <w:b/>
                                <w:sz w:val="20"/>
                                <w:szCs w:val="20"/>
                                <w:lang w:eastAsia="tr-TR"/>
                              </w:rPr>
                              <w:t>Şehir Plancısı</w:t>
                            </w:r>
                          </w:p>
                          <w:p w:rsidR="00DE0B60" w:rsidRPr="00E371AC" w:rsidRDefault="00DE0B60" w:rsidP="00DE0B60">
                            <w:pPr>
                              <w:spacing w:after="0" w:line="240" w:lineRule="auto"/>
                              <w:jc w:val="center"/>
                              <w:rPr>
                                <w:rFonts w:ascii="Times New Roman" w:eastAsia="Times New Roman" w:hAnsi="Times New Roman" w:cs="Times New Roman"/>
                                <w:b/>
                                <w:sz w:val="20"/>
                                <w:szCs w:val="20"/>
                                <w:lang w:eastAsia="tr-TR"/>
                              </w:rPr>
                            </w:pPr>
                          </w:p>
                          <w:p w:rsidR="00DE0B60" w:rsidRDefault="00DE0B60" w:rsidP="00DE0B60">
                            <w:pPr>
                              <w:spacing w:after="0" w:line="240" w:lineRule="auto"/>
                              <w:rPr>
                                <w:rFonts w:ascii="Times New Roman" w:eastAsia="Times New Roman" w:hAnsi="Times New Roman" w:cs="Times New Roman"/>
                                <w:b/>
                                <w:sz w:val="20"/>
                                <w:szCs w:val="20"/>
                                <w:lang w:eastAsia="tr-TR"/>
                              </w:rPr>
                            </w:pPr>
                          </w:p>
                          <w:p w:rsidR="00DE0B60" w:rsidRDefault="00DE0B60" w:rsidP="00DE0B60">
                            <w:pPr>
                              <w:spacing w:after="0" w:line="240" w:lineRule="auto"/>
                              <w:rPr>
                                <w:rFonts w:ascii="Times New Roman" w:eastAsia="Times New Roman" w:hAnsi="Times New Roman" w:cs="Times New Roman"/>
                                <w:b/>
                                <w:sz w:val="20"/>
                                <w:szCs w:val="20"/>
                                <w:lang w:eastAsia="tr-TR"/>
                              </w:rPr>
                            </w:pPr>
                          </w:p>
                          <w:p w:rsidR="004E1C23" w:rsidRDefault="004E1C23" w:rsidP="00DE0B60">
                            <w:pPr>
                              <w:spacing w:after="0" w:line="240" w:lineRule="auto"/>
                              <w:rPr>
                                <w:rFonts w:ascii="Times New Roman" w:eastAsia="Times New Roman" w:hAnsi="Times New Roman" w:cs="Times New Roman"/>
                                <w:b/>
                                <w:sz w:val="20"/>
                                <w:szCs w:val="20"/>
                                <w:lang w:eastAsia="tr-TR"/>
                              </w:rPr>
                            </w:pPr>
                          </w:p>
                          <w:p w:rsidR="00DE0B60" w:rsidRPr="00E371AC" w:rsidRDefault="00DE0B60" w:rsidP="00DE0B60">
                            <w:pPr>
                              <w:spacing w:after="0" w:line="240" w:lineRule="auto"/>
                              <w:rPr>
                                <w:rFonts w:ascii="Times New Roman" w:eastAsia="Times New Roman" w:hAnsi="Times New Roman" w:cs="Times New Roman"/>
                                <w:b/>
                                <w:sz w:val="20"/>
                                <w:szCs w:val="20"/>
                                <w:lang w:eastAsia="tr-TR"/>
                              </w:rPr>
                            </w:pPr>
                          </w:p>
                          <w:p w:rsidR="00DE0B60" w:rsidRPr="00E371AC" w:rsidRDefault="00DE0B60" w:rsidP="00DE0B60">
                            <w:pPr>
                              <w:spacing w:after="0" w:line="240" w:lineRule="auto"/>
                              <w:jc w:val="center"/>
                              <w:rPr>
                                <w:rFonts w:ascii="Times New Roman" w:eastAsia="Times New Roman" w:hAnsi="Times New Roman" w:cs="Times New Roman"/>
                                <w:b/>
                                <w:sz w:val="20"/>
                                <w:szCs w:val="20"/>
                                <w:lang w:eastAsia="tr-TR"/>
                              </w:rPr>
                            </w:pPr>
                          </w:p>
                          <w:p w:rsidR="00DE0B60" w:rsidRDefault="00DE0B60" w:rsidP="00DE0B60">
                            <w:pPr>
                              <w:spacing w:after="0" w:line="240" w:lineRule="auto"/>
                              <w:jc w:val="center"/>
                              <w:rPr>
                                <w:rFonts w:ascii="Times New Roman" w:eastAsia="Times New Roman" w:hAnsi="Times New Roman" w:cs="Times New Roman"/>
                                <w:b/>
                                <w:sz w:val="20"/>
                                <w:szCs w:val="20"/>
                                <w:lang w:eastAsia="tr-TR"/>
                              </w:rPr>
                            </w:pPr>
                            <w:r w:rsidRPr="00E371AC">
                              <w:rPr>
                                <w:rFonts w:ascii="Times New Roman" w:eastAsia="Times New Roman" w:hAnsi="Times New Roman" w:cs="Times New Roman"/>
                                <w:b/>
                                <w:sz w:val="20"/>
                                <w:szCs w:val="20"/>
                                <w:lang w:eastAsia="tr-TR"/>
                              </w:rPr>
                              <w:t xml:space="preserve">Yüksel </w:t>
                            </w:r>
                          </w:p>
                          <w:p w:rsidR="00DE0B60" w:rsidRPr="00E371AC" w:rsidRDefault="00DE0B60" w:rsidP="00DE0B60">
                            <w:pPr>
                              <w:spacing w:after="0" w:line="240" w:lineRule="auto"/>
                              <w:jc w:val="center"/>
                              <w:rPr>
                                <w:rFonts w:ascii="Times New Roman" w:eastAsia="Times New Roman" w:hAnsi="Times New Roman" w:cs="Times New Roman"/>
                                <w:b/>
                                <w:sz w:val="20"/>
                                <w:szCs w:val="20"/>
                                <w:lang w:eastAsia="tr-TR"/>
                              </w:rPr>
                            </w:pPr>
                            <w:r w:rsidRPr="00E371AC">
                              <w:rPr>
                                <w:rFonts w:ascii="Times New Roman" w:eastAsia="Times New Roman" w:hAnsi="Times New Roman" w:cs="Times New Roman"/>
                                <w:b/>
                                <w:sz w:val="20"/>
                                <w:szCs w:val="20"/>
                                <w:lang w:eastAsia="tr-TR"/>
                              </w:rPr>
                              <w:t>ATASOY ÖZDEMİR</w:t>
                            </w:r>
                          </w:p>
                          <w:p w:rsidR="00DE0B60" w:rsidRPr="00E371AC" w:rsidRDefault="00DE0B60" w:rsidP="00DE0B60">
                            <w:pPr>
                              <w:spacing w:after="0" w:line="240" w:lineRule="auto"/>
                              <w:jc w:val="center"/>
                              <w:rPr>
                                <w:rFonts w:ascii="Times New Roman" w:eastAsia="Times New Roman" w:hAnsi="Times New Roman" w:cs="Times New Roman"/>
                                <w:b/>
                                <w:sz w:val="20"/>
                                <w:szCs w:val="20"/>
                                <w:lang w:eastAsia="tr-TR"/>
                              </w:rPr>
                            </w:pPr>
                            <w:r w:rsidRPr="00E371AC">
                              <w:rPr>
                                <w:rFonts w:ascii="Times New Roman" w:eastAsia="Times New Roman" w:hAnsi="Times New Roman" w:cs="Times New Roman"/>
                                <w:b/>
                                <w:sz w:val="20"/>
                                <w:szCs w:val="20"/>
                                <w:lang w:eastAsia="tr-TR"/>
                              </w:rPr>
                              <w:t>1. Bölge Şube Müdürü V.</w:t>
                            </w:r>
                          </w:p>
                          <w:p w:rsidR="00DE0B60" w:rsidRPr="00E371AC" w:rsidRDefault="00DE0B60" w:rsidP="00DE0B60">
                            <w:pPr>
                              <w:spacing w:after="0" w:line="240" w:lineRule="auto"/>
                              <w:jc w:val="center"/>
                              <w:rPr>
                                <w:rFonts w:ascii="Times New Roman" w:eastAsia="Times New Roman" w:hAnsi="Times New Roman" w:cs="Times New Roman"/>
                                <w:b/>
                                <w:sz w:val="20"/>
                                <w:szCs w:val="20"/>
                                <w:lang w:eastAsia="tr-TR"/>
                              </w:rPr>
                            </w:pPr>
                          </w:p>
                          <w:p w:rsidR="00DE0B60" w:rsidRDefault="00DE0B60" w:rsidP="00DE0B60">
                            <w:pPr>
                              <w:spacing w:after="0" w:line="240" w:lineRule="auto"/>
                              <w:jc w:val="center"/>
                              <w:rPr>
                                <w:rFonts w:ascii="Times New Roman" w:eastAsia="Times New Roman" w:hAnsi="Times New Roman" w:cs="Times New Roman"/>
                                <w:b/>
                                <w:sz w:val="20"/>
                                <w:szCs w:val="20"/>
                                <w:lang w:eastAsia="tr-TR"/>
                              </w:rPr>
                            </w:pPr>
                          </w:p>
                          <w:p w:rsidR="00DE0B60" w:rsidRPr="00E371AC" w:rsidRDefault="00DE0B60" w:rsidP="00DE0B60">
                            <w:pPr>
                              <w:spacing w:after="0" w:line="240" w:lineRule="auto"/>
                              <w:jc w:val="center"/>
                              <w:rPr>
                                <w:rFonts w:ascii="Times New Roman" w:eastAsia="Times New Roman" w:hAnsi="Times New Roman" w:cs="Times New Roman"/>
                                <w:b/>
                                <w:sz w:val="20"/>
                                <w:szCs w:val="20"/>
                                <w:lang w:eastAsia="tr-TR"/>
                              </w:rPr>
                            </w:pPr>
                          </w:p>
                          <w:p w:rsidR="00DE0B60" w:rsidRDefault="00DE0B60" w:rsidP="00DE0B60">
                            <w:pPr>
                              <w:spacing w:after="0" w:line="240" w:lineRule="auto"/>
                              <w:jc w:val="center"/>
                              <w:rPr>
                                <w:rFonts w:ascii="Times New Roman" w:eastAsia="Times New Roman" w:hAnsi="Times New Roman" w:cs="Times New Roman"/>
                                <w:b/>
                                <w:sz w:val="20"/>
                                <w:szCs w:val="20"/>
                                <w:lang w:eastAsia="tr-TR"/>
                              </w:rPr>
                            </w:pPr>
                          </w:p>
                          <w:p w:rsidR="00DE0B60" w:rsidRPr="00E371AC" w:rsidRDefault="00DE0B60" w:rsidP="00DE0B60">
                            <w:pPr>
                              <w:spacing w:after="0" w:line="240" w:lineRule="auto"/>
                              <w:jc w:val="center"/>
                              <w:rPr>
                                <w:rFonts w:ascii="Times New Roman" w:eastAsia="Times New Roman" w:hAnsi="Times New Roman" w:cs="Times New Roman"/>
                                <w:b/>
                                <w:sz w:val="20"/>
                                <w:szCs w:val="20"/>
                                <w:lang w:eastAsia="tr-TR"/>
                              </w:rPr>
                            </w:pPr>
                          </w:p>
                          <w:p w:rsidR="00DE0B60" w:rsidRPr="00E371AC" w:rsidRDefault="00DE0B60" w:rsidP="00DE0B60">
                            <w:pPr>
                              <w:rPr>
                                <w:b/>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Metin Kutusu 61" o:spid="_x0000_s1026" type="#_x0000_t202" style="position:absolute;left:0;text-align:left;margin-left:-88.2pt;margin-top:256pt;width:175.5pt;height:308.4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" filled="f" stroked="f">
                <v:textbox>
                  <w:txbxContent>
                    <w:p w:rsidR="00DE0B60" w:rsidRPr="008B6D05" w:rsidRDefault="00DE0B60" w:rsidP="00DE0B60">
                      <w:pPr>
                        <w:spacing w:after="0" w:line="240" w:lineRule="auto"/>
                        <w:jc w:val="both"/>
                        <w:rPr>
                          <w:rFonts w:ascii="Times New Roman" w:eastAsia="Times New Roman" w:hAnsi="Times New Roman" w:cs="Times New Roman"/>
                          <w:b/>
                          <w:sz w:val="18"/>
                          <w:szCs w:val="18"/>
                          <w:lang w:eastAsia="tr-TR"/>
                        </w:rPr>
                      </w:pPr>
                    </w:p>
                    <w:p w:rsidR="00DE0B60" w:rsidRPr="008B6D05" w:rsidRDefault="00DE0B60" w:rsidP="00DE0B60">
                      <w:pPr>
                        <w:spacing w:after="0" w:line="240" w:lineRule="auto"/>
                        <w:jc w:val="both"/>
                        <w:rPr>
                          <w:rFonts w:ascii="Times New Roman" w:eastAsia="Times New Roman" w:hAnsi="Times New Roman" w:cs="Times New Roman"/>
                          <w:b/>
                          <w:sz w:val="18"/>
                          <w:szCs w:val="18"/>
                          <w:lang w:eastAsia="tr-TR"/>
                        </w:rPr>
                      </w:pPr>
                    </w:p>
                    <w:p w:rsidR="00DE0B60" w:rsidRDefault="00DE0B60" w:rsidP="00DE0B60">
                      <w:pPr>
                        <w:spacing w:after="0" w:line="240" w:lineRule="auto"/>
                        <w:jc w:val="both"/>
                        <w:rPr>
                          <w:rFonts w:ascii="Times New Roman" w:eastAsia="Times New Roman" w:hAnsi="Times New Roman" w:cs="Times New Roman"/>
                          <w:b/>
                          <w:sz w:val="18"/>
                          <w:szCs w:val="18"/>
                          <w:lang w:eastAsia="tr-TR"/>
                        </w:rPr>
                      </w:pPr>
                    </w:p>
                    <w:p w:rsidR="004E1C23" w:rsidRDefault="004E1C23" w:rsidP="00DE0B60">
                      <w:pPr>
                        <w:spacing w:after="0" w:line="240" w:lineRule="auto"/>
                        <w:jc w:val="both"/>
                        <w:rPr>
                          <w:rFonts w:ascii="Times New Roman" w:eastAsia="Times New Roman" w:hAnsi="Times New Roman" w:cs="Times New Roman"/>
                          <w:b/>
                          <w:sz w:val="18"/>
                          <w:szCs w:val="18"/>
                          <w:lang w:eastAsia="tr-TR"/>
                        </w:rPr>
                      </w:pPr>
                    </w:p>
                    <w:p w:rsidR="004E1C23" w:rsidRPr="008B6D05" w:rsidRDefault="004E1C23" w:rsidP="00DE0B60">
                      <w:pPr>
                        <w:spacing w:after="0" w:line="240" w:lineRule="auto"/>
                        <w:jc w:val="both"/>
                        <w:rPr>
                          <w:rFonts w:ascii="Times New Roman" w:eastAsia="Times New Roman" w:hAnsi="Times New Roman" w:cs="Times New Roman"/>
                          <w:b/>
                          <w:sz w:val="18"/>
                          <w:szCs w:val="18"/>
                          <w:lang w:eastAsia="tr-TR"/>
                        </w:rPr>
                      </w:pPr>
                    </w:p>
                    <w:p w:rsidR="00DE0B60" w:rsidRPr="008B6D05" w:rsidRDefault="00DE0B60" w:rsidP="00DE0B60">
                      <w:pPr>
                        <w:spacing w:after="0" w:line="240" w:lineRule="auto"/>
                        <w:jc w:val="both"/>
                        <w:rPr>
                          <w:rFonts w:ascii="Times New Roman" w:eastAsia="Times New Roman" w:hAnsi="Times New Roman" w:cs="Times New Roman"/>
                          <w:b/>
                          <w:sz w:val="18"/>
                          <w:szCs w:val="18"/>
                          <w:lang w:eastAsia="tr-TR"/>
                        </w:rPr>
                      </w:pPr>
                    </w:p>
                    <w:p w:rsidR="00DE0B60" w:rsidRDefault="00DE0B60" w:rsidP="00DE0B60">
                      <w:pPr>
                        <w:spacing w:after="0" w:line="240" w:lineRule="auto"/>
                        <w:jc w:val="center"/>
                        <w:rPr>
                          <w:rFonts w:ascii="Times New Roman" w:eastAsia="Times New Roman" w:hAnsi="Times New Roman" w:cs="Times New Roman"/>
                          <w:b/>
                          <w:sz w:val="20"/>
                          <w:szCs w:val="20"/>
                          <w:lang w:eastAsia="tr-TR"/>
                        </w:rPr>
                      </w:pPr>
                    </w:p>
                    <w:p w:rsidR="00DE0B60" w:rsidRPr="00E371AC" w:rsidRDefault="00DE0B60" w:rsidP="00DE0B60">
                      <w:pPr>
                        <w:spacing w:after="0" w:line="240" w:lineRule="auto"/>
                        <w:jc w:val="center"/>
                        <w:rPr>
                          <w:rFonts w:ascii="Times New Roman" w:eastAsia="Times New Roman" w:hAnsi="Times New Roman" w:cs="Times New Roman"/>
                          <w:b/>
                          <w:sz w:val="20"/>
                          <w:szCs w:val="20"/>
                          <w:lang w:eastAsia="tr-TR"/>
                        </w:rPr>
                      </w:pPr>
                      <w:r>
                        <w:rPr>
                          <w:rFonts w:ascii="Times New Roman" w:eastAsia="Times New Roman" w:hAnsi="Times New Roman" w:cs="Times New Roman"/>
                          <w:b/>
                          <w:sz w:val="20"/>
                          <w:szCs w:val="20"/>
                          <w:lang w:eastAsia="tr-TR"/>
                        </w:rPr>
                        <w:t>Ufuk ERDEMİR</w:t>
                      </w:r>
                    </w:p>
                    <w:p w:rsidR="00DE0B60" w:rsidRPr="00E371AC" w:rsidRDefault="00DE0B60" w:rsidP="00DE0B60">
                      <w:pPr>
                        <w:spacing w:after="0" w:line="240" w:lineRule="auto"/>
                        <w:jc w:val="center"/>
                        <w:rPr>
                          <w:rFonts w:ascii="Times New Roman" w:eastAsia="Times New Roman" w:hAnsi="Times New Roman" w:cs="Times New Roman"/>
                          <w:b/>
                          <w:sz w:val="20"/>
                          <w:szCs w:val="20"/>
                          <w:lang w:eastAsia="tr-TR"/>
                        </w:rPr>
                      </w:pPr>
                      <w:r w:rsidRPr="00E371AC">
                        <w:rPr>
                          <w:rFonts w:ascii="Times New Roman" w:eastAsia="Times New Roman" w:hAnsi="Times New Roman" w:cs="Times New Roman"/>
                          <w:b/>
                          <w:sz w:val="20"/>
                          <w:szCs w:val="20"/>
                          <w:lang w:eastAsia="tr-TR"/>
                        </w:rPr>
                        <w:t>Şehir Plancısı</w:t>
                      </w:r>
                    </w:p>
                    <w:p w:rsidR="00DE0B60" w:rsidRPr="00E371AC" w:rsidRDefault="00DE0B60" w:rsidP="00DE0B60">
                      <w:pPr>
                        <w:spacing w:after="0" w:line="240" w:lineRule="auto"/>
                        <w:jc w:val="center"/>
                        <w:rPr>
                          <w:rFonts w:ascii="Times New Roman" w:eastAsia="Times New Roman" w:hAnsi="Times New Roman" w:cs="Times New Roman"/>
                          <w:b/>
                          <w:sz w:val="20"/>
                          <w:szCs w:val="20"/>
                          <w:lang w:eastAsia="tr-TR"/>
                        </w:rPr>
                      </w:pPr>
                    </w:p>
                    <w:p w:rsidR="00DE0B60" w:rsidRDefault="00DE0B60" w:rsidP="00DE0B60">
                      <w:pPr>
                        <w:spacing w:after="0" w:line="240" w:lineRule="auto"/>
                        <w:rPr>
                          <w:rFonts w:ascii="Times New Roman" w:eastAsia="Times New Roman" w:hAnsi="Times New Roman" w:cs="Times New Roman"/>
                          <w:b/>
                          <w:sz w:val="20"/>
                          <w:szCs w:val="20"/>
                          <w:lang w:eastAsia="tr-TR"/>
                        </w:rPr>
                      </w:pPr>
                    </w:p>
                    <w:p w:rsidR="00DE0B60" w:rsidRDefault="00DE0B60" w:rsidP="00DE0B60">
                      <w:pPr>
                        <w:spacing w:after="0" w:line="240" w:lineRule="auto"/>
                        <w:rPr>
                          <w:rFonts w:ascii="Times New Roman" w:eastAsia="Times New Roman" w:hAnsi="Times New Roman" w:cs="Times New Roman"/>
                          <w:b/>
                          <w:sz w:val="20"/>
                          <w:szCs w:val="20"/>
                          <w:lang w:eastAsia="tr-TR"/>
                        </w:rPr>
                      </w:pPr>
                    </w:p>
                    <w:p w:rsidR="004E1C23" w:rsidRDefault="004E1C23" w:rsidP="00DE0B60">
                      <w:pPr>
                        <w:spacing w:after="0" w:line="240" w:lineRule="auto"/>
                        <w:rPr>
                          <w:rFonts w:ascii="Times New Roman" w:eastAsia="Times New Roman" w:hAnsi="Times New Roman" w:cs="Times New Roman"/>
                          <w:b/>
                          <w:sz w:val="20"/>
                          <w:szCs w:val="20"/>
                          <w:lang w:eastAsia="tr-TR"/>
                        </w:rPr>
                      </w:pPr>
                    </w:p>
                    <w:p w:rsidR="00DE0B60" w:rsidRPr="00E371AC" w:rsidRDefault="00DE0B60" w:rsidP="00DE0B60">
                      <w:pPr>
                        <w:spacing w:after="0" w:line="240" w:lineRule="auto"/>
                        <w:rPr>
                          <w:rFonts w:ascii="Times New Roman" w:eastAsia="Times New Roman" w:hAnsi="Times New Roman" w:cs="Times New Roman"/>
                          <w:b/>
                          <w:sz w:val="20"/>
                          <w:szCs w:val="20"/>
                          <w:lang w:eastAsia="tr-TR"/>
                        </w:rPr>
                      </w:pPr>
                    </w:p>
                    <w:p w:rsidR="00DE0B60" w:rsidRPr="00E371AC" w:rsidRDefault="00DE0B60" w:rsidP="00DE0B60">
                      <w:pPr>
                        <w:spacing w:after="0" w:line="240" w:lineRule="auto"/>
                        <w:jc w:val="center"/>
                        <w:rPr>
                          <w:rFonts w:ascii="Times New Roman" w:eastAsia="Times New Roman" w:hAnsi="Times New Roman" w:cs="Times New Roman"/>
                          <w:b/>
                          <w:sz w:val="20"/>
                          <w:szCs w:val="20"/>
                          <w:lang w:eastAsia="tr-TR"/>
                        </w:rPr>
                      </w:pPr>
                    </w:p>
                    <w:p w:rsidR="00DE0B60" w:rsidRDefault="00DE0B60" w:rsidP="00DE0B60">
                      <w:pPr>
                        <w:spacing w:after="0" w:line="240" w:lineRule="auto"/>
                        <w:jc w:val="center"/>
                        <w:rPr>
                          <w:rFonts w:ascii="Times New Roman" w:eastAsia="Times New Roman" w:hAnsi="Times New Roman" w:cs="Times New Roman"/>
                          <w:b/>
                          <w:sz w:val="20"/>
                          <w:szCs w:val="20"/>
                          <w:lang w:eastAsia="tr-TR"/>
                        </w:rPr>
                      </w:pPr>
                      <w:r w:rsidRPr="00E371AC">
                        <w:rPr>
                          <w:rFonts w:ascii="Times New Roman" w:eastAsia="Times New Roman" w:hAnsi="Times New Roman" w:cs="Times New Roman"/>
                          <w:b/>
                          <w:sz w:val="20"/>
                          <w:szCs w:val="20"/>
                          <w:lang w:eastAsia="tr-TR"/>
                        </w:rPr>
                        <w:t xml:space="preserve">Yüksel </w:t>
                      </w:r>
                    </w:p>
                    <w:p w:rsidR="00DE0B60" w:rsidRPr="00E371AC" w:rsidRDefault="00DE0B60" w:rsidP="00DE0B60">
                      <w:pPr>
                        <w:spacing w:after="0" w:line="240" w:lineRule="auto"/>
                        <w:jc w:val="center"/>
                        <w:rPr>
                          <w:rFonts w:ascii="Times New Roman" w:eastAsia="Times New Roman" w:hAnsi="Times New Roman" w:cs="Times New Roman"/>
                          <w:b/>
                          <w:sz w:val="20"/>
                          <w:szCs w:val="20"/>
                          <w:lang w:eastAsia="tr-TR"/>
                        </w:rPr>
                      </w:pPr>
                      <w:r w:rsidRPr="00E371AC">
                        <w:rPr>
                          <w:rFonts w:ascii="Times New Roman" w:eastAsia="Times New Roman" w:hAnsi="Times New Roman" w:cs="Times New Roman"/>
                          <w:b/>
                          <w:sz w:val="20"/>
                          <w:szCs w:val="20"/>
                          <w:lang w:eastAsia="tr-TR"/>
                        </w:rPr>
                        <w:t>ATASOY ÖZDEMİR</w:t>
                      </w:r>
                    </w:p>
                    <w:p w:rsidR="00DE0B60" w:rsidRPr="00E371AC" w:rsidRDefault="00DE0B60" w:rsidP="00DE0B60">
                      <w:pPr>
                        <w:spacing w:after="0" w:line="240" w:lineRule="auto"/>
                        <w:jc w:val="center"/>
                        <w:rPr>
                          <w:rFonts w:ascii="Times New Roman" w:eastAsia="Times New Roman" w:hAnsi="Times New Roman" w:cs="Times New Roman"/>
                          <w:b/>
                          <w:sz w:val="20"/>
                          <w:szCs w:val="20"/>
                          <w:lang w:eastAsia="tr-TR"/>
                        </w:rPr>
                      </w:pPr>
                      <w:r w:rsidRPr="00E371AC">
                        <w:rPr>
                          <w:rFonts w:ascii="Times New Roman" w:eastAsia="Times New Roman" w:hAnsi="Times New Roman" w:cs="Times New Roman"/>
                          <w:b/>
                          <w:sz w:val="20"/>
                          <w:szCs w:val="20"/>
                          <w:lang w:eastAsia="tr-TR"/>
                        </w:rPr>
                        <w:t>1. Bölge Şube Müdürü V.</w:t>
                      </w:r>
                    </w:p>
                    <w:p w:rsidR="00DE0B60" w:rsidRPr="00E371AC" w:rsidRDefault="00DE0B60" w:rsidP="00DE0B60">
                      <w:pPr>
                        <w:spacing w:after="0" w:line="240" w:lineRule="auto"/>
                        <w:jc w:val="center"/>
                        <w:rPr>
                          <w:rFonts w:ascii="Times New Roman" w:eastAsia="Times New Roman" w:hAnsi="Times New Roman" w:cs="Times New Roman"/>
                          <w:b/>
                          <w:sz w:val="20"/>
                          <w:szCs w:val="20"/>
                          <w:lang w:eastAsia="tr-TR"/>
                        </w:rPr>
                      </w:pPr>
                    </w:p>
                    <w:p w:rsidR="00DE0B60" w:rsidRDefault="00DE0B60" w:rsidP="00DE0B60">
                      <w:pPr>
                        <w:spacing w:after="0" w:line="240" w:lineRule="auto"/>
                        <w:jc w:val="center"/>
                        <w:rPr>
                          <w:rFonts w:ascii="Times New Roman" w:eastAsia="Times New Roman" w:hAnsi="Times New Roman" w:cs="Times New Roman"/>
                          <w:b/>
                          <w:sz w:val="20"/>
                          <w:szCs w:val="20"/>
                          <w:lang w:eastAsia="tr-TR"/>
                        </w:rPr>
                      </w:pPr>
                    </w:p>
                    <w:p w:rsidR="00DE0B60" w:rsidRPr="00E371AC" w:rsidRDefault="00DE0B60" w:rsidP="00DE0B60">
                      <w:pPr>
                        <w:spacing w:after="0" w:line="240" w:lineRule="auto"/>
                        <w:jc w:val="center"/>
                        <w:rPr>
                          <w:rFonts w:ascii="Times New Roman" w:eastAsia="Times New Roman" w:hAnsi="Times New Roman" w:cs="Times New Roman"/>
                          <w:b/>
                          <w:sz w:val="20"/>
                          <w:szCs w:val="20"/>
                          <w:lang w:eastAsia="tr-TR"/>
                        </w:rPr>
                      </w:pPr>
                    </w:p>
                    <w:p w:rsidR="00DE0B60" w:rsidRDefault="00DE0B60" w:rsidP="00DE0B60">
                      <w:pPr>
                        <w:spacing w:after="0" w:line="240" w:lineRule="auto"/>
                        <w:jc w:val="center"/>
                        <w:rPr>
                          <w:rFonts w:ascii="Times New Roman" w:eastAsia="Times New Roman" w:hAnsi="Times New Roman" w:cs="Times New Roman"/>
                          <w:b/>
                          <w:sz w:val="20"/>
                          <w:szCs w:val="20"/>
                          <w:lang w:eastAsia="tr-TR"/>
                        </w:rPr>
                      </w:pPr>
                    </w:p>
                    <w:p w:rsidR="00DE0B60" w:rsidRPr="00E371AC" w:rsidRDefault="00DE0B60" w:rsidP="00DE0B60">
                      <w:pPr>
                        <w:spacing w:after="0" w:line="240" w:lineRule="auto"/>
                        <w:jc w:val="center"/>
                        <w:rPr>
                          <w:rFonts w:ascii="Times New Roman" w:eastAsia="Times New Roman" w:hAnsi="Times New Roman" w:cs="Times New Roman"/>
                          <w:b/>
                          <w:sz w:val="20"/>
                          <w:szCs w:val="20"/>
                          <w:lang w:eastAsia="tr-TR"/>
                        </w:rPr>
                      </w:pPr>
                    </w:p>
                    <w:p w:rsidR="00DE0B60" w:rsidRPr="00E371AC" w:rsidRDefault="00DE0B60" w:rsidP="00DE0B60">
                      <w:pPr>
                        <w:rPr>
                          <w:b/>
                          <w:sz w:val="20"/>
                          <w:szCs w:val="20"/>
                        </w:rPr>
                      </w:pPr>
                    </w:p>
                  </w:txbxContent>
                </v:textbox>
              </v:shape>
            </w:pict>
          </mc:Fallback>
        </mc:AlternateContent>
      </w:r>
      <w:r w:rsidRPr="00DE0B60">
        <w:rPr>
          <w:noProof/>
          <w:lang w:eastAsia="tr-TR"/>
        </w:rPr>
        <w:drawing>
          <wp:inline distT="0" distB="0" distL="0" distR="0" wp14:anchorId="3F04AB4C" wp14:editId="312C58DA">
            <wp:extent cx="5979133" cy="3200560"/>
            <wp:effectExtent l="19050" t="19050" r="21617" b="18890"/>
            <wp:docPr id="42" name="Resim 42" descr="C:\Users\Sevil\Desktop\google_UİP_10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vil\Desktop\google_UİP_1000-001.jpg"/>
                    <pic:cNvPicPr>
                      <a:picLocks noChangeAspect="1" noChangeArrowheads="1"/>
                    </pic:cNvPicPr>
                  </pic:nvPicPr>
                  <pic:blipFill>
                    <a:blip r:embed="rId9"/>
                    <a:stretch>
                      <a:fillRect/>
                    </a:stretch>
                  </pic:blipFill>
                  <pic:spPr bwMode="auto">
                    <a:xfrm>
                      <a:off x="0" y="0"/>
                      <a:ext cx="5984198" cy="3203271"/>
                    </a:xfrm>
                    <a:prstGeom prst="rect">
                      <a:avLst/>
                    </a:prstGeom>
                    <a:noFill/>
                    <a:ln w="9525" cap="flat" cmpd="sng" algn="ctr">
                      <a:solidFill>
                        <a:sysClr val="windowText" lastClr="000000"/>
                      </a:solidFill>
                      <a:prstDash val="solid"/>
                      <a:round/>
                      <a:headEnd type="none" w="med" len="med"/>
                      <a:tailEnd type="none" w="med" len="med"/>
                    </a:ln>
                    <a:effectLst>
                      <a:innerShdw blurRad="114300">
                        <a:prstClr val="black"/>
                      </a:innerShdw>
                    </a:effectLst>
                    <a:extLst>
                      <a:ext uri="{53640926-AAD7-44D8-BBD7-CCE9431645EC}">
                        <a14:shadowObscured xmlns:a14="http://schemas.microsoft.com/office/drawing/2010/main"/>
                      </a:ext>
                    </a:extLst>
                  </pic:spPr>
                </pic:pic>
              </a:graphicData>
            </a:graphic>
          </wp:inline>
        </w:drawing>
      </w:r>
    </w:p>
    <w:p w:rsidR="00DE0B60" w:rsidRPr="00DE0B60" w:rsidRDefault="00DE0B60" w:rsidP="00DE0B60">
      <w:pPr>
        <w:jc w:val="center"/>
      </w:pPr>
    </w:p>
    <w:p w:rsidR="00DE0B60" w:rsidRPr="00DE0B60" w:rsidRDefault="00DE0B60" w:rsidP="00DE0B60">
      <w:pPr>
        <w:spacing w:after="0" w:line="240" w:lineRule="auto"/>
        <w:jc w:val="center"/>
        <w:rPr>
          <w:rFonts w:ascii="Times New Roman" w:hAnsi="Times New Roman" w:cs="Times New Roman"/>
        </w:rPr>
      </w:pPr>
    </w:p>
    <w:tbl>
      <w:tblPr>
        <w:tblW w:w="5783" w:type="dxa"/>
        <w:jc w:val="center"/>
        <w:tblBorders>
          <w:top w:val="thinThickSmallGap" w:sz="24" w:space="0" w:color="auto"/>
          <w:left w:val="thinThickSmallGap" w:sz="24" w:space="0" w:color="auto"/>
          <w:bottom w:val="thickThinSmallGap" w:sz="24" w:space="0" w:color="auto"/>
          <w:right w:val="thickThinSmallGap" w:sz="24" w:space="0" w:color="auto"/>
          <w:insideH w:val="thinThickSmallGap" w:sz="24" w:space="0" w:color="auto"/>
          <w:insideV w:val="thinThickSmallGap" w:sz="24" w:space="0" w:color="auto"/>
        </w:tblBorders>
        <w:tblCellMar>
          <w:left w:w="70" w:type="dxa"/>
          <w:right w:w="70" w:type="dxa"/>
        </w:tblCellMar>
        <w:tblLook w:val="0000" w:firstRow="0" w:lastRow="0" w:firstColumn="0" w:lastColumn="0" w:noHBand="0" w:noVBand="0"/>
      </w:tblPr>
      <w:tblGrid>
        <w:gridCol w:w="5783"/>
      </w:tblGrid>
      <w:tr w:rsidR="00DE0B60" w:rsidRPr="00DE0B60" w:rsidTr="00DE0B60">
        <w:trPr>
          <w:trHeight w:val="1060"/>
          <w:jc w:val="center"/>
        </w:trPr>
        <w:tc>
          <w:tcPr>
            <w:tcW w:w="5783" w:type="dxa"/>
            <w:vAlign w:val="center"/>
          </w:tcPr>
          <w:p w:rsidR="00DE0B60" w:rsidRPr="00DE0B60" w:rsidRDefault="00DE0B60" w:rsidP="00DE0B60">
            <w:pPr>
              <w:spacing w:after="0" w:line="240" w:lineRule="auto"/>
              <w:ind w:left="80"/>
              <w:jc w:val="center"/>
              <w:rPr>
                <w:rFonts w:ascii="Times New Roman" w:hAnsi="Times New Roman" w:cs="Times New Roman"/>
                <w:b/>
              </w:rPr>
            </w:pPr>
            <w:r w:rsidRPr="00DE0B60">
              <w:rPr>
                <w:rFonts w:ascii="Times New Roman" w:hAnsi="Times New Roman" w:cs="Times New Roman"/>
                <w:b/>
              </w:rPr>
              <w:t>MERSİN İLİ, MEZİTLİ İLÇESİ, DAVULTEPE MAHALLESİ GÜMÜŞKUM TABİAT PARKI SINIRLARI İÇERİSİNDE HAZIRLANAN PLANINA AİT PLAN AÇIKLAMA RAPORU</w:t>
            </w:r>
          </w:p>
        </w:tc>
      </w:tr>
    </w:tbl>
    <w:p w:rsidR="00DE0B60" w:rsidRPr="00DE0B60" w:rsidRDefault="00DE0B60" w:rsidP="00DE0B60">
      <w:pPr>
        <w:spacing w:after="0" w:line="240" w:lineRule="auto"/>
        <w:jc w:val="both"/>
        <w:rPr>
          <w:rFonts w:ascii="Times New Roman" w:eastAsia="Times New Roman" w:hAnsi="Times New Roman" w:cs="Times New Roman"/>
          <w:lang w:eastAsia="tr-TR"/>
        </w:rPr>
      </w:pPr>
    </w:p>
    <w:p w:rsidR="00DE0B60" w:rsidRPr="00DE0B60" w:rsidRDefault="00DE0B60" w:rsidP="00DE0B60">
      <w:pPr>
        <w:spacing w:after="0" w:line="240" w:lineRule="auto"/>
        <w:jc w:val="both"/>
        <w:rPr>
          <w:rFonts w:ascii="Times New Roman" w:eastAsia="Times New Roman" w:hAnsi="Times New Roman" w:cs="Times New Roman"/>
          <w:lang w:eastAsia="tr-TR"/>
        </w:rPr>
      </w:pPr>
    </w:p>
    <w:tbl>
      <w:tblPr>
        <w:tblW w:w="5783" w:type="dxa"/>
        <w:jc w:val="center"/>
        <w:tblBorders>
          <w:top w:val="thinThickSmallGap" w:sz="24" w:space="0" w:color="auto"/>
          <w:left w:val="thinThickSmallGap" w:sz="24" w:space="0" w:color="auto"/>
          <w:bottom w:val="thickThinSmallGap" w:sz="24" w:space="0" w:color="auto"/>
          <w:right w:val="thickThinSmallGap" w:sz="24" w:space="0" w:color="auto"/>
          <w:insideV w:val="thinThickSmallGap" w:sz="24" w:space="0" w:color="auto"/>
        </w:tblBorders>
        <w:tblLayout w:type="fixed"/>
        <w:tblCellMar>
          <w:left w:w="70" w:type="dxa"/>
          <w:right w:w="70" w:type="dxa"/>
        </w:tblCellMar>
        <w:tblLook w:val="0000" w:firstRow="0" w:lastRow="0" w:firstColumn="0" w:lastColumn="0" w:noHBand="0" w:noVBand="0"/>
      </w:tblPr>
      <w:tblGrid>
        <w:gridCol w:w="5783"/>
      </w:tblGrid>
      <w:tr w:rsidR="00DE0B60" w:rsidRPr="00DE0B60" w:rsidTr="00DE0B60">
        <w:trPr>
          <w:trHeight w:val="2940"/>
          <w:jc w:val="center"/>
        </w:trPr>
        <w:tc>
          <w:tcPr>
            <w:tcW w:w="5783" w:type="dxa"/>
          </w:tcPr>
          <w:p w:rsidR="00DE0B60" w:rsidRPr="00DE0B60" w:rsidRDefault="00DE0B60" w:rsidP="00DE0B60">
            <w:pPr>
              <w:spacing w:after="0" w:line="240" w:lineRule="auto"/>
              <w:jc w:val="both"/>
              <w:rPr>
                <w:rFonts w:ascii="Times New Roman" w:eastAsia="Times New Roman" w:hAnsi="Times New Roman" w:cs="Times New Roman"/>
                <w:lang w:eastAsia="tr-TR"/>
              </w:rPr>
            </w:pPr>
          </w:p>
          <w:p w:rsidR="00DE0B60" w:rsidRPr="00DE0B60" w:rsidRDefault="00DE0B60" w:rsidP="00DE0B60">
            <w:pPr>
              <w:spacing w:after="0" w:line="240" w:lineRule="auto"/>
              <w:ind w:left="234" w:right="329"/>
              <w:jc w:val="both"/>
              <w:rPr>
                <w:rFonts w:ascii="Times New Roman" w:eastAsia="Times New Roman" w:hAnsi="Times New Roman" w:cs="Times New Roman"/>
                <w:b/>
                <w:lang w:eastAsia="tr-TR"/>
              </w:rPr>
            </w:pPr>
            <w:r w:rsidRPr="00DE0B60">
              <w:rPr>
                <w:rFonts w:ascii="Times New Roman" w:eastAsia="Times New Roman" w:hAnsi="Times New Roman" w:cs="Times New Roman"/>
                <w:b/>
                <w:lang w:eastAsia="tr-TR"/>
              </w:rPr>
              <w:t>Plan İşlem No:</w:t>
            </w:r>
            <w:r w:rsidR="004E1C23">
              <w:rPr>
                <w:rFonts w:ascii="Times New Roman" w:eastAsia="Times New Roman" w:hAnsi="Times New Roman" w:cs="Times New Roman"/>
                <w:b/>
                <w:lang w:eastAsia="tr-TR"/>
              </w:rPr>
              <w:t xml:space="preserve"> </w:t>
            </w:r>
            <w:r w:rsidR="00B535A9">
              <w:rPr>
                <w:rFonts w:ascii="Times New Roman" w:eastAsia="Times New Roman" w:hAnsi="Times New Roman" w:cs="Times New Roman"/>
                <w:b/>
                <w:lang w:eastAsia="tr-TR"/>
              </w:rPr>
              <w:t>K</w:t>
            </w:r>
            <w:r w:rsidRPr="00DE0B60">
              <w:rPr>
                <w:rFonts w:ascii="Times New Roman" w:eastAsia="Times New Roman" w:hAnsi="Times New Roman" w:cs="Times New Roman"/>
                <w:b/>
                <w:lang w:eastAsia="tr-TR"/>
              </w:rPr>
              <w:t>NİP-</w:t>
            </w:r>
            <w:proofErr w:type="gramStart"/>
            <w:r w:rsidR="00B535A9">
              <w:rPr>
                <w:rFonts w:ascii="Times New Roman" w:eastAsia="Times New Roman" w:hAnsi="Times New Roman" w:cs="Times New Roman"/>
                <w:b/>
                <w:lang w:eastAsia="tr-TR"/>
              </w:rPr>
              <w:t>3329</w:t>
            </w:r>
            <w:r w:rsidR="00147009">
              <w:rPr>
                <w:rFonts w:ascii="Times New Roman" w:eastAsia="Times New Roman" w:hAnsi="Times New Roman" w:cs="Times New Roman"/>
                <w:b/>
                <w:lang w:eastAsia="tr-TR"/>
              </w:rPr>
              <w:t>4443</w:t>
            </w:r>
            <w:proofErr w:type="gramEnd"/>
            <w:r w:rsidRPr="00DE0B60">
              <w:rPr>
                <w:rFonts w:ascii="Times New Roman" w:eastAsia="Times New Roman" w:hAnsi="Times New Roman" w:cs="Times New Roman"/>
                <w:b/>
                <w:lang w:eastAsia="tr-TR"/>
              </w:rPr>
              <w:t>-</w:t>
            </w:r>
            <w:r w:rsidR="00B535A9">
              <w:rPr>
                <w:rFonts w:ascii="Times New Roman" w:eastAsia="Times New Roman" w:hAnsi="Times New Roman" w:cs="Times New Roman"/>
                <w:b/>
                <w:lang w:eastAsia="tr-TR"/>
              </w:rPr>
              <w:t>K</w:t>
            </w:r>
            <w:r w:rsidRPr="00DE0B60">
              <w:rPr>
                <w:rFonts w:ascii="Times New Roman" w:eastAsia="Times New Roman" w:hAnsi="Times New Roman" w:cs="Times New Roman"/>
                <w:b/>
                <w:lang w:eastAsia="tr-TR"/>
              </w:rPr>
              <w:t>UİP-3</w:t>
            </w:r>
            <w:r w:rsidR="00147009">
              <w:rPr>
                <w:rFonts w:ascii="Times New Roman" w:eastAsia="Times New Roman" w:hAnsi="Times New Roman" w:cs="Times New Roman"/>
                <w:b/>
                <w:lang w:eastAsia="tr-TR"/>
              </w:rPr>
              <w:t>3336814</w:t>
            </w:r>
          </w:p>
          <w:p w:rsidR="00DE0B60" w:rsidRPr="00DE0B60" w:rsidRDefault="00DE0B60" w:rsidP="00DE0B60">
            <w:pPr>
              <w:spacing w:after="0" w:line="240" w:lineRule="auto"/>
              <w:ind w:left="234" w:right="329"/>
              <w:jc w:val="both"/>
              <w:rPr>
                <w:rFonts w:ascii="Times New Roman" w:eastAsia="ヒラギノ明朝 Pro W3" w:hAnsi="Times New Roman" w:cs="Times New Roman"/>
                <w:lang w:eastAsia="tr-TR"/>
              </w:rPr>
            </w:pPr>
            <w:r w:rsidRPr="00DE0B60">
              <w:rPr>
                <w:rFonts w:ascii="Times New Roman" w:eastAsia="ヒラギノ明朝 Pro W3" w:hAnsi="Times New Roman" w:cs="Times New Roman"/>
                <w:b/>
                <w:lang w:eastAsia="tr-TR"/>
              </w:rPr>
              <w:t>Kurum Arşiv No:</w:t>
            </w:r>
            <w:r w:rsidR="004E1C23">
              <w:rPr>
                <w:rFonts w:ascii="Times New Roman" w:eastAsia="ヒラギノ明朝 Pro W3" w:hAnsi="Times New Roman" w:cs="Times New Roman"/>
                <w:lang w:eastAsia="tr-TR"/>
              </w:rPr>
              <w:t>2020/129</w:t>
            </w:r>
          </w:p>
          <w:p w:rsidR="00DE0B60" w:rsidRPr="00DE0B60" w:rsidRDefault="00DE0B60" w:rsidP="00DE0B60">
            <w:pPr>
              <w:spacing w:after="0" w:line="240" w:lineRule="auto"/>
              <w:ind w:left="234" w:right="329"/>
              <w:jc w:val="both"/>
              <w:rPr>
                <w:rFonts w:ascii="Times New Roman" w:eastAsia="ヒラギノ明朝 Pro W3" w:hAnsi="Times New Roman" w:cs="Times New Roman"/>
                <w:lang w:eastAsia="tr-TR"/>
              </w:rPr>
            </w:pPr>
          </w:p>
          <w:p w:rsidR="00DE0B60" w:rsidRPr="00DE0B60" w:rsidRDefault="00DE0B60" w:rsidP="00DE0B60">
            <w:pPr>
              <w:jc w:val="both"/>
              <w:rPr>
                <w:rFonts w:ascii="Times New Roman" w:hAnsi="Times New Roman" w:cs="Times New Roman"/>
              </w:rPr>
            </w:pPr>
            <w:r w:rsidRPr="00DE0B60">
              <w:rPr>
                <w:rFonts w:ascii="Times New Roman" w:hAnsi="Times New Roman" w:cs="Times New Roman"/>
              </w:rPr>
              <w:t xml:space="preserve">Mersin İli, Mezitli İlçesi, </w:t>
            </w:r>
            <w:proofErr w:type="spellStart"/>
            <w:r w:rsidRPr="00DE0B60">
              <w:rPr>
                <w:rFonts w:ascii="Times New Roman" w:hAnsi="Times New Roman" w:cs="Times New Roman"/>
              </w:rPr>
              <w:t>Davultepe</w:t>
            </w:r>
            <w:proofErr w:type="spellEnd"/>
            <w:r w:rsidRPr="00DE0B60">
              <w:rPr>
                <w:rFonts w:ascii="Times New Roman" w:hAnsi="Times New Roman" w:cs="Times New Roman"/>
              </w:rPr>
              <w:t xml:space="preserve"> Mahallesi </w:t>
            </w:r>
            <w:proofErr w:type="spellStart"/>
            <w:r w:rsidRPr="00DE0B60">
              <w:rPr>
                <w:rFonts w:ascii="Times New Roman" w:hAnsi="Times New Roman" w:cs="Times New Roman"/>
              </w:rPr>
              <w:t>Gümüşkum</w:t>
            </w:r>
            <w:proofErr w:type="spellEnd"/>
            <w:r w:rsidRPr="00DE0B60">
              <w:rPr>
                <w:rFonts w:ascii="Times New Roman" w:hAnsi="Times New Roman" w:cs="Times New Roman"/>
              </w:rPr>
              <w:t xml:space="preserve"> Tabiat Parkı Sınırları içerisinde hazırlanan planına ait Plan Açıklama Raporu</w:t>
            </w:r>
            <w:r>
              <w:rPr>
                <w:rFonts w:ascii="Times New Roman" w:hAnsi="Times New Roman" w:cs="Times New Roman"/>
              </w:rPr>
              <w:t xml:space="preserve"> </w:t>
            </w:r>
            <w:r w:rsidRPr="00DE0B60">
              <w:rPr>
                <w:rFonts w:ascii="Times New Roman" w:eastAsia="Times New Roman" w:hAnsi="Times New Roman" w:cs="Times New Roman"/>
                <w:lang w:eastAsia="tr-TR"/>
              </w:rPr>
              <w:t xml:space="preserve">incelendi. </w:t>
            </w:r>
            <w:r>
              <w:rPr>
                <w:rFonts w:ascii="Times New Roman" w:eastAsia="Times New Roman" w:hAnsi="Times New Roman" w:cs="Times New Roman"/>
                <w:b/>
                <w:lang w:eastAsia="tr-TR"/>
              </w:rPr>
              <w:t>13.11.2020</w:t>
            </w:r>
            <w:r w:rsidRPr="00DE0B60">
              <w:rPr>
                <w:rFonts w:ascii="Times New Roman" w:eastAsia="Times New Roman" w:hAnsi="Times New Roman" w:cs="Times New Roman"/>
                <w:b/>
                <w:lang w:eastAsia="tr-TR"/>
              </w:rPr>
              <w:t xml:space="preserve"> tarih ve </w:t>
            </w:r>
            <w:r w:rsidR="004E1C23">
              <w:rPr>
                <w:rFonts w:ascii="Times New Roman" w:eastAsia="Times New Roman" w:hAnsi="Times New Roman" w:cs="Times New Roman"/>
                <w:b/>
                <w:lang w:eastAsia="tr-TR"/>
              </w:rPr>
              <w:t>241908</w:t>
            </w:r>
            <w:r w:rsidRPr="00DE0B60">
              <w:rPr>
                <w:rFonts w:ascii="Times New Roman" w:eastAsia="Times New Roman" w:hAnsi="Times New Roman" w:cs="Times New Roman"/>
                <w:b/>
                <w:lang w:eastAsia="tr-TR"/>
              </w:rPr>
              <w:t xml:space="preserve"> sayılı Olur’u</w:t>
            </w:r>
            <w:r w:rsidRPr="00DE0B60">
              <w:rPr>
                <w:rFonts w:ascii="Times New Roman" w:eastAsia="Times New Roman" w:hAnsi="Times New Roman" w:cs="Times New Roman"/>
                <w:lang w:eastAsia="tr-TR"/>
              </w:rPr>
              <w:t xml:space="preserve"> ile</w:t>
            </w:r>
            <w:r w:rsidRPr="00DE0B60">
              <w:rPr>
                <w:rFonts w:ascii="Times New Roman" w:hAnsi="Times New Roman" w:cs="Times New Roman"/>
              </w:rPr>
              <w:t xml:space="preserve"> 1 </w:t>
            </w:r>
            <w:proofErr w:type="spellStart"/>
            <w:r w:rsidRPr="00DE0B60">
              <w:rPr>
                <w:rFonts w:ascii="Times New Roman" w:hAnsi="Times New Roman" w:cs="Times New Roman"/>
              </w:rPr>
              <w:t>nolu</w:t>
            </w:r>
            <w:proofErr w:type="spellEnd"/>
            <w:r w:rsidRPr="00DE0B60">
              <w:rPr>
                <w:rFonts w:ascii="Times New Roman" w:hAnsi="Times New Roman" w:cs="Times New Roman"/>
              </w:rPr>
              <w:t xml:space="preserve"> Cumhurbaşkanlığı Kararnamesinin 109. maddesi uyarınca onandı.</w:t>
            </w:r>
          </w:p>
          <w:p w:rsidR="00DE0B60" w:rsidRPr="00DE0B60" w:rsidRDefault="00DE0B60" w:rsidP="00DE0B60">
            <w:pPr>
              <w:spacing w:after="0" w:line="240" w:lineRule="auto"/>
              <w:ind w:left="234" w:right="470"/>
              <w:jc w:val="center"/>
              <w:rPr>
                <w:rFonts w:ascii="Times New Roman" w:eastAsia="Times New Roman" w:hAnsi="Times New Roman" w:cs="Times New Roman"/>
                <w:b/>
                <w:lang w:eastAsia="tr-TR"/>
              </w:rPr>
            </w:pPr>
            <w:r w:rsidRPr="00DE0B60">
              <w:rPr>
                <w:rFonts w:ascii="Times New Roman" w:eastAsia="Times New Roman" w:hAnsi="Times New Roman" w:cs="Times New Roman"/>
                <w:b/>
                <w:lang w:eastAsia="tr-TR"/>
              </w:rPr>
              <w:t xml:space="preserve">      ÇEVRE VE ŞEHİRCİLİK BAKANLIĞI</w:t>
            </w:r>
          </w:p>
          <w:p w:rsidR="00DE0B60" w:rsidRPr="00DE0B60" w:rsidRDefault="00DE0B60" w:rsidP="00DE0B60">
            <w:pPr>
              <w:spacing w:after="0" w:line="240" w:lineRule="auto"/>
              <w:ind w:left="80"/>
              <w:jc w:val="center"/>
              <w:rPr>
                <w:rFonts w:ascii="Times New Roman" w:eastAsia="Times New Roman" w:hAnsi="Times New Roman" w:cs="Times New Roman"/>
                <w:lang w:eastAsia="tr-TR"/>
              </w:rPr>
            </w:pPr>
            <w:r w:rsidRPr="00DE0B60">
              <w:rPr>
                <w:rFonts w:ascii="Times New Roman" w:eastAsia="Times New Roman" w:hAnsi="Times New Roman" w:cs="Times New Roman"/>
                <w:b/>
                <w:lang w:eastAsia="tr-TR"/>
              </w:rPr>
              <w:t>Tabiat Varlıklarını Koruma Genel Müdürlüğü</w:t>
            </w:r>
          </w:p>
        </w:tc>
      </w:tr>
    </w:tbl>
    <w:p w:rsidR="00DE0B60" w:rsidRPr="00DE0B60" w:rsidRDefault="00DE0B60" w:rsidP="00DE0B60">
      <w:pPr>
        <w:spacing w:after="0" w:line="240" w:lineRule="auto"/>
        <w:jc w:val="center"/>
        <w:rPr>
          <w:rFonts w:ascii="Times New Roman" w:eastAsia="Times New Roman" w:hAnsi="Times New Roman" w:cs="Times New Roman"/>
          <w:b/>
          <w:lang w:eastAsia="tr-TR"/>
        </w:rPr>
      </w:pPr>
    </w:p>
    <w:p w:rsidR="00E63AA7" w:rsidRDefault="00E63AA7" w:rsidP="00BE1E56">
      <w:pPr>
        <w:rPr>
          <w:rFonts w:ascii="Times New Roman" w:hAnsi="Times New Roman" w:cs="Times New Roman"/>
          <w:b/>
          <w:shd w:val="clear" w:color="auto" w:fill="FFFFFF"/>
        </w:rPr>
      </w:pPr>
    </w:p>
    <w:p w:rsidR="004E1C23" w:rsidRDefault="004E1C23" w:rsidP="004E1C23">
      <w:pPr>
        <w:spacing w:after="0" w:line="240" w:lineRule="auto"/>
        <w:jc w:val="center"/>
        <w:rPr>
          <w:rFonts w:ascii="Times New Roman" w:eastAsia="Times New Roman" w:hAnsi="Times New Roman" w:cs="Times New Roman"/>
          <w:b/>
          <w:sz w:val="20"/>
          <w:szCs w:val="20"/>
          <w:lang w:eastAsia="tr-TR"/>
        </w:rPr>
      </w:pPr>
      <w:r w:rsidRPr="00E371AC">
        <w:rPr>
          <w:rFonts w:ascii="Times New Roman" w:eastAsia="Times New Roman" w:hAnsi="Times New Roman" w:cs="Times New Roman"/>
          <w:b/>
          <w:sz w:val="20"/>
          <w:szCs w:val="20"/>
          <w:lang w:eastAsia="tr-TR"/>
        </w:rPr>
        <w:t>Cem DEDEŞ</w:t>
      </w:r>
    </w:p>
    <w:p w:rsidR="004E1C23" w:rsidRDefault="004E1C23" w:rsidP="004E1C23">
      <w:pPr>
        <w:spacing w:after="0" w:line="240" w:lineRule="auto"/>
        <w:rPr>
          <w:rFonts w:ascii="Times New Roman" w:eastAsia="Times New Roman" w:hAnsi="Times New Roman" w:cs="Times New Roman"/>
          <w:b/>
          <w:sz w:val="20"/>
          <w:szCs w:val="20"/>
          <w:lang w:eastAsia="tr-TR"/>
        </w:rPr>
      </w:pPr>
    </w:p>
    <w:p w:rsidR="00DE0B60" w:rsidRPr="004E1C23" w:rsidRDefault="004E1C23" w:rsidP="004E1C23">
      <w:pPr>
        <w:spacing w:after="0" w:line="240" w:lineRule="auto"/>
        <w:rPr>
          <w:rFonts w:ascii="Times New Roman" w:eastAsia="Times New Roman" w:hAnsi="Times New Roman" w:cs="Times New Roman"/>
          <w:b/>
          <w:sz w:val="20"/>
          <w:szCs w:val="20"/>
          <w:lang w:eastAsia="tr-TR"/>
        </w:rPr>
      </w:pPr>
      <w:r>
        <w:rPr>
          <w:rFonts w:ascii="Times New Roman" w:eastAsia="Times New Roman" w:hAnsi="Times New Roman" w:cs="Times New Roman"/>
          <w:b/>
          <w:sz w:val="20"/>
          <w:szCs w:val="20"/>
          <w:lang w:eastAsia="tr-TR"/>
        </w:rPr>
        <w:t xml:space="preserve">                                                                  </w:t>
      </w:r>
      <w:r w:rsidRPr="00E371AC">
        <w:rPr>
          <w:rFonts w:ascii="Times New Roman" w:eastAsia="Times New Roman" w:hAnsi="Times New Roman" w:cs="Times New Roman"/>
          <w:b/>
          <w:sz w:val="20"/>
          <w:szCs w:val="20"/>
          <w:lang w:eastAsia="tr-TR"/>
        </w:rPr>
        <w:t>İmar Planlama Daire Başkanı</w:t>
      </w:r>
      <w:r>
        <w:rPr>
          <w:rFonts w:ascii="Times New Roman" w:eastAsia="Times New Roman" w:hAnsi="Times New Roman" w:cs="Times New Roman"/>
          <w:b/>
          <w:sz w:val="20"/>
          <w:szCs w:val="20"/>
          <w:lang w:eastAsia="tr-TR"/>
        </w:rPr>
        <w:t xml:space="preserve"> </w:t>
      </w:r>
    </w:p>
    <w:p w:rsidR="00DE0B60" w:rsidRPr="00F2288C" w:rsidRDefault="00DE0B60" w:rsidP="00BE1E56">
      <w:pPr>
        <w:rPr>
          <w:rFonts w:asciiTheme="majorBidi" w:hAnsiTheme="majorBidi" w:cstheme="majorBidi"/>
          <w:color w:val="000000"/>
          <w:sz w:val="24"/>
          <w:szCs w:val="24"/>
        </w:rPr>
      </w:pPr>
    </w:p>
    <w:p w:rsidR="005A78C3" w:rsidRPr="001D3D29" w:rsidRDefault="005A78C3" w:rsidP="00A0544A">
      <w:pPr>
        <w:pStyle w:val="ListeParagraf"/>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spacing w:line="276" w:lineRule="auto"/>
        <w:jc w:val="both"/>
        <w:rPr>
          <w:rFonts w:asciiTheme="majorBidi" w:hAnsiTheme="majorBidi" w:cstheme="majorBidi"/>
          <w:b/>
          <w:color w:val="FF0000"/>
          <w:sz w:val="36"/>
          <w:szCs w:val="36"/>
        </w:rPr>
      </w:pPr>
      <w:r w:rsidRPr="001D3D29">
        <w:rPr>
          <w:rFonts w:asciiTheme="majorBidi" w:hAnsiTheme="majorBidi" w:cstheme="majorBidi"/>
          <w:b/>
          <w:color w:val="FF0000"/>
          <w:sz w:val="36"/>
          <w:szCs w:val="36"/>
        </w:rPr>
        <w:lastRenderedPageBreak/>
        <w:t>İÇİNDEKİLER</w:t>
      </w:r>
    </w:p>
    <w:p w:rsidR="005A78C3" w:rsidRPr="006162C6" w:rsidRDefault="005A78C3" w:rsidP="00A0544A">
      <w:pPr>
        <w:pStyle w:val="ListeParagraf"/>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spacing w:line="276" w:lineRule="auto"/>
        <w:rPr>
          <w:rFonts w:cstheme="majorBidi"/>
          <w:b/>
          <w:bCs/>
          <w:sz w:val="24"/>
          <w:szCs w:val="24"/>
        </w:rPr>
      </w:pPr>
      <w:r w:rsidRPr="006162C6">
        <w:rPr>
          <w:rFonts w:cstheme="majorBidi"/>
          <w:b/>
          <w:bCs/>
          <w:sz w:val="24"/>
          <w:szCs w:val="24"/>
        </w:rPr>
        <w:t>1.PLANLAMA ALANININ ÜLKE VE BÖLGE İÇİNDEKİ YERİ</w:t>
      </w:r>
      <w:proofErr w:type="gramStart"/>
      <w:r w:rsidR="006162C6" w:rsidRPr="006162C6">
        <w:rPr>
          <w:rFonts w:cstheme="majorBidi"/>
          <w:b/>
          <w:bCs/>
          <w:sz w:val="20"/>
          <w:szCs w:val="20"/>
        </w:rPr>
        <w:t>...............................................</w:t>
      </w:r>
      <w:r w:rsidR="00314FC3">
        <w:rPr>
          <w:rFonts w:cstheme="majorBidi"/>
          <w:b/>
          <w:bCs/>
          <w:sz w:val="20"/>
          <w:szCs w:val="20"/>
        </w:rPr>
        <w:t>..........</w:t>
      </w:r>
      <w:proofErr w:type="gramEnd"/>
      <w:r w:rsidR="00314FC3">
        <w:rPr>
          <w:rFonts w:cstheme="majorBidi"/>
          <w:b/>
          <w:bCs/>
          <w:sz w:val="20"/>
          <w:szCs w:val="20"/>
        </w:rPr>
        <w:t>3</w:t>
      </w:r>
    </w:p>
    <w:p w:rsidR="005A78C3" w:rsidRPr="006162C6" w:rsidRDefault="00D52DFC" w:rsidP="00A0544A">
      <w:pPr>
        <w:pStyle w:val="ListeParagraf"/>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spacing w:line="276" w:lineRule="auto"/>
        <w:rPr>
          <w:rFonts w:cstheme="majorBidi"/>
          <w:b/>
          <w:noProof/>
          <w:sz w:val="24"/>
          <w:szCs w:val="24"/>
          <w:lang w:eastAsia="tr-TR"/>
        </w:rPr>
      </w:pPr>
      <w:r w:rsidRPr="006162C6">
        <w:rPr>
          <w:rFonts w:cstheme="majorBidi"/>
          <w:b/>
          <w:noProof/>
          <w:sz w:val="24"/>
          <w:szCs w:val="24"/>
          <w:lang w:eastAsia="tr-TR"/>
        </w:rPr>
        <w:t xml:space="preserve">2.PLANLAMA ALANININ </w:t>
      </w:r>
      <w:r w:rsidR="005A78C3" w:rsidRPr="006162C6">
        <w:rPr>
          <w:rFonts w:cstheme="majorBidi"/>
          <w:b/>
          <w:noProof/>
          <w:sz w:val="24"/>
          <w:szCs w:val="24"/>
          <w:lang w:eastAsia="tr-TR"/>
        </w:rPr>
        <w:t xml:space="preserve">COĞRAFİ YAPISI VE DİĞER BİLGİLER </w:t>
      </w:r>
      <w:r w:rsidRPr="006162C6">
        <w:rPr>
          <w:rFonts w:cstheme="majorBidi"/>
          <w:b/>
          <w:noProof/>
          <w:sz w:val="20"/>
          <w:szCs w:val="20"/>
          <w:lang w:eastAsia="tr-TR"/>
        </w:rPr>
        <w:t>.........................</w:t>
      </w:r>
      <w:r w:rsidR="006162C6" w:rsidRPr="006162C6">
        <w:rPr>
          <w:rFonts w:cstheme="majorBidi"/>
          <w:b/>
          <w:noProof/>
          <w:sz w:val="20"/>
          <w:szCs w:val="20"/>
          <w:lang w:eastAsia="tr-TR"/>
        </w:rPr>
        <w:t>.........</w:t>
      </w:r>
      <w:r w:rsidR="006162C6">
        <w:rPr>
          <w:rFonts w:cstheme="majorBidi"/>
          <w:b/>
          <w:noProof/>
          <w:sz w:val="20"/>
          <w:szCs w:val="20"/>
          <w:lang w:eastAsia="tr-TR"/>
        </w:rPr>
        <w:t>.....</w:t>
      </w:r>
      <w:r w:rsidR="006162C6" w:rsidRPr="006162C6">
        <w:rPr>
          <w:rFonts w:cstheme="majorBidi"/>
          <w:b/>
          <w:noProof/>
          <w:sz w:val="20"/>
          <w:szCs w:val="20"/>
          <w:lang w:eastAsia="tr-TR"/>
        </w:rPr>
        <w:t>...</w:t>
      </w:r>
      <w:r w:rsidR="006162C6">
        <w:rPr>
          <w:rFonts w:cstheme="majorBidi"/>
          <w:b/>
          <w:noProof/>
          <w:sz w:val="20"/>
          <w:szCs w:val="20"/>
          <w:lang w:eastAsia="tr-TR"/>
        </w:rPr>
        <w:t>...</w:t>
      </w:r>
      <w:r w:rsidR="00314FC3">
        <w:rPr>
          <w:rFonts w:cstheme="majorBidi"/>
          <w:b/>
          <w:noProof/>
          <w:sz w:val="20"/>
          <w:szCs w:val="20"/>
          <w:lang w:eastAsia="tr-TR"/>
        </w:rPr>
        <w:t>.6</w:t>
      </w:r>
    </w:p>
    <w:p w:rsidR="005A78C3" w:rsidRPr="006162C6" w:rsidRDefault="005A78C3" w:rsidP="00A0544A">
      <w:pPr>
        <w:pStyle w:val="ListeParagraf"/>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spacing w:line="276" w:lineRule="auto"/>
        <w:rPr>
          <w:rFonts w:eastAsia="Times New Roman" w:cstheme="majorBidi"/>
          <w:b/>
          <w:sz w:val="20"/>
          <w:szCs w:val="20"/>
          <w:lang w:eastAsia="tr-TR"/>
        </w:rPr>
      </w:pPr>
      <w:r w:rsidRPr="006162C6">
        <w:rPr>
          <w:rFonts w:eastAsia="Times New Roman" w:cstheme="majorBidi"/>
          <w:b/>
          <w:sz w:val="20"/>
          <w:szCs w:val="20"/>
          <w:lang w:eastAsia="tr-TR"/>
        </w:rPr>
        <w:t>2.1 Coğrafi Yapı</w:t>
      </w:r>
      <w:proofErr w:type="gramStart"/>
      <w:r w:rsidR="006162C6">
        <w:rPr>
          <w:rFonts w:eastAsia="Times New Roman" w:cstheme="majorBidi"/>
          <w:b/>
          <w:sz w:val="20"/>
          <w:szCs w:val="20"/>
          <w:lang w:eastAsia="tr-TR"/>
        </w:rPr>
        <w:t>.....................................................................................................................................</w:t>
      </w:r>
      <w:r w:rsidR="00314FC3">
        <w:rPr>
          <w:rFonts w:eastAsia="Times New Roman" w:cstheme="majorBidi"/>
          <w:b/>
          <w:sz w:val="20"/>
          <w:szCs w:val="20"/>
          <w:lang w:eastAsia="tr-TR"/>
        </w:rPr>
        <w:t>.</w:t>
      </w:r>
      <w:proofErr w:type="gramEnd"/>
      <w:r w:rsidR="00314FC3">
        <w:rPr>
          <w:rFonts w:eastAsia="Times New Roman" w:cstheme="majorBidi"/>
          <w:b/>
          <w:sz w:val="20"/>
          <w:szCs w:val="20"/>
          <w:lang w:eastAsia="tr-TR"/>
        </w:rPr>
        <w:t>6</w:t>
      </w:r>
    </w:p>
    <w:p w:rsidR="005A78C3" w:rsidRPr="006162C6" w:rsidRDefault="005A78C3" w:rsidP="00A0544A">
      <w:pPr>
        <w:pStyle w:val="ListeParagraf"/>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spacing w:line="276" w:lineRule="auto"/>
        <w:rPr>
          <w:rFonts w:cstheme="majorBidi"/>
          <w:b/>
          <w:bCs/>
          <w:sz w:val="20"/>
          <w:szCs w:val="20"/>
        </w:rPr>
      </w:pPr>
      <w:r w:rsidRPr="006162C6">
        <w:rPr>
          <w:rFonts w:eastAsia="Times New Roman" w:cstheme="majorBidi"/>
          <w:b/>
          <w:sz w:val="20"/>
          <w:szCs w:val="20"/>
          <w:lang w:eastAsia="tr-TR"/>
        </w:rPr>
        <w:t xml:space="preserve">2.2 Bölgesel Nüfus </w:t>
      </w:r>
      <w:proofErr w:type="gramStart"/>
      <w:r w:rsidRPr="006162C6">
        <w:rPr>
          <w:rFonts w:eastAsia="Times New Roman" w:cstheme="majorBidi"/>
          <w:b/>
          <w:sz w:val="20"/>
          <w:szCs w:val="20"/>
          <w:lang w:eastAsia="tr-TR"/>
        </w:rPr>
        <w:t>…………</w:t>
      </w:r>
      <w:r w:rsidR="006162C6" w:rsidRPr="006162C6">
        <w:rPr>
          <w:rFonts w:eastAsia="Times New Roman" w:cstheme="majorBidi"/>
          <w:b/>
          <w:sz w:val="20"/>
          <w:szCs w:val="20"/>
          <w:lang w:eastAsia="tr-TR"/>
        </w:rPr>
        <w:t>.................................</w:t>
      </w:r>
      <w:r w:rsidRPr="006162C6">
        <w:rPr>
          <w:rFonts w:eastAsia="Times New Roman" w:cstheme="majorBidi"/>
          <w:b/>
          <w:sz w:val="20"/>
          <w:szCs w:val="20"/>
          <w:lang w:eastAsia="tr-TR"/>
        </w:rPr>
        <w:t>……………………………...</w:t>
      </w:r>
      <w:r w:rsidR="00D52DFC" w:rsidRPr="006162C6">
        <w:rPr>
          <w:rFonts w:eastAsia="Times New Roman" w:cstheme="majorBidi"/>
          <w:b/>
          <w:sz w:val="20"/>
          <w:szCs w:val="20"/>
          <w:lang w:eastAsia="tr-TR"/>
        </w:rPr>
        <w:t>……………………………………..…….….</w:t>
      </w:r>
      <w:r w:rsidR="006162C6" w:rsidRPr="006162C6">
        <w:rPr>
          <w:rFonts w:eastAsia="Times New Roman" w:cstheme="majorBidi"/>
          <w:b/>
          <w:sz w:val="20"/>
          <w:szCs w:val="20"/>
          <w:lang w:eastAsia="tr-TR"/>
        </w:rPr>
        <w:t>..</w:t>
      </w:r>
      <w:r w:rsidR="00314FC3">
        <w:rPr>
          <w:rFonts w:eastAsia="Times New Roman" w:cstheme="majorBidi"/>
          <w:b/>
          <w:sz w:val="20"/>
          <w:szCs w:val="20"/>
          <w:lang w:eastAsia="tr-TR"/>
        </w:rPr>
        <w:t>.</w:t>
      </w:r>
      <w:proofErr w:type="gramEnd"/>
      <w:r w:rsidR="00314FC3">
        <w:rPr>
          <w:rFonts w:eastAsia="Times New Roman" w:cstheme="majorBidi"/>
          <w:b/>
          <w:sz w:val="20"/>
          <w:szCs w:val="20"/>
          <w:lang w:eastAsia="tr-TR"/>
        </w:rPr>
        <w:t>6</w:t>
      </w:r>
    </w:p>
    <w:p w:rsidR="005A78C3" w:rsidRPr="006162C6" w:rsidRDefault="005A78C3" w:rsidP="00A0544A">
      <w:pPr>
        <w:pStyle w:val="ListeParagraf"/>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spacing w:line="276" w:lineRule="auto"/>
        <w:rPr>
          <w:rFonts w:cstheme="majorBidi"/>
          <w:b/>
          <w:bCs/>
          <w:sz w:val="20"/>
          <w:szCs w:val="20"/>
        </w:rPr>
      </w:pPr>
      <w:r w:rsidRPr="006162C6">
        <w:rPr>
          <w:rFonts w:cstheme="majorBidi"/>
          <w:b/>
          <w:sz w:val="20"/>
          <w:szCs w:val="20"/>
        </w:rPr>
        <w:t xml:space="preserve">2.3 Tarihsel Yapı </w:t>
      </w:r>
      <w:proofErr w:type="gramStart"/>
      <w:r w:rsidRPr="006162C6">
        <w:rPr>
          <w:rFonts w:cstheme="majorBidi"/>
          <w:b/>
          <w:sz w:val="20"/>
          <w:szCs w:val="20"/>
        </w:rPr>
        <w:t>……………………………………………………………………………………..</w:t>
      </w:r>
      <w:r w:rsidR="00D52DFC" w:rsidRPr="006162C6">
        <w:rPr>
          <w:rFonts w:cstheme="majorBidi"/>
          <w:b/>
          <w:sz w:val="20"/>
          <w:szCs w:val="20"/>
        </w:rPr>
        <w:t>..</w:t>
      </w:r>
      <w:r w:rsidR="006162C6">
        <w:rPr>
          <w:rFonts w:cstheme="majorBidi"/>
          <w:b/>
          <w:sz w:val="20"/>
          <w:szCs w:val="20"/>
        </w:rPr>
        <w:t>.................................</w:t>
      </w:r>
      <w:r w:rsidR="00D52DFC" w:rsidRPr="006162C6">
        <w:rPr>
          <w:rFonts w:cstheme="majorBidi"/>
          <w:b/>
          <w:sz w:val="20"/>
          <w:szCs w:val="20"/>
        </w:rPr>
        <w:t>..</w:t>
      </w:r>
      <w:r w:rsidRPr="006162C6">
        <w:rPr>
          <w:rFonts w:cstheme="majorBidi"/>
          <w:b/>
          <w:sz w:val="20"/>
          <w:szCs w:val="20"/>
        </w:rPr>
        <w:t>.</w:t>
      </w:r>
      <w:r w:rsidR="00D52DFC" w:rsidRPr="006162C6">
        <w:rPr>
          <w:rFonts w:cstheme="majorBidi"/>
          <w:b/>
          <w:sz w:val="20"/>
          <w:szCs w:val="20"/>
        </w:rPr>
        <w:t>.</w:t>
      </w:r>
      <w:r w:rsidR="006162C6">
        <w:rPr>
          <w:rFonts w:cstheme="majorBidi"/>
          <w:b/>
          <w:sz w:val="20"/>
          <w:szCs w:val="20"/>
        </w:rPr>
        <w:t>.</w:t>
      </w:r>
      <w:r w:rsidRPr="006162C6">
        <w:rPr>
          <w:rFonts w:cstheme="majorBidi"/>
          <w:b/>
          <w:sz w:val="20"/>
          <w:szCs w:val="20"/>
        </w:rPr>
        <w:t>..</w:t>
      </w:r>
      <w:r w:rsidR="00314FC3">
        <w:rPr>
          <w:rFonts w:cstheme="majorBidi"/>
          <w:b/>
          <w:sz w:val="20"/>
          <w:szCs w:val="20"/>
        </w:rPr>
        <w:t>..</w:t>
      </w:r>
      <w:proofErr w:type="gramEnd"/>
      <w:r w:rsidR="00314FC3">
        <w:rPr>
          <w:rFonts w:cstheme="majorBidi"/>
          <w:b/>
          <w:sz w:val="20"/>
          <w:szCs w:val="20"/>
        </w:rPr>
        <w:t>6</w:t>
      </w:r>
    </w:p>
    <w:p w:rsidR="005A78C3" w:rsidRPr="006162C6" w:rsidRDefault="005A78C3" w:rsidP="00A0544A">
      <w:pPr>
        <w:pStyle w:val="ListeParagraf"/>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spacing w:line="276" w:lineRule="auto"/>
        <w:rPr>
          <w:rFonts w:cstheme="majorBidi"/>
          <w:b/>
          <w:sz w:val="20"/>
          <w:szCs w:val="20"/>
        </w:rPr>
      </w:pPr>
      <w:r w:rsidRPr="006162C6">
        <w:rPr>
          <w:rFonts w:cstheme="majorBidi"/>
          <w:b/>
          <w:sz w:val="20"/>
          <w:szCs w:val="20"/>
        </w:rPr>
        <w:t>2.4 İklim Verileri</w:t>
      </w:r>
      <w:proofErr w:type="gramStart"/>
      <w:r w:rsidR="006162C6">
        <w:rPr>
          <w:rFonts w:cstheme="majorBidi"/>
          <w:b/>
          <w:sz w:val="20"/>
          <w:szCs w:val="20"/>
        </w:rPr>
        <w:t>.....................................</w:t>
      </w:r>
      <w:r w:rsidRPr="006162C6">
        <w:rPr>
          <w:rFonts w:cstheme="majorBidi"/>
          <w:b/>
          <w:sz w:val="20"/>
          <w:szCs w:val="20"/>
        </w:rPr>
        <w:t>………………………………………</w:t>
      </w:r>
      <w:r w:rsidR="00D52DFC" w:rsidRPr="006162C6">
        <w:rPr>
          <w:rFonts w:cstheme="majorBidi"/>
          <w:b/>
          <w:sz w:val="20"/>
          <w:szCs w:val="20"/>
        </w:rPr>
        <w:t>……………………………………………..….....</w:t>
      </w:r>
      <w:proofErr w:type="gramEnd"/>
      <w:r w:rsidR="00314FC3">
        <w:rPr>
          <w:rFonts w:cstheme="majorBidi"/>
          <w:b/>
          <w:sz w:val="20"/>
          <w:szCs w:val="20"/>
        </w:rPr>
        <w:t>7</w:t>
      </w:r>
    </w:p>
    <w:p w:rsidR="005A78C3" w:rsidRPr="006162C6" w:rsidRDefault="005A78C3" w:rsidP="00A0544A">
      <w:pPr>
        <w:pStyle w:val="ListeParagraf"/>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spacing w:line="276" w:lineRule="auto"/>
        <w:rPr>
          <w:rFonts w:cstheme="majorBidi"/>
          <w:b/>
          <w:sz w:val="20"/>
          <w:szCs w:val="20"/>
        </w:rPr>
      </w:pPr>
      <w:r w:rsidRPr="006162C6">
        <w:rPr>
          <w:rFonts w:cstheme="majorBidi"/>
          <w:b/>
          <w:noProof/>
          <w:sz w:val="20"/>
          <w:szCs w:val="20"/>
          <w:lang w:eastAsia="tr-TR"/>
        </w:rPr>
        <w:t>2.5 Jeomorfolojik ve Topoğrafik Veriler ……………………………………………………</w:t>
      </w:r>
      <w:r w:rsidR="00D52DFC" w:rsidRPr="006162C6">
        <w:rPr>
          <w:rFonts w:cstheme="majorBidi"/>
          <w:b/>
          <w:noProof/>
          <w:sz w:val="20"/>
          <w:szCs w:val="20"/>
          <w:lang w:eastAsia="tr-TR"/>
        </w:rPr>
        <w:t>…….</w:t>
      </w:r>
      <w:r w:rsidR="006162C6">
        <w:rPr>
          <w:rFonts w:cstheme="majorBidi"/>
          <w:b/>
          <w:noProof/>
          <w:sz w:val="20"/>
          <w:szCs w:val="20"/>
          <w:lang w:eastAsia="tr-TR"/>
        </w:rPr>
        <w:t>.........................</w:t>
      </w:r>
      <w:r w:rsidR="00D52DFC" w:rsidRPr="006162C6">
        <w:rPr>
          <w:rFonts w:cstheme="majorBidi"/>
          <w:b/>
          <w:noProof/>
          <w:sz w:val="20"/>
          <w:szCs w:val="20"/>
          <w:lang w:eastAsia="tr-TR"/>
        </w:rPr>
        <w:t>....</w:t>
      </w:r>
      <w:r w:rsidRPr="006162C6">
        <w:rPr>
          <w:rFonts w:cstheme="majorBidi"/>
          <w:b/>
          <w:noProof/>
          <w:sz w:val="20"/>
          <w:szCs w:val="20"/>
          <w:lang w:eastAsia="tr-TR"/>
        </w:rPr>
        <w:t>...</w:t>
      </w:r>
      <w:r w:rsidR="00D52DFC" w:rsidRPr="006162C6">
        <w:rPr>
          <w:rFonts w:cstheme="majorBidi"/>
          <w:b/>
          <w:noProof/>
          <w:sz w:val="20"/>
          <w:szCs w:val="20"/>
          <w:lang w:eastAsia="tr-TR"/>
        </w:rPr>
        <w:t>...</w:t>
      </w:r>
      <w:r w:rsidR="00314FC3">
        <w:rPr>
          <w:rFonts w:cstheme="majorBidi"/>
          <w:b/>
          <w:noProof/>
          <w:sz w:val="20"/>
          <w:szCs w:val="20"/>
          <w:lang w:eastAsia="tr-TR"/>
        </w:rPr>
        <w:t>..7</w:t>
      </w:r>
    </w:p>
    <w:p w:rsidR="005A78C3" w:rsidRPr="006162C6" w:rsidRDefault="005A78C3" w:rsidP="00A0544A">
      <w:pPr>
        <w:pStyle w:val="ListeParagraf"/>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spacing w:before="100" w:beforeAutospacing="1" w:after="100" w:afterAutospacing="1" w:line="276" w:lineRule="auto"/>
        <w:rPr>
          <w:rFonts w:cstheme="majorBidi"/>
          <w:b/>
          <w:noProof/>
          <w:sz w:val="20"/>
          <w:szCs w:val="20"/>
          <w:lang w:eastAsia="tr-TR"/>
        </w:rPr>
      </w:pPr>
      <w:r w:rsidRPr="006162C6">
        <w:rPr>
          <w:rFonts w:cstheme="majorBidi"/>
          <w:b/>
          <w:noProof/>
          <w:sz w:val="20"/>
          <w:szCs w:val="20"/>
          <w:lang w:eastAsia="tr-TR"/>
        </w:rPr>
        <w:t>2.6 Deprem Durumu ……………………………………………………………………..</w:t>
      </w:r>
      <w:r w:rsidR="00D52DFC" w:rsidRPr="006162C6">
        <w:rPr>
          <w:rFonts w:cstheme="majorBidi"/>
          <w:b/>
          <w:noProof/>
          <w:sz w:val="20"/>
          <w:szCs w:val="20"/>
          <w:lang w:eastAsia="tr-TR"/>
        </w:rPr>
        <w:t>………….......</w:t>
      </w:r>
      <w:r w:rsidR="006162C6">
        <w:rPr>
          <w:rFonts w:cstheme="majorBidi"/>
          <w:b/>
          <w:noProof/>
          <w:sz w:val="20"/>
          <w:szCs w:val="20"/>
          <w:lang w:eastAsia="tr-TR"/>
        </w:rPr>
        <w:t>................................</w:t>
      </w:r>
      <w:r w:rsidR="00D52DFC" w:rsidRPr="006162C6">
        <w:rPr>
          <w:rFonts w:cstheme="majorBidi"/>
          <w:b/>
          <w:noProof/>
          <w:sz w:val="20"/>
          <w:szCs w:val="20"/>
          <w:lang w:eastAsia="tr-TR"/>
        </w:rPr>
        <w:t>.</w:t>
      </w:r>
      <w:r w:rsidRPr="006162C6">
        <w:rPr>
          <w:rFonts w:cstheme="majorBidi"/>
          <w:b/>
          <w:noProof/>
          <w:sz w:val="20"/>
          <w:szCs w:val="20"/>
          <w:lang w:eastAsia="tr-TR"/>
        </w:rPr>
        <w:t>.</w:t>
      </w:r>
      <w:r w:rsidR="00D52DFC" w:rsidRPr="006162C6">
        <w:rPr>
          <w:rFonts w:cstheme="majorBidi"/>
          <w:b/>
          <w:noProof/>
          <w:sz w:val="20"/>
          <w:szCs w:val="20"/>
          <w:lang w:eastAsia="tr-TR"/>
        </w:rPr>
        <w:t>.</w:t>
      </w:r>
      <w:r w:rsidR="00314FC3">
        <w:rPr>
          <w:rFonts w:cstheme="majorBidi"/>
          <w:b/>
          <w:noProof/>
          <w:sz w:val="20"/>
          <w:szCs w:val="20"/>
          <w:lang w:eastAsia="tr-TR"/>
        </w:rPr>
        <w:t>.7</w:t>
      </w:r>
    </w:p>
    <w:p w:rsidR="005A78C3" w:rsidRPr="006162C6" w:rsidRDefault="005A78C3" w:rsidP="00A0544A">
      <w:pPr>
        <w:pStyle w:val="ListeParagraf"/>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spacing w:before="100" w:beforeAutospacing="1" w:after="100" w:afterAutospacing="1" w:line="276" w:lineRule="auto"/>
        <w:rPr>
          <w:rFonts w:cstheme="majorBidi"/>
          <w:b/>
          <w:noProof/>
          <w:sz w:val="24"/>
          <w:szCs w:val="24"/>
          <w:lang w:eastAsia="tr-TR"/>
        </w:rPr>
      </w:pPr>
      <w:r w:rsidRPr="006162C6">
        <w:rPr>
          <w:rFonts w:cstheme="majorBidi"/>
          <w:b/>
          <w:noProof/>
          <w:sz w:val="24"/>
          <w:szCs w:val="24"/>
          <w:lang w:eastAsia="tr-TR"/>
        </w:rPr>
        <w:t>3.PLANLAMA ALANI VE ÇEVRESİNİN SOSYAL VE EKONOMİK YAPISI</w:t>
      </w:r>
      <w:r w:rsidR="00D52DFC" w:rsidRPr="006162C6">
        <w:rPr>
          <w:rFonts w:cstheme="majorBidi"/>
          <w:b/>
          <w:noProof/>
          <w:sz w:val="20"/>
          <w:szCs w:val="20"/>
          <w:lang w:eastAsia="tr-TR"/>
        </w:rPr>
        <w:t xml:space="preserve"> .</w:t>
      </w:r>
      <w:r w:rsidR="0015205E" w:rsidRPr="006162C6">
        <w:rPr>
          <w:rFonts w:cstheme="majorBidi"/>
          <w:b/>
          <w:noProof/>
          <w:sz w:val="20"/>
          <w:szCs w:val="20"/>
          <w:lang w:eastAsia="tr-TR"/>
        </w:rPr>
        <w:t>...</w:t>
      </w:r>
      <w:r w:rsidR="006162C6">
        <w:rPr>
          <w:rFonts w:cstheme="majorBidi"/>
          <w:b/>
          <w:noProof/>
          <w:sz w:val="20"/>
          <w:szCs w:val="20"/>
          <w:lang w:eastAsia="tr-TR"/>
        </w:rPr>
        <w:t>........................</w:t>
      </w:r>
      <w:r w:rsidR="0015205E" w:rsidRPr="006162C6">
        <w:rPr>
          <w:rFonts w:cstheme="majorBidi"/>
          <w:b/>
          <w:noProof/>
          <w:sz w:val="20"/>
          <w:szCs w:val="20"/>
          <w:lang w:eastAsia="tr-TR"/>
        </w:rPr>
        <w:t>.</w:t>
      </w:r>
      <w:r w:rsidR="00D52DFC" w:rsidRPr="006162C6">
        <w:rPr>
          <w:rFonts w:cstheme="majorBidi"/>
          <w:b/>
          <w:noProof/>
          <w:sz w:val="20"/>
          <w:szCs w:val="20"/>
          <w:lang w:eastAsia="tr-TR"/>
        </w:rPr>
        <w:t>...</w:t>
      </w:r>
      <w:r w:rsidR="0015205E" w:rsidRPr="006162C6">
        <w:rPr>
          <w:rFonts w:cstheme="majorBidi"/>
          <w:b/>
          <w:noProof/>
          <w:sz w:val="20"/>
          <w:szCs w:val="20"/>
          <w:lang w:eastAsia="tr-TR"/>
        </w:rPr>
        <w:t>..</w:t>
      </w:r>
      <w:r w:rsidR="00314FC3">
        <w:rPr>
          <w:rFonts w:cstheme="majorBidi"/>
          <w:b/>
          <w:noProof/>
          <w:sz w:val="20"/>
          <w:szCs w:val="20"/>
          <w:lang w:eastAsia="tr-TR"/>
        </w:rPr>
        <w:t>8</w:t>
      </w:r>
    </w:p>
    <w:p w:rsidR="005A78C3" w:rsidRPr="006162C6" w:rsidRDefault="005A78C3" w:rsidP="00A0544A">
      <w:pPr>
        <w:pStyle w:val="ListeParagraf"/>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FFFF"/>
        <w:spacing w:before="100" w:beforeAutospacing="1" w:after="100" w:afterAutospacing="1" w:line="276" w:lineRule="auto"/>
        <w:rPr>
          <w:rFonts w:cstheme="majorBidi"/>
          <w:b/>
          <w:sz w:val="20"/>
          <w:szCs w:val="20"/>
        </w:rPr>
      </w:pPr>
      <w:r w:rsidRPr="006162C6">
        <w:rPr>
          <w:rFonts w:cstheme="majorBidi"/>
          <w:b/>
          <w:sz w:val="20"/>
          <w:szCs w:val="20"/>
        </w:rPr>
        <w:t xml:space="preserve">3.1 Tarım ve Hayvancılık </w:t>
      </w:r>
      <w:proofErr w:type="gramStart"/>
      <w:r w:rsidRPr="006162C6">
        <w:rPr>
          <w:rFonts w:cstheme="majorBidi"/>
          <w:b/>
          <w:sz w:val="20"/>
          <w:szCs w:val="20"/>
        </w:rPr>
        <w:t>…………………………………………………………</w:t>
      </w:r>
      <w:r w:rsidR="00D52DFC" w:rsidRPr="006162C6">
        <w:rPr>
          <w:rFonts w:cstheme="majorBidi"/>
          <w:b/>
          <w:sz w:val="20"/>
          <w:szCs w:val="20"/>
        </w:rPr>
        <w:t>………………</w:t>
      </w:r>
      <w:r w:rsidR="006162C6">
        <w:rPr>
          <w:rFonts w:cstheme="majorBidi"/>
          <w:b/>
          <w:sz w:val="20"/>
          <w:szCs w:val="20"/>
        </w:rPr>
        <w:t>..................................</w:t>
      </w:r>
      <w:r w:rsidR="00D52DFC" w:rsidRPr="006162C6">
        <w:rPr>
          <w:rFonts w:cstheme="majorBidi"/>
          <w:b/>
          <w:sz w:val="20"/>
          <w:szCs w:val="20"/>
        </w:rPr>
        <w:t>….....…</w:t>
      </w:r>
      <w:proofErr w:type="gramEnd"/>
      <w:r w:rsidR="00314FC3">
        <w:rPr>
          <w:rFonts w:cstheme="majorBidi"/>
          <w:b/>
          <w:sz w:val="20"/>
          <w:szCs w:val="20"/>
        </w:rPr>
        <w:t>8</w:t>
      </w:r>
    </w:p>
    <w:p w:rsidR="005A78C3" w:rsidRPr="006162C6" w:rsidRDefault="005A78C3" w:rsidP="00A0544A">
      <w:pPr>
        <w:pStyle w:val="ListeParagraf"/>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FFFF"/>
        <w:spacing w:before="100" w:beforeAutospacing="1" w:after="100" w:afterAutospacing="1" w:line="276" w:lineRule="auto"/>
        <w:rPr>
          <w:rFonts w:cstheme="majorBidi"/>
          <w:b/>
          <w:sz w:val="20"/>
          <w:szCs w:val="20"/>
        </w:rPr>
      </w:pPr>
      <w:r w:rsidRPr="006162C6">
        <w:rPr>
          <w:rFonts w:cstheme="majorBidi"/>
          <w:b/>
          <w:sz w:val="20"/>
          <w:szCs w:val="20"/>
        </w:rPr>
        <w:t xml:space="preserve">3.2 Ormancılık </w:t>
      </w:r>
      <w:proofErr w:type="gramStart"/>
      <w:r w:rsidRPr="006162C6">
        <w:rPr>
          <w:rFonts w:cstheme="majorBidi"/>
          <w:b/>
          <w:sz w:val="20"/>
          <w:szCs w:val="20"/>
        </w:rPr>
        <w:t>…………………………………………………………………………………</w:t>
      </w:r>
      <w:r w:rsidR="006162C6">
        <w:rPr>
          <w:rFonts w:cstheme="majorBidi"/>
          <w:b/>
          <w:sz w:val="20"/>
          <w:szCs w:val="20"/>
        </w:rPr>
        <w:t>.....................................</w:t>
      </w:r>
      <w:r w:rsidRPr="006162C6">
        <w:rPr>
          <w:rFonts w:cstheme="majorBidi"/>
          <w:b/>
          <w:sz w:val="20"/>
          <w:szCs w:val="20"/>
        </w:rPr>
        <w:t>……….</w:t>
      </w:r>
      <w:r w:rsidR="00D52DFC" w:rsidRPr="006162C6">
        <w:rPr>
          <w:rFonts w:cstheme="majorBidi"/>
          <w:b/>
          <w:sz w:val="20"/>
          <w:szCs w:val="20"/>
        </w:rPr>
        <w:t>...</w:t>
      </w:r>
      <w:r w:rsidRPr="006162C6">
        <w:rPr>
          <w:rFonts w:cstheme="majorBidi"/>
          <w:b/>
          <w:sz w:val="20"/>
          <w:szCs w:val="20"/>
        </w:rPr>
        <w:t>.</w:t>
      </w:r>
      <w:r w:rsidR="00D52DFC" w:rsidRPr="006162C6">
        <w:rPr>
          <w:rFonts w:cstheme="majorBidi"/>
          <w:b/>
          <w:sz w:val="20"/>
          <w:szCs w:val="20"/>
        </w:rPr>
        <w:t>.</w:t>
      </w:r>
      <w:proofErr w:type="gramEnd"/>
      <w:r w:rsidR="00314FC3">
        <w:rPr>
          <w:rFonts w:cstheme="majorBidi"/>
          <w:b/>
          <w:sz w:val="20"/>
          <w:szCs w:val="20"/>
        </w:rPr>
        <w:t>8</w:t>
      </w:r>
    </w:p>
    <w:p w:rsidR="005A78C3" w:rsidRPr="006162C6" w:rsidRDefault="005A78C3" w:rsidP="00A0544A">
      <w:pPr>
        <w:pStyle w:val="ListeParagraf"/>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FFFF"/>
        <w:spacing w:before="100" w:beforeAutospacing="1" w:after="100" w:afterAutospacing="1" w:line="276" w:lineRule="auto"/>
        <w:rPr>
          <w:rFonts w:cstheme="majorBidi"/>
          <w:b/>
          <w:sz w:val="20"/>
          <w:szCs w:val="20"/>
        </w:rPr>
      </w:pPr>
      <w:r w:rsidRPr="006162C6">
        <w:rPr>
          <w:rFonts w:cstheme="majorBidi"/>
          <w:b/>
          <w:sz w:val="20"/>
          <w:szCs w:val="20"/>
        </w:rPr>
        <w:t xml:space="preserve">3.3 Madenler </w:t>
      </w:r>
      <w:proofErr w:type="gramStart"/>
      <w:r w:rsidRPr="006162C6">
        <w:rPr>
          <w:rFonts w:cstheme="majorBidi"/>
          <w:b/>
          <w:sz w:val="20"/>
          <w:szCs w:val="20"/>
        </w:rPr>
        <w:t>………………………………………………………</w:t>
      </w:r>
      <w:r w:rsidR="006162C6">
        <w:rPr>
          <w:rFonts w:cstheme="majorBidi"/>
          <w:b/>
          <w:sz w:val="20"/>
          <w:szCs w:val="20"/>
        </w:rPr>
        <w:t>.....................................</w:t>
      </w:r>
      <w:r w:rsidRPr="006162C6">
        <w:rPr>
          <w:rFonts w:cstheme="majorBidi"/>
          <w:b/>
          <w:sz w:val="20"/>
          <w:szCs w:val="20"/>
        </w:rPr>
        <w:t>…………………</w:t>
      </w:r>
      <w:r w:rsidR="00D52DFC" w:rsidRPr="006162C6">
        <w:rPr>
          <w:rFonts w:cstheme="majorBidi"/>
          <w:b/>
          <w:sz w:val="20"/>
          <w:szCs w:val="20"/>
        </w:rPr>
        <w:t>……………...</w:t>
      </w:r>
      <w:r w:rsidRPr="006162C6">
        <w:rPr>
          <w:rFonts w:cstheme="majorBidi"/>
          <w:b/>
          <w:sz w:val="20"/>
          <w:szCs w:val="20"/>
        </w:rPr>
        <w:t>…</w:t>
      </w:r>
      <w:r w:rsidR="00D52DFC" w:rsidRPr="006162C6">
        <w:rPr>
          <w:rFonts w:cstheme="majorBidi"/>
          <w:b/>
          <w:sz w:val="20"/>
          <w:szCs w:val="20"/>
        </w:rPr>
        <w:t>.</w:t>
      </w:r>
      <w:r w:rsidRPr="006162C6">
        <w:rPr>
          <w:rFonts w:cstheme="majorBidi"/>
          <w:b/>
          <w:sz w:val="20"/>
          <w:szCs w:val="20"/>
        </w:rPr>
        <w:t>.</w:t>
      </w:r>
      <w:r w:rsidR="00D52DFC" w:rsidRPr="006162C6">
        <w:rPr>
          <w:rFonts w:cstheme="majorBidi"/>
          <w:b/>
          <w:sz w:val="20"/>
          <w:szCs w:val="20"/>
        </w:rPr>
        <w:t>.</w:t>
      </w:r>
      <w:r w:rsidR="00314FC3">
        <w:rPr>
          <w:rFonts w:cstheme="majorBidi"/>
          <w:b/>
          <w:sz w:val="20"/>
          <w:szCs w:val="20"/>
        </w:rPr>
        <w:t>..</w:t>
      </w:r>
      <w:proofErr w:type="gramEnd"/>
      <w:r w:rsidR="00314FC3">
        <w:rPr>
          <w:rFonts w:cstheme="majorBidi"/>
          <w:b/>
          <w:sz w:val="20"/>
          <w:szCs w:val="20"/>
        </w:rPr>
        <w:t>9</w:t>
      </w:r>
    </w:p>
    <w:p w:rsidR="005A78C3" w:rsidRPr="006162C6" w:rsidRDefault="005A78C3" w:rsidP="00A0544A">
      <w:pPr>
        <w:pStyle w:val="ListeParagraf"/>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FFFF"/>
        <w:spacing w:before="100" w:beforeAutospacing="1" w:after="100" w:afterAutospacing="1" w:line="276" w:lineRule="auto"/>
        <w:rPr>
          <w:rFonts w:cstheme="majorBidi"/>
          <w:b/>
          <w:sz w:val="20"/>
          <w:szCs w:val="20"/>
        </w:rPr>
      </w:pPr>
      <w:r w:rsidRPr="006162C6">
        <w:rPr>
          <w:rFonts w:cstheme="majorBidi"/>
          <w:b/>
          <w:sz w:val="20"/>
          <w:szCs w:val="20"/>
        </w:rPr>
        <w:t xml:space="preserve">3.4 Sanayi </w:t>
      </w:r>
      <w:proofErr w:type="gramStart"/>
      <w:r w:rsidRPr="006162C6">
        <w:rPr>
          <w:rFonts w:cstheme="majorBidi"/>
          <w:b/>
          <w:sz w:val="20"/>
          <w:szCs w:val="20"/>
        </w:rPr>
        <w:t>…………………</w:t>
      </w:r>
      <w:r w:rsidR="00D52DFC" w:rsidRPr="006162C6">
        <w:rPr>
          <w:rFonts w:cstheme="majorBidi"/>
          <w:b/>
          <w:sz w:val="20"/>
          <w:szCs w:val="20"/>
        </w:rPr>
        <w:t>………………………</w:t>
      </w:r>
      <w:r w:rsidR="006162C6">
        <w:rPr>
          <w:rFonts w:cstheme="majorBidi"/>
          <w:b/>
          <w:sz w:val="20"/>
          <w:szCs w:val="20"/>
        </w:rPr>
        <w:t>......................................</w:t>
      </w:r>
      <w:r w:rsidR="00D52DFC" w:rsidRPr="006162C6">
        <w:rPr>
          <w:rFonts w:cstheme="majorBidi"/>
          <w:b/>
          <w:sz w:val="20"/>
          <w:szCs w:val="20"/>
        </w:rPr>
        <w:t>………………………………………………..…..</w:t>
      </w:r>
      <w:r w:rsidRPr="006162C6">
        <w:rPr>
          <w:rFonts w:cstheme="majorBidi"/>
          <w:b/>
          <w:sz w:val="20"/>
          <w:szCs w:val="20"/>
        </w:rPr>
        <w:t>.</w:t>
      </w:r>
      <w:r w:rsidR="00D52DFC" w:rsidRPr="006162C6">
        <w:rPr>
          <w:rFonts w:cstheme="majorBidi"/>
          <w:b/>
          <w:sz w:val="20"/>
          <w:szCs w:val="20"/>
        </w:rPr>
        <w:t>..</w:t>
      </w:r>
      <w:r w:rsidR="00314FC3">
        <w:rPr>
          <w:rFonts w:cstheme="majorBidi"/>
          <w:b/>
          <w:sz w:val="20"/>
          <w:szCs w:val="20"/>
        </w:rPr>
        <w:t>..</w:t>
      </w:r>
      <w:proofErr w:type="gramEnd"/>
      <w:r w:rsidR="00314FC3">
        <w:rPr>
          <w:rFonts w:cstheme="majorBidi"/>
          <w:b/>
          <w:sz w:val="20"/>
          <w:szCs w:val="20"/>
        </w:rPr>
        <w:t>9</w:t>
      </w:r>
    </w:p>
    <w:p w:rsidR="005A78C3" w:rsidRPr="006162C6" w:rsidRDefault="005A78C3" w:rsidP="00A0544A">
      <w:pPr>
        <w:pStyle w:val="ListeParagraf"/>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FFFF"/>
        <w:spacing w:before="100" w:beforeAutospacing="1" w:after="100" w:afterAutospacing="1" w:line="276" w:lineRule="auto"/>
        <w:rPr>
          <w:rFonts w:cstheme="majorBidi"/>
          <w:b/>
          <w:sz w:val="20"/>
          <w:szCs w:val="20"/>
        </w:rPr>
      </w:pPr>
      <w:r w:rsidRPr="006162C6">
        <w:rPr>
          <w:rFonts w:cstheme="majorBidi"/>
          <w:b/>
          <w:sz w:val="20"/>
          <w:szCs w:val="20"/>
        </w:rPr>
        <w:t xml:space="preserve">3.5 Sosyal Yapı </w:t>
      </w:r>
      <w:proofErr w:type="gramStart"/>
      <w:r w:rsidRPr="006162C6">
        <w:rPr>
          <w:rFonts w:cstheme="majorBidi"/>
          <w:b/>
          <w:sz w:val="20"/>
          <w:szCs w:val="20"/>
        </w:rPr>
        <w:t>………………………………</w:t>
      </w:r>
      <w:r w:rsidR="006162C6">
        <w:rPr>
          <w:rFonts w:cstheme="majorBidi"/>
          <w:b/>
          <w:sz w:val="20"/>
          <w:szCs w:val="20"/>
        </w:rPr>
        <w:t>......................................</w:t>
      </w:r>
      <w:r w:rsidRPr="006162C6">
        <w:rPr>
          <w:rFonts w:cstheme="majorBidi"/>
          <w:b/>
          <w:sz w:val="20"/>
          <w:szCs w:val="20"/>
        </w:rPr>
        <w:t>…………………………………………………………..</w:t>
      </w:r>
      <w:r w:rsidR="00D52DFC" w:rsidRPr="006162C6">
        <w:rPr>
          <w:rFonts w:cstheme="majorBidi"/>
          <w:b/>
          <w:sz w:val="20"/>
          <w:szCs w:val="20"/>
        </w:rPr>
        <w:t>..</w:t>
      </w:r>
      <w:r w:rsidR="00314FC3">
        <w:rPr>
          <w:rFonts w:cstheme="majorBidi"/>
          <w:b/>
          <w:sz w:val="20"/>
          <w:szCs w:val="20"/>
        </w:rPr>
        <w:t>.</w:t>
      </w:r>
      <w:proofErr w:type="gramEnd"/>
      <w:r w:rsidR="00314FC3">
        <w:rPr>
          <w:rFonts w:cstheme="majorBidi"/>
          <w:b/>
          <w:sz w:val="20"/>
          <w:szCs w:val="20"/>
        </w:rPr>
        <w:t>9</w:t>
      </w:r>
    </w:p>
    <w:p w:rsidR="005A78C3" w:rsidRPr="006162C6" w:rsidRDefault="005A78C3" w:rsidP="00966902">
      <w:pPr>
        <w:pStyle w:val="ListeParagraf"/>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spacing w:before="100" w:beforeAutospacing="1" w:after="100" w:afterAutospacing="1" w:line="276" w:lineRule="auto"/>
        <w:rPr>
          <w:rFonts w:cstheme="majorBidi"/>
          <w:b/>
          <w:noProof/>
          <w:sz w:val="24"/>
          <w:szCs w:val="24"/>
          <w:lang w:eastAsia="tr-TR"/>
        </w:rPr>
      </w:pPr>
      <w:r w:rsidRPr="006162C6">
        <w:rPr>
          <w:rFonts w:cstheme="majorBidi"/>
          <w:b/>
          <w:noProof/>
          <w:sz w:val="24"/>
          <w:szCs w:val="24"/>
          <w:lang w:eastAsia="tr-TR"/>
        </w:rPr>
        <w:t xml:space="preserve">4.PLANLAMA ALANININ ÜLKE VE BÖLGE ULAŞIM AĞINDAKİ YERİ </w:t>
      </w:r>
      <w:r w:rsidRPr="006162C6">
        <w:rPr>
          <w:rFonts w:cstheme="majorBidi"/>
          <w:b/>
          <w:noProof/>
          <w:sz w:val="20"/>
          <w:szCs w:val="20"/>
          <w:lang w:eastAsia="tr-TR"/>
        </w:rPr>
        <w:t>…</w:t>
      </w:r>
      <w:r w:rsidR="00D52DFC" w:rsidRPr="006162C6">
        <w:rPr>
          <w:rFonts w:cstheme="majorBidi"/>
          <w:b/>
          <w:noProof/>
          <w:sz w:val="20"/>
          <w:szCs w:val="20"/>
          <w:lang w:eastAsia="tr-TR"/>
        </w:rPr>
        <w:t>.</w:t>
      </w:r>
      <w:r w:rsidR="006162C6">
        <w:rPr>
          <w:rFonts w:cstheme="majorBidi"/>
          <w:b/>
          <w:noProof/>
          <w:sz w:val="20"/>
          <w:szCs w:val="20"/>
          <w:lang w:eastAsia="tr-TR"/>
        </w:rPr>
        <w:t>........................….....</w:t>
      </w:r>
      <w:r w:rsidR="00966902">
        <w:rPr>
          <w:rFonts w:cstheme="majorBidi"/>
          <w:b/>
          <w:noProof/>
          <w:sz w:val="20"/>
          <w:szCs w:val="20"/>
          <w:lang w:eastAsia="tr-TR"/>
        </w:rPr>
        <w:t>..9</w:t>
      </w:r>
    </w:p>
    <w:p w:rsidR="005A78C3" w:rsidRPr="006162C6" w:rsidRDefault="005A78C3" w:rsidP="00A0544A">
      <w:pPr>
        <w:pStyle w:val="ListeParagraf"/>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spacing w:before="100" w:beforeAutospacing="1" w:after="100" w:afterAutospacing="1" w:line="276" w:lineRule="auto"/>
        <w:rPr>
          <w:rFonts w:cstheme="majorBidi"/>
          <w:b/>
          <w:noProof/>
          <w:sz w:val="20"/>
          <w:szCs w:val="20"/>
          <w:lang w:eastAsia="tr-TR"/>
        </w:rPr>
      </w:pPr>
      <w:r w:rsidRPr="006162C6">
        <w:rPr>
          <w:rFonts w:cstheme="majorBidi"/>
          <w:b/>
          <w:sz w:val="20"/>
          <w:szCs w:val="20"/>
        </w:rPr>
        <w:t xml:space="preserve">4.1. Karayolu </w:t>
      </w:r>
      <w:proofErr w:type="gramStart"/>
      <w:r w:rsidRPr="006162C6">
        <w:rPr>
          <w:rFonts w:cstheme="majorBidi"/>
          <w:b/>
          <w:sz w:val="20"/>
          <w:szCs w:val="20"/>
        </w:rPr>
        <w:t>…………………………………………………..………………………………</w:t>
      </w:r>
      <w:r w:rsidR="006162C6">
        <w:rPr>
          <w:rFonts w:cstheme="majorBidi"/>
          <w:b/>
          <w:sz w:val="20"/>
          <w:szCs w:val="20"/>
        </w:rPr>
        <w:t>......................................</w:t>
      </w:r>
      <w:r w:rsidRPr="006162C6">
        <w:rPr>
          <w:rFonts w:cstheme="majorBidi"/>
          <w:b/>
          <w:sz w:val="20"/>
          <w:szCs w:val="20"/>
        </w:rPr>
        <w:t>…………</w:t>
      </w:r>
      <w:r w:rsidR="00D52DFC" w:rsidRPr="006162C6">
        <w:rPr>
          <w:rFonts w:cstheme="majorBidi"/>
          <w:b/>
          <w:sz w:val="20"/>
          <w:szCs w:val="20"/>
        </w:rPr>
        <w:t>..</w:t>
      </w:r>
      <w:proofErr w:type="gramEnd"/>
      <w:r w:rsidRPr="006162C6">
        <w:rPr>
          <w:rFonts w:cstheme="majorBidi"/>
          <w:b/>
          <w:sz w:val="20"/>
          <w:szCs w:val="20"/>
        </w:rPr>
        <w:t>1</w:t>
      </w:r>
      <w:r w:rsidR="00143F84">
        <w:rPr>
          <w:rFonts w:cstheme="majorBidi"/>
          <w:b/>
          <w:sz w:val="20"/>
          <w:szCs w:val="20"/>
        </w:rPr>
        <w:t>2</w:t>
      </w:r>
    </w:p>
    <w:p w:rsidR="005A78C3" w:rsidRPr="006162C6" w:rsidRDefault="005A78C3" w:rsidP="00A0544A">
      <w:pPr>
        <w:pStyle w:val="GvdeMetni"/>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spacing w:after="0"/>
        <w:rPr>
          <w:rFonts w:asciiTheme="minorHAnsi" w:hAnsiTheme="minorHAnsi" w:cstheme="majorBidi"/>
          <w:b/>
          <w:sz w:val="20"/>
          <w:szCs w:val="20"/>
        </w:rPr>
      </w:pPr>
      <w:r w:rsidRPr="006162C6">
        <w:rPr>
          <w:rFonts w:asciiTheme="minorHAnsi" w:hAnsiTheme="minorHAnsi" w:cstheme="majorBidi"/>
          <w:b/>
          <w:sz w:val="20"/>
          <w:szCs w:val="20"/>
        </w:rPr>
        <w:t xml:space="preserve">4.2. Demiryolu </w:t>
      </w:r>
      <w:proofErr w:type="gramStart"/>
      <w:r w:rsidRPr="006162C6">
        <w:rPr>
          <w:rFonts w:asciiTheme="minorHAnsi" w:hAnsiTheme="minorHAnsi" w:cstheme="majorBidi"/>
          <w:b/>
          <w:sz w:val="20"/>
          <w:szCs w:val="20"/>
        </w:rPr>
        <w:t>………………………</w:t>
      </w:r>
      <w:r w:rsidR="00D52DFC" w:rsidRPr="006162C6">
        <w:rPr>
          <w:rFonts w:asciiTheme="minorHAnsi" w:hAnsiTheme="minorHAnsi" w:cstheme="majorBidi"/>
          <w:b/>
          <w:sz w:val="20"/>
          <w:szCs w:val="20"/>
        </w:rPr>
        <w:t>……………………………………………………</w:t>
      </w:r>
      <w:r w:rsidR="006162C6">
        <w:rPr>
          <w:rFonts w:asciiTheme="minorHAnsi" w:hAnsiTheme="minorHAnsi" w:cstheme="majorBidi"/>
          <w:b/>
          <w:sz w:val="20"/>
          <w:szCs w:val="20"/>
        </w:rPr>
        <w:t>..................................</w:t>
      </w:r>
      <w:r w:rsidR="00D52DFC" w:rsidRPr="006162C6">
        <w:rPr>
          <w:rFonts w:asciiTheme="minorHAnsi" w:hAnsiTheme="minorHAnsi" w:cstheme="majorBidi"/>
          <w:b/>
          <w:sz w:val="20"/>
          <w:szCs w:val="20"/>
        </w:rPr>
        <w:t>……….............</w:t>
      </w:r>
      <w:proofErr w:type="gramEnd"/>
      <w:r w:rsidR="00143F84">
        <w:rPr>
          <w:rFonts w:asciiTheme="minorHAnsi" w:hAnsiTheme="minorHAnsi" w:cstheme="majorBidi"/>
          <w:b/>
          <w:sz w:val="20"/>
          <w:szCs w:val="20"/>
        </w:rPr>
        <w:t>12</w:t>
      </w:r>
    </w:p>
    <w:p w:rsidR="005A78C3" w:rsidRPr="006162C6" w:rsidRDefault="005A78C3" w:rsidP="00A0544A">
      <w:pPr>
        <w:pStyle w:val="GvdeMetni"/>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spacing w:after="0"/>
        <w:rPr>
          <w:rFonts w:asciiTheme="minorHAnsi" w:hAnsiTheme="minorHAnsi" w:cstheme="majorBidi"/>
          <w:b/>
          <w:sz w:val="20"/>
          <w:szCs w:val="20"/>
        </w:rPr>
      </w:pPr>
      <w:r w:rsidRPr="006162C6">
        <w:rPr>
          <w:rFonts w:asciiTheme="minorHAnsi" w:hAnsiTheme="minorHAnsi" w:cstheme="majorBidi"/>
          <w:b/>
          <w:sz w:val="20"/>
          <w:szCs w:val="20"/>
        </w:rPr>
        <w:t xml:space="preserve">4.3. Denizyolu </w:t>
      </w:r>
      <w:proofErr w:type="gramStart"/>
      <w:r w:rsidRPr="006162C6">
        <w:rPr>
          <w:rFonts w:asciiTheme="minorHAnsi" w:hAnsiTheme="minorHAnsi" w:cstheme="majorBidi"/>
          <w:b/>
          <w:sz w:val="20"/>
          <w:szCs w:val="20"/>
        </w:rPr>
        <w:t>…………………………………………………………………………….………..…</w:t>
      </w:r>
      <w:r w:rsidR="006162C6">
        <w:rPr>
          <w:rFonts w:asciiTheme="minorHAnsi" w:hAnsiTheme="minorHAnsi" w:cstheme="majorBidi"/>
          <w:b/>
          <w:sz w:val="20"/>
          <w:szCs w:val="20"/>
        </w:rPr>
        <w:t>.....................................</w:t>
      </w:r>
      <w:r w:rsidRPr="006162C6">
        <w:rPr>
          <w:rFonts w:asciiTheme="minorHAnsi" w:hAnsiTheme="minorHAnsi" w:cstheme="majorBidi"/>
          <w:b/>
          <w:sz w:val="20"/>
          <w:szCs w:val="20"/>
        </w:rPr>
        <w:t>.…</w:t>
      </w:r>
      <w:r w:rsidR="00D52DFC" w:rsidRPr="006162C6">
        <w:rPr>
          <w:rFonts w:asciiTheme="minorHAnsi" w:hAnsiTheme="minorHAnsi" w:cstheme="majorBidi"/>
          <w:b/>
          <w:sz w:val="20"/>
          <w:szCs w:val="20"/>
        </w:rPr>
        <w:t>..</w:t>
      </w:r>
      <w:proofErr w:type="gramEnd"/>
      <w:r w:rsidRPr="006162C6">
        <w:rPr>
          <w:rFonts w:asciiTheme="minorHAnsi" w:hAnsiTheme="minorHAnsi" w:cstheme="majorBidi"/>
          <w:b/>
          <w:sz w:val="20"/>
          <w:szCs w:val="20"/>
        </w:rPr>
        <w:t>1</w:t>
      </w:r>
      <w:r w:rsidR="00C26845">
        <w:rPr>
          <w:rFonts w:asciiTheme="minorHAnsi" w:hAnsiTheme="minorHAnsi" w:cstheme="majorBidi"/>
          <w:b/>
          <w:sz w:val="20"/>
          <w:szCs w:val="20"/>
        </w:rPr>
        <w:t>2</w:t>
      </w:r>
    </w:p>
    <w:p w:rsidR="005A78C3" w:rsidRPr="006162C6" w:rsidRDefault="005A78C3" w:rsidP="00A0544A">
      <w:pPr>
        <w:pStyle w:val="GvdeMetni"/>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spacing w:after="0"/>
        <w:rPr>
          <w:rFonts w:asciiTheme="minorHAnsi" w:hAnsiTheme="minorHAnsi" w:cstheme="majorBidi"/>
          <w:b/>
          <w:sz w:val="20"/>
          <w:szCs w:val="20"/>
        </w:rPr>
      </w:pPr>
      <w:r w:rsidRPr="006162C6">
        <w:rPr>
          <w:rFonts w:asciiTheme="minorHAnsi" w:hAnsiTheme="minorHAnsi" w:cstheme="majorBidi"/>
          <w:b/>
          <w:sz w:val="20"/>
          <w:szCs w:val="20"/>
        </w:rPr>
        <w:t xml:space="preserve">4.4. Havayolu </w:t>
      </w:r>
      <w:proofErr w:type="gramStart"/>
      <w:r w:rsidRPr="006162C6">
        <w:rPr>
          <w:rFonts w:asciiTheme="minorHAnsi" w:hAnsiTheme="minorHAnsi" w:cstheme="majorBidi"/>
          <w:b/>
          <w:sz w:val="20"/>
          <w:szCs w:val="20"/>
        </w:rPr>
        <w:t>………………………………………………………………………….…………</w:t>
      </w:r>
      <w:r w:rsidR="006162C6">
        <w:rPr>
          <w:rFonts w:asciiTheme="minorHAnsi" w:hAnsiTheme="minorHAnsi" w:cstheme="majorBidi"/>
          <w:b/>
          <w:sz w:val="20"/>
          <w:szCs w:val="20"/>
        </w:rPr>
        <w:t>...................................</w:t>
      </w:r>
      <w:r w:rsidRPr="006162C6">
        <w:rPr>
          <w:rFonts w:asciiTheme="minorHAnsi" w:hAnsiTheme="minorHAnsi" w:cstheme="majorBidi"/>
          <w:b/>
          <w:sz w:val="20"/>
          <w:szCs w:val="20"/>
        </w:rPr>
        <w:t>…</w:t>
      </w:r>
      <w:r w:rsidR="00D52DFC" w:rsidRPr="006162C6">
        <w:rPr>
          <w:rFonts w:asciiTheme="minorHAnsi" w:hAnsiTheme="minorHAnsi" w:cstheme="majorBidi"/>
          <w:b/>
          <w:sz w:val="20"/>
          <w:szCs w:val="20"/>
        </w:rPr>
        <w:t>..........</w:t>
      </w:r>
      <w:proofErr w:type="gramEnd"/>
      <w:r w:rsidR="00C26845">
        <w:rPr>
          <w:rFonts w:asciiTheme="minorHAnsi" w:hAnsiTheme="minorHAnsi" w:cstheme="majorBidi"/>
          <w:b/>
          <w:sz w:val="20"/>
          <w:szCs w:val="20"/>
        </w:rPr>
        <w:t>13</w:t>
      </w:r>
    </w:p>
    <w:p w:rsidR="005A78C3" w:rsidRPr="006162C6" w:rsidRDefault="005A78C3" w:rsidP="00A0544A">
      <w:pPr>
        <w:pStyle w:val="ListeParagraf"/>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spacing w:before="100" w:beforeAutospacing="1" w:after="100" w:afterAutospacing="1" w:line="276" w:lineRule="auto"/>
        <w:rPr>
          <w:rFonts w:cstheme="majorBidi"/>
          <w:b/>
          <w:noProof/>
          <w:sz w:val="24"/>
          <w:szCs w:val="24"/>
          <w:lang w:eastAsia="tr-TR"/>
        </w:rPr>
      </w:pPr>
      <w:r w:rsidRPr="006162C6">
        <w:rPr>
          <w:rFonts w:cstheme="majorBidi"/>
          <w:b/>
          <w:noProof/>
          <w:sz w:val="24"/>
          <w:szCs w:val="24"/>
          <w:lang w:eastAsia="tr-TR"/>
        </w:rPr>
        <w:t>5.İDARİ YAPI,SINIRLAR,NÜFUS VE DEMOGRAFİK YAPI</w:t>
      </w:r>
      <w:r w:rsidR="00D52DFC" w:rsidRPr="006162C6">
        <w:rPr>
          <w:rFonts w:cstheme="majorBidi"/>
          <w:b/>
          <w:noProof/>
          <w:sz w:val="20"/>
          <w:szCs w:val="20"/>
          <w:lang w:eastAsia="tr-TR"/>
        </w:rPr>
        <w:t>…………</w:t>
      </w:r>
      <w:r w:rsidR="006162C6">
        <w:rPr>
          <w:rFonts w:cstheme="majorBidi"/>
          <w:b/>
          <w:noProof/>
          <w:sz w:val="20"/>
          <w:szCs w:val="20"/>
          <w:lang w:eastAsia="tr-TR"/>
        </w:rPr>
        <w:t>.......................</w:t>
      </w:r>
      <w:r w:rsidR="00D52DFC" w:rsidRPr="006162C6">
        <w:rPr>
          <w:rFonts w:cstheme="majorBidi"/>
          <w:b/>
          <w:noProof/>
          <w:sz w:val="20"/>
          <w:szCs w:val="20"/>
          <w:lang w:eastAsia="tr-TR"/>
        </w:rPr>
        <w:t>……...................</w:t>
      </w:r>
      <w:r w:rsidRPr="006162C6">
        <w:rPr>
          <w:rFonts w:cstheme="majorBidi"/>
          <w:b/>
          <w:noProof/>
          <w:sz w:val="20"/>
          <w:szCs w:val="20"/>
          <w:lang w:eastAsia="tr-TR"/>
        </w:rPr>
        <w:t>1</w:t>
      </w:r>
      <w:r w:rsidR="00C26845">
        <w:rPr>
          <w:rFonts w:cstheme="majorBidi"/>
          <w:b/>
          <w:noProof/>
          <w:sz w:val="20"/>
          <w:szCs w:val="20"/>
          <w:lang w:eastAsia="tr-TR"/>
        </w:rPr>
        <w:t>3</w:t>
      </w:r>
    </w:p>
    <w:p w:rsidR="005A78C3" w:rsidRPr="006162C6" w:rsidRDefault="005A78C3" w:rsidP="00966902">
      <w:pPr>
        <w:pStyle w:val="ListeParagraf"/>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spacing w:before="100" w:beforeAutospacing="1" w:after="100" w:afterAutospacing="1" w:line="276" w:lineRule="auto"/>
        <w:rPr>
          <w:rFonts w:cstheme="majorBidi"/>
          <w:b/>
          <w:noProof/>
          <w:sz w:val="20"/>
          <w:szCs w:val="20"/>
          <w:lang w:eastAsia="tr-TR"/>
        </w:rPr>
      </w:pPr>
      <w:r w:rsidRPr="006162C6">
        <w:rPr>
          <w:rFonts w:cstheme="majorBidi"/>
          <w:b/>
          <w:sz w:val="20"/>
          <w:szCs w:val="20"/>
        </w:rPr>
        <w:t>5.1 İdari Yapı</w:t>
      </w:r>
      <w:proofErr w:type="gramStart"/>
      <w:r w:rsidRPr="006162C6">
        <w:rPr>
          <w:rFonts w:cstheme="majorBidi"/>
          <w:b/>
          <w:sz w:val="20"/>
          <w:szCs w:val="20"/>
        </w:rPr>
        <w:t>……………………………………………………………………………………</w:t>
      </w:r>
      <w:r w:rsidR="006162C6">
        <w:rPr>
          <w:rFonts w:cstheme="majorBidi"/>
          <w:b/>
          <w:sz w:val="20"/>
          <w:szCs w:val="20"/>
        </w:rPr>
        <w:t>....................................</w:t>
      </w:r>
      <w:r w:rsidRPr="006162C6">
        <w:rPr>
          <w:rFonts w:cstheme="majorBidi"/>
          <w:b/>
          <w:sz w:val="20"/>
          <w:szCs w:val="20"/>
        </w:rPr>
        <w:t>….….</w:t>
      </w:r>
      <w:r w:rsidR="00D52DFC" w:rsidRPr="006162C6">
        <w:rPr>
          <w:rFonts w:cstheme="majorBidi"/>
          <w:b/>
          <w:sz w:val="20"/>
          <w:szCs w:val="20"/>
        </w:rPr>
        <w:t>.......</w:t>
      </w:r>
      <w:proofErr w:type="gramEnd"/>
      <w:r w:rsidR="00C26845">
        <w:rPr>
          <w:rFonts w:cstheme="majorBidi"/>
          <w:b/>
          <w:sz w:val="20"/>
          <w:szCs w:val="20"/>
        </w:rPr>
        <w:t>1</w:t>
      </w:r>
      <w:r w:rsidR="00966902">
        <w:rPr>
          <w:rFonts w:cstheme="majorBidi"/>
          <w:b/>
          <w:sz w:val="20"/>
          <w:szCs w:val="20"/>
        </w:rPr>
        <w:t>3</w:t>
      </w:r>
    </w:p>
    <w:p w:rsidR="005A78C3" w:rsidRPr="006162C6" w:rsidRDefault="005A78C3" w:rsidP="00A0544A">
      <w:pPr>
        <w:pStyle w:val="ListeParagraf"/>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spacing w:line="276" w:lineRule="auto"/>
        <w:rPr>
          <w:rFonts w:eastAsia="Times New Roman" w:cstheme="majorBidi"/>
          <w:b/>
          <w:sz w:val="20"/>
          <w:szCs w:val="20"/>
          <w:lang w:eastAsia="tr-TR"/>
        </w:rPr>
      </w:pPr>
      <w:r w:rsidRPr="006162C6">
        <w:rPr>
          <w:rFonts w:cstheme="majorBidi"/>
          <w:b/>
          <w:sz w:val="20"/>
          <w:szCs w:val="20"/>
        </w:rPr>
        <w:t>5.2 Nüfus ve Demografik Yapı</w:t>
      </w:r>
      <w:proofErr w:type="gramStart"/>
      <w:r w:rsidRPr="006162C6">
        <w:rPr>
          <w:rFonts w:cstheme="majorBidi"/>
          <w:b/>
          <w:sz w:val="20"/>
          <w:szCs w:val="20"/>
        </w:rPr>
        <w:t>…………………………………………………………</w:t>
      </w:r>
      <w:r w:rsidR="006162C6">
        <w:rPr>
          <w:rFonts w:cstheme="majorBidi"/>
          <w:b/>
          <w:sz w:val="20"/>
          <w:szCs w:val="20"/>
        </w:rPr>
        <w:t>...........................</w:t>
      </w:r>
      <w:r w:rsidRPr="006162C6">
        <w:rPr>
          <w:rFonts w:cstheme="majorBidi"/>
          <w:b/>
          <w:sz w:val="20"/>
          <w:szCs w:val="20"/>
        </w:rPr>
        <w:t>…….…</w:t>
      </w:r>
      <w:r w:rsidR="00D52DFC" w:rsidRPr="006162C6">
        <w:rPr>
          <w:rFonts w:cstheme="majorBidi"/>
          <w:b/>
          <w:sz w:val="20"/>
          <w:szCs w:val="20"/>
        </w:rPr>
        <w:t>.........</w:t>
      </w:r>
      <w:r w:rsidRPr="006162C6">
        <w:rPr>
          <w:rFonts w:cstheme="majorBidi"/>
          <w:b/>
          <w:sz w:val="20"/>
          <w:szCs w:val="20"/>
        </w:rPr>
        <w:t>....</w:t>
      </w:r>
      <w:r w:rsidR="00D52DFC" w:rsidRPr="006162C6">
        <w:rPr>
          <w:rFonts w:cstheme="majorBidi"/>
          <w:b/>
          <w:sz w:val="20"/>
          <w:szCs w:val="20"/>
        </w:rPr>
        <w:t>...</w:t>
      </w:r>
      <w:proofErr w:type="gramEnd"/>
      <w:r w:rsidR="00143F84">
        <w:rPr>
          <w:rFonts w:cstheme="majorBidi"/>
          <w:b/>
          <w:sz w:val="20"/>
          <w:szCs w:val="20"/>
        </w:rPr>
        <w:t>14</w:t>
      </w:r>
    </w:p>
    <w:p w:rsidR="005A78C3" w:rsidRPr="006162C6" w:rsidRDefault="005A78C3" w:rsidP="00A0544A">
      <w:pPr>
        <w:pStyle w:val="ListeParagraf"/>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spacing w:before="100" w:beforeAutospacing="1" w:after="100" w:afterAutospacing="1" w:line="276" w:lineRule="auto"/>
        <w:rPr>
          <w:rFonts w:eastAsia="Times New Roman" w:cstheme="majorBidi"/>
          <w:b/>
          <w:sz w:val="20"/>
          <w:szCs w:val="20"/>
          <w:lang w:eastAsia="tr-TR"/>
        </w:rPr>
      </w:pPr>
      <w:r w:rsidRPr="006162C6">
        <w:rPr>
          <w:rFonts w:cstheme="majorBidi"/>
          <w:b/>
          <w:noProof/>
          <w:sz w:val="24"/>
          <w:szCs w:val="24"/>
          <w:lang w:eastAsia="tr-TR"/>
        </w:rPr>
        <w:t>6.PLANLAMA ALANI VE YAKIN ÇEVRESİNDEKİ ÖZEL KANUNLARA TABİ ALANLARA İLİŞKİN KULLANIMLAR</w:t>
      </w:r>
      <w:r w:rsidRPr="006162C6">
        <w:rPr>
          <w:rFonts w:cstheme="majorBidi"/>
          <w:b/>
          <w:noProof/>
          <w:sz w:val="20"/>
          <w:szCs w:val="20"/>
          <w:lang w:eastAsia="tr-TR"/>
        </w:rPr>
        <w:t>………………………………………………</w:t>
      </w:r>
      <w:r w:rsidR="006162C6">
        <w:rPr>
          <w:rFonts w:cstheme="majorBidi"/>
          <w:b/>
          <w:noProof/>
          <w:sz w:val="20"/>
          <w:szCs w:val="20"/>
          <w:lang w:eastAsia="tr-TR"/>
        </w:rPr>
        <w:t>.......................................................</w:t>
      </w:r>
      <w:r w:rsidRPr="006162C6">
        <w:rPr>
          <w:rFonts w:cstheme="majorBidi"/>
          <w:b/>
          <w:noProof/>
          <w:sz w:val="20"/>
          <w:szCs w:val="20"/>
          <w:lang w:eastAsia="tr-TR"/>
        </w:rPr>
        <w:t>….</w:t>
      </w:r>
      <w:r w:rsidR="00D52DFC" w:rsidRPr="006162C6">
        <w:rPr>
          <w:rFonts w:cstheme="majorBidi"/>
          <w:b/>
          <w:noProof/>
          <w:sz w:val="20"/>
          <w:szCs w:val="20"/>
          <w:lang w:eastAsia="tr-TR"/>
        </w:rPr>
        <w:t>….....</w:t>
      </w:r>
      <w:r w:rsidR="00C26845">
        <w:rPr>
          <w:rFonts w:cstheme="majorBidi"/>
          <w:b/>
          <w:noProof/>
          <w:sz w:val="20"/>
          <w:szCs w:val="20"/>
          <w:lang w:eastAsia="tr-TR"/>
        </w:rPr>
        <w:t>14</w:t>
      </w:r>
    </w:p>
    <w:p w:rsidR="005A78C3" w:rsidRPr="006162C6" w:rsidRDefault="005A78C3" w:rsidP="00966902">
      <w:pPr>
        <w:pStyle w:val="ListeParagraf"/>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spacing w:before="100" w:beforeAutospacing="1" w:after="100" w:afterAutospacing="1" w:line="276" w:lineRule="auto"/>
        <w:rPr>
          <w:rFonts w:cstheme="majorBidi"/>
          <w:b/>
          <w:noProof/>
          <w:sz w:val="24"/>
          <w:szCs w:val="24"/>
          <w:lang w:eastAsia="tr-TR"/>
        </w:rPr>
      </w:pPr>
      <w:r w:rsidRPr="006162C6">
        <w:rPr>
          <w:rFonts w:cstheme="majorBidi"/>
          <w:b/>
          <w:noProof/>
          <w:sz w:val="24"/>
          <w:szCs w:val="24"/>
          <w:lang w:eastAsia="tr-TR"/>
        </w:rPr>
        <w:t>7.MÜLKİYET BİLGİLERİ</w:t>
      </w:r>
      <w:r w:rsidR="00D52DFC" w:rsidRPr="006162C6">
        <w:rPr>
          <w:rFonts w:cstheme="majorBidi"/>
          <w:b/>
          <w:noProof/>
          <w:sz w:val="20"/>
          <w:szCs w:val="20"/>
          <w:lang w:eastAsia="tr-TR"/>
        </w:rPr>
        <w:t>……………………………………………</w:t>
      </w:r>
      <w:r w:rsidR="006162C6">
        <w:rPr>
          <w:rFonts w:cstheme="majorBidi"/>
          <w:b/>
          <w:noProof/>
          <w:sz w:val="20"/>
          <w:szCs w:val="20"/>
          <w:lang w:eastAsia="tr-TR"/>
        </w:rPr>
        <w:t>..................................</w:t>
      </w:r>
      <w:r w:rsidR="00D52DFC" w:rsidRPr="006162C6">
        <w:rPr>
          <w:rFonts w:cstheme="majorBidi"/>
          <w:b/>
          <w:noProof/>
          <w:sz w:val="20"/>
          <w:szCs w:val="20"/>
          <w:lang w:eastAsia="tr-TR"/>
        </w:rPr>
        <w:t>…………………….........</w:t>
      </w:r>
      <w:r w:rsidR="00C26845">
        <w:rPr>
          <w:rFonts w:cstheme="majorBidi"/>
          <w:b/>
          <w:noProof/>
          <w:sz w:val="20"/>
          <w:szCs w:val="20"/>
          <w:lang w:eastAsia="tr-TR"/>
        </w:rPr>
        <w:t>14</w:t>
      </w:r>
      <w:r w:rsidR="00143F84">
        <w:rPr>
          <w:rFonts w:cstheme="majorBidi"/>
          <w:b/>
          <w:noProof/>
          <w:sz w:val="20"/>
          <w:szCs w:val="20"/>
          <w:lang w:eastAsia="tr-TR"/>
        </w:rPr>
        <w:t>-1</w:t>
      </w:r>
      <w:r w:rsidR="00966902">
        <w:rPr>
          <w:rFonts w:cstheme="majorBidi"/>
          <w:b/>
          <w:noProof/>
          <w:sz w:val="20"/>
          <w:szCs w:val="20"/>
          <w:lang w:eastAsia="tr-TR"/>
        </w:rPr>
        <w:t>5</w:t>
      </w:r>
    </w:p>
    <w:p w:rsidR="005A78C3" w:rsidRPr="006162C6" w:rsidRDefault="005A78C3" w:rsidP="00A0544A">
      <w:pPr>
        <w:pStyle w:val="ListeParagraf"/>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spacing w:before="100" w:beforeAutospacing="1" w:after="100" w:afterAutospacing="1" w:line="276" w:lineRule="auto"/>
        <w:rPr>
          <w:rFonts w:cstheme="majorBidi"/>
          <w:b/>
          <w:noProof/>
          <w:sz w:val="24"/>
          <w:szCs w:val="24"/>
          <w:lang w:eastAsia="tr-TR"/>
        </w:rPr>
      </w:pPr>
      <w:r w:rsidRPr="006162C6">
        <w:rPr>
          <w:rFonts w:cstheme="majorBidi"/>
          <w:b/>
          <w:noProof/>
          <w:sz w:val="24"/>
          <w:szCs w:val="24"/>
          <w:lang w:eastAsia="tr-TR"/>
        </w:rPr>
        <w:t>8.ÜST ÖLÇEKLİ PLAN KARARLARI</w:t>
      </w:r>
      <w:r w:rsidR="00D52DFC" w:rsidRPr="006162C6">
        <w:rPr>
          <w:rFonts w:cstheme="majorBidi"/>
          <w:b/>
          <w:noProof/>
          <w:sz w:val="20"/>
          <w:szCs w:val="20"/>
          <w:lang w:eastAsia="tr-TR"/>
        </w:rPr>
        <w:t>………………………</w:t>
      </w:r>
      <w:r w:rsidR="006162C6">
        <w:rPr>
          <w:rFonts w:cstheme="majorBidi"/>
          <w:b/>
          <w:noProof/>
          <w:sz w:val="20"/>
          <w:szCs w:val="20"/>
          <w:lang w:eastAsia="tr-TR"/>
        </w:rPr>
        <w:t>..................................</w:t>
      </w:r>
      <w:r w:rsidR="00D52DFC" w:rsidRPr="006162C6">
        <w:rPr>
          <w:rFonts w:cstheme="majorBidi"/>
          <w:b/>
          <w:noProof/>
          <w:sz w:val="20"/>
          <w:szCs w:val="20"/>
          <w:lang w:eastAsia="tr-TR"/>
        </w:rPr>
        <w:t>………………………………</w:t>
      </w:r>
      <w:r w:rsidRPr="006162C6">
        <w:rPr>
          <w:rFonts w:cstheme="majorBidi"/>
          <w:b/>
          <w:noProof/>
          <w:sz w:val="20"/>
          <w:szCs w:val="20"/>
          <w:lang w:eastAsia="tr-TR"/>
        </w:rPr>
        <w:t>.</w:t>
      </w:r>
      <w:r w:rsidR="00143F84">
        <w:rPr>
          <w:rFonts w:cstheme="majorBidi"/>
          <w:b/>
          <w:noProof/>
          <w:sz w:val="20"/>
          <w:szCs w:val="20"/>
          <w:lang w:eastAsia="tr-TR"/>
        </w:rPr>
        <w:t>15-17</w:t>
      </w:r>
    </w:p>
    <w:p w:rsidR="005A78C3" w:rsidRPr="006162C6" w:rsidRDefault="005A78C3" w:rsidP="00A0544A">
      <w:pPr>
        <w:pStyle w:val="ListeParagraf"/>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spacing w:before="100" w:beforeAutospacing="1" w:after="100" w:afterAutospacing="1" w:line="276" w:lineRule="auto"/>
        <w:rPr>
          <w:rFonts w:cstheme="majorBidi"/>
          <w:b/>
          <w:noProof/>
          <w:sz w:val="24"/>
          <w:szCs w:val="24"/>
          <w:lang w:eastAsia="tr-TR"/>
        </w:rPr>
      </w:pPr>
      <w:r w:rsidRPr="006162C6">
        <w:rPr>
          <w:rFonts w:cstheme="majorBidi"/>
          <w:b/>
          <w:noProof/>
          <w:sz w:val="24"/>
          <w:szCs w:val="24"/>
          <w:lang w:eastAsia="tr-TR"/>
        </w:rPr>
        <w:t>9</w:t>
      </w:r>
      <w:r w:rsidR="00D52DFC" w:rsidRPr="006162C6">
        <w:rPr>
          <w:rFonts w:cstheme="majorBidi"/>
          <w:b/>
          <w:noProof/>
          <w:sz w:val="24"/>
          <w:szCs w:val="24"/>
          <w:lang w:eastAsia="tr-TR"/>
        </w:rPr>
        <w:t>.PLANLAMA</w:t>
      </w:r>
      <w:r w:rsidR="00930E38">
        <w:rPr>
          <w:rFonts w:cstheme="majorBidi"/>
          <w:b/>
          <w:noProof/>
          <w:sz w:val="24"/>
          <w:szCs w:val="24"/>
          <w:lang w:eastAsia="tr-TR"/>
        </w:rPr>
        <w:t xml:space="preserve"> </w:t>
      </w:r>
      <w:r w:rsidRPr="006162C6">
        <w:rPr>
          <w:rFonts w:cstheme="majorBidi"/>
          <w:b/>
          <w:noProof/>
          <w:sz w:val="24"/>
          <w:szCs w:val="24"/>
          <w:lang w:eastAsia="tr-TR"/>
        </w:rPr>
        <w:t>ALANI YAKIN</w:t>
      </w:r>
      <w:r w:rsidR="006162C6">
        <w:rPr>
          <w:rFonts w:cstheme="majorBidi"/>
          <w:b/>
          <w:noProof/>
          <w:sz w:val="24"/>
          <w:szCs w:val="24"/>
          <w:lang w:eastAsia="tr-TR"/>
        </w:rPr>
        <w:t xml:space="preserve"> ÇEVRESİ MER’İ İMAR PLANI BİLGİSİ </w:t>
      </w:r>
      <w:r w:rsidR="006162C6" w:rsidRPr="006162C6">
        <w:rPr>
          <w:rFonts w:cstheme="majorBidi"/>
          <w:b/>
          <w:noProof/>
          <w:sz w:val="20"/>
          <w:szCs w:val="20"/>
          <w:lang w:eastAsia="tr-TR"/>
        </w:rPr>
        <w:t>...........................</w:t>
      </w:r>
      <w:r w:rsidR="00143F84">
        <w:rPr>
          <w:rFonts w:cstheme="majorBidi"/>
          <w:b/>
          <w:noProof/>
          <w:sz w:val="20"/>
          <w:szCs w:val="20"/>
          <w:lang w:eastAsia="tr-TR"/>
        </w:rPr>
        <w:t>.</w:t>
      </w:r>
      <w:r w:rsidR="00930E38">
        <w:rPr>
          <w:rFonts w:cstheme="majorBidi"/>
          <w:b/>
          <w:noProof/>
          <w:sz w:val="20"/>
          <w:szCs w:val="20"/>
          <w:lang w:eastAsia="tr-TR"/>
        </w:rPr>
        <w:t>......</w:t>
      </w:r>
      <w:r w:rsidR="00143F84">
        <w:rPr>
          <w:rFonts w:cstheme="majorBidi"/>
          <w:b/>
          <w:noProof/>
          <w:sz w:val="20"/>
          <w:szCs w:val="20"/>
          <w:lang w:eastAsia="tr-TR"/>
        </w:rPr>
        <w:t>18-22</w:t>
      </w:r>
    </w:p>
    <w:p w:rsidR="005A78C3" w:rsidRPr="006162C6" w:rsidRDefault="005A78C3" w:rsidP="00A0544A">
      <w:pPr>
        <w:pStyle w:val="ListeParagraf"/>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autoSpaceDE w:val="0"/>
        <w:autoSpaceDN w:val="0"/>
        <w:adjustRightInd w:val="0"/>
        <w:spacing w:after="0" w:line="276" w:lineRule="auto"/>
        <w:rPr>
          <w:rFonts w:cstheme="majorBidi"/>
          <w:b/>
          <w:noProof/>
          <w:sz w:val="24"/>
          <w:szCs w:val="24"/>
          <w:lang w:eastAsia="tr-TR"/>
        </w:rPr>
      </w:pPr>
      <w:r w:rsidRPr="006162C6">
        <w:rPr>
          <w:rFonts w:cstheme="majorBidi"/>
          <w:b/>
          <w:noProof/>
          <w:sz w:val="24"/>
          <w:szCs w:val="24"/>
          <w:lang w:eastAsia="tr-TR"/>
        </w:rPr>
        <w:t>10.HALİHAZIR HARİTA BİLGİSİ</w:t>
      </w:r>
      <w:r w:rsidR="00D52DFC" w:rsidRPr="006162C6">
        <w:rPr>
          <w:rFonts w:cstheme="majorBidi"/>
          <w:b/>
          <w:noProof/>
          <w:sz w:val="20"/>
          <w:szCs w:val="20"/>
          <w:lang w:eastAsia="tr-TR"/>
        </w:rPr>
        <w:t>.....................................................................................</w:t>
      </w:r>
      <w:r w:rsidR="006162C6">
        <w:rPr>
          <w:rFonts w:cstheme="majorBidi"/>
          <w:b/>
          <w:noProof/>
          <w:sz w:val="20"/>
          <w:szCs w:val="20"/>
          <w:lang w:eastAsia="tr-TR"/>
        </w:rPr>
        <w:t>.....</w:t>
      </w:r>
      <w:r w:rsidR="00D52DFC" w:rsidRPr="006162C6">
        <w:rPr>
          <w:rFonts w:cstheme="majorBidi"/>
          <w:b/>
          <w:noProof/>
          <w:sz w:val="20"/>
          <w:szCs w:val="20"/>
          <w:lang w:eastAsia="tr-TR"/>
        </w:rPr>
        <w:t>...</w:t>
      </w:r>
      <w:r w:rsidR="00001D29">
        <w:rPr>
          <w:rFonts w:cstheme="majorBidi"/>
          <w:b/>
          <w:noProof/>
          <w:sz w:val="20"/>
          <w:szCs w:val="20"/>
          <w:lang w:eastAsia="tr-TR"/>
        </w:rPr>
        <w:t>.</w:t>
      </w:r>
      <w:r w:rsidR="00D52DFC" w:rsidRPr="006162C6">
        <w:rPr>
          <w:rFonts w:cstheme="majorBidi"/>
          <w:b/>
          <w:noProof/>
          <w:sz w:val="20"/>
          <w:szCs w:val="20"/>
          <w:lang w:eastAsia="tr-TR"/>
        </w:rPr>
        <w:t>..</w:t>
      </w:r>
      <w:r w:rsidR="00001D29">
        <w:rPr>
          <w:rFonts w:cstheme="majorBidi"/>
          <w:b/>
          <w:noProof/>
          <w:sz w:val="20"/>
          <w:szCs w:val="20"/>
          <w:lang w:eastAsia="tr-TR"/>
        </w:rPr>
        <w:t>22-2</w:t>
      </w:r>
      <w:r w:rsidR="00143F84">
        <w:rPr>
          <w:rFonts w:cstheme="majorBidi"/>
          <w:b/>
          <w:noProof/>
          <w:sz w:val="20"/>
          <w:szCs w:val="20"/>
          <w:lang w:eastAsia="tr-TR"/>
        </w:rPr>
        <w:t>8</w:t>
      </w:r>
    </w:p>
    <w:p w:rsidR="005A78C3" w:rsidRPr="006162C6" w:rsidRDefault="005A78C3" w:rsidP="00A0544A">
      <w:pPr>
        <w:pStyle w:val="ListeParagraf"/>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spacing w:before="100" w:beforeAutospacing="1" w:after="100" w:afterAutospacing="1" w:line="276" w:lineRule="auto"/>
        <w:rPr>
          <w:rFonts w:cstheme="majorBidi"/>
          <w:b/>
          <w:noProof/>
          <w:sz w:val="24"/>
          <w:szCs w:val="24"/>
          <w:lang w:eastAsia="tr-TR"/>
        </w:rPr>
      </w:pPr>
      <w:r w:rsidRPr="006162C6">
        <w:rPr>
          <w:rFonts w:cstheme="majorBidi"/>
          <w:b/>
          <w:noProof/>
          <w:sz w:val="24"/>
          <w:szCs w:val="24"/>
          <w:lang w:eastAsia="tr-TR"/>
        </w:rPr>
        <w:t>11.PLANA İLİŞKİN  RAPORLAR</w:t>
      </w:r>
      <w:r w:rsidRPr="006162C6">
        <w:rPr>
          <w:rFonts w:cstheme="majorBidi"/>
          <w:b/>
          <w:noProof/>
          <w:sz w:val="20"/>
          <w:szCs w:val="20"/>
          <w:lang w:eastAsia="tr-TR"/>
        </w:rPr>
        <w:t>…………………………………………………………....</w:t>
      </w:r>
      <w:r w:rsidR="006162C6">
        <w:rPr>
          <w:rFonts w:cstheme="majorBidi"/>
          <w:b/>
          <w:noProof/>
          <w:sz w:val="20"/>
          <w:szCs w:val="20"/>
          <w:lang w:eastAsia="tr-TR"/>
        </w:rPr>
        <w:t>.............................</w:t>
      </w:r>
      <w:r w:rsidR="00001D29">
        <w:rPr>
          <w:rFonts w:cstheme="majorBidi"/>
          <w:b/>
          <w:noProof/>
          <w:sz w:val="20"/>
          <w:szCs w:val="20"/>
          <w:lang w:eastAsia="tr-TR"/>
        </w:rPr>
        <w:t>.</w:t>
      </w:r>
      <w:r w:rsidR="006162C6">
        <w:rPr>
          <w:rFonts w:cstheme="majorBidi"/>
          <w:b/>
          <w:noProof/>
          <w:sz w:val="20"/>
          <w:szCs w:val="20"/>
          <w:lang w:eastAsia="tr-TR"/>
        </w:rPr>
        <w:t>...</w:t>
      </w:r>
      <w:r w:rsidR="00930E38">
        <w:rPr>
          <w:rFonts w:cstheme="majorBidi"/>
          <w:b/>
          <w:noProof/>
          <w:sz w:val="20"/>
          <w:szCs w:val="20"/>
          <w:lang w:eastAsia="tr-TR"/>
        </w:rPr>
        <w:t>.....</w:t>
      </w:r>
      <w:r w:rsidR="00D52DFC" w:rsidRPr="006162C6">
        <w:rPr>
          <w:rFonts w:cstheme="majorBidi"/>
          <w:b/>
          <w:noProof/>
          <w:sz w:val="20"/>
          <w:szCs w:val="20"/>
          <w:lang w:eastAsia="tr-TR"/>
        </w:rPr>
        <w:t>.</w:t>
      </w:r>
      <w:r w:rsidR="00001D29">
        <w:rPr>
          <w:rFonts w:cstheme="majorBidi"/>
          <w:b/>
          <w:noProof/>
          <w:sz w:val="20"/>
          <w:szCs w:val="20"/>
          <w:lang w:eastAsia="tr-TR"/>
        </w:rPr>
        <w:t>29</w:t>
      </w:r>
    </w:p>
    <w:p w:rsidR="006162C6" w:rsidRDefault="009338D5" w:rsidP="00A0544A">
      <w:pPr>
        <w:pStyle w:val="ListeParagraf"/>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spacing w:before="100" w:beforeAutospacing="1" w:after="100" w:afterAutospacing="1" w:line="276" w:lineRule="auto"/>
        <w:rPr>
          <w:rFonts w:cstheme="majorBidi"/>
          <w:b/>
          <w:noProof/>
          <w:sz w:val="24"/>
          <w:szCs w:val="24"/>
          <w:lang w:eastAsia="tr-TR"/>
        </w:rPr>
      </w:pPr>
      <w:r>
        <w:rPr>
          <w:rFonts w:cstheme="majorBidi"/>
          <w:b/>
          <w:noProof/>
          <w:sz w:val="24"/>
          <w:szCs w:val="24"/>
          <w:lang w:eastAsia="tr-TR"/>
        </w:rPr>
        <w:t>12. ANALİZ SENTEZ ÇALIŞMALARI</w:t>
      </w:r>
      <w:r w:rsidR="001D5444" w:rsidRPr="001D5444">
        <w:rPr>
          <w:rFonts w:cstheme="majorBidi"/>
          <w:b/>
          <w:noProof/>
          <w:sz w:val="20"/>
          <w:szCs w:val="20"/>
          <w:lang w:eastAsia="tr-TR"/>
        </w:rPr>
        <w:t>........................................................</w:t>
      </w:r>
      <w:r w:rsidR="001D5444">
        <w:rPr>
          <w:rFonts w:cstheme="majorBidi"/>
          <w:b/>
          <w:noProof/>
          <w:sz w:val="20"/>
          <w:szCs w:val="20"/>
          <w:lang w:eastAsia="tr-TR"/>
        </w:rPr>
        <w:t>.................</w:t>
      </w:r>
      <w:r w:rsidR="00001D29">
        <w:rPr>
          <w:rFonts w:cstheme="majorBidi"/>
          <w:b/>
          <w:noProof/>
          <w:sz w:val="20"/>
          <w:szCs w:val="20"/>
          <w:lang w:eastAsia="tr-TR"/>
        </w:rPr>
        <w:t>.................30</w:t>
      </w:r>
      <w:r w:rsidR="001D5444" w:rsidRPr="001D5444">
        <w:rPr>
          <w:rFonts w:cstheme="majorBidi"/>
          <w:b/>
          <w:noProof/>
          <w:sz w:val="20"/>
          <w:szCs w:val="20"/>
          <w:lang w:eastAsia="tr-TR"/>
        </w:rPr>
        <w:t>-3</w:t>
      </w:r>
      <w:r w:rsidR="00C26845">
        <w:rPr>
          <w:rFonts w:cstheme="majorBidi"/>
          <w:b/>
          <w:noProof/>
          <w:sz w:val="20"/>
          <w:szCs w:val="20"/>
          <w:lang w:eastAsia="tr-TR"/>
        </w:rPr>
        <w:t>8</w:t>
      </w:r>
    </w:p>
    <w:p w:rsidR="009338D5" w:rsidRPr="006162C6" w:rsidRDefault="009338D5" w:rsidP="009338D5">
      <w:pPr>
        <w:pStyle w:val="ListeParagraf"/>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spacing w:before="100" w:beforeAutospacing="1" w:after="100" w:afterAutospacing="1" w:line="276" w:lineRule="auto"/>
        <w:rPr>
          <w:rFonts w:cstheme="majorBidi"/>
          <w:b/>
          <w:noProof/>
          <w:sz w:val="24"/>
          <w:szCs w:val="24"/>
          <w:lang w:eastAsia="tr-TR"/>
        </w:rPr>
      </w:pPr>
      <w:r w:rsidRPr="006162C6">
        <w:rPr>
          <w:rFonts w:cstheme="majorBidi"/>
          <w:b/>
          <w:noProof/>
          <w:sz w:val="24"/>
          <w:szCs w:val="24"/>
          <w:lang w:eastAsia="tr-TR"/>
        </w:rPr>
        <w:t>1</w:t>
      </w:r>
      <w:r>
        <w:rPr>
          <w:rFonts w:cstheme="majorBidi"/>
          <w:b/>
          <w:noProof/>
          <w:sz w:val="24"/>
          <w:szCs w:val="24"/>
          <w:lang w:eastAsia="tr-TR"/>
        </w:rPr>
        <w:t>3</w:t>
      </w:r>
      <w:r w:rsidRPr="006162C6">
        <w:rPr>
          <w:rFonts w:cstheme="majorBidi"/>
          <w:b/>
          <w:noProof/>
          <w:sz w:val="24"/>
          <w:szCs w:val="24"/>
          <w:lang w:eastAsia="tr-TR"/>
        </w:rPr>
        <w:t xml:space="preserve">. NAZIM VE UYGULAMA  İMAR PLANI </w:t>
      </w:r>
      <w:r w:rsidR="00930E38">
        <w:rPr>
          <w:rFonts w:cstheme="majorBidi"/>
          <w:b/>
          <w:noProof/>
          <w:sz w:val="24"/>
          <w:szCs w:val="24"/>
          <w:lang w:eastAsia="tr-TR"/>
        </w:rPr>
        <w:t xml:space="preserve">GEREKÇESİ,PLANLAMA ALANI TANIMI, </w:t>
      </w:r>
      <w:r w:rsidRPr="006162C6">
        <w:rPr>
          <w:rFonts w:cstheme="majorBidi"/>
          <w:b/>
          <w:noProof/>
          <w:sz w:val="24"/>
          <w:szCs w:val="24"/>
          <w:lang w:eastAsia="tr-TR"/>
        </w:rPr>
        <w:t>PLANLAMA KARARLARI</w:t>
      </w:r>
      <w:r w:rsidR="00930E38">
        <w:rPr>
          <w:rFonts w:cstheme="majorBidi"/>
          <w:b/>
          <w:noProof/>
          <w:sz w:val="20"/>
          <w:szCs w:val="20"/>
          <w:lang w:eastAsia="tr-TR"/>
        </w:rPr>
        <w:t xml:space="preserve"> </w:t>
      </w:r>
      <w:r w:rsidR="00930E38" w:rsidRPr="00930E38">
        <w:rPr>
          <w:rFonts w:cstheme="majorBidi"/>
          <w:b/>
          <w:noProof/>
          <w:sz w:val="24"/>
          <w:szCs w:val="24"/>
          <w:lang w:eastAsia="tr-TR"/>
        </w:rPr>
        <w:t>VE KURUM</w:t>
      </w:r>
      <w:r w:rsidR="00930E38">
        <w:rPr>
          <w:rFonts w:cstheme="majorBidi"/>
          <w:b/>
          <w:noProof/>
          <w:sz w:val="24"/>
          <w:szCs w:val="24"/>
          <w:lang w:eastAsia="tr-TR"/>
        </w:rPr>
        <w:t xml:space="preserve"> </w:t>
      </w:r>
      <w:r w:rsidR="00930E38" w:rsidRPr="00930E38">
        <w:rPr>
          <w:rFonts w:cstheme="majorBidi"/>
          <w:b/>
          <w:noProof/>
          <w:sz w:val="24"/>
          <w:szCs w:val="24"/>
          <w:lang w:eastAsia="tr-TR"/>
        </w:rPr>
        <w:t>GÖRÜŞLERİ</w:t>
      </w:r>
      <w:r w:rsidRPr="00930E38">
        <w:rPr>
          <w:rFonts w:cstheme="majorBidi"/>
          <w:b/>
          <w:noProof/>
          <w:sz w:val="20"/>
          <w:szCs w:val="20"/>
          <w:lang w:eastAsia="tr-TR"/>
        </w:rPr>
        <w:t>.........................</w:t>
      </w:r>
      <w:r w:rsidR="00930E38">
        <w:rPr>
          <w:rFonts w:cstheme="majorBidi"/>
          <w:b/>
          <w:noProof/>
          <w:sz w:val="20"/>
          <w:szCs w:val="20"/>
          <w:lang w:eastAsia="tr-TR"/>
        </w:rPr>
        <w:t>.................</w:t>
      </w:r>
      <w:r w:rsidRPr="00930E38">
        <w:rPr>
          <w:rFonts w:cstheme="majorBidi"/>
          <w:b/>
          <w:noProof/>
          <w:sz w:val="20"/>
          <w:szCs w:val="20"/>
          <w:lang w:eastAsia="tr-TR"/>
        </w:rPr>
        <w:t>......................</w:t>
      </w:r>
      <w:r w:rsidR="00C26845" w:rsidRPr="00930E38">
        <w:rPr>
          <w:rFonts w:cstheme="majorBidi"/>
          <w:b/>
          <w:noProof/>
          <w:sz w:val="20"/>
          <w:szCs w:val="20"/>
          <w:lang w:eastAsia="tr-TR"/>
        </w:rPr>
        <w:t>3</w:t>
      </w:r>
      <w:r w:rsidR="003B210B">
        <w:rPr>
          <w:rFonts w:cstheme="majorBidi"/>
          <w:b/>
          <w:noProof/>
          <w:sz w:val="20"/>
          <w:szCs w:val="20"/>
          <w:lang w:eastAsia="tr-TR"/>
        </w:rPr>
        <w:t>8</w:t>
      </w:r>
      <w:r w:rsidR="00C26845" w:rsidRPr="00930E38">
        <w:rPr>
          <w:rFonts w:cstheme="majorBidi"/>
          <w:b/>
          <w:noProof/>
          <w:sz w:val="20"/>
          <w:szCs w:val="20"/>
          <w:lang w:eastAsia="tr-TR"/>
        </w:rPr>
        <w:t>-4</w:t>
      </w:r>
      <w:r w:rsidR="003B210B">
        <w:rPr>
          <w:rFonts w:cstheme="majorBidi"/>
          <w:b/>
          <w:noProof/>
          <w:sz w:val="20"/>
          <w:szCs w:val="20"/>
          <w:lang w:eastAsia="tr-TR"/>
        </w:rPr>
        <w:t>3</w:t>
      </w:r>
      <w:bookmarkStart w:id="0" w:name="_GoBack"/>
      <w:bookmarkEnd w:id="0"/>
    </w:p>
    <w:p w:rsidR="006162C6" w:rsidRPr="00FC34C8" w:rsidRDefault="009338D5" w:rsidP="00A0544A">
      <w:pPr>
        <w:pStyle w:val="ListeParagraf"/>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spacing w:before="100" w:beforeAutospacing="1" w:after="100" w:afterAutospacing="1" w:line="276" w:lineRule="auto"/>
        <w:rPr>
          <w:rFonts w:cstheme="majorBidi"/>
          <w:b/>
          <w:noProof/>
          <w:sz w:val="24"/>
          <w:szCs w:val="24"/>
          <w:lang w:eastAsia="tr-TR"/>
        </w:rPr>
      </w:pPr>
      <w:r>
        <w:rPr>
          <w:rFonts w:cstheme="majorBidi"/>
          <w:b/>
          <w:noProof/>
          <w:sz w:val="24"/>
          <w:szCs w:val="24"/>
          <w:lang w:eastAsia="tr-TR"/>
        </w:rPr>
        <w:t>14. MAHKEME KARARLARI VE KURUM GÖRÜŞLERİ</w:t>
      </w:r>
      <w:r w:rsidR="001838B1" w:rsidRPr="001838B1">
        <w:rPr>
          <w:rFonts w:cstheme="majorBidi"/>
          <w:b/>
          <w:noProof/>
          <w:sz w:val="20"/>
          <w:szCs w:val="20"/>
          <w:lang w:eastAsia="tr-TR"/>
        </w:rPr>
        <w:t>.........................................</w:t>
      </w:r>
      <w:r w:rsidR="001838B1">
        <w:rPr>
          <w:rFonts w:cstheme="majorBidi"/>
          <w:b/>
          <w:noProof/>
          <w:sz w:val="20"/>
          <w:szCs w:val="20"/>
          <w:lang w:eastAsia="tr-TR"/>
        </w:rPr>
        <w:t>........</w:t>
      </w:r>
      <w:r w:rsidR="001838B1" w:rsidRPr="001838B1">
        <w:rPr>
          <w:rFonts w:cstheme="majorBidi"/>
          <w:b/>
          <w:noProof/>
          <w:sz w:val="20"/>
          <w:szCs w:val="20"/>
          <w:lang w:eastAsia="tr-TR"/>
        </w:rPr>
        <w:t>.........</w:t>
      </w:r>
      <w:r w:rsidR="00C26845">
        <w:rPr>
          <w:rFonts w:cstheme="majorBidi"/>
          <w:b/>
          <w:noProof/>
          <w:sz w:val="20"/>
          <w:szCs w:val="20"/>
          <w:lang w:eastAsia="tr-TR"/>
        </w:rPr>
        <w:t>4</w:t>
      </w:r>
      <w:r w:rsidR="003B210B">
        <w:rPr>
          <w:rFonts w:cstheme="majorBidi"/>
          <w:b/>
          <w:noProof/>
          <w:sz w:val="20"/>
          <w:szCs w:val="20"/>
          <w:lang w:eastAsia="tr-TR"/>
        </w:rPr>
        <w:t>4</w:t>
      </w:r>
      <w:r w:rsidR="00C26845">
        <w:rPr>
          <w:rFonts w:cstheme="majorBidi"/>
          <w:b/>
          <w:noProof/>
          <w:sz w:val="20"/>
          <w:szCs w:val="20"/>
          <w:lang w:eastAsia="tr-TR"/>
        </w:rPr>
        <w:t>-6</w:t>
      </w:r>
      <w:r w:rsidR="003B210B">
        <w:rPr>
          <w:rFonts w:cstheme="majorBidi"/>
          <w:b/>
          <w:noProof/>
          <w:sz w:val="20"/>
          <w:szCs w:val="20"/>
          <w:lang w:eastAsia="tr-TR"/>
        </w:rPr>
        <w:t>3</w:t>
      </w:r>
    </w:p>
    <w:p w:rsidR="00FC34C8" w:rsidRDefault="00FC34C8" w:rsidP="00A0544A">
      <w:pPr>
        <w:pStyle w:val="ListeParagraf"/>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spacing w:before="100" w:beforeAutospacing="1" w:after="100" w:afterAutospacing="1" w:line="276" w:lineRule="auto"/>
        <w:rPr>
          <w:rFonts w:cstheme="majorBidi"/>
          <w:b/>
          <w:noProof/>
          <w:sz w:val="24"/>
          <w:szCs w:val="24"/>
          <w:lang w:eastAsia="tr-TR"/>
        </w:rPr>
      </w:pPr>
      <w:r>
        <w:rPr>
          <w:rFonts w:cstheme="majorBidi"/>
          <w:b/>
          <w:noProof/>
          <w:sz w:val="24"/>
          <w:szCs w:val="24"/>
          <w:lang w:eastAsia="tr-TR"/>
        </w:rPr>
        <w:t>15. RESMİ EVRAKLAR VE MÜELLİF BİLGİLERİ</w:t>
      </w:r>
      <w:r w:rsidR="00362FF9" w:rsidRPr="00362FF9">
        <w:rPr>
          <w:rFonts w:cstheme="majorBidi"/>
          <w:b/>
          <w:noProof/>
          <w:sz w:val="20"/>
          <w:szCs w:val="20"/>
          <w:lang w:eastAsia="tr-TR"/>
        </w:rPr>
        <w:t>...........................................................</w:t>
      </w:r>
      <w:r w:rsidR="00362FF9">
        <w:rPr>
          <w:rFonts w:cstheme="majorBidi"/>
          <w:b/>
          <w:noProof/>
          <w:sz w:val="20"/>
          <w:szCs w:val="20"/>
          <w:lang w:eastAsia="tr-TR"/>
        </w:rPr>
        <w:t>...........6</w:t>
      </w:r>
      <w:r w:rsidR="003B210B">
        <w:rPr>
          <w:rFonts w:cstheme="majorBidi"/>
          <w:b/>
          <w:noProof/>
          <w:sz w:val="20"/>
          <w:szCs w:val="20"/>
          <w:lang w:eastAsia="tr-TR"/>
        </w:rPr>
        <w:t>4</w:t>
      </w:r>
      <w:r w:rsidR="00362FF9">
        <w:rPr>
          <w:rFonts w:cstheme="majorBidi"/>
          <w:b/>
          <w:noProof/>
          <w:sz w:val="20"/>
          <w:szCs w:val="20"/>
          <w:lang w:eastAsia="tr-TR"/>
        </w:rPr>
        <w:t>-</w:t>
      </w:r>
      <w:r w:rsidR="003B210B">
        <w:rPr>
          <w:rFonts w:cstheme="majorBidi"/>
          <w:b/>
          <w:noProof/>
          <w:sz w:val="20"/>
          <w:szCs w:val="20"/>
          <w:lang w:eastAsia="tr-TR"/>
        </w:rPr>
        <w:t>70</w:t>
      </w:r>
    </w:p>
    <w:p w:rsidR="00BE1E56" w:rsidRDefault="00BE1E56" w:rsidP="002906FC">
      <w:pPr>
        <w:jc w:val="both"/>
        <w:rPr>
          <w:rFonts w:asciiTheme="majorBidi" w:hAnsiTheme="majorBidi" w:cstheme="majorBidi"/>
          <w:b/>
          <w:bCs/>
          <w:sz w:val="28"/>
          <w:szCs w:val="28"/>
        </w:rPr>
      </w:pPr>
    </w:p>
    <w:p w:rsidR="00687C2A" w:rsidRPr="002906FC" w:rsidRDefault="00687C2A" w:rsidP="002906FC">
      <w:pPr>
        <w:jc w:val="both"/>
        <w:rPr>
          <w:rFonts w:asciiTheme="majorBidi" w:hAnsiTheme="majorBidi" w:cstheme="majorBidi"/>
          <w:sz w:val="28"/>
          <w:szCs w:val="28"/>
        </w:rPr>
      </w:pPr>
      <w:r w:rsidRPr="002906FC">
        <w:rPr>
          <w:rFonts w:asciiTheme="majorBidi" w:hAnsiTheme="majorBidi" w:cstheme="majorBidi"/>
          <w:b/>
          <w:bCs/>
          <w:sz w:val="28"/>
          <w:szCs w:val="28"/>
        </w:rPr>
        <w:lastRenderedPageBreak/>
        <w:t>1.PLANLAMA ALANININ ÜLKE VE BÖLGE</w:t>
      </w:r>
      <w:r w:rsidR="00371F9C" w:rsidRPr="002906FC">
        <w:rPr>
          <w:rFonts w:asciiTheme="majorBidi" w:hAnsiTheme="majorBidi" w:cstheme="majorBidi"/>
          <w:b/>
          <w:bCs/>
          <w:sz w:val="28"/>
          <w:szCs w:val="28"/>
        </w:rPr>
        <w:t xml:space="preserve"> İÇİNDEKİ</w:t>
      </w:r>
      <w:r w:rsidRPr="002906FC">
        <w:rPr>
          <w:rFonts w:asciiTheme="majorBidi" w:hAnsiTheme="majorBidi" w:cstheme="majorBidi"/>
          <w:b/>
          <w:bCs/>
          <w:sz w:val="28"/>
          <w:szCs w:val="28"/>
        </w:rPr>
        <w:t xml:space="preserve"> YERİ</w:t>
      </w:r>
    </w:p>
    <w:p w:rsidR="00C0525B" w:rsidRPr="00F04270" w:rsidRDefault="00687C2A" w:rsidP="00687C2A">
      <w:pPr>
        <w:tabs>
          <w:tab w:val="left" w:pos="5325"/>
        </w:tabs>
        <w:spacing w:line="240" w:lineRule="auto"/>
        <w:jc w:val="both"/>
        <w:rPr>
          <w:rFonts w:ascii="Times New Roman" w:hAnsi="Times New Roman" w:cs="Times New Roman"/>
          <w:bCs/>
          <w:sz w:val="24"/>
          <w:szCs w:val="24"/>
        </w:rPr>
      </w:pPr>
      <w:r w:rsidRPr="00F04270">
        <w:rPr>
          <w:rFonts w:ascii="Times New Roman" w:hAnsi="Times New Roman" w:cs="Times New Roman"/>
          <w:bCs/>
          <w:sz w:val="24"/>
          <w:szCs w:val="24"/>
        </w:rPr>
        <w:t xml:space="preserve">Mersin ili Akdeniz Bölgesinde yer almaktadır. 32° 56° ve 35° 11° doğu boylamları ile 37° 26° ve 36 ° 01° kuzey enlemleri arasında bulunan il, doğuda Adana Merkez, Karataş, Karaisalı ve Pozantı; kuzeybatıda Karaman Merkez ve Ermenek; kuzeyde Konya Ereğli ve batıda Antalya Gazipaşa İlçeleri ile çevrilidir. </w:t>
      </w:r>
    </w:p>
    <w:p w:rsidR="00C0525B" w:rsidRDefault="00EB6C52" w:rsidP="00687C2A">
      <w:pPr>
        <w:tabs>
          <w:tab w:val="left" w:pos="5325"/>
        </w:tabs>
        <w:spacing w:line="240" w:lineRule="auto"/>
        <w:jc w:val="both"/>
        <w:rPr>
          <w:rFonts w:cs="Arial"/>
          <w:bCs/>
          <w:sz w:val="24"/>
          <w:szCs w:val="24"/>
        </w:rPr>
      </w:pPr>
      <w:r>
        <w:rPr>
          <w:rFonts w:cs="Arial"/>
          <w:bCs/>
          <w:noProof/>
          <w:sz w:val="24"/>
          <w:szCs w:val="24"/>
          <w:lang w:eastAsia="tr-TR"/>
        </w:rPr>
        <mc:AlternateContent>
          <mc:Choice Requires="wps">
            <w:drawing>
              <wp:anchor distT="0" distB="0" distL="114300" distR="114300" simplePos="0" relativeHeight="251661312" behindDoc="0" locked="0" layoutInCell="1" allowOverlap="1">
                <wp:simplePos x="0" y="0"/>
                <wp:positionH relativeFrom="margin">
                  <wp:posOffset>2441575</wp:posOffset>
                </wp:positionH>
                <wp:positionV relativeFrom="paragraph">
                  <wp:posOffset>2175510</wp:posOffset>
                </wp:positionV>
                <wp:extent cx="119380" cy="119380"/>
                <wp:effectExtent l="0" t="0" r="13970" b="13970"/>
                <wp:wrapNone/>
                <wp:docPr id="130" name="Oval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380" cy="11938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A69DBA" id="Oval 5" o:spid="_x0000_s1026" style="position:absolute;margin-left:192.25pt;margin-top:171.3pt;width:9.4pt;height:9.4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" fillcolor="red" strokecolor="red" strokeweight="1pt">
                <v:stroke joinstyle="miter"/>
                <v:path arrowok="t"/>
                <w10:wrap anchorx="margin"/>
              </v:oval>
            </w:pict>
          </mc:Fallback>
        </mc:AlternateContent>
      </w:r>
      <w:r w:rsidR="00C0525B" w:rsidRPr="00D27914">
        <w:rPr>
          <w:rFonts w:eastAsia="Times New Roman"/>
          <w:noProof/>
          <w:sz w:val="20"/>
          <w:szCs w:val="20"/>
          <w:lang w:eastAsia="tr-TR"/>
        </w:rPr>
        <w:drawing>
          <wp:inline distT="0" distB="0" distL="0" distR="0">
            <wp:extent cx="5760125" cy="2703444"/>
            <wp:effectExtent l="19050" t="19050" r="12025" b="20706"/>
            <wp:docPr id="3" name="Resim 3" descr="C:\Users\Sevil\Desktop\karaduvar rapor\4mturkiye_cografi_bolgeler_haritas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evil\Desktop\karaduvar rapor\4mturkiye_cografi_bolgeler_haritasi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5478" cy="2705956"/>
                    </a:xfrm>
                    <a:prstGeom prst="rect">
                      <a:avLst/>
                    </a:prstGeom>
                    <a:noFill/>
                    <a:ln>
                      <a:solidFill>
                        <a:schemeClr val="tx1"/>
                      </a:solidFill>
                    </a:ln>
                    <a:effectLst>
                      <a:innerShdw blurRad="114300">
                        <a:prstClr val="black"/>
                      </a:innerShdw>
                    </a:effectLst>
                  </pic:spPr>
                </pic:pic>
              </a:graphicData>
            </a:graphic>
          </wp:inline>
        </w:drawing>
      </w:r>
    </w:p>
    <w:p w:rsidR="00C0525B" w:rsidRDefault="00C0525B" w:rsidP="00C0525B">
      <w:pPr>
        <w:tabs>
          <w:tab w:val="left" w:pos="5325"/>
        </w:tabs>
        <w:spacing w:line="240" w:lineRule="auto"/>
        <w:jc w:val="center"/>
        <w:rPr>
          <w:rFonts w:cs="Arial"/>
          <w:bCs/>
          <w:sz w:val="24"/>
          <w:szCs w:val="24"/>
        </w:rPr>
      </w:pPr>
      <w:r w:rsidRPr="00CA144A">
        <w:rPr>
          <w:rFonts w:eastAsia="Times New Roman"/>
          <w:sz w:val="20"/>
          <w:szCs w:val="20"/>
          <w:lang w:eastAsia="tr-TR"/>
        </w:rPr>
        <w:t xml:space="preserve">Harita </w:t>
      </w:r>
      <w:r>
        <w:rPr>
          <w:rFonts w:eastAsia="Times New Roman"/>
          <w:noProof/>
          <w:sz w:val="20"/>
          <w:szCs w:val="20"/>
          <w:lang w:eastAsia="tr-TR"/>
        </w:rPr>
        <w:t>1</w:t>
      </w:r>
      <w:r w:rsidRPr="00CA144A">
        <w:rPr>
          <w:rFonts w:eastAsia="Times New Roman"/>
          <w:sz w:val="20"/>
          <w:szCs w:val="20"/>
          <w:lang w:eastAsia="tr-TR"/>
        </w:rPr>
        <w:t xml:space="preserve">: Planlama Alanının </w:t>
      </w:r>
      <w:r>
        <w:rPr>
          <w:rFonts w:eastAsia="Times New Roman"/>
          <w:sz w:val="20"/>
          <w:szCs w:val="20"/>
          <w:lang w:eastAsia="tr-TR"/>
        </w:rPr>
        <w:t>Akdeniz Bölgesindeki Yeri</w:t>
      </w:r>
    </w:p>
    <w:p w:rsidR="00371F9C" w:rsidRPr="00F04270" w:rsidRDefault="00687C2A" w:rsidP="00966902">
      <w:pPr>
        <w:tabs>
          <w:tab w:val="left" w:pos="5325"/>
        </w:tabs>
        <w:spacing w:line="240" w:lineRule="auto"/>
        <w:jc w:val="both"/>
        <w:rPr>
          <w:rFonts w:ascii="Times New Roman" w:hAnsi="Times New Roman" w:cs="Times New Roman"/>
          <w:bCs/>
          <w:sz w:val="24"/>
          <w:szCs w:val="24"/>
        </w:rPr>
      </w:pPr>
      <w:r w:rsidRPr="00F04270">
        <w:rPr>
          <w:rFonts w:ascii="Times New Roman" w:hAnsi="Times New Roman" w:cs="Times New Roman"/>
          <w:bCs/>
          <w:sz w:val="24"/>
          <w:szCs w:val="24"/>
        </w:rPr>
        <w:t>15.853 km²'lik yüzölçümü ile Türkiye topraklarının yaklaşık %2'sini kaplayan il, güneyden Akdeniz ile kuşatılmış olup, kuzeyde Batı ve Orta Toros dağlarının yüksek plato ve zirveleriyle Anadolu'nun iç kesimlerden ayrılmaktadır. İlin denizden yüksekliği 135 m. olup, kara sınırı 60</w:t>
      </w:r>
      <w:r w:rsidR="002445D7" w:rsidRPr="00F04270">
        <w:rPr>
          <w:rFonts w:ascii="Times New Roman" w:hAnsi="Times New Roman" w:cs="Times New Roman"/>
          <w:bCs/>
          <w:sz w:val="24"/>
          <w:szCs w:val="24"/>
        </w:rPr>
        <w:t>8 km</w:t>
      </w:r>
      <w:r w:rsidR="00CA144A" w:rsidRPr="00F04270">
        <w:rPr>
          <w:rFonts w:ascii="Times New Roman" w:hAnsi="Times New Roman" w:cs="Times New Roman"/>
          <w:bCs/>
          <w:sz w:val="24"/>
          <w:szCs w:val="24"/>
        </w:rPr>
        <w:t>,</w:t>
      </w:r>
      <w:r w:rsidR="00966902">
        <w:rPr>
          <w:rFonts w:ascii="Times New Roman" w:hAnsi="Times New Roman" w:cs="Times New Roman"/>
          <w:bCs/>
          <w:sz w:val="24"/>
          <w:szCs w:val="24"/>
        </w:rPr>
        <w:t xml:space="preserve"> </w:t>
      </w:r>
      <w:r w:rsidR="002445D7" w:rsidRPr="00F04270">
        <w:rPr>
          <w:rFonts w:ascii="Times New Roman" w:hAnsi="Times New Roman" w:cs="Times New Roman"/>
          <w:bCs/>
          <w:sz w:val="24"/>
          <w:szCs w:val="24"/>
        </w:rPr>
        <w:t>deniz sınırı 321 km</w:t>
      </w:r>
      <w:r w:rsidR="00966902">
        <w:rPr>
          <w:rFonts w:ascii="Times New Roman" w:hAnsi="Times New Roman" w:cs="Times New Roman"/>
          <w:bCs/>
          <w:sz w:val="24"/>
          <w:szCs w:val="24"/>
        </w:rPr>
        <w:t>’</w:t>
      </w:r>
      <w:r w:rsidRPr="00F04270">
        <w:rPr>
          <w:rFonts w:ascii="Times New Roman" w:hAnsi="Times New Roman" w:cs="Times New Roman"/>
          <w:bCs/>
          <w:sz w:val="24"/>
          <w:szCs w:val="24"/>
        </w:rPr>
        <w:t>dir.</w:t>
      </w:r>
    </w:p>
    <w:p w:rsidR="00CA144A" w:rsidRDefault="00EB6C52" w:rsidP="00371F9C">
      <w:pPr>
        <w:tabs>
          <w:tab w:val="left" w:pos="5325"/>
        </w:tabs>
        <w:spacing w:line="240" w:lineRule="auto"/>
        <w:jc w:val="both"/>
        <w:rPr>
          <w:rFonts w:cs="Arial"/>
          <w:bCs/>
          <w:sz w:val="24"/>
          <w:szCs w:val="24"/>
        </w:rPr>
      </w:pPr>
      <w:r>
        <w:rPr>
          <w:rFonts w:cs="Arial"/>
          <w:bCs/>
          <w:noProof/>
          <w:sz w:val="24"/>
          <w:szCs w:val="24"/>
          <w:lang w:eastAsia="tr-TR"/>
        </w:rPr>
        <mc:AlternateContent>
          <mc:Choice Requires="wps">
            <w:drawing>
              <wp:anchor distT="0" distB="0" distL="114300" distR="114300" simplePos="0" relativeHeight="251659264" behindDoc="0" locked="0" layoutInCell="1" allowOverlap="1">
                <wp:simplePos x="0" y="0"/>
                <wp:positionH relativeFrom="column">
                  <wp:posOffset>2482215</wp:posOffset>
                </wp:positionH>
                <wp:positionV relativeFrom="paragraph">
                  <wp:posOffset>2172335</wp:posOffset>
                </wp:positionV>
                <wp:extent cx="119380" cy="119380"/>
                <wp:effectExtent l="0" t="0" r="13970" b="13970"/>
                <wp:wrapNone/>
                <wp:docPr id="129" name="Oval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380" cy="11938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432F52" id="Oval 4" o:spid="_x0000_s1026" style="position:absolute;margin-left:195.45pt;margin-top:171.05pt;width:9.4pt;height:9.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" fillcolor="red" strokecolor="red" strokeweight="1pt">
                <v:stroke joinstyle="miter"/>
                <v:path arrowok="t"/>
              </v:oval>
            </w:pict>
          </mc:Fallback>
        </mc:AlternateContent>
      </w:r>
      <w:r w:rsidR="00371F9C" w:rsidRPr="00371F9C">
        <w:rPr>
          <w:rFonts w:cs="Arial"/>
          <w:bCs/>
          <w:noProof/>
          <w:sz w:val="24"/>
          <w:szCs w:val="24"/>
          <w:lang w:eastAsia="tr-TR"/>
        </w:rPr>
        <w:drawing>
          <wp:inline distT="0" distB="0" distL="0" distR="0">
            <wp:extent cx="5757461" cy="2882348"/>
            <wp:effectExtent l="19050" t="19050" r="14689" b="13252"/>
            <wp:docPr id="2" name="Resim 2" descr="C:\Users\Sevil\Desktop\karaduvar rapor\Turkiye_Haritasi_iller-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vil\Desktop\karaduvar rapor\Turkiye_Haritasi_iller-2014.jpg"/>
                    <pic:cNvPicPr>
                      <a:picLocks noChangeAspect="1" noChangeArrowheads="1"/>
                    </pic:cNvPicPr>
                  </pic:nvPicPr>
                  <pic:blipFill rotWithShape="1">
                    <a:blip r:embed="rId11">
                      <a:extLst>
                        <a:ext uri="{28A0092B-C50C-407E-A947-70E740481C1C}">
                          <a14:useLocalDpi xmlns:a14="http://schemas.microsoft.com/office/drawing/2010/main" val="0"/>
                        </a:ext>
                      </a:extLst>
                    </a:blip>
                    <a:srcRect t="8390"/>
                    <a:stretch/>
                  </pic:blipFill>
                  <pic:spPr bwMode="auto">
                    <a:xfrm>
                      <a:off x="0" y="0"/>
                      <a:ext cx="5803252" cy="2905272"/>
                    </a:xfrm>
                    <a:prstGeom prst="rect">
                      <a:avLst/>
                    </a:prstGeom>
                    <a:noFill/>
                    <a:ln w="9525" cap="flat" cmpd="sng" algn="ctr">
                      <a:solidFill>
                        <a:sysClr val="windowText" lastClr="000000"/>
                      </a:solidFill>
                      <a:prstDash val="solid"/>
                      <a:round/>
                      <a:headEnd type="none" w="med" len="med"/>
                      <a:tailEnd type="none" w="med" len="med"/>
                    </a:ln>
                    <a:effectLst>
                      <a:innerShdw blurRad="114300">
                        <a:prstClr val="black"/>
                      </a:innerShdw>
                    </a:effectLst>
                    <a:extLst>
                      <a:ext uri="{53640926-AAD7-44D8-BBD7-CCE9431645EC}">
                        <a14:shadowObscured xmlns:a14="http://schemas.microsoft.com/office/drawing/2010/main"/>
                      </a:ext>
                    </a:extLst>
                  </pic:spPr>
                </pic:pic>
              </a:graphicData>
            </a:graphic>
          </wp:inline>
        </w:drawing>
      </w:r>
    </w:p>
    <w:p w:rsidR="00EC0071" w:rsidRPr="00E47CA8" w:rsidRDefault="00CA144A" w:rsidP="00E47CA8">
      <w:pPr>
        <w:spacing w:before="100" w:beforeAutospacing="1" w:after="100" w:afterAutospacing="1" w:line="240" w:lineRule="auto"/>
        <w:jc w:val="center"/>
        <w:rPr>
          <w:rFonts w:eastAsia="Times New Roman"/>
          <w:sz w:val="20"/>
          <w:szCs w:val="20"/>
          <w:lang w:eastAsia="tr-TR"/>
        </w:rPr>
      </w:pPr>
      <w:r w:rsidRPr="00CA144A">
        <w:rPr>
          <w:rFonts w:eastAsia="Times New Roman"/>
          <w:sz w:val="20"/>
          <w:szCs w:val="20"/>
          <w:lang w:eastAsia="tr-TR"/>
        </w:rPr>
        <w:t xml:space="preserve">Harita </w:t>
      </w:r>
      <w:r w:rsidR="00C0525B">
        <w:rPr>
          <w:rFonts w:eastAsia="Times New Roman"/>
          <w:noProof/>
          <w:sz w:val="20"/>
          <w:szCs w:val="20"/>
          <w:lang w:eastAsia="tr-TR"/>
        </w:rPr>
        <w:t>2</w:t>
      </w:r>
      <w:r w:rsidRPr="00CA144A">
        <w:rPr>
          <w:rFonts w:eastAsia="Times New Roman"/>
          <w:sz w:val="20"/>
          <w:szCs w:val="20"/>
          <w:lang w:eastAsia="tr-TR"/>
        </w:rPr>
        <w:t>: Planlama Alanının Ülke İçindeki Yeri</w:t>
      </w:r>
    </w:p>
    <w:p w:rsidR="007560B9" w:rsidRPr="00F04270" w:rsidRDefault="001C151E" w:rsidP="007560B9">
      <w:pPr>
        <w:spacing w:line="240" w:lineRule="auto"/>
        <w:jc w:val="both"/>
        <w:rPr>
          <w:rFonts w:ascii="Times New Roman" w:hAnsi="Times New Roman" w:cs="Times New Roman"/>
          <w:sz w:val="24"/>
          <w:szCs w:val="24"/>
        </w:rPr>
      </w:pPr>
      <w:r w:rsidRPr="00F04270">
        <w:rPr>
          <w:rFonts w:ascii="Times New Roman" w:hAnsi="Times New Roman" w:cs="Times New Roman"/>
          <w:sz w:val="24"/>
          <w:szCs w:val="24"/>
        </w:rPr>
        <w:lastRenderedPageBreak/>
        <w:t>Akdeniz B</w:t>
      </w:r>
      <w:r w:rsidR="007560B9" w:rsidRPr="00F04270">
        <w:rPr>
          <w:rFonts w:ascii="Times New Roman" w:hAnsi="Times New Roman" w:cs="Times New Roman"/>
          <w:sz w:val="24"/>
          <w:szCs w:val="24"/>
        </w:rPr>
        <w:t>ölgesinde yer alan Mersin İl’inin merkez ilçeleri Akdeniz, Mezitli, Toroslar ve Yenişehir’dir. Bu ilk kademe ilçelerin dışında Anamur, Aydıncık, Bozyazı, Çamlıyayla, Erdemli, Gülnar, Mut, Silifke ve Tarsus olmak üzere toplamda 13 ilçesi bulunmaktadır.</w:t>
      </w:r>
    </w:p>
    <w:p w:rsidR="009F359D" w:rsidRDefault="009F359D" w:rsidP="00E47CA8">
      <w:pPr>
        <w:spacing w:before="100" w:beforeAutospacing="1" w:after="100" w:afterAutospacing="1" w:line="240" w:lineRule="auto"/>
        <w:jc w:val="center"/>
        <w:rPr>
          <w:color w:val="000000"/>
          <w:sz w:val="24"/>
          <w:szCs w:val="24"/>
          <w:shd w:val="clear" w:color="auto" w:fill="FFFFFF"/>
        </w:rPr>
      </w:pPr>
      <w:r w:rsidRPr="009F359D">
        <w:rPr>
          <w:rFonts w:cs="Arial"/>
          <w:noProof/>
          <w:sz w:val="24"/>
          <w:szCs w:val="24"/>
          <w:lang w:eastAsia="tr-TR"/>
        </w:rPr>
        <w:drawing>
          <wp:inline distT="0" distB="0" distL="0" distR="0">
            <wp:extent cx="5118398" cy="2971038"/>
            <wp:effectExtent l="19050" t="19050" r="25102" b="19812"/>
            <wp:docPr id="6" name="Resim 6" descr="C:\Users\Sevil\Desktop\karaduvar rapor\Mersin_distric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evil\Desktop\karaduvar rapor\Mersin_districts.jpg"/>
                    <pic:cNvPicPr>
                      <a:picLocks noChangeAspect="1" noChangeArrowheads="1"/>
                    </pic:cNvPicPr>
                  </pic:nvPicPr>
                  <pic:blipFill>
                    <a:blip r:embed="rId12"/>
                    <a:stretch>
                      <a:fillRect/>
                    </a:stretch>
                  </pic:blipFill>
                  <pic:spPr bwMode="auto">
                    <a:xfrm>
                      <a:off x="0" y="0"/>
                      <a:ext cx="5129854" cy="2977688"/>
                    </a:xfrm>
                    <a:prstGeom prst="rect">
                      <a:avLst/>
                    </a:prstGeom>
                    <a:noFill/>
                    <a:ln>
                      <a:solidFill>
                        <a:schemeClr val="tx1"/>
                      </a:solidFill>
                    </a:ln>
                    <a:effectLst>
                      <a:innerShdw blurRad="114300">
                        <a:prstClr val="black"/>
                      </a:innerShdw>
                    </a:effectLst>
                  </pic:spPr>
                </pic:pic>
              </a:graphicData>
            </a:graphic>
          </wp:inline>
        </w:drawing>
      </w:r>
    </w:p>
    <w:p w:rsidR="009F359D" w:rsidRDefault="009F359D" w:rsidP="008D21FF">
      <w:pPr>
        <w:spacing w:line="240" w:lineRule="auto"/>
        <w:jc w:val="center"/>
        <w:rPr>
          <w:rFonts w:cs="Arial"/>
          <w:sz w:val="20"/>
          <w:szCs w:val="20"/>
        </w:rPr>
      </w:pPr>
      <w:r w:rsidRPr="009F359D">
        <w:rPr>
          <w:rFonts w:cs="Arial"/>
          <w:sz w:val="20"/>
          <w:szCs w:val="20"/>
        </w:rPr>
        <w:t xml:space="preserve">Harita 3: Mersin </w:t>
      </w:r>
      <w:r w:rsidR="00F6788F">
        <w:rPr>
          <w:rFonts w:cs="Arial"/>
          <w:sz w:val="20"/>
          <w:szCs w:val="20"/>
        </w:rPr>
        <w:t>İlçeleri</w:t>
      </w:r>
      <w:r w:rsidRPr="009F359D">
        <w:rPr>
          <w:rFonts w:cs="Arial"/>
          <w:sz w:val="20"/>
          <w:szCs w:val="20"/>
        </w:rPr>
        <w:t xml:space="preserve"> İdari Sınırları</w:t>
      </w:r>
    </w:p>
    <w:p w:rsidR="003F2CE6" w:rsidRDefault="003F2CE6" w:rsidP="00E47CA8">
      <w:pPr>
        <w:pStyle w:val="GvdeMetni"/>
        <w:spacing w:after="0" w:line="240" w:lineRule="auto"/>
        <w:jc w:val="both"/>
        <w:rPr>
          <w:rFonts w:ascii="Times New Roman" w:hAnsi="Times New Roman"/>
          <w:sz w:val="24"/>
          <w:szCs w:val="24"/>
        </w:rPr>
      </w:pPr>
      <w:r w:rsidRPr="00F04270">
        <w:rPr>
          <w:rFonts w:ascii="Times New Roman" w:hAnsi="Times New Roman"/>
          <w:sz w:val="24"/>
          <w:szCs w:val="24"/>
        </w:rPr>
        <w:t xml:space="preserve">Mersin İli Türkiye’ </w:t>
      </w:r>
      <w:proofErr w:type="spellStart"/>
      <w:r w:rsidRPr="00F04270">
        <w:rPr>
          <w:rFonts w:ascii="Times New Roman" w:hAnsi="Times New Roman"/>
          <w:sz w:val="24"/>
          <w:szCs w:val="24"/>
        </w:rPr>
        <w:t>nin</w:t>
      </w:r>
      <w:proofErr w:type="spellEnd"/>
      <w:r w:rsidRPr="00F04270">
        <w:rPr>
          <w:rFonts w:ascii="Times New Roman" w:hAnsi="Times New Roman"/>
          <w:sz w:val="24"/>
          <w:szCs w:val="24"/>
        </w:rPr>
        <w:t xml:space="preserve"> en güneyinde Akdeniz Bölgesinin Çukurova kısmında yer almaktadır. Yakın komşuları Antalya, Adana, Konya, Karaman ve Niğde İlleridir. Erdemli İlçesi,</w:t>
      </w:r>
      <w:r w:rsidR="00026597" w:rsidRPr="00F04270">
        <w:rPr>
          <w:rFonts w:ascii="Times New Roman" w:hAnsi="Times New Roman"/>
          <w:sz w:val="24"/>
          <w:szCs w:val="24"/>
        </w:rPr>
        <w:t xml:space="preserve"> Mersin İl merkezinin 37 </w:t>
      </w:r>
      <w:r w:rsidRPr="00F04270">
        <w:rPr>
          <w:rFonts w:ascii="Times New Roman" w:hAnsi="Times New Roman"/>
          <w:sz w:val="24"/>
          <w:szCs w:val="24"/>
        </w:rPr>
        <w:t xml:space="preserve">km batısında, Mersin – Antalya karayolu ulaşım ağı üzerindedir. Yaz aylarında yerli turistlerle dolan sahil şeridine sahip olan ve Akdeniz İkliminin net olarak gözlemlendiği </w:t>
      </w:r>
      <w:r w:rsidR="008B2888">
        <w:rPr>
          <w:rFonts w:ascii="Times New Roman" w:hAnsi="Times New Roman"/>
          <w:sz w:val="24"/>
          <w:szCs w:val="24"/>
        </w:rPr>
        <w:t>Mezitli</w:t>
      </w:r>
      <w:r w:rsidRPr="00F04270">
        <w:rPr>
          <w:rFonts w:ascii="Times New Roman" w:hAnsi="Times New Roman"/>
          <w:sz w:val="24"/>
          <w:szCs w:val="24"/>
        </w:rPr>
        <w:t xml:space="preserve"> İlçesi’ </w:t>
      </w:r>
      <w:proofErr w:type="spellStart"/>
      <w:r w:rsidRPr="00F04270">
        <w:rPr>
          <w:rFonts w:ascii="Times New Roman" w:hAnsi="Times New Roman"/>
          <w:sz w:val="24"/>
          <w:szCs w:val="24"/>
        </w:rPr>
        <w:t>nin</w:t>
      </w:r>
      <w:proofErr w:type="spellEnd"/>
      <w:r w:rsidRPr="00F04270">
        <w:rPr>
          <w:rFonts w:ascii="Times New Roman" w:hAnsi="Times New Roman"/>
          <w:sz w:val="24"/>
          <w:szCs w:val="24"/>
        </w:rPr>
        <w:t xml:space="preserve"> ekonomisinde, hizmet sektöründe de ilerlemeler gözlemlenmekte ve nüfusu </w:t>
      </w:r>
      <w:proofErr w:type="spellStart"/>
      <w:r w:rsidRPr="00F04270">
        <w:rPr>
          <w:rFonts w:ascii="Times New Roman" w:hAnsi="Times New Roman"/>
          <w:sz w:val="24"/>
          <w:szCs w:val="24"/>
        </w:rPr>
        <w:t>artmaktadır.</w:t>
      </w:r>
      <w:r w:rsidR="008B2888">
        <w:rPr>
          <w:rFonts w:ascii="Times New Roman" w:hAnsi="Times New Roman"/>
          <w:sz w:val="24"/>
          <w:szCs w:val="24"/>
        </w:rPr>
        <w:t>Mezitli</w:t>
      </w:r>
      <w:proofErr w:type="spellEnd"/>
      <w:r w:rsidR="008B2888">
        <w:rPr>
          <w:rFonts w:ascii="Times New Roman" w:hAnsi="Times New Roman"/>
          <w:sz w:val="24"/>
          <w:szCs w:val="24"/>
        </w:rPr>
        <w:t xml:space="preserve"> İlçesinin </w:t>
      </w:r>
      <w:r w:rsidRPr="00F04270">
        <w:rPr>
          <w:rFonts w:ascii="Times New Roman" w:hAnsi="Times New Roman"/>
          <w:sz w:val="24"/>
          <w:szCs w:val="24"/>
        </w:rPr>
        <w:t xml:space="preserve">merkez mahallelerinin adları ise Merkez, Akdeniz, </w:t>
      </w:r>
      <w:r w:rsidR="008B2888">
        <w:rPr>
          <w:rFonts w:ascii="Times New Roman" w:hAnsi="Times New Roman"/>
          <w:sz w:val="24"/>
          <w:szCs w:val="24"/>
        </w:rPr>
        <w:t>Atatürk</w:t>
      </w:r>
      <w:r w:rsidRPr="00F04270">
        <w:rPr>
          <w:rFonts w:ascii="Times New Roman" w:hAnsi="Times New Roman"/>
          <w:sz w:val="24"/>
          <w:szCs w:val="24"/>
        </w:rPr>
        <w:t xml:space="preserve">, </w:t>
      </w:r>
      <w:r w:rsidR="008B2888">
        <w:rPr>
          <w:rFonts w:ascii="Times New Roman" w:hAnsi="Times New Roman"/>
          <w:sz w:val="24"/>
          <w:szCs w:val="24"/>
        </w:rPr>
        <w:t>Viranşehir</w:t>
      </w:r>
      <w:r w:rsidRPr="00F04270">
        <w:rPr>
          <w:rFonts w:ascii="Times New Roman" w:hAnsi="Times New Roman"/>
          <w:sz w:val="24"/>
          <w:szCs w:val="24"/>
        </w:rPr>
        <w:t xml:space="preserve">, </w:t>
      </w:r>
      <w:proofErr w:type="spellStart"/>
      <w:r w:rsidR="008B2888">
        <w:rPr>
          <w:rFonts w:ascii="Times New Roman" w:hAnsi="Times New Roman"/>
          <w:sz w:val="24"/>
          <w:szCs w:val="24"/>
        </w:rPr>
        <w:t>Tece</w:t>
      </w:r>
      <w:proofErr w:type="spellEnd"/>
      <w:r w:rsidR="008B2888">
        <w:rPr>
          <w:rFonts w:ascii="Times New Roman" w:hAnsi="Times New Roman"/>
          <w:sz w:val="24"/>
          <w:szCs w:val="24"/>
        </w:rPr>
        <w:t xml:space="preserve"> ve </w:t>
      </w:r>
      <w:proofErr w:type="spellStart"/>
      <w:r w:rsidR="008B2888">
        <w:rPr>
          <w:rFonts w:ascii="Times New Roman" w:hAnsi="Times New Roman"/>
          <w:sz w:val="24"/>
          <w:szCs w:val="24"/>
        </w:rPr>
        <w:t>Davultepe</w:t>
      </w:r>
      <w:proofErr w:type="spellEnd"/>
      <w:r w:rsidR="00966902">
        <w:rPr>
          <w:rFonts w:ascii="Times New Roman" w:hAnsi="Times New Roman"/>
          <w:sz w:val="24"/>
          <w:szCs w:val="24"/>
        </w:rPr>
        <w:t xml:space="preserve">’ </w:t>
      </w:r>
      <w:proofErr w:type="spellStart"/>
      <w:r w:rsidR="008B2888">
        <w:rPr>
          <w:rFonts w:ascii="Times New Roman" w:hAnsi="Times New Roman"/>
          <w:sz w:val="24"/>
          <w:szCs w:val="24"/>
        </w:rPr>
        <w:t>dir</w:t>
      </w:r>
      <w:proofErr w:type="spellEnd"/>
      <w:r w:rsidR="008B2888">
        <w:rPr>
          <w:rFonts w:ascii="Times New Roman" w:hAnsi="Times New Roman"/>
          <w:sz w:val="24"/>
          <w:szCs w:val="24"/>
        </w:rPr>
        <w:t>.</w:t>
      </w:r>
    </w:p>
    <w:p w:rsidR="00E47CA8" w:rsidRPr="006239DC" w:rsidRDefault="00E47CA8" w:rsidP="00E47CA8">
      <w:pPr>
        <w:pStyle w:val="GvdeMetni"/>
        <w:spacing w:after="0" w:line="240" w:lineRule="auto"/>
        <w:jc w:val="both"/>
        <w:rPr>
          <w:rFonts w:ascii="Times New Roman" w:hAnsi="Times New Roman"/>
          <w:sz w:val="24"/>
          <w:szCs w:val="24"/>
        </w:rPr>
      </w:pPr>
    </w:p>
    <w:p w:rsidR="00D27914" w:rsidRDefault="00EB6C52" w:rsidP="00C0525B">
      <w:pPr>
        <w:autoSpaceDE w:val="0"/>
        <w:autoSpaceDN w:val="0"/>
        <w:adjustRightInd w:val="0"/>
        <w:spacing w:after="0"/>
        <w:contextualSpacing/>
        <w:jc w:val="center"/>
        <w:rPr>
          <w:rFonts w:cstheme="minorHAnsi"/>
          <w:color w:val="000000"/>
          <w:sz w:val="24"/>
          <w:szCs w:val="24"/>
        </w:rPr>
      </w:pPr>
      <w:r>
        <w:rPr>
          <w:rFonts w:cs="Arial"/>
          <w:bCs/>
          <w:noProof/>
          <w:sz w:val="24"/>
          <w:szCs w:val="24"/>
          <w:lang w:eastAsia="tr-TR"/>
        </w:rPr>
        <mc:AlternateContent>
          <mc:Choice Requires="wps">
            <w:drawing>
              <wp:anchor distT="0" distB="0" distL="114300" distR="114300" simplePos="0" relativeHeight="251663360" behindDoc="0" locked="0" layoutInCell="1" allowOverlap="1">
                <wp:simplePos x="0" y="0"/>
                <wp:positionH relativeFrom="margin">
                  <wp:posOffset>3711575</wp:posOffset>
                </wp:positionH>
                <wp:positionV relativeFrom="paragraph">
                  <wp:posOffset>1298575</wp:posOffset>
                </wp:positionV>
                <wp:extent cx="269240" cy="172085"/>
                <wp:effectExtent l="0" t="0" r="16510" b="18415"/>
                <wp:wrapNone/>
                <wp:docPr id="128" name="Oval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9240" cy="172085"/>
                        </a:xfrm>
                        <a:prstGeom prst="ellipse">
                          <a:avLst/>
                        </a:prstGeom>
                        <a:solidFill>
                          <a:srgbClr val="FF0000">
                            <a:alpha val="51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DCC373" id="Oval 11" o:spid="_x0000_s1026" style="position:absolute;margin-left:292.25pt;margin-top:102.25pt;width:21.2pt;height:13.5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" fillcolor="red" strokecolor="red" strokeweight="1pt">
                <v:fill opacity="33410f"/>
                <v:stroke joinstyle="miter"/>
                <v:path arrowok="t"/>
                <w10:wrap anchorx="margin"/>
              </v:oval>
            </w:pict>
          </mc:Fallback>
        </mc:AlternateContent>
      </w:r>
      <w:r w:rsidR="00C0525B" w:rsidRPr="00C0525B">
        <w:rPr>
          <w:rFonts w:cstheme="minorHAnsi"/>
          <w:noProof/>
          <w:color w:val="000000"/>
          <w:sz w:val="24"/>
          <w:szCs w:val="24"/>
          <w:lang w:eastAsia="tr-TR"/>
        </w:rPr>
        <w:drawing>
          <wp:inline distT="0" distB="0" distL="0" distR="0">
            <wp:extent cx="5068356" cy="2742438"/>
            <wp:effectExtent l="19050" t="19050" r="17994" b="19812"/>
            <wp:docPr id="12" name="Resim 12" descr="C:\Users\Sevil\Desktop\karaduvar rapor\karaduvar m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evil\Desktop\karaduvar rapor\karaduvar mah..jpg"/>
                    <pic:cNvPicPr>
                      <a:picLocks noChangeAspect="1" noChangeArrowheads="1"/>
                    </pic:cNvPicPr>
                  </pic:nvPicPr>
                  <pic:blipFill>
                    <a:blip r:embed="rId13"/>
                    <a:stretch>
                      <a:fillRect/>
                    </a:stretch>
                  </pic:blipFill>
                  <pic:spPr bwMode="auto">
                    <a:xfrm>
                      <a:off x="0" y="0"/>
                      <a:ext cx="5074455" cy="2745738"/>
                    </a:xfrm>
                    <a:prstGeom prst="rect">
                      <a:avLst/>
                    </a:prstGeom>
                    <a:noFill/>
                    <a:ln>
                      <a:solidFill>
                        <a:schemeClr val="tx1"/>
                      </a:solidFill>
                    </a:ln>
                    <a:effectLst>
                      <a:innerShdw blurRad="114300">
                        <a:prstClr val="black"/>
                      </a:innerShdw>
                    </a:effectLst>
                  </pic:spPr>
                </pic:pic>
              </a:graphicData>
            </a:graphic>
          </wp:inline>
        </w:drawing>
      </w:r>
    </w:p>
    <w:p w:rsidR="00E465CC" w:rsidRDefault="00E465CC" w:rsidP="007F402E">
      <w:pPr>
        <w:spacing w:line="240" w:lineRule="auto"/>
        <w:contextualSpacing/>
        <w:jc w:val="center"/>
        <w:rPr>
          <w:rFonts w:cs="Arial"/>
          <w:sz w:val="20"/>
          <w:szCs w:val="20"/>
        </w:rPr>
      </w:pPr>
    </w:p>
    <w:p w:rsidR="00C0525B" w:rsidRPr="007F402E" w:rsidRDefault="00C0525B" w:rsidP="00B35647">
      <w:pPr>
        <w:spacing w:line="240" w:lineRule="auto"/>
        <w:contextualSpacing/>
        <w:jc w:val="center"/>
        <w:rPr>
          <w:rFonts w:cs="Arial"/>
          <w:sz w:val="20"/>
          <w:szCs w:val="20"/>
        </w:rPr>
      </w:pPr>
      <w:r w:rsidRPr="00ED15E0">
        <w:rPr>
          <w:rFonts w:cs="Arial"/>
          <w:sz w:val="20"/>
          <w:szCs w:val="20"/>
        </w:rPr>
        <w:t xml:space="preserve">Harita 4: Planlama Alanının </w:t>
      </w:r>
      <w:r w:rsidR="005A78C3">
        <w:rPr>
          <w:rFonts w:cs="Arial"/>
          <w:sz w:val="20"/>
          <w:szCs w:val="20"/>
        </w:rPr>
        <w:t>Mezitli</w:t>
      </w:r>
      <w:r w:rsidR="00C650E8">
        <w:rPr>
          <w:rFonts w:cs="Arial"/>
          <w:sz w:val="20"/>
          <w:szCs w:val="20"/>
        </w:rPr>
        <w:t xml:space="preserve"> İlçesi </w:t>
      </w:r>
      <w:proofErr w:type="spellStart"/>
      <w:r w:rsidR="005A78C3">
        <w:rPr>
          <w:rFonts w:cs="Arial"/>
          <w:sz w:val="20"/>
          <w:szCs w:val="20"/>
        </w:rPr>
        <w:t>Davultepe</w:t>
      </w:r>
      <w:proofErr w:type="spellEnd"/>
      <w:r w:rsidR="00966902">
        <w:rPr>
          <w:rFonts w:cs="Arial"/>
          <w:sz w:val="20"/>
          <w:szCs w:val="20"/>
        </w:rPr>
        <w:t xml:space="preserve"> </w:t>
      </w:r>
      <w:r>
        <w:rPr>
          <w:rFonts w:cs="Arial"/>
          <w:sz w:val="20"/>
          <w:szCs w:val="20"/>
        </w:rPr>
        <w:t>Mahallesindeki Yeri</w:t>
      </w:r>
    </w:p>
    <w:p w:rsidR="007D2708" w:rsidRDefault="007D2708" w:rsidP="000472C2">
      <w:pPr>
        <w:spacing w:before="100" w:beforeAutospacing="1" w:after="100" w:afterAutospacing="1" w:line="240" w:lineRule="auto"/>
        <w:jc w:val="both"/>
        <w:rPr>
          <w:rFonts w:cstheme="minorHAnsi"/>
          <w:color w:val="000000" w:themeColor="text1"/>
          <w:sz w:val="24"/>
          <w:szCs w:val="24"/>
        </w:rPr>
      </w:pPr>
    </w:p>
    <w:p w:rsidR="00ED50D4" w:rsidRPr="00ED50D4" w:rsidRDefault="00ED50D4" w:rsidP="004E72A8">
      <w:pPr>
        <w:spacing w:before="40" w:afterLines="40" w:after="96" w:line="276" w:lineRule="auto"/>
        <w:rPr>
          <w:rFonts w:ascii="Times New Roman" w:hAnsi="Times New Roman" w:cs="Times New Roman"/>
          <w:sz w:val="24"/>
          <w:szCs w:val="24"/>
        </w:rPr>
      </w:pPr>
      <w:proofErr w:type="spellStart"/>
      <w:r w:rsidRPr="00ED50D4">
        <w:rPr>
          <w:rFonts w:ascii="Times New Roman" w:hAnsi="Times New Roman" w:cs="Times New Roman"/>
          <w:sz w:val="24"/>
          <w:szCs w:val="24"/>
        </w:rPr>
        <w:t>Gümüşkum</w:t>
      </w:r>
      <w:proofErr w:type="spellEnd"/>
      <w:r w:rsidRPr="00ED50D4">
        <w:rPr>
          <w:rFonts w:ascii="Times New Roman" w:hAnsi="Times New Roman" w:cs="Times New Roman"/>
          <w:sz w:val="24"/>
          <w:szCs w:val="24"/>
        </w:rPr>
        <w:t xml:space="preserve"> Tabiat Parkı, Mersin ili Mezitli İlçesi </w:t>
      </w:r>
      <w:proofErr w:type="spellStart"/>
      <w:r w:rsidRPr="00ED50D4">
        <w:rPr>
          <w:rFonts w:ascii="Times New Roman" w:hAnsi="Times New Roman" w:cs="Times New Roman"/>
          <w:sz w:val="24"/>
          <w:szCs w:val="24"/>
        </w:rPr>
        <w:t>Kandak</w:t>
      </w:r>
      <w:proofErr w:type="spellEnd"/>
      <w:r w:rsidRPr="00ED50D4">
        <w:rPr>
          <w:rFonts w:ascii="Times New Roman" w:hAnsi="Times New Roman" w:cs="Times New Roman"/>
          <w:sz w:val="24"/>
          <w:szCs w:val="24"/>
        </w:rPr>
        <w:t xml:space="preserve"> Mevkii 75. Yıl Mahallesi sınırları </w:t>
      </w:r>
      <w:r w:rsidR="00966902" w:rsidRPr="00ED50D4">
        <w:rPr>
          <w:rFonts w:ascii="Times New Roman" w:hAnsi="Times New Roman" w:cs="Times New Roman"/>
          <w:sz w:val="24"/>
          <w:szCs w:val="24"/>
        </w:rPr>
        <w:t>dâhilinde</w:t>
      </w:r>
      <w:r w:rsidRPr="00ED50D4">
        <w:rPr>
          <w:rFonts w:ascii="Times New Roman" w:hAnsi="Times New Roman" w:cs="Times New Roman"/>
          <w:sz w:val="24"/>
          <w:szCs w:val="24"/>
        </w:rPr>
        <w:t>, 36°,48',</w:t>
      </w:r>
      <w:proofErr w:type="gramStart"/>
      <w:r w:rsidRPr="00ED50D4">
        <w:rPr>
          <w:rFonts w:ascii="Times New Roman" w:hAnsi="Times New Roman" w:cs="Times New Roman"/>
          <w:sz w:val="24"/>
          <w:szCs w:val="24"/>
        </w:rPr>
        <w:t>15.1308</w:t>
      </w:r>
      <w:proofErr w:type="gramEnd"/>
      <w:r w:rsidRPr="00ED50D4">
        <w:rPr>
          <w:rFonts w:ascii="Times New Roman" w:hAnsi="Times New Roman" w:cs="Times New Roman"/>
          <w:sz w:val="24"/>
          <w:szCs w:val="24"/>
        </w:rPr>
        <w:t xml:space="preserve">'' Kuzey 34°,38',18.8484'' Doğu boylamları arasında yer alır. </w:t>
      </w:r>
      <w:proofErr w:type="spellStart"/>
      <w:r w:rsidRPr="00ED50D4">
        <w:rPr>
          <w:rFonts w:ascii="Times New Roman" w:hAnsi="Times New Roman" w:cs="Times New Roman"/>
          <w:sz w:val="24"/>
          <w:szCs w:val="24"/>
        </w:rPr>
        <w:t>Gümüşkum</w:t>
      </w:r>
      <w:proofErr w:type="spellEnd"/>
      <w:r w:rsidRPr="00ED50D4">
        <w:rPr>
          <w:rFonts w:ascii="Times New Roman" w:hAnsi="Times New Roman" w:cs="Times New Roman"/>
          <w:sz w:val="24"/>
          <w:szCs w:val="24"/>
        </w:rPr>
        <w:t xml:space="preserve"> Tabiat Parkının rakımı 0 – 20 metre arasındadır. Mersin şehir merkezine 10 Km. mesafededir.</w:t>
      </w:r>
    </w:p>
    <w:p w:rsidR="00D27914" w:rsidRDefault="00ED50D4" w:rsidP="00E47CA8">
      <w:pPr>
        <w:autoSpaceDE w:val="0"/>
        <w:autoSpaceDN w:val="0"/>
        <w:adjustRightInd w:val="0"/>
        <w:spacing w:after="0" w:line="240" w:lineRule="auto"/>
        <w:contextualSpacing/>
        <w:jc w:val="center"/>
        <w:rPr>
          <w:rFonts w:cstheme="minorHAnsi"/>
          <w:color w:val="000000"/>
          <w:sz w:val="24"/>
          <w:szCs w:val="24"/>
        </w:rPr>
      </w:pPr>
      <w:r w:rsidRPr="00ED50D4">
        <w:rPr>
          <w:rFonts w:cstheme="minorHAnsi"/>
          <w:noProof/>
          <w:color w:val="000000"/>
          <w:sz w:val="24"/>
          <w:szCs w:val="24"/>
          <w:lang w:eastAsia="tr-TR"/>
        </w:rPr>
        <w:drawing>
          <wp:inline distT="0" distB="0" distL="0" distR="0">
            <wp:extent cx="5760085" cy="6526344"/>
            <wp:effectExtent l="95250" t="57150" r="69215" b="26856"/>
            <wp:docPr id="7" name="Resim 7" descr="uydu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descr="uyduson"/>
                    <pic:cNvPicPr>
                      <a:picLocks noChangeAspect="1" noChangeArrowheads="1"/>
                    </pic:cNvPicPr>
                  </pic:nvPicPr>
                  <pic:blipFill>
                    <a:blip r:embed="rId14" cstate="print"/>
                    <a:stretch>
                      <a:fillRect/>
                    </a:stretch>
                  </pic:blipFill>
                  <pic:spPr bwMode="auto">
                    <a:xfrm>
                      <a:off x="0" y="0"/>
                      <a:ext cx="5760085" cy="6526344"/>
                    </a:xfrm>
                    <a:prstGeom prst="rect">
                      <a:avLst/>
                    </a:prstGeom>
                    <a:solidFill>
                      <a:srgbClr val="FFFFFF">
                        <a:shade val="85000"/>
                      </a:srgbClr>
                    </a:solidFill>
                    <a:ln w="88900" cap="sq">
                      <a:solidFill>
                        <a:srgbClr val="FFFFFF"/>
                      </a:solidFill>
                      <a:miter lim="800000"/>
                    </a:ln>
                    <a:effectLst>
                      <a:innerShdw blurRad="114300">
                        <a:prstClr val="black"/>
                      </a:innerShdw>
                    </a:effectLst>
                    <a:scene3d>
                      <a:camera prst="orthographicFront"/>
                      <a:lightRig rig="twoPt" dir="t">
                        <a:rot lat="0" lon="0" rev="7200000"/>
                      </a:lightRig>
                    </a:scene3d>
                    <a:sp3d>
                      <a:bevelT w="25400" h="19050"/>
                      <a:contourClr>
                        <a:srgbClr val="FFFFFF"/>
                      </a:contourClr>
                    </a:sp3d>
                  </pic:spPr>
                </pic:pic>
              </a:graphicData>
            </a:graphic>
          </wp:inline>
        </w:drawing>
      </w:r>
    </w:p>
    <w:p w:rsidR="00E465CC" w:rsidRDefault="00E465CC" w:rsidP="001C151E">
      <w:pPr>
        <w:spacing w:line="240" w:lineRule="auto"/>
        <w:contextualSpacing/>
        <w:jc w:val="center"/>
        <w:rPr>
          <w:rFonts w:cs="Arial"/>
          <w:sz w:val="20"/>
          <w:szCs w:val="20"/>
        </w:rPr>
      </w:pPr>
    </w:p>
    <w:p w:rsidR="008D21FF" w:rsidRDefault="008D21FF" w:rsidP="001C151E">
      <w:pPr>
        <w:spacing w:line="240" w:lineRule="auto"/>
        <w:contextualSpacing/>
        <w:jc w:val="center"/>
        <w:rPr>
          <w:rFonts w:cs="Arial"/>
          <w:sz w:val="20"/>
          <w:szCs w:val="20"/>
        </w:rPr>
      </w:pPr>
      <w:r w:rsidRPr="008D21FF">
        <w:rPr>
          <w:rFonts w:cs="Arial"/>
          <w:sz w:val="20"/>
          <w:szCs w:val="20"/>
        </w:rPr>
        <w:t>Harita 5: Planlama Alanının ve Yakın Çevresi Uydu Görüntüsü</w:t>
      </w:r>
    </w:p>
    <w:p w:rsidR="000472C2" w:rsidRDefault="000472C2" w:rsidP="008D21FF">
      <w:pPr>
        <w:spacing w:line="240" w:lineRule="auto"/>
        <w:jc w:val="center"/>
        <w:rPr>
          <w:rFonts w:cs="Arial"/>
          <w:sz w:val="20"/>
          <w:szCs w:val="20"/>
        </w:rPr>
      </w:pPr>
    </w:p>
    <w:p w:rsidR="007F402E" w:rsidRDefault="007F402E" w:rsidP="007F402E">
      <w:pPr>
        <w:spacing w:line="240" w:lineRule="auto"/>
        <w:jc w:val="center"/>
        <w:rPr>
          <w:rFonts w:cs="Arial"/>
          <w:sz w:val="20"/>
          <w:szCs w:val="20"/>
        </w:rPr>
      </w:pPr>
    </w:p>
    <w:p w:rsidR="007F402E" w:rsidRDefault="007F402E" w:rsidP="001C151E">
      <w:pPr>
        <w:spacing w:line="240" w:lineRule="auto"/>
        <w:jc w:val="center"/>
        <w:rPr>
          <w:rFonts w:cs="Arial"/>
          <w:sz w:val="20"/>
          <w:szCs w:val="20"/>
        </w:rPr>
      </w:pPr>
    </w:p>
    <w:p w:rsidR="00120D66" w:rsidRPr="002906FC" w:rsidRDefault="00120D66" w:rsidP="002906FC">
      <w:pPr>
        <w:spacing w:before="100" w:beforeAutospacing="1" w:after="100" w:afterAutospacing="1" w:line="240" w:lineRule="auto"/>
        <w:jc w:val="both"/>
        <w:rPr>
          <w:rFonts w:asciiTheme="majorBidi" w:hAnsiTheme="majorBidi" w:cstheme="majorBidi"/>
          <w:b/>
          <w:noProof/>
          <w:sz w:val="28"/>
          <w:szCs w:val="28"/>
          <w:lang w:eastAsia="tr-TR"/>
        </w:rPr>
      </w:pPr>
      <w:r w:rsidRPr="002906FC">
        <w:rPr>
          <w:rFonts w:asciiTheme="majorBidi" w:hAnsiTheme="majorBidi" w:cstheme="majorBidi"/>
          <w:b/>
          <w:noProof/>
          <w:sz w:val="28"/>
          <w:szCs w:val="28"/>
          <w:lang w:eastAsia="tr-TR"/>
        </w:rPr>
        <w:lastRenderedPageBreak/>
        <w:t>2.PLANLAMA ALANININ COĞRAFİ YAPISI VE DİĞER BİLGİLER</w:t>
      </w:r>
    </w:p>
    <w:p w:rsidR="00120D66" w:rsidRPr="00F04270" w:rsidRDefault="00C650E8" w:rsidP="00120D66">
      <w:pPr>
        <w:spacing w:before="100" w:beforeAutospacing="1" w:after="100" w:afterAutospacing="1" w:line="240" w:lineRule="auto"/>
        <w:jc w:val="both"/>
        <w:rPr>
          <w:rFonts w:asciiTheme="majorBidi" w:hAnsiTheme="majorBidi" w:cstheme="majorBidi"/>
          <w:b/>
          <w:noProof/>
          <w:sz w:val="24"/>
          <w:szCs w:val="24"/>
          <w:lang w:eastAsia="tr-TR"/>
        </w:rPr>
      </w:pPr>
      <w:r w:rsidRPr="00F04270">
        <w:rPr>
          <w:rFonts w:asciiTheme="majorBidi" w:eastAsia="Times New Roman" w:hAnsiTheme="majorBidi" w:cstheme="majorBidi"/>
          <w:b/>
          <w:sz w:val="24"/>
          <w:szCs w:val="24"/>
          <w:u w:val="single"/>
          <w:lang w:eastAsia="tr-TR"/>
        </w:rPr>
        <w:t xml:space="preserve">2.1 </w:t>
      </w:r>
      <w:r w:rsidR="00120D66" w:rsidRPr="00F04270">
        <w:rPr>
          <w:rFonts w:asciiTheme="majorBidi" w:eastAsia="Times New Roman" w:hAnsiTheme="majorBidi" w:cstheme="majorBidi"/>
          <w:b/>
          <w:sz w:val="24"/>
          <w:szCs w:val="24"/>
          <w:u w:val="single"/>
          <w:lang w:eastAsia="tr-TR"/>
        </w:rPr>
        <w:t>Coğrafi Yapı</w:t>
      </w:r>
    </w:p>
    <w:p w:rsidR="008F182B" w:rsidRPr="00F04270" w:rsidRDefault="008F182B" w:rsidP="00F04270">
      <w:pPr>
        <w:pStyle w:val="GvdeMetni"/>
        <w:spacing w:after="0" w:line="240" w:lineRule="auto"/>
        <w:jc w:val="both"/>
        <w:rPr>
          <w:rFonts w:ascii="Times New Roman" w:hAnsi="Times New Roman"/>
          <w:sz w:val="24"/>
          <w:szCs w:val="24"/>
        </w:rPr>
      </w:pPr>
      <w:r w:rsidRPr="00F04270">
        <w:rPr>
          <w:rFonts w:ascii="Times New Roman" w:hAnsi="Times New Roman"/>
          <w:sz w:val="24"/>
          <w:szCs w:val="24"/>
        </w:rPr>
        <w:t xml:space="preserve">Mersin İli, Akdeniz Bölgesi’ </w:t>
      </w:r>
      <w:proofErr w:type="spellStart"/>
      <w:r w:rsidRPr="00F04270">
        <w:rPr>
          <w:rFonts w:ascii="Times New Roman" w:hAnsi="Times New Roman"/>
          <w:sz w:val="24"/>
          <w:szCs w:val="24"/>
        </w:rPr>
        <w:t>nin</w:t>
      </w:r>
      <w:proofErr w:type="spellEnd"/>
      <w:r w:rsidRPr="00F04270">
        <w:rPr>
          <w:rFonts w:ascii="Times New Roman" w:hAnsi="Times New Roman"/>
          <w:sz w:val="24"/>
          <w:szCs w:val="24"/>
        </w:rPr>
        <w:t xml:space="preserve"> Çukurova Bölümünün batısında, 32 derece 56 dakika ve 35 derece 11 dakika doğu boylamları ile 37 derece 26 dakika ve 36 derece 01 dakika kuzey enlemleri arasında bulunmaktadır</w:t>
      </w:r>
      <w:r w:rsidR="005A3DEA" w:rsidRPr="00F04270">
        <w:rPr>
          <w:rFonts w:ascii="Times New Roman" w:hAnsi="Times New Roman"/>
          <w:sz w:val="24"/>
          <w:szCs w:val="24"/>
        </w:rPr>
        <w:t xml:space="preserve">. </w:t>
      </w:r>
      <w:proofErr w:type="gramStart"/>
      <w:r w:rsidRPr="00F04270">
        <w:rPr>
          <w:rFonts w:ascii="Times New Roman" w:hAnsi="Times New Roman"/>
          <w:sz w:val="24"/>
          <w:szCs w:val="24"/>
        </w:rPr>
        <w:t xml:space="preserve">Mersin’ in Merkez ilçeleri 1.772 km², Tarsus 2.004 km², Çamlıyayla 683 km², Silifke 2.560 km², Mut 2.518 km², Gülnar 1.563 km², Erdemli 2.039 km², Anamur 1.338 km², Aydıncık 442 km² ve Bozyazı da 566 km² olmak üzere Mersin İli 15.485 km² yüzölçümü ile Türkiye topraklarının % </w:t>
      </w:r>
      <w:smartTag w:uri="urn:schemas-microsoft-com:office:smarttags" w:element="metricconverter">
        <w:smartTagPr>
          <w:attr w:name="ProductID" w:val="2’"/>
        </w:smartTagPr>
        <w:r w:rsidRPr="00F04270">
          <w:rPr>
            <w:rFonts w:ascii="Times New Roman" w:hAnsi="Times New Roman"/>
            <w:sz w:val="24"/>
            <w:szCs w:val="24"/>
          </w:rPr>
          <w:t>2’</w:t>
        </w:r>
      </w:smartTag>
      <w:r w:rsidRPr="00F04270">
        <w:rPr>
          <w:rFonts w:ascii="Times New Roman" w:hAnsi="Times New Roman"/>
          <w:sz w:val="24"/>
          <w:szCs w:val="24"/>
        </w:rPr>
        <w:t xml:space="preserve"> sini kaplar.</w:t>
      </w:r>
      <w:proofErr w:type="gramEnd"/>
    </w:p>
    <w:p w:rsidR="00120D66" w:rsidRPr="00E47CA8" w:rsidRDefault="008F182B" w:rsidP="00E47CA8">
      <w:pPr>
        <w:pStyle w:val="GvdeMetni"/>
        <w:spacing w:after="0" w:line="240" w:lineRule="auto"/>
        <w:jc w:val="both"/>
        <w:rPr>
          <w:rFonts w:ascii="Times New Roman" w:hAnsi="Times New Roman"/>
          <w:sz w:val="24"/>
          <w:szCs w:val="24"/>
        </w:rPr>
      </w:pPr>
      <w:r w:rsidRPr="00F04270">
        <w:rPr>
          <w:rFonts w:ascii="Times New Roman" w:hAnsi="Times New Roman"/>
          <w:sz w:val="24"/>
          <w:szCs w:val="24"/>
        </w:rPr>
        <w:t xml:space="preserve">Mersin ve çevresinde yer alan ovaların büyük bir kısmı Toros Dağları’ </w:t>
      </w:r>
      <w:proofErr w:type="spellStart"/>
      <w:r w:rsidRPr="00F04270">
        <w:rPr>
          <w:rFonts w:ascii="Times New Roman" w:hAnsi="Times New Roman"/>
          <w:sz w:val="24"/>
          <w:szCs w:val="24"/>
        </w:rPr>
        <w:t>nın</w:t>
      </w:r>
      <w:proofErr w:type="spellEnd"/>
      <w:r w:rsidRPr="00F04270">
        <w:rPr>
          <w:rFonts w:ascii="Times New Roman" w:hAnsi="Times New Roman"/>
          <w:sz w:val="24"/>
          <w:szCs w:val="24"/>
        </w:rPr>
        <w:t xml:space="preserve"> güney eteklerinde akarsular tarafından ve yamaç eğimine bağlı olarak taşınan tortularca oluşturulmuştur. Tarıma oldukça elverişli olan bu alanlar, Mersin-Adana sınırından başlayıp Silifke’ ye kadar, dağlara paralel, şerit şeklinde uzanmaktadır. Bunlar yerleşim alanlarına bağlı olarak; Yenice, Tarsus, Mersin, Erdemli ve Silifke Ovaları olarak adlandırılmaktadır. Ülkemizin en mümbit ovalarından olan Çukurova’ </w:t>
      </w:r>
      <w:proofErr w:type="spellStart"/>
      <w:r w:rsidRPr="00F04270">
        <w:rPr>
          <w:rFonts w:ascii="Times New Roman" w:hAnsi="Times New Roman"/>
          <w:sz w:val="24"/>
          <w:szCs w:val="24"/>
        </w:rPr>
        <w:t>nın</w:t>
      </w:r>
      <w:proofErr w:type="spellEnd"/>
      <w:r w:rsidRPr="00F04270">
        <w:rPr>
          <w:rFonts w:ascii="Times New Roman" w:hAnsi="Times New Roman"/>
          <w:sz w:val="24"/>
          <w:szCs w:val="24"/>
        </w:rPr>
        <w:t xml:space="preserve"> batı uzantısı İl sınırlarındadır. </w:t>
      </w:r>
    </w:p>
    <w:p w:rsidR="007F402E" w:rsidRPr="00683F6A" w:rsidRDefault="007F402E" w:rsidP="007F402E">
      <w:pPr>
        <w:spacing w:after="0" w:line="240" w:lineRule="auto"/>
        <w:contextualSpacing/>
        <w:jc w:val="center"/>
        <w:rPr>
          <w:rFonts w:ascii="Comic Sans MS" w:eastAsia="Times New Roman" w:hAnsi="Comic Sans MS"/>
          <w:b/>
          <w:lang w:eastAsia="tr-TR"/>
        </w:rPr>
      </w:pPr>
      <w:r w:rsidRPr="00683F6A">
        <w:rPr>
          <w:rFonts w:ascii="Comic Sans MS" w:eastAsia="Times New Roman" w:hAnsi="Comic Sans MS"/>
          <w:b/>
          <w:noProof/>
          <w:lang w:eastAsia="tr-TR"/>
        </w:rPr>
        <w:drawing>
          <wp:inline distT="0" distB="0" distL="0" distR="0">
            <wp:extent cx="5040000" cy="3281119"/>
            <wp:effectExtent l="19050" t="19050" r="27300" b="14531"/>
            <wp:docPr id="18" name="Resim 18" descr="C:\Users\Sevil\Desktop\karaduvar rapor\akdeni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evil\Desktop\karaduvar rapor\akdeniz.jpg"/>
                    <pic:cNvPicPr>
                      <a:picLocks noChangeAspect="1" noChangeArrowheads="1"/>
                    </pic:cNvPicPr>
                  </pic:nvPicPr>
                  <pic:blipFill>
                    <a:blip r:embed="rId15"/>
                    <a:stretch>
                      <a:fillRect/>
                    </a:stretch>
                  </pic:blipFill>
                  <pic:spPr bwMode="auto">
                    <a:xfrm>
                      <a:off x="0" y="0"/>
                      <a:ext cx="5040000" cy="3281119"/>
                    </a:xfrm>
                    <a:prstGeom prst="rect">
                      <a:avLst/>
                    </a:prstGeom>
                    <a:noFill/>
                    <a:ln>
                      <a:solidFill>
                        <a:schemeClr val="tx1"/>
                      </a:solidFill>
                    </a:ln>
                    <a:effectLst>
                      <a:innerShdw blurRad="114300">
                        <a:prstClr val="black"/>
                      </a:innerShdw>
                    </a:effectLst>
                  </pic:spPr>
                </pic:pic>
              </a:graphicData>
            </a:graphic>
          </wp:inline>
        </w:drawing>
      </w:r>
    </w:p>
    <w:p w:rsidR="007F402E" w:rsidRDefault="007F402E" w:rsidP="007F402E">
      <w:pPr>
        <w:spacing w:after="0" w:line="240" w:lineRule="auto"/>
        <w:contextualSpacing/>
        <w:jc w:val="center"/>
        <w:rPr>
          <w:rFonts w:eastAsia="Times New Roman"/>
          <w:sz w:val="20"/>
          <w:szCs w:val="20"/>
          <w:lang w:eastAsia="tr-TR"/>
        </w:rPr>
      </w:pPr>
    </w:p>
    <w:p w:rsidR="007F402E" w:rsidRPr="007F402E" w:rsidRDefault="007F402E" w:rsidP="007F402E">
      <w:pPr>
        <w:spacing w:after="0" w:line="240" w:lineRule="auto"/>
        <w:contextualSpacing/>
        <w:jc w:val="center"/>
        <w:rPr>
          <w:rFonts w:eastAsia="Times New Roman"/>
          <w:sz w:val="24"/>
          <w:szCs w:val="24"/>
          <w:lang w:eastAsia="tr-TR"/>
        </w:rPr>
      </w:pPr>
      <w:r w:rsidRPr="007F402E">
        <w:rPr>
          <w:rFonts w:eastAsia="Times New Roman"/>
          <w:sz w:val="20"/>
          <w:szCs w:val="20"/>
          <w:lang w:eastAsia="tr-TR"/>
        </w:rPr>
        <w:t xml:space="preserve">Harita 7: </w:t>
      </w:r>
      <w:r w:rsidR="008F182B">
        <w:rPr>
          <w:rFonts w:eastAsia="Times New Roman"/>
          <w:sz w:val="20"/>
          <w:szCs w:val="20"/>
          <w:lang w:eastAsia="tr-TR"/>
        </w:rPr>
        <w:t xml:space="preserve">Erdemli </w:t>
      </w:r>
      <w:r w:rsidRPr="007F402E">
        <w:rPr>
          <w:rFonts w:eastAsia="Times New Roman"/>
          <w:sz w:val="20"/>
          <w:szCs w:val="20"/>
          <w:lang w:eastAsia="tr-TR"/>
        </w:rPr>
        <w:t>İlçesi’nin İdari Sınırları</w:t>
      </w:r>
    </w:p>
    <w:p w:rsidR="00DF78A0" w:rsidRPr="00F04270" w:rsidRDefault="00C650E8" w:rsidP="00DF78A0">
      <w:pPr>
        <w:spacing w:after="0" w:line="240" w:lineRule="auto"/>
        <w:rPr>
          <w:rFonts w:asciiTheme="majorBidi" w:eastAsia="Times New Roman" w:hAnsiTheme="majorBidi" w:cstheme="majorBidi"/>
          <w:b/>
          <w:sz w:val="24"/>
          <w:szCs w:val="24"/>
          <w:u w:val="single"/>
          <w:lang w:eastAsia="tr-TR"/>
        </w:rPr>
      </w:pPr>
      <w:r w:rsidRPr="00F04270">
        <w:rPr>
          <w:rFonts w:asciiTheme="majorBidi" w:eastAsia="Times New Roman" w:hAnsiTheme="majorBidi" w:cstheme="majorBidi"/>
          <w:b/>
          <w:sz w:val="24"/>
          <w:szCs w:val="24"/>
          <w:u w:val="single"/>
          <w:lang w:eastAsia="tr-TR"/>
        </w:rPr>
        <w:t xml:space="preserve">2.2 </w:t>
      </w:r>
      <w:r w:rsidR="00DF78A0" w:rsidRPr="00F04270">
        <w:rPr>
          <w:rFonts w:asciiTheme="majorBidi" w:eastAsia="Times New Roman" w:hAnsiTheme="majorBidi" w:cstheme="majorBidi"/>
          <w:b/>
          <w:sz w:val="24"/>
          <w:szCs w:val="24"/>
          <w:u w:val="single"/>
          <w:lang w:eastAsia="tr-TR"/>
        </w:rPr>
        <w:t>Bölgesel Nüfus</w:t>
      </w:r>
    </w:p>
    <w:p w:rsidR="00DF78A0" w:rsidRPr="00DF78A0" w:rsidRDefault="00DF78A0" w:rsidP="00DF78A0">
      <w:pPr>
        <w:spacing w:after="0" w:line="240" w:lineRule="auto"/>
        <w:rPr>
          <w:rFonts w:eastAsia="Times New Roman"/>
          <w:sz w:val="24"/>
          <w:szCs w:val="24"/>
          <w:lang w:eastAsia="tr-TR"/>
        </w:rPr>
      </w:pPr>
    </w:p>
    <w:p w:rsidR="00DF78A0" w:rsidRPr="00F04270" w:rsidRDefault="00DF78A0" w:rsidP="00DF78A0">
      <w:pPr>
        <w:spacing w:after="0" w:line="240" w:lineRule="auto"/>
        <w:jc w:val="both"/>
        <w:rPr>
          <w:rFonts w:ascii="Times New Roman" w:hAnsi="Times New Roman" w:cs="Times New Roman"/>
          <w:sz w:val="24"/>
          <w:szCs w:val="24"/>
        </w:rPr>
      </w:pPr>
      <w:r w:rsidRPr="00F04270">
        <w:rPr>
          <w:rFonts w:ascii="Times New Roman" w:hAnsi="Times New Roman" w:cs="Times New Roman"/>
          <w:sz w:val="24"/>
          <w:szCs w:val="24"/>
        </w:rPr>
        <w:t>İl’ in ekonomik potansiyeli ve coğrafi konumu sebebiyle nüfus yoğunluğu yüksektir. Özel</w:t>
      </w:r>
      <w:r w:rsidR="00683F6A" w:rsidRPr="00F04270">
        <w:rPr>
          <w:rFonts w:ascii="Times New Roman" w:hAnsi="Times New Roman" w:cs="Times New Roman"/>
          <w:sz w:val="24"/>
          <w:szCs w:val="24"/>
        </w:rPr>
        <w:t>likle Doğu ve Güneydoğu Anadolu’</w:t>
      </w:r>
      <w:r w:rsidRPr="00F04270">
        <w:rPr>
          <w:rFonts w:ascii="Times New Roman" w:hAnsi="Times New Roman" w:cs="Times New Roman"/>
          <w:sz w:val="24"/>
          <w:szCs w:val="24"/>
        </w:rPr>
        <w:t>dan olmak üzere, yurdun her yöresinden yoğun göç almıştır. Özellikle liman kenti olması, sanayi ve lojistik sektörlerinin varlığı gelişim göstereceği hedeflenmiş, bu hedefler doğrultusunda istihdam olanaklarının artış varsayılarak il merkezi özellikle göçe karşı yıllardır karşı koyamamıştır</w:t>
      </w:r>
      <w:r w:rsidR="007D2708" w:rsidRPr="00F04270">
        <w:rPr>
          <w:rFonts w:ascii="Times New Roman" w:hAnsi="Times New Roman" w:cs="Times New Roman"/>
          <w:sz w:val="24"/>
          <w:szCs w:val="24"/>
        </w:rPr>
        <w:t>.</w:t>
      </w:r>
    </w:p>
    <w:p w:rsidR="003421E6" w:rsidRPr="008B5725" w:rsidRDefault="003421E6" w:rsidP="005A3DEA">
      <w:pPr>
        <w:spacing w:after="0" w:line="240" w:lineRule="auto"/>
        <w:rPr>
          <w:rFonts w:ascii="Comic Sans MS" w:hAnsi="Comic Sans MS"/>
        </w:rPr>
      </w:pPr>
    </w:p>
    <w:p w:rsidR="00500B30" w:rsidRPr="00F04270" w:rsidRDefault="00C650E8" w:rsidP="00500B30">
      <w:pPr>
        <w:spacing w:line="240" w:lineRule="auto"/>
        <w:jc w:val="both"/>
        <w:rPr>
          <w:rFonts w:asciiTheme="majorBidi" w:hAnsiTheme="majorBidi" w:cstheme="majorBidi"/>
          <w:b/>
          <w:sz w:val="24"/>
          <w:szCs w:val="24"/>
          <w:u w:val="single"/>
        </w:rPr>
      </w:pPr>
      <w:r w:rsidRPr="00F04270">
        <w:rPr>
          <w:rFonts w:asciiTheme="majorBidi" w:hAnsiTheme="majorBidi" w:cstheme="majorBidi"/>
          <w:b/>
          <w:sz w:val="24"/>
          <w:szCs w:val="24"/>
          <w:u w:val="single"/>
        </w:rPr>
        <w:t xml:space="preserve">2.3 </w:t>
      </w:r>
      <w:r w:rsidR="00500B30" w:rsidRPr="00F04270">
        <w:rPr>
          <w:rFonts w:asciiTheme="majorBidi" w:hAnsiTheme="majorBidi" w:cstheme="majorBidi"/>
          <w:b/>
          <w:sz w:val="24"/>
          <w:szCs w:val="24"/>
          <w:u w:val="single"/>
        </w:rPr>
        <w:t>Tarihsel Yapı</w:t>
      </w:r>
    </w:p>
    <w:p w:rsidR="00CA2A01" w:rsidRPr="00F04270" w:rsidRDefault="00500B30" w:rsidP="005A3DEA">
      <w:pPr>
        <w:spacing w:after="0" w:line="240" w:lineRule="auto"/>
        <w:jc w:val="both"/>
        <w:rPr>
          <w:rFonts w:ascii="Times New Roman" w:eastAsia="Times New Roman" w:hAnsi="Times New Roman" w:cs="Times New Roman"/>
          <w:sz w:val="24"/>
          <w:szCs w:val="24"/>
          <w:lang w:eastAsia="tr-TR"/>
        </w:rPr>
      </w:pPr>
      <w:r w:rsidRPr="00F04270">
        <w:rPr>
          <w:rFonts w:ascii="Times New Roman" w:eastAsia="Times New Roman" w:hAnsi="Times New Roman" w:cs="Times New Roman"/>
          <w:sz w:val="24"/>
          <w:szCs w:val="24"/>
          <w:lang w:eastAsia="tr-TR"/>
        </w:rPr>
        <w:t xml:space="preserve">Mersin yöresi sırası ile Hititler, </w:t>
      </w:r>
      <w:proofErr w:type="spellStart"/>
      <w:r w:rsidRPr="00F04270">
        <w:rPr>
          <w:rFonts w:ascii="Times New Roman" w:eastAsia="Times New Roman" w:hAnsi="Times New Roman" w:cs="Times New Roman"/>
          <w:sz w:val="24"/>
          <w:szCs w:val="24"/>
          <w:lang w:eastAsia="tr-TR"/>
        </w:rPr>
        <w:t>Firigler</w:t>
      </w:r>
      <w:proofErr w:type="spellEnd"/>
      <w:r w:rsidRPr="00F04270">
        <w:rPr>
          <w:rFonts w:ascii="Times New Roman" w:eastAsia="Times New Roman" w:hAnsi="Times New Roman" w:cs="Times New Roman"/>
          <w:sz w:val="24"/>
          <w:szCs w:val="24"/>
          <w:lang w:eastAsia="tr-TR"/>
        </w:rPr>
        <w:t xml:space="preserve">, Asurlular, Persler, Makedonyalılar, Romalılar ve Bizanslıların </w:t>
      </w:r>
      <w:r w:rsidR="006F6706" w:rsidRPr="00F04270">
        <w:rPr>
          <w:rFonts w:ascii="Times New Roman" w:eastAsia="Times New Roman" w:hAnsi="Times New Roman" w:cs="Times New Roman"/>
          <w:sz w:val="24"/>
          <w:szCs w:val="24"/>
          <w:lang w:eastAsia="tr-TR"/>
        </w:rPr>
        <w:t>egemenliğinde olmuş, zaman zaman</w:t>
      </w:r>
      <w:r w:rsidRPr="00F04270">
        <w:rPr>
          <w:rFonts w:ascii="Times New Roman" w:eastAsia="Times New Roman" w:hAnsi="Times New Roman" w:cs="Times New Roman"/>
          <w:sz w:val="24"/>
          <w:szCs w:val="24"/>
          <w:lang w:eastAsia="tr-TR"/>
        </w:rPr>
        <w:t xml:space="preserve"> Arap istilasına uğramış, XI. yüzyılda Selçukluların, XIV yüzyılda Karamanoğulları ve </w:t>
      </w:r>
      <w:proofErr w:type="spellStart"/>
      <w:r w:rsidRPr="00F04270">
        <w:rPr>
          <w:rFonts w:ascii="Times New Roman" w:eastAsia="Times New Roman" w:hAnsi="Times New Roman" w:cs="Times New Roman"/>
          <w:sz w:val="24"/>
          <w:szCs w:val="24"/>
          <w:lang w:eastAsia="tr-TR"/>
        </w:rPr>
        <w:t>Ramazanoğullarının</w:t>
      </w:r>
      <w:proofErr w:type="spellEnd"/>
      <w:r w:rsidRPr="00F04270">
        <w:rPr>
          <w:rFonts w:ascii="Times New Roman" w:eastAsia="Times New Roman" w:hAnsi="Times New Roman" w:cs="Times New Roman"/>
          <w:sz w:val="24"/>
          <w:szCs w:val="24"/>
          <w:lang w:eastAsia="tr-TR"/>
        </w:rPr>
        <w:t>, XV. yüzyılda da Osmanlı İmparatorluğunun hâkimiyetine girmiştir.</w:t>
      </w:r>
      <w:r w:rsidR="00966902">
        <w:rPr>
          <w:rFonts w:ascii="Times New Roman" w:eastAsia="Times New Roman" w:hAnsi="Times New Roman" w:cs="Times New Roman"/>
          <w:sz w:val="24"/>
          <w:szCs w:val="24"/>
          <w:lang w:eastAsia="tr-TR"/>
        </w:rPr>
        <w:t xml:space="preserve"> </w:t>
      </w:r>
      <w:smartTag w:uri="urn:schemas-microsoft-com:office:smarttags" w:element="metricconverter">
        <w:smartTagPr>
          <w:attr w:name="ProductID" w:val="1918’"/>
        </w:smartTagPr>
        <w:r w:rsidR="00CA2A01" w:rsidRPr="00F04270">
          <w:rPr>
            <w:rFonts w:ascii="Times New Roman" w:hAnsi="Times New Roman" w:cs="Times New Roman"/>
            <w:sz w:val="24"/>
            <w:szCs w:val="24"/>
          </w:rPr>
          <w:t>1918’</w:t>
        </w:r>
      </w:smartTag>
      <w:r w:rsidR="00966902">
        <w:rPr>
          <w:rFonts w:ascii="Times New Roman" w:hAnsi="Times New Roman" w:cs="Times New Roman"/>
          <w:sz w:val="24"/>
          <w:szCs w:val="24"/>
        </w:rPr>
        <w:t xml:space="preserve"> de </w:t>
      </w:r>
      <w:r w:rsidR="00CA2A01" w:rsidRPr="00F04270">
        <w:rPr>
          <w:rFonts w:ascii="Times New Roman" w:hAnsi="Times New Roman" w:cs="Times New Roman"/>
          <w:sz w:val="24"/>
          <w:szCs w:val="24"/>
        </w:rPr>
        <w:t xml:space="preserve">Çukurova’ </w:t>
      </w:r>
      <w:proofErr w:type="spellStart"/>
      <w:r w:rsidR="00CA2A01" w:rsidRPr="00F04270">
        <w:rPr>
          <w:rFonts w:ascii="Times New Roman" w:hAnsi="Times New Roman" w:cs="Times New Roman"/>
          <w:sz w:val="24"/>
          <w:szCs w:val="24"/>
        </w:rPr>
        <w:t>nın</w:t>
      </w:r>
      <w:proofErr w:type="spellEnd"/>
      <w:r w:rsidR="00CA2A01" w:rsidRPr="00F04270">
        <w:rPr>
          <w:rFonts w:ascii="Times New Roman" w:hAnsi="Times New Roman" w:cs="Times New Roman"/>
          <w:sz w:val="24"/>
          <w:szCs w:val="24"/>
        </w:rPr>
        <w:t xml:space="preserve"> müstevliler </w:t>
      </w:r>
      <w:r w:rsidR="00CA2A01" w:rsidRPr="00F04270">
        <w:rPr>
          <w:rFonts w:ascii="Times New Roman" w:hAnsi="Times New Roman" w:cs="Times New Roman"/>
          <w:sz w:val="24"/>
          <w:szCs w:val="24"/>
        </w:rPr>
        <w:lastRenderedPageBreak/>
        <w:t xml:space="preserve">tarafından işgalinden sonra Silifke müstakil sancak haline getirilerek doğrudan İçişleri Bakanlığı’ </w:t>
      </w:r>
      <w:proofErr w:type="spellStart"/>
      <w:r w:rsidR="00CA2A01" w:rsidRPr="00F04270">
        <w:rPr>
          <w:rFonts w:ascii="Times New Roman" w:hAnsi="Times New Roman" w:cs="Times New Roman"/>
          <w:sz w:val="24"/>
          <w:szCs w:val="24"/>
        </w:rPr>
        <w:t>na</w:t>
      </w:r>
      <w:proofErr w:type="spellEnd"/>
      <w:r w:rsidR="00CA2A01" w:rsidRPr="00F04270">
        <w:rPr>
          <w:rFonts w:ascii="Times New Roman" w:hAnsi="Times New Roman" w:cs="Times New Roman"/>
          <w:sz w:val="24"/>
          <w:szCs w:val="24"/>
        </w:rPr>
        <w:t xml:space="preserve"> bağlanmıştır. 1924 Yılında sancak teşkilatı kaldırılınca, merkezi yine Silifke olan Mersin İli kurulmuştur. 1933 Yılında ekonomik ve diğer bazı nedenlerden dolayı Mersin İlinin merkezi Mersin olmuştur. Merkezi Mersin olan Mersin İline Silifke, Mut, Anamur, Gülnar ve Tarsus ilçeleri bağlanmıştır.</w:t>
      </w:r>
    </w:p>
    <w:p w:rsidR="00500B30" w:rsidRDefault="00500B30" w:rsidP="00500B30">
      <w:pPr>
        <w:spacing w:after="0" w:line="240" w:lineRule="auto"/>
        <w:jc w:val="both"/>
        <w:rPr>
          <w:rFonts w:cs="Arial"/>
          <w:color w:val="000000" w:themeColor="text1"/>
          <w:sz w:val="24"/>
          <w:szCs w:val="24"/>
          <w:shd w:val="clear" w:color="auto" w:fill="FFFFFF"/>
        </w:rPr>
      </w:pPr>
    </w:p>
    <w:p w:rsidR="009E27C0" w:rsidRPr="00F04270" w:rsidRDefault="00C650E8" w:rsidP="009E27C0">
      <w:pPr>
        <w:spacing w:line="240" w:lineRule="auto"/>
        <w:jc w:val="both"/>
        <w:rPr>
          <w:rFonts w:asciiTheme="majorBidi" w:hAnsiTheme="majorBidi" w:cstheme="majorBidi"/>
          <w:b/>
          <w:sz w:val="24"/>
          <w:szCs w:val="24"/>
          <w:u w:val="single"/>
        </w:rPr>
      </w:pPr>
      <w:r w:rsidRPr="00F04270">
        <w:rPr>
          <w:rFonts w:asciiTheme="majorBidi" w:hAnsiTheme="majorBidi" w:cstheme="majorBidi"/>
          <w:b/>
          <w:sz w:val="24"/>
          <w:szCs w:val="24"/>
          <w:u w:val="single"/>
        </w:rPr>
        <w:t xml:space="preserve">2.4 </w:t>
      </w:r>
      <w:r w:rsidR="009E27C0" w:rsidRPr="00F04270">
        <w:rPr>
          <w:rFonts w:asciiTheme="majorBidi" w:hAnsiTheme="majorBidi" w:cstheme="majorBidi"/>
          <w:b/>
          <w:sz w:val="24"/>
          <w:szCs w:val="24"/>
          <w:u w:val="single"/>
        </w:rPr>
        <w:t>İklim Verileri</w:t>
      </w:r>
    </w:p>
    <w:p w:rsidR="001C151E" w:rsidRPr="00F04270" w:rsidRDefault="009E27C0" w:rsidP="005A3DEA">
      <w:pPr>
        <w:spacing w:line="240" w:lineRule="auto"/>
        <w:jc w:val="both"/>
        <w:rPr>
          <w:rFonts w:ascii="Times New Roman" w:hAnsi="Times New Roman" w:cs="Times New Roman"/>
          <w:sz w:val="24"/>
          <w:szCs w:val="24"/>
        </w:rPr>
      </w:pPr>
      <w:r w:rsidRPr="00F04270">
        <w:rPr>
          <w:rFonts w:ascii="Times New Roman" w:hAnsi="Times New Roman" w:cs="Times New Roman"/>
          <w:sz w:val="24"/>
          <w:szCs w:val="24"/>
        </w:rPr>
        <w:t>Mersin İli, Akdeniz İkliminin tipik özelliklerinin ve meteorolojik şartlarının tümüne sahiptir. İlin kıyılarında, yazları sıcak ve kurak, kışları ılık ve yağışlı Akdeniz İklimi, iç kesimlerde ve yükseklerde de Kara İklimi görülür. Mersin’ de yıllık sıcaklık ortalaması 18,7 ºC’’</w:t>
      </w:r>
      <w:proofErr w:type="spellStart"/>
      <w:r w:rsidRPr="00F04270">
        <w:rPr>
          <w:rFonts w:ascii="Times New Roman" w:hAnsi="Times New Roman" w:cs="Times New Roman"/>
          <w:sz w:val="24"/>
          <w:szCs w:val="24"/>
        </w:rPr>
        <w:t>dir</w:t>
      </w:r>
      <w:proofErr w:type="spellEnd"/>
      <w:r w:rsidRPr="00F04270">
        <w:rPr>
          <w:rFonts w:ascii="Times New Roman" w:hAnsi="Times New Roman" w:cs="Times New Roman"/>
          <w:sz w:val="24"/>
          <w:szCs w:val="24"/>
        </w:rPr>
        <w:t xml:space="preserve">. 50 yıllık gözlemlerde saptanan en yüksek sıcaklık 40 ºC ( 21.06.1942 ), en düşük sıcaklık ise -6,6 ºC (06.02.1950) </w:t>
      </w:r>
      <w:proofErr w:type="spellStart"/>
      <w:r w:rsidRPr="00F04270">
        <w:rPr>
          <w:rFonts w:ascii="Times New Roman" w:hAnsi="Times New Roman" w:cs="Times New Roman"/>
          <w:sz w:val="24"/>
          <w:szCs w:val="24"/>
        </w:rPr>
        <w:t>dir</w:t>
      </w:r>
      <w:proofErr w:type="spellEnd"/>
      <w:r w:rsidRPr="00F04270">
        <w:rPr>
          <w:rFonts w:ascii="Times New Roman" w:hAnsi="Times New Roman" w:cs="Times New Roman"/>
          <w:sz w:val="24"/>
          <w:szCs w:val="24"/>
        </w:rPr>
        <w:t xml:space="preserve">. Deniz suyu sıcaklık ortalaması 20,8 ºC’ </w:t>
      </w:r>
      <w:proofErr w:type="spellStart"/>
      <w:r w:rsidRPr="00F04270">
        <w:rPr>
          <w:rFonts w:ascii="Times New Roman" w:hAnsi="Times New Roman" w:cs="Times New Roman"/>
          <w:sz w:val="24"/>
          <w:szCs w:val="24"/>
        </w:rPr>
        <w:t>dir</w:t>
      </w:r>
      <w:proofErr w:type="spellEnd"/>
      <w:r w:rsidRPr="00F04270">
        <w:rPr>
          <w:rFonts w:ascii="Times New Roman" w:hAnsi="Times New Roman" w:cs="Times New Roman"/>
          <w:sz w:val="24"/>
          <w:szCs w:val="24"/>
        </w:rPr>
        <w:t>. Yaz aylarında ise 25–28 ºC arasında değişmektedir.</w:t>
      </w:r>
    </w:p>
    <w:p w:rsidR="0085502A" w:rsidRPr="00F04270" w:rsidRDefault="00C650E8" w:rsidP="0085502A">
      <w:pPr>
        <w:spacing w:before="100" w:beforeAutospacing="1" w:after="100" w:afterAutospacing="1" w:line="240" w:lineRule="auto"/>
        <w:rPr>
          <w:rFonts w:asciiTheme="majorBidi" w:hAnsiTheme="majorBidi" w:cstheme="majorBidi"/>
          <w:b/>
          <w:noProof/>
          <w:sz w:val="24"/>
          <w:szCs w:val="24"/>
          <w:u w:val="single"/>
          <w:lang w:eastAsia="tr-TR"/>
        </w:rPr>
      </w:pPr>
      <w:r w:rsidRPr="00F04270">
        <w:rPr>
          <w:rFonts w:asciiTheme="majorBidi" w:hAnsiTheme="majorBidi" w:cstheme="majorBidi"/>
          <w:b/>
          <w:noProof/>
          <w:sz w:val="24"/>
          <w:szCs w:val="24"/>
          <w:u w:val="single"/>
          <w:lang w:eastAsia="tr-TR"/>
        </w:rPr>
        <w:t xml:space="preserve">2.5 </w:t>
      </w:r>
      <w:r w:rsidR="0085502A" w:rsidRPr="00F04270">
        <w:rPr>
          <w:rFonts w:asciiTheme="majorBidi" w:hAnsiTheme="majorBidi" w:cstheme="majorBidi"/>
          <w:b/>
          <w:noProof/>
          <w:sz w:val="24"/>
          <w:szCs w:val="24"/>
          <w:u w:val="single"/>
          <w:lang w:eastAsia="tr-TR"/>
        </w:rPr>
        <w:t xml:space="preserve">Jeomorfolojik ve Topoğrafik Veriler </w:t>
      </w:r>
    </w:p>
    <w:p w:rsidR="00E47CA8" w:rsidRDefault="0085502A" w:rsidP="00E47CA8">
      <w:pPr>
        <w:spacing w:before="100" w:beforeAutospacing="1" w:after="100" w:afterAutospacing="1" w:line="240" w:lineRule="auto"/>
        <w:jc w:val="both"/>
        <w:rPr>
          <w:rFonts w:ascii="Times New Roman" w:hAnsi="Times New Roman" w:cs="Times New Roman"/>
          <w:noProof/>
          <w:sz w:val="24"/>
          <w:szCs w:val="24"/>
          <w:lang w:eastAsia="tr-TR"/>
        </w:rPr>
      </w:pPr>
      <w:r w:rsidRPr="006F4883">
        <w:rPr>
          <w:rFonts w:ascii="Times New Roman" w:hAnsi="Times New Roman" w:cs="Times New Roman"/>
          <w:noProof/>
          <w:sz w:val="24"/>
          <w:szCs w:val="24"/>
          <w:lang w:eastAsia="tr-TR"/>
        </w:rPr>
        <w:t>Mersin İli, Doğu Akdeniz Havzasında yer almaktadır. İlin yüzey şekillerini genel olarak dağlar oluşturmaktadır. İl alanı, şiddetli aşınmalar sonucu vadilerle parçalanmış ve geniş platolar ortaya çıkmıştır. Kalkerli ana yapı üzerinde oluşan bu platolar, il topraklarının % 24'ünü kaplamaktadır. Göksu Vadisi'nin batısında kalan Mut, Silifke ve Anamur ilçeleri, Türkiye’nin en önemli platolarından biri olan Taşeli Platosunun üzerindedir.</w:t>
      </w:r>
    </w:p>
    <w:p w:rsidR="0085502A" w:rsidRPr="00E47CA8" w:rsidRDefault="00EB6C52" w:rsidP="00E47CA8">
      <w:pPr>
        <w:spacing w:before="100" w:beforeAutospacing="1" w:after="100" w:afterAutospacing="1" w:line="240" w:lineRule="auto"/>
        <w:jc w:val="center"/>
        <w:rPr>
          <w:rFonts w:ascii="Times New Roman" w:hAnsi="Times New Roman" w:cs="Times New Roman"/>
          <w:noProof/>
          <w:sz w:val="24"/>
          <w:szCs w:val="24"/>
          <w:lang w:eastAsia="tr-TR"/>
        </w:rPr>
      </w:pPr>
      <w:r>
        <w:rPr>
          <w:rFonts w:cs="Arial"/>
          <w:bCs/>
          <w:noProof/>
          <w:sz w:val="24"/>
          <w:szCs w:val="24"/>
          <w:lang w:eastAsia="tr-TR"/>
        </w:rPr>
        <mc:AlternateContent>
          <mc:Choice Requires="wps">
            <w:drawing>
              <wp:anchor distT="0" distB="0" distL="114300" distR="114300" simplePos="0" relativeHeight="251674624" behindDoc="0" locked="0" layoutInCell="1" allowOverlap="1">
                <wp:simplePos x="0" y="0"/>
                <wp:positionH relativeFrom="column">
                  <wp:posOffset>3165475</wp:posOffset>
                </wp:positionH>
                <wp:positionV relativeFrom="paragraph">
                  <wp:posOffset>843280</wp:posOffset>
                </wp:positionV>
                <wp:extent cx="119380" cy="119380"/>
                <wp:effectExtent l="0" t="0" r="13970" b="13970"/>
                <wp:wrapNone/>
                <wp:docPr id="104" name="Oval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380" cy="11938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4D53C9" id="Oval 25" o:spid="_x0000_s1026" style="position:absolute;margin-left:249.25pt;margin-top:66.4pt;width:9.4pt;height:9.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" fillcolor="red" strokecolor="red" strokeweight="1pt">
                <v:stroke joinstyle="miter"/>
                <v:path arrowok="t"/>
              </v:oval>
            </w:pict>
          </mc:Fallback>
        </mc:AlternateContent>
      </w:r>
      <w:r w:rsidR="00F56104" w:rsidRPr="00F56104">
        <w:rPr>
          <w:noProof/>
          <w:sz w:val="24"/>
          <w:szCs w:val="24"/>
          <w:lang w:eastAsia="tr-TR"/>
        </w:rPr>
        <w:drawing>
          <wp:inline distT="0" distB="0" distL="0" distR="0">
            <wp:extent cx="4392000" cy="1943094"/>
            <wp:effectExtent l="19050" t="19050" r="27600" b="19056"/>
            <wp:docPr id="21" name="Resim 21" descr="C:\Users\Sevil\Desktop\bfbc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vil\Desktop\bfbcbc.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92000" cy="1943094"/>
                    </a:xfrm>
                    <a:prstGeom prst="rect">
                      <a:avLst/>
                    </a:prstGeom>
                    <a:noFill/>
                    <a:ln>
                      <a:solidFill>
                        <a:schemeClr val="tx1"/>
                      </a:solidFill>
                    </a:ln>
                    <a:effectLst>
                      <a:innerShdw blurRad="114300">
                        <a:prstClr val="black"/>
                      </a:innerShdw>
                    </a:effectLst>
                  </pic:spPr>
                </pic:pic>
              </a:graphicData>
            </a:graphic>
          </wp:inline>
        </w:drawing>
      </w:r>
    </w:p>
    <w:p w:rsidR="00EC237D" w:rsidRDefault="00F56104" w:rsidP="00EC237D">
      <w:pPr>
        <w:jc w:val="center"/>
        <w:rPr>
          <w:rFonts w:eastAsia="Times New Roman"/>
          <w:sz w:val="20"/>
          <w:szCs w:val="20"/>
          <w:lang w:eastAsia="tr-TR"/>
        </w:rPr>
      </w:pPr>
      <w:r>
        <w:rPr>
          <w:rFonts w:eastAsia="Times New Roman"/>
          <w:sz w:val="20"/>
          <w:szCs w:val="20"/>
          <w:lang w:eastAsia="tr-TR"/>
        </w:rPr>
        <w:t>Harita 8</w:t>
      </w:r>
      <w:r w:rsidRPr="007F402E">
        <w:rPr>
          <w:rFonts w:eastAsia="Times New Roman"/>
          <w:sz w:val="20"/>
          <w:szCs w:val="20"/>
          <w:lang w:eastAsia="tr-TR"/>
        </w:rPr>
        <w:t>:</w:t>
      </w:r>
      <w:r w:rsidR="000541A0">
        <w:rPr>
          <w:rFonts w:eastAsia="Times New Roman"/>
          <w:sz w:val="20"/>
          <w:szCs w:val="20"/>
          <w:lang w:eastAsia="tr-TR"/>
        </w:rPr>
        <w:t xml:space="preserve"> Planlama Alanının</w:t>
      </w:r>
      <w:r w:rsidR="00966902">
        <w:rPr>
          <w:rFonts w:eastAsia="Times New Roman"/>
          <w:sz w:val="20"/>
          <w:szCs w:val="20"/>
          <w:lang w:eastAsia="tr-TR"/>
        </w:rPr>
        <w:t xml:space="preserve"> </w:t>
      </w:r>
      <w:r>
        <w:rPr>
          <w:rFonts w:eastAsia="Times New Roman"/>
          <w:sz w:val="20"/>
          <w:szCs w:val="20"/>
          <w:lang w:eastAsia="tr-TR"/>
        </w:rPr>
        <w:t>Mersin İli Jeoloji Haritası</w:t>
      </w:r>
      <w:r w:rsidR="000541A0">
        <w:rPr>
          <w:rFonts w:eastAsia="Times New Roman"/>
          <w:sz w:val="20"/>
          <w:szCs w:val="20"/>
          <w:lang w:eastAsia="tr-TR"/>
        </w:rPr>
        <w:t>ndaki Konumu</w:t>
      </w:r>
    </w:p>
    <w:p w:rsidR="001C151E" w:rsidRPr="00F04270" w:rsidRDefault="00C650E8" w:rsidP="001C151E">
      <w:pPr>
        <w:spacing w:before="100" w:beforeAutospacing="1" w:after="100" w:afterAutospacing="1" w:line="251" w:lineRule="atLeast"/>
        <w:rPr>
          <w:rFonts w:asciiTheme="majorBidi" w:hAnsiTheme="majorBidi" w:cstheme="majorBidi"/>
          <w:noProof/>
          <w:sz w:val="24"/>
          <w:szCs w:val="24"/>
          <w:lang w:eastAsia="tr-TR"/>
        </w:rPr>
      </w:pPr>
      <w:r w:rsidRPr="00F04270">
        <w:rPr>
          <w:rFonts w:asciiTheme="majorBidi" w:hAnsiTheme="majorBidi" w:cstheme="majorBidi"/>
          <w:b/>
          <w:noProof/>
          <w:sz w:val="24"/>
          <w:szCs w:val="24"/>
          <w:u w:val="single"/>
          <w:lang w:eastAsia="tr-TR"/>
        </w:rPr>
        <w:t xml:space="preserve">2.6 </w:t>
      </w:r>
      <w:r w:rsidR="00784B54" w:rsidRPr="00F04270">
        <w:rPr>
          <w:rFonts w:asciiTheme="majorBidi" w:hAnsiTheme="majorBidi" w:cstheme="majorBidi"/>
          <w:b/>
          <w:noProof/>
          <w:sz w:val="24"/>
          <w:szCs w:val="24"/>
          <w:u w:val="single"/>
          <w:lang w:eastAsia="tr-TR"/>
        </w:rPr>
        <w:t>Deprem Durumu</w:t>
      </w:r>
    </w:p>
    <w:p w:rsidR="00784B54" w:rsidRPr="006F4883" w:rsidRDefault="00784B54" w:rsidP="001C151E">
      <w:pPr>
        <w:spacing w:before="100" w:beforeAutospacing="1" w:after="100" w:afterAutospacing="1" w:line="251" w:lineRule="atLeast"/>
        <w:jc w:val="both"/>
        <w:rPr>
          <w:rFonts w:ascii="Times New Roman" w:hAnsi="Times New Roman" w:cs="Times New Roman"/>
          <w:noProof/>
          <w:sz w:val="24"/>
          <w:szCs w:val="24"/>
          <w:lang w:eastAsia="tr-TR"/>
        </w:rPr>
      </w:pPr>
      <w:r w:rsidRPr="006F4883">
        <w:rPr>
          <w:rFonts w:ascii="Times New Roman" w:hAnsi="Times New Roman" w:cs="Times New Roman"/>
          <w:noProof/>
          <w:sz w:val="24"/>
          <w:szCs w:val="24"/>
          <w:lang w:eastAsia="tr-TR"/>
        </w:rPr>
        <w:t>Mersin İli dört ayrı deprem kuşağında yer almıştır. İlin batısı, Anamur’dan Taşucu’na kadar 5. Derece (tehlikesiz) deprem kuşağı içinde bulunmaktadır. Taşucu’ndan başlayarak, Erdemli’nin doğusundan Çamlıyayla’ya kadar olan bölge 4. Derece, bu bölgenin doğusu ise genelde 3. Derece deprem bölgesi içinde yer almaktadır. İlin en doğu kesiminde çok küçük bir kesim ise 2. derece deprem kuşağı içindedir. T.C.Başbakanlık Afet ve Acil Durum Yönetimi Başkanlığına ait web sitesinden elde edilen Türkiye Deprem Bölgeleri Haritası aşağıda sunulmuştur.</w:t>
      </w:r>
    </w:p>
    <w:p w:rsidR="00EC237D" w:rsidRPr="00784B54" w:rsidRDefault="00EB6C52" w:rsidP="001C151E">
      <w:pPr>
        <w:spacing w:before="100" w:beforeAutospacing="1" w:after="100" w:afterAutospacing="1" w:line="240" w:lineRule="auto"/>
        <w:jc w:val="center"/>
        <w:rPr>
          <w:noProof/>
          <w:sz w:val="24"/>
          <w:szCs w:val="24"/>
          <w:lang w:eastAsia="tr-TR"/>
        </w:rPr>
      </w:pPr>
      <w:r>
        <w:rPr>
          <w:rFonts w:cs="Arial"/>
          <w:bCs/>
          <w:noProof/>
          <w:sz w:val="24"/>
          <w:szCs w:val="24"/>
          <w:lang w:eastAsia="tr-TR"/>
        </w:rPr>
        <w:lastRenderedPageBreak/>
        <mc:AlternateContent>
          <mc:Choice Requires="wps">
            <w:drawing>
              <wp:anchor distT="0" distB="0" distL="114300" distR="114300" simplePos="0" relativeHeight="251672576" behindDoc="0" locked="0" layoutInCell="1" allowOverlap="1">
                <wp:simplePos x="0" y="0"/>
                <wp:positionH relativeFrom="column">
                  <wp:posOffset>2898775</wp:posOffset>
                </wp:positionH>
                <wp:positionV relativeFrom="paragraph">
                  <wp:posOffset>1889760</wp:posOffset>
                </wp:positionV>
                <wp:extent cx="119380" cy="119380"/>
                <wp:effectExtent l="0" t="0" r="13970" b="13970"/>
                <wp:wrapNone/>
                <wp:docPr id="103" name="Oval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380" cy="11938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6E097E" id="Oval 24" o:spid="_x0000_s1026" style="position:absolute;margin-left:228.25pt;margin-top:148.8pt;width:9.4pt;height:9.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" fillcolor="red" strokecolor="red" strokeweight="1pt">
                <v:stroke joinstyle="miter"/>
                <v:path arrowok="t"/>
              </v:oval>
            </w:pict>
          </mc:Fallback>
        </mc:AlternateContent>
      </w:r>
      <w:r w:rsidR="00EC237D" w:rsidRPr="00EC237D">
        <w:rPr>
          <w:noProof/>
          <w:sz w:val="24"/>
          <w:szCs w:val="24"/>
          <w:lang w:eastAsia="tr-TR"/>
        </w:rPr>
        <w:drawing>
          <wp:inline distT="0" distB="0" distL="0" distR="0">
            <wp:extent cx="5463250" cy="2814162"/>
            <wp:effectExtent l="19050" t="19050" r="23150" b="24288"/>
            <wp:docPr id="23" name="Resim 23" descr="C:\Users\Sevil\Desktop\deprem-harita-1c05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vil\Desktop\deprem-harita-1c05f6.jpg"/>
                    <pic:cNvPicPr>
                      <a:picLocks noChangeAspect="1" noChangeArrowheads="1"/>
                    </pic:cNvPicPr>
                  </pic:nvPicPr>
                  <pic:blipFill rotWithShape="1">
                    <a:blip r:embed="rId17">
                      <a:extLst>
                        <a:ext uri="{28A0092B-C50C-407E-A947-70E740481C1C}">
                          <a14:useLocalDpi xmlns:a14="http://schemas.microsoft.com/office/drawing/2010/main" val="0"/>
                        </a:ext>
                      </a:extLst>
                    </a:blip>
                    <a:srcRect l="1207" r="1652"/>
                    <a:stretch/>
                  </pic:blipFill>
                  <pic:spPr bwMode="auto">
                    <a:xfrm>
                      <a:off x="0" y="0"/>
                      <a:ext cx="5480989" cy="2823299"/>
                    </a:xfrm>
                    <a:prstGeom prst="rect">
                      <a:avLst/>
                    </a:prstGeom>
                    <a:noFill/>
                    <a:ln>
                      <a:solidFill>
                        <a:schemeClr val="tx1"/>
                      </a:solidFill>
                    </a:ln>
                    <a:effectLst>
                      <a:innerShdw blurRad="114300">
                        <a:prstClr val="black"/>
                      </a:innerShdw>
                    </a:effectLst>
                    <a:extLst>
                      <a:ext uri="{53640926-AAD7-44D8-BBD7-CCE9431645EC}">
                        <a14:shadowObscured xmlns:a14="http://schemas.microsoft.com/office/drawing/2010/main"/>
                      </a:ext>
                    </a:extLst>
                  </pic:spPr>
                </pic:pic>
              </a:graphicData>
            </a:graphic>
          </wp:inline>
        </w:drawing>
      </w:r>
    </w:p>
    <w:p w:rsidR="00784B54" w:rsidRDefault="003C0320" w:rsidP="00CD2151">
      <w:pPr>
        <w:jc w:val="center"/>
        <w:rPr>
          <w:noProof/>
          <w:sz w:val="20"/>
          <w:szCs w:val="20"/>
          <w:lang w:eastAsia="tr-TR"/>
        </w:rPr>
      </w:pPr>
      <w:r w:rsidRPr="003C0320">
        <w:rPr>
          <w:rFonts w:eastAsia="Times New Roman"/>
          <w:sz w:val="20"/>
          <w:szCs w:val="20"/>
          <w:lang w:eastAsia="tr-TR"/>
        </w:rPr>
        <w:t xml:space="preserve">Harita 9: </w:t>
      </w:r>
      <w:r w:rsidRPr="003C0320">
        <w:rPr>
          <w:noProof/>
          <w:sz w:val="20"/>
          <w:szCs w:val="20"/>
          <w:lang w:eastAsia="tr-TR"/>
        </w:rPr>
        <w:t>Planlama Alanının Türkiye Deprem Haritasındaki Kunumu</w:t>
      </w:r>
    </w:p>
    <w:p w:rsidR="00D9491D" w:rsidRPr="002906FC" w:rsidRDefault="00D9491D" w:rsidP="002906FC">
      <w:pPr>
        <w:spacing w:before="100" w:beforeAutospacing="1" w:after="100" w:afterAutospacing="1" w:line="240" w:lineRule="auto"/>
        <w:rPr>
          <w:rFonts w:asciiTheme="majorBidi" w:hAnsiTheme="majorBidi" w:cstheme="majorBidi"/>
          <w:b/>
          <w:noProof/>
          <w:sz w:val="28"/>
          <w:szCs w:val="28"/>
          <w:lang w:eastAsia="tr-TR"/>
        </w:rPr>
      </w:pPr>
      <w:r w:rsidRPr="002906FC">
        <w:rPr>
          <w:rFonts w:asciiTheme="majorBidi" w:hAnsiTheme="majorBidi" w:cstheme="majorBidi"/>
          <w:b/>
          <w:noProof/>
          <w:sz w:val="28"/>
          <w:szCs w:val="28"/>
          <w:lang w:eastAsia="tr-TR"/>
        </w:rPr>
        <w:t>3.PLANLAMA ALANI VE ÇEVRESİNİN SOSYAL VE EKONOMİK YAPISI</w:t>
      </w:r>
    </w:p>
    <w:p w:rsidR="001A703A" w:rsidRDefault="004309F8" w:rsidP="006F4883">
      <w:pPr>
        <w:pStyle w:val="GvdeMetni"/>
        <w:spacing w:after="0" w:line="240" w:lineRule="auto"/>
        <w:jc w:val="both"/>
        <w:rPr>
          <w:rFonts w:ascii="Times New Roman" w:hAnsi="Times New Roman"/>
          <w:sz w:val="24"/>
          <w:szCs w:val="24"/>
        </w:rPr>
      </w:pPr>
      <w:r w:rsidRPr="006F4883">
        <w:rPr>
          <w:rFonts w:ascii="Times New Roman" w:hAnsi="Times New Roman"/>
          <w:color w:val="000000"/>
          <w:sz w:val="24"/>
          <w:szCs w:val="24"/>
        </w:rPr>
        <w:t xml:space="preserve">Mersin Türkiye’nin her bakımında en gelişmiş illerinden biri olarak gösterilebilir. Bu gelişmenin başta gelen sebepleri arasında topraklarının çok verimli olması, sanayi bakımından ileri durumda bulunması, maden bakımından zengin oluşu, Mersin limanının faaliyeti ve Mersin petrol rafinerisinin bulunuşu sayılabilir. </w:t>
      </w:r>
      <w:r w:rsidR="00851779" w:rsidRPr="006F4883">
        <w:rPr>
          <w:rFonts w:ascii="Times New Roman" w:hAnsi="Times New Roman"/>
          <w:sz w:val="24"/>
          <w:szCs w:val="24"/>
        </w:rPr>
        <w:t xml:space="preserve">Erdemli ilçe olmasına rağmen ekonomik ve sosyal yapıda tarımsal yapının belirginliği öne çıkmaktadır. Bunun yanı sıra gerek ilçe olmasının getirdiği gerekse turizm kenti olmasının getirdiği, yakın çevresine de kentsel hizmetler veren bir yapıdadır. </w:t>
      </w:r>
    </w:p>
    <w:p w:rsidR="00E47CA8" w:rsidRPr="006F4883" w:rsidRDefault="00E47CA8" w:rsidP="006F4883">
      <w:pPr>
        <w:pStyle w:val="GvdeMetni"/>
        <w:spacing w:after="0" w:line="240" w:lineRule="auto"/>
        <w:jc w:val="both"/>
        <w:rPr>
          <w:rFonts w:ascii="Times New Roman" w:hAnsi="Times New Roman"/>
          <w:sz w:val="24"/>
          <w:szCs w:val="24"/>
        </w:rPr>
      </w:pPr>
    </w:p>
    <w:p w:rsidR="001A703A" w:rsidRDefault="00C650E8" w:rsidP="001A703A">
      <w:pPr>
        <w:pStyle w:val="GvdeMetni"/>
        <w:spacing w:after="0" w:line="240" w:lineRule="auto"/>
        <w:rPr>
          <w:rFonts w:asciiTheme="majorBidi" w:hAnsiTheme="majorBidi" w:cstheme="majorBidi"/>
          <w:b/>
          <w:color w:val="000000"/>
          <w:sz w:val="24"/>
          <w:szCs w:val="24"/>
          <w:u w:val="single"/>
        </w:rPr>
      </w:pPr>
      <w:r w:rsidRPr="00F2288C">
        <w:rPr>
          <w:rFonts w:asciiTheme="majorBidi" w:hAnsiTheme="majorBidi" w:cstheme="majorBidi"/>
          <w:b/>
          <w:color w:val="000000"/>
          <w:sz w:val="24"/>
          <w:szCs w:val="24"/>
          <w:u w:val="single"/>
        </w:rPr>
        <w:t xml:space="preserve">3.1 </w:t>
      </w:r>
      <w:r w:rsidR="004309F8" w:rsidRPr="00F2288C">
        <w:rPr>
          <w:rFonts w:asciiTheme="majorBidi" w:hAnsiTheme="majorBidi" w:cstheme="majorBidi"/>
          <w:b/>
          <w:color w:val="000000"/>
          <w:sz w:val="24"/>
          <w:szCs w:val="24"/>
          <w:u w:val="single"/>
        </w:rPr>
        <w:t>Tarım</w:t>
      </w:r>
      <w:r w:rsidR="00851779" w:rsidRPr="00F2288C">
        <w:rPr>
          <w:rFonts w:asciiTheme="majorBidi" w:hAnsiTheme="majorBidi" w:cstheme="majorBidi"/>
          <w:b/>
          <w:color w:val="000000"/>
          <w:sz w:val="24"/>
          <w:szCs w:val="24"/>
          <w:u w:val="single"/>
        </w:rPr>
        <w:t xml:space="preserve"> ve Hayvancılık</w:t>
      </w:r>
    </w:p>
    <w:p w:rsidR="00E47CA8" w:rsidRPr="00F2288C" w:rsidRDefault="00E47CA8" w:rsidP="001A703A">
      <w:pPr>
        <w:pStyle w:val="GvdeMetni"/>
        <w:spacing w:after="0" w:line="240" w:lineRule="auto"/>
        <w:rPr>
          <w:rFonts w:asciiTheme="majorBidi" w:hAnsiTheme="majorBidi" w:cstheme="majorBidi"/>
          <w:b/>
          <w:color w:val="000000"/>
          <w:sz w:val="24"/>
          <w:szCs w:val="24"/>
          <w:u w:val="single"/>
        </w:rPr>
      </w:pPr>
    </w:p>
    <w:p w:rsidR="001A703A" w:rsidRDefault="004309F8" w:rsidP="006F4883">
      <w:pPr>
        <w:pStyle w:val="GvdeMetni"/>
        <w:spacing w:after="0" w:line="240" w:lineRule="auto"/>
        <w:jc w:val="both"/>
        <w:rPr>
          <w:rFonts w:ascii="Times New Roman" w:hAnsi="Times New Roman"/>
          <w:sz w:val="24"/>
          <w:szCs w:val="24"/>
        </w:rPr>
      </w:pPr>
      <w:r w:rsidRPr="006F4883">
        <w:rPr>
          <w:rFonts w:ascii="Times New Roman" w:hAnsi="Times New Roman"/>
          <w:color w:val="000000"/>
          <w:sz w:val="24"/>
          <w:szCs w:val="24"/>
        </w:rPr>
        <w:t>Faal nüfusun çoğunluğu tarım sektöründe çalışmaktadır. Tarım (bitkisel) yapılan topraklar il</w:t>
      </w:r>
      <w:r w:rsidR="00851779" w:rsidRPr="006F4883">
        <w:rPr>
          <w:rFonts w:ascii="Times New Roman" w:hAnsi="Times New Roman"/>
          <w:color w:val="000000"/>
          <w:sz w:val="24"/>
          <w:szCs w:val="24"/>
        </w:rPr>
        <w:t xml:space="preserve">e </w:t>
      </w:r>
      <w:r w:rsidRPr="006F4883">
        <w:rPr>
          <w:rFonts w:ascii="Times New Roman" w:hAnsi="Times New Roman"/>
          <w:color w:val="000000"/>
          <w:sz w:val="24"/>
          <w:szCs w:val="24"/>
        </w:rPr>
        <w:t>yüz ölçümünün % 25’ini kaplamaktadır</w:t>
      </w:r>
      <w:r w:rsidR="00EF1A3A" w:rsidRPr="006F4883">
        <w:rPr>
          <w:rFonts w:ascii="Times New Roman" w:hAnsi="Times New Roman"/>
          <w:color w:val="000000"/>
          <w:sz w:val="24"/>
          <w:szCs w:val="24"/>
        </w:rPr>
        <w:t>. Mersin</w:t>
      </w:r>
      <w:r w:rsidRPr="006F4883">
        <w:rPr>
          <w:rFonts w:ascii="Times New Roman" w:hAnsi="Times New Roman"/>
          <w:color w:val="000000"/>
          <w:sz w:val="24"/>
          <w:szCs w:val="24"/>
        </w:rPr>
        <w:t xml:space="preserve">’de yetişen tarım ürünleri çok çeşitlidir. En çok tahıl ekimi </w:t>
      </w:r>
      <w:r w:rsidR="00EF1A3A" w:rsidRPr="006F4883">
        <w:rPr>
          <w:rFonts w:ascii="Times New Roman" w:hAnsi="Times New Roman"/>
          <w:color w:val="000000"/>
          <w:sz w:val="24"/>
          <w:szCs w:val="24"/>
        </w:rPr>
        <w:t>yapılmaktadır.</w:t>
      </w:r>
      <w:r w:rsidRPr="006F4883">
        <w:rPr>
          <w:rFonts w:ascii="Times New Roman" w:hAnsi="Times New Roman"/>
          <w:color w:val="000000"/>
          <w:sz w:val="24"/>
          <w:szCs w:val="24"/>
        </w:rPr>
        <w:t xml:space="preserve"> Tarım ürünleri seneden seneye artmaktadır. Elde edilen başlıca tarım ürünleri, buğday, arpa, çavdar, pirinç, nohut, mercimektir</w:t>
      </w:r>
      <w:r w:rsidR="00851779" w:rsidRPr="006F4883">
        <w:rPr>
          <w:rFonts w:ascii="Times New Roman" w:hAnsi="Times New Roman"/>
          <w:sz w:val="24"/>
          <w:szCs w:val="24"/>
        </w:rPr>
        <w:t xml:space="preserve">. Bölgede hayvancılık son yıllarda gelişim içindedir. Ovalık kesimlerde ahır hayvancılığı şeklinde gelişirken, yüksek kesimlerde hala mera hayvancılığı egemendir. Büyükbaş hayvancılığı aile işletmeciliği biçiminde yapılır. Küçükbaş hayvanlar ise sürüler halinde yetiştirilmektedir. Erdemli’ de hizmetler sektöründeki gelişme ile birlikte tarım sektörünün çalışanlar içindeki payı azalsa da yerleşme ekonomisindeki </w:t>
      </w:r>
      <w:proofErr w:type="spellStart"/>
      <w:r w:rsidR="00851779" w:rsidRPr="006F4883">
        <w:rPr>
          <w:rFonts w:ascii="Times New Roman" w:hAnsi="Times New Roman"/>
          <w:sz w:val="24"/>
          <w:szCs w:val="24"/>
        </w:rPr>
        <w:t>etkiliği</w:t>
      </w:r>
      <w:proofErr w:type="spellEnd"/>
      <w:r w:rsidR="00851779" w:rsidRPr="006F4883">
        <w:rPr>
          <w:rFonts w:ascii="Times New Roman" w:hAnsi="Times New Roman"/>
          <w:sz w:val="24"/>
          <w:szCs w:val="24"/>
        </w:rPr>
        <w:t xml:space="preserve"> hala devam etmektedir. Tarım politikalarının geliştirilerek, gerekli destekleme ve örgütlenme çalışmalarının yapılması, tarımsal pazarlama </w:t>
      </w:r>
      <w:r w:rsidR="00966902" w:rsidRPr="006F4883">
        <w:rPr>
          <w:rFonts w:ascii="Times New Roman" w:hAnsi="Times New Roman"/>
          <w:sz w:val="24"/>
          <w:szCs w:val="24"/>
        </w:rPr>
        <w:t>imkânlarının</w:t>
      </w:r>
      <w:r w:rsidR="00851779" w:rsidRPr="006F4883">
        <w:rPr>
          <w:rFonts w:ascii="Times New Roman" w:hAnsi="Times New Roman"/>
          <w:sz w:val="24"/>
          <w:szCs w:val="24"/>
        </w:rPr>
        <w:t xml:space="preserve"> artırılması, tarım topraklarını koruyucu tedbirlerin alınması vb. mevcut sıkıntıların giderilmesi tarım ve işgücü açısından gerekli ve önemlidir.</w:t>
      </w:r>
    </w:p>
    <w:p w:rsidR="00E47CA8" w:rsidRPr="006F4883" w:rsidRDefault="00E47CA8" w:rsidP="006F4883">
      <w:pPr>
        <w:pStyle w:val="GvdeMetni"/>
        <w:spacing w:after="0" w:line="240" w:lineRule="auto"/>
        <w:jc w:val="both"/>
        <w:rPr>
          <w:rFonts w:ascii="Times New Roman" w:hAnsi="Times New Roman"/>
          <w:sz w:val="24"/>
          <w:szCs w:val="24"/>
        </w:rPr>
      </w:pPr>
    </w:p>
    <w:p w:rsidR="001A703A" w:rsidRPr="00F2288C" w:rsidRDefault="00851779" w:rsidP="001A703A">
      <w:pPr>
        <w:pStyle w:val="GvdeMetni"/>
        <w:spacing w:after="0" w:line="240" w:lineRule="auto"/>
        <w:rPr>
          <w:rFonts w:ascii="Times New Roman" w:hAnsi="Times New Roman"/>
          <w:sz w:val="24"/>
          <w:szCs w:val="24"/>
        </w:rPr>
      </w:pPr>
      <w:r w:rsidRPr="00F2288C">
        <w:rPr>
          <w:rFonts w:ascii="Times New Roman" w:hAnsi="Times New Roman"/>
          <w:b/>
          <w:color w:val="000000"/>
          <w:sz w:val="24"/>
          <w:szCs w:val="24"/>
          <w:u w:val="single"/>
        </w:rPr>
        <w:t>3.2</w:t>
      </w:r>
      <w:r w:rsidR="004309F8" w:rsidRPr="00F2288C">
        <w:rPr>
          <w:rFonts w:ascii="Times New Roman" w:hAnsi="Times New Roman"/>
          <w:b/>
          <w:color w:val="000000"/>
          <w:sz w:val="24"/>
          <w:szCs w:val="24"/>
          <w:u w:val="single"/>
        </w:rPr>
        <w:t xml:space="preserve"> Ormancılık</w:t>
      </w:r>
    </w:p>
    <w:p w:rsidR="00851779" w:rsidRPr="006F4883" w:rsidRDefault="00851779" w:rsidP="001A703A">
      <w:pPr>
        <w:shd w:val="clear" w:color="auto" w:fill="FFFFFF"/>
        <w:spacing w:before="100" w:beforeAutospacing="1" w:after="100" w:afterAutospacing="1"/>
        <w:jc w:val="both"/>
        <w:rPr>
          <w:rFonts w:ascii="Times New Roman" w:hAnsi="Times New Roman" w:cs="Times New Roman"/>
          <w:b/>
          <w:color w:val="000000"/>
          <w:sz w:val="24"/>
          <w:szCs w:val="24"/>
          <w:u w:val="single"/>
        </w:rPr>
      </w:pPr>
      <w:r w:rsidRPr="006F4883">
        <w:rPr>
          <w:rFonts w:ascii="Times New Roman" w:hAnsi="Times New Roman"/>
          <w:sz w:val="24"/>
          <w:szCs w:val="24"/>
        </w:rPr>
        <w:t xml:space="preserve">2003–2012 Plan dönemini kapsayan Orman Amenajman Planlarına göre; İl genel alanı </w:t>
      </w:r>
      <w:smartTag w:uri="urn:schemas-microsoft-com:office:smarttags" w:element="metricconverter">
        <w:smartTagPr>
          <w:attr w:name="ProductID" w:val="1.562.899,0 Ha"/>
        </w:smartTagPr>
        <w:r w:rsidRPr="006F4883">
          <w:rPr>
            <w:rFonts w:ascii="Times New Roman" w:hAnsi="Times New Roman"/>
            <w:sz w:val="24"/>
            <w:szCs w:val="24"/>
          </w:rPr>
          <w:t>1.562.899,0 Ha</w:t>
        </w:r>
      </w:smartTag>
      <w:r w:rsidRPr="006F4883">
        <w:rPr>
          <w:rFonts w:ascii="Times New Roman" w:hAnsi="Times New Roman"/>
          <w:sz w:val="24"/>
          <w:szCs w:val="24"/>
        </w:rPr>
        <w:t xml:space="preserve">, ormanlık alan 840.34 Ha, açıklık alan 722.552,0 Ha’ </w:t>
      </w:r>
      <w:proofErr w:type="spellStart"/>
      <w:r w:rsidRPr="006F4883">
        <w:rPr>
          <w:rFonts w:ascii="Times New Roman" w:hAnsi="Times New Roman"/>
          <w:sz w:val="24"/>
          <w:szCs w:val="24"/>
        </w:rPr>
        <w:t>dır</w:t>
      </w:r>
      <w:proofErr w:type="spellEnd"/>
      <w:r w:rsidRPr="006F4883">
        <w:rPr>
          <w:rFonts w:ascii="Times New Roman" w:hAnsi="Times New Roman"/>
          <w:sz w:val="24"/>
          <w:szCs w:val="24"/>
        </w:rPr>
        <w:t xml:space="preserve">. Bu verilere göre İlin </w:t>
      </w:r>
      <w:r w:rsidRPr="006F4883">
        <w:rPr>
          <w:rFonts w:ascii="Times New Roman" w:hAnsi="Times New Roman"/>
          <w:sz w:val="24"/>
          <w:szCs w:val="24"/>
        </w:rPr>
        <w:lastRenderedPageBreak/>
        <w:t xml:space="preserve">yaklaşık % </w:t>
      </w:r>
      <w:smartTag w:uri="urn:schemas-microsoft-com:office:smarttags" w:element="metricconverter">
        <w:smartTagPr>
          <w:attr w:name="ProductID" w:val="54’"/>
        </w:smartTagPr>
        <w:r w:rsidRPr="006F4883">
          <w:rPr>
            <w:rFonts w:ascii="Times New Roman" w:hAnsi="Times New Roman"/>
            <w:sz w:val="24"/>
            <w:szCs w:val="24"/>
          </w:rPr>
          <w:t>54’</w:t>
        </w:r>
      </w:smartTag>
      <w:r w:rsidRPr="006F4883">
        <w:rPr>
          <w:rFonts w:ascii="Times New Roman" w:hAnsi="Times New Roman"/>
          <w:sz w:val="24"/>
          <w:szCs w:val="24"/>
        </w:rPr>
        <w:t xml:space="preserve"> ü ormanlarla kaplıdır. Türkiye genel alanının ise % </w:t>
      </w:r>
      <w:smartTag w:uri="urn:schemas-microsoft-com:office:smarttags" w:element="metricconverter">
        <w:smartTagPr>
          <w:attr w:name="ProductID" w:val="27’"/>
        </w:smartTagPr>
        <w:r w:rsidRPr="006F4883">
          <w:rPr>
            <w:rFonts w:ascii="Times New Roman" w:hAnsi="Times New Roman"/>
            <w:sz w:val="24"/>
            <w:szCs w:val="24"/>
          </w:rPr>
          <w:t>27’</w:t>
        </w:r>
      </w:smartTag>
      <w:r w:rsidRPr="006F4883">
        <w:rPr>
          <w:rFonts w:ascii="Times New Roman" w:hAnsi="Times New Roman"/>
          <w:sz w:val="24"/>
          <w:szCs w:val="24"/>
        </w:rPr>
        <w:t xml:space="preserve"> si ormanlarla kaplı olup İl’ in orman alanı ülke ortalamasının iki katıdır. </w:t>
      </w:r>
    </w:p>
    <w:p w:rsidR="0065187A" w:rsidRPr="00F2288C" w:rsidRDefault="00C650E8" w:rsidP="004309F8">
      <w:pPr>
        <w:shd w:val="clear" w:color="auto" w:fill="FFFFFF"/>
        <w:spacing w:before="100" w:beforeAutospacing="1" w:after="100" w:afterAutospacing="1"/>
        <w:jc w:val="both"/>
        <w:rPr>
          <w:rFonts w:asciiTheme="majorBidi" w:hAnsiTheme="majorBidi" w:cstheme="majorBidi"/>
          <w:b/>
          <w:color w:val="000000"/>
          <w:sz w:val="24"/>
          <w:szCs w:val="24"/>
          <w:u w:val="single"/>
        </w:rPr>
      </w:pPr>
      <w:r w:rsidRPr="00F2288C">
        <w:rPr>
          <w:rFonts w:asciiTheme="majorBidi" w:hAnsiTheme="majorBidi" w:cstheme="majorBidi"/>
          <w:b/>
          <w:color w:val="000000"/>
          <w:sz w:val="24"/>
          <w:szCs w:val="24"/>
          <w:u w:val="single"/>
        </w:rPr>
        <w:t>3.</w:t>
      </w:r>
      <w:r w:rsidR="00851779" w:rsidRPr="00F2288C">
        <w:rPr>
          <w:rFonts w:asciiTheme="majorBidi" w:hAnsiTheme="majorBidi" w:cstheme="majorBidi"/>
          <w:b/>
          <w:color w:val="000000"/>
          <w:sz w:val="24"/>
          <w:szCs w:val="24"/>
          <w:u w:val="single"/>
        </w:rPr>
        <w:t xml:space="preserve">3 </w:t>
      </w:r>
      <w:r w:rsidR="004309F8" w:rsidRPr="00F2288C">
        <w:rPr>
          <w:rFonts w:asciiTheme="majorBidi" w:hAnsiTheme="majorBidi" w:cstheme="majorBidi"/>
          <w:b/>
          <w:color w:val="000000"/>
          <w:sz w:val="24"/>
          <w:szCs w:val="24"/>
          <w:u w:val="single"/>
        </w:rPr>
        <w:t>Madenler</w:t>
      </w:r>
    </w:p>
    <w:p w:rsidR="000B68A6" w:rsidRDefault="000B68A6" w:rsidP="000B68A6">
      <w:pPr>
        <w:pStyle w:val="GvdeMetni"/>
        <w:spacing w:after="0" w:line="240" w:lineRule="auto"/>
        <w:jc w:val="both"/>
        <w:rPr>
          <w:rFonts w:ascii="Times New Roman" w:hAnsi="Times New Roman"/>
        </w:rPr>
      </w:pPr>
      <w:r w:rsidRPr="006F4883">
        <w:rPr>
          <w:rFonts w:ascii="Times New Roman" w:hAnsi="Times New Roman"/>
          <w:sz w:val="24"/>
          <w:szCs w:val="24"/>
        </w:rPr>
        <w:t xml:space="preserve">Mersin İli’ </w:t>
      </w:r>
      <w:proofErr w:type="spellStart"/>
      <w:r w:rsidRPr="006F4883">
        <w:rPr>
          <w:rFonts w:ascii="Times New Roman" w:hAnsi="Times New Roman"/>
          <w:sz w:val="24"/>
          <w:szCs w:val="24"/>
        </w:rPr>
        <w:t>nin</w:t>
      </w:r>
      <w:proofErr w:type="spellEnd"/>
      <w:r w:rsidRPr="006F4883">
        <w:rPr>
          <w:rFonts w:ascii="Times New Roman" w:hAnsi="Times New Roman"/>
          <w:sz w:val="24"/>
          <w:szCs w:val="24"/>
        </w:rPr>
        <w:t xml:space="preserve"> % </w:t>
      </w:r>
      <w:smartTag w:uri="urn:schemas-microsoft-com:office:smarttags" w:element="metricconverter">
        <w:smartTagPr>
          <w:attr w:name="ProductID" w:val="87’"/>
        </w:smartTagPr>
        <w:r w:rsidRPr="006F4883">
          <w:rPr>
            <w:rFonts w:ascii="Times New Roman" w:hAnsi="Times New Roman"/>
            <w:sz w:val="24"/>
            <w:szCs w:val="24"/>
          </w:rPr>
          <w:t>87’</w:t>
        </w:r>
      </w:smartTag>
      <w:r w:rsidRPr="006F4883">
        <w:rPr>
          <w:rFonts w:ascii="Times New Roman" w:hAnsi="Times New Roman"/>
          <w:sz w:val="24"/>
          <w:szCs w:val="24"/>
        </w:rPr>
        <w:t xml:space="preserve"> si dağlarla kaplı bir yapıdadır. Orta Torosların, İlin bütünü içerisinde yer alması nedeniyle madencilik yönünden zengin kaynaklar ihtiva ettiği söylenmekte, ancak fiili durum bunu yansıtmamaktadır. Bu durumun temel nedeni, yeterli araştırmaların tamamlanamamasıdır. İlde çıkartılan demir, İskenderun Demir Çelik Fabrikaları’ </w:t>
      </w:r>
      <w:proofErr w:type="spellStart"/>
      <w:r w:rsidRPr="006F4883">
        <w:rPr>
          <w:rFonts w:ascii="Times New Roman" w:hAnsi="Times New Roman"/>
          <w:sz w:val="24"/>
          <w:szCs w:val="24"/>
        </w:rPr>
        <w:t>nda</w:t>
      </w:r>
      <w:proofErr w:type="spellEnd"/>
      <w:r w:rsidRPr="006F4883">
        <w:rPr>
          <w:rFonts w:ascii="Times New Roman" w:hAnsi="Times New Roman"/>
          <w:sz w:val="24"/>
          <w:szCs w:val="24"/>
        </w:rPr>
        <w:t xml:space="preserve"> işlenmekte, kuvarsit Anadolu Cam Fabrikası’ </w:t>
      </w:r>
      <w:proofErr w:type="spellStart"/>
      <w:r w:rsidRPr="006F4883">
        <w:rPr>
          <w:rFonts w:ascii="Times New Roman" w:hAnsi="Times New Roman"/>
          <w:sz w:val="24"/>
          <w:szCs w:val="24"/>
        </w:rPr>
        <w:t>nda</w:t>
      </w:r>
      <w:proofErr w:type="spellEnd"/>
      <w:r w:rsidRPr="006F4883">
        <w:rPr>
          <w:rFonts w:ascii="Times New Roman" w:hAnsi="Times New Roman"/>
          <w:sz w:val="24"/>
          <w:szCs w:val="24"/>
        </w:rPr>
        <w:t xml:space="preserve"> kullanılmakta ve linyit de İç Anadolu yöresine gönderilmektedir. Demir yatakları Anamur, Gülnar ve Silifke İlçelerinde, krom il genelinde, linyit Tarsus Çamlıyayla’ da bulunmaktadır</w:t>
      </w:r>
      <w:r w:rsidRPr="007D2708">
        <w:rPr>
          <w:rFonts w:ascii="Times New Roman" w:hAnsi="Times New Roman"/>
        </w:rPr>
        <w:t>.</w:t>
      </w:r>
    </w:p>
    <w:p w:rsidR="00855BF2" w:rsidRPr="00F2288C" w:rsidRDefault="00C650E8" w:rsidP="004309F8">
      <w:pPr>
        <w:shd w:val="clear" w:color="auto" w:fill="FFFFFF"/>
        <w:spacing w:before="100" w:beforeAutospacing="1" w:after="100" w:afterAutospacing="1"/>
        <w:jc w:val="both"/>
        <w:rPr>
          <w:rFonts w:asciiTheme="majorBidi" w:hAnsiTheme="majorBidi" w:cstheme="majorBidi"/>
          <w:b/>
          <w:color w:val="000000"/>
          <w:sz w:val="24"/>
          <w:szCs w:val="24"/>
          <w:u w:val="single"/>
        </w:rPr>
      </w:pPr>
      <w:r w:rsidRPr="00F2288C">
        <w:rPr>
          <w:rFonts w:asciiTheme="majorBidi" w:hAnsiTheme="majorBidi" w:cstheme="majorBidi"/>
          <w:b/>
          <w:color w:val="000000"/>
          <w:sz w:val="24"/>
          <w:szCs w:val="24"/>
          <w:u w:val="single"/>
        </w:rPr>
        <w:t>3.</w:t>
      </w:r>
      <w:r w:rsidR="00851779" w:rsidRPr="00F2288C">
        <w:rPr>
          <w:rFonts w:asciiTheme="majorBidi" w:hAnsiTheme="majorBidi" w:cstheme="majorBidi"/>
          <w:b/>
          <w:color w:val="000000"/>
          <w:sz w:val="24"/>
          <w:szCs w:val="24"/>
          <w:u w:val="single"/>
        </w:rPr>
        <w:t>4</w:t>
      </w:r>
      <w:r w:rsidR="00B35647">
        <w:rPr>
          <w:rFonts w:asciiTheme="majorBidi" w:hAnsiTheme="majorBidi" w:cstheme="majorBidi"/>
          <w:b/>
          <w:color w:val="000000"/>
          <w:sz w:val="24"/>
          <w:szCs w:val="24"/>
          <w:u w:val="single"/>
        </w:rPr>
        <w:t xml:space="preserve"> </w:t>
      </w:r>
      <w:r w:rsidR="004309F8" w:rsidRPr="00F2288C">
        <w:rPr>
          <w:rFonts w:asciiTheme="majorBidi" w:hAnsiTheme="majorBidi" w:cstheme="majorBidi"/>
          <w:b/>
          <w:color w:val="000000"/>
          <w:sz w:val="24"/>
          <w:szCs w:val="24"/>
          <w:u w:val="single"/>
        </w:rPr>
        <w:t>Sana</w:t>
      </w:r>
      <w:r w:rsidR="00855BF2" w:rsidRPr="00F2288C">
        <w:rPr>
          <w:rFonts w:asciiTheme="majorBidi" w:hAnsiTheme="majorBidi" w:cstheme="majorBidi"/>
          <w:b/>
          <w:color w:val="000000"/>
          <w:sz w:val="24"/>
          <w:szCs w:val="24"/>
          <w:u w:val="single"/>
        </w:rPr>
        <w:t>yi</w:t>
      </w:r>
    </w:p>
    <w:p w:rsidR="000B68A6" w:rsidRPr="006F4883" w:rsidRDefault="000B68A6" w:rsidP="000B68A6">
      <w:pPr>
        <w:pStyle w:val="GvdeMetni"/>
        <w:spacing w:after="0" w:line="240" w:lineRule="auto"/>
        <w:jc w:val="both"/>
        <w:rPr>
          <w:rFonts w:ascii="Times New Roman" w:hAnsi="Times New Roman"/>
          <w:sz w:val="24"/>
          <w:szCs w:val="24"/>
        </w:rPr>
      </w:pPr>
      <w:r w:rsidRPr="006F4883">
        <w:rPr>
          <w:rFonts w:ascii="Times New Roman" w:hAnsi="Times New Roman"/>
          <w:sz w:val="24"/>
          <w:szCs w:val="24"/>
        </w:rPr>
        <w:t xml:space="preserve">Hızla hayata geçirilen GAP Projesi, Ataş Rafinerisi ve sahip olduğu geniş hinterlant sayesinde Mersin Limanı, Türkiye’ </w:t>
      </w:r>
      <w:proofErr w:type="spellStart"/>
      <w:r w:rsidRPr="006F4883">
        <w:rPr>
          <w:rFonts w:ascii="Times New Roman" w:hAnsi="Times New Roman"/>
          <w:sz w:val="24"/>
          <w:szCs w:val="24"/>
        </w:rPr>
        <w:t>nin</w:t>
      </w:r>
      <w:proofErr w:type="spellEnd"/>
      <w:r w:rsidRPr="006F4883">
        <w:rPr>
          <w:rFonts w:ascii="Times New Roman" w:hAnsi="Times New Roman"/>
          <w:sz w:val="24"/>
          <w:szCs w:val="24"/>
        </w:rPr>
        <w:t xml:space="preserve"> Akdeniz’ deki en büyük limanı olma özelliğini taşımaktadır. Limanda bulunan 27 iskelenin 8 tanesi birbirlerine raylı bir sistemle bağlıdır. Kentin ticari açıdan önemi göz önüne alınarak, Türkiye’ </w:t>
      </w:r>
      <w:proofErr w:type="spellStart"/>
      <w:r w:rsidRPr="006F4883">
        <w:rPr>
          <w:rFonts w:ascii="Times New Roman" w:hAnsi="Times New Roman"/>
          <w:sz w:val="24"/>
          <w:szCs w:val="24"/>
        </w:rPr>
        <w:t>nin</w:t>
      </w:r>
      <w:proofErr w:type="spellEnd"/>
      <w:r w:rsidRPr="006F4883">
        <w:rPr>
          <w:rFonts w:ascii="Times New Roman" w:hAnsi="Times New Roman"/>
          <w:sz w:val="24"/>
          <w:szCs w:val="24"/>
        </w:rPr>
        <w:t xml:space="preserve"> dört serbest bölgesinden birisi burada kurulmuştur. 785.000 metrekarelik bir alan üzerine kurulan Mersin Serbest Bölgesi, başta tekstil firmaları olmak üzere yaklaşık 250 şirkete ev sahipliği yapmaktadır. Ayrıca, Mersin - Adana karayolu üzerinde cam, soda, gübre, tekstil, meyve suyu gibi sektörlerde faaliyet gösteren birçok önemli fabrikalarda bulunmaktadır.</w:t>
      </w:r>
    </w:p>
    <w:p w:rsidR="00AB3955" w:rsidRPr="00F2288C" w:rsidRDefault="00C650E8" w:rsidP="004309F8">
      <w:pPr>
        <w:shd w:val="clear" w:color="auto" w:fill="FFFFFF"/>
        <w:spacing w:before="100" w:beforeAutospacing="1" w:after="100" w:afterAutospacing="1"/>
        <w:jc w:val="both"/>
        <w:rPr>
          <w:rFonts w:asciiTheme="majorBidi" w:hAnsiTheme="majorBidi" w:cstheme="majorBidi"/>
          <w:b/>
          <w:color w:val="000000"/>
          <w:sz w:val="24"/>
          <w:szCs w:val="24"/>
          <w:u w:val="single"/>
        </w:rPr>
      </w:pPr>
      <w:r w:rsidRPr="00F2288C">
        <w:rPr>
          <w:rFonts w:asciiTheme="majorBidi" w:hAnsiTheme="majorBidi" w:cstheme="majorBidi"/>
          <w:b/>
          <w:color w:val="000000"/>
          <w:sz w:val="24"/>
          <w:szCs w:val="24"/>
          <w:u w:val="single"/>
        </w:rPr>
        <w:t>3.</w:t>
      </w:r>
      <w:r w:rsidR="00851779" w:rsidRPr="00F2288C">
        <w:rPr>
          <w:rFonts w:asciiTheme="majorBidi" w:hAnsiTheme="majorBidi" w:cstheme="majorBidi"/>
          <w:b/>
          <w:color w:val="000000"/>
          <w:sz w:val="24"/>
          <w:szCs w:val="24"/>
          <w:u w:val="single"/>
        </w:rPr>
        <w:t>5</w:t>
      </w:r>
      <w:r w:rsidR="00B35647">
        <w:rPr>
          <w:rFonts w:asciiTheme="majorBidi" w:hAnsiTheme="majorBidi" w:cstheme="majorBidi"/>
          <w:b/>
          <w:color w:val="000000"/>
          <w:sz w:val="24"/>
          <w:szCs w:val="24"/>
          <w:u w:val="single"/>
        </w:rPr>
        <w:t xml:space="preserve"> </w:t>
      </w:r>
      <w:r w:rsidR="00AB3955" w:rsidRPr="00F2288C">
        <w:rPr>
          <w:rFonts w:asciiTheme="majorBidi" w:hAnsiTheme="majorBidi" w:cstheme="majorBidi"/>
          <w:b/>
          <w:color w:val="000000"/>
          <w:sz w:val="24"/>
          <w:szCs w:val="24"/>
          <w:u w:val="single"/>
        </w:rPr>
        <w:t>Sosyal Yapı</w:t>
      </w:r>
    </w:p>
    <w:p w:rsidR="001A703A" w:rsidRPr="00ED50D4" w:rsidRDefault="00D9491D" w:rsidP="00ED50D4">
      <w:pPr>
        <w:spacing w:line="240" w:lineRule="auto"/>
        <w:jc w:val="both"/>
        <w:rPr>
          <w:rFonts w:ascii="Times New Roman" w:hAnsi="Times New Roman" w:cs="Times New Roman"/>
          <w:bCs/>
          <w:color w:val="000000"/>
          <w:sz w:val="24"/>
          <w:szCs w:val="24"/>
        </w:rPr>
      </w:pPr>
      <w:r w:rsidRPr="006F4883">
        <w:rPr>
          <w:rFonts w:ascii="Times New Roman" w:hAnsi="Times New Roman" w:cs="Times New Roman"/>
          <w:bCs/>
          <w:color w:val="000000"/>
          <w:sz w:val="24"/>
          <w:szCs w:val="24"/>
        </w:rPr>
        <w:t xml:space="preserve">Mersin; farklı kimlik, kültür, dil, din ve inançtan insanımızın barış, kardeşlik ve hoşgörü duyguları içinde birlikte yaşadığı, bu yapısıyla Türkiye’nin adeta küçük bir mozaiği, bir prototipi olan bir kentimizdir. Sahip olduğu camileri, </w:t>
      </w:r>
      <w:proofErr w:type="spellStart"/>
      <w:r w:rsidRPr="006F4883">
        <w:rPr>
          <w:rFonts w:ascii="Times New Roman" w:hAnsi="Times New Roman" w:cs="Times New Roman"/>
          <w:bCs/>
          <w:color w:val="000000"/>
          <w:sz w:val="24"/>
          <w:szCs w:val="24"/>
        </w:rPr>
        <w:t>cemevleri</w:t>
      </w:r>
      <w:proofErr w:type="spellEnd"/>
      <w:r w:rsidRPr="006F4883">
        <w:rPr>
          <w:rFonts w:ascii="Times New Roman" w:hAnsi="Times New Roman" w:cs="Times New Roman"/>
          <w:bCs/>
          <w:color w:val="000000"/>
          <w:sz w:val="24"/>
          <w:szCs w:val="24"/>
        </w:rPr>
        <w:t xml:space="preserve"> ve kiliseleri ile Mersin, dinler ve inançlar arası hoşgörü ve kardeşliğin sembolüdür. Mersin’de yaşamın her alanındaki bu hoşgörüyü ve saygıyı, Şehir Mezarlığı’nda farklı dinlerden insanın yan yana sıralanan mezarlarından da anlamak mümkündür.</w:t>
      </w:r>
    </w:p>
    <w:p w:rsidR="00D9491D" w:rsidRPr="002906FC" w:rsidRDefault="00D9491D" w:rsidP="002906FC">
      <w:pPr>
        <w:spacing w:before="100" w:beforeAutospacing="1" w:after="100" w:afterAutospacing="1" w:line="240" w:lineRule="auto"/>
        <w:rPr>
          <w:rFonts w:asciiTheme="majorBidi" w:hAnsiTheme="majorBidi" w:cstheme="majorBidi"/>
          <w:b/>
          <w:noProof/>
          <w:sz w:val="28"/>
          <w:szCs w:val="28"/>
          <w:lang w:eastAsia="tr-TR"/>
        </w:rPr>
      </w:pPr>
      <w:r w:rsidRPr="002906FC">
        <w:rPr>
          <w:rFonts w:asciiTheme="majorBidi" w:hAnsiTheme="majorBidi" w:cstheme="majorBidi"/>
          <w:b/>
          <w:noProof/>
          <w:sz w:val="28"/>
          <w:szCs w:val="28"/>
          <w:lang w:eastAsia="tr-TR"/>
        </w:rPr>
        <w:t>4.PLANLAMA ALANININ ÜLKE VE BÖLGE ULAŞIM AĞINDAKİ YERİ</w:t>
      </w:r>
    </w:p>
    <w:p w:rsidR="00ED50D4" w:rsidRPr="00ED50D4" w:rsidRDefault="00D9491D" w:rsidP="00ED50D4">
      <w:pPr>
        <w:spacing w:before="100" w:beforeAutospacing="1" w:after="100" w:afterAutospacing="1" w:line="240" w:lineRule="auto"/>
        <w:jc w:val="both"/>
        <w:rPr>
          <w:rFonts w:ascii="Times New Roman" w:hAnsi="Times New Roman" w:cs="Times New Roman"/>
          <w:sz w:val="24"/>
          <w:szCs w:val="24"/>
        </w:rPr>
      </w:pPr>
      <w:r w:rsidRPr="00ED50D4">
        <w:rPr>
          <w:rFonts w:ascii="Times New Roman" w:hAnsi="Times New Roman" w:cs="Times New Roman"/>
          <w:sz w:val="24"/>
          <w:szCs w:val="24"/>
        </w:rPr>
        <w:t>Mersin ilinin ulaşımı mevcut Mersin Adana Devlet Karayolu D-400 ile sağlanmaktadır. Ayrıca Mersin’i Adana ve daha doğuda Gaziantep ile güneyde Hatay’a ve Kuzeyde başkent Ankara ve diğer kentlere bağlayan otoyol ile planlama alanına ulaşım sağlanmaktadır.</w:t>
      </w:r>
    </w:p>
    <w:p w:rsidR="00ED50D4" w:rsidRPr="00ED50D4" w:rsidRDefault="00ED50D4" w:rsidP="00ED50D4">
      <w:pPr>
        <w:pStyle w:val="Default"/>
        <w:jc w:val="both"/>
      </w:pPr>
      <w:proofErr w:type="spellStart"/>
      <w:r w:rsidRPr="00ED50D4">
        <w:t>Gümüşkum</w:t>
      </w:r>
      <w:proofErr w:type="spellEnd"/>
      <w:r w:rsidRPr="00ED50D4">
        <w:t xml:space="preserve"> Tabiat Parkı, Mersin- Erdemli (D-400 karayolunun) istikametinin 10. Km’sinde, karayolunun güneyinde yer almaktadır. Tabiat Parkına ulaşan yolların tümü asfalttır. Tabiat Parkına hava ve demiryolu ile ulaşım </w:t>
      </w:r>
      <w:r w:rsidR="00966902" w:rsidRPr="00ED50D4">
        <w:t>imkânı</w:t>
      </w:r>
      <w:r w:rsidRPr="00ED50D4">
        <w:t xml:space="preserve"> bulunmamaktadır. Sahaya en yakın hava alanı Adana </w:t>
      </w:r>
      <w:proofErr w:type="spellStart"/>
      <w:r w:rsidRPr="00ED50D4">
        <w:t>Şakirpaşa</w:t>
      </w:r>
      <w:proofErr w:type="spellEnd"/>
      <w:r w:rsidRPr="00ED50D4">
        <w:t xml:space="preserve"> Havaalanı’dır. Tabiat parkının bazı merkezlere uzaklığı aşağıda verilmektedir. </w:t>
      </w:r>
    </w:p>
    <w:p w:rsidR="00ED50D4" w:rsidRPr="00ED50D4" w:rsidRDefault="00ED50D4" w:rsidP="00ED50D4">
      <w:pPr>
        <w:jc w:val="both"/>
        <w:rPr>
          <w:rFonts w:ascii="Times New Roman" w:hAnsi="Times New Roman" w:cs="Times New Roman"/>
          <w:b/>
          <w:sz w:val="24"/>
          <w:szCs w:val="24"/>
          <w:u w:val="single"/>
        </w:rPr>
      </w:pPr>
      <w:r w:rsidRPr="00ED50D4">
        <w:rPr>
          <w:rFonts w:ascii="Times New Roman" w:hAnsi="Times New Roman" w:cs="Times New Roman"/>
          <w:sz w:val="24"/>
          <w:szCs w:val="24"/>
        </w:rPr>
        <w:t>Mersin il merkezine 10 Km. mesafededir. Ulaşım belediye otobüsleri ve özel minibüslerle sağlanabilmektedir.</w:t>
      </w:r>
    </w:p>
    <w:p w:rsidR="00AB5F81" w:rsidRPr="00ED50D4" w:rsidRDefault="00AB5F81" w:rsidP="00ED50D4">
      <w:pPr>
        <w:rPr>
          <w:rFonts w:asciiTheme="majorBidi" w:hAnsiTheme="majorBidi" w:cstheme="majorBidi"/>
          <w:sz w:val="24"/>
          <w:szCs w:val="24"/>
        </w:rPr>
      </w:pPr>
    </w:p>
    <w:p w:rsidR="00AB5F81" w:rsidRDefault="00EB6C52" w:rsidP="00AB5F81">
      <w:pPr>
        <w:spacing w:before="100" w:beforeAutospacing="1" w:after="100" w:afterAutospacing="1" w:line="240" w:lineRule="auto"/>
        <w:jc w:val="center"/>
        <w:rPr>
          <w:rFonts w:cs="Arial"/>
          <w:sz w:val="24"/>
          <w:szCs w:val="24"/>
        </w:rPr>
      </w:pPr>
      <w:r>
        <w:rPr>
          <w:rFonts w:cs="Arial"/>
          <w:bCs/>
          <w:noProof/>
          <w:sz w:val="24"/>
          <w:szCs w:val="24"/>
          <w:lang w:eastAsia="tr-TR"/>
        </w:rPr>
        <w:lastRenderedPageBreak/>
        <mc:AlternateContent>
          <mc:Choice Requires="wps">
            <w:drawing>
              <wp:anchor distT="0" distB="0" distL="114300" distR="114300" simplePos="0" relativeHeight="251684864" behindDoc="0" locked="0" layoutInCell="1" allowOverlap="1">
                <wp:simplePos x="0" y="0"/>
                <wp:positionH relativeFrom="margin">
                  <wp:posOffset>2409825</wp:posOffset>
                </wp:positionH>
                <wp:positionV relativeFrom="paragraph">
                  <wp:posOffset>2162175</wp:posOffset>
                </wp:positionV>
                <wp:extent cx="165100" cy="165100"/>
                <wp:effectExtent l="0" t="0" r="25400" b="25400"/>
                <wp:wrapNone/>
                <wp:docPr id="102" name="Oval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5100" cy="1651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E0B60" w:rsidRDefault="00DE0B60" w:rsidP="00692DC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4" o:spid="_x0000_s1027" style="position:absolute;left:0;text-align:left;margin-left:189.75pt;margin-top:170.25pt;width:13pt;height:13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" fillcolor="red" strokecolor="red" strokeweight="1pt">
                <v:stroke joinstyle="miter"/>
                <v:path arrowok="t"/>
                <v:textbox>
                  <w:txbxContent>
                    <w:p w:rsidR="00DE0B60" w:rsidRDefault="00DE0B60" w:rsidP="00692DCE">
                      <w:pPr>
                        <w:jc w:val="center"/>
                      </w:pPr>
                    </w:p>
                  </w:txbxContent>
                </v:textbox>
                <w10:wrap anchorx="margin"/>
              </v:oval>
            </w:pict>
          </mc:Fallback>
        </mc:AlternateContent>
      </w:r>
      <w:r w:rsidR="00AB5F81">
        <w:rPr>
          <w:noProof/>
          <w:lang w:eastAsia="tr-TR"/>
        </w:rPr>
        <w:drawing>
          <wp:inline distT="0" distB="0" distL="0" distR="0">
            <wp:extent cx="5760720" cy="2823845"/>
            <wp:effectExtent l="19050" t="19050" r="11430" b="14605"/>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60720" cy="2823845"/>
                    </a:xfrm>
                    <a:prstGeom prst="rect">
                      <a:avLst/>
                    </a:prstGeom>
                    <a:ln>
                      <a:solidFill>
                        <a:schemeClr val="tx1"/>
                      </a:solidFill>
                    </a:ln>
                    <a:effectLst>
                      <a:innerShdw blurRad="114300">
                        <a:prstClr val="black"/>
                      </a:innerShdw>
                    </a:effectLst>
                  </pic:spPr>
                </pic:pic>
              </a:graphicData>
            </a:graphic>
          </wp:inline>
        </w:drawing>
      </w:r>
    </w:p>
    <w:p w:rsidR="00AB5F81" w:rsidRDefault="00AB5F81" w:rsidP="00AB5F81">
      <w:pPr>
        <w:spacing w:before="100" w:beforeAutospacing="1" w:after="100" w:afterAutospacing="1" w:line="240" w:lineRule="auto"/>
        <w:jc w:val="center"/>
        <w:rPr>
          <w:sz w:val="20"/>
          <w:szCs w:val="20"/>
        </w:rPr>
      </w:pPr>
      <w:r>
        <w:rPr>
          <w:sz w:val="20"/>
          <w:szCs w:val="20"/>
        </w:rPr>
        <w:t>Harita 10</w:t>
      </w:r>
      <w:r w:rsidRPr="00AB5F81">
        <w:rPr>
          <w:sz w:val="20"/>
          <w:szCs w:val="20"/>
        </w:rPr>
        <w:t>: Planlama Alanının Ülke Ulaşım Ağındaki Yeri</w:t>
      </w:r>
    </w:p>
    <w:p w:rsidR="001C151E" w:rsidRPr="00AB5F81" w:rsidRDefault="001C151E" w:rsidP="00AB5F81">
      <w:pPr>
        <w:spacing w:before="100" w:beforeAutospacing="1" w:after="100" w:afterAutospacing="1" w:line="240" w:lineRule="auto"/>
        <w:jc w:val="center"/>
        <w:rPr>
          <w:rFonts w:cs="Arial"/>
          <w:sz w:val="24"/>
          <w:szCs w:val="24"/>
        </w:rPr>
      </w:pPr>
    </w:p>
    <w:p w:rsidR="00D9491D" w:rsidRDefault="00EB6C52" w:rsidP="00CD2151">
      <w:pPr>
        <w:jc w:val="center"/>
      </w:pPr>
      <w:r>
        <w:rPr>
          <w:rFonts w:cs="Arial"/>
          <w:bCs/>
          <w:noProof/>
          <w:sz w:val="24"/>
          <w:szCs w:val="24"/>
          <w:lang w:eastAsia="tr-TR"/>
        </w:rPr>
        <mc:AlternateContent>
          <mc:Choice Requires="wps">
            <w:drawing>
              <wp:anchor distT="0" distB="0" distL="114300" distR="114300" simplePos="0" relativeHeight="251682816" behindDoc="0" locked="0" layoutInCell="1" allowOverlap="1">
                <wp:simplePos x="0" y="0"/>
                <wp:positionH relativeFrom="margin">
                  <wp:posOffset>1892300</wp:posOffset>
                </wp:positionH>
                <wp:positionV relativeFrom="paragraph">
                  <wp:posOffset>2451735</wp:posOffset>
                </wp:positionV>
                <wp:extent cx="165100" cy="165100"/>
                <wp:effectExtent l="0" t="0" r="25400" b="25400"/>
                <wp:wrapNone/>
                <wp:docPr id="101" name="Oval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5100" cy="1651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E0B60" w:rsidRDefault="00DE0B60" w:rsidP="00692DC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3" o:spid="_x0000_s1028" style="position:absolute;left:0;text-align:left;margin-left:149pt;margin-top:193.05pt;width:13pt;height:13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" fillcolor="red" strokecolor="red" strokeweight="1pt">
                <v:stroke joinstyle="miter"/>
                <v:path arrowok="t"/>
                <v:textbox>
                  <w:txbxContent>
                    <w:p w:rsidR="00DE0B60" w:rsidRDefault="00DE0B60" w:rsidP="00692DCE">
                      <w:pPr>
                        <w:jc w:val="center"/>
                      </w:pPr>
                    </w:p>
                  </w:txbxContent>
                </v:textbox>
                <w10:wrap anchorx="margin"/>
              </v:oval>
            </w:pict>
          </mc:Fallback>
        </mc:AlternateContent>
      </w:r>
      <w:r w:rsidR="00B20C67">
        <w:rPr>
          <w:noProof/>
          <w:lang w:eastAsia="tr-TR"/>
        </w:rPr>
        <w:drawing>
          <wp:inline distT="0" distB="0" distL="0" distR="0">
            <wp:extent cx="5760720" cy="3681095"/>
            <wp:effectExtent l="19050" t="19050" r="11430" b="14605"/>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60720" cy="3681095"/>
                    </a:xfrm>
                    <a:prstGeom prst="rect">
                      <a:avLst/>
                    </a:prstGeom>
                    <a:ln>
                      <a:solidFill>
                        <a:schemeClr val="tx1"/>
                      </a:solidFill>
                    </a:ln>
                    <a:effectLst>
                      <a:innerShdw blurRad="114300">
                        <a:prstClr val="black"/>
                      </a:innerShdw>
                    </a:effectLst>
                  </pic:spPr>
                </pic:pic>
              </a:graphicData>
            </a:graphic>
          </wp:inline>
        </w:drawing>
      </w:r>
    </w:p>
    <w:p w:rsidR="00B20C67" w:rsidRDefault="00B20C67" w:rsidP="00B20C67">
      <w:pPr>
        <w:spacing w:line="240" w:lineRule="auto"/>
        <w:jc w:val="center"/>
        <w:rPr>
          <w:sz w:val="20"/>
          <w:szCs w:val="20"/>
        </w:rPr>
      </w:pPr>
      <w:r w:rsidRPr="00B20C67">
        <w:rPr>
          <w:sz w:val="20"/>
          <w:szCs w:val="20"/>
        </w:rPr>
        <w:t>Harita 11: Planlama Alanının Bölge Ulaşım Ağındaki Yeri</w:t>
      </w:r>
    </w:p>
    <w:p w:rsidR="00692DCE" w:rsidRPr="00B20C67" w:rsidRDefault="00ED50D4" w:rsidP="00B20C67">
      <w:pPr>
        <w:spacing w:line="240" w:lineRule="auto"/>
        <w:jc w:val="center"/>
        <w:rPr>
          <w:sz w:val="20"/>
          <w:szCs w:val="20"/>
        </w:rPr>
      </w:pPr>
      <w:r w:rsidRPr="00ED50D4">
        <w:rPr>
          <w:noProof/>
          <w:sz w:val="20"/>
          <w:szCs w:val="20"/>
          <w:lang w:eastAsia="tr-TR"/>
        </w:rPr>
        <w:lastRenderedPageBreak/>
        <w:drawing>
          <wp:inline distT="0" distB="0" distL="0" distR="0">
            <wp:extent cx="5760085" cy="3193289"/>
            <wp:effectExtent l="19050" t="0" r="0" b="0"/>
            <wp:docPr id="5"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srcRect/>
                    <a:stretch>
                      <a:fillRect/>
                    </a:stretch>
                  </pic:blipFill>
                  <pic:spPr bwMode="auto">
                    <a:xfrm>
                      <a:off x="0" y="0"/>
                      <a:ext cx="5760085" cy="3193289"/>
                    </a:xfrm>
                    <a:prstGeom prst="rect">
                      <a:avLst/>
                    </a:prstGeom>
                    <a:noFill/>
                    <a:ln w="9525">
                      <a:noFill/>
                      <a:miter lim="800000"/>
                      <a:headEnd/>
                      <a:tailEnd/>
                    </a:ln>
                    <a:effectLst>
                      <a:innerShdw blurRad="114300">
                        <a:prstClr val="black"/>
                      </a:innerShdw>
                    </a:effectLst>
                  </pic:spPr>
                </pic:pic>
              </a:graphicData>
            </a:graphic>
          </wp:inline>
        </w:drawing>
      </w:r>
    </w:p>
    <w:p w:rsidR="001C151E" w:rsidRDefault="0076201E" w:rsidP="001C151E">
      <w:pPr>
        <w:jc w:val="center"/>
        <w:rPr>
          <w:sz w:val="20"/>
          <w:szCs w:val="20"/>
        </w:rPr>
      </w:pPr>
      <w:r w:rsidRPr="0076201E">
        <w:rPr>
          <w:sz w:val="20"/>
          <w:szCs w:val="20"/>
        </w:rPr>
        <w:t>Harita 12</w:t>
      </w:r>
      <w:r w:rsidR="00692DCE" w:rsidRPr="0076201E">
        <w:rPr>
          <w:sz w:val="20"/>
          <w:szCs w:val="20"/>
        </w:rPr>
        <w:t>: Planlama Alanının Yerel Ulaşım Ağındaki Yeri</w:t>
      </w:r>
    </w:p>
    <w:p w:rsidR="0076201E" w:rsidRDefault="00ED50D4" w:rsidP="00CD2151">
      <w:pPr>
        <w:jc w:val="center"/>
      </w:pPr>
      <w:r w:rsidRPr="00ED50D4">
        <w:rPr>
          <w:noProof/>
          <w:lang w:eastAsia="tr-TR"/>
        </w:rPr>
        <w:drawing>
          <wp:inline distT="0" distB="0" distL="0" distR="0">
            <wp:extent cx="5760085" cy="3245386"/>
            <wp:effectExtent l="19050" t="0" r="0" b="0"/>
            <wp:docPr id="16"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srcRect/>
                    <a:stretch>
                      <a:fillRect/>
                    </a:stretch>
                  </pic:blipFill>
                  <pic:spPr bwMode="auto">
                    <a:xfrm>
                      <a:off x="0" y="0"/>
                      <a:ext cx="5760085" cy="3245386"/>
                    </a:xfrm>
                    <a:prstGeom prst="rect">
                      <a:avLst/>
                    </a:prstGeom>
                    <a:noFill/>
                    <a:ln w="9525">
                      <a:noFill/>
                      <a:miter lim="800000"/>
                      <a:headEnd/>
                      <a:tailEnd/>
                    </a:ln>
                    <a:effectLst>
                      <a:innerShdw blurRad="114300">
                        <a:prstClr val="black"/>
                      </a:innerShdw>
                    </a:effectLst>
                  </pic:spPr>
                </pic:pic>
              </a:graphicData>
            </a:graphic>
          </wp:inline>
        </w:drawing>
      </w:r>
    </w:p>
    <w:p w:rsidR="00DE6ECD" w:rsidRDefault="00562BEF" w:rsidP="00CD2151">
      <w:pPr>
        <w:jc w:val="center"/>
        <w:rPr>
          <w:rFonts w:eastAsia="Times New Roman"/>
          <w:sz w:val="20"/>
          <w:szCs w:val="20"/>
          <w:lang w:eastAsia="tr-TR"/>
        </w:rPr>
      </w:pPr>
      <w:r>
        <w:rPr>
          <w:rFonts w:eastAsia="Times New Roman"/>
          <w:sz w:val="20"/>
          <w:szCs w:val="20"/>
          <w:lang w:eastAsia="tr-TR"/>
        </w:rPr>
        <w:t>Harita 13</w:t>
      </w:r>
      <w:r w:rsidR="00DE6ECD" w:rsidRPr="00DE6ECD">
        <w:rPr>
          <w:rFonts w:eastAsia="Times New Roman"/>
          <w:sz w:val="20"/>
          <w:szCs w:val="20"/>
          <w:lang w:eastAsia="tr-TR"/>
        </w:rPr>
        <w:t>:</w:t>
      </w:r>
      <w:r w:rsidR="00763F47" w:rsidRPr="00DE6ECD">
        <w:rPr>
          <w:rFonts w:eastAsia="Times New Roman"/>
          <w:sz w:val="20"/>
          <w:szCs w:val="20"/>
          <w:lang w:eastAsia="tr-TR"/>
        </w:rPr>
        <w:t>Planlama</w:t>
      </w:r>
      <w:r w:rsidR="00DE6ECD" w:rsidRPr="00DE6ECD">
        <w:rPr>
          <w:rFonts w:eastAsia="Times New Roman"/>
          <w:sz w:val="20"/>
          <w:szCs w:val="20"/>
          <w:lang w:eastAsia="tr-TR"/>
        </w:rPr>
        <w:t xml:space="preserve"> Alanının Yerel Ulaşım Ağındaki Yeri Uydu Görüntüsü</w:t>
      </w:r>
    </w:p>
    <w:p w:rsidR="00763F47" w:rsidRPr="006F4883" w:rsidRDefault="00763F47" w:rsidP="00763F47">
      <w:pPr>
        <w:spacing w:after="0" w:line="240" w:lineRule="auto"/>
        <w:jc w:val="both"/>
        <w:rPr>
          <w:rFonts w:asciiTheme="majorBidi" w:eastAsia="Times New Roman" w:hAnsiTheme="majorBidi" w:cstheme="majorBidi"/>
          <w:sz w:val="24"/>
          <w:szCs w:val="24"/>
          <w:lang w:eastAsia="tr-TR"/>
        </w:rPr>
      </w:pPr>
      <w:r w:rsidRPr="006F4883">
        <w:rPr>
          <w:rFonts w:asciiTheme="majorBidi" w:eastAsia="Times New Roman" w:hAnsiTheme="majorBidi" w:cstheme="majorBidi"/>
          <w:sz w:val="24"/>
          <w:szCs w:val="24"/>
          <w:lang w:eastAsia="tr-TR"/>
        </w:rPr>
        <w:t xml:space="preserve">Mersin’ de ulaşım ağırlıklı olarak karayolu ile sağlanmaktadır. Mersin’ in ülkemizdeki bütün yerleşim birimlerine karayolu ile bağlantısı bulunmaktadır. Ayrıca deniz yolu bağlantısı ile de Akdeniz üzerinden tüm dünyaya açılmaktadır. </w:t>
      </w:r>
    </w:p>
    <w:p w:rsidR="001A703A" w:rsidRDefault="001A703A" w:rsidP="00BA3325">
      <w:pPr>
        <w:pStyle w:val="GvdeMetni"/>
        <w:spacing w:after="0" w:line="240" w:lineRule="auto"/>
        <w:rPr>
          <w:rFonts w:ascii="Times New Roman" w:hAnsi="Times New Roman"/>
          <w:b/>
          <w:sz w:val="24"/>
          <w:szCs w:val="24"/>
          <w:u w:val="single"/>
        </w:rPr>
      </w:pPr>
    </w:p>
    <w:p w:rsidR="00E47CA8" w:rsidRDefault="00E47CA8" w:rsidP="00BA3325">
      <w:pPr>
        <w:pStyle w:val="GvdeMetni"/>
        <w:spacing w:after="0" w:line="240" w:lineRule="auto"/>
        <w:rPr>
          <w:rFonts w:ascii="Times New Roman" w:hAnsi="Times New Roman"/>
          <w:b/>
          <w:sz w:val="24"/>
          <w:szCs w:val="24"/>
          <w:u w:val="single"/>
        </w:rPr>
      </w:pPr>
    </w:p>
    <w:p w:rsidR="001A703A" w:rsidRDefault="001A703A" w:rsidP="00BA3325">
      <w:pPr>
        <w:pStyle w:val="GvdeMetni"/>
        <w:spacing w:after="0" w:line="240" w:lineRule="auto"/>
        <w:rPr>
          <w:rFonts w:ascii="Times New Roman" w:hAnsi="Times New Roman"/>
          <w:b/>
          <w:sz w:val="24"/>
          <w:szCs w:val="24"/>
          <w:u w:val="single"/>
        </w:rPr>
      </w:pPr>
    </w:p>
    <w:p w:rsidR="002C7226" w:rsidRDefault="002C7226" w:rsidP="00BA3325">
      <w:pPr>
        <w:pStyle w:val="GvdeMetni"/>
        <w:spacing w:after="0" w:line="240" w:lineRule="auto"/>
        <w:rPr>
          <w:rFonts w:ascii="Times New Roman" w:hAnsi="Times New Roman"/>
          <w:b/>
          <w:sz w:val="24"/>
          <w:szCs w:val="24"/>
          <w:u w:val="single"/>
        </w:rPr>
      </w:pPr>
    </w:p>
    <w:p w:rsidR="002C7226" w:rsidRDefault="002C7226" w:rsidP="00BA3325">
      <w:pPr>
        <w:pStyle w:val="GvdeMetni"/>
        <w:spacing w:after="0" w:line="240" w:lineRule="auto"/>
        <w:rPr>
          <w:rFonts w:ascii="Times New Roman" w:hAnsi="Times New Roman"/>
          <w:b/>
          <w:sz w:val="24"/>
          <w:szCs w:val="24"/>
          <w:u w:val="single"/>
        </w:rPr>
      </w:pPr>
    </w:p>
    <w:p w:rsidR="002C7226" w:rsidRDefault="002C7226" w:rsidP="00BA3325">
      <w:pPr>
        <w:pStyle w:val="GvdeMetni"/>
        <w:spacing w:after="0" w:line="240" w:lineRule="auto"/>
        <w:rPr>
          <w:rFonts w:ascii="Times New Roman" w:hAnsi="Times New Roman"/>
          <w:b/>
          <w:sz w:val="24"/>
          <w:szCs w:val="24"/>
          <w:u w:val="single"/>
        </w:rPr>
      </w:pPr>
    </w:p>
    <w:p w:rsidR="00BA3325" w:rsidRDefault="00BA3325" w:rsidP="00BA3325">
      <w:pPr>
        <w:pStyle w:val="GvdeMetni"/>
        <w:spacing w:after="0" w:line="240" w:lineRule="auto"/>
        <w:rPr>
          <w:rFonts w:ascii="Times New Roman" w:hAnsi="Times New Roman"/>
          <w:b/>
          <w:sz w:val="24"/>
          <w:szCs w:val="24"/>
          <w:u w:val="single"/>
        </w:rPr>
      </w:pPr>
      <w:r w:rsidRPr="00613FF6">
        <w:rPr>
          <w:rFonts w:ascii="Times New Roman" w:hAnsi="Times New Roman"/>
          <w:b/>
          <w:sz w:val="24"/>
          <w:szCs w:val="24"/>
          <w:u w:val="single"/>
        </w:rPr>
        <w:lastRenderedPageBreak/>
        <w:t>4.1. Karayolu</w:t>
      </w:r>
    </w:p>
    <w:p w:rsidR="00E47CA8" w:rsidRPr="00613FF6" w:rsidRDefault="00E47CA8" w:rsidP="00BA3325">
      <w:pPr>
        <w:pStyle w:val="GvdeMetni"/>
        <w:spacing w:after="0" w:line="240" w:lineRule="auto"/>
        <w:rPr>
          <w:rFonts w:ascii="Times New Roman" w:hAnsi="Times New Roman"/>
          <w:b/>
          <w:sz w:val="24"/>
          <w:szCs w:val="24"/>
          <w:u w:val="single"/>
        </w:rPr>
      </w:pPr>
    </w:p>
    <w:p w:rsidR="00BA3325" w:rsidRPr="006F4883" w:rsidRDefault="00BA3325" w:rsidP="00683B26">
      <w:pPr>
        <w:pStyle w:val="GvdeMetni"/>
        <w:spacing w:after="0" w:line="240" w:lineRule="auto"/>
        <w:jc w:val="both"/>
        <w:rPr>
          <w:rFonts w:ascii="Times New Roman" w:hAnsi="Times New Roman"/>
          <w:sz w:val="24"/>
          <w:szCs w:val="24"/>
        </w:rPr>
      </w:pPr>
      <w:r w:rsidRPr="006F4883">
        <w:rPr>
          <w:rFonts w:ascii="Times New Roman" w:hAnsi="Times New Roman"/>
          <w:sz w:val="24"/>
          <w:szCs w:val="24"/>
        </w:rPr>
        <w:t>Mersin’ de ulaşım ağırlıklı olarak karayolu ile sağlanmaktadır. Mersin’ in ülkemizdeki bütün yerleşim birimlerine karayolu ile bağlantısı bulunmaktadır. 2004 yılında kaydı yapılan taşıtların illere göre yoğunluğu incelendiğinde, Mersin İli Türkiye’ de 8. sırada yer almaktadır.</w:t>
      </w:r>
    </w:p>
    <w:p w:rsidR="00BA3325" w:rsidRPr="006F4883" w:rsidRDefault="00BA3325" w:rsidP="00683B26">
      <w:pPr>
        <w:pStyle w:val="GvdeMetni"/>
        <w:spacing w:after="0" w:line="240" w:lineRule="auto"/>
        <w:jc w:val="both"/>
        <w:rPr>
          <w:rFonts w:ascii="Times New Roman" w:hAnsi="Times New Roman"/>
          <w:sz w:val="24"/>
          <w:szCs w:val="24"/>
        </w:rPr>
      </w:pPr>
      <w:r w:rsidRPr="006F4883">
        <w:rPr>
          <w:rFonts w:ascii="Times New Roman" w:hAnsi="Times New Roman"/>
          <w:sz w:val="24"/>
          <w:szCs w:val="24"/>
        </w:rPr>
        <w:tab/>
        <w:t xml:space="preserve">Ulaşım ağı içinde önemli bir yeri olan Erdemli’ </w:t>
      </w:r>
      <w:proofErr w:type="spellStart"/>
      <w:r w:rsidRPr="006F4883">
        <w:rPr>
          <w:rFonts w:ascii="Times New Roman" w:hAnsi="Times New Roman"/>
          <w:sz w:val="24"/>
          <w:szCs w:val="24"/>
        </w:rPr>
        <w:t>nin</w:t>
      </w:r>
      <w:proofErr w:type="spellEnd"/>
      <w:r w:rsidRPr="006F4883">
        <w:rPr>
          <w:rFonts w:ascii="Times New Roman" w:hAnsi="Times New Roman"/>
          <w:sz w:val="24"/>
          <w:szCs w:val="24"/>
        </w:rPr>
        <w:t xml:space="preserve"> de üzerinde bulunduğu Mersin-Silifke-Anamur-Antalya kıyı yolunun en yüklü kesimi Mersin-Silifke arasıdır. Bu yollar dışında sahil boyunca ve kuzey-güney istikametlerinde yerleşim alanları boyunca uzanan yollar yerleşmedeki önemli yollardır. Yeni yerleşme sınırları içinde sahil bölgesi ile iç kısımlardaki yerleşim bölgelerini bağlayan ikinci kademe tali yollar mevcuttur. </w:t>
      </w:r>
    </w:p>
    <w:p w:rsidR="00BA3325" w:rsidRPr="006239DC" w:rsidRDefault="00BA3325" w:rsidP="00BA3325">
      <w:pPr>
        <w:pStyle w:val="GvdeMetni"/>
        <w:spacing w:after="0" w:line="240" w:lineRule="auto"/>
        <w:jc w:val="both"/>
        <w:rPr>
          <w:rFonts w:ascii="Times New Roman" w:hAnsi="Times New Roman"/>
          <w:sz w:val="24"/>
          <w:szCs w:val="24"/>
        </w:rPr>
      </w:pPr>
    </w:p>
    <w:p w:rsidR="00763F47" w:rsidRPr="00763F47" w:rsidRDefault="00763F47" w:rsidP="00763F47">
      <w:pPr>
        <w:spacing w:after="0" w:line="240" w:lineRule="auto"/>
        <w:jc w:val="both"/>
        <w:rPr>
          <w:rFonts w:eastAsia="Times New Roman"/>
          <w:sz w:val="24"/>
          <w:szCs w:val="24"/>
          <w:lang w:eastAsia="tr-TR"/>
        </w:rPr>
      </w:pPr>
    </w:p>
    <w:tbl>
      <w:tblPr>
        <w:tblW w:w="0" w:type="auto"/>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8"/>
        <w:gridCol w:w="2581"/>
      </w:tblGrid>
      <w:tr w:rsidR="00763F47" w:rsidRPr="008B5DDE" w:rsidTr="004C3B34">
        <w:trPr>
          <w:trHeight w:val="258"/>
        </w:trPr>
        <w:tc>
          <w:tcPr>
            <w:tcW w:w="2798" w:type="dxa"/>
          </w:tcPr>
          <w:p w:rsidR="00763F47" w:rsidRPr="008B5DDE" w:rsidRDefault="00763F47" w:rsidP="004C3B34">
            <w:pPr>
              <w:spacing w:after="0" w:line="240" w:lineRule="auto"/>
              <w:jc w:val="center"/>
              <w:rPr>
                <w:rFonts w:ascii="Times New Roman" w:eastAsia="Times New Roman" w:hAnsi="Times New Roman"/>
                <w:b/>
                <w:sz w:val="24"/>
                <w:szCs w:val="24"/>
                <w:lang w:eastAsia="tr-TR"/>
              </w:rPr>
            </w:pPr>
            <w:r w:rsidRPr="008B5DDE">
              <w:rPr>
                <w:rFonts w:ascii="Times New Roman" w:eastAsia="Times New Roman" w:hAnsi="Times New Roman"/>
                <w:b/>
                <w:sz w:val="24"/>
                <w:szCs w:val="24"/>
                <w:lang w:eastAsia="tr-TR"/>
              </w:rPr>
              <w:t>Mesafe</w:t>
            </w:r>
          </w:p>
        </w:tc>
        <w:tc>
          <w:tcPr>
            <w:tcW w:w="2581" w:type="dxa"/>
          </w:tcPr>
          <w:p w:rsidR="00763F47" w:rsidRPr="008B5DDE" w:rsidRDefault="00763F47" w:rsidP="004C3B34">
            <w:pPr>
              <w:spacing w:after="0" w:line="240" w:lineRule="auto"/>
              <w:jc w:val="center"/>
              <w:rPr>
                <w:rFonts w:ascii="Times New Roman" w:eastAsia="Times New Roman" w:hAnsi="Times New Roman"/>
                <w:b/>
                <w:sz w:val="24"/>
                <w:szCs w:val="24"/>
                <w:lang w:eastAsia="tr-TR"/>
              </w:rPr>
            </w:pPr>
            <w:r w:rsidRPr="008B5DDE">
              <w:rPr>
                <w:rFonts w:ascii="Times New Roman" w:eastAsia="Times New Roman" w:hAnsi="Times New Roman"/>
                <w:b/>
                <w:sz w:val="24"/>
                <w:szCs w:val="24"/>
                <w:lang w:eastAsia="tr-TR"/>
              </w:rPr>
              <w:t>Uzaklık ( Km )</w:t>
            </w:r>
          </w:p>
        </w:tc>
      </w:tr>
      <w:tr w:rsidR="00763F47" w:rsidRPr="008B5DDE" w:rsidTr="004C3B34">
        <w:trPr>
          <w:trHeight w:val="275"/>
        </w:trPr>
        <w:tc>
          <w:tcPr>
            <w:tcW w:w="2798" w:type="dxa"/>
          </w:tcPr>
          <w:p w:rsidR="00763F47" w:rsidRPr="008B5DDE" w:rsidRDefault="00763F47" w:rsidP="004C3B34">
            <w:pPr>
              <w:spacing w:after="0" w:line="240" w:lineRule="auto"/>
              <w:jc w:val="both"/>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Mersin</w:t>
            </w:r>
            <w:r>
              <w:rPr>
                <w:rFonts w:ascii="Times New Roman" w:eastAsia="Times New Roman" w:hAnsi="Times New Roman"/>
                <w:sz w:val="24"/>
                <w:szCs w:val="24"/>
                <w:lang w:eastAsia="tr-TR"/>
              </w:rPr>
              <w:t>-Adana</w:t>
            </w:r>
          </w:p>
        </w:tc>
        <w:tc>
          <w:tcPr>
            <w:tcW w:w="2581" w:type="dxa"/>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Pr>
                <w:rFonts w:ascii="Times New Roman" w:eastAsia="Times New Roman" w:hAnsi="Times New Roman"/>
                <w:sz w:val="24"/>
                <w:szCs w:val="24"/>
                <w:lang w:eastAsia="tr-TR"/>
              </w:rPr>
              <w:t>70</w:t>
            </w:r>
          </w:p>
        </w:tc>
      </w:tr>
      <w:tr w:rsidR="00763F47" w:rsidRPr="008B5DDE" w:rsidTr="004C3B34">
        <w:trPr>
          <w:trHeight w:val="258"/>
        </w:trPr>
        <w:tc>
          <w:tcPr>
            <w:tcW w:w="2798" w:type="dxa"/>
          </w:tcPr>
          <w:p w:rsidR="00763F47" w:rsidRPr="008B5DDE" w:rsidRDefault="00763F47" w:rsidP="004C3B34">
            <w:pPr>
              <w:spacing w:after="0" w:line="240" w:lineRule="auto"/>
              <w:jc w:val="both"/>
              <w:rPr>
                <w:rFonts w:ascii="Times New Roman" w:eastAsia="Times New Roman" w:hAnsi="Times New Roman"/>
                <w:sz w:val="24"/>
                <w:szCs w:val="24"/>
                <w:lang w:eastAsia="tr-TR"/>
              </w:rPr>
            </w:pPr>
            <w:r>
              <w:rPr>
                <w:rFonts w:ascii="Times New Roman" w:eastAsia="Times New Roman" w:hAnsi="Times New Roman"/>
                <w:sz w:val="24"/>
                <w:szCs w:val="24"/>
                <w:lang w:eastAsia="tr-TR"/>
              </w:rPr>
              <w:t>Mersin-Gaziantep</w:t>
            </w:r>
          </w:p>
        </w:tc>
        <w:tc>
          <w:tcPr>
            <w:tcW w:w="2581" w:type="dxa"/>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Pr>
                <w:rFonts w:ascii="Times New Roman" w:eastAsia="Times New Roman" w:hAnsi="Times New Roman"/>
                <w:sz w:val="24"/>
                <w:szCs w:val="24"/>
                <w:lang w:eastAsia="tr-TR"/>
              </w:rPr>
              <w:t>281</w:t>
            </w:r>
          </w:p>
        </w:tc>
      </w:tr>
      <w:tr w:rsidR="00763F47" w:rsidRPr="008B5DDE" w:rsidTr="004C3B34">
        <w:trPr>
          <w:trHeight w:val="275"/>
        </w:trPr>
        <w:tc>
          <w:tcPr>
            <w:tcW w:w="2798" w:type="dxa"/>
          </w:tcPr>
          <w:p w:rsidR="00763F47" w:rsidRPr="008B5DDE" w:rsidRDefault="00763F47" w:rsidP="004C3B34">
            <w:pPr>
              <w:spacing w:after="0" w:line="240" w:lineRule="auto"/>
              <w:jc w:val="both"/>
              <w:rPr>
                <w:rFonts w:ascii="Times New Roman" w:eastAsia="Times New Roman" w:hAnsi="Times New Roman"/>
                <w:sz w:val="24"/>
                <w:szCs w:val="24"/>
                <w:lang w:eastAsia="tr-TR"/>
              </w:rPr>
            </w:pPr>
            <w:r>
              <w:rPr>
                <w:rFonts w:ascii="Times New Roman" w:eastAsia="Times New Roman" w:hAnsi="Times New Roman"/>
                <w:sz w:val="24"/>
                <w:szCs w:val="24"/>
                <w:lang w:eastAsia="tr-TR"/>
              </w:rPr>
              <w:t>Mersin-Hatay</w:t>
            </w:r>
          </w:p>
        </w:tc>
        <w:tc>
          <w:tcPr>
            <w:tcW w:w="2581" w:type="dxa"/>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Pr>
                <w:rFonts w:ascii="Times New Roman" w:eastAsia="Times New Roman" w:hAnsi="Times New Roman"/>
                <w:sz w:val="24"/>
                <w:szCs w:val="24"/>
                <w:lang w:eastAsia="tr-TR"/>
              </w:rPr>
              <w:t>260</w:t>
            </w:r>
          </w:p>
        </w:tc>
      </w:tr>
      <w:tr w:rsidR="00763F47" w:rsidRPr="008B5DDE" w:rsidTr="004C3B34">
        <w:trPr>
          <w:trHeight w:val="258"/>
        </w:trPr>
        <w:tc>
          <w:tcPr>
            <w:tcW w:w="2798" w:type="dxa"/>
          </w:tcPr>
          <w:p w:rsidR="00763F47" w:rsidRPr="008B5DDE" w:rsidRDefault="00763F47" w:rsidP="004C3B34">
            <w:pPr>
              <w:spacing w:after="0" w:line="240" w:lineRule="auto"/>
              <w:jc w:val="both"/>
              <w:rPr>
                <w:rFonts w:ascii="Times New Roman" w:eastAsia="Times New Roman" w:hAnsi="Times New Roman"/>
                <w:sz w:val="24"/>
                <w:szCs w:val="24"/>
                <w:lang w:eastAsia="tr-TR"/>
              </w:rPr>
            </w:pPr>
            <w:r>
              <w:rPr>
                <w:rFonts w:ascii="Times New Roman" w:eastAsia="Times New Roman" w:hAnsi="Times New Roman"/>
                <w:sz w:val="24"/>
                <w:szCs w:val="24"/>
                <w:lang w:eastAsia="tr-TR"/>
              </w:rPr>
              <w:t>Mersin-Diyarba</w:t>
            </w:r>
            <w:r w:rsidR="00BA3325">
              <w:rPr>
                <w:rFonts w:ascii="Times New Roman" w:eastAsia="Times New Roman" w:hAnsi="Times New Roman"/>
                <w:sz w:val="24"/>
                <w:szCs w:val="24"/>
                <w:lang w:eastAsia="tr-TR"/>
              </w:rPr>
              <w:t>k</w:t>
            </w:r>
            <w:r>
              <w:rPr>
                <w:rFonts w:ascii="Times New Roman" w:eastAsia="Times New Roman" w:hAnsi="Times New Roman"/>
                <w:sz w:val="24"/>
                <w:szCs w:val="24"/>
                <w:lang w:eastAsia="tr-TR"/>
              </w:rPr>
              <w:t>ır</w:t>
            </w:r>
          </w:p>
        </w:tc>
        <w:tc>
          <w:tcPr>
            <w:tcW w:w="2581" w:type="dxa"/>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Pr>
                <w:rFonts w:ascii="Times New Roman" w:eastAsia="Times New Roman" w:hAnsi="Times New Roman"/>
                <w:sz w:val="24"/>
                <w:szCs w:val="24"/>
                <w:lang w:eastAsia="tr-TR"/>
              </w:rPr>
              <w:t>594</w:t>
            </w:r>
          </w:p>
        </w:tc>
      </w:tr>
      <w:tr w:rsidR="00763F47" w:rsidRPr="008B5DDE" w:rsidTr="004C3B34">
        <w:trPr>
          <w:trHeight w:val="275"/>
        </w:trPr>
        <w:tc>
          <w:tcPr>
            <w:tcW w:w="2798" w:type="dxa"/>
          </w:tcPr>
          <w:p w:rsidR="00763F47" w:rsidRPr="008B5DDE" w:rsidRDefault="00763F47" w:rsidP="004C3B34">
            <w:pPr>
              <w:spacing w:after="0" w:line="240" w:lineRule="auto"/>
              <w:jc w:val="both"/>
              <w:rPr>
                <w:rFonts w:ascii="Times New Roman" w:eastAsia="Times New Roman" w:hAnsi="Times New Roman"/>
                <w:sz w:val="24"/>
                <w:szCs w:val="24"/>
                <w:lang w:eastAsia="tr-TR"/>
              </w:rPr>
            </w:pPr>
            <w:r>
              <w:rPr>
                <w:rFonts w:ascii="Times New Roman" w:eastAsia="Times New Roman" w:hAnsi="Times New Roman"/>
                <w:sz w:val="24"/>
                <w:szCs w:val="24"/>
                <w:lang w:eastAsia="tr-TR"/>
              </w:rPr>
              <w:t>Mersin-Ankara</w:t>
            </w:r>
          </w:p>
        </w:tc>
        <w:tc>
          <w:tcPr>
            <w:tcW w:w="2581" w:type="dxa"/>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Pr>
                <w:rFonts w:ascii="Times New Roman" w:eastAsia="Times New Roman" w:hAnsi="Times New Roman"/>
                <w:sz w:val="24"/>
                <w:szCs w:val="24"/>
                <w:lang w:eastAsia="tr-TR"/>
              </w:rPr>
              <w:t>483</w:t>
            </w:r>
          </w:p>
        </w:tc>
      </w:tr>
      <w:tr w:rsidR="00763F47" w:rsidRPr="008B5DDE" w:rsidTr="004C3B34">
        <w:trPr>
          <w:trHeight w:val="258"/>
        </w:trPr>
        <w:tc>
          <w:tcPr>
            <w:tcW w:w="2798" w:type="dxa"/>
          </w:tcPr>
          <w:p w:rsidR="00763F47" w:rsidRPr="008B5DDE" w:rsidRDefault="00763F47" w:rsidP="004C3B34">
            <w:pPr>
              <w:spacing w:after="0" w:line="240" w:lineRule="auto"/>
              <w:jc w:val="both"/>
              <w:rPr>
                <w:rFonts w:ascii="Times New Roman" w:eastAsia="Times New Roman" w:hAnsi="Times New Roman"/>
                <w:sz w:val="24"/>
                <w:szCs w:val="24"/>
                <w:lang w:eastAsia="tr-TR"/>
              </w:rPr>
            </w:pPr>
            <w:r>
              <w:rPr>
                <w:rFonts w:ascii="Times New Roman" w:eastAsia="Times New Roman" w:hAnsi="Times New Roman"/>
                <w:sz w:val="24"/>
                <w:szCs w:val="24"/>
                <w:lang w:eastAsia="tr-TR"/>
              </w:rPr>
              <w:t>Mersin-İstanbul</w:t>
            </w:r>
          </w:p>
        </w:tc>
        <w:tc>
          <w:tcPr>
            <w:tcW w:w="2581" w:type="dxa"/>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Pr>
                <w:rFonts w:ascii="Times New Roman" w:eastAsia="Times New Roman" w:hAnsi="Times New Roman"/>
                <w:sz w:val="24"/>
                <w:szCs w:val="24"/>
                <w:lang w:eastAsia="tr-TR"/>
              </w:rPr>
              <w:t>932</w:t>
            </w:r>
          </w:p>
        </w:tc>
      </w:tr>
      <w:tr w:rsidR="00763F47" w:rsidRPr="008B5DDE" w:rsidTr="004C3B34">
        <w:trPr>
          <w:trHeight w:val="275"/>
        </w:trPr>
        <w:tc>
          <w:tcPr>
            <w:tcW w:w="2798" w:type="dxa"/>
          </w:tcPr>
          <w:p w:rsidR="00763F47" w:rsidRPr="008B5DDE" w:rsidRDefault="00763F47" w:rsidP="004C3B34">
            <w:pPr>
              <w:spacing w:after="0" w:line="240" w:lineRule="auto"/>
              <w:jc w:val="both"/>
              <w:rPr>
                <w:rFonts w:ascii="Times New Roman" w:eastAsia="Times New Roman" w:hAnsi="Times New Roman"/>
                <w:sz w:val="24"/>
                <w:szCs w:val="24"/>
                <w:lang w:eastAsia="tr-TR"/>
              </w:rPr>
            </w:pPr>
            <w:r>
              <w:rPr>
                <w:rFonts w:ascii="Times New Roman" w:eastAsia="Times New Roman" w:hAnsi="Times New Roman"/>
                <w:sz w:val="24"/>
                <w:szCs w:val="24"/>
                <w:lang w:eastAsia="tr-TR"/>
              </w:rPr>
              <w:t>Mersin-İzmir</w:t>
            </w:r>
          </w:p>
        </w:tc>
        <w:tc>
          <w:tcPr>
            <w:tcW w:w="2581" w:type="dxa"/>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Pr>
                <w:rFonts w:ascii="Times New Roman" w:eastAsia="Times New Roman" w:hAnsi="Times New Roman"/>
                <w:sz w:val="24"/>
                <w:szCs w:val="24"/>
                <w:lang w:eastAsia="tr-TR"/>
              </w:rPr>
              <w:t>892</w:t>
            </w:r>
          </w:p>
        </w:tc>
      </w:tr>
      <w:tr w:rsidR="00763F47" w:rsidRPr="008B5DDE" w:rsidTr="004C3B34">
        <w:trPr>
          <w:trHeight w:val="258"/>
        </w:trPr>
        <w:tc>
          <w:tcPr>
            <w:tcW w:w="2798" w:type="dxa"/>
          </w:tcPr>
          <w:p w:rsidR="00763F47" w:rsidRPr="008B5DDE" w:rsidRDefault="00763F47" w:rsidP="004C3B34">
            <w:pPr>
              <w:spacing w:after="0" w:line="240" w:lineRule="auto"/>
              <w:jc w:val="both"/>
              <w:rPr>
                <w:rFonts w:ascii="Times New Roman" w:eastAsia="Times New Roman" w:hAnsi="Times New Roman"/>
                <w:sz w:val="24"/>
                <w:szCs w:val="24"/>
                <w:lang w:eastAsia="tr-TR"/>
              </w:rPr>
            </w:pPr>
            <w:r>
              <w:rPr>
                <w:rFonts w:ascii="Times New Roman" w:eastAsia="Times New Roman" w:hAnsi="Times New Roman"/>
                <w:sz w:val="24"/>
                <w:szCs w:val="24"/>
                <w:lang w:eastAsia="tr-TR"/>
              </w:rPr>
              <w:t>Mersin</w:t>
            </w:r>
            <w:r w:rsidRPr="008B5DDE">
              <w:rPr>
                <w:rFonts w:ascii="Times New Roman" w:eastAsia="Times New Roman" w:hAnsi="Times New Roman"/>
                <w:sz w:val="24"/>
                <w:szCs w:val="24"/>
                <w:lang w:eastAsia="tr-TR"/>
              </w:rPr>
              <w:t>-Antalya</w:t>
            </w:r>
          </w:p>
        </w:tc>
        <w:tc>
          <w:tcPr>
            <w:tcW w:w="2581" w:type="dxa"/>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Pr>
                <w:rFonts w:ascii="Times New Roman" w:eastAsia="Times New Roman" w:hAnsi="Times New Roman"/>
                <w:sz w:val="24"/>
                <w:szCs w:val="24"/>
                <w:lang w:eastAsia="tr-TR"/>
              </w:rPr>
              <w:t>483</w:t>
            </w:r>
          </w:p>
        </w:tc>
      </w:tr>
      <w:tr w:rsidR="00763F47" w:rsidRPr="008B5DDE" w:rsidTr="004C3B34">
        <w:trPr>
          <w:trHeight w:val="275"/>
        </w:trPr>
        <w:tc>
          <w:tcPr>
            <w:tcW w:w="2798" w:type="dxa"/>
          </w:tcPr>
          <w:p w:rsidR="00763F47" w:rsidRPr="008B5DDE" w:rsidRDefault="00763F47" w:rsidP="004C3B34">
            <w:pPr>
              <w:spacing w:after="0" w:line="240" w:lineRule="auto"/>
              <w:jc w:val="both"/>
              <w:rPr>
                <w:rFonts w:ascii="Times New Roman" w:eastAsia="Times New Roman" w:hAnsi="Times New Roman"/>
                <w:sz w:val="24"/>
                <w:szCs w:val="24"/>
                <w:lang w:eastAsia="tr-TR"/>
              </w:rPr>
            </w:pPr>
            <w:r>
              <w:rPr>
                <w:rFonts w:ascii="Times New Roman" w:eastAsia="Times New Roman" w:hAnsi="Times New Roman"/>
                <w:sz w:val="24"/>
                <w:szCs w:val="24"/>
                <w:lang w:eastAsia="tr-TR"/>
              </w:rPr>
              <w:t>Mersin-Kayseri</w:t>
            </w:r>
          </w:p>
        </w:tc>
        <w:tc>
          <w:tcPr>
            <w:tcW w:w="2581" w:type="dxa"/>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Pr>
                <w:rFonts w:ascii="Times New Roman" w:eastAsia="Times New Roman" w:hAnsi="Times New Roman"/>
                <w:sz w:val="24"/>
                <w:szCs w:val="24"/>
                <w:lang w:eastAsia="tr-TR"/>
              </w:rPr>
              <w:t>326</w:t>
            </w:r>
          </w:p>
        </w:tc>
      </w:tr>
    </w:tbl>
    <w:p w:rsidR="00763F47" w:rsidRDefault="00763F47" w:rsidP="005A29DF">
      <w:pPr>
        <w:spacing w:after="0" w:line="240" w:lineRule="auto"/>
        <w:rPr>
          <w:rFonts w:eastAsia="Times New Roman"/>
          <w:sz w:val="20"/>
          <w:szCs w:val="20"/>
          <w:lang w:eastAsia="tr-TR"/>
        </w:rPr>
      </w:pPr>
      <w:r w:rsidRPr="00763F47">
        <w:rPr>
          <w:rFonts w:eastAsia="Times New Roman"/>
          <w:sz w:val="20"/>
          <w:szCs w:val="20"/>
          <w:lang w:eastAsia="tr-TR"/>
        </w:rPr>
        <w:t xml:space="preserve">Tablo </w:t>
      </w:r>
      <w:r w:rsidR="005A29DF">
        <w:rPr>
          <w:rFonts w:eastAsia="Times New Roman"/>
          <w:sz w:val="20"/>
          <w:szCs w:val="20"/>
          <w:lang w:eastAsia="tr-TR"/>
        </w:rPr>
        <w:t>1</w:t>
      </w:r>
      <w:r w:rsidRPr="00763F47">
        <w:rPr>
          <w:rFonts w:eastAsia="Times New Roman"/>
          <w:sz w:val="20"/>
          <w:szCs w:val="20"/>
          <w:lang w:eastAsia="tr-TR"/>
        </w:rPr>
        <w:t>: Mersin’in Bazı İl Merkezlere Karayolu Uzaklıkları</w:t>
      </w:r>
    </w:p>
    <w:p w:rsidR="001A703A" w:rsidRPr="001A703A" w:rsidRDefault="001A703A" w:rsidP="001A703A">
      <w:pPr>
        <w:spacing w:after="0" w:line="240" w:lineRule="auto"/>
        <w:rPr>
          <w:rFonts w:eastAsia="Times New Roman"/>
          <w:sz w:val="20"/>
          <w:szCs w:val="20"/>
          <w:lang w:eastAsia="tr-TR"/>
        </w:rPr>
      </w:pPr>
    </w:p>
    <w:tbl>
      <w:tblPr>
        <w:tblW w:w="8500" w:type="dxa"/>
        <w:jc w:val="center"/>
        <w:tblLayout w:type="fixed"/>
        <w:tblCellMar>
          <w:left w:w="40" w:type="dxa"/>
          <w:right w:w="40" w:type="dxa"/>
        </w:tblCellMar>
        <w:tblLook w:val="0000" w:firstRow="0" w:lastRow="0" w:firstColumn="0" w:lastColumn="0" w:noHBand="0" w:noVBand="0"/>
      </w:tblPr>
      <w:tblGrid>
        <w:gridCol w:w="882"/>
        <w:gridCol w:w="1098"/>
        <w:gridCol w:w="461"/>
        <w:gridCol w:w="567"/>
        <w:gridCol w:w="815"/>
        <w:gridCol w:w="36"/>
        <w:gridCol w:w="956"/>
        <w:gridCol w:w="100"/>
        <w:gridCol w:w="609"/>
        <w:gridCol w:w="992"/>
        <w:gridCol w:w="992"/>
        <w:gridCol w:w="992"/>
      </w:tblGrid>
      <w:tr w:rsidR="00CB3A3F" w:rsidRPr="008B5DDE" w:rsidTr="00CB3A3F">
        <w:trPr>
          <w:trHeight w:hRule="exact" w:val="277"/>
          <w:jc w:val="center"/>
        </w:trPr>
        <w:tc>
          <w:tcPr>
            <w:tcW w:w="882" w:type="dxa"/>
            <w:tcBorders>
              <w:top w:val="single" w:sz="4" w:space="0" w:color="auto"/>
              <w:left w:val="single" w:sz="4" w:space="0" w:color="auto"/>
              <w:bottom w:val="single" w:sz="6" w:space="0" w:color="auto"/>
              <w:right w:val="single" w:sz="6" w:space="0" w:color="auto"/>
            </w:tcBorders>
            <w:shd w:val="clear" w:color="auto" w:fill="auto"/>
          </w:tcPr>
          <w:p w:rsidR="00763F47" w:rsidRPr="008B5DDE" w:rsidRDefault="00763F47" w:rsidP="004C3B34">
            <w:pPr>
              <w:spacing w:after="0" w:line="240" w:lineRule="auto"/>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Mersin</w:t>
            </w:r>
          </w:p>
        </w:tc>
        <w:tc>
          <w:tcPr>
            <w:tcW w:w="1098" w:type="dxa"/>
            <w:tcBorders>
              <w:top w:val="single" w:sz="4" w:space="0" w:color="auto"/>
              <w:left w:val="single" w:sz="6" w:space="0" w:color="auto"/>
              <w:bottom w:val="single" w:sz="6"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p>
        </w:tc>
        <w:tc>
          <w:tcPr>
            <w:tcW w:w="461" w:type="dxa"/>
            <w:tcBorders>
              <w:top w:val="single" w:sz="4" w:space="0" w:color="auto"/>
              <w:left w:val="single" w:sz="4" w:space="0" w:color="auto"/>
              <w:bottom w:val="nil"/>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p>
        </w:tc>
        <w:tc>
          <w:tcPr>
            <w:tcW w:w="567" w:type="dxa"/>
            <w:tcBorders>
              <w:top w:val="single" w:sz="4" w:space="0" w:color="auto"/>
              <w:left w:val="single" w:sz="4" w:space="0" w:color="auto"/>
              <w:bottom w:val="nil"/>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p>
        </w:tc>
        <w:tc>
          <w:tcPr>
            <w:tcW w:w="3508" w:type="dxa"/>
            <w:gridSpan w:val="6"/>
            <w:tcBorders>
              <w:top w:val="single" w:sz="4" w:space="0" w:color="auto"/>
              <w:left w:val="single" w:sz="4" w:space="0" w:color="auto"/>
              <w:bottom w:val="nil"/>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p>
        </w:tc>
        <w:tc>
          <w:tcPr>
            <w:tcW w:w="992" w:type="dxa"/>
            <w:tcBorders>
              <w:top w:val="single" w:sz="4" w:space="0" w:color="auto"/>
              <w:left w:val="single" w:sz="4" w:space="0" w:color="auto"/>
              <w:bottom w:val="nil"/>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p>
        </w:tc>
        <w:tc>
          <w:tcPr>
            <w:tcW w:w="992" w:type="dxa"/>
            <w:tcBorders>
              <w:top w:val="single" w:sz="4" w:space="0" w:color="auto"/>
              <w:left w:val="single" w:sz="4" w:space="0" w:color="auto"/>
              <w:bottom w:val="nil"/>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p>
        </w:tc>
      </w:tr>
      <w:tr w:rsidR="00CB3A3F" w:rsidRPr="008B5DDE" w:rsidTr="00CB3A3F">
        <w:trPr>
          <w:trHeight w:hRule="exact" w:val="272"/>
          <w:jc w:val="center"/>
        </w:trPr>
        <w:tc>
          <w:tcPr>
            <w:tcW w:w="882" w:type="dxa"/>
            <w:tcBorders>
              <w:top w:val="single" w:sz="6" w:space="0" w:color="auto"/>
              <w:left w:val="single" w:sz="4" w:space="0" w:color="auto"/>
              <w:bottom w:val="single" w:sz="6" w:space="0" w:color="auto"/>
              <w:right w:val="single" w:sz="6"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224</w:t>
            </w:r>
          </w:p>
        </w:tc>
        <w:tc>
          <w:tcPr>
            <w:tcW w:w="1098" w:type="dxa"/>
            <w:tcBorders>
              <w:top w:val="single" w:sz="6" w:space="0" w:color="auto"/>
              <w:left w:val="single" w:sz="6" w:space="0" w:color="auto"/>
              <w:bottom w:val="single" w:sz="6"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Anamu</w:t>
            </w:r>
            <w:r>
              <w:rPr>
                <w:rFonts w:ascii="Times New Roman" w:eastAsia="Times New Roman" w:hAnsi="Times New Roman"/>
                <w:sz w:val="24"/>
                <w:szCs w:val="24"/>
                <w:lang w:eastAsia="tr-TR"/>
              </w:rPr>
              <w:t>r</w:t>
            </w:r>
          </w:p>
        </w:tc>
        <w:tc>
          <w:tcPr>
            <w:tcW w:w="461" w:type="dxa"/>
            <w:tcBorders>
              <w:top w:val="nil"/>
              <w:left w:val="single" w:sz="4" w:space="0" w:color="auto"/>
              <w:bottom w:val="single" w:sz="6"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p>
          <w:p w:rsidR="00763F47" w:rsidRPr="008B5DDE" w:rsidRDefault="00763F47" w:rsidP="004C3B34">
            <w:pPr>
              <w:spacing w:after="0" w:line="240" w:lineRule="auto"/>
              <w:jc w:val="center"/>
              <w:rPr>
                <w:rFonts w:ascii="Times New Roman" w:eastAsia="Times New Roman" w:hAnsi="Times New Roman"/>
                <w:sz w:val="24"/>
                <w:szCs w:val="24"/>
                <w:lang w:eastAsia="tr-TR"/>
              </w:rPr>
            </w:pPr>
          </w:p>
        </w:tc>
        <w:tc>
          <w:tcPr>
            <w:tcW w:w="567" w:type="dxa"/>
            <w:tcBorders>
              <w:top w:val="nil"/>
              <w:left w:val="single" w:sz="4" w:space="0" w:color="auto"/>
              <w:bottom w:val="nil"/>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p>
          <w:p w:rsidR="00763F47" w:rsidRPr="008B5DDE" w:rsidRDefault="00763F47" w:rsidP="004C3B34">
            <w:pPr>
              <w:spacing w:after="0" w:line="240" w:lineRule="auto"/>
              <w:jc w:val="center"/>
              <w:rPr>
                <w:rFonts w:ascii="Times New Roman" w:eastAsia="Times New Roman" w:hAnsi="Times New Roman"/>
                <w:sz w:val="24"/>
                <w:szCs w:val="24"/>
                <w:lang w:eastAsia="tr-TR"/>
              </w:rPr>
            </w:pPr>
          </w:p>
        </w:tc>
        <w:tc>
          <w:tcPr>
            <w:tcW w:w="3508" w:type="dxa"/>
            <w:gridSpan w:val="6"/>
            <w:tcBorders>
              <w:top w:val="nil"/>
              <w:left w:val="single" w:sz="4" w:space="0" w:color="auto"/>
              <w:bottom w:val="nil"/>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p>
          <w:p w:rsidR="00763F47" w:rsidRPr="008B5DDE" w:rsidRDefault="00763F47" w:rsidP="004C3B34">
            <w:pPr>
              <w:spacing w:after="0" w:line="240" w:lineRule="auto"/>
              <w:jc w:val="center"/>
              <w:rPr>
                <w:rFonts w:ascii="Times New Roman" w:eastAsia="Times New Roman" w:hAnsi="Times New Roman"/>
                <w:sz w:val="24"/>
                <w:szCs w:val="24"/>
                <w:lang w:eastAsia="tr-TR"/>
              </w:rPr>
            </w:pPr>
          </w:p>
        </w:tc>
        <w:tc>
          <w:tcPr>
            <w:tcW w:w="992" w:type="dxa"/>
            <w:tcBorders>
              <w:top w:val="nil"/>
              <w:left w:val="single" w:sz="4" w:space="0" w:color="auto"/>
              <w:bottom w:val="nil"/>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p>
          <w:p w:rsidR="00763F47" w:rsidRPr="008B5DDE" w:rsidRDefault="00763F47" w:rsidP="004C3B34">
            <w:pPr>
              <w:spacing w:after="0" w:line="240" w:lineRule="auto"/>
              <w:jc w:val="center"/>
              <w:rPr>
                <w:rFonts w:ascii="Times New Roman" w:eastAsia="Times New Roman" w:hAnsi="Times New Roman"/>
                <w:sz w:val="24"/>
                <w:szCs w:val="24"/>
                <w:lang w:eastAsia="tr-TR"/>
              </w:rPr>
            </w:pPr>
          </w:p>
        </w:tc>
        <w:tc>
          <w:tcPr>
            <w:tcW w:w="992" w:type="dxa"/>
            <w:tcBorders>
              <w:top w:val="nil"/>
              <w:left w:val="single" w:sz="4" w:space="0" w:color="auto"/>
              <w:bottom w:val="nil"/>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p>
        </w:tc>
      </w:tr>
      <w:tr w:rsidR="00CB3A3F" w:rsidRPr="008B5DDE" w:rsidTr="00CB3A3F">
        <w:trPr>
          <w:trHeight w:hRule="exact" w:val="277"/>
          <w:jc w:val="center"/>
        </w:trPr>
        <w:tc>
          <w:tcPr>
            <w:tcW w:w="882" w:type="dxa"/>
            <w:tcBorders>
              <w:top w:val="single" w:sz="6" w:space="0" w:color="auto"/>
              <w:left w:val="single" w:sz="4" w:space="0" w:color="auto"/>
              <w:bottom w:val="single" w:sz="6" w:space="0" w:color="auto"/>
              <w:right w:val="single" w:sz="6"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173</w:t>
            </w:r>
          </w:p>
        </w:tc>
        <w:tc>
          <w:tcPr>
            <w:tcW w:w="1098" w:type="dxa"/>
            <w:tcBorders>
              <w:top w:val="single" w:sz="6" w:space="0" w:color="auto"/>
              <w:left w:val="single" w:sz="6" w:space="0" w:color="auto"/>
              <w:bottom w:val="single" w:sz="6"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51</w:t>
            </w:r>
          </w:p>
        </w:tc>
        <w:tc>
          <w:tcPr>
            <w:tcW w:w="461" w:type="dxa"/>
            <w:tcBorders>
              <w:top w:val="single" w:sz="6" w:space="0" w:color="auto"/>
              <w:left w:val="single" w:sz="4" w:space="0" w:color="auto"/>
              <w:bottom w:val="single" w:sz="6"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Aydıncık</w:t>
            </w:r>
          </w:p>
        </w:tc>
        <w:tc>
          <w:tcPr>
            <w:tcW w:w="567" w:type="dxa"/>
            <w:tcBorders>
              <w:top w:val="nil"/>
              <w:left w:val="single" w:sz="4" w:space="0" w:color="auto"/>
              <w:bottom w:val="single" w:sz="6"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p>
          <w:p w:rsidR="00763F47" w:rsidRPr="008B5DDE" w:rsidRDefault="00763F47" w:rsidP="004C3B34">
            <w:pPr>
              <w:spacing w:after="0" w:line="240" w:lineRule="auto"/>
              <w:jc w:val="center"/>
              <w:rPr>
                <w:rFonts w:ascii="Times New Roman" w:eastAsia="Times New Roman" w:hAnsi="Times New Roman"/>
                <w:sz w:val="24"/>
                <w:szCs w:val="24"/>
                <w:lang w:eastAsia="tr-TR"/>
              </w:rPr>
            </w:pPr>
          </w:p>
        </w:tc>
        <w:tc>
          <w:tcPr>
            <w:tcW w:w="3508" w:type="dxa"/>
            <w:gridSpan w:val="6"/>
            <w:tcBorders>
              <w:top w:val="nil"/>
              <w:left w:val="single" w:sz="4" w:space="0" w:color="auto"/>
              <w:bottom w:val="nil"/>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p>
          <w:p w:rsidR="00763F47" w:rsidRPr="008B5DDE" w:rsidRDefault="00763F47" w:rsidP="004C3B34">
            <w:pPr>
              <w:spacing w:after="0" w:line="240" w:lineRule="auto"/>
              <w:jc w:val="center"/>
              <w:rPr>
                <w:rFonts w:ascii="Times New Roman" w:eastAsia="Times New Roman" w:hAnsi="Times New Roman"/>
                <w:sz w:val="24"/>
                <w:szCs w:val="24"/>
                <w:lang w:eastAsia="tr-TR"/>
              </w:rPr>
            </w:pPr>
          </w:p>
        </w:tc>
        <w:tc>
          <w:tcPr>
            <w:tcW w:w="992" w:type="dxa"/>
            <w:tcBorders>
              <w:top w:val="nil"/>
              <w:left w:val="single" w:sz="4" w:space="0" w:color="auto"/>
              <w:bottom w:val="nil"/>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p>
          <w:p w:rsidR="00763F47" w:rsidRPr="008B5DDE" w:rsidRDefault="00763F47" w:rsidP="004C3B34">
            <w:pPr>
              <w:spacing w:after="0" w:line="240" w:lineRule="auto"/>
              <w:jc w:val="center"/>
              <w:rPr>
                <w:rFonts w:ascii="Times New Roman" w:eastAsia="Times New Roman" w:hAnsi="Times New Roman"/>
                <w:sz w:val="24"/>
                <w:szCs w:val="24"/>
                <w:lang w:eastAsia="tr-TR"/>
              </w:rPr>
            </w:pPr>
          </w:p>
        </w:tc>
        <w:tc>
          <w:tcPr>
            <w:tcW w:w="992" w:type="dxa"/>
            <w:tcBorders>
              <w:top w:val="nil"/>
              <w:left w:val="single" w:sz="4" w:space="0" w:color="auto"/>
              <w:bottom w:val="nil"/>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p>
        </w:tc>
      </w:tr>
      <w:tr w:rsidR="00CB3A3F" w:rsidRPr="008B5DDE" w:rsidTr="00CB3A3F">
        <w:trPr>
          <w:trHeight w:hRule="exact" w:val="272"/>
          <w:jc w:val="center"/>
        </w:trPr>
        <w:tc>
          <w:tcPr>
            <w:tcW w:w="882" w:type="dxa"/>
            <w:tcBorders>
              <w:top w:val="single" w:sz="6" w:space="0" w:color="auto"/>
              <w:left w:val="single" w:sz="4" w:space="0" w:color="auto"/>
              <w:bottom w:val="single" w:sz="6" w:space="0" w:color="auto"/>
              <w:right w:val="single" w:sz="6"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211</w:t>
            </w:r>
          </w:p>
        </w:tc>
        <w:tc>
          <w:tcPr>
            <w:tcW w:w="1098" w:type="dxa"/>
            <w:tcBorders>
              <w:top w:val="single" w:sz="6" w:space="0" w:color="auto"/>
              <w:left w:val="single" w:sz="6" w:space="0" w:color="auto"/>
              <w:bottom w:val="single" w:sz="6"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13</w:t>
            </w:r>
          </w:p>
        </w:tc>
        <w:tc>
          <w:tcPr>
            <w:tcW w:w="461" w:type="dxa"/>
            <w:tcBorders>
              <w:top w:val="single" w:sz="6" w:space="0" w:color="auto"/>
              <w:left w:val="single" w:sz="4" w:space="0" w:color="auto"/>
              <w:bottom w:val="single" w:sz="6"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38</w:t>
            </w:r>
          </w:p>
        </w:tc>
        <w:tc>
          <w:tcPr>
            <w:tcW w:w="567" w:type="dxa"/>
            <w:tcBorders>
              <w:top w:val="single" w:sz="6" w:space="0" w:color="auto"/>
              <w:left w:val="single" w:sz="4" w:space="0" w:color="auto"/>
              <w:bottom w:val="single" w:sz="6"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Bozyazı</w:t>
            </w:r>
          </w:p>
        </w:tc>
        <w:tc>
          <w:tcPr>
            <w:tcW w:w="851" w:type="dxa"/>
            <w:gridSpan w:val="2"/>
            <w:tcBorders>
              <w:top w:val="nil"/>
              <w:left w:val="single" w:sz="4" w:space="0" w:color="auto"/>
              <w:bottom w:val="single" w:sz="6" w:space="0" w:color="auto"/>
              <w:right w:val="nil"/>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p>
        </w:tc>
        <w:tc>
          <w:tcPr>
            <w:tcW w:w="2657" w:type="dxa"/>
            <w:gridSpan w:val="4"/>
            <w:tcBorders>
              <w:top w:val="nil"/>
              <w:left w:val="nil"/>
              <w:bottom w:val="nil"/>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p>
        </w:tc>
        <w:tc>
          <w:tcPr>
            <w:tcW w:w="992" w:type="dxa"/>
            <w:tcBorders>
              <w:top w:val="nil"/>
              <w:left w:val="single" w:sz="4" w:space="0" w:color="auto"/>
              <w:bottom w:val="nil"/>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p>
          <w:p w:rsidR="00763F47" w:rsidRPr="008B5DDE" w:rsidRDefault="00763F47" w:rsidP="004C3B34">
            <w:pPr>
              <w:spacing w:after="0" w:line="240" w:lineRule="auto"/>
              <w:jc w:val="center"/>
              <w:rPr>
                <w:rFonts w:ascii="Times New Roman" w:eastAsia="Times New Roman" w:hAnsi="Times New Roman"/>
                <w:sz w:val="24"/>
                <w:szCs w:val="24"/>
                <w:lang w:eastAsia="tr-TR"/>
              </w:rPr>
            </w:pPr>
          </w:p>
        </w:tc>
        <w:tc>
          <w:tcPr>
            <w:tcW w:w="992" w:type="dxa"/>
            <w:tcBorders>
              <w:top w:val="nil"/>
              <w:left w:val="single" w:sz="4" w:space="0" w:color="auto"/>
              <w:bottom w:val="nil"/>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p>
        </w:tc>
      </w:tr>
      <w:tr w:rsidR="00CB3A3F" w:rsidRPr="008B5DDE" w:rsidTr="00CB3A3F">
        <w:trPr>
          <w:trHeight w:hRule="exact" w:val="272"/>
          <w:jc w:val="center"/>
        </w:trPr>
        <w:tc>
          <w:tcPr>
            <w:tcW w:w="882" w:type="dxa"/>
            <w:tcBorders>
              <w:top w:val="single" w:sz="6" w:space="0" w:color="auto"/>
              <w:left w:val="single" w:sz="4" w:space="0" w:color="auto"/>
              <w:bottom w:val="single" w:sz="6" w:space="0" w:color="auto"/>
              <w:right w:val="single" w:sz="6"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90</w:t>
            </w:r>
          </w:p>
        </w:tc>
        <w:tc>
          <w:tcPr>
            <w:tcW w:w="1098" w:type="dxa"/>
            <w:tcBorders>
              <w:top w:val="single" w:sz="6" w:space="0" w:color="auto"/>
              <w:left w:val="single" w:sz="6" w:space="0" w:color="auto"/>
              <w:bottom w:val="single" w:sz="6"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314</w:t>
            </w:r>
          </w:p>
        </w:tc>
        <w:tc>
          <w:tcPr>
            <w:tcW w:w="461" w:type="dxa"/>
            <w:tcBorders>
              <w:top w:val="single" w:sz="6" w:space="0" w:color="auto"/>
              <w:left w:val="single" w:sz="4" w:space="0" w:color="auto"/>
              <w:bottom w:val="single" w:sz="6"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263</w:t>
            </w:r>
          </w:p>
        </w:tc>
        <w:tc>
          <w:tcPr>
            <w:tcW w:w="567" w:type="dxa"/>
            <w:tcBorders>
              <w:top w:val="single" w:sz="6" w:space="0" w:color="auto"/>
              <w:left w:val="single" w:sz="4" w:space="0" w:color="auto"/>
              <w:bottom w:val="single" w:sz="6"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301</w:t>
            </w:r>
          </w:p>
        </w:tc>
        <w:tc>
          <w:tcPr>
            <w:tcW w:w="815" w:type="dxa"/>
            <w:tcBorders>
              <w:top w:val="single" w:sz="6" w:space="0" w:color="auto"/>
              <w:left w:val="single" w:sz="4" w:space="0" w:color="auto"/>
              <w:bottom w:val="single" w:sz="6" w:space="0" w:color="auto"/>
              <w:right w:val="single" w:sz="6"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Çamlıyayla</w:t>
            </w:r>
          </w:p>
        </w:tc>
        <w:tc>
          <w:tcPr>
            <w:tcW w:w="992" w:type="dxa"/>
            <w:gridSpan w:val="2"/>
            <w:tcBorders>
              <w:top w:val="nil"/>
              <w:left w:val="single" w:sz="6" w:space="0" w:color="auto"/>
              <w:bottom w:val="single" w:sz="6" w:space="0" w:color="auto"/>
              <w:right w:val="nil"/>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p>
        </w:tc>
        <w:tc>
          <w:tcPr>
            <w:tcW w:w="1701" w:type="dxa"/>
            <w:gridSpan w:val="3"/>
            <w:tcBorders>
              <w:top w:val="nil"/>
              <w:left w:val="nil"/>
              <w:bottom w:val="nil"/>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p>
        </w:tc>
        <w:tc>
          <w:tcPr>
            <w:tcW w:w="992" w:type="dxa"/>
            <w:tcBorders>
              <w:top w:val="nil"/>
              <w:left w:val="single" w:sz="4" w:space="0" w:color="auto"/>
              <w:bottom w:val="nil"/>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p>
          <w:p w:rsidR="00763F47" w:rsidRPr="008B5DDE" w:rsidRDefault="00763F47" w:rsidP="004C3B34">
            <w:pPr>
              <w:spacing w:after="0" w:line="240" w:lineRule="auto"/>
              <w:jc w:val="center"/>
              <w:rPr>
                <w:rFonts w:ascii="Times New Roman" w:eastAsia="Times New Roman" w:hAnsi="Times New Roman"/>
                <w:sz w:val="24"/>
                <w:szCs w:val="24"/>
                <w:lang w:eastAsia="tr-TR"/>
              </w:rPr>
            </w:pPr>
          </w:p>
        </w:tc>
        <w:tc>
          <w:tcPr>
            <w:tcW w:w="992" w:type="dxa"/>
            <w:tcBorders>
              <w:top w:val="nil"/>
              <w:left w:val="single" w:sz="4" w:space="0" w:color="auto"/>
              <w:bottom w:val="nil"/>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p>
        </w:tc>
      </w:tr>
      <w:tr w:rsidR="00CB3A3F" w:rsidRPr="008B5DDE" w:rsidTr="00CB3A3F">
        <w:trPr>
          <w:trHeight w:hRule="exact" w:val="272"/>
          <w:jc w:val="center"/>
        </w:trPr>
        <w:tc>
          <w:tcPr>
            <w:tcW w:w="882" w:type="dxa"/>
            <w:tcBorders>
              <w:top w:val="single" w:sz="6" w:space="0" w:color="auto"/>
              <w:left w:val="single" w:sz="4" w:space="0" w:color="auto"/>
              <w:bottom w:val="single" w:sz="6" w:space="0" w:color="auto"/>
              <w:right w:val="single" w:sz="6"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37</w:t>
            </w:r>
          </w:p>
        </w:tc>
        <w:tc>
          <w:tcPr>
            <w:tcW w:w="1098" w:type="dxa"/>
            <w:tcBorders>
              <w:top w:val="single" w:sz="6" w:space="0" w:color="auto"/>
              <w:left w:val="single" w:sz="6" w:space="0" w:color="auto"/>
              <w:bottom w:val="single" w:sz="6"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187</w:t>
            </w:r>
          </w:p>
        </w:tc>
        <w:tc>
          <w:tcPr>
            <w:tcW w:w="461" w:type="dxa"/>
            <w:tcBorders>
              <w:top w:val="single" w:sz="6" w:space="0" w:color="auto"/>
              <w:left w:val="single" w:sz="4" w:space="0" w:color="auto"/>
              <w:bottom w:val="single" w:sz="6"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136</w:t>
            </w:r>
          </w:p>
        </w:tc>
        <w:tc>
          <w:tcPr>
            <w:tcW w:w="567" w:type="dxa"/>
            <w:tcBorders>
              <w:top w:val="single" w:sz="6" w:space="0" w:color="auto"/>
              <w:left w:val="single" w:sz="4" w:space="0" w:color="auto"/>
              <w:bottom w:val="single" w:sz="6"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174</w:t>
            </w:r>
          </w:p>
        </w:tc>
        <w:tc>
          <w:tcPr>
            <w:tcW w:w="851" w:type="dxa"/>
            <w:gridSpan w:val="2"/>
            <w:tcBorders>
              <w:top w:val="single" w:sz="6" w:space="0" w:color="auto"/>
              <w:left w:val="single" w:sz="4" w:space="0" w:color="auto"/>
              <w:bottom w:val="single" w:sz="4" w:space="0" w:color="auto"/>
              <w:right w:val="single" w:sz="6"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127</w:t>
            </w:r>
          </w:p>
        </w:tc>
        <w:tc>
          <w:tcPr>
            <w:tcW w:w="956" w:type="dxa"/>
            <w:tcBorders>
              <w:top w:val="single" w:sz="6" w:space="0" w:color="auto"/>
              <w:left w:val="single" w:sz="6" w:space="0" w:color="auto"/>
              <w:bottom w:val="single" w:sz="6" w:space="0" w:color="auto"/>
              <w:right w:val="single" w:sz="6"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Erdemli</w:t>
            </w:r>
          </w:p>
        </w:tc>
        <w:tc>
          <w:tcPr>
            <w:tcW w:w="100" w:type="dxa"/>
            <w:tcBorders>
              <w:top w:val="nil"/>
              <w:left w:val="single" w:sz="6" w:space="0" w:color="auto"/>
              <w:bottom w:val="single" w:sz="6" w:space="0" w:color="auto"/>
              <w:right w:val="nil"/>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p>
        </w:tc>
        <w:tc>
          <w:tcPr>
            <w:tcW w:w="1601" w:type="dxa"/>
            <w:gridSpan w:val="2"/>
            <w:tcBorders>
              <w:top w:val="nil"/>
              <w:left w:val="nil"/>
              <w:bottom w:val="nil"/>
              <w:right w:val="single" w:sz="4" w:space="0" w:color="auto"/>
            </w:tcBorders>
            <w:shd w:val="clear" w:color="auto" w:fill="auto"/>
          </w:tcPr>
          <w:p w:rsidR="00763F47" w:rsidRPr="00A62FBD" w:rsidRDefault="00763F47" w:rsidP="004C3B34">
            <w:pPr>
              <w:spacing w:after="0" w:line="240" w:lineRule="auto"/>
              <w:jc w:val="center"/>
              <w:rPr>
                <w:rFonts w:ascii="Times New Roman" w:eastAsia="Times New Roman" w:hAnsi="Times New Roman"/>
                <w:sz w:val="24"/>
                <w:szCs w:val="24"/>
                <w:lang w:eastAsia="tr-TR"/>
              </w:rPr>
            </w:pPr>
          </w:p>
        </w:tc>
        <w:tc>
          <w:tcPr>
            <w:tcW w:w="992" w:type="dxa"/>
            <w:tcBorders>
              <w:top w:val="nil"/>
              <w:left w:val="single" w:sz="4" w:space="0" w:color="auto"/>
              <w:bottom w:val="nil"/>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p>
          <w:p w:rsidR="00763F47" w:rsidRPr="008B5DDE" w:rsidRDefault="00763F47" w:rsidP="004C3B34">
            <w:pPr>
              <w:spacing w:after="0" w:line="240" w:lineRule="auto"/>
              <w:jc w:val="center"/>
              <w:rPr>
                <w:rFonts w:ascii="Times New Roman" w:eastAsia="Times New Roman" w:hAnsi="Times New Roman"/>
                <w:sz w:val="24"/>
                <w:szCs w:val="24"/>
                <w:lang w:eastAsia="tr-TR"/>
              </w:rPr>
            </w:pPr>
          </w:p>
        </w:tc>
        <w:tc>
          <w:tcPr>
            <w:tcW w:w="992" w:type="dxa"/>
            <w:tcBorders>
              <w:top w:val="nil"/>
              <w:left w:val="single" w:sz="4" w:space="0" w:color="auto"/>
              <w:bottom w:val="nil"/>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p>
        </w:tc>
      </w:tr>
      <w:tr w:rsidR="00CB3A3F" w:rsidRPr="008B5DDE" w:rsidTr="00CB3A3F">
        <w:trPr>
          <w:trHeight w:hRule="exact" w:val="272"/>
          <w:jc w:val="center"/>
        </w:trPr>
        <w:tc>
          <w:tcPr>
            <w:tcW w:w="882" w:type="dxa"/>
            <w:tcBorders>
              <w:top w:val="single" w:sz="6" w:space="0" w:color="auto"/>
              <w:left w:val="single" w:sz="4" w:space="0" w:color="auto"/>
              <w:bottom w:val="single" w:sz="6" w:space="0" w:color="auto"/>
              <w:right w:val="single" w:sz="6"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148</w:t>
            </w:r>
          </w:p>
        </w:tc>
        <w:tc>
          <w:tcPr>
            <w:tcW w:w="1098" w:type="dxa"/>
            <w:tcBorders>
              <w:top w:val="single" w:sz="6" w:space="0" w:color="auto"/>
              <w:left w:val="single" w:sz="6" w:space="0" w:color="auto"/>
              <w:bottom w:val="single" w:sz="6"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87</w:t>
            </w:r>
          </w:p>
        </w:tc>
        <w:tc>
          <w:tcPr>
            <w:tcW w:w="461" w:type="dxa"/>
            <w:tcBorders>
              <w:top w:val="single" w:sz="6" w:space="0" w:color="auto"/>
              <w:left w:val="single" w:sz="4" w:space="0" w:color="auto"/>
              <w:bottom w:val="single" w:sz="6"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36</w:t>
            </w:r>
          </w:p>
        </w:tc>
        <w:tc>
          <w:tcPr>
            <w:tcW w:w="567" w:type="dxa"/>
            <w:tcBorders>
              <w:top w:val="single" w:sz="6" w:space="0" w:color="auto"/>
              <w:left w:val="single" w:sz="4" w:space="0" w:color="auto"/>
              <w:bottom w:val="single" w:sz="6"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74</w:t>
            </w:r>
          </w:p>
        </w:tc>
        <w:tc>
          <w:tcPr>
            <w:tcW w:w="851" w:type="dxa"/>
            <w:gridSpan w:val="2"/>
            <w:tcBorders>
              <w:top w:val="single" w:sz="4" w:space="0" w:color="auto"/>
              <w:left w:val="single" w:sz="4" w:space="0" w:color="auto"/>
              <w:bottom w:val="single" w:sz="6" w:space="0" w:color="auto"/>
              <w:right w:val="single" w:sz="6"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238</w:t>
            </w:r>
          </w:p>
        </w:tc>
        <w:tc>
          <w:tcPr>
            <w:tcW w:w="956" w:type="dxa"/>
            <w:tcBorders>
              <w:top w:val="single" w:sz="6" w:space="0" w:color="auto"/>
              <w:left w:val="single" w:sz="6" w:space="0" w:color="auto"/>
              <w:bottom w:val="single" w:sz="6" w:space="0" w:color="auto"/>
              <w:right w:val="single" w:sz="6"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III</w:t>
            </w:r>
          </w:p>
        </w:tc>
        <w:tc>
          <w:tcPr>
            <w:tcW w:w="709" w:type="dxa"/>
            <w:gridSpan w:val="2"/>
            <w:tcBorders>
              <w:top w:val="single" w:sz="6" w:space="0" w:color="auto"/>
              <w:left w:val="single" w:sz="6" w:space="0" w:color="auto"/>
              <w:bottom w:val="single" w:sz="6" w:space="0" w:color="auto"/>
              <w:right w:val="single" w:sz="6"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Gülnar</w:t>
            </w:r>
          </w:p>
        </w:tc>
        <w:tc>
          <w:tcPr>
            <w:tcW w:w="992" w:type="dxa"/>
            <w:tcBorders>
              <w:top w:val="nil"/>
              <w:left w:val="single" w:sz="6" w:space="0" w:color="auto"/>
              <w:bottom w:val="single" w:sz="6"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p>
        </w:tc>
        <w:tc>
          <w:tcPr>
            <w:tcW w:w="992" w:type="dxa"/>
            <w:tcBorders>
              <w:top w:val="nil"/>
              <w:left w:val="single" w:sz="4" w:space="0" w:color="auto"/>
              <w:bottom w:val="nil"/>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p>
          <w:p w:rsidR="00763F47" w:rsidRPr="008B5DDE" w:rsidRDefault="00763F47" w:rsidP="004C3B34">
            <w:pPr>
              <w:spacing w:after="0" w:line="240" w:lineRule="auto"/>
              <w:jc w:val="center"/>
              <w:rPr>
                <w:rFonts w:ascii="Times New Roman" w:eastAsia="Times New Roman" w:hAnsi="Times New Roman"/>
                <w:sz w:val="24"/>
                <w:szCs w:val="24"/>
                <w:lang w:eastAsia="tr-TR"/>
              </w:rPr>
            </w:pPr>
          </w:p>
        </w:tc>
        <w:tc>
          <w:tcPr>
            <w:tcW w:w="992" w:type="dxa"/>
            <w:tcBorders>
              <w:top w:val="nil"/>
              <w:left w:val="single" w:sz="4" w:space="0" w:color="auto"/>
              <w:bottom w:val="nil"/>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p>
        </w:tc>
      </w:tr>
      <w:tr w:rsidR="00CB3A3F" w:rsidRPr="008B5DDE" w:rsidTr="00CB3A3F">
        <w:trPr>
          <w:trHeight w:hRule="exact" w:val="272"/>
          <w:jc w:val="center"/>
        </w:trPr>
        <w:tc>
          <w:tcPr>
            <w:tcW w:w="882" w:type="dxa"/>
            <w:tcBorders>
              <w:top w:val="single" w:sz="6" w:space="0" w:color="auto"/>
              <w:left w:val="single" w:sz="4" w:space="0" w:color="auto"/>
              <w:bottom w:val="single" w:sz="6" w:space="0" w:color="auto"/>
              <w:right w:val="single" w:sz="6"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159</w:t>
            </w:r>
          </w:p>
        </w:tc>
        <w:tc>
          <w:tcPr>
            <w:tcW w:w="1098" w:type="dxa"/>
            <w:tcBorders>
              <w:top w:val="single" w:sz="6" w:space="0" w:color="auto"/>
              <w:left w:val="single" w:sz="6" w:space="0" w:color="auto"/>
              <w:bottom w:val="single" w:sz="6"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146</w:t>
            </w:r>
          </w:p>
        </w:tc>
        <w:tc>
          <w:tcPr>
            <w:tcW w:w="461" w:type="dxa"/>
            <w:tcBorders>
              <w:top w:val="single" w:sz="6" w:space="0" w:color="auto"/>
              <w:left w:val="single" w:sz="4" w:space="0" w:color="auto"/>
              <w:bottom w:val="single" w:sz="6"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95</w:t>
            </w:r>
          </w:p>
        </w:tc>
        <w:tc>
          <w:tcPr>
            <w:tcW w:w="567" w:type="dxa"/>
            <w:tcBorders>
              <w:top w:val="single" w:sz="6" w:space="0" w:color="auto"/>
              <w:left w:val="single" w:sz="4" w:space="0" w:color="auto"/>
              <w:bottom w:val="single" w:sz="6"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133</w:t>
            </w:r>
          </w:p>
        </w:tc>
        <w:tc>
          <w:tcPr>
            <w:tcW w:w="851" w:type="dxa"/>
            <w:gridSpan w:val="2"/>
            <w:tcBorders>
              <w:top w:val="single" w:sz="6" w:space="0" w:color="auto"/>
              <w:left w:val="single" w:sz="4" w:space="0" w:color="auto"/>
              <w:bottom w:val="single" w:sz="6" w:space="0" w:color="auto"/>
              <w:right w:val="single" w:sz="6"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249</w:t>
            </w:r>
          </w:p>
        </w:tc>
        <w:tc>
          <w:tcPr>
            <w:tcW w:w="956" w:type="dxa"/>
            <w:tcBorders>
              <w:top w:val="single" w:sz="6" w:space="0" w:color="auto"/>
              <w:left w:val="single" w:sz="6" w:space="0" w:color="auto"/>
              <w:bottom w:val="single" w:sz="6" w:space="0" w:color="auto"/>
              <w:right w:val="single" w:sz="6"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122</w:t>
            </w:r>
          </w:p>
        </w:tc>
        <w:tc>
          <w:tcPr>
            <w:tcW w:w="709" w:type="dxa"/>
            <w:gridSpan w:val="2"/>
            <w:tcBorders>
              <w:top w:val="single" w:sz="6" w:space="0" w:color="auto"/>
              <w:left w:val="single" w:sz="6" w:space="0" w:color="auto"/>
              <w:bottom w:val="single" w:sz="6" w:space="0" w:color="auto"/>
              <w:right w:val="single" w:sz="6"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59</w:t>
            </w:r>
          </w:p>
        </w:tc>
        <w:tc>
          <w:tcPr>
            <w:tcW w:w="992" w:type="dxa"/>
            <w:tcBorders>
              <w:top w:val="single" w:sz="6" w:space="0" w:color="auto"/>
              <w:left w:val="single" w:sz="6" w:space="0" w:color="auto"/>
              <w:bottom w:val="single" w:sz="6"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Mut</w:t>
            </w:r>
          </w:p>
        </w:tc>
        <w:tc>
          <w:tcPr>
            <w:tcW w:w="992" w:type="dxa"/>
            <w:tcBorders>
              <w:top w:val="nil"/>
              <w:left w:val="single" w:sz="4" w:space="0" w:color="auto"/>
              <w:bottom w:val="single" w:sz="6"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p>
          <w:p w:rsidR="00763F47" w:rsidRPr="008B5DDE" w:rsidRDefault="00763F47" w:rsidP="004C3B34">
            <w:pPr>
              <w:spacing w:after="0" w:line="240" w:lineRule="auto"/>
              <w:jc w:val="center"/>
              <w:rPr>
                <w:rFonts w:ascii="Times New Roman" w:eastAsia="Times New Roman" w:hAnsi="Times New Roman"/>
                <w:sz w:val="24"/>
                <w:szCs w:val="24"/>
                <w:lang w:eastAsia="tr-TR"/>
              </w:rPr>
            </w:pPr>
          </w:p>
        </w:tc>
        <w:tc>
          <w:tcPr>
            <w:tcW w:w="992" w:type="dxa"/>
            <w:tcBorders>
              <w:top w:val="nil"/>
              <w:left w:val="single" w:sz="4" w:space="0" w:color="auto"/>
              <w:bottom w:val="nil"/>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p>
        </w:tc>
      </w:tr>
      <w:tr w:rsidR="00CB3A3F" w:rsidRPr="008B5DDE" w:rsidTr="00CB3A3F">
        <w:trPr>
          <w:trHeight w:hRule="exact" w:val="268"/>
          <w:jc w:val="center"/>
        </w:trPr>
        <w:tc>
          <w:tcPr>
            <w:tcW w:w="882" w:type="dxa"/>
            <w:tcBorders>
              <w:top w:val="single" w:sz="6" w:space="0" w:color="auto"/>
              <w:left w:val="single" w:sz="4" w:space="0" w:color="auto"/>
              <w:bottom w:val="single" w:sz="6" w:space="0" w:color="auto"/>
              <w:right w:val="single" w:sz="6"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84</w:t>
            </w:r>
          </w:p>
        </w:tc>
        <w:tc>
          <w:tcPr>
            <w:tcW w:w="1098" w:type="dxa"/>
            <w:tcBorders>
              <w:top w:val="single" w:sz="6" w:space="0" w:color="auto"/>
              <w:left w:val="single" w:sz="6" w:space="0" w:color="auto"/>
              <w:bottom w:val="single" w:sz="6"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140</w:t>
            </w:r>
          </w:p>
        </w:tc>
        <w:tc>
          <w:tcPr>
            <w:tcW w:w="461" w:type="dxa"/>
            <w:tcBorders>
              <w:top w:val="single" w:sz="6" w:space="0" w:color="auto"/>
              <w:left w:val="single" w:sz="4" w:space="0" w:color="auto"/>
              <w:bottom w:val="single" w:sz="6"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89</w:t>
            </w:r>
          </w:p>
        </w:tc>
        <w:tc>
          <w:tcPr>
            <w:tcW w:w="567" w:type="dxa"/>
            <w:tcBorders>
              <w:top w:val="single" w:sz="6" w:space="0" w:color="auto"/>
              <w:left w:val="single" w:sz="4" w:space="0" w:color="auto"/>
              <w:bottom w:val="single" w:sz="6"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187</w:t>
            </w:r>
          </w:p>
        </w:tc>
        <w:tc>
          <w:tcPr>
            <w:tcW w:w="851" w:type="dxa"/>
            <w:gridSpan w:val="2"/>
            <w:tcBorders>
              <w:top w:val="single" w:sz="6" w:space="0" w:color="auto"/>
              <w:left w:val="single" w:sz="4" w:space="0" w:color="auto"/>
              <w:bottom w:val="single" w:sz="6" w:space="0" w:color="auto"/>
              <w:right w:val="single" w:sz="6"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174</w:t>
            </w:r>
          </w:p>
        </w:tc>
        <w:tc>
          <w:tcPr>
            <w:tcW w:w="956" w:type="dxa"/>
            <w:tcBorders>
              <w:top w:val="single" w:sz="6" w:space="0" w:color="auto"/>
              <w:left w:val="single" w:sz="6" w:space="0" w:color="auto"/>
              <w:bottom w:val="single" w:sz="6" w:space="0" w:color="auto"/>
              <w:right w:val="single" w:sz="6"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47</w:t>
            </w:r>
          </w:p>
        </w:tc>
        <w:tc>
          <w:tcPr>
            <w:tcW w:w="709" w:type="dxa"/>
            <w:gridSpan w:val="2"/>
            <w:tcBorders>
              <w:top w:val="single" w:sz="6" w:space="0" w:color="auto"/>
              <w:left w:val="single" w:sz="6" w:space="0" w:color="auto"/>
              <w:bottom w:val="single" w:sz="6" w:space="0" w:color="auto"/>
              <w:right w:val="single" w:sz="6"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64</w:t>
            </w:r>
          </w:p>
        </w:tc>
        <w:tc>
          <w:tcPr>
            <w:tcW w:w="992" w:type="dxa"/>
            <w:tcBorders>
              <w:top w:val="single" w:sz="6" w:space="0" w:color="auto"/>
              <w:left w:val="single" w:sz="6" w:space="0" w:color="auto"/>
              <w:bottom w:val="single" w:sz="6"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75</w:t>
            </w:r>
          </w:p>
        </w:tc>
        <w:tc>
          <w:tcPr>
            <w:tcW w:w="992" w:type="dxa"/>
            <w:tcBorders>
              <w:top w:val="single" w:sz="6" w:space="0" w:color="auto"/>
              <w:left w:val="single" w:sz="4" w:space="0" w:color="auto"/>
              <w:bottom w:val="single" w:sz="6"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Silifk</w:t>
            </w:r>
            <w:r>
              <w:rPr>
                <w:rFonts w:ascii="Times New Roman" w:eastAsia="Times New Roman" w:hAnsi="Times New Roman"/>
                <w:sz w:val="24"/>
                <w:szCs w:val="24"/>
                <w:lang w:eastAsia="tr-TR"/>
              </w:rPr>
              <w:t>e</w:t>
            </w:r>
          </w:p>
        </w:tc>
        <w:tc>
          <w:tcPr>
            <w:tcW w:w="992" w:type="dxa"/>
            <w:tcBorders>
              <w:top w:val="nil"/>
              <w:left w:val="single" w:sz="4" w:space="0" w:color="auto"/>
              <w:bottom w:val="single" w:sz="6"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p>
        </w:tc>
      </w:tr>
      <w:tr w:rsidR="00CB3A3F" w:rsidRPr="008B5DDE" w:rsidTr="00CB3A3F">
        <w:trPr>
          <w:trHeight w:hRule="exact" w:val="277"/>
          <w:jc w:val="center"/>
        </w:trPr>
        <w:tc>
          <w:tcPr>
            <w:tcW w:w="882" w:type="dxa"/>
            <w:tcBorders>
              <w:top w:val="single" w:sz="6" w:space="0" w:color="auto"/>
              <w:left w:val="single" w:sz="4" w:space="0" w:color="auto"/>
              <w:bottom w:val="single" w:sz="4" w:space="0" w:color="auto"/>
              <w:right w:val="single" w:sz="6"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27</w:t>
            </w:r>
          </w:p>
        </w:tc>
        <w:tc>
          <w:tcPr>
            <w:tcW w:w="1098" w:type="dxa"/>
            <w:tcBorders>
              <w:top w:val="single" w:sz="6" w:space="0" w:color="auto"/>
              <w:left w:val="single" w:sz="6" w:space="0" w:color="auto"/>
              <w:bottom w:val="single" w:sz="4"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251</w:t>
            </w:r>
          </w:p>
        </w:tc>
        <w:tc>
          <w:tcPr>
            <w:tcW w:w="461" w:type="dxa"/>
            <w:tcBorders>
              <w:top w:val="single" w:sz="6" w:space="0" w:color="auto"/>
              <w:left w:val="single" w:sz="4" w:space="0" w:color="auto"/>
              <w:bottom w:val="single" w:sz="4"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200</w:t>
            </w:r>
          </w:p>
        </w:tc>
        <w:tc>
          <w:tcPr>
            <w:tcW w:w="567" w:type="dxa"/>
            <w:tcBorders>
              <w:top w:val="single" w:sz="6" w:space="0" w:color="auto"/>
              <w:left w:val="single" w:sz="4" w:space="0" w:color="auto"/>
              <w:bottom w:val="single" w:sz="4"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238</w:t>
            </w:r>
          </w:p>
        </w:tc>
        <w:tc>
          <w:tcPr>
            <w:tcW w:w="851" w:type="dxa"/>
            <w:gridSpan w:val="2"/>
            <w:tcBorders>
              <w:top w:val="single" w:sz="6" w:space="0" w:color="auto"/>
              <w:left w:val="single" w:sz="4" w:space="0" w:color="auto"/>
              <w:bottom w:val="single" w:sz="4" w:space="0" w:color="auto"/>
              <w:right w:val="single" w:sz="6"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63</w:t>
            </w:r>
          </w:p>
        </w:tc>
        <w:tc>
          <w:tcPr>
            <w:tcW w:w="956" w:type="dxa"/>
            <w:tcBorders>
              <w:top w:val="single" w:sz="6" w:space="0" w:color="auto"/>
              <w:left w:val="single" w:sz="6" w:space="0" w:color="auto"/>
              <w:bottom w:val="single" w:sz="4" w:space="0" w:color="auto"/>
              <w:right w:val="single" w:sz="6"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64</w:t>
            </w:r>
          </w:p>
        </w:tc>
        <w:tc>
          <w:tcPr>
            <w:tcW w:w="709" w:type="dxa"/>
            <w:gridSpan w:val="2"/>
            <w:tcBorders>
              <w:top w:val="single" w:sz="6" w:space="0" w:color="auto"/>
              <w:left w:val="single" w:sz="6" w:space="0" w:color="auto"/>
              <w:bottom w:val="single" w:sz="4" w:space="0" w:color="auto"/>
              <w:right w:val="single" w:sz="6"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175</w:t>
            </w:r>
          </w:p>
        </w:tc>
        <w:tc>
          <w:tcPr>
            <w:tcW w:w="992" w:type="dxa"/>
            <w:tcBorders>
              <w:top w:val="single" w:sz="6" w:space="0" w:color="auto"/>
              <w:left w:val="single" w:sz="6" w:space="0" w:color="auto"/>
              <w:bottom w:val="single" w:sz="4"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186</w:t>
            </w:r>
          </w:p>
        </w:tc>
        <w:tc>
          <w:tcPr>
            <w:tcW w:w="992" w:type="dxa"/>
            <w:tcBorders>
              <w:top w:val="single" w:sz="6" w:space="0" w:color="auto"/>
              <w:left w:val="single" w:sz="4" w:space="0" w:color="auto"/>
              <w:bottom w:val="single" w:sz="4"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III</w:t>
            </w:r>
          </w:p>
        </w:tc>
        <w:tc>
          <w:tcPr>
            <w:tcW w:w="992" w:type="dxa"/>
            <w:tcBorders>
              <w:top w:val="single" w:sz="6" w:space="0" w:color="auto"/>
              <w:left w:val="single" w:sz="4" w:space="0" w:color="auto"/>
              <w:bottom w:val="single" w:sz="4" w:space="0" w:color="auto"/>
              <w:right w:val="single" w:sz="4" w:space="0" w:color="auto"/>
            </w:tcBorders>
            <w:shd w:val="clear" w:color="auto" w:fill="auto"/>
          </w:tcPr>
          <w:p w:rsidR="00763F47" w:rsidRPr="008B5DDE" w:rsidRDefault="00763F47" w:rsidP="004C3B34">
            <w:pPr>
              <w:spacing w:after="0" w:line="240" w:lineRule="auto"/>
              <w:jc w:val="center"/>
              <w:rPr>
                <w:rFonts w:ascii="Times New Roman" w:eastAsia="Times New Roman" w:hAnsi="Times New Roman"/>
                <w:sz w:val="24"/>
                <w:szCs w:val="24"/>
                <w:lang w:eastAsia="tr-TR"/>
              </w:rPr>
            </w:pPr>
            <w:r w:rsidRPr="008B5DDE">
              <w:rPr>
                <w:rFonts w:ascii="Times New Roman" w:eastAsia="Times New Roman" w:hAnsi="Times New Roman"/>
                <w:sz w:val="24"/>
                <w:szCs w:val="24"/>
                <w:lang w:eastAsia="tr-TR"/>
              </w:rPr>
              <w:t>Tarsus</w:t>
            </w:r>
          </w:p>
        </w:tc>
      </w:tr>
    </w:tbl>
    <w:p w:rsidR="00763F47" w:rsidRPr="00921C5D" w:rsidRDefault="00763F47" w:rsidP="005A29DF">
      <w:pPr>
        <w:jc w:val="center"/>
        <w:rPr>
          <w:rFonts w:eastAsia="Times New Roman"/>
          <w:sz w:val="20"/>
          <w:szCs w:val="20"/>
          <w:lang w:eastAsia="tr-TR"/>
        </w:rPr>
      </w:pPr>
      <w:r w:rsidRPr="00921C5D">
        <w:rPr>
          <w:rFonts w:eastAsia="Times New Roman"/>
          <w:sz w:val="20"/>
          <w:szCs w:val="20"/>
          <w:lang w:eastAsia="tr-TR"/>
        </w:rPr>
        <w:t xml:space="preserve">Tablo </w:t>
      </w:r>
      <w:r w:rsidR="005A29DF">
        <w:rPr>
          <w:rFonts w:eastAsia="Times New Roman"/>
          <w:sz w:val="20"/>
          <w:szCs w:val="20"/>
          <w:lang w:eastAsia="tr-TR"/>
        </w:rPr>
        <w:t>2</w:t>
      </w:r>
      <w:r w:rsidRPr="00921C5D">
        <w:rPr>
          <w:rFonts w:eastAsia="Times New Roman"/>
          <w:sz w:val="20"/>
          <w:szCs w:val="20"/>
          <w:lang w:eastAsia="tr-TR"/>
        </w:rPr>
        <w:t>: Mersin İl İçi Uzaklık Cetveli</w:t>
      </w:r>
    </w:p>
    <w:p w:rsidR="00BA3325" w:rsidRDefault="00BA3325" w:rsidP="00BA3325">
      <w:pPr>
        <w:pStyle w:val="GvdeMetni"/>
        <w:spacing w:after="0" w:line="240" w:lineRule="auto"/>
        <w:rPr>
          <w:rFonts w:ascii="Times New Roman" w:hAnsi="Times New Roman"/>
          <w:b/>
          <w:sz w:val="24"/>
          <w:szCs w:val="24"/>
          <w:u w:val="single"/>
        </w:rPr>
      </w:pPr>
      <w:r w:rsidRPr="00613FF6">
        <w:rPr>
          <w:rFonts w:ascii="Times New Roman" w:hAnsi="Times New Roman"/>
          <w:b/>
          <w:sz w:val="24"/>
          <w:szCs w:val="24"/>
          <w:u w:val="single"/>
        </w:rPr>
        <w:t>4.2. Demiryolu</w:t>
      </w:r>
    </w:p>
    <w:p w:rsidR="00E47CA8" w:rsidRPr="00613FF6" w:rsidRDefault="00E47CA8" w:rsidP="00BA3325">
      <w:pPr>
        <w:pStyle w:val="GvdeMetni"/>
        <w:spacing w:after="0" w:line="240" w:lineRule="auto"/>
        <w:rPr>
          <w:rFonts w:ascii="Times New Roman" w:hAnsi="Times New Roman"/>
          <w:b/>
          <w:sz w:val="24"/>
          <w:szCs w:val="24"/>
          <w:u w:val="single"/>
        </w:rPr>
      </w:pPr>
    </w:p>
    <w:p w:rsidR="007D2708" w:rsidRDefault="00BA3325" w:rsidP="007D2708">
      <w:pPr>
        <w:pStyle w:val="GvdeMetni"/>
        <w:spacing w:after="0" w:line="240" w:lineRule="auto"/>
        <w:jc w:val="both"/>
        <w:rPr>
          <w:rFonts w:ascii="Times New Roman" w:hAnsi="Times New Roman"/>
          <w:sz w:val="24"/>
          <w:szCs w:val="24"/>
        </w:rPr>
      </w:pPr>
      <w:r w:rsidRPr="006239DC">
        <w:rPr>
          <w:rFonts w:ascii="Times New Roman" w:hAnsi="Times New Roman"/>
          <w:sz w:val="24"/>
          <w:szCs w:val="24"/>
        </w:rPr>
        <w:t>İl</w:t>
      </w:r>
      <w:r>
        <w:rPr>
          <w:rFonts w:ascii="Times New Roman" w:hAnsi="Times New Roman"/>
          <w:sz w:val="24"/>
          <w:szCs w:val="24"/>
        </w:rPr>
        <w:t xml:space="preserve">’ </w:t>
      </w:r>
      <w:r w:rsidRPr="006239DC">
        <w:rPr>
          <w:rFonts w:ascii="Times New Roman" w:hAnsi="Times New Roman"/>
          <w:sz w:val="24"/>
          <w:szCs w:val="24"/>
        </w:rPr>
        <w:t xml:space="preserve">in sadece Merkez ve Tarsus ilçesi arasında demiryolu ağı mevcuttur. Bu iki merkezden İç ve Doğu Anadolu’ ya düzenli yolcu ve yük taşımacılığı yapılmaktadır. 1995 Yılında, Mersin-Adana arasında çift hatlı demiryolu tamamlanarak hizmete girmiş ve mevcut güzergâhı rahatlatmıştır. İl sınırları içerisinde </w:t>
      </w:r>
      <w:smartTag w:uri="urn:schemas-microsoft-com:office:smarttags" w:element="metricconverter">
        <w:smartTagPr>
          <w:attr w:name="ProductID" w:val="55 km"/>
        </w:smartTagPr>
        <w:r w:rsidRPr="006239DC">
          <w:rPr>
            <w:rFonts w:ascii="Times New Roman" w:hAnsi="Times New Roman"/>
            <w:sz w:val="24"/>
            <w:szCs w:val="24"/>
          </w:rPr>
          <w:t>55 km</w:t>
        </w:r>
      </w:smartTag>
      <w:r w:rsidRPr="006239DC">
        <w:rPr>
          <w:rFonts w:ascii="Times New Roman" w:hAnsi="Times New Roman"/>
          <w:sz w:val="24"/>
          <w:szCs w:val="24"/>
        </w:rPr>
        <w:t xml:space="preserve">. çift hat yolcu ve yük taşımacılığı yapılmaktadır. Mersin Limanı’ </w:t>
      </w:r>
      <w:proofErr w:type="spellStart"/>
      <w:r w:rsidRPr="006239DC">
        <w:rPr>
          <w:rFonts w:ascii="Times New Roman" w:hAnsi="Times New Roman"/>
          <w:sz w:val="24"/>
          <w:szCs w:val="24"/>
        </w:rPr>
        <w:t>na</w:t>
      </w:r>
      <w:proofErr w:type="spellEnd"/>
      <w:r w:rsidRPr="006239DC">
        <w:rPr>
          <w:rFonts w:ascii="Times New Roman" w:hAnsi="Times New Roman"/>
          <w:sz w:val="24"/>
          <w:szCs w:val="24"/>
        </w:rPr>
        <w:t xml:space="preserve"> 250 </w:t>
      </w:r>
      <w:proofErr w:type="spellStart"/>
      <w:r w:rsidRPr="006239DC">
        <w:rPr>
          <w:rFonts w:ascii="Times New Roman" w:hAnsi="Times New Roman"/>
          <w:sz w:val="24"/>
          <w:szCs w:val="24"/>
        </w:rPr>
        <w:t>mt</w:t>
      </w:r>
      <w:proofErr w:type="spellEnd"/>
      <w:r w:rsidRPr="006239DC">
        <w:rPr>
          <w:rFonts w:ascii="Times New Roman" w:hAnsi="Times New Roman"/>
          <w:sz w:val="24"/>
          <w:szCs w:val="24"/>
        </w:rPr>
        <w:t>. demiryolu ile hat bağlantısı bulunmaktadır. Denizyolu ile gelen transit yükler, demiryolu ile Ortadoğu ülkeleri ve Orta Asya Türk Cumhuriyetleri’ ne taşınmaktadır.</w:t>
      </w:r>
    </w:p>
    <w:p w:rsidR="001A703A" w:rsidRDefault="001A703A" w:rsidP="007D2708">
      <w:pPr>
        <w:pStyle w:val="GvdeMetni"/>
        <w:spacing w:after="0" w:line="240" w:lineRule="auto"/>
        <w:jc w:val="both"/>
        <w:rPr>
          <w:rFonts w:ascii="Times New Roman" w:hAnsi="Times New Roman"/>
          <w:b/>
          <w:sz w:val="24"/>
          <w:szCs w:val="24"/>
          <w:u w:val="single"/>
        </w:rPr>
      </w:pPr>
    </w:p>
    <w:p w:rsidR="007D2708" w:rsidRDefault="00BA3325" w:rsidP="007D2708">
      <w:pPr>
        <w:pStyle w:val="GvdeMetni"/>
        <w:spacing w:after="0" w:line="240" w:lineRule="auto"/>
        <w:jc w:val="both"/>
        <w:rPr>
          <w:rFonts w:ascii="Times New Roman" w:hAnsi="Times New Roman"/>
          <w:b/>
          <w:sz w:val="24"/>
          <w:szCs w:val="24"/>
          <w:u w:val="single"/>
        </w:rPr>
      </w:pPr>
      <w:r w:rsidRPr="00613FF6">
        <w:rPr>
          <w:rFonts w:ascii="Times New Roman" w:hAnsi="Times New Roman"/>
          <w:b/>
          <w:sz w:val="24"/>
          <w:szCs w:val="24"/>
          <w:u w:val="single"/>
        </w:rPr>
        <w:t>4.3. Denizyolu</w:t>
      </w:r>
    </w:p>
    <w:p w:rsidR="00E47CA8" w:rsidRPr="00613FF6" w:rsidRDefault="00E47CA8" w:rsidP="007D2708">
      <w:pPr>
        <w:pStyle w:val="GvdeMetni"/>
        <w:spacing w:after="0" w:line="240" w:lineRule="auto"/>
        <w:jc w:val="both"/>
        <w:rPr>
          <w:rFonts w:ascii="Times New Roman" w:hAnsi="Times New Roman"/>
          <w:sz w:val="24"/>
          <w:szCs w:val="24"/>
          <w:u w:val="single"/>
        </w:rPr>
      </w:pPr>
    </w:p>
    <w:p w:rsidR="00BA3325" w:rsidRDefault="00BA3325" w:rsidP="006F4883">
      <w:pPr>
        <w:pStyle w:val="GvdeMetni"/>
        <w:spacing w:after="0" w:line="240" w:lineRule="auto"/>
        <w:jc w:val="both"/>
        <w:rPr>
          <w:rFonts w:ascii="Times New Roman" w:hAnsi="Times New Roman"/>
          <w:sz w:val="24"/>
          <w:szCs w:val="24"/>
        </w:rPr>
      </w:pPr>
      <w:r w:rsidRPr="006239DC">
        <w:rPr>
          <w:rFonts w:ascii="Times New Roman" w:hAnsi="Times New Roman"/>
          <w:sz w:val="24"/>
          <w:szCs w:val="24"/>
        </w:rPr>
        <w:t xml:space="preserve">Doğu Anadolu Bölgesi, Güneydoğu Anadolu Bölgesi ve İç Anadolu Bölgeleri ithalat ve ihracat faaliyetlerini gerçekleştirmek için Mersin Limanı’ </w:t>
      </w:r>
      <w:proofErr w:type="spellStart"/>
      <w:r w:rsidRPr="006239DC">
        <w:rPr>
          <w:rFonts w:ascii="Times New Roman" w:hAnsi="Times New Roman"/>
          <w:sz w:val="24"/>
          <w:szCs w:val="24"/>
        </w:rPr>
        <w:t>nı</w:t>
      </w:r>
      <w:proofErr w:type="spellEnd"/>
      <w:r w:rsidRPr="006239DC">
        <w:rPr>
          <w:rFonts w:ascii="Times New Roman" w:hAnsi="Times New Roman"/>
          <w:sz w:val="24"/>
          <w:szCs w:val="24"/>
        </w:rPr>
        <w:t xml:space="preserve"> kullanmaktadır. Ayrıca Ortadoğu Ülkeleri </w:t>
      </w:r>
      <w:r w:rsidRPr="006239DC">
        <w:rPr>
          <w:rFonts w:ascii="Times New Roman" w:hAnsi="Times New Roman"/>
          <w:sz w:val="24"/>
          <w:szCs w:val="24"/>
        </w:rPr>
        <w:lastRenderedPageBreak/>
        <w:t>ve Orta Asya Türk Cumhuriyetleri’ ne, ABD ve AB ülkelerine ithalat-ihracat ve bu ülkelere transit yük taşımacılığı yapılmaktadır.</w:t>
      </w:r>
    </w:p>
    <w:p w:rsidR="00E47CA8" w:rsidRPr="007D2708" w:rsidRDefault="00E47CA8" w:rsidP="006F4883">
      <w:pPr>
        <w:pStyle w:val="GvdeMetni"/>
        <w:spacing w:after="0" w:line="240" w:lineRule="auto"/>
        <w:jc w:val="both"/>
        <w:rPr>
          <w:rFonts w:ascii="Times New Roman" w:hAnsi="Times New Roman"/>
          <w:b/>
          <w:sz w:val="24"/>
          <w:szCs w:val="24"/>
        </w:rPr>
      </w:pPr>
    </w:p>
    <w:p w:rsidR="00BA3325" w:rsidRDefault="00BA3325" w:rsidP="00BA3325">
      <w:pPr>
        <w:pStyle w:val="GvdeMetni"/>
        <w:spacing w:after="0" w:line="240" w:lineRule="auto"/>
        <w:rPr>
          <w:rFonts w:ascii="Times New Roman" w:hAnsi="Times New Roman"/>
          <w:b/>
          <w:sz w:val="24"/>
          <w:szCs w:val="24"/>
          <w:u w:val="single"/>
        </w:rPr>
      </w:pPr>
      <w:r w:rsidRPr="00613FF6">
        <w:rPr>
          <w:rFonts w:ascii="Times New Roman" w:hAnsi="Times New Roman"/>
          <w:b/>
          <w:sz w:val="24"/>
          <w:szCs w:val="24"/>
          <w:u w:val="single"/>
        </w:rPr>
        <w:t>4.4. Havayolu</w:t>
      </w:r>
    </w:p>
    <w:p w:rsidR="00E47CA8" w:rsidRPr="00613FF6" w:rsidRDefault="00E47CA8" w:rsidP="00BA3325">
      <w:pPr>
        <w:pStyle w:val="GvdeMetni"/>
        <w:spacing w:after="0" w:line="240" w:lineRule="auto"/>
        <w:rPr>
          <w:rFonts w:ascii="Times New Roman" w:hAnsi="Times New Roman"/>
          <w:b/>
          <w:sz w:val="24"/>
          <w:szCs w:val="24"/>
          <w:u w:val="single"/>
        </w:rPr>
      </w:pPr>
    </w:p>
    <w:p w:rsidR="001A703A" w:rsidRDefault="00BA3325" w:rsidP="001A703A">
      <w:pPr>
        <w:pStyle w:val="GvdeMetni"/>
        <w:spacing w:after="0" w:line="240" w:lineRule="auto"/>
        <w:jc w:val="both"/>
        <w:rPr>
          <w:rFonts w:ascii="Times New Roman" w:hAnsi="Times New Roman"/>
          <w:sz w:val="24"/>
          <w:szCs w:val="24"/>
        </w:rPr>
      </w:pPr>
      <w:r>
        <w:rPr>
          <w:rFonts w:ascii="Times New Roman" w:hAnsi="Times New Roman"/>
          <w:sz w:val="24"/>
          <w:szCs w:val="24"/>
        </w:rPr>
        <w:t>Mersin kent Merkezinde hava limanı bulunmamakta olup en yakın Hava Limanı 70 km doğusunda yer alan Şakir Paşa Hava Limanıdır.</w:t>
      </w:r>
    </w:p>
    <w:p w:rsidR="00E47CA8" w:rsidRDefault="00E47CA8" w:rsidP="001A703A">
      <w:pPr>
        <w:pStyle w:val="GvdeMetni"/>
        <w:spacing w:after="0" w:line="240" w:lineRule="auto"/>
        <w:jc w:val="both"/>
        <w:rPr>
          <w:rFonts w:ascii="Times New Roman" w:hAnsi="Times New Roman"/>
          <w:sz w:val="24"/>
          <w:szCs w:val="24"/>
        </w:rPr>
      </w:pPr>
    </w:p>
    <w:p w:rsidR="001A703A" w:rsidRPr="002906FC" w:rsidRDefault="00F4459D" w:rsidP="001A703A">
      <w:pPr>
        <w:pStyle w:val="GvdeMetni"/>
        <w:spacing w:after="0" w:line="240" w:lineRule="auto"/>
        <w:jc w:val="both"/>
        <w:rPr>
          <w:rFonts w:asciiTheme="majorBidi" w:hAnsiTheme="majorBidi" w:cstheme="majorBidi"/>
          <w:b/>
          <w:noProof/>
          <w:sz w:val="28"/>
          <w:szCs w:val="28"/>
          <w:lang w:eastAsia="tr-TR"/>
        </w:rPr>
      </w:pPr>
      <w:r w:rsidRPr="002906FC">
        <w:rPr>
          <w:rFonts w:asciiTheme="majorBidi" w:hAnsiTheme="majorBidi" w:cstheme="majorBidi"/>
          <w:b/>
          <w:noProof/>
          <w:sz w:val="28"/>
          <w:szCs w:val="28"/>
          <w:lang w:eastAsia="tr-TR"/>
        </w:rPr>
        <w:t>5.İDARİ YAPI,SINIRLAR,NÜFUS VE DEMOGRAFİK YAPI</w:t>
      </w:r>
    </w:p>
    <w:p w:rsidR="00E47CA8" w:rsidRPr="00F2288C" w:rsidRDefault="00E47CA8" w:rsidP="001A703A">
      <w:pPr>
        <w:pStyle w:val="GvdeMetni"/>
        <w:spacing w:after="0" w:line="240" w:lineRule="auto"/>
        <w:jc w:val="both"/>
        <w:rPr>
          <w:rFonts w:asciiTheme="majorBidi" w:hAnsiTheme="majorBidi" w:cstheme="majorBidi"/>
          <w:b/>
          <w:noProof/>
          <w:sz w:val="24"/>
          <w:szCs w:val="24"/>
          <w:lang w:eastAsia="tr-TR"/>
        </w:rPr>
      </w:pPr>
    </w:p>
    <w:p w:rsidR="001A703A" w:rsidRDefault="008F182B" w:rsidP="001A703A">
      <w:pPr>
        <w:pStyle w:val="GvdeMetni"/>
        <w:spacing w:after="0" w:line="240" w:lineRule="auto"/>
        <w:jc w:val="both"/>
        <w:rPr>
          <w:rFonts w:asciiTheme="majorBidi" w:hAnsiTheme="majorBidi" w:cstheme="majorBidi"/>
          <w:b/>
          <w:sz w:val="24"/>
          <w:szCs w:val="24"/>
          <w:u w:val="single"/>
        </w:rPr>
      </w:pPr>
      <w:r w:rsidRPr="00F2288C">
        <w:rPr>
          <w:rFonts w:asciiTheme="majorBidi" w:hAnsiTheme="majorBidi" w:cstheme="majorBidi"/>
          <w:b/>
          <w:sz w:val="24"/>
          <w:szCs w:val="24"/>
          <w:u w:val="single"/>
        </w:rPr>
        <w:t xml:space="preserve">5.1 </w:t>
      </w:r>
      <w:r w:rsidR="00F4459D" w:rsidRPr="00F2288C">
        <w:rPr>
          <w:rFonts w:asciiTheme="majorBidi" w:hAnsiTheme="majorBidi" w:cstheme="majorBidi"/>
          <w:b/>
          <w:sz w:val="24"/>
          <w:szCs w:val="24"/>
          <w:u w:val="single"/>
        </w:rPr>
        <w:t>İdari Yapı</w:t>
      </w:r>
    </w:p>
    <w:p w:rsidR="00CE55F0" w:rsidRPr="00CE55F0" w:rsidRDefault="00CE55F0" w:rsidP="00CE55F0">
      <w:pPr>
        <w:shd w:val="clear" w:color="auto" w:fill="FFFFFF"/>
        <w:spacing w:before="100" w:beforeAutospacing="1" w:after="100" w:afterAutospacing="1" w:line="276" w:lineRule="auto"/>
        <w:jc w:val="both"/>
        <w:rPr>
          <w:rFonts w:ascii="Times New Roman" w:hAnsi="Times New Roman" w:cs="Times New Roman"/>
          <w:color w:val="000000" w:themeColor="text1"/>
          <w:sz w:val="24"/>
          <w:szCs w:val="24"/>
          <w:shd w:val="clear" w:color="auto" w:fill="FFFFFF"/>
        </w:rPr>
      </w:pPr>
      <w:r w:rsidRPr="00CE55F0">
        <w:rPr>
          <w:rFonts w:ascii="Times New Roman" w:hAnsi="Times New Roman" w:cs="Times New Roman"/>
          <w:color w:val="000000" w:themeColor="text1"/>
          <w:sz w:val="24"/>
          <w:szCs w:val="24"/>
          <w:shd w:val="clear" w:color="auto" w:fill="FFFFFF"/>
        </w:rPr>
        <w:t xml:space="preserve"> 22.03.2008 tarihli ve 26824 sayılı Resmi </w:t>
      </w:r>
      <w:proofErr w:type="spellStart"/>
      <w:r w:rsidRPr="00CE55F0">
        <w:rPr>
          <w:rFonts w:ascii="Times New Roman" w:hAnsi="Times New Roman" w:cs="Times New Roman"/>
          <w:color w:val="000000" w:themeColor="text1"/>
          <w:sz w:val="24"/>
          <w:szCs w:val="24"/>
          <w:shd w:val="clear" w:color="auto" w:fill="FFFFFF"/>
        </w:rPr>
        <w:t>Gazete'de</w:t>
      </w:r>
      <w:proofErr w:type="spellEnd"/>
      <w:r w:rsidRPr="00CE55F0">
        <w:rPr>
          <w:rFonts w:ascii="Times New Roman" w:hAnsi="Times New Roman" w:cs="Times New Roman"/>
          <w:color w:val="000000" w:themeColor="text1"/>
          <w:sz w:val="24"/>
          <w:szCs w:val="24"/>
          <w:shd w:val="clear" w:color="auto" w:fill="FFFFFF"/>
        </w:rPr>
        <w:t xml:space="preserve"> yayınlanarak yürürlüğe giren 5747 sayılı yasa gereğince ilimiz merkez ilçesinin 4 ilçeye bölünmesiyle teşekkül etmiş ve Mezitli Kaymakamlığı 01.07.2008 tarihinde faaliyete geçmiştir. 1994 yılına kadar müstakil belde belediyesi, 1994 yılında yapılan yerel seçimlerle il merkezinde Büyükşehir </w:t>
      </w:r>
      <w:r w:rsidR="00966902" w:rsidRPr="00CE55F0">
        <w:rPr>
          <w:rFonts w:ascii="Times New Roman" w:hAnsi="Times New Roman" w:cs="Times New Roman"/>
          <w:color w:val="000000" w:themeColor="text1"/>
          <w:sz w:val="24"/>
          <w:szCs w:val="24"/>
          <w:shd w:val="clear" w:color="auto" w:fill="FFFFFF"/>
        </w:rPr>
        <w:t>dâhilinde</w:t>
      </w:r>
      <w:r w:rsidRPr="00CE55F0">
        <w:rPr>
          <w:rFonts w:ascii="Times New Roman" w:hAnsi="Times New Roman" w:cs="Times New Roman"/>
          <w:color w:val="000000" w:themeColor="text1"/>
          <w:sz w:val="24"/>
          <w:szCs w:val="24"/>
          <w:shd w:val="clear" w:color="auto" w:fill="FFFFFF"/>
        </w:rPr>
        <w:t xml:space="preserve"> alt birim belediyesi hizmet vermekte iken  5747 sayılı yasa gereğince ilçe belediyesine dönüşmüş, ilçe sınırlarındaki tüm yerleşim yerleri ve araziler, 6360 sayılı yasa gereğince 01.04.2014 tarihi itibarıyla ilçe belediyesi sınırlarına </w:t>
      </w:r>
      <w:r w:rsidR="00966902" w:rsidRPr="00CE55F0">
        <w:rPr>
          <w:rFonts w:ascii="Times New Roman" w:hAnsi="Times New Roman" w:cs="Times New Roman"/>
          <w:color w:val="000000" w:themeColor="text1"/>
          <w:sz w:val="24"/>
          <w:szCs w:val="24"/>
          <w:shd w:val="clear" w:color="auto" w:fill="FFFFFF"/>
        </w:rPr>
        <w:t>dâhil</w:t>
      </w:r>
      <w:r w:rsidRPr="00CE55F0">
        <w:rPr>
          <w:rFonts w:ascii="Times New Roman" w:hAnsi="Times New Roman" w:cs="Times New Roman"/>
          <w:color w:val="000000" w:themeColor="text1"/>
          <w:sz w:val="24"/>
          <w:szCs w:val="24"/>
          <w:shd w:val="clear" w:color="auto" w:fill="FFFFFF"/>
        </w:rPr>
        <w:t xml:space="preserve"> edilmiştir.</w:t>
      </w:r>
    </w:p>
    <w:p w:rsidR="002F6812" w:rsidRPr="00F4459D" w:rsidRDefault="00F6788F" w:rsidP="00B27AB6">
      <w:pPr>
        <w:shd w:val="clear" w:color="auto" w:fill="FFFFFF"/>
        <w:spacing w:before="100" w:beforeAutospacing="1" w:after="100" w:afterAutospacing="1" w:line="240" w:lineRule="auto"/>
        <w:jc w:val="both"/>
        <w:rPr>
          <w:rFonts w:eastAsia="Times New Roman"/>
          <w:color w:val="000000"/>
          <w:sz w:val="24"/>
          <w:szCs w:val="24"/>
          <w:lang w:eastAsia="tr-TR"/>
        </w:rPr>
      </w:pPr>
      <w:r w:rsidRPr="009F359D">
        <w:rPr>
          <w:rFonts w:cs="Arial"/>
          <w:noProof/>
          <w:sz w:val="24"/>
          <w:szCs w:val="24"/>
          <w:lang w:eastAsia="tr-TR"/>
        </w:rPr>
        <w:drawing>
          <wp:inline distT="0" distB="0" distL="0" distR="0">
            <wp:extent cx="5807267" cy="3426994"/>
            <wp:effectExtent l="19050" t="19050" r="22033" b="21056"/>
            <wp:docPr id="37" name="Resim 37" descr="C:\Users\Sevil\Desktop\karaduvar rapor\Mersin_distric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evil\Desktop\karaduvar rapor\Mersin_districts.jpg"/>
                    <pic:cNvPicPr>
                      <a:picLocks noChangeAspect="1" noChangeArrowheads="1"/>
                    </pic:cNvPicPr>
                  </pic:nvPicPr>
                  <pic:blipFill>
                    <a:blip r:embed="rId22"/>
                    <a:stretch>
                      <a:fillRect/>
                    </a:stretch>
                  </pic:blipFill>
                  <pic:spPr bwMode="auto">
                    <a:xfrm>
                      <a:off x="0" y="0"/>
                      <a:ext cx="5811168" cy="3429296"/>
                    </a:xfrm>
                    <a:prstGeom prst="rect">
                      <a:avLst/>
                    </a:prstGeom>
                    <a:noFill/>
                    <a:ln>
                      <a:solidFill>
                        <a:schemeClr val="tx1"/>
                      </a:solidFill>
                    </a:ln>
                    <a:effectLst>
                      <a:innerShdw blurRad="114300">
                        <a:prstClr val="black"/>
                      </a:innerShdw>
                    </a:effectLst>
                  </pic:spPr>
                </pic:pic>
              </a:graphicData>
            </a:graphic>
          </wp:inline>
        </w:drawing>
      </w:r>
    </w:p>
    <w:p w:rsidR="001F002C" w:rsidRDefault="00562BEF" w:rsidP="00683B26">
      <w:pPr>
        <w:jc w:val="center"/>
        <w:rPr>
          <w:rFonts w:eastAsia="Times New Roman"/>
          <w:sz w:val="20"/>
          <w:szCs w:val="20"/>
          <w:lang w:eastAsia="tr-TR"/>
        </w:rPr>
      </w:pPr>
      <w:r>
        <w:rPr>
          <w:rFonts w:eastAsia="Times New Roman"/>
          <w:sz w:val="20"/>
          <w:szCs w:val="20"/>
          <w:lang w:eastAsia="tr-TR"/>
        </w:rPr>
        <w:t>Harita 14</w:t>
      </w:r>
      <w:r w:rsidR="00F6788F" w:rsidRPr="00F6788F">
        <w:rPr>
          <w:rFonts w:eastAsia="Times New Roman"/>
          <w:sz w:val="20"/>
          <w:szCs w:val="20"/>
          <w:lang w:eastAsia="tr-TR"/>
        </w:rPr>
        <w:t>: Planlama Alanının İl İdari Sınırları İçerisindeki Konumu</w:t>
      </w:r>
    </w:p>
    <w:p w:rsidR="00E47CA8" w:rsidRDefault="00E47CA8" w:rsidP="00683B26">
      <w:pPr>
        <w:jc w:val="center"/>
        <w:rPr>
          <w:rFonts w:eastAsia="Times New Roman"/>
          <w:sz w:val="20"/>
          <w:szCs w:val="20"/>
          <w:lang w:eastAsia="tr-TR"/>
        </w:rPr>
      </w:pPr>
    </w:p>
    <w:p w:rsidR="00E47CA8" w:rsidRDefault="00E47CA8" w:rsidP="00683B26">
      <w:pPr>
        <w:jc w:val="center"/>
        <w:rPr>
          <w:rFonts w:eastAsia="Times New Roman"/>
          <w:sz w:val="20"/>
          <w:szCs w:val="20"/>
          <w:lang w:eastAsia="tr-TR"/>
        </w:rPr>
      </w:pPr>
    </w:p>
    <w:p w:rsidR="000D53AB" w:rsidRDefault="000D53AB" w:rsidP="00683B26">
      <w:pPr>
        <w:jc w:val="center"/>
        <w:rPr>
          <w:rFonts w:eastAsia="Times New Roman"/>
          <w:sz w:val="20"/>
          <w:szCs w:val="20"/>
          <w:lang w:eastAsia="tr-TR"/>
        </w:rPr>
      </w:pPr>
    </w:p>
    <w:p w:rsidR="000D53AB" w:rsidRDefault="000D53AB" w:rsidP="00683B26">
      <w:pPr>
        <w:jc w:val="center"/>
        <w:rPr>
          <w:rFonts w:eastAsia="Times New Roman"/>
          <w:sz w:val="20"/>
          <w:szCs w:val="20"/>
          <w:lang w:eastAsia="tr-TR"/>
        </w:rPr>
      </w:pPr>
    </w:p>
    <w:p w:rsidR="000D53AB" w:rsidRPr="00683B26" w:rsidRDefault="000D53AB" w:rsidP="00683B26">
      <w:pPr>
        <w:jc w:val="center"/>
        <w:rPr>
          <w:rFonts w:eastAsia="Times New Roman"/>
          <w:sz w:val="20"/>
          <w:szCs w:val="20"/>
          <w:lang w:eastAsia="tr-TR"/>
        </w:rPr>
      </w:pPr>
    </w:p>
    <w:p w:rsidR="00D04319" w:rsidRPr="00F2288C" w:rsidRDefault="008F182B" w:rsidP="00683B26">
      <w:pPr>
        <w:rPr>
          <w:rFonts w:asciiTheme="majorBidi" w:eastAsia="Times New Roman" w:hAnsiTheme="majorBidi" w:cstheme="majorBidi"/>
          <w:sz w:val="20"/>
          <w:szCs w:val="20"/>
          <w:lang w:eastAsia="tr-TR"/>
        </w:rPr>
      </w:pPr>
      <w:r w:rsidRPr="00F2288C">
        <w:rPr>
          <w:rFonts w:asciiTheme="majorBidi" w:hAnsiTheme="majorBidi" w:cstheme="majorBidi"/>
          <w:b/>
          <w:sz w:val="24"/>
          <w:szCs w:val="24"/>
          <w:u w:val="single"/>
        </w:rPr>
        <w:lastRenderedPageBreak/>
        <w:t xml:space="preserve">5.2 </w:t>
      </w:r>
      <w:r w:rsidR="007C68F0" w:rsidRPr="00F2288C">
        <w:rPr>
          <w:rFonts w:asciiTheme="majorBidi" w:hAnsiTheme="majorBidi" w:cstheme="majorBidi"/>
          <w:b/>
          <w:sz w:val="24"/>
          <w:szCs w:val="24"/>
          <w:u w:val="single"/>
        </w:rPr>
        <w:t>Nüfus ve Demografik Yapı</w:t>
      </w:r>
    </w:p>
    <w:p w:rsidR="000D53AB" w:rsidRDefault="000D53AB" w:rsidP="000D53AB">
      <w:pPr>
        <w:jc w:val="both"/>
        <w:rPr>
          <w:rFonts w:asciiTheme="majorBidi" w:eastAsia="Times New Roman" w:hAnsiTheme="majorBidi" w:cstheme="majorBidi"/>
          <w:sz w:val="20"/>
          <w:szCs w:val="20"/>
          <w:lang w:eastAsia="tr-TR"/>
        </w:rPr>
      </w:pPr>
      <w:r>
        <w:rPr>
          <w:rFonts w:asciiTheme="majorBidi" w:hAnsiTheme="majorBidi" w:cstheme="majorBidi"/>
          <w:sz w:val="24"/>
          <w:szCs w:val="24"/>
        </w:rPr>
        <w:t xml:space="preserve">Mezitli </w:t>
      </w:r>
      <w:r w:rsidR="007C68F0" w:rsidRPr="006F4883">
        <w:rPr>
          <w:rFonts w:asciiTheme="majorBidi" w:hAnsiTheme="majorBidi" w:cstheme="majorBidi"/>
          <w:sz w:val="24"/>
          <w:szCs w:val="24"/>
        </w:rPr>
        <w:t xml:space="preserve">İlçe Nüfusuna ait </w:t>
      </w:r>
      <w:r w:rsidR="00E66BDA" w:rsidRPr="006F4883">
        <w:rPr>
          <w:rFonts w:asciiTheme="majorBidi" w:hAnsiTheme="majorBidi" w:cstheme="majorBidi"/>
          <w:sz w:val="24"/>
          <w:szCs w:val="24"/>
        </w:rPr>
        <w:t>2008</w:t>
      </w:r>
      <w:r w:rsidR="007C68F0" w:rsidRPr="006F4883">
        <w:rPr>
          <w:rFonts w:asciiTheme="majorBidi" w:hAnsiTheme="majorBidi" w:cstheme="majorBidi"/>
          <w:sz w:val="24"/>
          <w:szCs w:val="24"/>
        </w:rPr>
        <w:t>-201</w:t>
      </w:r>
      <w:r>
        <w:rPr>
          <w:rFonts w:asciiTheme="majorBidi" w:hAnsiTheme="majorBidi" w:cstheme="majorBidi"/>
          <w:sz w:val="24"/>
          <w:szCs w:val="24"/>
        </w:rPr>
        <w:t>7</w:t>
      </w:r>
      <w:r w:rsidR="007C68F0" w:rsidRPr="006F4883">
        <w:rPr>
          <w:rFonts w:asciiTheme="majorBidi" w:hAnsiTheme="majorBidi" w:cstheme="majorBidi"/>
          <w:sz w:val="24"/>
          <w:szCs w:val="24"/>
        </w:rPr>
        <w:t xml:space="preserve"> tarihleri arasına gelişimi aşağıda belirtilmiştir.  </w:t>
      </w:r>
    </w:p>
    <w:p w:rsidR="007C68F0" w:rsidRPr="000D53AB" w:rsidRDefault="000D53AB" w:rsidP="000D53AB">
      <w:pPr>
        <w:jc w:val="both"/>
        <w:rPr>
          <w:rFonts w:asciiTheme="majorBidi" w:eastAsia="Times New Roman" w:hAnsiTheme="majorBidi" w:cstheme="majorBidi"/>
          <w:sz w:val="20"/>
          <w:szCs w:val="20"/>
          <w:lang w:eastAsia="tr-TR"/>
        </w:rPr>
      </w:pPr>
      <w:r>
        <w:rPr>
          <w:rFonts w:cs="Arial"/>
          <w:noProof/>
          <w:sz w:val="24"/>
          <w:szCs w:val="24"/>
          <w:lang w:eastAsia="tr-TR"/>
        </w:rPr>
        <w:drawing>
          <wp:anchor distT="0" distB="0" distL="114300" distR="114300" simplePos="0" relativeHeight="251699200" behindDoc="0" locked="0" layoutInCell="1" allowOverlap="1">
            <wp:simplePos x="0" y="0"/>
            <wp:positionH relativeFrom="column">
              <wp:posOffset>18843</wp:posOffset>
            </wp:positionH>
            <wp:positionV relativeFrom="paragraph">
              <wp:posOffset>-207</wp:posOffset>
            </wp:positionV>
            <wp:extent cx="5757974" cy="2729024"/>
            <wp:effectExtent l="19050" t="0" r="0" b="0"/>
            <wp:wrapSquare wrapText="bothSides"/>
            <wp:docPr id="8" name="Картина 7"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23"/>
                    <a:stretch>
                      <a:fillRect/>
                    </a:stretch>
                  </pic:blipFill>
                  <pic:spPr>
                    <a:xfrm>
                      <a:off x="0" y="0"/>
                      <a:ext cx="5757974" cy="2729024"/>
                    </a:xfrm>
                    <a:prstGeom prst="rect">
                      <a:avLst/>
                    </a:prstGeom>
                    <a:effectLst>
                      <a:innerShdw blurRad="114300">
                        <a:prstClr val="black"/>
                      </a:innerShdw>
                    </a:effectLst>
                  </pic:spPr>
                </pic:pic>
              </a:graphicData>
            </a:graphic>
          </wp:anchor>
        </w:drawing>
      </w:r>
      <w:r w:rsidR="007C68F0" w:rsidRPr="007C68F0">
        <w:rPr>
          <w:rFonts w:eastAsia="Times New Roman" w:cs="Arial"/>
          <w:bCs/>
          <w:sz w:val="20"/>
          <w:szCs w:val="20"/>
          <w:lang w:eastAsia="tr-TR"/>
        </w:rPr>
        <w:t xml:space="preserve">Tablo </w:t>
      </w:r>
      <w:r w:rsidR="005A29DF">
        <w:rPr>
          <w:rFonts w:eastAsia="Times New Roman" w:cs="Arial"/>
          <w:bCs/>
          <w:sz w:val="20"/>
          <w:szCs w:val="20"/>
          <w:lang w:eastAsia="tr-TR"/>
        </w:rPr>
        <w:t>3</w:t>
      </w:r>
      <w:r w:rsidR="007C68F0" w:rsidRPr="007C68F0">
        <w:rPr>
          <w:rFonts w:eastAsia="Times New Roman" w:cs="Arial"/>
          <w:bCs/>
          <w:sz w:val="20"/>
          <w:szCs w:val="20"/>
          <w:lang w:eastAsia="tr-TR"/>
        </w:rPr>
        <w:t>:</w:t>
      </w:r>
      <w:r>
        <w:rPr>
          <w:rFonts w:eastAsia="Times New Roman" w:cs="Arial"/>
          <w:bCs/>
          <w:sz w:val="20"/>
          <w:szCs w:val="20"/>
          <w:lang w:eastAsia="tr-TR"/>
        </w:rPr>
        <w:t>Mezitli</w:t>
      </w:r>
      <w:r w:rsidR="007C68F0" w:rsidRPr="007C68F0">
        <w:rPr>
          <w:rFonts w:eastAsia="Times New Roman" w:cs="Arial"/>
          <w:bCs/>
          <w:sz w:val="20"/>
          <w:szCs w:val="20"/>
          <w:lang w:eastAsia="tr-TR"/>
        </w:rPr>
        <w:t xml:space="preserve"> İlçe Merkezi Nüfus Gelişimi</w:t>
      </w:r>
    </w:p>
    <w:p w:rsidR="001E17E9" w:rsidRPr="00686279" w:rsidRDefault="001E17E9" w:rsidP="00686279">
      <w:pPr>
        <w:spacing w:before="100" w:beforeAutospacing="1" w:after="100" w:afterAutospacing="1" w:line="240" w:lineRule="auto"/>
        <w:rPr>
          <w:b/>
          <w:noProof/>
          <w:sz w:val="28"/>
          <w:szCs w:val="28"/>
          <w:lang w:eastAsia="tr-TR"/>
        </w:rPr>
      </w:pPr>
    </w:p>
    <w:p w:rsidR="001E17E9" w:rsidRPr="00686279" w:rsidRDefault="005041AC" w:rsidP="00686279">
      <w:pPr>
        <w:spacing w:before="100" w:beforeAutospacing="1" w:after="100" w:afterAutospacing="1" w:line="240" w:lineRule="auto"/>
        <w:rPr>
          <w:rFonts w:asciiTheme="majorBidi" w:eastAsia="Times New Roman" w:hAnsiTheme="majorBidi" w:cstheme="majorBidi"/>
          <w:sz w:val="28"/>
          <w:szCs w:val="28"/>
          <w:lang w:eastAsia="tr-TR"/>
        </w:rPr>
      </w:pPr>
      <w:r w:rsidRPr="00686279">
        <w:rPr>
          <w:rFonts w:asciiTheme="majorBidi" w:hAnsiTheme="majorBidi" w:cstheme="majorBidi"/>
          <w:b/>
          <w:noProof/>
          <w:sz w:val="28"/>
          <w:szCs w:val="28"/>
          <w:lang w:eastAsia="tr-TR"/>
        </w:rPr>
        <w:t>6</w:t>
      </w:r>
      <w:r w:rsidR="001E17E9" w:rsidRPr="00686279">
        <w:rPr>
          <w:rFonts w:asciiTheme="majorBidi" w:hAnsiTheme="majorBidi" w:cstheme="majorBidi"/>
          <w:b/>
          <w:noProof/>
          <w:sz w:val="28"/>
          <w:szCs w:val="28"/>
          <w:lang w:eastAsia="tr-TR"/>
        </w:rPr>
        <w:t>.PLANLAMA ALANI VE YAKIN ÇEVRESİNDEKİ ÖZEL KANUNLARA TABİ ALANLARA İLİŞKİN KULLANIMLAR</w:t>
      </w:r>
    </w:p>
    <w:p w:rsidR="001F002C" w:rsidRPr="00E47CA8" w:rsidRDefault="006D330D" w:rsidP="00E47CA8">
      <w:pPr>
        <w:spacing w:before="100" w:beforeAutospacing="1" w:after="100" w:afterAutospacing="1" w:line="240" w:lineRule="auto"/>
        <w:jc w:val="both"/>
        <w:rPr>
          <w:rFonts w:asciiTheme="majorBidi" w:hAnsiTheme="majorBidi" w:cstheme="majorBidi"/>
          <w:color w:val="000000" w:themeColor="text1"/>
          <w:sz w:val="24"/>
          <w:szCs w:val="24"/>
        </w:rPr>
      </w:pPr>
      <w:bookmarkStart w:id="1" w:name="_Toc358039139"/>
      <w:bookmarkStart w:id="2" w:name="_Toc361933295"/>
      <w:bookmarkStart w:id="3" w:name="_Toc365543753"/>
      <w:r>
        <w:rPr>
          <w:rFonts w:asciiTheme="majorBidi" w:hAnsiTheme="majorBidi" w:cstheme="majorBidi"/>
          <w:color w:val="000000" w:themeColor="text1"/>
          <w:sz w:val="24"/>
          <w:szCs w:val="24"/>
        </w:rPr>
        <w:t>Plan</w:t>
      </w:r>
      <w:r w:rsidR="00FC44D6">
        <w:rPr>
          <w:rFonts w:asciiTheme="majorBidi" w:hAnsiTheme="majorBidi" w:cstheme="majorBidi"/>
          <w:color w:val="000000" w:themeColor="text1"/>
          <w:sz w:val="24"/>
          <w:szCs w:val="24"/>
        </w:rPr>
        <w:t>lama alanı Mülkiyet Orman ve Tar</w:t>
      </w:r>
      <w:r>
        <w:rPr>
          <w:rFonts w:asciiTheme="majorBidi" w:hAnsiTheme="majorBidi" w:cstheme="majorBidi"/>
          <w:color w:val="000000" w:themeColor="text1"/>
          <w:sz w:val="24"/>
          <w:szCs w:val="24"/>
        </w:rPr>
        <w:t xml:space="preserve">ım Bakanlığı Doğa ve Milli Parklar Genel Müdürlüğü bünyesinde </w:t>
      </w:r>
      <w:proofErr w:type="spellStart"/>
      <w:r w:rsidR="00DA4AC8">
        <w:rPr>
          <w:rFonts w:asciiTheme="majorBidi" w:hAnsiTheme="majorBidi" w:cstheme="majorBidi"/>
          <w:color w:val="000000" w:themeColor="text1"/>
          <w:sz w:val="24"/>
          <w:szCs w:val="24"/>
        </w:rPr>
        <w:t>Gümüşkum</w:t>
      </w:r>
      <w:proofErr w:type="spellEnd"/>
      <w:r w:rsidR="00DA4AC8">
        <w:rPr>
          <w:rFonts w:asciiTheme="majorBidi" w:hAnsiTheme="majorBidi" w:cstheme="majorBidi"/>
          <w:color w:val="000000" w:themeColor="text1"/>
          <w:sz w:val="24"/>
          <w:szCs w:val="24"/>
        </w:rPr>
        <w:t xml:space="preserve"> Tabiat parkıdır. Planlama alanı özel kanunlara tabi bir alan olup yakın çevresinde benzer nitelikte alanlar bulunmamaktadır. Mezitli İlçe sınırları içerisinde özel </w:t>
      </w:r>
      <w:r w:rsidR="00DA4AC8" w:rsidRPr="006D0D10">
        <w:rPr>
          <w:rFonts w:asciiTheme="majorBidi" w:hAnsiTheme="majorBidi" w:cstheme="majorBidi"/>
          <w:color w:val="000000" w:themeColor="text1"/>
          <w:sz w:val="24"/>
          <w:szCs w:val="24"/>
        </w:rPr>
        <w:t>kanu</w:t>
      </w:r>
      <w:r w:rsidR="00C65093">
        <w:rPr>
          <w:rFonts w:asciiTheme="majorBidi" w:hAnsiTheme="majorBidi" w:cstheme="majorBidi"/>
          <w:color w:val="000000" w:themeColor="text1"/>
          <w:sz w:val="24"/>
          <w:szCs w:val="24"/>
        </w:rPr>
        <w:t>n</w:t>
      </w:r>
      <w:r w:rsidR="00DA4AC8" w:rsidRPr="006D0D10">
        <w:rPr>
          <w:rFonts w:asciiTheme="majorBidi" w:hAnsiTheme="majorBidi" w:cstheme="majorBidi"/>
          <w:color w:val="000000" w:themeColor="text1"/>
          <w:sz w:val="24"/>
          <w:szCs w:val="24"/>
        </w:rPr>
        <w:t xml:space="preserve">lara tabi </w:t>
      </w:r>
      <w:proofErr w:type="spellStart"/>
      <w:r w:rsidR="00DA4AC8" w:rsidRPr="006D0D10">
        <w:rPr>
          <w:rFonts w:asciiTheme="majorBidi" w:hAnsiTheme="majorBidi" w:cstheme="majorBidi"/>
          <w:color w:val="000000" w:themeColor="text1"/>
          <w:sz w:val="24"/>
          <w:szCs w:val="24"/>
        </w:rPr>
        <w:t>soli</w:t>
      </w:r>
      <w:proofErr w:type="spellEnd"/>
      <w:r w:rsidR="00DA4AC8" w:rsidRPr="006D0D10">
        <w:rPr>
          <w:rFonts w:asciiTheme="majorBidi" w:hAnsiTheme="majorBidi" w:cstheme="majorBidi"/>
          <w:color w:val="000000" w:themeColor="text1"/>
          <w:sz w:val="24"/>
          <w:szCs w:val="24"/>
        </w:rPr>
        <w:t xml:space="preserve"> </w:t>
      </w:r>
      <w:proofErr w:type="spellStart"/>
      <w:r w:rsidR="00DA4AC8" w:rsidRPr="006D0D10">
        <w:rPr>
          <w:rFonts w:asciiTheme="majorBidi" w:hAnsiTheme="majorBidi" w:cstheme="majorBidi"/>
          <w:color w:val="000000" w:themeColor="text1"/>
          <w:sz w:val="24"/>
          <w:szCs w:val="24"/>
        </w:rPr>
        <w:t>pompeipolis</w:t>
      </w:r>
      <w:proofErr w:type="spellEnd"/>
      <w:r w:rsidR="00DA4AC8" w:rsidRPr="006D0D10">
        <w:rPr>
          <w:rFonts w:asciiTheme="majorBidi" w:hAnsiTheme="majorBidi" w:cstheme="majorBidi"/>
          <w:color w:val="000000" w:themeColor="text1"/>
          <w:sz w:val="24"/>
          <w:szCs w:val="24"/>
        </w:rPr>
        <w:t xml:space="preserve"> antik kent</w:t>
      </w:r>
      <w:r w:rsidR="00AC4B3B">
        <w:rPr>
          <w:rFonts w:asciiTheme="majorBidi" w:hAnsiTheme="majorBidi" w:cstheme="majorBidi"/>
          <w:color w:val="000000" w:themeColor="text1"/>
          <w:sz w:val="24"/>
          <w:szCs w:val="24"/>
        </w:rPr>
        <w:t>i bulunmakta olup 1. Derecede a</w:t>
      </w:r>
      <w:r w:rsidR="00DA4AC8" w:rsidRPr="006D0D10">
        <w:rPr>
          <w:rFonts w:asciiTheme="majorBidi" w:hAnsiTheme="majorBidi" w:cstheme="majorBidi"/>
          <w:color w:val="000000" w:themeColor="text1"/>
          <w:sz w:val="24"/>
          <w:szCs w:val="24"/>
        </w:rPr>
        <w:t>rk</w:t>
      </w:r>
      <w:r w:rsidR="00AC4B3B">
        <w:rPr>
          <w:rFonts w:asciiTheme="majorBidi" w:hAnsiTheme="majorBidi" w:cstheme="majorBidi"/>
          <w:color w:val="000000" w:themeColor="text1"/>
          <w:sz w:val="24"/>
          <w:szCs w:val="24"/>
        </w:rPr>
        <w:t>e</w:t>
      </w:r>
      <w:r w:rsidR="00DA4AC8" w:rsidRPr="006D0D10">
        <w:rPr>
          <w:rFonts w:asciiTheme="majorBidi" w:hAnsiTheme="majorBidi" w:cstheme="majorBidi"/>
          <w:color w:val="000000" w:themeColor="text1"/>
          <w:sz w:val="24"/>
          <w:szCs w:val="24"/>
        </w:rPr>
        <w:t>olojik sit alanı olan bu alanın koruma imar planları yürürlüktedir.</w:t>
      </w:r>
    </w:p>
    <w:p w:rsidR="001E17E9" w:rsidRPr="00686279" w:rsidRDefault="00413AB4" w:rsidP="00686279">
      <w:pPr>
        <w:spacing w:before="100" w:beforeAutospacing="1" w:after="100" w:afterAutospacing="1" w:line="240" w:lineRule="auto"/>
        <w:jc w:val="both"/>
        <w:rPr>
          <w:rFonts w:asciiTheme="majorBidi" w:hAnsiTheme="majorBidi" w:cstheme="majorBidi"/>
          <w:b/>
          <w:noProof/>
          <w:sz w:val="28"/>
          <w:szCs w:val="28"/>
          <w:lang w:eastAsia="tr-TR"/>
        </w:rPr>
      </w:pPr>
      <w:r w:rsidRPr="00686279">
        <w:rPr>
          <w:rFonts w:asciiTheme="majorBidi" w:hAnsiTheme="majorBidi" w:cstheme="majorBidi"/>
          <w:b/>
          <w:noProof/>
          <w:sz w:val="28"/>
          <w:szCs w:val="28"/>
          <w:lang w:eastAsia="tr-TR"/>
        </w:rPr>
        <w:t>7</w:t>
      </w:r>
      <w:r w:rsidR="001E17E9" w:rsidRPr="00686279">
        <w:rPr>
          <w:rFonts w:asciiTheme="majorBidi" w:hAnsiTheme="majorBidi" w:cstheme="majorBidi"/>
          <w:b/>
          <w:noProof/>
          <w:sz w:val="28"/>
          <w:szCs w:val="28"/>
          <w:lang w:eastAsia="tr-TR"/>
        </w:rPr>
        <w:t>.MÜLKİYET BİLGİLERİ</w:t>
      </w:r>
    </w:p>
    <w:p w:rsidR="006F4883" w:rsidRPr="006F4883" w:rsidRDefault="001E17E9" w:rsidP="006F4883">
      <w:pPr>
        <w:spacing w:before="100" w:beforeAutospacing="1" w:after="100" w:afterAutospacing="1" w:line="240" w:lineRule="auto"/>
        <w:jc w:val="both"/>
        <w:rPr>
          <w:rFonts w:asciiTheme="majorBidi" w:hAnsiTheme="majorBidi" w:cstheme="majorBidi"/>
          <w:noProof/>
          <w:sz w:val="24"/>
          <w:szCs w:val="24"/>
          <w:lang w:eastAsia="tr-TR"/>
        </w:rPr>
      </w:pPr>
      <w:r w:rsidRPr="006F4883">
        <w:rPr>
          <w:rFonts w:asciiTheme="majorBidi" w:hAnsiTheme="majorBidi" w:cstheme="majorBidi"/>
          <w:noProof/>
          <w:sz w:val="24"/>
          <w:szCs w:val="24"/>
          <w:lang w:eastAsia="tr-TR"/>
        </w:rPr>
        <w:t xml:space="preserve">Aşağıda birleştirilmiş olarak verilen 1/1000 ölçekli Kadastral Mülkiyetlere ait </w:t>
      </w:r>
      <w:r w:rsidR="00A37661" w:rsidRPr="006F4883">
        <w:rPr>
          <w:rFonts w:asciiTheme="majorBidi" w:hAnsiTheme="majorBidi" w:cstheme="majorBidi"/>
          <w:noProof/>
          <w:sz w:val="24"/>
          <w:szCs w:val="24"/>
          <w:lang w:eastAsia="tr-TR"/>
        </w:rPr>
        <w:t>032-C-</w:t>
      </w:r>
      <w:r w:rsidR="00D251F0">
        <w:rPr>
          <w:rFonts w:asciiTheme="majorBidi" w:hAnsiTheme="majorBidi" w:cstheme="majorBidi"/>
          <w:noProof/>
          <w:sz w:val="24"/>
          <w:szCs w:val="24"/>
          <w:lang w:eastAsia="tr-TR"/>
        </w:rPr>
        <w:t xml:space="preserve">05-C-2-A , </w:t>
      </w:r>
      <w:r w:rsidR="00D251F0" w:rsidRPr="006F4883">
        <w:rPr>
          <w:rFonts w:asciiTheme="majorBidi" w:hAnsiTheme="majorBidi" w:cstheme="majorBidi"/>
          <w:noProof/>
          <w:sz w:val="24"/>
          <w:szCs w:val="24"/>
          <w:lang w:eastAsia="tr-TR"/>
        </w:rPr>
        <w:t>032-C-</w:t>
      </w:r>
      <w:r w:rsidR="00D251F0">
        <w:rPr>
          <w:rFonts w:asciiTheme="majorBidi" w:hAnsiTheme="majorBidi" w:cstheme="majorBidi"/>
          <w:noProof/>
          <w:sz w:val="24"/>
          <w:szCs w:val="24"/>
          <w:lang w:eastAsia="tr-TR"/>
        </w:rPr>
        <w:t>05-C-2-B ,</w:t>
      </w:r>
      <w:r w:rsidR="00D251F0" w:rsidRPr="006F4883">
        <w:rPr>
          <w:rFonts w:asciiTheme="majorBidi" w:hAnsiTheme="majorBidi" w:cstheme="majorBidi"/>
          <w:noProof/>
          <w:sz w:val="24"/>
          <w:szCs w:val="24"/>
          <w:lang w:eastAsia="tr-TR"/>
        </w:rPr>
        <w:t>032-C-</w:t>
      </w:r>
      <w:r w:rsidR="00D251F0">
        <w:rPr>
          <w:rFonts w:asciiTheme="majorBidi" w:hAnsiTheme="majorBidi" w:cstheme="majorBidi"/>
          <w:noProof/>
          <w:sz w:val="24"/>
          <w:szCs w:val="24"/>
          <w:lang w:eastAsia="tr-TR"/>
        </w:rPr>
        <w:t>05-C-2-D ,</w:t>
      </w:r>
      <w:r w:rsidR="00D251F0" w:rsidRPr="006F4883">
        <w:rPr>
          <w:rFonts w:asciiTheme="majorBidi" w:hAnsiTheme="majorBidi" w:cstheme="majorBidi"/>
          <w:noProof/>
          <w:sz w:val="24"/>
          <w:szCs w:val="24"/>
          <w:lang w:eastAsia="tr-TR"/>
        </w:rPr>
        <w:t>032-</w:t>
      </w:r>
      <w:r w:rsidR="00D251F0">
        <w:rPr>
          <w:rFonts w:asciiTheme="majorBidi" w:hAnsiTheme="majorBidi" w:cstheme="majorBidi"/>
          <w:noProof/>
          <w:sz w:val="24"/>
          <w:szCs w:val="24"/>
          <w:lang w:eastAsia="tr-TR"/>
        </w:rPr>
        <w:t>D</w:t>
      </w:r>
      <w:r w:rsidR="00D251F0" w:rsidRPr="006F4883">
        <w:rPr>
          <w:rFonts w:asciiTheme="majorBidi" w:hAnsiTheme="majorBidi" w:cstheme="majorBidi"/>
          <w:noProof/>
          <w:sz w:val="24"/>
          <w:szCs w:val="24"/>
          <w:lang w:eastAsia="tr-TR"/>
        </w:rPr>
        <w:t>-</w:t>
      </w:r>
      <w:r w:rsidR="00D251F0">
        <w:rPr>
          <w:rFonts w:asciiTheme="majorBidi" w:hAnsiTheme="majorBidi" w:cstheme="majorBidi"/>
          <w:noProof/>
          <w:sz w:val="24"/>
          <w:szCs w:val="24"/>
          <w:lang w:eastAsia="tr-TR"/>
        </w:rPr>
        <w:t xml:space="preserve">01-D-1-A , paftaları </w:t>
      </w:r>
      <w:r w:rsidR="004B1F53">
        <w:rPr>
          <w:rFonts w:asciiTheme="majorBidi" w:hAnsiTheme="majorBidi" w:cstheme="majorBidi"/>
          <w:noProof/>
          <w:sz w:val="24"/>
          <w:szCs w:val="24"/>
          <w:lang w:eastAsia="tr-TR"/>
        </w:rPr>
        <w:t>Orman Bölge Müdürlüğü kontrolünde hazırlatılmıştır.</w:t>
      </w:r>
    </w:p>
    <w:p w:rsidR="001E17E9" w:rsidRPr="006F4883" w:rsidRDefault="001E17E9" w:rsidP="006F4883">
      <w:pPr>
        <w:spacing w:before="100" w:beforeAutospacing="1" w:after="100" w:afterAutospacing="1" w:line="240" w:lineRule="auto"/>
        <w:jc w:val="both"/>
        <w:rPr>
          <w:rFonts w:asciiTheme="majorBidi" w:hAnsiTheme="majorBidi" w:cstheme="majorBidi"/>
          <w:noProof/>
          <w:sz w:val="24"/>
          <w:szCs w:val="24"/>
          <w:lang w:eastAsia="tr-TR"/>
        </w:rPr>
      </w:pPr>
      <w:r w:rsidRPr="006F4883">
        <w:rPr>
          <w:rFonts w:asciiTheme="majorBidi" w:hAnsiTheme="majorBidi" w:cstheme="majorBidi"/>
          <w:noProof/>
          <w:sz w:val="24"/>
          <w:szCs w:val="24"/>
          <w:lang w:eastAsia="tr-TR"/>
        </w:rPr>
        <w:t xml:space="preserve">Söz konusu mülkiyet yapısı irdelendiğinde planlama alanının </w:t>
      </w:r>
      <w:r w:rsidR="004B1F53">
        <w:rPr>
          <w:rFonts w:asciiTheme="majorBidi" w:hAnsiTheme="majorBidi" w:cstheme="majorBidi"/>
          <w:noProof/>
          <w:sz w:val="24"/>
          <w:szCs w:val="24"/>
          <w:lang w:eastAsia="tr-TR"/>
        </w:rPr>
        <w:t>283.248 m2 lik tabiat parkı içerisinde kıyı çizgisi ve izin alınan alanlar referans alınarak toplam 177.185 m2 lik alanı kapsamakta olup planlama alanı Milli Parklar Genel Müdürlüğü yetki sınırları içerisindedir.</w:t>
      </w:r>
    </w:p>
    <w:bookmarkEnd w:id="1"/>
    <w:bookmarkEnd w:id="2"/>
    <w:bookmarkEnd w:id="3"/>
    <w:p w:rsidR="001E17E9" w:rsidRDefault="001E17E9" w:rsidP="007F33AE">
      <w:pPr>
        <w:spacing w:after="0"/>
        <w:ind w:left="-142"/>
        <w:jc w:val="center"/>
        <w:rPr>
          <w:rFonts w:cstheme="minorHAnsi"/>
          <w:color w:val="000000" w:themeColor="text1"/>
          <w:sz w:val="24"/>
          <w:szCs w:val="24"/>
        </w:rPr>
      </w:pPr>
      <w:r>
        <w:rPr>
          <w:noProof/>
          <w:lang w:eastAsia="tr-TR"/>
        </w:rPr>
        <w:lastRenderedPageBreak/>
        <w:drawing>
          <wp:inline distT="0" distB="0" distL="0" distR="0">
            <wp:extent cx="5899740" cy="5307897"/>
            <wp:effectExtent l="19050" t="19050" r="24810" b="26103"/>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stretch>
                      <a:fillRect/>
                    </a:stretch>
                  </pic:blipFill>
                  <pic:spPr>
                    <a:xfrm>
                      <a:off x="0" y="0"/>
                      <a:ext cx="5904977" cy="5312608"/>
                    </a:xfrm>
                    <a:prstGeom prst="rect">
                      <a:avLst/>
                    </a:prstGeom>
                    <a:ln>
                      <a:solidFill>
                        <a:schemeClr val="tx1"/>
                      </a:solidFill>
                    </a:ln>
                    <a:effectLst>
                      <a:innerShdw blurRad="114300">
                        <a:prstClr val="black"/>
                      </a:innerShdw>
                    </a:effectLst>
                  </pic:spPr>
                </pic:pic>
              </a:graphicData>
            </a:graphic>
          </wp:inline>
        </w:drawing>
      </w:r>
    </w:p>
    <w:p w:rsidR="001F002C" w:rsidRPr="00E47CA8" w:rsidRDefault="001E17E9" w:rsidP="00E47CA8">
      <w:pPr>
        <w:spacing w:before="100" w:beforeAutospacing="1" w:after="100" w:afterAutospacing="1" w:line="240" w:lineRule="auto"/>
        <w:jc w:val="center"/>
        <w:rPr>
          <w:rFonts w:eastAsia="Times New Roman"/>
          <w:sz w:val="20"/>
          <w:szCs w:val="20"/>
          <w:lang w:eastAsia="tr-TR"/>
        </w:rPr>
      </w:pPr>
      <w:r>
        <w:rPr>
          <w:rFonts w:eastAsia="Times New Roman"/>
          <w:sz w:val="20"/>
          <w:szCs w:val="20"/>
          <w:lang w:eastAsia="tr-TR"/>
        </w:rPr>
        <w:t>Harita 1</w:t>
      </w:r>
      <w:r w:rsidR="00413AB4">
        <w:rPr>
          <w:rFonts w:eastAsia="Times New Roman"/>
          <w:sz w:val="20"/>
          <w:szCs w:val="20"/>
          <w:lang w:eastAsia="tr-TR"/>
        </w:rPr>
        <w:t>5</w:t>
      </w:r>
      <w:r>
        <w:rPr>
          <w:rFonts w:eastAsia="Times New Roman"/>
          <w:sz w:val="20"/>
          <w:szCs w:val="20"/>
          <w:lang w:eastAsia="tr-TR"/>
        </w:rPr>
        <w:t>: Planlama Alanı</w:t>
      </w:r>
      <w:r w:rsidRPr="0087489D">
        <w:rPr>
          <w:rFonts w:eastAsia="Times New Roman"/>
          <w:sz w:val="20"/>
          <w:szCs w:val="20"/>
          <w:lang w:eastAsia="tr-TR"/>
        </w:rPr>
        <w:t xml:space="preserve"> Yakın Çevresine Ait 1/</w:t>
      </w:r>
      <w:r>
        <w:rPr>
          <w:rFonts w:eastAsia="Times New Roman"/>
          <w:sz w:val="20"/>
          <w:szCs w:val="20"/>
          <w:lang w:eastAsia="tr-TR"/>
        </w:rPr>
        <w:t xml:space="preserve">1000 Ölçekli </w:t>
      </w:r>
      <w:proofErr w:type="spellStart"/>
      <w:r>
        <w:rPr>
          <w:rFonts w:eastAsia="Times New Roman"/>
          <w:sz w:val="20"/>
          <w:szCs w:val="20"/>
          <w:lang w:eastAsia="tr-TR"/>
        </w:rPr>
        <w:t>Kadastral</w:t>
      </w:r>
      <w:proofErr w:type="spellEnd"/>
      <w:r>
        <w:rPr>
          <w:rFonts w:eastAsia="Times New Roman"/>
          <w:sz w:val="20"/>
          <w:szCs w:val="20"/>
          <w:lang w:eastAsia="tr-TR"/>
        </w:rPr>
        <w:t xml:space="preserve"> Mülkiyet Haritası (Kroki)</w:t>
      </w:r>
    </w:p>
    <w:p w:rsidR="001E17E9" w:rsidRPr="00686279" w:rsidRDefault="00413AB4" w:rsidP="001E17E9">
      <w:pPr>
        <w:spacing w:before="100" w:beforeAutospacing="1" w:after="100" w:afterAutospacing="1" w:line="240" w:lineRule="auto"/>
        <w:rPr>
          <w:rFonts w:ascii="Times New Roman" w:hAnsi="Times New Roman" w:cs="Times New Roman"/>
          <w:b/>
          <w:noProof/>
          <w:sz w:val="28"/>
          <w:szCs w:val="28"/>
          <w:lang w:eastAsia="tr-TR"/>
        </w:rPr>
      </w:pPr>
      <w:r w:rsidRPr="00686279">
        <w:rPr>
          <w:rFonts w:ascii="Times New Roman" w:hAnsi="Times New Roman" w:cs="Times New Roman"/>
          <w:b/>
          <w:noProof/>
          <w:sz w:val="28"/>
          <w:szCs w:val="28"/>
          <w:lang w:eastAsia="tr-TR"/>
        </w:rPr>
        <w:t>8</w:t>
      </w:r>
      <w:r w:rsidR="001E17E9" w:rsidRPr="00686279">
        <w:rPr>
          <w:rFonts w:ascii="Times New Roman" w:hAnsi="Times New Roman" w:cs="Times New Roman"/>
          <w:b/>
          <w:noProof/>
          <w:sz w:val="28"/>
          <w:szCs w:val="28"/>
          <w:lang w:eastAsia="tr-TR"/>
        </w:rPr>
        <w:t>.ÜST ÖLÇEKLİ PLAN KARARLARI</w:t>
      </w:r>
    </w:p>
    <w:p w:rsidR="00CD70BC" w:rsidRPr="00CD70BC" w:rsidRDefault="00426679" w:rsidP="00CD70BC">
      <w:pPr>
        <w:autoSpaceDE w:val="0"/>
        <w:autoSpaceDN w:val="0"/>
        <w:adjustRightInd w:val="0"/>
        <w:spacing w:after="0" w:line="240" w:lineRule="auto"/>
        <w:jc w:val="both"/>
        <w:rPr>
          <w:rFonts w:ascii="Times New Roman" w:hAnsi="Times New Roman" w:cs="Times New Roman"/>
          <w:bCs/>
          <w:sz w:val="24"/>
          <w:szCs w:val="24"/>
        </w:rPr>
      </w:pPr>
      <w:r w:rsidRPr="00F27B91">
        <w:rPr>
          <w:rFonts w:ascii="Times New Roman" w:hAnsi="Times New Roman" w:cs="Times New Roman"/>
          <w:bCs/>
          <w:sz w:val="24"/>
          <w:szCs w:val="24"/>
        </w:rPr>
        <w:t xml:space="preserve">Planlama alanının da içerisinde bulunduğu bölgenin yürürlükteki üst ölçek planı 1/100.000 Ölçekli Mersin Adana Çevre Düzeni Planı olup Çevre ve Şehircilik Bakanlığı tarafından onanmıştır. </w:t>
      </w:r>
      <w:r w:rsidR="00CD70BC" w:rsidRPr="00CD70BC">
        <w:rPr>
          <w:rFonts w:ascii="Times New Roman" w:hAnsi="Times New Roman" w:cs="Times New Roman"/>
          <w:b/>
          <w:bCs/>
          <w:sz w:val="24"/>
          <w:szCs w:val="24"/>
        </w:rPr>
        <w:t>1/100000 ölçekli adana-mersin planlama bölgesinin</w:t>
      </w:r>
      <w:r w:rsidR="00966902">
        <w:rPr>
          <w:rFonts w:ascii="Times New Roman" w:hAnsi="Times New Roman" w:cs="Times New Roman"/>
          <w:b/>
          <w:bCs/>
          <w:sz w:val="24"/>
          <w:szCs w:val="24"/>
        </w:rPr>
        <w:t xml:space="preserve"> </w:t>
      </w:r>
      <w:r w:rsidR="00CD70BC" w:rsidRPr="00CD70BC">
        <w:rPr>
          <w:rFonts w:ascii="Times New Roman" w:hAnsi="Times New Roman" w:cs="Times New Roman"/>
          <w:b/>
          <w:bCs/>
          <w:color w:val="000000"/>
          <w:sz w:val="24"/>
          <w:szCs w:val="24"/>
        </w:rPr>
        <w:t>plan hükümlerinde;</w:t>
      </w:r>
    </w:p>
    <w:p w:rsidR="00CD70BC" w:rsidRPr="00CD70BC" w:rsidRDefault="00CD70BC" w:rsidP="00CD70BC">
      <w:pPr>
        <w:autoSpaceDE w:val="0"/>
        <w:autoSpaceDN w:val="0"/>
        <w:adjustRightInd w:val="0"/>
        <w:spacing w:after="0" w:line="240" w:lineRule="auto"/>
        <w:jc w:val="both"/>
        <w:rPr>
          <w:rFonts w:ascii="Times New Roman" w:hAnsi="Times New Roman" w:cs="Times New Roman"/>
          <w:color w:val="000000"/>
          <w:sz w:val="24"/>
          <w:szCs w:val="24"/>
        </w:rPr>
      </w:pPr>
      <w:r w:rsidRPr="00CD70BC">
        <w:rPr>
          <w:rFonts w:ascii="Times New Roman" w:hAnsi="Times New Roman" w:cs="Times New Roman"/>
          <w:b/>
          <w:bCs/>
          <w:color w:val="000000"/>
          <w:sz w:val="24"/>
          <w:szCs w:val="24"/>
        </w:rPr>
        <w:t xml:space="preserve">8.24- ÖZEL KANUNLARA TABİ ALANLAR </w:t>
      </w:r>
    </w:p>
    <w:p w:rsidR="00CD70BC" w:rsidRPr="00001D29" w:rsidRDefault="00CD70BC" w:rsidP="00CD70BC">
      <w:pPr>
        <w:autoSpaceDE w:val="0"/>
        <w:autoSpaceDN w:val="0"/>
        <w:adjustRightInd w:val="0"/>
        <w:spacing w:after="0" w:line="275" w:lineRule="auto"/>
        <w:jc w:val="both"/>
        <w:rPr>
          <w:rFonts w:ascii="Times New Roman" w:hAnsi="Times New Roman" w:cs="Times New Roman"/>
          <w:color w:val="000000" w:themeColor="text1"/>
          <w:sz w:val="24"/>
          <w:szCs w:val="24"/>
        </w:rPr>
      </w:pPr>
      <w:r w:rsidRPr="00CD70BC">
        <w:rPr>
          <w:rFonts w:ascii="Times New Roman" w:hAnsi="Times New Roman" w:cs="Times New Roman"/>
          <w:b/>
          <w:bCs/>
          <w:color w:val="000000"/>
          <w:sz w:val="24"/>
          <w:szCs w:val="24"/>
        </w:rPr>
        <w:t>8.24.1</w:t>
      </w:r>
      <w:r w:rsidR="00883AAE" w:rsidRPr="00001D29">
        <w:rPr>
          <w:rFonts w:ascii="Times New Roman" w:hAnsi="Times New Roman" w:cs="Times New Roman"/>
          <w:b/>
          <w:bCs/>
          <w:color w:val="000000" w:themeColor="text1"/>
          <w:sz w:val="24"/>
          <w:szCs w:val="24"/>
        </w:rPr>
        <w:t xml:space="preserve">- </w:t>
      </w:r>
      <w:r w:rsidR="00883AAE" w:rsidRPr="00001D29">
        <w:rPr>
          <w:rFonts w:ascii="Times New Roman" w:hAnsi="Times New Roman" w:cs="Times New Roman"/>
          <w:color w:val="000000" w:themeColor="text1"/>
          <w:sz w:val="24"/>
          <w:szCs w:val="24"/>
        </w:rPr>
        <w:t>P</w:t>
      </w:r>
      <w:r w:rsidRPr="00001D29">
        <w:rPr>
          <w:rFonts w:ascii="Times New Roman" w:hAnsi="Times New Roman" w:cs="Times New Roman"/>
          <w:color w:val="000000" w:themeColor="text1"/>
          <w:sz w:val="24"/>
          <w:szCs w:val="24"/>
        </w:rPr>
        <w:t xml:space="preserve">landaki gösteriminde farklılıklar olsa dahi, özel kanunlara tabi alanlarla ilgili olarak, yetkili kurumlarca belirlenmiş olan sınırlar geçerlidir. bu sınırlarda değişiklik olması durumunda, kabul edilen yeni sınırlar bu planda değişiklik yapılmaksızın geçerli olacaktır. ilan edilen sınırlar sayısal ortamda-koordinatlı, bu planın veri tabanına işlenmek üzere bakanlığa gönderilir. </w:t>
      </w:r>
    </w:p>
    <w:p w:rsidR="00CD70BC" w:rsidRPr="00CD70BC" w:rsidRDefault="00CD70BC" w:rsidP="00CD70BC">
      <w:pPr>
        <w:autoSpaceDE w:val="0"/>
        <w:autoSpaceDN w:val="0"/>
        <w:adjustRightInd w:val="0"/>
        <w:spacing w:after="0" w:line="275" w:lineRule="auto"/>
        <w:jc w:val="both"/>
        <w:rPr>
          <w:rFonts w:ascii="Times New Roman" w:hAnsi="Times New Roman" w:cs="Times New Roman"/>
          <w:color w:val="000000"/>
          <w:sz w:val="24"/>
          <w:szCs w:val="24"/>
        </w:rPr>
      </w:pPr>
      <w:r w:rsidRPr="00001D29">
        <w:rPr>
          <w:rFonts w:ascii="Times New Roman" w:hAnsi="Times New Roman" w:cs="Times New Roman"/>
          <w:b/>
          <w:bCs/>
          <w:color w:val="000000" w:themeColor="text1"/>
          <w:sz w:val="24"/>
          <w:szCs w:val="24"/>
        </w:rPr>
        <w:t xml:space="preserve">8.24.2- </w:t>
      </w:r>
      <w:r w:rsidR="00883AAE" w:rsidRPr="00001D29">
        <w:rPr>
          <w:rFonts w:ascii="Times New Roman" w:hAnsi="Times New Roman" w:cs="Times New Roman"/>
          <w:color w:val="000000" w:themeColor="text1"/>
          <w:sz w:val="24"/>
          <w:szCs w:val="24"/>
        </w:rPr>
        <w:t>Bu</w:t>
      </w:r>
      <w:r w:rsidRPr="00001D29">
        <w:rPr>
          <w:rFonts w:ascii="Times New Roman" w:hAnsi="Times New Roman" w:cs="Times New Roman"/>
          <w:color w:val="000000" w:themeColor="text1"/>
          <w:sz w:val="24"/>
          <w:szCs w:val="24"/>
        </w:rPr>
        <w:t xml:space="preserve"> alanlarda, yetkili kurum ve kuruluşlarca yapılacak planlama çalışmalarının, bölgesel bütünlük</w:t>
      </w:r>
      <w:r w:rsidRPr="00CD70BC">
        <w:rPr>
          <w:rFonts w:ascii="Times New Roman" w:hAnsi="Times New Roman" w:cs="Times New Roman"/>
          <w:color w:val="000000"/>
          <w:sz w:val="24"/>
          <w:szCs w:val="24"/>
        </w:rPr>
        <w:t xml:space="preserve"> ve sürdürülebilir kalkınma gözetilerek bu plan kararları doğrultusunda yapılması esastır. </w:t>
      </w:r>
    </w:p>
    <w:p w:rsidR="00CD70BC" w:rsidRPr="00CD70BC" w:rsidRDefault="00CD70BC" w:rsidP="00CD70BC">
      <w:pPr>
        <w:autoSpaceDE w:val="0"/>
        <w:autoSpaceDN w:val="0"/>
        <w:adjustRightInd w:val="0"/>
        <w:spacing w:after="0" w:line="275" w:lineRule="auto"/>
        <w:jc w:val="both"/>
        <w:rPr>
          <w:rFonts w:ascii="Times New Roman" w:hAnsi="Times New Roman" w:cs="Times New Roman"/>
          <w:color w:val="000000"/>
          <w:sz w:val="24"/>
          <w:szCs w:val="24"/>
        </w:rPr>
      </w:pPr>
      <w:r w:rsidRPr="00CD70BC">
        <w:rPr>
          <w:rFonts w:ascii="Times New Roman" w:hAnsi="Times New Roman" w:cs="Times New Roman"/>
          <w:b/>
          <w:bCs/>
          <w:color w:val="000000"/>
          <w:sz w:val="24"/>
          <w:szCs w:val="24"/>
        </w:rPr>
        <w:lastRenderedPageBreak/>
        <w:t xml:space="preserve">8.24.3- </w:t>
      </w:r>
      <w:r w:rsidR="00883AAE" w:rsidRPr="00CD70BC">
        <w:rPr>
          <w:rFonts w:ascii="Times New Roman" w:hAnsi="Times New Roman" w:cs="Times New Roman"/>
          <w:color w:val="000000"/>
          <w:sz w:val="24"/>
          <w:szCs w:val="24"/>
        </w:rPr>
        <w:t>Mil</w:t>
      </w:r>
      <w:r w:rsidRPr="00CD70BC">
        <w:rPr>
          <w:rFonts w:ascii="Times New Roman" w:hAnsi="Times New Roman" w:cs="Times New Roman"/>
          <w:color w:val="000000"/>
          <w:sz w:val="24"/>
          <w:szCs w:val="24"/>
        </w:rPr>
        <w:t xml:space="preserve">li parklar, tabiat anıtı, tabiat parkları, tabiatı koruma alanlarında ilgili kanun hükümleri doğrultusunda hazırlanacak plan kararlarına uyulur. </w:t>
      </w:r>
    </w:p>
    <w:p w:rsidR="00CD70BC" w:rsidRPr="00CD70BC" w:rsidRDefault="00CD70BC" w:rsidP="00CD70BC">
      <w:pPr>
        <w:autoSpaceDE w:val="0"/>
        <w:autoSpaceDN w:val="0"/>
        <w:adjustRightInd w:val="0"/>
        <w:spacing w:after="0" w:line="275" w:lineRule="auto"/>
        <w:jc w:val="both"/>
        <w:rPr>
          <w:rFonts w:ascii="Times New Roman" w:hAnsi="Times New Roman" w:cs="Times New Roman"/>
          <w:color w:val="000000"/>
          <w:sz w:val="24"/>
          <w:szCs w:val="24"/>
        </w:rPr>
      </w:pPr>
      <w:r w:rsidRPr="00CD70BC">
        <w:rPr>
          <w:rFonts w:ascii="Times New Roman" w:hAnsi="Times New Roman" w:cs="Times New Roman"/>
          <w:b/>
          <w:bCs/>
          <w:color w:val="000000"/>
          <w:sz w:val="24"/>
          <w:szCs w:val="24"/>
        </w:rPr>
        <w:t xml:space="preserve">8.24.4- </w:t>
      </w:r>
      <w:r w:rsidR="00883AAE" w:rsidRPr="00CD70BC">
        <w:rPr>
          <w:rFonts w:ascii="Times New Roman" w:hAnsi="Times New Roman" w:cs="Times New Roman"/>
          <w:color w:val="000000"/>
          <w:sz w:val="24"/>
          <w:szCs w:val="24"/>
        </w:rPr>
        <w:t>Bu</w:t>
      </w:r>
      <w:r w:rsidRPr="00CD70BC">
        <w:rPr>
          <w:rFonts w:ascii="Times New Roman" w:hAnsi="Times New Roman" w:cs="Times New Roman"/>
          <w:color w:val="000000"/>
          <w:sz w:val="24"/>
          <w:szCs w:val="24"/>
        </w:rPr>
        <w:t xml:space="preserve"> alanlarda çevre kirliliğini önlemek için her tür önlemin alınması zorunludur. </w:t>
      </w:r>
      <w:r w:rsidR="00966902" w:rsidRPr="00CD70BC">
        <w:rPr>
          <w:rFonts w:ascii="Times New Roman" w:hAnsi="Times New Roman" w:cs="Times New Roman"/>
          <w:color w:val="000000"/>
          <w:sz w:val="24"/>
          <w:szCs w:val="24"/>
        </w:rPr>
        <w:t>Her</w:t>
      </w:r>
      <w:r w:rsidRPr="00CD70BC">
        <w:rPr>
          <w:rFonts w:ascii="Times New Roman" w:hAnsi="Times New Roman" w:cs="Times New Roman"/>
          <w:color w:val="000000"/>
          <w:sz w:val="24"/>
          <w:szCs w:val="24"/>
        </w:rPr>
        <w:t xml:space="preserve"> tür atığın </w:t>
      </w:r>
      <w:r w:rsidR="00966902" w:rsidRPr="00CD70BC">
        <w:rPr>
          <w:rFonts w:ascii="Times New Roman" w:hAnsi="Times New Roman" w:cs="Times New Roman"/>
          <w:color w:val="000000"/>
          <w:sz w:val="24"/>
          <w:szCs w:val="24"/>
        </w:rPr>
        <w:t>bertaraftı</w:t>
      </w:r>
      <w:r w:rsidRPr="00CD70BC">
        <w:rPr>
          <w:rFonts w:ascii="Times New Roman" w:hAnsi="Times New Roman" w:cs="Times New Roman"/>
          <w:color w:val="000000"/>
          <w:sz w:val="24"/>
          <w:szCs w:val="24"/>
        </w:rPr>
        <w:t xml:space="preserve"> için gerekli tesisler yapılır ve atıklar, önlemler alınmadan alıcı ortama verilemez. </w:t>
      </w:r>
    </w:p>
    <w:p w:rsidR="00CD70BC" w:rsidRPr="00CD70BC" w:rsidRDefault="00CD70BC" w:rsidP="00CD70BC">
      <w:pPr>
        <w:autoSpaceDE w:val="0"/>
        <w:autoSpaceDN w:val="0"/>
        <w:adjustRightInd w:val="0"/>
        <w:spacing w:after="0" w:line="275" w:lineRule="auto"/>
        <w:jc w:val="both"/>
        <w:rPr>
          <w:rFonts w:ascii="Times New Roman" w:hAnsi="Times New Roman" w:cs="Times New Roman"/>
          <w:sz w:val="24"/>
          <w:szCs w:val="24"/>
        </w:rPr>
      </w:pPr>
      <w:r w:rsidRPr="00CD70BC">
        <w:rPr>
          <w:rFonts w:ascii="Times New Roman" w:hAnsi="Times New Roman" w:cs="Times New Roman"/>
          <w:b/>
          <w:bCs/>
          <w:color w:val="000000"/>
          <w:sz w:val="24"/>
          <w:szCs w:val="24"/>
        </w:rPr>
        <w:t xml:space="preserve">8.24.5- </w:t>
      </w:r>
      <w:r w:rsidR="00883AAE" w:rsidRPr="00CD70BC">
        <w:rPr>
          <w:rFonts w:ascii="Times New Roman" w:hAnsi="Times New Roman" w:cs="Times New Roman"/>
          <w:color w:val="000000"/>
          <w:sz w:val="24"/>
          <w:szCs w:val="24"/>
        </w:rPr>
        <w:t>B</w:t>
      </w:r>
      <w:r w:rsidRPr="00CD70BC">
        <w:rPr>
          <w:rFonts w:ascii="Times New Roman" w:hAnsi="Times New Roman" w:cs="Times New Roman"/>
          <w:color w:val="000000"/>
          <w:sz w:val="24"/>
          <w:szCs w:val="24"/>
        </w:rPr>
        <w:t>u alanlar içerisinde yer alan içme ve kullanma suyu ile yüzeysel su kaynaklarının korunması esas olup su kirliliği kontrolü yönetmeliği hükümlerine uyulacaktır.</w:t>
      </w:r>
    </w:p>
    <w:p w:rsidR="00A03961" w:rsidRPr="00F27B91" w:rsidRDefault="00A03961" w:rsidP="00C04C62">
      <w:pPr>
        <w:autoSpaceDE w:val="0"/>
        <w:autoSpaceDN w:val="0"/>
        <w:adjustRightInd w:val="0"/>
        <w:spacing w:after="0" w:line="240" w:lineRule="auto"/>
        <w:jc w:val="both"/>
        <w:rPr>
          <w:rFonts w:ascii="Times New Roman" w:hAnsi="Times New Roman" w:cs="Times New Roman"/>
          <w:sz w:val="24"/>
          <w:szCs w:val="24"/>
        </w:rPr>
      </w:pPr>
    </w:p>
    <w:p w:rsidR="001E17E9" w:rsidRDefault="001E17E9" w:rsidP="001E17E9">
      <w:pPr>
        <w:spacing w:before="100" w:beforeAutospacing="1" w:after="100" w:afterAutospacing="1" w:line="240" w:lineRule="auto"/>
        <w:ind w:left="-567"/>
        <w:jc w:val="center"/>
        <w:rPr>
          <w:b/>
          <w:noProof/>
          <w:sz w:val="24"/>
          <w:szCs w:val="24"/>
          <w:lang w:eastAsia="tr-TR"/>
        </w:rPr>
      </w:pPr>
      <w:r w:rsidRPr="00883C68">
        <w:rPr>
          <w:b/>
          <w:noProof/>
          <w:sz w:val="24"/>
          <w:szCs w:val="24"/>
          <w:lang w:eastAsia="tr-TR"/>
        </w:rPr>
        <w:drawing>
          <wp:inline distT="0" distB="0" distL="0" distR="0">
            <wp:extent cx="5822147" cy="6482360"/>
            <wp:effectExtent l="19050" t="19050" r="26203" b="13690"/>
            <wp:docPr id="56" name="Resim 56" descr="C:\Users\Sevil\Desktop\karaduvar rapor\çed_birleş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evil\Desktop\karaduvar rapor\çed_birleşik.jpg"/>
                    <pic:cNvPicPr>
                      <a:picLocks noChangeAspect="1" noChangeArrowheads="1"/>
                    </pic:cNvPicPr>
                  </pic:nvPicPr>
                  <pic:blipFill>
                    <a:blip r:embed="rId25" cstate="print"/>
                    <a:stretch>
                      <a:fillRect/>
                    </a:stretch>
                  </pic:blipFill>
                  <pic:spPr bwMode="auto">
                    <a:xfrm>
                      <a:off x="0" y="0"/>
                      <a:ext cx="5823795" cy="6484195"/>
                    </a:xfrm>
                    <a:prstGeom prst="rect">
                      <a:avLst/>
                    </a:prstGeom>
                    <a:noFill/>
                    <a:ln>
                      <a:solidFill>
                        <a:schemeClr val="tx1"/>
                      </a:solidFill>
                    </a:ln>
                    <a:effectLst>
                      <a:innerShdw blurRad="114300">
                        <a:prstClr val="black"/>
                      </a:innerShdw>
                    </a:effectLst>
                  </pic:spPr>
                </pic:pic>
              </a:graphicData>
            </a:graphic>
          </wp:inline>
        </w:drawing>
      </w:r>
    </w:p>
    <w:p w:rsidR="001E17E9" w:rsidRPr="007F33AE" w:rsidRDefault="001F38E6" w:rsidP="007F33AE">
      <w:pPr>
        <w:spacing w:line="312" w:lineRule="auto"/>
        <w:jc w:val="center"/>
        <w:rPr>
          <w:sz w:val="20"/>
          <w:szCs w:val="20"/>
        </w:rPr>
      </w:pPr>
      <w:r>
        <w:rPr>
          <w:sz w:val="20"/>
          <w:szCs w:val="20"/>
        </w:rPr>
        <w:t>Harita 1</w:t>
      </w:r>
      <w:r w:rsidR="00413AB4">
        <w:rPr>
          <w:sz w:val="20"/>
          <w:szCs w:val="20"/>
        </w:rPr>
        <w:t>6</w:t>
      </w:r>
      <w:r w:rsidR="001E17E9" w:rsidRPr="001D0979">
        <w:rPr>
          <w:sz w:val="20"/>
          <w:szCs w:val="20"/>
        </w:rPr>
        <w:t>: Onaylı 1/100.000 Ölçekli Çevre Düzeni Planı Örneği</w:t>
      </w:r>
      <w:r w:rsidR="001E17E9">
        <w:rPr>
          <w:sz w:val="20"/>
          <w:szCs w:val="20"/>
        </w:rPr>
        <w:t xml:space="preserve"> (Kroki)</w:t>
      </w:r>
    </w:p>
    <w:p w:rsidR="001E17E9" w:rsidRDefault="001E17E9" w:rsidP="001E17E9">
      <w:pPr>
        <w:spacing w:before="100" w:beforeAutospacing="1" w:after="100" w:afterAutospacing="1" w:line="240" w:lineRule="auto"/>
        <w:ind w:left="-709"/>
        <w:jc w:val="center"/>
        <w:rPr>
          <w:b/>
          <w:noProof/>
          <w:sz w:val="24"/>
          <w:szCs w:val="24"/>
          <w:lang w:eastAsia="tr-TR"/>
        </w:rPr>
      </w:pPr>
      <w:r w:rsidRPr="008B5DDE">
        <w:rPr>
          <w:noProof/>
          <w:sz w:val="24"/>
          <w:szCs w:val="24"/>
          <w:lang w:eastAsia="tr-TR"/>
        </w:rPr>
        <w:lastRenderedPageBreak/>
        <w:drawing>
          <wp:inline distT="0" distB="0" distL="0" distR="0">
            <wp:extent cx="6833216" cy="7983416"/>
            <wp:effectExtent l="19050" t="0" r="5734" b="0"/>
            <wp:docPr id="100" name="Resim 2" descr="C:\Users\Sony\Desktop\3_çevredüzeniplanı_lej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C:\Users\Sony\Desktop\3_çevredüzeniplanı_lejant.jpg"/>
                    <pic:cNvPicPr>
                      <a:picLocks noChangeAspect="1" noChangeArrowheads="1"/>
                    </pic:cNvPicPr>
                  </pic:nvPicPr>
                  <pic:blipFill>
                    <a:blip r:embed="rId26" cstate="print">
                      <a:extLst>
                        <a:ext uri="{BEBA8EAE-BF5A-486C-A8C5-ECC9F3942E4B}">
                          <a14:imgProps xmlns:a14="http://schemas.microsoft.com/office/drawing/2010/main">
                            <a14:imgLayer r:embed="rId27">
                              <a14:imgEffect>
                                <a14:sharpenSoften amount="38000"/>
                              </a14:imgEffect>
                            </a14:imgLayer>
                          </a14:imgProps>
                        </a:ext>
                      </a:extLst>
                    </a:blip>
                    <a:srcRect/>
                    <a:stretch>
                      <a:fillRect/>
                    </a:stretch>
                  </pic:blipFill>
                  <pic:spPr bwMode="auto">
                    <a:xfrm>
                      <a:off x="0" y="0"/>
                      <a:ext cx="6846637" cy="7999096"/>
                    </a:xfrm>
                    <a:prstGeom prst="rect">
                      <a:avLst/>
                    </a:prstGeom>
                    <a:noFill/>
                    <a:ln w="9525">
                      <a:noFill/>
                      <a:miter lim="800000"/>
                      <a:headEnd/>
                      <a:tailEnd/>
                    </a:ln>
                    <a:effectLst>
                      <a:innerShdw blurRad="114300">
                        <a:prstClr val="black"/>
                      </a:innerShdw>
                    </a:effectLst>
                  </pic:spPr>
                </pic:pic>
              </a:graphicData>
            </a:graphic>
          </wp:inline>
        </w:drawing>
      </w:r>
    </w:p>
    <w:p w:rsidR="001E17E9" w:rsidRDefault="001E17E9" w:rsidP="005A29DF">
      <w:pPr>
        <w:autoSpaceDE w:val="0"/>
        <w:autoSpaceDN w:val="0"/>
        <w:adjustRightInd w:val="0"/>
        <w:spacing w:after="0" w:line="240" w:lineRule="auto"/>
        <w:jc w:val="center"/>
        <w:rPr>
          <w:sz w:val="20"/>
          <w:szCs w:val="20"/>
        </w:rPr>
      </w:pPr>
      <w:r>
        <w:rPr>
          <w:sz w:val="20"/>
          <w:szCs w:val="20"/>
        </w:rPr>
        <w:t xml:space="preserve">Şekil </w:t>
      </w:r>
      <w:r w:rsidR="005A29DF">
        <w:rPr>
          <w:sz w:val="20"/>
          <w:szCs w:val="20"/>
        </w:rPr>
        <w:t>1</w:t>
      </w:r>
      <w:r>
        <w:rPr>
          <w:sz w:val="20"/>
          <w:szCs w:val="20"/>
        </w:rPr>
        <w:t>: Onaylı</w:t>
      </w:r>
      <w:r w:rsidRPr="008F0765">
        <w:rPr>
          <w:sz w:val="20"/>
          <w:szCs w:val="20"/>
        </w:rPr>
        <w:t xml:space="preserve"> 1/100.000 Ölçekli Mersin Adana Planlama Bölgesi Çevre Düzeni Planı Lejant Örneği</w:t>
      </w:r>
    </w:p>
    <w:p w:rsidR="001E17E9" w:rsidRPr="00C33F22" w:rsidRDefault="001E17E9" w:rsidP="001E17E9">
      <w:pPr>
        <w:autoSpaceDE w:val="0"/>
        <w:autoSpaceDN w:val="0"/>
        <w:adjustRightInd w:val="0"/>
        <w:spacing w:after="0" w:line="240" w:lineRule="auto"/>
        <w:jc w:val="center"/>
        <w:rPr>
          <w:sz w:val="20"/>
          <w:szCs w:val="20"/>
        </w:rPr>
      </w:pPr>
    </w:p>
    <w:p w:rsidR="00AC42BE" w:rsidRDefault="00AC42BE" w:rsidP="001E17E9">
      <w:pPr>
        <w:spacing w:before="100" w:beforeAutospacing="1" w:after="100" w:afterAutospacing="1" w:line="240" w:lineRule="auto"/>
        <w:rPr>
          <w:i/>
          <w:sz w:val="24"/>
          <w:szCs w:val="24"/>
        </w:rPr>
      </w:pPr>
    </w:p>
    <w:p w:rsidR="001E17E9" w:rsidRPr="00686279" w:rsidRDefault="00413AB4" w:rsidP="001E17E9">
      <w:pPr>
        <w:spacing w:before="100" w:beforeAutospacing="1" w:after="100" w:afterAutospacing="1" w:line="240" w:lineRule="auto"/>
        <w:rPr>
          <w:rFonts w:asciiTheme="majorBidi" w:hAnsiTheme="majorBidi" w:cstheme="majorBidi"/>
          <w:b/>
          <w:noProof/>
          <w:sz w:val="28"/>
          <w:szCs w:val="28"/>
          <w:lang w:eastAsia="tr-TR"/>
        </w:rPr>
      </w:pPr>
      <w:r w:rsidRPr="00686279">
        <w:rPr>
          <w:rFonts w:asciiTheme="majorBidi" w:hAnsiTheme="majorBidi" w:cstheme="majorBidi"/>
          <w:b/>
          <w:noProof/>
          <w:sz w:val="28"/>
          <w:szCs w:val="28"/>
          <w:lang w:eastAsia="tr-TR"/>
        </w:rPr>
        <w:lastRenderedPageBreak/>
        <w:t>9</w:t>
      </w:r>
      <w:r w:rsidR="001E17E9" w:rsidRPr="00686279">
        <w:rPr>
          <w:rFonts w:asciiTheme="majorBidi" w:hAnsiTheme="majorBidi" w:cstheme="majorBidi"/>
          <w:b/>
          <w:noProof/>
          <w:sz w:val="28"/>
          <w:szCs w:val="28"/>
          <w:lang w:eastAsia="tr-TR"/>
        </w:rPr>
        <w:t>.PLANLAMA ALANI YAKIN ÇEVRESİ MER’İ İMAR PLANI BİLGİSİ</w:t>
      </w:r>
    </w:p>
    <w:p w:rsidR="00883AAE" w:rsidRDefault="00F3481F" w:rsidP="00BE6933">
      <w:pPr>
        <w:pStyle w:val="Default"/>
        <w:tabs>
          <w:tab w:val="left" w:pos="7230"/>
        </w:tabs>
        <w:spacing w:line="276" w:lineRule="auto"/>
        <w:ind w:right="1771"/>
        <w:jc w:val="both"/>
        <w:rPr>
          <w:bCs/>
        </w:rPr>
      </w:pPr>
      <w:r w:rsidRPr="00F3481F">
        <w:rPr>
          <w:bCs/>
        </w:rPr>
        <w:t>Mersin Büyükşehir Belediyesi Tarafından</w:t>
      </w:r>
      <w:r w:rsidR="00D004BB">
        <w:rPr>
          <w:bCs/>
        </w:rPr>
        <w:t xml:space="preserve"> 31/07/2018 tarih ve 560 sayı ile</w:t>
      </w:r>
      <w:r w:rsidR="001B1DEF">
        <w:rPr>
          <w:bCs/>
        </w:rPr>
        <w:t xml:space="preserve"> </w:t>
      </w:r>
      <w:r w:rsidR="00966902">
        <w:rPr>
          <w:bCs/>
        </w:rPr>
        <w:t>Onaylanan Nazım İmar</w:t>
      </w:r>
      <w:r>
        <w:rPr>
          <w:bCs/>
        </w:rPr>
        <w:t xml:space="preserve"> Plan</w:t>
      </w:r>
      <w:r w:rsidR="00883AAE">
        <w:rPr>
          <w:bCs/>
        </w:rPr>
        <w:t xml:space="preserve">ında </w:t>
      </w:r>
      <w:r w:rsidR="00883AAE" w:rsidRPr="00223074">
        <w:rPr>
          <w:bCs/>
          <w:color w:val="000000" w:themeColor="text1"/>
        </w:rPr>
        <w:t>“ Tabiat Parkı”</w:t>
      </w:r>
      <w:r w:rsidR="00883AAE">
        <w:rPr>
          <w:bCs/>
        </w:rPr>
        <w:t xml:space="preserve"> olarak tanımlıdır.</w:t>
      </w:r>
    </w:p>
    <w:p w:rsidR="00F3481F" w:rsidRPr="00F3481F" w:rsidRDefault="00883AAE" w:rsidP="00F3481F">
      <w:pPr>
        <w:pStyle w:val="Default"/>
        <w:spacing w:line="276" w:lineRule="auto"/>
        <w:ind w:right="1771"/>
        <w:jc w:val="both"/>
        <w:rPr>
          <w:bCs/>
        </w:rPr>
      </w:pPr>
      <w:r>
        <w:rPr>
          <w:bCs/>
        </w:rPr>
        <w:t xml:space="preserve">Plan </w:t>
      </w:r>
      <w:r w:rsidR="00F3481F" w:rsidRPr="00F3481F">
        <w:rPr>
          <w:bCs/>
        </w:rPr>
        <w:t>Hükümlerinde;</w:t>
      </w:r>
    </w:p>
    <w:p w:rsidR="00F3481F" w:rsidRPr="00F3481F" w:rsidRDefault="00F3481F" w:rsidP="00F3481F">
      <w:pPr>
        <w:pStyle w:val="Default"/>
        <w:spacing w:line="276" w:lineRule="auto"/>
        <w:jc w:val="both"/>
        <w:rPr>
          <w:bCs/>
        </w:rPr>
      </w:pPr>
      <w:r w:rsidRPr="00F3481F">
        <w:rPr>
          <w:bCs/>
        </w:rPr>
        <w:t xml:space="preserve">2.27.3. Tabiat Parkları: Bitki Örtüsü Ve Yaban Hayatı Özelliğine Sahip, Manzara Bütünlüğü İçinde Halkın Dinlenme Ve Eğlenmesine Uygun Tabiat Parçalarıdır. Bu Alanda Yapılacak Uygulamalarda Milli Parklar Kanunu Ve İlgili Yönetmelik Hükümleri Geçerlidir. </w:t>
      </w:r>
    </w:p>
    <w:p w:rsidR="00046A70" w:rsidRDefault="00F3481F" w:rsidP="00F3481F">
      <w:pPr>
        <w:pStyle w:val="Default"/>
        <w:spacing w:line="276" w:lineRule="auto"/>
        <w:jc w:val="both"/>
        <w:rPr>
          <w:noProof/>
          <w:lang w:eastAsia="tr-TR"/>
        </w:rPr>
      </w:pPr>
      <w:r w:rsidRPr="00F3481F">
        <w:rPr>
          <w:bCs/>
        </w:rPr>
        <w:t>1/5000 Ölçekli Nazım İmar Planı 31.07.2018 Tarih Ve 560 Sayılı Belediye Meclisi Kararıyla Onaylanmış Askı Süresi Tamamlanmıştır.</w:t>
      </w:r>
      <w:r w:rsidR="00046A70" w:rsidRPr="00046A70">
        <w:rPr>
          <w:noProof/>
          <w:lang w:eastAsia="tr-TR"/>
        </w:rPr>
        <w:t xml:space="preserve"> </w:t>
      </w:r>
    </w:p>
    <w:p w:rsidR="00046A70" w:rsidRDefault="00046A70" w:rsidP="00F3481F">
      <w:pPr>
        <w:pStyle w:val="Default"/>
        <w:spacing w:line="276" w:lineRule="auto"/>
        <w:jc w:val="both"/>
        <w:rPr>
          <w:noProof/>
          <w:lang w:eastAsia="tr-TR"/>
        </w:rPr>
      </w:pPr>
    </w:p>
    <w:p w:rsidR="00F3481F" w:rsidRDefault="00046A70" w:rsidP="00F3481F">
      <w:pPr>
        <w:pStyle w:val="Default"/>
        <w:spacing w:line="276" w:lineRule="auto"/>
        <w:jc w:val="both"/>
        <w:rPr>
          <w:bCs/>
        </w:rPr>
      </w:pPr>
      <w:r w:rsidRPr="00046A70">
        <w:rPr>
          <w:bCs/>
          <w:noProof/>
          <w:lang w:eastAsia="tr-TR"/>
        </w:rPr>
        <w:drawing>
          <wp:inline distT="0" distB="0" distL="0" distR="0">
            <wp:extent cx="5713206" cy="6424654"/>
            <wp:effectExtent l="19050" t="0" r="1794" b="0"/>
            <wp:docPr id="35" name="Картина 54" descr="5000 NIP MECLİS KARA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00 NIP MECLİS KARARI.jpg"/>
                    <pic:cNvPicPr/>
                  </pic:nvPicPr>
                  <pic:blipFill>
                    <a:blip r:embed="rId28" cstate="print"/>
                    <a:stretch>
                      <a:fillRect/>
                    </a:stretch>
                  </pic:blipFill>
                  <pic:spPr>
                    <a:xfrm>
                      <a:off x="0" y="0"/>
                      <a:ext cx="5713841" cy="6425368"/>
                    </a:xfrm>
                    <a:prstGeom prst="rect">
                      <a:avLst/>
                    </a:prstGeom>
                    <a:effectLst>
                      <a:innerShdw blurRad="114300">
                        <a:prstClr val="black"/>
                      </a:innerShdw>
                    </a:effectLst>
                  </pic:spPr>
                </pic:pic>
              </a:graphicData>
            </a:graphic>
          </wp:inline>
        </w:drawing>
      </w:r>
    </w:p>
    <w:p w:rsidR="007E6852" w:rsidRPr="00515EF3" w:rsidRDefault="00515EF3" w:rsidP="00F3481F">
      <w:pPr>
        <w:pStyle w:val="Default"/>
        <w:spacing w:line="276" w:lineRule="auto"/>
        <w:jc w:val="both"/>
        <w:rPr>
          <w:rFonts w:asciiTheme="minorHAnsi" w:hAnsiTheme="minorHAnsi"/>
          <w:bCs/>
          <w:color w:val="FF0000"/>
        </w:rPr>
      </w:pPr>
      <w:r w:rsidRPr="00515EF3">
        <w:rPr>
          <w:rFonts w:asciiTheme="minorHAnsi" w:hAnsiTheme="minorHAnsi"/>
          <w:noProof/>
          <w:sz w:val="20"/>
          <w:szCs w:val="20"/>
          <w:lang w:eastAsia="tr-TR"/>
        </w:rPr>
        <w:t>Resmi Belge 1: Mersin Büyükşehir Belediyesi tarafından onaylanan 1/5000 ölçekli nazım imar planı meclis kararı</w:t>
      </w:r>
    </w:p>
    <w:p w:rsidR="001E17E9" w:rsidRPr="00F1105D" w:rsidRDefault="00F170E6" w:rsidP="005F03E8">
      <w:pPr>
        <w:spacing w:before="100" w:beforeAutospacing="1" w:after="100" w:afterAutospacing="1" w:line="240" w:lineRule="auto"/>
        <w:jc w:val="center"/>
        <w:rPr>
          <w:noProof/>
          <w:sz w:val="24"/>
          <w:szCs w:val="24"/>
          <w:lang w:eastAsia="tr-TR"/>
        </w:rPr>
      </w:pPr>
      <w:r>
        <w:rPr>
          <w:rFonts w:ascii="Times New Roman" w:hAnsi="Times New Roman" w:cs="Times New Roman"/>
          <w:noProof/>
          <w:sz w:val="24"/>
          <w:szCs w:val="24"/>
          <w:lang w:eastAsia="tr-TR"/>
        </w:rPr>
        <w:lastRenderedPageBreak/>
        <w:drawing>
          <wp:inline distT="0" distB="0" distL="0" distR="0">
            <wp:extent cx="5737695" cy="4113751"/>
            <wp:effectExtent l="19050" t="19050" r="15405" b="20099"/>
            <wp:docPr id="15" name="Картина 1" descr="Netcad Imar_1 IMAR-1 Bütünleşik_Bilgi_Pa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tcad Imar_1 IMAR-1 Bütünleşik_Bilgi_Paft"/>
                    <pic:cNvPicPr>
                      <a:picLocks noChangeAspect="1" noChangeArrowheads="1"/>
                    </pic:cNvPicPr>
                  </pic:nvPicPr>
                  <pic:blipFill>
                    <a:blip r:embed="rId29" cstate="print"/>
                    <a:srcRect t="22951" r="9985" b="15924"/>
                    <a:stretch>
                      <a:fillRect/>
                    </a:stretch>
                  </pic:blipFill>
                  <pic:spPr bwMode="auto">
                    <a:xfrm>
                      <a:off x="0" y="0"/>
                      <a:ext cx="5735018" cy="4111832"/>
                    </a:xfrm>
                    <a:prstGeom prst="rect">
                      <a:avLst/>
                    </a:prstGeom>
                    <a:noFill/>
                    <a:ln w="19050" cmpd="sng">
                      <a:solidFill>
                        <a:srgbClr val="000000"/>
                      </a:solidFill>
                      <a:miter lim="800000"/>
                      <a:headEnd/>
                      <a:tailEnd/>
                    </a:ln>
                    <a:effectLst>
                      <a:innerShdw blurRad="114300">
                        <a:prstClr val="black"/>
                      </a:innerShdw>
                    </a:effectLst>
                  </pic:spPr>
                </pic:pic>
              </a:graphicData>
            </a:graphic>
          </wp:inline>
        </w:drawing>
      </w:r>
    </w:p>
    <w:p w:rsidR="001E17E9" w:rsidRDefault="001E17E9" w:rsidP="001064A0">
      <w:pPr>
        <w:spacing w:before="100" w:beforeAutospacing="1" w:after="100" w:afterAutospacing="1" w:line="240" w:lineRule="auto"/>
        <w:jc w:val="center"/>
        <w:rPr>
          <w:noProof/>
          <w:sz w:val="20"/>
          <w:szCs w:val="20"/>
          <w:lang w:eastAsia="tr-TR"/>
        </w:rPr>
      </w:pPr>
      <w:r w:rsidRPr="00F1105D">
        <w:rPr>
          <w:noProof/>
          <w:sz w:val="20"/>
          <w:szCs w:val="20"/>
          <w:lang w:eastAsia="tr-TR"/>
        </w:rPr>
        <w:t xml:space="preserve">Harita </w:t>
      </w:r>
      <w:r w:rsidR="001F38E6">
        <w:rPr>
          <w:noProof/>
          <w:sz w:val="20"/>
          <w:szCs w:val="20"/>
          <w:lang w:eastAsia="tr-TR"/>
        </w:rPr>
        <w:t>1</w:t>
      </w:r>
      <w:r w:rsidR="00413AB4">
        <w:rPr>
          <w:noProof/>
          <w:sz w:val="20"/>
          <w:szCs w:val="20"/>
          <w:lang w:eastAsia="tr-TR"/>
        </w:rPr>
        <w:t>7</w:t>
      </w:r>
      <w:r w:rsidR="00046A70">
        <w:rPr>
          <w:noProof/>
          <w:sz w:val="20"/>
          <w:szCs w:val="20"/>
          <w:lang w:eastAsia="tr-TR"/>
        </w:rPr>
        <w:t>: Planlama Alanın 31.07.2018 tarih 560</w:t>
      </w:r>
      <w:r w:rsidR="00D44C18">
        <w:rPr>
          <w:noProof/>
          <w:sz w:val="20"/>
          <w:szCs w:val="20"/>
          <w:lang w:eastAsia="tr-TR"/>
        </w:rPr>
        <w:t xml:space="preserve"> sayılı Meclis Kararı ile onaylanna </w:t>
      </w:r>
      <w:r w:rsidRPr="00F1105D">
        <w:rPr>
          <w:noProof/>
          <w:sz w:val="20"/>
          <w:szCs w:val="20"/>
          <w:lang w:eastAsia="tr-TR"/>
        </w:rPr>
        <w:t xml:space="preserve"> Mer’i 1/</w:t>
      </w:r>
      <w:r w:rsidR="00F3481F">
        <w:rPr>
          <w:noProof/>
          <w:sz w:val="20"/>
          <w:szCs w:val="20"/>
          <w:lang w:eastAsia="tr-TR"/>
        </w:rPr>
        <w:t>5</w:t>
      </w:r>
      <w:r w:rsidRPr="00F1105D">
        <w:rPr>
          <w:noProof/>
          <w:sz w:val="20"/>
          <w:szCs w:val="20"/>
          <w:lang w:eastAsia="tr-TR"/>
        </w:rPr>
        <w:t xml:space="preserve">000 Ölçekli </w:t>
      </w:r>
      <w:r w:rsidR="00F3481F">
        <w:rPr>
          <w:noProof/>
          <w:sz w:val="20"/>
          <w:szCs w:val="20"/>
          <w:lang w:eastAsia="tr-TR"/>
        </w:rPr>
        <w:t xml:space="preserve">Nazım </w:t>
      </w:r>
      <w:r w:rsidRPr="00F1105D">
        <w:rPr>
          <w:noProof/>
          <w:sz w:val="20"/>
          <w:szCs w:val="20"/>
          <w:lang w:eastAsia="tr-TR"/>
        </w:rPr>
        <w:t>İmar Planındaki Konumu (Kroki)</w:t>
      </w:r>
    </w:p>
    <w:p w:rsidR="00515EF3" w:rsidRDefault="008B0E83" w:rsidP="006A2EC7">
      <w:pPr>
        <w:pStyle w:val="Default"/>
        <w:spacing w:line="276" w:lineRule="auto"/>
        <w:jc w:val="both"/>
        <w:rPr>
          <w:bCs/>
        </w:rPr>
      </w:pPr>
      <w:r>
        <w:rPr>
          <w:bCs/>
        </w:rPr>
        <w:t>Tabiat parkının</w:t>
      </w:r>
      <w:r w:rsidR="006D0D10">
        <w:rPr>
          <w:bCs/>
        </w:rPr>
        <w:t xml:space="preserve"> </w:t>
      </w:r>
      <w:r w:rsidR="00572C57">
        <w:rPr>
          <w:bCs/>
        </w:rPr>
        <w:t>sınırları</w:t>
      </w:r>
      <w:r w:rsidR="00405EA8">
        <w:rPr>
          <w:bCs/>
        </w:rPr>
        <w:t xml:space="preserve">nın da yer aldığı </w:t>
      </w:r>
      <w:r>
        <w:rPr>
          <w:bCs/>
        </w:rPr>
        <w:t xml:space="preserve">1/1000 ölçekli Uygulama İmar planı 2013 yılında Büyükşehir yasası ile birlikte Mezitli Belediyesi sınırlarına </w:t>
      </w:r>
      <w:r w:rsidR="00966902">
        <w:rPr>
          <w:bCs/>
        </w:rPr>
        <w:t>dâhil</w:t>
      </w:r>
      <w:r>
        <w:rPr>
          <w:bCs/>
        </w:rPr>
        <w:t xml:space="preserve"> olan </w:t>
      </w:r>
      <w:proofErr w:type="spellStart"/>
      <w:r w:rsidR="00F3481F" w:rsidRPr="00F3481F">
        <w:rPr>
          <w:bCs/>
        </w:rPr>
        <w:t>Davultepe</w:t>
      </w:r>
      <w:proofErr w:type="spellEnd"/>
      <w:r w:rsidR="00F3481F" w:rsidRPr="00F3481F">
        <w:rPr>
          <w:bCs/>
        </w:rPr>
        <w:t xml:space="preserve"> Belediyesi Tarafından 13.06.200</w:t>
      </w:r>
      <w:r>
        <w:rPr>
          <w:bCs/>
        </w:rPr>
        <w:t>2</w:t>
      </w:r>
      <w:r w:rsidR="00F3481F" w:rsidRPr="00F3481F">
        <w:rPr>
          <w:bCs/>
        </w:rPr>
        <w:t xml:space="preserve"> Tarih Ve 17 Sayılı Meclis Kararı İle Onaylan</w:t>
      </w:r>
      <w:r w:rsidR="00572C57">
        <w:rPr>
          <w:bCs/>
        </w:rPr>
        <w:t>mıştır</w:t>
      </w:r>
      <w:r w:rsidR="00572C57" w:rsidRPr="007E6852">
        <w:rPr>
          <w:bCs/>
          <w:color w:val="FF0000"/>
        </w:rPr>
        <w:t>.</w:t>
      </w:r>
      <w:r w:rsidR="002F2287" w:rsidRPr="002F2287">
        <w:rPr>
          <w:bCs/>
        </w:rPr>
        <w:t xml:space="preserve"> </w:t>
      </w:r>
    </w:p>
    <w:p w:rsidR="002F2287" w:rsidRPr="00F3481F" w:rsidRDefault="002F2287" w:rsidP="00515EF3">
      <w:pPr>
        <w:pStyle w:val="Default"/>
        <w:spacing w:line="276" w:lineRule="auto"/>
        <w:jc w:val="both"/>
        <w:rPr>
          <w:bCs/>
        </w:rPr>
      </w:pPr>
      <w:r w:rsidRPr="00F3481F">
        <w:rPr>
          <w:bCs/>
        </w:rPr>
        <w:t>1/100</w:t>
      </w:r>
      <w:r>
        <w:rPr>
          <w:bCs/>
        </w:rPr>
        <w:t xml:space="preserve">0 Ölçekli meri Uygulama İmar Planında Tabiat parkı sınırı </w:t>
      </w:r>
      <w:r w:rsidRPr="00405EA8">
        <w:rPr>
          <w:b/>
          <w:bCs/>
        </w:rPr>
        <w:t>PARK ALANI</w:t>
      </w:r>
      <w:r>
        <w:rPr>
          <w:b/>
          <w:bCs/>
        </w:rPr>
        <w:t xml:space="preserve"> </w:t>
      </w:r>
      <w:r w:rsidRPr="00405EA8">
        <w:rPr>
          <w:bCs/>
        </w:rPr>
        <w:t>olarak</w:t>
      </w:r>
      <w:r w:rsidR="00515EF3">
        <w:rPr>
          <w:bCs/>
        </w:rPr>
        <w:t xml:space="preserve"> </w:t>
      </w:r>
      <w:r w:rsidRPr="00405EA8">
        <w:rPr>
          <w:bCs/>
        </w:rPr>
        <w:t>plan</w:t>
      </w:r>
      <w:r w:rsidR="00515EF3">
        <w:rPr>
          <w:bCs/>
        </w:rPr>
        <w:t xml:space="preserve"> kararı üretilmiş</w:t>
      </w:r>
      <w:r w:rsidRPr="00405EA8">
        <w:rPr>
          <w:bCs/>
        </w:rPr>
        <w:t xml:space="preserve"> olup plan notlarında</w:t>
      </w:r>
      <w:r w:rsidRPr="00F3481F">
        <w:rPr>
          <w:bCs/>
        </w:rPr>
        <w:t>;</w:t>
      </w:r>
    </w:p>
    <w:p w:rsidR="002F2287" w:rsidRPr="00F3481F" w:rsidRDefault="002F2287" w:rsidP="002F2287">
      <w:pPr>
        <w:pStyle w:val="Default"/>
        <w:spacing w:line="276" w:lineRule="auto"/>
        <w:jc w:val="both"/>
        <w:rPr>
          <w:bCs/>
        </w:rPr>
      </w:pPr>
      <w:r w:rsidRPr="00F3481F">
        <w:rPr>
          <w:bCs/>
        </w:rPr>
        <w:t xml:space="preserve">2.9.3 Park, Çocuk Bahçesi, Oyun Alanlarında, Bu Alanlarda Kullanıma Özgü Düzenlemeler Ve </w:t>
      </w:r>
      <w:proofErr w:type="spellStart"/>
      <w:r w:rsidRPr="00F3481F">
        <w:rPr>
          <w:bCs/>
        </w:rPr>
        <w:t>Wc</w:t>
      </w:r>
      <w:proofErr w:type="spellEnd"/>
      <w:r w:rsidRPr="00F3481F">
        <w:rPr>
          <w:bCs/>
        </w:rPr>
        <w:t xml:space="preserve"> Dışında Hiç Bir Yapı Yapılamaz.</w:t>
      </w:r>
    </w:p>
    <w:p w:rsidR="002F2287" w:rsidRPr="00F3481F" w:rsidRDefault="002F2287" w:rsidP="002F2287">
      <w:pPr>
        <w:pStyle w:val="Default"/>
        <w:spacing w:line="276" w:lineRule="auto"/>
        <w:jc w:val="both"/>
        <w:rPr>
          <w:bCs/>
        </w:rPr>
      </w:pPr>
      <w:r w:rsidRPr="00F3481F">
        <w:rPr>
          <w:bCs/>
        </w:rPr>
        <w:t xml:space="preserve">2.9.4 Rekreasyon Alanları Kentin Açık Ve Yeşil Alan İhtiyacı Başta Olmak Üzere Kent İçinde Ve Çevresinde Günü Birlik Kullanıma Yönelik Ve İmar Planı Kararı İle Belirlenmiş; Eğlence, Dinlenme, Piknik İhtiyaçlarının Karşılanabileceği Lokanta, Gazino, Kahvehane, Çay Bahçesi, Büfe, Otopark Gibi Kullanımlar İle Tenis, Yüzme, Mini Golf, Oto </w:t>
      </w:r>
      <w:proofErr w:type="spellStart"/>
      <w:r w:rsidRPr="00F3481F">
        <w:rPr>
          <w:bCs/>
        </w:rPr>
        <w:t>Kross</w:t>
      </w:r>
      <w:proofErr w:type="spellEnd"/>
      <w:r w:rsidRPr="00F3481F">
        <w:rPr>
          <w:bCs/>
        </w:rPr>
        <w:t xml:space="preserve"> Her Türlü Spor Faaliyetlerin Yer Alabileceği Alanlardır. Bu Alanda Yapılacak Yapıların Emsali (0.05) İ Yüksekliği (6.50) M </w:t>
      </w:r>
      <w:proofErr w:type="spellStart"/>
      <w:r w:rsidRPr="00F3481F">
        <w:rPr>
          <w:bCs/>
        </w:rPr>
        <w:t>Yi</w:t>
      </w:r>
      <w:proofErr w:type="spellEnd"/>
      <w:r w:rsidRPr="00F3481F">
        <w:rPr>
          <w:bCs/>
        </w:rPr>
        <w:t xml:space="preserve"> </w:t>
      </w:r>
      <w:proofErr w:type="spellStart"/>
      <w:r w:rsidRPr="00F3481F">
        <w:rPr>
          <w:bCs/>
        </w:rPr>
        <w:t>Geçemez.</w:t>
      </w:r>
      <w:r>
        <w:rPr>
          <w:bCs/>
        </w:rPr>
        <w:t>Plan</w:t>
      </w:r>
      <w:proofErr w:type="spellEnd"/>
      <w:r>
        <w:rPr>
          <w:bCs/>
        </w:rPr>
        <w:t xml:space="preserve"> notları üretilmiştir.</w:t>
      </w:r>
    </w:p>
    <w:p w:rsidR="00BB5641" w:rsidRDefault="00BB5641" w:rsidP="00592576">
      <w:pPr>
        <w:pStyle w:val="Default"/>
        <w:spacing w:line="276" w:lineRule="auto"/>
        <w:ind w:firstLine="708"/>
        <w:jc w:val="both"/>
        <w:rPr>
          <w:bCs/>
          <w:color w:val="FF0000"/>
        </w:rPr>
      </w:pPr>
    </w:p>
    <w:p w:rsidR="00BB5641" w:rsidRDefault="00BB5641" w:rsidP="00592576">
      <w:pPr>
        <w:pStyle w:val="Default"/>
        <w:spacing w:line="276" w:lineRule="auto"/>
        <w:ind w:firstLine="708"/>
        <w:jc w:val="both"/>
        <w:rPr>
          <w:bCs/>
          <w:color w:val="FF0000"/>
        </w:rPr>
      </w:pPr>
      <w:r w:rsidRPr="00BB5641">
        <w:rPr>
          <w:bCs/>
          <w:noProof/>
          <w:color w:val="FF0000"/>
          <w:lang w:eastAsia="tr-TR"/>
        </w:rPr>
        <w:lastRenderedPageBreak/>
        <w:drawing>
          <wp:anchor distT="0" distB="0" distL="114300" distR="114300" simplePos="0" relativeHeight="251714560" behindDoc="0" locked="0" layoutInCell="1" allowOverlap="1">
            <wp:simplePos x="0" y="0"/>
            <wp:positionH relativeFrom="column">
              <wp:posOffset>80645</wp:posOffset>
            </wp:positionH>
            <wp:positionV relativeFrom="paragraph">
              <wp:posOffset>-41910</wp:posOffset>
            </wp:positionV>
            <wp:extent cx="5546725" cy="6901180"/>
            <wp:effectExtent l="19050" t="0" r="0" b="0"/>
            <wp:wrapThrough wrapText="bothSides">
              <wp:wrapPolygon edited="0">
                <wp:start x="-74" y="0"/>
                <wp:lineTo x="-74" y="21524"/>
                <wp:lineTo x="21588" y="21524"/>
                <wp:lineTo x="21588" y="0"/>
                <wp:lineTo x="-74" y="0"/>
              </wp:wrapPolygon>
            </wp:wrapThrough>
            <wp:docPr id="60" name="Картина 35" descr="davultepe belediyesi meclis karar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vultepe belediyesi meclis kararı.jpg"/>
                    <pic:cNvPicPr/>
                  </pic:nvPicPr>
                  <pic:blipFill>
                    <a:blip r:embed="rId30" cstate="print"/>
                    <a:stretch>
                      <a:fillRect/>
                    </a:stretch>
                  </pic:blipFill>
                  <pic:spPr>
                    <a:xfrm>
                      <a:off x="0" y="0"/>
                      <a:ext cx="5546725" cy="6901180"/>
                    </a:xfrm>
                    <a:prstGeom prst="rect">
                      <a:avLst/>
                    </a:prstGeom>
                    <a:effectLst>
                      <a:innerShdw blurRad="114300">
                        <a:prstClr val="black"/>
                      </a:innerShdw>
                    </a:effectLst>
                  </pic:spPr>
                </pic:pic>
              </a:graphicData>
            </a:graphic>
          </wp:anchor>
        </w:drawing>
      </w:r>
    </w:p>
    <w:p w:rsidR="00515EF3" w:rsidRPr="00515EF3" w:rsidRDefault="00515EF3" w:rsidP="00B35647">
      <w:pPr>
        <w:spacing w:before="100" w:beforeAutospacing="1" w:after="100" w:afterAutospacing="1" w:line="240" w:lineRule="auto"/>
        <w:jc w:val="center"/>
        <w:rPr>
          <w:noProof/>
          <w:sz w:val="20"/>
          <w:szCs w:val="20"/>
          <w:lang w:eastAsia="tr-TR"/>
        </w:rPr>
      </w:pPr>
      <w:r w:rsidRPr="00515EF3">
        <w:rPr>
          <w:noProof/>
          <w:sz w:val="20"/>
          <w:szCs w:val="20"/>
          <w:lang w:eastAsia="tr-TR"/>
        </w:rPr>
        <w:t xml:space="preserve">Resmi Belge </w:t>
      </w:r>
      <w:r w:rsidR="00966902" w:rsidRPr="00515EF3">
        <w:rPr>
          <w:noProof/>
          <w:sz w:val="20"/>
          <w:szCs w:val="20"/>
          <w:lang w:eastAsia="tr-TR"/>
        </w:rPr>
        <w:t>2: Davultepe</w:t>
      </w:r>
      <w:r w:rsidRPr="00515EF3">
        <w:rPr>
          <w:bCs/>
          <w:sz w:val="20"/>
          <w:szCs w:val="20"/>
        </w:rPr>
        <w:t xml:space="preserve"> Belediyesi Tarafından 13.06.2002 Tarih Ve 17 Sayılı Meclis Kararı İle Onaylanmış 1/1000 ölçekli uygulama imar planı</w:t>
      </w:r>
    </w:p>
    <w:p w:rsidR="00572C57" w:rsidRDefault="00F3481F" w:rsidP="00515EF3">
      <w:pPr>
        <w:pStyle w:val="Default"/>
        <w:spacing w:line="276" w:lineRule="auto"/>
        <w:jc w:val="both"/>
        <w:rPr>
          <w:bCs/>
        </w:rPr>
      </w:pPr>
      <w:proofErr w:type="spellStart"/>
      <w:r w:rsidRPr="00F3481F">
        <w:rPr>
          <w:bCs/>
        </w:rPr>
        <w:t>Davultepe</w:t>
      </w:r>
      <w:proofErr w:type="spellEnd"/>
      <w:r w:rsidRPr="00F3481F">
        <w:rPr>
          <w:bCs/>
        </w:rPr>
        <w:t xml:space="preserve"> Belediyesi Tarafından Onaylanan 1/1000 Ölçekli Uygulama İmar Planı </w:t>
      </w:r>
      <w:r w:rsidR="008B0E83">
        <w:rPr>
          <w:bCs/>
        </w:rPr>
        <w:t xml:space="preserve">Mersin 1. İdare mahkemesinin 2017/718 karar </w:t>
      </w:r>
      <w:proofErr w:type="spellStart"/>
      <w:r w:rsidR="008B0E83">
        <w:rPr>
          <w:bCs/>
        </w:rPr>
        <w:t>no</w:t>
      </w:r>
      <w:proofErr w:type="spellEnd"/>
      <w:r w:rsidR="008B0E83">
        <w:rPr>
          <w:bCs/>
        </w:rPr>
        <w:t xml:space="preserve"> ve 2016/846 esas </w:t>
      </w:r>
      <w:proofErr w:type="spellStart"/>
      <w:r w:rsidR="008B0E83">
        <w:rPr>
          <w:bCs/>
        </w:rPr>
        <w:t>n</w:t>
      </w:r>
      <w:r w:rsidR="00572C57">
        <w:rPr>
          <w:bCs/>
        </w:rPr>
        <w:t>o</w:t>
      </w:r>
      <w:proofErr w:type="spellEnd"/>
      <w:r w:rsidR="00572C57">
        <w:rPr>
          <w:bCs/>
        </w:rPr>
        <w:t xml:space="preserve">’ </w:t>
      </w:r>
      <w:proofErr w:type="spellStart"/>
      <w:r w:rsidR="00572C57">
        <w:rPr>
          <w:bCs/>
        </w:rPr>
        <w:t>lu</w:t>
      </w:r>
      <w:proofErr w:type="spellEnd"/>
      <w:r w:rsidR="00572C57">
        <w:rPr>
          <w:bCs/>
        </w:rPr>
        <w:t xml:space="preserve"> sayısı ile 1/1000 ölçekli Uygulama imar planları iptal edilmiş</w:t>
      </w:r>
      <w:r w:rsidR="00592576">
        <w:rPr>
          <w:bCs/>
        </w:rPr>
        <w:t>tir.</w:t>
      </w:r>
      <w:r w:rsidR="00572C57">
        <w:rPr>
          <w:bCs/>
        </w:rPr>
        <w:t xml:space="preserve"> Mahkeme kararı ile birlikte Mersin Büyükşehir Belediyesi ve Mezitli Belediyesi 12/06/2017 tarih ve 2121971116-310.02.01.01 sayılı karar ile 1/1000 ölçekli meri uygulama imar planları</w:t>
      </w:r>
      <w:r w:rsidR="00592576">
        <w:rPr>
          <w:bCs/>
        </w:rPr>
        <w:t xml:space="preserve"> iptal edilmiştir.</w:t>
      </w:r>
    </w:p>
    <w:p w:rsidR="00AC42BE" w:rsidRDefault="006F11FD" w:rsidP="006F11FD">
      <w:pPr>
        <w:pStyle w:val="Default"/>
        <w:spacing w:line="276" w:lineRule="auto"/>
        <w:jc w:val="both"/>
        <w:rPr>
          <w:bCs/>
        </w:rPr>
      </w:pPr>
      <w:r w:rsidRPr="006F11FD">
        <w:rPr>
          <w:bCs/>
          <w:noProof/>
          <w:lang w:eastAsia="tr-TR"/>
        </w:rPr>
        <w:lastRenderedPageBreak/>
        <w:drawing>
          <wp:inline distT="0" distB="0" distL="0" distR="0">
            <wp:extent cx="5663181" cy="8314950"/>
            <wp:effectExtent l="19050" t="0" r="0" b="0"/>
            <wp:docPr id="20" name="Картина 57" descr="MAHKEME KARA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HKEME KARARI.jpg"/>
                    <pic:cNvPicPr/>
                  </pic:nvPicPr>
                  <pic:blipFill>
                    <a:blip r:embed="rId31" cstate="print"/>
                    <a:stretch>
                      <a:fillRect/>
                    </a:stretch>
                  </pic:blipFill>
                  <pic:spPr>
                    <a:xfrm>
                      <a:off x="0" y="0"/>
                      <a:ext cx="5663181" cy="8314950"/>
                    </a:xfrm>
                    <a:prstGeom prst="rect">
                      <a:avLst/>
                    </a:prstGeom>
                    <a:effectLst>
                      <a:innerShdw blurRad="114300">
                        <a:prstClr val="black"/>
                      </a:innerShdw>
                    </a:effectLst>
                  </pic:spPr>
                </pic:pic>
              </a:graphicData>
            </a:graphic>
          </wp:inline>
        </w:drawing>
      </w:r>
    </w:p>
    <w:p w:rsidR="00515EF3" w:rsidRPr="00515EF3" w:rsidRDefault="00515EF3" w:rsidP="00515EF3">
      <w:pPr>
        <w:spacing w:before="100" w:beforeAutospacing="1" w:after="100" w:afterAutospacing="1" w:line="240" w:lineRule="auto"/>
        <w:jc w:val="both"/>
        <w:rPr>
          <w:noProof/>
          <w:sz w:val="20"/>
          <w:szCs w:val="20"/>
          <w:lang w:eastAsia="tr-TR"/>
        </w:rPr>
      </w:pPr>
      <w:r w:rsidRPr="00515EF3">
        <w:rPr>
          <w:noProof/>
          <w:sz w:val="20"/>
          <w:szCs w:val="20"/>
          <w:lang w:eastAsia="tr-TR"/>
        </w:rPr>
        <w:t xml:space="preserve">Resmi Belge </w:t>
      </w:r>
      <w:r>
        <w:rPr>
          <w:noProof/>
          <w:sz w:val="20"/>
          <w:szCs w:val="20"/>
          <w:lang w:eastAsia="tr-TR"/>
        </w:rPr>
        <w:t>3</w:t>
      </w:r>
      <w:r w:rsidRPr="00515EF3">
        <w:rPr>
          <w:noProof/>
          <w:sz w:val="20"/>
          <w:szCs w:val="20"/>
          <w:lang w:eastAsia="tr-TR"/>
        </w:rPr>
        <w:t xml:space="preserve"> : </w:t>
      </w:r>
      <w:r w:rsidR="006A2EC7">
        <w:rPr>
          <w:noProof/>
          <w:sz w:val="20"/>
          <w:szCs w:val="20"/>
          <w:lang w:eastAsia="tr-TR"/>
        </w:rPr>
        <w:t>Mersin 1. İdare</w:t>
      </w:r>
      <w:r w:rsidR="006A2EC7">
        <w:rPr>
          <w:bCs/>
          <w:sz w:val="20"/>
          <w:szCs w:val="20"/>
        </w:rPr>
        <w:t xml:space="preserve"> Mahkemesi tarafında iptal edilen </w:t>
      </w:r>
      <w:r w:rsidRPr="00515EF3">
        <w:rPr>
          <w:bCs/>
          <w:sz w:val="20"/>
          <w:szCs w:val="20"/>
        </w:rPr>
        <w:t>1/1000 ölçekli uygulama imar planı</w:t>
      </w:r>
      <w:r w:rsidR="006A2EC7">
        <w:rPr>
          <w:bCs/>
          <w:sz w:val="20"/>
          <w:szCs w:val="20"/>
        </w:rPr>
        <w:t xml:space="preserve"> Mahkeme Kararı</w:t>
      </w:r>
    </w:p>
    <w:p w:rsidR="002F2287" w:rsidRPr="006F11FD" w:rsidRDefault="00EB6C52" w:rsidP="006F11FD">
      <w:pPr>
        <w:pStyle w:val="Default"/>
        <w:spacing w:line="276" w:lineRule="auto"/>
        <w:jc w:val="both"/>
        <w:rPr>
          <w:bCs/>
        </w:rPr>
      </w:pPr>
      <w:r>
        <w:rPr>
          <w:noProof/>
          <w:sz w:val="20"/>
          <w:szCs w:val="20"/>
          <w:lang w:eastAsia="tr-TR"/>
        </w:rPr>
        <w:lastRenderedPageBreak/>
        <mc:AlternateContent>
          <mc:Choice Requires="wps">
            <w:drawing>
              <wp:anchor distT="0" distB="0" distL="114300" distR="114300" simplePos="0" relativeHeight="251705344" behindDoc="0" locked="0" layoutInCell="1" allowOverlap="1">
                <wp:simplePos x="0" y="0"/>
                <wp:positionH relativeFrom="column">
                  <wp:posOffset>554990</wp:posOffset>
                </wp:positionH>
                <wp:positionV relativeFrom="paragraph">
                  <wp:posOffset>2930525</wp:posOffset>
                </wp:positionV>
                <wp:extent cx="4949825" cy="1297940"/>
                <wp:effectExtent l="17145" t="1173480" r="24130" b="1176655"/>
                <wp:wrapNone/>
                <wp:docPr id="51"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793864">
                          <a:off x="0" y="0"/>
                          <a:ext cx="4949825" cy="1297940"/>
                        </a:xfrm>
                        <a:prstGeom prst="rect">
                          <a:avLst/>
                        </a:prstGeom>
                        <a:solidFill>
                          <a:srgbClr val="FFFFFF">
                            <a:alpha val="41176"/>
                          </a:srgbClr>
                        </a:solidFill>
                        <a:ln w="1905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E7F5E1" id="Rectangle 27" o:spid="_x0000_s1026" style="position:absolute;margin-left:43.7pt;margin-top:230.75pt;width:389.75pt;height:102.2pt;rotation:-1959378fd;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" strokecolor="red" strokeweight="1.5pt">
                <v:fill opacity="26985f"/>
              </v:rect>
            </w:pict>
          </mc:Fallback>
        </mc:AlternateContent>
      </w:r>
      <w:r w:rsidR="006F11FD">
        <w:rPr>
          <w:bCs/>
          <w:noProof/>
          <w:lang w:eastAsia="tr-TR"/>
        </w:rPr>
        <w:drawing>
          <wp:anchor distT="0" distB="0" distL="114300" distR="114300" simplePos="0" relativeHeight="251700224" behindDoc="0" locked="0" layoutInCell="1" allowOverlap="1">
            <wp:simplePos x="0" y="0"/>
            <wp:positionH relativeFrom="column">
              <wp:posOffset>33020</wp:posOffset>
            </wp:positionH>
            <wp:positionV relativeFrom="paragraph">
              <wp:posOffset>944245</wp:posOffset>
            </wp:positionV>
            <wp:extent cx="5924550" cy="4476115"/>
            <wp:effectExtent l="19050" t="0" r="0" b="0"/>
            <wp:wrapSquare wrapText="bothSides"/>
            <wp:docPr id="9" name="Картина 8" descr="1000 MERİ PL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0 MERİ PLAN.jpg"/>
                    <pic:cNvPicPr/>
                  </pic:nvPicPr>
                  <pic:blipFill>
                    <a:blip r:embed="rId32" cstate="print"/>
                    <a:stretch>
                      <a:fillRect/>
                    </a:stretch>
                  </pic:blipFill>
                  <pic:spPr>
                    <a:xfrm>
                      <a:off x="0" y="0"/>
                      <a:ext cx="5924550" cy="4476115"/>
                    </a:xfrm>
                    <a:prstGeom prst="rect">
                      <a:avLst/>
                    </a:prstGeom>
                    <a:effectLst>
                      <a:innerShdw blurRad="114300">
                        <a:prstClr val="black"/>
                      </a:innerShdw>
                    </a:effectLst>
                  </pic:spPr>
                </pic:pic>
              </a:graphicData>
            </a:graphic>
          </wp:anchor>
        </w:drawing>
      </w:r>
      <w:r w:rsidR="00572C57">
        <w:rPr>
          <w:bCs/>
        </w:rPr>
        <w:t xml:space="preserve">Mersin Büyükşehir Belediyesi tarafından onaylanan 1/5000 ölçekli Nazım İmar planının 25/08/2018 tarihinde </w:t>
      </w:r>
      <w:r w:rsidR="00592576">
        <w:rPr>
          <w:bCs/>
        </w:rPr>
        <w:t xml:space="preserve">kesinleşmesinden sonra </w:t>
      </w:r>
      <w:r w:rsidR="00592576" w:rsidRPr="006A2EC7">
        <w:rPr>
          <w:bCs/>
          <w:color w:val="000000" w:themeColor="text1"/>
        </w:rPr>
        <w:t>Mezitli B</w:t>
      </w:r>
      <w:r w:rsidR="00572C57" w:rsidRPr="006A2EC7">
        <w:rPr>
          <w:bCs/>
          <w:color w:val="000000" w:themeColor="text1"/>
        </w:rPr>
        <w:t>elediyesi tarafından 1/1000 ölçekli revizyon uygulama imar planı çalışmaları devam etmekte</w:t>
      </w:r>
      <w:r w:rsidR="00405EA8">
        <w:rPr>
          <w:bCs/>
        </w:rPr>
        <w:t xml:space="preserve"> olup yürürlükte 1/1000 ölçekli Uygulama </w:t>
      </w:r>
      <w:r w:rsidR="00545C80" w:rsidRPr="006D0D10">
        <w:rPr>
          <w:bCs/>
          <w:color w:val="000000" w:themeColor="text1"/>
        </w:rPr>
        <w:t>İmar Planı</w:t>
      </w:r>
      <w:r w:rsidR="00545C80" w:rsidRPr="00545C80">
        <w:rPr>
          <w:bCs/>
          <w:color w:val="FF0000"/>
        </w:rPr>
        <w:t xml:space="preserve"> </w:t>
      </w:r>
      <w:r w:rsidR="00405EA8">
        <w:rPr>
          <w:bCs/>
        </w:rPr>
        <w:t xml:space="preserve">bulunmamaktadır. </w:t>
      </w:r>
    </w:p>
    <w:p w:rsidR="00F3481F" w:rsidRPr="00046A70" w:rsidRDefault="00046A70" w:rsidP="006F11FD">
      <w:pPr>
        <w:spacing w:before="100" w:beforeAutospacing="1" w:after="100" w:afterAutospacing="1" w:line="240" w:lineRule="auto"/>
        <w:rPr>
          <w:noProof/>
          <w:sz w:val="20"/>
          <w:szCs w:val="20"/>
          <w:lang w:eastAsia="tr-TR"/>
        </w:rPr>
      </w:pPr>
      <w:r w:rsidRPr="00F1105D">
        <w:rPr>
          <w:noProof/>
          <w:sz w:val="20"/>
          <w:szCs w:val="20"/>
          <w:lang w:eastAsia="tr-TR"/>
        </w:rPr>
        <w:t xml:space="preserve">Harita </w:t>
      </w:r>
      <w:r>
        <w:rPr>
          <w:noProof/>
          <w:sz w:val="20"/>
          <w:szCs w:val="20"/>
          <w:lang w:eastAsia="tr-TR"/>
        </w:rPr>
        <w:t>18</w:t>
      </w:r>
      <w:r w:rsidRPr="00F1105D">
        <w:rPr>
          <w:noProof/>
          <w:sz w:val="20"/>
          <w:szCs w:val="20"/>
          <w:lang w:eastAsia="tr-TR"/>
        </w:rPr>
        <w:t xml:space="preserve">: </w:t>
      </w:r>
      <w:r w:rsidRPr="006A2EC7">
        <w:rPr>
          <w:noProof/>
          <w:sz w:val="20"/>
          <w:szCs w:val="20"/>
          <w:lang w:eastAsia="tr-TR"/>
        </w:rPr>
        <w:t>Planlama Alanının</w:t>
      </w:r>
      <w:r w:rsidR="006A2EC7" w:rsidRPr="006A2EC7">
        <w:rPr>
          <w:noProof/>
          <w:sz w:val="20"/>
          <w:szCs w:val="20"/>
          <w:lang w:eastAsia="tr-TR"/>
        </w:rPr>
        <w:t xml:space="preserve"> </w:t>
      </w:r>
      <w:r w:rsidR="006A2EC7" w:rsidRPr="006A2EC7">
        <w:rPr>
          <w:bCs/>
          <w:sz w:val="20"/>
          <w:szCs w:val="20"/>
        </w:rPr>
        <w:t>13.06.2002 Tarih Ve 17 Sayılı</w:t>
      </w:r>
      <w:r w:rsidRPr="006A2EC7">
        <w:rPr>
          <w:noProof/>
          <w:sz w:val="20"/>
          <w:szCs w:val="20"/>
          <w:lang w:eastAsia="tr-TR"/>
        </w:rPr>
        <w:t xml:space="preserve"> Meclis Kararı ile onaylanan</w:t>
      </w:r>
      <w:r w:rsidR="006A2EC7">
        <w:rPr>
          <w:noProof/>
          <w:sz w:val="20"/>
          <w:szCs w:val="20"/>
          <w:lang w:eastAsia="tr-TR"/>
        </w:rPr>
        <w:t xml:space="preserve"> ve Mahkeme kararı ile iptal edilen 1/1000 Ölçekli Meri imar planındaki durumu</w:t>
      </w:r>
    </w:p>
    <w:p w:rsidR="001E17E9" w:rsidRPr="00686279" w:rsidRDefault="001E17E9" w:rsidP="001E17E9">
      <w:pPr>
        <w:autoSpaceDE w:val="0"/>
        <w:autoSpaceDN w:val="0"/>
        <w:adjustRightInd w:val="0"/>
        <w:spacing w:after="0" w:line="240" w:lineRule="auto"/>
        <w:rPr>
          <w:rFonts w:asciiTheme="majorBidi" w:hAnsiTheme="majorBidi" w:cstheme="majorBidi"/>
          <w:b/>
          <w:noProof/>
          <w:sz w:val="28"/>
          <w:szCs w:val="28"/>
          <w:lang w:eastAsia="tr-TR"/>
        </w:rPr>
      </w:pPr>
      <w:r w:rsidRPr="00686279">
        <w:rPr>
          <w:rFonts w:asciiTheme="majorBidi" w:hAnsiTheme="majorBidi" w:cstheme="majorBidi"/>
          <w:b/>
          <w:noProof/>
          <w:sz w:val="28"/>
          <w:szCs w:val="28"/>
          <w:lang w:eastAsia="tr-TR"/>
        </w:rPr>
        <w:t>1</w:t>
      </w:r>
      <w:r w:rsidR="00413AB4" w:rsidRPr="00686279">
        <w:rPr>
          <w:rFonts w:asciiTheme="majorBidi" w:hAnsiTheme="majorBidi" w:cstheme="majorBidi"/>
          <w:b/>
          <w:noProof/>
          <w:sz w:val="28"/>
          <w:szCs w:val="28"/>
          <w:lang w:eastAsia="tr-TR"/>
        </w:rPr>
        <w:t>0</w:t>
      </w:r>
      <w:r w:rsidRPr="00686279">
        <w:rPr>
          <w:rFonts w:asciiTheme="majorBidi" w:hAnsiTheme="majorBidi" w:cstheme="majorBidi"/>
          <w:b/>
          <w:noProof/>
          <w:sz w:val="28"/>
          <w:szCs w:val="28"/>
          <w:lang w:eastAsia="tr-TR"/>
        </w:rPr>
        <w:t>.HALİHAZIR HARİTA BİLGİSİ</w:t>
      </w:r>
    </w:p>
    <w:p w:rsidR="001E17E9" w:rsidRDefault="001E17E9" w:rsidP="001E17E9">
      <w:pPr>
        <w:autoSpaceDE w:val="0"/>
        <w:autoSpaceDN w:val="0"/>
        <w:adjustRightInd w:val="0"/>
        <w:spacing w:after="0" w:line="240" w:lineRule="auto"/>
        <w:jc w:val="center"/>
        <w:rPr>
          <w:b/>
          <w:noProof/>
          <w:sz w:val="24"/>
          <w:szCs w:val="24"/>
          <w:lang w:eastAsia="tr-TR"/>
        </w:rPr>
      </w:pPr>
    </w:p>
    <w:p w:rsidR="001E17E9" w:rsidRPr="006F4883" w:rsidRDefault="007B27FE" w:rsidP="006F4883">
      <w:pPr>
        <w:autoSpaceDE w:val="0"/>
        <w:autoSpaceDN w:val="0"/>
        <w:adjustRightInd w:val="0"/>
        <w:spacing w:after="0" w:line="240" w:lineRule="auto"/>
        <w:jc w:val="both"/>
        <w:rPr>
          <w:rFonts w:asciiTheme="majorBidi" w:hAnsiTheme="majorBidi" w:cstheme="majorBidi"/>
          <w:noProof/>
          <w:sz w:val="24"/>
          <w:szCs w:val="24"/>
          <w:lang w:eastAsia="tr-TR"/>
        </w:rPr>
      </w:pPr>
      <w:r w:rsidRPr="006F4883">
        <w:rPr>
          <w:rFonts w:asciiTheme="majorBidi" w:hAnsiTheme="majorBidi" w:cstheme="majorBidi"/>
          <w:noProof/>
          <w:sz w:val="24"/>
          <w:szCs w:val="24"/>
          <w:lang w:eastAsia="tr-TR"/>
        </w:rPr>
        <w:t>Planlama alanı ve çevresine ait</w:t>
      </w:r>
      <w:r>
        <w:rPr>
          <w:rFonts w:asciiTheme="majorBidi" w:hAnsiTheme="majorBidi" w:cstheme="majorBidi"/>
          <w:noProof/>
          <w:sz w:val="24"/>
          <w:szCs w:val="24"/>
          <w:lang w:eastAsia="tr-TR"/>
        </w:rPr>
        <w:t xml:space="preserve"> 1/5000 ölçekli O-32-C-05-C ve O-33-D-01-D paftaları ve 1/1000 ölçekli</w:t>
      </w:r>
      <w:r w:rsidRPr="006F4883">
        <w:rPr>
          <w:rFonts w:asciiTheme="majorBidi" w:hAnsiTheme="majorBidi" w:cstheme="majorBidi"/>
          <w:noProof/>
          <w:sz w:val="24"/>
          <w:szCs w:val="24"/>
          <w:lang w:eastAsia="tr-TR"/>
        </w:rPr>
        <w:t xml:space="preserve"> 032-C-</w:t>
      </w:r>
      <w:r>
        <w:rPr>
          <w:rFonts w:asciiTheme="majorBidi" w:hAnsiTheme="majorBidi" w:cstheme="majorBidi"/>
          <w:noProof/>
          <w:sz w:val="24"/>
          <w:szCs w:val="24"/>
          <w:lang w:eastAsia="tr-TR"/>
        </w:rPr>
        <w:t xml:space="preserve">05-C-2-A , </w:t>
      </w:r>
      <w:r w:rsidRPr="006F4883">
        <w:rPr>
          <w:rFonts w:asciiTheme="majorBidi" w:hAnsiTheme="majorBidi" w:cstheme="majorBidi"/>
          <w:noProof/>
          <w:sz w:val="24"/>
          <w:szCs w:val="24"/>
          <w:lang w:eastAsia="tr-TR"/>
        </w:rPr>
        <w:t>032-C-</w:t>
      </w:r>
      <w:r>
        <w:rPr>
          <w:rFonts w:asciiTheme="majorBidi" w:hAnsiTheme="majorBidi" w:cstheme="majorBidi"/>
          <w:noProof/>
          <w:sz w:val="24"/>
          <w:szCs w:val="24"/>
          <w:lang w:eastAsia="tr-TR"/>
        </w:rPr>
        <w:t>05-C-2-B ,</w:t>
      </w:r>
      <w:r w:rsidRPr="006F4883">
        <w:rPr>
          <w:rFonts w:asciiTheme="majorBidi" w:hAnsiTheme="majorBidi" w:cstheme="majorBidi"/>
          <w:noProof/>
          <w:sz w:val="24"/>
          <w:szCs w:val="24"/>
          <w:lang w:eastAsia="tr-TR"/>
        </w:rPr>
        <w:t>032-C-</w:t>
      </w:r>
      <w:r>
        <w:rPr>
          <w:rFonts w:asciiTheme="majorBidi" w:hAnsiTheme="majorBidi" w:cstheme="majorBidi"/>
          <w:noProof/>
          <w:sz w:val="24"/>
          <w:szCs w:val="24"/>
          <w:lang w:eastAsia="tr-TR"/>
        </w:rPr>
        <w:t>05-C-2-D ,</w:t>
      </w:r>
      <w:r w:rsidRPr="006F4883">
        <w:rPr>
          <w:rFonts w:asciiTheme="majorBidi" w:hAnsiTheme="majorBidi" w:cstheme="majorBidi"/>
          <w:noProof/>
          <w:sz w:val="24"/>
          <w:szCs w:val="24"/>
          <w:lang w:eastAsia="tr-TR"/>
        </w:rPr>
        <w:t>032-</w:t>
      </w:r>
      <w:r>
        <w:rPr>
          <w:rFonts w:asciiTheme="majorBidi" w:hAnsiTheme="majorBidi" w:cstheme="majorBidi"/>
          <w:noProof/>
          <w:sz w:val="24"/>
          <w:szCs w:val="24"/>
          <w:lang w:eastAsia="tr-TR"/>
        </w:rPr>
        <w:t>D</w:t>
      </w:r>
      <w:r w:rsidRPr="006F4883">
        <w:rPr>
          <w:rFonts w:asciiTheme="majorBidi" w:hAnsiTheme="majorBidi" w:cstheme="majorBidi"/>
          <w:noProof/>
          <w:sz w:val="24"/>
          <w:szCs w:val="24"/>
          <w:lang w:eastAsia="tr-TR"/>
        </w:rPr>
        <w:t>-</w:t>
      </w:r>
      <w:r>
        <w:rPr>
          <w:rFonts w:asciiTheme="majorBidi" w:hAnsiTheme="majorBidi" w:cstheme="majorBidi"/>
          <w:noProof/>
          <w:sz w:val="24"/>
          <w:szCs w:val="24"/>
          <w:lang w:eastAsia="tr-TR"/>
        </w:rPr>
        <w:t>01-D-1-</w:t>
      </w:r>
      <w:r w:rsidR="001E17E9" w:rsidRPr="006F4883">
        <w:rPr>
          <w:rFonts w:asciiTheme="majorBidi" w:hAnsiTheme="majorBidi" w:cstheme="majorBidi"/>
          <w:noProof/>
          <w:sz w:val="24"/>
          <w:szCs w:val="24"/>
          <w:lang w:eastAsia="tr-TR"/>
        </w:rPr>
        <w:t xml:space="preserve"> sayılı </w:t>
      </w:r>
      <w:r>
        <w:rPr>
          <w:rFonts w:asciiTheme="majorBidi" w:hAnsiTheme="majorBidi" w:cstheme="majorBidi"/>
          <w:noProof/>
          <w:sz w:val="24"/>
          <w:szCs w:val="24"/>
          <w:lang w:eastAsia="tr-TR"/>
        </w:rPr>
        <w:t>12.03.2018</w:t>
      </w:r>
      <w:r w:rsidR="001E17E9" w:rsidRPr="006F4883">
        <w:rPr>
          <w:rFonts w:asciiTheme="majorBidi" w:hAnsiTheme="majorBidi" w:cstheme="majorBidi"/>
          <w:noProof/>
          <w:sz w:val="24"/>
          <w:szCs w:val="24"/>
          <w:lang w:eastAsia="tr-TR"/>
        </w:rPr>
        <w:t xml:space="preserve">tarihinde </w:t>
      </w:r>
      <w:r>
        <w:rPr>
          <w:rFonts w:asciiTheme="majorBidi" w:hAnsiTheme="majorBidi" w:cstheme="majorBidi"/>
          <w:noProof/>
          <w:sz w:val="24"/>
          <w:szCs w:val="24"/>
          <w:lang w:eastAsia="tr-TR"/>
        </w:rPr>
        <w:t>Mezitli Belediyesi</w:t>
      </w:r>
      <w:r w:rsidR="001E17E9" w:rsidRPr="006F4883">
        <w:rPr>
          <w:rFonts w:asciiTheme="majorBidi" w:hAnsiTheme="majorBidi" w:cstheme="majorBidi"/>
          <w:noProof/>
          <w:sz w:val="24"/>
          <w:szCs w:val="24"/>
          <w:lang w:eastAsia="tr-TR"/>
        </w:rPr>
        <w:t xml:space="preserve"> tarafından onanan 1/1000 ölçekli halihazır haritasına, </w:t>
      </w:r>
      <w:r w:rsidR="00D31F34" w:rsidRPr="006F4883">
        <w:rPr>
          <w:rFonts w:asciiTheme="majorBidi" w:hAnsiTheme="majorBidi" w:cstheme="majorBidi"/>
          <w:noProof/>
          <w:sz w:val="24"/>
          <w:szCs w:val="24"/>
          <w:lang w:eastAsia="tr-TR"/>
        </w:rPr>
        <w:t>08.03.2016</w:t>
      </w:r>
      <w:r w:rsidR="001E17E9" w:rsidRPr="006F4883">
        <w:rPr>
          <w:rFonts w:asciiTheme="majorBidi" w:hAnsiTheme="majorBidi" w:cstheme="majorBidi"/>
          <w:noProof/>
          <w:sz w:val="24"/>
          <w:szCs w:val="24"/>
          <w:lang w:eastAsia="tr-TR"/>
        </w:rPr>
        <w:t xml:space="preserve"> tarihinde Çevre ve Şehircilik İl Müdürlüğü tarafından kıyı kenar çizgileri eklenmiş ve </w:t>
      </w:r>
      <w:r>
        <w:rPr>
          <w:rFonts w:asciiTheme="majorBidi" w:hAnsiTheme="majorBidi" w:cstheme="majorBidi"/>
          <w:noProof/>
          <w:sz w:val="24"/>
          <w:szCs w:val="24"/>
          <w:lang w:eastAsia="tr-TR"/>
        </w:rPr>
        <w:t>20.04.2018</w:t>
      </w:r>
      <w:r w:rsidR="001E17E9" w:rsidRPr="006F4883">
        <w:rPr>
          <w:rFonts w:asciiTheme="majorBidi" w:hAnsiTheme="majorBidi" w:cstheme="majorBidi"/>
          <w:noProof/>
          <w:sz w:val="24"/>
          <w:szCs w:val="24"/>
          <w:lang w:eastAsia="tr-TR"/>
        </w:rPr>
        <w:t xml:space="preserve"> tarihinde Çevre ve Şehircilik Bakanlığı tarafından kıyı kenar </w:t>
      </w:r>
      <w:r w:rsidR="007469EF" w:rsidRPr="006F4883">
        <w:rPr>
          <w:rFonts w:asciiTheme="majorBidi" w:hAnsiTheme="majorBidi" w:cstheme="majorBidi"/>
          <w:noProof/>
          <w:sz w:val="24"/>
          <w:szCs w:val="24"/>
          <w:lang w:eastAsia="tr-TR"/>
        </w:rPr>
        <w:t>çizgisi aktarımı</w:t>
      </w:r>
      <w:r w:rsidR="001E17E9" w:rsidRPr="006F4883">
        <w:rPr>
          <w:rFonts w:asciiTheme="majorBidi" w:hAnsiTheme="majorBidi" w:cstheme="majorBidi"/>
          <w:noProof/>
          <w:sz w:val="24"/>
          <w:szCs w:val="24"/>
          <w:lang w:eastAsia="tr-TR"/>
        </w:rPr>
        <w:t xml:space="preserve"> ile onanmış</w:t>
      </w:r>
      <w:r w:rsidR="007469EF" w:rsidRPr="006F4883">
        <w:rPr>
          <w:rFonts w:asciiTheme="majorBidi" w:hAnsiTheme="majorBidi" w:cstheme="majorBidi"/>
          <w:noProof/>
          <w:sz w:val="24"/>
          <w:szCs w:val="24"/>
          <w:lang w:eastAsia="tr-TR"/>
        </w:rPr>
        <w:t>, plana altlık oluşturacak halihazır</w:t>
      </w:r>
      <w:r w:rsidR="001E17E9" w:rsidRPr="006F4883">
        <w:rPr>
          <w:rFonts w:asciiTheme="majorBidi" w:hAnsiTheme="majorBidi" w:cstheme="majorBidi"/>
          <w:noProof/>
          <w:sz w:val="24"/>
          <w:szCs w:val="24"/>
          <w:lang w:eastAsia="tr-TR"/>
        </w:rPr>
        <w:t xml:space="preserve"> haritalar</w:t>
      </w:r>
      <w:r w:rsidR="007469EF" w:rsidRPr="006F4883">
        <w:rPr>
          <w:rFonts w:asciiTheme="majorBidi" w:hAnsiTheme="majorBidi" w:cstheme="majorBidi"/>
          <w:noProof/>
          <w:sz w:val="24"/>
          <w:szCs w:val="24"/>
          <w:lang w:eastAsia="tr-TR"/>
        </w:rPr>
        <w:t>ın örneği</w:t>
      </w:r>
      <w:r w:rsidR="001E17E9" w:rsidRPr="006F4883">
        <w:rPr>
          <w:rFonts w:asciiTheme="majorBidi" w:hAnsiTheme="majorBidi" w:cstheme="majorBidi"/>
          <w:noProof/>
          <w:sz w:val="24"/>
          <w:szCs w:val="24"/>
          <w:lang w:eastAsia="tr-TR"/>
        </w:rPr>
        <w:t xml:space="preserve"> aşağıdadır.</w:t>
      </w:r>
    </w:p>
    <w:p w:rsidR="00883536" w:rsidRPr="006F4883" w:rsidRDefault="00883536" w:rsidP="006F4883">
      <w:pPr>
        <w:autoSpaceDE w:val="0"/>
        <w:autoSpaceDN w:val="0"/>
        <w:adjustRightInd w:val="0"/>
        <w:spacing w:after="0" w:line="240" w:lineRule="auto"/>
        <w:jc w:val="both"/>
        <w:rPr>
          <w:rFonts w:asciiTheme="majorBidi" w:hAnsiTheme="majorBidi" w:cstheme="majorBidi"/>
          <w:noProof/>
          <w:sz w:val="24"/>
          <w:szCs w:val="24"/>
          <w:lang w:eastAsia="tr-TR"/>
        </w:rPr>
      </w:pPr>
    </w:p>
    <w:p w:rsidR="001E17E9" w:rsidRDefault="006266B1" w:rsidP="006A2EC7">
      <w:pPr>
        <w:autoSpaceDE w:val="0"/>
        <w:autoSpaceDN w:val="0"/>
        <w:adjustRightInd w:val="0"/>
        <w:spacing w:after="0" w:line="240" w:lineRule="auto"/>
        <w:ind w:left="-426"/>
        <w:rPr>
          <w:noProof/>
          <w:sz w:val="24"/>
          <w:szCs w:val="24"/>
          <w:lang w:eastAsia="tr-TR"/>
        </w:rPr>
      </w:pPr>
      <w:r>
        <w:rPr>
          <w:noProof/>
          <w:sz w:val="24"/>
          <w:szCs w:val="24"/>
          <w:lang w:eastAsia="tr-TR"/>
        </w:rPr>
        <w:t xml:space="preserve">          </w:t>
      </w:r>
      <w:r w:rsidR="00930E38">
        <w:rPr>
          <w:noProof/>
          <w:sz w:val="24"/>
          <w:szCs w:val="24"/>
          <w:lang w:eastAsia="tr-TR"/>
        </w:rPr>
        <w:t xml:space="preserve">   </w:t>
      </w:r>
    </w:p>
    <w:p w:rsidR="001E17E9" w:rsidRDefault="00930E38" w:rsidP="006A2EC7">
      <w:pPr>
        <w:autoSpaceDE w:val="0"/>
        <w:autoSpaceDN w:val="0"/>
        <w:adjustRightInd w:val="0"/>
        <w:spacing w:after="0" w:line="240" w:lineRule="auto"/>
        <w:rPr>
          <w:b/>
          <w:noProof/>
          <w:sz w:val="24"/>
          <w:szCs w:val="24"/>
          <w:lang w:eastAsia="tr-TR"/>
        </w:rPr>
      </w:pPr>
      <w:r>
        <w:rPr>
          <w:b/>
          <w:noProof/>
          <w:sz w:val="24"/>
          <w:szCs w:val="24"/>
          <w:lang w:eastAsia="tr-TR"/>
        </w:rPr>
        <w:lastRenderedPageBreak/>
        <w:drawing>
          <wp:anchor distT="0" distB="0" distL="114300" distR="114300" simplePos="0" relativeHeight="251713536" behindDoc="0" locked="0" layoutInCell="1" allowOverlap="1">
            <wp:simplePos x="0" y="0"/>
            <wp:positionH relativeFrom="column">
              <wp:posOffset>35560</wp:posOffset>
            </wp:positionH>
            <wp:positionV relativeFrom="paragraph">
              <wp:posOffset>207645</wp:posOffset>
            </wp:positionV>
            <wp:extent cx="5953125" cy="8292465"/>
            <wp:effectExtent l="19050" t="19050" r="28575" b="13335"/>
            <wp:wrapThrough wrapText="bothSides">
              <wp:wrapPolygon edited="0">
                <wp:start x="-69" y="-50"/>
                <wp:lineTo x="-69" y="21635"/>
                <wp:lineTo x="21704" y="21635"/>
                <wp:lineTo x="21704" y="-50"/>
                <wp:lineTo x="-69" y="-50"/>
              </wp:wrapPolygon>
            </wp:wrapThrough>
            <wp:docPr id="26" name="Resim 26" descr="C:\Users\Sevil\Desktop\yatırım_teklif_dosyası\DiğerDökumanlar\2_1000_tarama_kıyı_kenar\O33a19c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vil\Desktop\yatırım_teklif_dosyası\DiğerDökumanlar\2_1000_tarama_kıyı_kenar\O33a19c3a.jpg"/>
                    <pic:cNvPicPr>
                      <a:picLocks noChangeAspect="1" noChangeArrowheads="1"/>
                    </pic:cNvPicPr>
                  </pic:nvPicPr>
                  <pic:blipFill>
                    <a:blip r:embed="rId33" cstate="print"/>
                    <a:stretch>
                      <a:fillRect/>
                    </a:stretch>
                  </pic:blipFill>
                  <pic:spPr bwMode="auto">
                    <a:xfrm>
                      <a:off x="0" y="0"/>
                      <a:ext cx="5953125" cy="8292465"/>
                    </a:xfrm>
                    <a:prstGeom prst="rect">
                      <a:avLst/>
                    </a:prstGeom>
                    <a:noFill/>
                    <a:ln>
                      <a:solidFill>
                        <a:schemeClr val="tx1"/>
                      </a:solidFill>
                    </a:ln>
                    <a:effectLst>
                      <a:innerShdw blurRad="114300">
                        <a:prstClr val="black"/>
                      </a:innerShdw>
                    </a:effectLst>
                    <a:extLst>
                      <a:ext uri="{53640926-AAD7-44D8-BBD7-CCE9431645EC}">
                        <a14:shadowObscured xmlns:a14="http://schemas.microsoft.com/office/drawing/2010/main"/>
                      </a:ext>
                    </a:extLst>
                  </pic:spPr>
                </pic:pic>
              </a:graphicData>
            </a:graphic>
          </wp:anchor>
        </w:drawing>
      </w:r>
    </w:p>
    <w:p w:rsidR="001E17E9" w:rsidRDefault="001F38E6" w:rsidP="00B35647">
      <w:pPr>
        <w:autoSpaceDE w:val="0"/>
        <w:autoSpaceDN w:val="0"/>
        <w:adjustRightInd w:val="0"/>
        <w:spacing w:after="0" w:line="240" w:lineRule="auto"/>
        <w:jc w:val="center"/>
        <w:rPr>
          <w:noProof/>
          <w:sz w:val="20"/>
          <w:szCs w:val="20"/>
          <w:lang w:eastAsia="tr-TR"/>
        </w:rPr>
      </w:pPr>
      <w:r>
        <w:rPr>
          <w:noProof/>
          <w:sz w:val="20"/>
          <w:szCs w:val="20"/>
          <w:lang w:eastAsia="tr-TR"/>
        </w:rPr>
        <w:t>Harita 19</w:t>
      </w:r>
      <w:r w:rsidR="001E17E9" w:rsidRPr="00613A16">
        <w:rPr>
          <w:noProof/>
          <w:sz w:val="20"/>
          <w:szCs w:val="20"/>
          <w:lang w:eastAsia="tr-TR"/>
        </w:rPr>
        <w:t>: 1/</w:t>
      </w:r>
      <w:r w:rsidR="00E36CC5">
        <w:rPr>
          <w:noProof/>
          <w:sz w:val="20"/>
          <w:szCs w:val="20"/>
          <w:lang w:eastAsia="tr-TR"/>
        </w:rPr>
        <w:t>5</w:t>
      </w:r>
      <w:r w:rsidR="001E17E9" w:rsidRPr="00613A16">
        <w:rPr>
          <w:noProof/>
          <w:sz w:val="20"/>
          <w:szCs w:val="20"/>
          <w:lang w:eastAsia="tr-TR"/>
        </w:rPr>
        <w:t xml:space="preserve">000 Ölçekli Halihazır Harita (Pafta No: </w:t>
      </w:r>
      <w:r w:rsidR="00E36CC5">
        <w:rPr>
          <w:noProof/>
          <w:sz w:val="20"/>
          <w:szCs w:val="20"/>
          <w:lang w:eastAsia="tr-TR"/>
        </w:rPr>
        <w:t xml:space="preserve">032C01C </w:t>
      </w:r>
      <w:r w:rsidR="001E17E9" w:rsidRPr="00613A16">
        <w:rPr>
          <w:noProof/>
          <w:sz w:val="20"/>
          <w:szCs w:val="20"/>
          <w:lang w:eastAsia="tr-TR"/>
        </w:rPr>
        <w:t>(Kroki)</w:t>
      </w:r>
    </w:p>
    <w:p w:rsidR="001E17E9" w:rsidRDefault="001E17E9" w:rsidP="001E17E9">
      <w:pPr>
        <w:autoSpaceDE w:val="0"/>
        <w:autoSpaceDN w:val="0"/>
        <w:adjustRightInd w:val="0"/>
        <w:spacing w:after="0" w:line="240" w:lineRule="auto"/>
        <w:jc w:val="center"/>
        <w:rPr>
          <w:noProof/>
          <w:sz w:val="20"/>
          <w:szCs w:val="20"/>
          <w:lang w:eastAsia="tr-TR"/>
        </w:rPr>
      </w:pPr>
    </w:p>
    <w:p w:rsidR="001E17E9" w:rsidRDefault="001E17E9" w:rsidP="00B35647">
      <w:pPr>
        <w:autoSpaceDE w:val="0"/>
        <w:autoSpaceDN w:val="0"/>
        <w:adjustRightInd w:val="0"/>
        <w:spacing w:after="0" w:line="240" w:lineRule="auto"/>
        <w:jc w:val="center"/>
        <w:rPr>
          <w:noProof/>
          <w:sz w:val="20"/>
          <w:szCs w:val="20"/>
          <w:lang w:eastAsia="tr-TR"/>
        </w:rPr>
      </w:pPr>
      <w:r w:rsidRPr="001E0C49">
        <w:rPr>
          <w:noProof/>
          <w:sz w:val="20"/>
          <w:szCs w:val="20"/>
          <w:lang w:eastAsia="tr-TR"/>
        </w:rPr>
        <w:lastRenderedPageBreak/>
        <w:drawing>
          <wp:inline distT="0" distB="0" distL="0" distR="0">
            <wp:extent cx="5951019" cy="8373442"/>
            <wp:effectExtent l="38100" t="19050" r="11631" b="27608"/>
            <wp:docPr id="44" name="Resim 44" descr="C:\Users\Sevil\Desktop\yatırım_teklif_dosyası\DiğerDökumanlar\2_1000_tarama_kıyı_kenar\O33a19c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vil\Desktop\yatırım_teklif_dosyası\DiğerDökumanlar\2_1000_tarama_kıyı_kenar\O33a19c3b.jpg"/>
                    <pic:cNvPicPr>
                      <a:picLocks noChangeAspect="1" noChangeArrowheads="1"/>
                    </pic:cNvPicPr>
                  </pic:nvPicPr>
                  <pic:blipFill>
                    <a:blip r:embed="rId34" cstate="print"/>
                    <a:stretch>
                      <a:fillRect/>
                    </a:stretch>
                  </pic:blipFill>
                  <pic:spPr bwMode="auto">
                    <a:xfrm>
                      <a:off x="0" y="0"/>
                      <a:ext cx="5945355" cy="8365473"/>
                    </a:xfrm>
                    <a:prstGeom prst="rect">
                      <a:avLst/>
                    </a:prstGeom>
                    <a:noFill/>
                    <a:ln>
                      <a:solidFill>
                        <a:schemeClr val="tx1"/>
                      </a:solidFill>
                    </a:ln>
                    <a:effectLst>
                      <a:innerShdw blurRad="114300">
                        <a:prstClr val="black"/>
                      </a:innerShdw>
                    </a:effectLst>
                    <a:extLst>
                      <a:ext uri="{53640926-AAD7-44D8-BBD7-CCE9431645EC}">
                        <a14:shadowObscured xmlns:a14="http://schemas.microsoft.com/office/drawing/2010/main"/>
                      </a:ext>
                    </a:extLst>
                  </pic:spPr>
                </pic:pic>
              </a:graphicData>
            </a:graphic>
          </wp:inline>
        </w:drawing>
      </w:r>
    </w:p>
    <w:p w:rsidR="001E17E9" w:rsidRDefault="001E17E9" w:rsidP="00B35647">
      <w:pPr>
        <w:autoSpaceDE w:val="0"/>
        <w:autoSpaceDN w:val="0"/>
        <w:adjustRightInd w:val="0"/>
        <w:spacing w:after="0" w:line="240" w:lineRule="auto"/>
        <w:jc w:val="center"/>
        <w:rPr>
          <w:noProof/>
          <w:sz w:val="20"/>
          <w:szCs w:val="20"/>
          <w:lang w:eastAsia="tr-TR"/>
        </w:rPr>
      </w:pPr>
    </w:p>
    <w:p w:rsidR="001E17E9" w:rsidRDefault="001F38E6" w:rsidP="00B35647">
      <w:pPr>
        <w:autoSpaceDE w:val="0"/>
        <w:autoSpaceDN w:val="0"/>
        <w:adjustRightInd w:val="0"/>
        <w:spacing w:after="0" w:line="240" w:lineRule="auto"/>
        <w:jc w:val="center"/>
        <w:rPr>
          <w:noProof/>
          <w:sz w:val="20"/>
          <w:szCs w:val="20"/>
          <w:lang w:eastAsia="tr-TR"/>
        </w:rPr>
      </w:pPr>
      <w:r>
        <w:rPr>
          <w:noProof/>
          <w:sz w:val="20"/>
          <w:szCs w:val="20"/>
          <w:lang w:eastAsia="tr-TR"/>
        </w:rPr>
        <w:t>Harita 20</w:t>
      </w:r>
      <w:r w:rsidR="001E17E9" w:rsidRPr="00613A16">
        <w:rPr>
          <w:noProof/>
          <w:sz w:val="20"/>
          <w:szCs w:val="20"/>
          <w:lang w:eastAsia="tr-TR"/>
        </w:rPr>
        <w:t>: 1/</w:t>
      </w:r>
      <w:r w:rsidR="005548D7">
        <w:rPr>
          <w:noProof/>
          <w:sz w:val="20"/>
          <w:szCs w:val="20"/>
          <w:lang w:eastAsia="tr-TR"/>
        </w:rPr>
        <w:t>5</w:t>
      </w:r>
      <w:r w:rsidR="001E17E9" w:rsidRPr="00613A16">
        <w:rPr>
          <w:noProof/>
          <w:sz w:val="20"/>
          <w:szCs w:val="20"/>
          <w:lang w:eastAsia="tr-TR"/>
        </w:rPr>
        <w:t>000 Ölçekli Halihazır Harita (Pafta No: 033</w:t>
      </w:r>
      <w:r w:rsidR="005548D7">
        <w:rPr>
          <w:noProof/>
          <w:sz w:val="20"/>
          <w:szCs w:val="20"/>
          <w:lang w:eastAsia="tr-TR"/>
        </w:rPr>
        <w:t>D01D1000</w:t>
      </w:r>
      <w:r w:rsidR="001E17E9" w:rsidRPr="00613A16">
        <w:rPr>
          <w:noProof/>
          <w:sz w:val="20"/>
          <w:szCs w:val="20"/>
          <w:lang w:eastAsia="tr-TR"/>
        </w:rPr>
        <w:t xml:space="preserve"> (Kroki)</w:t>
      </w:r>
    </w:p>
    <w:p w:rsidR="001E17E9" w:rsidRDefault="001E17E9" w:rsidP="001E17E9">
      <w:pPr>
        <w:autoSpaceDE w:val="0"/>
        <w:autoSpaceDN w:val="0"/>
        <w:adjustRightInd w:val="0"/>
        <w:spacing w:after="0" w:line="240" w:lineRule="auto"/>
        <w:jc w:val="center"/>
        <w:rPr>
          <w:noProof/>
          <w:sz w:val="20"/>
          <w:szCs w:val="20"/>
          <w:lang w:eastAsia="tr-TR"/>
        </w:rPr>
      </w:pPr>
    </w:p>
    <w:p w:rsidR="001E17E9" w:rsidRDefault="006A2EC7" w:rsidP="001E17E9">
      <w:pPr>
        <w:autoSpaceDE w:val="0"/>
        <w:autoSpaceDN w:val="0"/>
        <w:adjustRightInd w:val="0"/>
        <w:spacing w:after="0" w:line="240" w:lineRule="auto"/>
        <w:jc w:val="center"/>
        <w:rPr>
          <w:noProof/>
          <w:sz w:val="20"/>
          <w:szCs w:val="20"/>
          <w:lang w:eastAsia="tr-TR"/>
        </w:rPr>
      </w:pPr>
      <w:r>
        <w:rPr>
          <w:noProof/>
          <w:sz w:val="20"/>
          <w:szCs w:val="20"/>
          <w:lang w:eastAsia="tr-TR"/>
        </w:rPr>
        <w:lastRenderedPageBreak/>
        <w:drawing>
          <wp:anchor distT="0" distB="0" distL="114300" distR="114300" simplePos="0" relativeHeight="251701248" behindDoc="0" locked="0" layoutInCell="1" allowOverlap="1">
            <wp:simplePos x="0" y="0"/>
            <wp:positionH relativeFrom="column">
              <wp:posOffset>16510</wp:posOffset>
            </wp:positionH>
            <wp:positionV relativeFrom="paragraph">
              <wp:posOffset>212725</wp:posOffset>
            </wp:positionV>
            <wp:extent cx="5928360" cy="8181340"/>
            <wp:effectExtent l="19050" t="0" r="0" b="0"/>
            <wp:wrapSquare wrapText="bothSides"/>
            <wp:docPr id="10" name="Картина 9" descr="100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0 1.jpg"/>
                    <pic:cNvPicPr/>
                  </pic:nvPicPr>
                  <pic:blipFill>
                    <a:blip r:embed="rId35" cstate="print"/>
                    <a:stretch>
                      <a:fillRect/>
                    </a:stretch>
                  </pic:blipFill>
                  <pic:spPr>
                    <a:xfrm>
                      <a:off x="0" y="0"/>
                      <a:ext cx="5928360" cy="8181340"/>
                    </a:xfrm>
                    <a:prstGeom prst="rect">
                      <a:avLst/>
                    </a:prstGeom>
                    <a:effectLst>
                      <a:innerShdw blurRad="114300">
                        <a:prstClr val="black"/>
                      </a:innerShdw>
                    </a:effectLst>
                  </pic:spPr>
                </pic:pic>
              </a:graphicData>
            </a:graphic>
          </wp:anchor>
        </w:drawing>
      </w:r>
    </w:p>
    <w:p w:rsidR="001E17E9" w:rsidRDefault="007B27FE" w:rsidP="007B27FE">
      <w:pPr>
        <w:tabs>
          <w:tab w:val="left" w:pos="2679"/>
        </w:tabs>
        <w:autoSpaceDE w:val="0"/>
        <w:autoSpaceDN w:val="0"/>
        <w:adjustRightInd w:val="0"/>
        <w:spacing w:after="0" w:line="240" w:lineRule="auto"/>
        <w:rPr>
          <w:noProof/>
          <w:sz w:val="20"/>
          <w:szCs w:val="20"/>
          <w:lang w:eastAsia="tr-TR"/>
        </w:rPr>
      </w:pPr>
      <w:r>
        <w:rPr>
          <w:noProof/>
          <w:sz w:val="20"/>
          <w:szCs w:val="20"/>
          <w:lang w:eastAsia="tr-TR"/>
        </w:rPr>
        <w:tab/>
      </w:r>
    </w:p>
    <w:p w:rsidR="007B27FE" w:rsidRDefault="007B27FE" w:rsidP="00B35647">
      <w:pPr>
        <w:tabs>
          <w:tab w:val="left" w:pos="2679"/>
        </w:tabs>
        <w:autoSpaceDE w:val="0"/>
        <w:autoSpaceDN w:val="0"/>
        <w:adjustRightInd w:val="0"/>
        <w:spacing w:after="0" w:line="240" w:lineRule="auto"/>
        <w:jc w:val="center"/>
        <w:rPr>
          <w:noProof/>
          <w:sz w:val="20"/>
          <w:szCs w:val="20"/>
          <w:lang w:eastAsia="tr-TR"/>
        </w:rPr>
      </w:pPr>
    </w:p>
    <w:p w:rsidR="007B27FE" w:rsidRDefault="005548D7" w:rsidP="00B35647">
      <w:pPr>
        <w:autoSpaceDE w:val="0"/>
        <w:autoSpaceDN w:val="0"/>
        <w:adjustRightInd w:val="0"/>
        <w:spacing w:after="0" w:line="240" w:lineRule="auto"/>
        <w:jc w:val="center"/>
        <w:rPr>
          <w:noProof/>
          <w:sz w:val="20"/>
          <w:szCs w:val="20"/>
          <w:lang w:eastAsia="tr-TR"/>
        </w:rPr>
      </w:pPr>
      <w:r>
        <w:rPr>
          <w:noProof/>
          <w:sz w:val="20"/>
          <w:szCs w:val="20"/>
          <w:lang w:eastAsia="tr-TR"/>
        </w:rPr>
        <w:t>Harita 21</w:t>
      </w:r>
      <w:r w:rsidR="00727483">
        <w:rPr>
          <w:noProof/>
          <w:sz w:val="20"/>
          <w:szCs w:val="20"/>
          <w:lang w:eastAsia="tr-TR"/>
        </w:rPr>
        <w:t>:</w:t>
      </w:r>
      <w:r w:rsidRPr="00613A16">
        <w:rPr>
          <w:noProof/>
          <w:sz w:val="20"/>
          <w:szCs w:val="20"/>
          <w:lang w:eastAsia="tr-TR"/>
        </w:rPr>
        <w:t xml:space="preserve"> 1/</w:t>
      </w:r>
      <w:r>
        <w:rPr>
          <w:noProof/>
          <w:sz w:val="20"/>
          <w:szCs w:val="20"/>
          <w:lang w:eastAsia="tr-TR"/>
        </w:rPr>
        <w:t>1</w:t>
      </w:r>
      <w:r w:rsidRPr="00613A16">
        <w:rPr>
          <w:noProof/>
          <w:sz w:val="20"/>
          <w:szCs w:val="20"/>
          <w:lang w:eastAsia="tr-TR"/>
        </w:rPr>
        <w:t>000 Ölçekli Halihazır Harita (Pafta No: 0</w:t>
      </w:r>
      <w:r w:rsidR="00727483">
        <w:rPr>
          <w:noProof/>
          <w:sz w:val="20"/>
          <w:szCs w:val="20"/>
          <w:lang w:eastAsia="tr-TR"/>
        </w:rPr>
        <w:t>32-C-05-C-2-A</w:t>
      </w:r>
      <w:r w:rsidRPr="00613A16">
        <w:rPr>
          <w:noProof/>
          <w:sz w:val="20"/>
          <w:szCs w:val="20"/>
          <w:lang w:eastAsia="tr-TR"/>
        </w:rPr>
        <w:t xml:space="preserve"> (Kroki)</w:t>
      </w:r>
    </w:p>
    <w:p w:rsidR="007B27FE" w:rsidRDefault="006A2EC7" w:rsidP="007B27FE">
      <w:pPr>
        <w:tabs>
          <w:tab w:val="left" w:pos="2679"/>
        </w:tabs>
        <w:autoSpaceDE w:val="0"/>
        <w:autoSpaceDN w:val="0"/>
        <w:adjustRightInd w:val="0"/>
        <w:spacing w:after="0" w:line="240" w:lineRule="auto"/>
        <w:rPr>
          <w:noProof/>
          <w:sz w:val="20"/>
          <w:szCs w:val="20"/>
          <w:lang w:eastAsia="tr-TR"/>
        </w:rPr>
      </w:pPr>
      <w:r>
        <w:rPr>
          <w:noProof/>
          <w:sz w:val="20"/>
          <w:szCs w:val="20"/>
          <w:lang w:eastAsia="tr-TR"/>
        </w:rPr>
        <w:lastRenderedPageBreak/>
        <w:drawing>
          <wp:anchor distT="0" distB="0" distL="114300" distR="114300" simplePos="0" relativeHeight="251702272" behindDoc="0" locked="0" layoutInCell="1" allowOverlap="1">
            <wp:simplePos x="0" y="0"/>
            <wp:positionH relativeFrom="column">
              <wp:posOffset>88265</wp:posOffset>
            </wp:positionH>
            <wp:positionV relativeFrom="paragraph">
              <wp:posOffset>307975</wp:posOffset>
            </wp:positionV>
            <wp:extent cx="5856605" cy="7974965"/>
            <wp:effectExtent l="19050" t="0" r="0" b="0"/>
            <wp:wrapThrough wrapText="bothSides">
              <wp:wrapPolygon edited="0">
                <wp:start x="-70" y="0"/>
                <wp:lineTo x="-70" y="21567"/>
                <wp:lineTo x="21570" y="21567"/>
                <wp:lineTo x="21570" y="0"/>
                <wp:lineTo x="-70" y="0"/>
              </wp:wrapPolygon>
            </wp:wrapThrough>
            <wp:docPr id="11" name="Картина 10" descr="100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0 2.jpg"/>
                    <pic:cNvPicPr/>
                  </pic:nvPicPr>
                  <pic:blipFill>
                    <a:blip r:embed="rId36" cstate="print"/>
                    <a:stretch>
                      <a:fillRect/>
                    </a:stretch>
                  </pic:blipFill>
                  <pic:spPr>
                    <a:xfrm>
                      <a:off x="0" y="0"/>
                      <a:ext cx="5856605" cy="7974965"/>
                    </a:xfrm>
                    <a:prstGeom prst="rect">
                      <a:avLst/>
                    </a:prstGeom>
                    <a:effectLst>
                      <a:innerShdw blurRad="114300">
                        <a:prstClr val="black"/>
                      </a:innerShdw>
                    </a:effectLst>
                  </pic:spPr>
                </pic:pic>
              </a:graphicData>
            </a:graphic>
          </wp:anchor>
        </w:drawing>
      </w:r>
    </w:p>
    <w:p w:rsidR="007B27FE" w:rsidRDefault="007B27FE" w:rsidP="007B27FE">
      <w:pPr>
        <w:tabs>
          <w:tab w:val="left" w:pos="2679"/>
        </w:tabs>
        <w:autoSpaceDE w:val="0"/>
        <w:autoSpaceDN w:val="0"/>
        <w:adjustRightInd w:val="0"/>
        <w:spacing w:after="0" w:line="240" w:lineRule="auto"/>
        <w:rPr>
          <w:noProof/>
          <w:sz w:val="20"/>
          <w:szCs w:val="20"/>
          <w:lang w:eastAsia="tr-TR"/>
        </w:rPr>
      </w:pPr>
    </w:p>
    <w:p w:rsidR="007B27FE" w:rsidRDefault="007B27FE" w:rsidP="00B35647">
      <w:pPr>
        <w:tabs>
          <w:tab w:val="left" w:pos="2679"/>
        </w:tabs>
        <w:autoSpaceDE w:val="0"/>
        <w:autoSpaceDN w:val="0"/>
        <w:adjustRightInd w:val="0"/>
        <w:spacing w:after="0" w:line="240" w:lineRule="auto"/>
        <w:jc w:val="center"/>
        <w:rPr>
          <w:noProof/>
          <w:sz w:val="20"/>
          <w:szCs w:val="20"/>
          <w:lang w:eastAsia="tr-TR"/>
        </w:rPr>
      </w:pPr>
    </w:p>
    <w:p w:rsidR="00727483" w:rsidRDefault="00727483" w:rsidP="00B35647">
      <w:pPr>
        <w:autoSpaceDE w:val="0"/>
        <w:autoSpaceDN w:val="0"/>
        <w:adjustRightInd w:val="0"/>
        <w:spacing w:after="0" w:line="240" w:lineRule="auto"/>
        <w:jc w:val="center"/>
        <w:rPr>
          <w:noProof/>
          <w:sz w:val="20"/>
          <w:szCs w:val="20"/>
          <w:lang w:eastAsia="tr-TR"/>
        </w:rPr>
      </w:pPr>
      <w:r>
        <w:rPr>
          <w:noProof/>
          <w:sz w:val="20"/>
          <w:szCs w:val="20"/>
          <w:lang w:eastAsia="tr-TR"/>
        </w:rPr>
        <w:t>Harita 22:</w:t>
      </w:r>
      <w:r w:rsidRPr="00613A16">
        <w:rPr>
          <w:noProof/>
          <w:sz w:val="20"/>
          <w:szCs w:val="20"/>
          <w:lang w:eastAsia="tr-TR"/>
        </w:rPr>
        <w:t xml:space="preserve"> 1/</w:t>
      </w:r>
      <w:r>
        <w:rPr>
          <w:noProof/>
          <w:sz w:val="20"/>
          <w:szCs w:val="20"/>
          <w:lang w:eastAsia="tr-TR"/>
        </w:rPr>
        <w:t>1</w:t>
      </w:r>
      <w:r w:rsidRPr="00613A16">
        <w:rPr>
          <w:noProof/>
          <w:sz w:val="20"/>
          <w:szCs w:val="20"/>
          <w:lang w:eastAsia="tr-TR"/>
        </w:rPr>
        <w:t>000 Ölçekli Halihazır Harita (Pafta No: 0</w:t>
      </w:r>
      <w:r>
        <w:rPr>
          <w:noProof/>
          <w:sz w:val="20"/>
          <w:szCs w:val="20"/>
          <w:lang w:eastAsia="tr-TR"/>
        </w:rPr>
        <w:t>32-C-05-C-2-B</w:t>
      </w:r>
      <w:r w:rsidRPr="00613A16">
        <w:rPr>
          <w:noProof/>
          <w:sz w:val="20"/>
          <w:szCs w:val="20"/>
          <w:lang w:eastAsia="tr-TR"/>
        </w:rPr>
        <w:t xml:space="preserve"> (Kroki)</w:t>
      </w:r>
    </w:p>
    <w:p w:rsidR="007B27FE" w:rsidRDefault="00405EA8" w:rsidP="007B27FE">
      <w:pPr>
        <w:tabs>
          <w:tab w:val="left" w:pos="2679"/>
        </w:tabs>
        <w:autoSpaceDE w:val="0"/>
        <w:autoSpaceDN w:val="0"/>
        <w:adjustRightInd w:val="0"/>
        <w:spacing w:after="0" w:line="240" w:lineRule="auto"/>
        <w:rPr>
          <w:noProof/>
          <w:sz w:val="20"/>
          <w:szCs w:val="20"/>
          <w:lang w:eastAsia="tr-TR"/>
        </w:rPr>
      </w:pPr>
      <w:r>
        <w:rPr>
          <w:noProof/>
          <w:sz w:val="20"/>
          <w:szCs w:val="20"/>
          <w:lang w:eastAsia="tr-TR"/>
        </w:rPr>
        <w:lastRenderedPageBreak/>
        <w:drawing>
          <wp:anchor distT="0" distB="0" distL="114300" distR="114300" simplePos="0" relativeHeight="251703296" behindDoc="0" locked="0" layoutInCell="1" allowOverlap="1">
            <wp:simplePos x="0" y="0"/>
            <wp:positionH relativeFrom="column">
              <wp:posOffset>635</wp:posOffset>
            </wp:positionH>
            <wp:positionV relativeFrom="paragraph">
              <wp:posOffset>172720</wp:posOffset>
            </wp:positionV>
            <wp:extent cx="5944235" cy="8249920"/>
            <wp:effectExtent l="19050" t="0" r="0" b="0"/>
            <wp:wrapSquare wrapText="bothSides"/>
            <wp:docPr id="13" name="Картина 12" descr="1000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0 3.jpg"/>
                    <pic:cNvPicPr/>
                  </pic:nvPicPr>
                  <pic:blipFill>
                    <a:blip r:embed="rId37" cstate="print"/>
                    <a:stretch>
                      <a:fillRect/>
                    </a:stretch>
                  </pic:blipFill>
                  <pic:spPr>
                    <a:xfrm>
                      <a:off x="0" y="0"/>
                      <a:ext cx="5944235" cy="8249920"/>
                    </a:xfrm>
                    <a:prstGeom prst="rect">
                      <a:avLst/>
                    </a:prstGeom>
                    <a:effectLst>
                      <a:innerShdw blurRad="114300">
                        <a:prstClr val="black"/>
                      </a:innerShdw>
                    </a:effectLst>
                  </pic:spPr>
                </pic:pic>
              </a:graphicData>
            </a:graphic>
          </wp:anchor>
        </w:drawing>
      </w:r>
    </w:p>
    <w:p w:rsidR="006A2EC7" w:rsidRDefault="006A2EC7" w:rsidP="006A2EC7">
      <w:pPr>
        <w:autoSpaceDE w:val="0"/>
        <w:autoSpaceDN w:val="0"/>
        <w:adjustRightInd w:val="0"/>
        <w:spacing w:after="0" w:line="240" w:lineRule="auto"/>
        <w:rPr>
          <w:noProof/>
          <w:sz w:val="20"/>
          <w:szCs w:val="20"/>
          <w:lang w:eastAsia="tr-TR"/>
        </w:rPr>
      </w:pPr>
    </w:p>
    <w:p w:rsidR="00727483" w:rsidRDefault="00727483" w:rsidP="00B35647">
      <w:pPr>
        <w:autoSpaceDE w:val="0"/>
        <w:autoSpaceDN w:val="0"/>
        <w:adjustRightInd w:val="0"/>
        <w:spacing w:after="0" w:line="240" w:lineRule="auto"/>
        <w:jc w:val="center"/>
        <w:rPr>
          <w:noProof/>
          <w:sz w:val="20"/>
          <w:szCs w:val="20"/>
          <w:lang w:eastAsia="tr-TR"/>
        </w:rPr>
      </w:pPr>
      <w:r>
        <w:rPr>
          <w:noProof/>
          <w:sz w:val="20"/>
          <w:szCs w:val="20"/>
          <w:lang w:eastAsia="tr-TR"/>
        </w:rPr>
        <w:t>Harita 23:</w:t>
      </w:r>
      <w:r w:rsidRPr="00613A16">
        <w:rPr>
          <w:noProof/>
          <w:sz w:val="20"/>
          <w:szCs w:val="20"/>
          <w:lang w:eastAsia="tr-TR"/>
        </w:rPr>
        <w:t xml:space="preserve"> 1/</w:t>
      </w:r>
      <w:r>
        <w:rPr>
          <w:noProof/>
          <w:sz w:val="20"/>
          <w:szCs w:val="20"/>
          <w:lang w:eastAsia="tr-TR"/>
        </w:rPr>
        <w:t>1</w:t>
      </w:r>
      <w:r w:rsidRPr="00613A16">
        <w:rPr>
          <w:noProof/>
          <w:sz w:val="20"/>
          <w:szCs w:val="20"/>
          <w:lang w:eastAsia="tr-TR"/>
        </w:rPr>
        <w:t>000 Ölçekli Halihazır Harita (Pafta No: 0</w:t>
      </w:r>
      <w:r>
        <w:rPr>
          <w:noProof/>
          <w:sz w:val="20"/>
          <w:szCs w:val="20"/>
          <w:lang w:eastAsia="tr-TR"/>
        </w:rPr>
        <w:t>32-C-05-C-2-D</w:t>
      </w:r>
      <w:r w:rsidRPr="00613A16">
        <w:rPr>
          <w:noProof/>
          <w:sz w:val="20"/>
          <w:szCs w:val="20"/>
          <w:lang w:eastAsia="tr-TR"/>
        </w:rPr>
        <w:t xml:space="preserve"> (Kroki)</w:t>
      </w:r>
    </w:p>
    <w:p w:rsidR="006A2EC7" w:rsidRDefault="006A2EC7" w:rsidP="006A2EC7">
      <w:pPr>
        <w:tabs>
          <w:tab w:val="left" w:pos="2679"/>
        </w:tabs>
        <w:autoSpaceDE w:val="0"/>
        <w:autoSpaceDN w:val="0"/>
        <w:adjustRightInd w:val="0"/>
        <w:spacing w:after="0" w:line="240" w:lineRule="auto"/>
        <w:rPr>
          <w:noProof/>
          <w:sz w:val="20"/>
          <w:szCs w:val="20"/>
          <w:lang w:eastAsia="tr-TR"/>
        </w:rPr>
      </w:pPr>
    </w:p>
    <w:p w:rsidR="006A2EC7" w:rsidRDefault="00930E38" w:rsidP="006A2EC7">
      <w:pPr>
        <w:tabs>
          <w:tab w:val="left" w:pos="2679"/>
        </w:tabs>
        <w:autoSpaceDE w:val="0"/>
        <w:autoSpaceDN w:val="0"/>
        <w:adjustRightInd w:val="0"/>
        <w:spacing w:after="0" w:line="240" w:lineRule="auto"/>
        <w:rPr>
          <w:noProof/>
          <w:sz w:val="20"/>
          <w:szCs w:val="20"/>
          <w:lang w:eastAsia="tr-TR"/>
        </w:rPr>
      </w:pPr>
      <w:r>
        <w:rPr>
          <w:noProof/>
          <w:sz w:val="20"/>
          <w:szCs w:val="20"/>
          <w:lang w:eastAsia="tr-TR"/>
        </w:rPr>
        <w:lastRenderedPageBreak/>
        <w:drawing>
          <wp:anchor distT="0" distB="0" distL="114300" distR="114300" simplePos="0" relativeHeight="251704320" behindDoc="0" locked="0" layoutInCell="1" allowOverlap="1">
            <wp:simplePos x="0" y="0"/>
            <wp:positionH relativeFrom="column">
              <wp:posOffset>-94615</wp:posOffset>
            </wp:positionH>
            <wp:positionV relativeFrom="paragraph">
              <wp:posOffset>-121285</wp:posOffset>
            </wp:positionV>
            <wp:extent cx="5991860" cy="8324850"/>
            <wp:effectExtent l="19050" t="0" r="8890" b="0"/>
            <wp:wrapSquare wrapText="bothSides"/>
            <wp:docPr id="14" name="Картина 13" descr="1000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0 4.jpg"/>
                    <pic:cNvPicPr/>
                  </pic:nvPicPr>
                  <pic:blipFill>
                    <a:blip r:embed="rId38" cstate="print"/>
                    <a:stretch>
                      <a:fillRect/>
                    </a:stretch>
                  </pic:blipFill>
                  <pic:spPr>
                    <a:xfrm>
                      <a:off x="0" y="0"/>
                      <a:ext cx="5991860" cy="8324850"/>
                    </a:xfrm>
                    <a:prstGeom prst="rect">
                      <a:avLst/>
                    </a:prstGeom>
                    <a:effectLst>
                      <a:innerShdw blurRad="114300">
                        <a:prstClr val="black"/>
                      </a:innerShdw>
                    </a:effectLst>
                  </pic:spPr>
                </pic:pic>
              </a:graphicData>
            </a:graphic>
          </wp:anchor>
        </w:drawing>
      </w:r>
    </w:p>
    <w:p w:rsidR="006A4CA2" w:rsidRDefault="00727483" w:rsidP="00B35647">
      <w:pPr>
        <w:tabs>
          <w:tab w:val="left" w:pos="2679"/>
        </w:tabs>
        <w:autoSpaceDE w:val="0"/>
        <w:autoSpaceDN w:val="0"/>
        <w:adjustRightInd w:val="0"/>
        <w:spacing w:after="0" w:line="240" w:lineRule="auto"/>
        <w:jc w:val="center"/>
        <w:rPr>
          <w:noProof/>
          <w:sz w:val="20"/>
          <w:szCs w:val="20"/>
          <w:lang w:eastAsia="tr-TR"/>
        </w:rPr>
      </w:pPr>
      <w:r>
        <w:rPr>
          <w:noProof/>
          <w:sz w:val="20"/>
          <w:szCs w:val="20"/>
          <w:lang w:eastAsia="tr-TR"/>
        </w:rPr>
        <w:t>Harita 24:</w:t>
      </w:r>
      <w:r w:rsidRPr="00613A16">
        <w:rPr>
          <w:noProof/>
          <w:sz w:val="20"/>
          <w:szCs w:val="20"/>
          <w:lang w:eastAsia="tr-TR"/>
        </w:rPr>
        <w:t xml:space="preserve"> 1/</w:t>
      </w:r>
      <w:r>
        <w:rPr>
          <w:noProof/>
          <w:sz w:val="20"/>
          <w:szCs w:val="20"/>
          <w:lang w:eastAsia="tr-TR"/>
        </w:rPr>
        <w:t>1</w:t>
      </w:r>
      <w:r w:rsidRPr="00613A16">
        <w:rPr>
          <w:noProof/>
          <w:sz w:val="20"/>
          <w:szCs w:val="20"/>
          <w:lang w:eastAsia="tr-TR"/>
        </w:rPr>
        <w:t>000 Ölçekli Halihazır Harita (Pafta No: 0</w:t>
      </w:r>
      <w:r>
        <w:rPr>
          <w:noProof/>
          <w:sz w:val="20"/>
          <w:szCs w:val="20"/>
          <w:lang w:eastAsia="tr-TR"/>
        </w:rPr>
        <w:t>3D-D-01-D-1-A</w:t>
      </w:r>
      <w:r w:rsidRPr="00613A16">
        <w:rPr>
          <w:noProof/>
          <w:sz w:val="20"/>
          <w:szCs w:val="20"/>
          <w:lang w:eastAsia="tr-TR"/>
        </w:rPr>
        <w:t>(Kroki)</w:t>
      </w:r>
    </w:p>
    <w:p w:rsidR="006A4CA2" w:rsidRDefault="006A4CA2" w:rsidP="006A4CA2">
      <w:pPr>
        <w:autoSpaceDE w:val="0"/>
        <w:autoSpaceDN w:val="0"/>
        <w:adjustRightInd w:val="0"/>
        <w:spacing w:after="0" w:line="240" w:lineRule="auto"/>
        <w:rPr>
          <w:noProof/>
          <w:sz w:val="20"/>
          <w:szCs w:val="20"/>
          <w:lang w:eastAsia="tr-TR"/>
        </w:rPr>
      </w:pPr>
    </w:p>
    <w:p w:rsidR="006A2EC7" w:rsidRDefault="006A2EC7" w:rsidP="006A4CA2">
      <w:pPr>
        <w:autoSpaceDE w:val="0"/>
        <w:autoSpaceDN w:val="0"/>
        <w:adjustRightInd w:val="0"/>
        <w:spacing w:after="0" w:line="240" w:lineRule="auto"/>
        <w:rPr>
          <w:rFonts w:asciiTheme="majorBidi" w:hAnsiTheme="majorBidi" w:cstheme="majorBidi"/>
          <w:b/>
          <w:noProof/>
          <w:sz w:val="28"/>
          <w:szCs w:val="28"/>
          <w:lang w:eastAsia="tr-TR"/>
        </w:rPr>
      </w:pPr>
    </w:p>
    <w:p w:rsidR="001E17E9" w:rsidRPr="00686279" w:rsidRDefault="001E17E9" w:rsidP="006A4CA2">
      <w:pPr>
        <w:autoSpaceDE w:val="0"/>
        <w:autoSpaceDN w:val="0"/>
        <w:adjustRightInd w:val="0"/>
        <w:spacing w:after="0" w:line="240" w:lineRule="auto"/>
        <w:rPr>
          <w:noProof/>
          <w:sz w:val="28"/>
          <w:szCs w:val="28"/>
          <w:lang w:eastAsia="tr-TR"/>
        </w:rPr>
      </w:pPr>
      <w:r w:rsidRPr="00686279">
        <w:rPr>
          <w:rFonts w:asciiTheme="majorBidi" w:hAnsiTheme="majorBidi" w:cstheme="majorBidi"/>
          <w:b/>
          <w:noProof/>
          <w:sz w:val="28"/>
          <w:szCs w:val="28"/>
          <w:lang w:eastAsia="tr-TR"/>
        </w:rPr>
        <w:t>1</w:t>
      </w:r>
      <w:r w:rsidR="00413AB4" w:rsidRPr="00686279">
        <w:rPr>
          <w:rFonts w:asciiTheme="majorBidi" w:hAnsiTheme="majorBidi" w:cstheme="majorBidi"/>
          <w:b/>
          <w:noProof/>
          <w:sz w:val="28"/>
          <w:szCs w:val="28"/>
          <w:lang w:eastAsia="tr-TR"/>
        </w:rPr>
        <w:t>1</w:t>
      </w:r>
      <w:r w:rsidRPr="00686279">
        <w:rPr>
          <w:rFonts w:asciiTheme="majorBidi" w:hAnsiTheme="majorBidi" w:cstheme="majorBidi"/>
          <w:b/>
          <w:noProof/>
          <w:sz w:val="28"/>
          <w:szCs w:val="28"/>
          <w:lang w:eastAsia="tr-TR"/>
        </w:rPr>
        <w:t>.PLANA İLİŞKİN  RAPORLAR</w:t>
      </w:r>
    </w:p>
    <w:p w:rsidR="00615924" w:rsidRPr="006A4CA2" w:rsidRDefault="003D1BA2" w:rsidP="006A4CA2">
      <w:pPr>
        <w:pStyle w:val="stbilgi"/>
        <w:jc w:val="both"/>
        <w:rPr>
          <w:rFonts w:ascii="Times New Roman" w:hAnsi="Times New Roman" w:cs="Times New Roman"/>
          <w:sz w:val="24"/>
          <w:szCs w:val="24"/>
        </w:rPr>
      </w:pPr>
      <w:r>
        <w:rPr>
          <w:rFonts w:ascii="Times New Roman" w:hAnsi="Times New Roman" w:cs="Times New Roman"/>
          <w:sz w:val="24"/>
          <w:szCs w:val="24"/>
        </w:rPr>
        <w:t xml:space="preserve">Mersin Mezitli </w:t>
      </w:r>
      <w:proofErr w:type="spellStart"/>
      <w:r>
        <w:rPr>
          <w:rFonts w:ascii="Times New Roman" w:hAnsi="Times New Roman" w:cs="Times New Roman"/>
          <w:sz w:val="24"/>
          <w:szCs w:val="24"/>
        </w:rPr>
        <w:t>Davultepe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w:t>
      </w:r>
      <w:r w:rsidR="00D66988">
        <w:rPr>
          <w:rFonts w:ascii="Times New Roman" w:hAnsi="Times New Roman" w:cs="Times New Roman"/>
          <w:sz w:val="24"/>
          <w:szCs w:val="24"/>
        </w:rPr>
        <w:t>ü</w:t>
      </w:r>
      <w:r>
        <w:rPr>
          <w:rFonts w:ascii="Times New Roman" w:hAnsi="Times New Roman" w:cs="Times New Roman"/>
          <w:sz w:val="24"/>
          <w:szCs w:val="24"/>
        </w:rPr>
        <w:t>m</w:t>
      </w:r>
      <w:r w:rsidR="00966902">
        <w:rPr>
          <w:rFonts w:ascii="Times New Roman" w:hAnsi="Times New Roman" w:cs="Times New Roman"/>
          <w:sz w:val="24"/>
          <w:szCs w:val="24"/>
        </w:rPr>
        <w:t>ü</w:t>
      </w:r>
      <w:r>
        <w:rPr>
          <w:rFonts w:ascii="Times New Roman" w:hAnsi="Times New Roman" w:cs="Times New Roman"/>
          <w:sz w:val="24"/>
          <w:szCs w:val="24"/>
        </w:rPr>
        <w:t>şkum</w:t>
      </w:r>
      <w:proofErr w:type="spellEnd"/>
      <w:r>
        <w:rPr>
          <w:rFonts w:ascii="Times New Roman" w:hAnsi="Times New Roman" w:cs="Times New Roman"/>
          <w:sz w:val="24"/>
          <w:szCs w:val="24"/>
        </w:rPr>
        <w:t xml:space="preserve"> Tabiat </w:t>
      </w:r>
      <w:r w:rsidR="00966902">
        <w:rPr>
          <w:rFonts w:ascii="Times New Roman" w:hAnsi="Times New Roman" w:cs="Times New Roman"/>
          <w:sz w:val="24"/>
          <w:szCs w:val="24"/>
        </w:rPr>
        <w:t xml:space="preserve">Parkı </w:t>
      </w:r>
      <w:r w:rsidR="00966902" w:rsidRPr="006F4883">
        <w:rPr>
          <w:rFonts w:ascii="Times New Roman" w:hAnsi="Times New Roman" w:cs="Times New Roman"/>
          <w:sz w:val="24"/>
          <w:szCs w:val="24"/>
        </w:rPr>
        <w:t>Uygulama</w:t>
      </w:r>
      <w:r w:rsidR="008C2AE6" w:rsidRPr="006F4883">
        <w:rPr>
          <w:rFonts w:ascii="Times New Roman" w:hAnsi="Times New Roman" w:cs="Times New Roman"/>
          <w:sz w:val="24"/>
          <w:szCs w:val="24"/>
        </w:rPr>
        <w:t xml:space="preserve"> İmar Plan Açıklama Raporu </w:t>
      </w:r>
      <w:r w:rsidR="001E17E9" w:rsidRPr="006F4883">
        <w:rPr>
          <w:rFonts w:ascii="Times New Roman" w:hAnsi="Times New Roman" w:cs="Times New Roman"/>
          <w:noProof/>
          <w:sz w:val="24"/>
          <w:szCs w:val="24"/>
          <w:lang w:eastAsia="tr-TR"/>
        </w:rPr>
        <w:t>ait yatırım teklif dosyasının hazırlanması aşamasında;</w:t>
      </w:r>
      <w:r w:rsidRPr="003D1BA2">
        <w:rPr>
          <w:rFonts w:ascii="Times New Roman" w:hAnsi="Times New Roman" w:cs="Times New Roman"/>
          <w:noProof/>
          <w:sz w:val="24"/>
          <w:szCs w:val="24"/>
          <w:lang w:eastAsia="tr-TR"/>
        </w:rPr>
        <w:t>Mersin Çevre ve Şehircilik İl M</w:t>
      </w:r>
      <w:r w:rsidR="00D66988">
        <w:rPr>
          <w:rFonts w:ascii="Times New Roman" w:hAnsi="Times New Roman" w:cs="Times New Roman"/>
          <w:noProof/>
          <w:sz w:val="24"/>
          <w:szCs w:val="24"/>
          <w:lang w:eastAsia="tr-TR"/>
        </w:rPr>
        <w:t>ü</w:t>
      </w:r>
      <w:r w:rsidRPr="003D1BA2">
        <w:rPr>
          <w:rFonts w:ascii="Times New Roman" w:hAnsi="Times New Roman" w:cs="Times New Roman"/>
          <w:noProof/>
          <w:sz w:val="24"/>
          <w:szCs w:val="24"/>
          <w:lang w:eastAsia="tr-TR"/>
        </w:rPr>
        <w:t>d</w:t>
      </w:r>
      <w:r w:rsidR="00D66988">
        <w:rPr>
          <w:rFonts w:ascii="Times New Roman" w:hAnsi="Times New Roman" w:cs="Times New Roman"/>
          <w:noProof/>
          <w:sz w:val="24"/>
          <w:szCs w:val="24"/>
          <w:lang w:eastAsia="tr-TR"/>
        </w:rPr>
        <w:t>ü</w:t>
      </w:r>
      <w:r w:rsidRPr="003D1BA2">
        <w:rPr>
          <w:rFonts w:ascii="Times New Roman" w:hAnsi="Times New Roman" w:cs="Times New Roman"/>
          <w:noProof/>
          <w:sz w:val="24"/>
          <w:szCs w:val="24"/>
          <w:lang w:eastAsia="tr-TR"/>
        </w:rPr>
        <w:t>r</w:t>
      </w:r>
      <w:r w:rsidR="00D66988">
        <w:rPr>
          <w:rFonts w:ascii="Times New Roman" w:hAnsi="Times New Roman" w:cs="Times New Roman"/>
          <w:noProof/>
          <w:sz w:val="24"/>
          <w:szCs w:val="24"/>
          <w:lang w:eastAsia="tr-TR"/>
        </w:rPr>
        <w:t>ülüğü</w:t>
      </w:r>
      <w:r w:rsidRPr="003D1BA2">
        <w:rPr>
          <w:rFonts w:ascii="Times New Roman" w:hAnsi="Times New Roman" w:cs="Times New Roman"/>
          <w:noProof/>
          <w:sz w:val="24"/>
          <w:szCs w:val="24"/>
          <w:lang w:eastAsia="tr-TR"/>
        </w:rPr>
        <w:t xml:space="preserve"> Jeolojik ve Jeoteknik Et</w:t>
      </w:r>
      <w:r w:rsidR="004F6577">
        <w:rPr>
          <w:rFonts w:ascii="Times New Roman" w:hAnsi="Times New Roman" w:cs="Times New Roman"/>
          <w:noProof/>
          <w:sz w:val="24"/>
          <w:szCs w:val="24"/>
          <w:lang w:eastAsia="tr-TR"/>
        </w:rPr>
        <w:t>ü</w:t>
      </w:r>
      <w:r w:rsidRPr="003D1BA2">
        <w:rPr>
          <w:rFonts w:ascii="Times New Roman" w:hAnsi="Times New Roman" w:cs="Times New Roman"/>
          <w:noProof/>
          <w:sz w:val="24"/>
          <w:szCs w:val="24"/>
          <w:lang w:eastAsia="tr-TR"/>
        </w:rPr>
        <w:t>t raporu 02/05/2018 tarihinde onaylanmıştır.</w:t>
      </w:r>
    </w:p>
    <w:p w:rsidR="00615924" w:rsidRDefault="00615924" w:rsidP="001E17E9">
      <w:pPr>
        <w:spacing w:before="100" w:beforeAutospacing="1" w:after="100" w:afterAutospacing="1" w:line="240" w:lineRule="auto"/>
        <w:jc w:val="center"/>
        <w:rPr>
          <w:noProof/>
          <w:sz w:val="20"/>
          <w:szCs w:val="20"/>
          <w:lang w:eastAsia="tr-TR"/>
        </w:rPr>
      </w:pPr>
      <w:r>
        <w:rPr>
          <w:noProof/>
          <w:sz w:val="20"/>
          <w:szCs w:val="20"/>
          <w:lang w:eastAsia="tr-TR"/>
        </w:rPr>
        <w:drawing>
          <wp:inline distT="0" distB="0" distL="0" distR="0">
            <wp:extent cx="6312067" cy="7410450"/>
            <wp:effectExtent l="0" t="0" r="0" b="0"/>
            <wp:docPr id="1" name="Картина 0" descr="ONAY SAYFASI-ERDEMLİ DEŞARJ HAT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AY SAYFASI-ERDEMLİ DEŞARJ HATTI.jpg"/>
                    <pic:cNvPicPr/>
                  </pic:nvPicPr>
                  <pic:blipFill>
                    <a:blip r:embed="rId39"/>
                    <a:stretch>
                      <a:fillRect/>
                    </a:stretch>
                  </pic:blipFill>
                  <pic:spPr>
                    <a:xfrm>
                      <a:off x="0" y="0"/>
                      <a:ext cx="6322104" cy="7422234"/>
                    </a:xfrm>
                    <a:prstGeom prst="rect">
                      <a:avLst/>
                    </a:prstGeom>
                    <a:effectLst>
                      <a:innerShdw blurRad="114300">
                        <a:prstClr val="black"/>
                      </a:innerShdw>
                    </a:effectLst>
                  </pic:spPr>
                </pic:pic>
              </a:graphicData>
            </a:graphic>
          </wp:inline>
        </w:drawing>
      </w:r>
    </w:p>
    <w:p w:rsidR="00BC4A0A" w:rsidRDefault="00615924" w:rsidP="00B35647">
      <w:pPr>
        <w:spacing w:before="100" w:beforeAutospacing="1" w:after="100" w:afterAutospacing="1" w:line="240" w:lineRule="auto"/>
        <w:jc w:val="center"/>
        <w:rPr>
          <w:noProof/>
          <w:sz w:val="20"/>
          <w:szCs w:val="20"/>
          <w:lang w:eastAsia="tr-TR"/>
        </w:rPr>
      </w:pPr>
      <w:r>
        <w:rPr>
          <w:noProof/>
          <w:sz w:val="20"/>
          <w:szCs w:val="20"/>
          <w:lang w:eastAsia="tr-TR"/>
        </w:rPr>
        <w:t xml:space="preserve">Şekil </w:t>
      </w:r>
      <w:r w:rsidR="005A29DF">
        <w:rPr>
          <w:noProof/>
          <w:sz w:val="20"/>
          <w:szCs w:val="20"/>
          <w:lang w:eastAsia="tr-TR"/>
        </w:rPr>
        <w:t>3</w:t>
      </w:r>
      <w:r>
        <w:rPr>
          <w:noProof/>
          <w:sz w:val="20"/>
          <w:szCs w:val="20"/>
          <w:lang w:eastAsia="tr-TR"/>
        </w:rPr>
        <w:t xml:space="preserve">: </w:t>
      </w:r>
      <w:r w:rsidRPr="00026982">
        <w:rPr>
          <w:noProof/>
          <w:sz w:val="20"/>
          <w:szCs w:val="20"/>
          <w:lang w:eastAsia="tr-TR"/>
        </w:rPr>
        <w:t>İmar Planına Esas Jeolojik ve Jeoteknik Etüd Raporu Onay Sayfas</w:t>
      </w:r>
      <w:r>
        <w:rPr>
          <w:noProof/>
          <w:sz w:val="20"/>
          <w:szCs w:val="20"/>
          <w:lang w:eastAsia="tr-TR"/>
        </w:rPr>
        <w:t>ı</w:t>
      </w:r>
    </w:p>
    <w:p w:rsidR="006A4CA2" w:rsidRPr="00686279" w:rsidRDefault="009338D5" w:rsidP="006A4CA2">
      <w:pPr>
        <w:spacing w:before="100" w:beforeAutospacing="1" w:after="100" w:afterAutospacing="1" w:line="240" w:lineRule="auto"/>
        <w:jc w:val="both"/>
        <w:rPr>
          <w:rFonts w:asciiTheme="majorBidi" w:hAnsiTheme="majorBidi" w:cstheme="majorBidi"/>
          <w:b/>
          <w:noProof/>
          <w:sz w:val="28"/>
          <w:szCs w:val="28"/>
          <w:lang w:eastAsia="tr-TR"/>
        </w:rPr>
      </w:pPr>
      <w:r w:rsidRPr="00686279">
        <w:rPr>
          <w:rFonts w:asciiTheme="majorBidi" w:hAnsiTheme="majorBidi" w:cstheme="majorBidi"/>
          <w:b/>
          <w:noProof/>
          <w:sz w:val="28"/>
          <w:szCs w:val="28"/>
          <w:lang w:eastAsia="tr-TR"/>
        </w:rPr>
        <w:lastRenderedPageBreak/>
        <w:t>12.ANALİZ SENTEZ ÇALIŞMALARI</w:t>
      </w:r>
    </w:p>
    <w:p w:rsidR="006A4CA2" w:rsidRPr="006A4CA2" w:rsidRDefault="009338D5" w:rsidP="006A4CA2">
      <w:pPr>
        <w:spacing w:before="100" w:beforeAutospacing="1" w:after="100" w:afterAutospacing="1" w:line="240" w:lineRule="auto"/>
        <w:jc w:val="both"/>
        <w:rPr>
          <w:rFonts w:asciiTheme="majorBidi" w:hAnsiTheme="majorBidi" w:cstheme="majorBidi"/>
          <w:b/>
          <w:noProof/>
          <w:sz w:val="24"/>
          <w:szCs w:val="24"/>
          <w:lang w:eastAsia="tr-TR"/>
        </w:rPr>
      </w:pPr>
      <w:r>
        <w:rPr>
          <w:rFonts w:ascii="Times New Roman" w:hAnsi="Times New Roman" w:cs="Times New Roman"/>
          <w:sz w:val="24"/>
          <w:szCs w:val="24"/>
        </w:rPr>
        <w:t xml:space="preserve">Mersin Mezitli </w:t>
      </w:r>
      <w:proofErr w:type="spellStart"/>
      <w:r>
        <w:rPr>
          <w:rFonts w:ascii="Times New Roman" w:hAnsi="Times New Roman" w:cs="Times New Roman"/>
          <w:sz w:val="24"/>
          <w:szCs w:val="24"/>
        </w:rPr>
        <w:t>Davultepe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Güm</w:t>
      </w:r>
      <w:r w:rsidR="00966902">
        <w:rPr>
          <w:rFonts w:ascii="Times New Roman" w:hAnsi="Times New Roman" w:cs="Times New Roman"/>
          <w:sz w:val="24"/>
          <w:szCs w:val="24"/>
        </w:rPr>
        <w:t>ü</w:t>
      </w:r>
      <w:r>
        <w:rPr>
          <w:rFonts w:ascii="Times New Roman" w:hAnsi="Times New Roman" w:cs="Times New Roman"/>
          <w:sz w:val="24"/>
          <w:szCs w:val="24"/>
        </w:rPr>
        <w:t>şkum</w:t>
      </w:r>
      <w:proofErr w:type="spellEnd"/>
      <w:r>
        <w:rPr>
          <w:rFonts w:ascii="Times New Roman" w:hAnsi="Times New Roman" w:cs="Times New Roman"/>
          <w:sz w:val="24"/>
          <w:szCs w:val="24"/>
        </w:rPr>
        <w:t xml:space="preserve"> Tabiat Parkı </w:t>
      </w:r>
      <w:r w:rsidR="00BD5326">
        <w:rPr>
          <w:rFonts w:ascii="Times New Roman" w:hAnsi="Times New Roman" w:cs="Times New Roman"/>
          <w:sz w:val="24"/>
          <w:szCs w:val="24"/>
        </w:rPr>
        <w:t xml:space="preserve">sınırları içerisine hazırlanmakta olan 1/5000 ölçekli dolgu ve kıyı amaçlı Nazım İmar planı ve 1/1000 Ölçekli Uygulama İmar Planı hazırlama aşamasında; </w:t>
      </w:r>
    </w:p>
    <w:p w:rsidR="00104851" w:rsidRPr="006A4CA2" w:rsidRDefault="00BD5326" w:rsidP="006A4CA2">
      <w:pPr>
        <w:pStyle w:val="ListeParagraf"/>
        <w:numPr>
          <w:ilvl w:val="0"/>
          <w:numId w:val="9"/>
        </w:numPr>
        <w:spacing w:before="100" w:beforeAutospacing="1" w:after="100" w:afterAutospacing="1" w:line="240" w:lineRule="auto"/>
        <w:jc w:val="both"/>
        <w:rPr>
          <w:rFonts w:asciiTheme="majorBidi" w:hAnsiTheme="majorBidi" w:cstheme="majorBidi"/>
          <w:b/>
          <w:noProof/>
          <w:sz w:val="24"/>
          <w:szCs w:val="24"/>
          <w:lang w:eastAsia="tr-TR"/>
        </w:rPr>
      </w:pPr>
      <w:r w:rsidRPr="006A4CA2">
        <w:rPr>
          <w:rFonts w:ascii="Times New Roman" w:hAnsi="Times New Roman" w:cs="Times New Roman"/>
          <w:sz w:val="24"/>
          <w:szCs w:val="24"/>
        </w:rPr>
        <w:t xml:space="preserve">Korunan alanlarda yapılacak imar planı teklif </w:t>
      </w:r>
      <w:proofErr w:type="spellStart"/>
      <w:r w:rsidRPr="006A4CA2">
        <w:rPr>
          <w:rFonts w:ascii="Times New Roman" w:hAnsi="Times New Roman" w:cs="Times New Roman"/>
          <w:sz w:val="24"/>
          <w:szCs w:val="24"/>
        </w:rPr>
        <w:t>usül</w:t>
      </w:r>
      <w:proofErr w:type="spellEnd"/>
      <w:r w:rsidR="00104851" w:rsidRPr="006A4CA2">
        <w:rPr>
          <w:rFonts w:ascii="Times New Roman" w:hAnsi="Times New Roman" w:cs="Times New Roman"/>
          <w:sz w:val="24"/>
          <w:szCs w:val="24"/>
        </w:rPr>
        <w:t xml:space="preserve"> ve esaslarına dair genelge</w:t>
      </w:r>
    </w:p>
    <w:p w:rsidR="00104851" w:rsidRDefault="00104851" w:rsidP="006A4CA2">
      <w:pPr>
        <w:pStyle w:val="stbilgi"/>
        <w:numPr>
          <w:ilvl w:val="0"/>
          <w:numId w:val="9"/>
        </w:numPr>
        <w:jc w:val="both"/>
        <w:rPr>
          <w:rFonts w:ascii="Times New Roman" w:hAnsi="Times New Roman" w:cs="Times New Roman"/>
          <w:sz w:val="24"/>
          <w:szCs w:val="24"/>
        </w:rPr>
      </w:pPr>
      <w:r>
        <w:rPr>
          <w:rFonts w:ascii="Times New Roman" w:hAnsi="Times New Roman" w:cs="Times New Roman"/>
          <w:sz w:val="24"/>
          <w:szCs w:val="24"/>
        </w:rPr>
        <w:t>Kıyı Kanununun uygulanmasına dair yönetmelik</w:t>
      </w:r>
    </w:p>
    <w:p w:rsidR="00104851" w:rsidRDefault="00104851" w:rsidP="00966902">
      <w:pPr>
        <w:pStyle w:val="stbilgi"/>
        <w:numPr>
          <w:ilvl w:val="0"/>
          <w:numId w:val="9"/>
        </w:num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2009/10 sayılı </w:t>
      </w:r>
      <w:r w:rsidRPr="00104851">
        <w:rPr>
          <w:rFonts w:ascii="Times New Roman" w:hAnsi="Times New Roman" w:cs="Times New Roman"/>
          <w:color w:val="000000" w:themeColor="text1"/>
          <w:sz w:val="24"/>
          <w:szCs w:val="24"/>
        </w:rPr>
        <w:t>Deniz Kaplumbağalarının Korunması konulu genelge</w:t>
      </w:r>
    </w:p>
    <w:p w:rsidR="00104851" w:rsidRDefault="00104851" w:rsidP="006A4CA2">
      <w:pPr>
        <w:pStyle w:val="stbilgi"/>
        <w:numPr>
          <w:ilvl w:val="0"/>
          <w:numId w:val="9"/>
        </w:numPr>
        <w:rPr>
          <w:rFonts w:ascii="Times New Roman" w:hAnsi="Times New Roman" w:cs="Times New Roman"/>
          <w:color w:val="000000" w:themeColor="text1"/>
          <w:sz w:val="24"/>
          <w:szCs w:val="24"/>
        </w:rPr>
      </w:pPr>
      <w:proofErr w:type="spellStart"/>
      <w:r>
        <w:rPr>
          <w:rFonts w:ascii="Times New Roman" w:hAnsi="Times New Roman" w:cs="Times New Roman"/>
          <w:color w:val="000000" w:themeColor="text1"/>
          <w:sz w:val="24"/>
          <w:szCs w:val="24"/>
        </w:rPr>
        <w:t>Gümüşkum</w:t>
      </w:r>
      <w:proofErr w:type="spellEnd"/>
      <w:r>
        <w:rPr>
          <w:rFonts w:ascii="Times New Roman" w:hAnsi="Times New Roman" w:cs="Times New Roman"/>
          <w:color w:val="000000" w:themeColor="text1"/>
          <w:sz w:val="24"/>
          <w:szCs w:val="24"/>
        </w:rPr>
        <w:t xml:space="preserve"> Tabiat Parkı Gelişim Planı </w:t>
      </w:r>
    </w:p>
    <w:p w:rsidR="00104851" w:rsidRDefault="00104851" w:rsidP="006A4CA2">
      <w:pPr>
        <w:pStyle w:val="stbilgi"/>
        <w:numPr>
          <w:ilvl w:val="0"/>
          <w:numId w:val="9"/>
        </w:num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Adana-MERSİN Çevre düzeni Planı</w:t>
      </w:r>
    </w:p>
    <w:p w:rsidR="00104851" w:rsidRDefault="00104851" w:rsidP="006A4CA2">
      <w:pPr>
        <w:pStyle w:val="stbilgi"/>
        <w:numPr>
          <w:ilvl w:val="0"/>
          <w:numId w:val="9"/>
        </w:num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Mersin Büyükşehir Belediyesi 1/5000 Nazım İmar Planı </w:t>
      </w:r>
    </w:p>
    <w:p w:rsidR="006A4CA2" w:rsidRDefault="00104851" w:rsidP="006A4CA2">
      <w:pPr>
        <w:pStyle w:val="stbilgi"/>
        <w:numPr>
          <w:ilvl w:val="0"/>
          <w:numId w:val="8"/>
        </w:num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Mezitli Belediyesi 1/1000 Ölçekli Meri uygulama imar planı</w:t>
      </w:r>
    </w:p>
    <w:p w:rsidR="00104851" w:rsidRPr="006A4CA2" w:rsidRDefault="006A4CA2" w:rsidP="006A4CA2">
      <w:pPr>
        <w:pStyle w:val="stbilgi"/>
        <w:ind w:left="72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w:t>
      </w:r>
      <w:r w:rsidRPr="006A4CA2">
        <w:rPr>
          <w:rFonts w:ascii="Times New Roman" w:hAnsi="Times New Roman" w:cs="Times New Roman"/>
          <w:color w:val="000000" w:themeColor="text1"/>
          <w:sz w:val="24"/>
          <w:szCs w:val="24"/>
        </w:rPr>
        <w:t xml:space="preserve">anun ve yönetmeliklerin dışında ilgili kurumlardan alınan imar planına esas kurum görüşleri ve mülkiyet yapısı dikkate alınarak planlama çalışması tamamlanmıştır.  </w:t>
      </w:r>
    </w:p>
    <w:p w:rsidR="00104851" w:rsidRDefault="00757950" w:rsidP="00104851">
      <w:pPr>
        <w:spacing w:before="100" w:beforeAutospacing="1" w:after="100" w:afterAutospacing="1" w:line="240" w:lineRule="auto"/>
        <w:jc w:val="both"/>
        <w:rPr>
          <w:rFonts w:asciiTheme="majorBidi" w:hAnsiTheme="majorBidi" w:cstheme="majorBidi"/>
          <w:b/>
          <w:noProof/>
          <w:sz w:val="24"/>
          <w:szCs w:val="24"/>
          <w:lang w:eastAsia="tr-TR"/>
        </w:rPr>
      </w:pPr>
      <w:r w:rsidRPr="00F2288C">
        <w:rPr>
          <w:rFonts w:asciiTheme="majorBidi" w:hAnsiTheme="majorBidi" w:cstheme="majorBidi"/>
          <w:b/>
          <w:noProof/>
          <w:sz w:val="24"/>
          <w:szCs w:val="24"/>
          <w:lang w:eastAsia="tr-TR"/>
        </w:rPr>
        <w:t>1</w:t>
      </w:r>
      <w:r>
        <w:rPr>
          <w:rFonts w:asciiTheme="majorBidi" w:hAnsiTheme="majorBidi" w:cstheme="majorBidi"/>
          <w:b/>
          <w:noProof/>
          <w:sz w:val="24"/>
          <w:szCs w:val="24"/>
          <w:lang w:eastAsia="tr-TR"/>
        </w:rPr>
        <w:t>2</w:t>
      </w:r>
      <w:r w:rsidRPr="00F2288C">
        <w:rPr>
          <w:rFonts w:asciiTheme="majorBidi" w:hAnsiTheme="majorBidi" w:cstheme="majorBidi"/>
          <w:b/>
          <w:noProof/>
          <w:sz w:val="24"/>
          <w:szCs w:val="24"/>
          <w:lang w:eastAsia="tr-TR"/>
        </w:rPr>
        <w:t>.</w:t>
      </w:r>
      <w:r>
        <w:rPr>
          <w:rFonts w:asciiTheme="majorBidi" w:hAnsiTheme="majorBidi" w:cstheme="majorBidi"/>
          <w:b/>
          <w:noProof/>
          <w:sz w:val="24"/>
          <w:szCs w:val="24"/>
          <w:lang w:eastAsia="tr-TR"/>
        </w:rPr>
        <w:t>1 Kıyı Kenar Çizgisi İncelemesi</w:t>
      </w:r>
    </w:p>
    <w:p w:rsidR="009338D5" w:rsidRPr="003D1BA2" w:rsidRDefault="00B341BF" w:rsidP="00B341BF">
      <w:pPr>
        <w:pStyle w:val="stbilgi"/>
        <w:jc w:val="both"/>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extent cx="6074521" cy="4134678"/>
            <wp:effectExtent l="19050" t="0" r="2429" b="0"/>
            <wp:docPr id="17" name="Картина 16" descr="KIYI KENAR İNCELEME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YI KENAR İNCELEMESİ.jpg"/>
                    <pic:cNvPicPr/>
                  </pic:nvPicPr>
                  <pic:blipFill>
                    <a:blip r:embed="rId40" cstate="print"/>
                    <a:stretch>
                      <a:fillRect/>
                    </a:stretch>
                  </pic:blipFill>
                  <pic:spPr>
                    <a:xfrm>
                      <a:off x="0" y="0"/>
                      <a:ext cx="6076168" cy="4135799"/>
                    </a:xfrm>
                    <a:prstGeom prst="rect">
                      <a:avLst/>
                    </a:prstGeom>
                    <a:effectLst>
                      <a:innerShdw blurRad="114300">
                        <a:prstClr val="black"/>
                      </a:innerShdw>
                    </a:effectLst>
                  </pic:spPr>
                </pic:pic>
              </a:graphicData>
            </a:graphic>
          </wp:inline>
        </w:drawing>
      </w:r>
    </w:p>
    <w:p w:rsidR="00B341BF" w:rsidRDefault="00B341BF" w:rsidP="00B35647">
      <w:pPr>
        <w:spacing w:before="100" w:beforeAutospacing="1" w:after="100" w:afterAutospacing="1" w:line="240" w:lineRule="auto"/>
        <w:jc w:val="center"/>
        <w:rPr>
          <w:noProof/>
          <w:sz w:val="20"/>
          <w:szCs w:val="20"/>
          <w:lang w:eastAsia="tr-TR"/>
        </w:rPr>
      </w:pPr>
      <w:r>
        <w:rPr>
          <w:noProof/>
          <w:sz w:val="20"/>
          <w:szCs w:val="20"/>
          <w:lang w:eastAsia="tr-TR"/>
        </w:rPr>
        <w:t>Şekil 4: Kıyı kenar çizgisi incelemesi</w:t>
      </w:r>
    </w:p>
    <w:p w:rsidR="00075A67" w:rsidRDefault="00075A67" w:rsidP="00BC4A0A">
      <w:pPr>
        <w:spacing w:before="100" w:beforeAutospacing="1" w:after="100" w:afterAutospacing="1" w:line="240" w:lineRule="auto"/>
        <w:jc w:val="both"/>
        <w:rPr>
          <w:rFonts w:asciiTheme="majorBidi" w:hAnsiTheme="majorBidi" w:cstheme="majorBidi"/>
          <w:b/>
          <w:noProof/>
          <w:sz w:val="24"/>
          <w:szCs w:val="24"/>
          <w:lang w:eastAsia="tr-TR"/>
        </w:rPr>
      </w:pPr>
    </w:p>
    <w:p w:rsidR="00075A67" w:rsidRDefault="00075A67" w:rsidP="00BC4A0A">
      <w:pPr>
        <w:spacing w:before="100" w:beforeAutospacing="1" w:after="100" w:afterAutospacing="1" w:line="240" w:lineRule="auto"/>
        <w:jc w:val="both"/>
        <w:rPr>
          <w:rFonts w:asciiTheme="majorBidi" w:hAnsiTheme="majorBidi" w:cstheme="majorBidi"/>
          <w:b/>
          <w:noProof/>
          <w:sz w:val="24"/>
          <w:szCs w:val="24"/>
          <w:lang w:eastAsia="tr-TR"/>
        </w:rPr>
      </w:pPr>
    </w:p>
    <w:p w:rsidR="00075A67" w:rsidRDefault="00075A67" w:rsidP="00BC4A0A">
      <w:pPr>
        <w:spacing w:before="100" w:beforeAutospacing="1" w:after="100" w:afterAutospacing="1" w:line="240" w:lineRule="auto"/>
        <w:jc w:val="both"/>
        <w:rPr>
          <w:rFonts w:asciiTheme="majorBidi" w:hAnsiTheme="majorBidi" w:cstheme="majorBidi"/>
          <w:b/>
          <w:noProof/>
          <w:sz w:val="24"/>
          <w:szCs w:val="24"/>
          <w:lang w:eastAsia="tr-TR"/>
        </w:rPr>
      </w:pPr>
    </w:p>
    <w:p w:rsidR="009338D5" w:rsidRDefault="00757950" w:rsidP="00BC4A0A">
      <w:pPr>
        <w:spacing w:before="100" w:beforeAutospacing="1" w:after="100" w:afterAutospacing="1" w:line="240" w:lineRule="auto"/>
        <w:jc w:val="both"/>
        <w:rPr>
          <w:rFonts w:asciiTheme="majorBidi" w:hAnsiTheme="majorBidi" w:cstheme="majorBidi"/>
          <w:b/>
          <w:noProof/>
          <w:sz w:val="24"/>
          <w:szCs w:val="24"/>
          <w:lang w:eastAsia="tr-TR"/>
        </w:rPr>
      </w:pPr>
      <w:r w:rsidRPr="00F2288C">
        <w:rPr>
          <w:rFonts w:asciiTheme="majorBidi" w:hAnsiTheme="majorBidi" w:cstheme="majorBidi"/>
          <w:b/>
          <w:noProof/>
          <w:sz w:val="24"/>
          <w:szCs w:val="24"/>
          <w:lang w:eastAsia="tr-TR"/>
        </w:rPr>
        <w:lastRenderedPageBreak/>
        <w:t>1</w:t>
      </w:r>
      <w:r>
        <w:rPr>
          <w:rFonts w:asciiTheme="majorBidi" w:hAnsiTheme="majorBidi" w:cstheme="majorBidi"/>
          <w:b/>
          <w:noProof/>
          <w:sz w:val="24"/>
          <w:szCs w:val="24"/>
          <w:lang w:eastAsia="tr-TR"/>
        </w:rPr>
        <w:t>2</w:t>
      </w:r>
      <w:r w:rsidRPr="00F2288C">
        <w:rPr>
          <w:rFonts w:asciiTheme="majorBidi" w:hAnsiTheme="majorBidi" w:cstheme="majorBidi"/>
          <w:b/>
          <w:noProof/>
          <w:sz w:val="24"/>
          <w:szCs w:val="24"/>
          <w:lang w:eastAsia="tr-TR"/>
        </w:rPr>
        <w:t>.</w:t>
      </w:r>
      <w:r>
        <w:rPr>
          <w:rFonts w:asciiTheme="majorBidi" w:hAnsiTheme="majorBidi" w:cstheme="majorBidi"/>
          <w:b/>
          <w:noProof/>
          <w:sz w:val="24"/>
          <w:szCs w:val="24"/>
          <w:lang w:eastAsia="tr-TR"/>
        </w:rPr>
        <w:t xml:space="preserve">2 Kaplumbağa Yuvalama Alanı İncelemesi  </w:t>
      </w:r>
    </w:p>
    <w:p w:rsidR="0097641A" w:rsidRDefault="003A4816" w:rsidP="00966902">
      <w:pPr>
        <w:spacing w:before="100" w:beforeAutospacing="1" w:after="100" w:afterAutospacing="1" w:line="240" w:lineRule="auto"/>
        <w:rPr>
          <w:rFonts w:ascii="Times New Roman" w:hAnsi="Times New Roman" w:cs="Times New Roman"/>
          <w:color w:val="000000" w:themeColor="text1"/>
          <w:sz w:val="24"/>
          <w:szCs w:val="24"/>
        </w:rPr>
      </w:pPr>
      <w:r w:rsidRPr="003A4816">
        <w:rPr>
          <w:rFonts w:ascii="Times New Roman" w:hAnsi="Times New Roman" w:cs="Times New Roman"/>
          <w:color w:val="000000" w:themeColor="text1"/>
          <w:sz w:val="24"/>
          <w:szCs w:val="24"/>
        </w:rPr>
        <w:t>Deniz</w:t>
      </w:r>
      <w:r w:rsidR="00966902">
        <w:rPr>
          <w:rFonts w:ascii="Times New Roman" w:hAnsi="Times New Roman" w:cs="Times New Roman"/>
          <w:color w:val="000000" w:themeColor="text1"/>
          <w:sz w:val="24"/>
          <w:szCs w:val="24"/>
        </w:rPr>
        <w:t xml:space="preserve"> </w:t>
      </w:r>
      <w:r w:rsidRPr="003A4816">
        <w:rPr>
          <w:rFonts w:ascii="Times New Roman" w:hAnsi="Times New Roman" w:cs="Times New Roman"/>
          <w:color w:val="000000" w:themeColor="text1"/>
          <w:sz w:val="24"/>
          <w:szCs w:val="24"/>
        </w:rPr>
        <w:t>Kaplumbağalarının Korunması konulu genelge ve eklerinde yer alan "Deniz</w:t>
      </w:r>
      <w:r w:rsidRPr="003A4816">
        <w:rPr>
          <w:rFonts w:ascii="Times New Roman" w:hAnsi="Times New Roman" w:cs="Times New Roman"/>
          <w:color w:val="000000" w:themeColor="text1"/>
          <w:sz w:val="24"/>
          <w:szCs w:val="24"/>
        </w:rPr>
        <w:br/>
        <w:t xml:space="preserve">Kaplumbağaları Yuvalama Alanları Koruma- Kullanma </w:t>
      </w:r>
      <w:proofErr w:type="spellStart"/>
      <w:r w:rsidRPr="003A4816">
        <w:rPr>
          <w:rFonts w:ascii="Times New Roman" w:hAnsi="Times New Roman" w:cs="Times New Roman"/>
          <w:color w:val="000000" w:themeColor="text1"/>
          <w:sz w:val="24"/>
          <w:szCs w:val="24"/>
        </w:rPr>
        <w:t>Koşulları”na</w:t>
      </w:r>
      <w:proofErr w:type="spellEnd"/>
      <w:r w:rsidRPr="003A4816">
        <w:rPr>
          <w:rFonts w:ascii="Times New Roman" w:hAnsi="Times New Roman" w:cs="Times New Roman"/>
          <w:color w:val="000000" w:themeColor="text1"/>
          <w:sz w:val="24"/>
          <w:szCs w:val="24"/>
        </w:rPr>
        <w:t xml:space="preserve"> uyulması zorunludur.</w:t>
      </w:r>
      <w:r w:rsidRPr="003A4816">
        <w:rPr>
          <w:rFonts w:ascii="Times New Roman" w:hAnsi="Times New Roman" w:cs="Times New Roman"/>
          <w:color w:val="000000" w:themeColor="text1"/>
          <w:sz w:val="24"/>
          <w:szCs w:val="24"/>
        </w:rPr>
        <w:br/>
        <w:t>Kıyı bandı içerisinde kıyı kanununun uygulanmasına dair yönetmeliğin 13 maddesinin "c"</w:t>
      </w:r>
      <w:r w:rsidRPr="003A4816">
        <w:rPr>
          <w:rFonts w:ascii="Times New Roman" w:hAnsi="Times New Roman" w:cs="Times New Roman"/>
          <w:color w:val="000000" w:themeColor="text1"/>
          <w:sz w:val="24"/>
          <w:szCs w:val="24"/>
        </w:rPr>
        <w:br/>
        <w:t>bendinde belirtilen sabit olmayan duş, gölgelik, soyunma kabını, aralarında en az 150 metre</w:t>
      </w:r>
      <w:r w:rsidRPr="003A4816">
        <w:rPr>
          <w:rFonts w:ascii="Times New Roman" w:hAnsi="Times New Roman" w:cs="Times New Roman"/>
          <w:color w:val="000000" w:themeColor="text1"/>
          <w:sz w:val="24"/>
          <w:szCs w:val="24"/>
        </w:rPr>
        <w:br/>
        <w:t>mesafe olmak şartıyla 6 m²'yı geçmeyen büfe ve kirletici etkisi olmayan fosseptik yapımını</w:t>
      </w:r>
      <w:r w:rsidRPr="003A4816">
        <w:rPr>
          <w:rFonts w:ascii="Times New Roman" w:hAnsi="Times New Roman" w:cs="Times New Roman"/>
          <w:color w:val="000000" w:themeColor="text1"/>
          <w:sz w:val="24"/>
          <w:szCs w:val="24"/>
        </w:rPr>
        <w:br/>
        <w:t>gerektir</w:t>
      </w:r>
      <w:r w:rsidR="00AC42BE">
        <w:rPr>
          <w:rFonts w:ascii="Times New Roman" w:hAnsi="Times New Roman" w:cs="Times New Roman"/>
          <w:color w:val="000000" w:themeColor="text1"/>
          <w:sz w:val="24"/>
          <w:szCs w:val="24"/>
        </w:rPr>
        <w:t xml:space="preserve">meyen </w:t>
      </w:r>
      <w:r w:rsidR="00307820">
        <w:rPr>
          <w:rFonts w:ascii="Times New Roman" w:hAnsi="Times New Roman" w:cs="Times New Roman"/>
          <w:color w:val="000000" w:themeColor="text1"/>
          <w:sz w:val="24"/>
          <w:szCs w:val="24"/>
        </w:rPr>
        <w:t xml:space="preserve">seyyar tuvalet yapılabilir. </w:t>
      </w:r>
      <w:r w:rsidRPr="003A4816">
        <w:rPr>
          <w:rFonts w:ascii="Times New Roman" w:hAnsi="Times New Roman" w:cs="Times New Roman"/>
          <w:color w:val="000000" w:themeColor="text1"/>
          <w:sz w:val="24"/>
          <w:szCs w:val="24"/>
        </w:rPr>
        <w:t>Plan üzerinde kıyı kenar çizgisinin deniz tarafındaki gösteriml</w:t>
      </w:r>
      <w:r w:rsidR="00307820">
        <w:rPr>
          <w:rFonts w:ascii="Times New Roman" w:hAnsi="Times New Roman" w:cs="Times New Roman"/>
          <w:color w:val="000000" w:themeColor="text1"/>
          <w:sz w:val="24"/>
          <w:szCs w:val="24"/>
        </w:rPr>
        <w:t xml:space="preserve">er büfe, duş, kabın gibi kıyıda </w:t>
      </w:r>
      <w:r w:rsidRPr="003A4816">
        <w:rPr>
          <w:rFonts w:ascii="Times New Roman" w:hAnsi="Times New Roman" w:cs="Times New Roman"/>
          <w:color w:val="000000" w:themeColor="text1"/>
          <w:sz w:val="24"/>
          <w:szCs w:val="24"/>
        </w:rPr>
        <w:t xml:space="preserve">yapılabilecek kıyı kanununda tanımlı yapıları simgelemekte olup, </w:t>
      </w:r>
      <w:r w:rsidR="00307820">
        <w:rPr>
          <w:rFonts w:ascii="Times New Roman" w:hAnsi="Times New Roman" w:cs="Times New Roman"/>
          <w:color w:val="000000" w:themeColor="text1"/>
          <w:sz w:val="24"/>
          <w:szCs w:val="24"/>
        </w:rPr>
        <w:t xml:space="preserve">sembolik olarak gösterilmiştir. </w:t>
      </w:r>
      <w:r w:rsidRPr="003A4816">
        <w:rPr>
          <w:rFonts w:ascii="Times New Roman" w:hAnsi="Times New Roman" w:cs="Times New Roman"/>
          <w:color w:val="000000" w:themeColor="text1"/>
          <w:sz w:val="24"/>
          <w:szCs w:val="24"/>
        </w:rPr>
        <w:t xml:space="preserve">Bu tur yapılar kaplumbağa yuvalama alanları </w:t>
      </w:r>
      <w:proofErr w:type="spellStart"/>
      <w:r w:rsidR="00935980">
        <w:rPr>
          <w:rFonts w:ascii="Times New Roman" w:hAnsi="Times New Roman" w:cs="Times New Roman"/>
          <w:color w:val="000000" w:themeColor="text1"/>
          <w:sz w:val="24"/>
          <w:szCs w:val="24"/>
        </w:rPr>
        <w:t>gümüşkum</w:t>
      </w:r>
      <w:proofErr w:type="spellEnd"/>
      <w:r w:rsidR="00935980">
        <w:rPr>
          <w:rFonts w:ascii="Times New Roman" w:hAnsi="Times New Roman" w:cs="Times New Roman"/>
          <w:color w:val="000000" w:themeColor="text1"/>
          <w:sz w:val="24"/>
          <w:szCs w:val="24"/>
        </w:rPr>
        <w:t xml:space="preserve"> tabiat parkı gelişim planında belirtilen hükümler ile</w:t>
      </w:r>
      <w:r w:rsidRPr="003A4816">
        <w:rPr>
          <w:rFonts w:ascii="Times New Roman" w:hAnsi="Times New Roman" w:cs="Times New Roman"/>
          <w:color w:val="000000" w:themeColor="text1"/>
          <w:sz w:val="24"/>
          <w:szCs w:val="24"/>
        </w:rPr>
        <w:t xml:space="preserve"> kıyı çizgisinden itibaren kara yönünde 65 metrelik alanın</w:t>
      </w:r>
      <w:r w:rsidR="00966902">
        <w:rPr>
          <w:rFonts w:ascii="Times New Roman" w:hAnsi="Times New Roman" w:cs="Times New Roman"/>
          <w:color w:val="000000" w:themeColor="text1"/>
          <w:sz w:val="24"/>
          <w:szCs w:val="24"/>
        </w:rPr>
        <w:t xml:space="preserve"> </w:t>
      </w:r>
      <w:r w:rsidRPr="003A4816">
        <w:rPr>
          <w:rFonts w:ascii="Times New Roman" w:hAnsi="Times New Roman" w:cs="Times New Roman"/>
          <w:color w:val="000000" w:themeColor="text1"/>
          <w:sz w:val="24"/>
          <w:szCs w:val="24"/>
        </w:rPr>
        <w:t>dışında olmak ve kıyı kanununa aykırı olmamak kaydıyla idare tarafından yaptırılabil</w:t>
      </w:r>
      <w:r>
        <w:rPr>
          <w:rFonts w:ascii="Times New Roman" w:hAnsi="Times New Roman" w:cs="Times New Roman"/>
          <w:color w:val="000000" w:themeColor="text1"/>
          <w:sz w:val="24"/>
          <w:szCs w:val="24"/>
        </w:rPr>
        <w:t>ir.</w:t>
      </w:r>
      <w:r w:rsidR="00307820">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Kanun ve yönetmelikler dikkate alınarak planlama çalışmasında 65 m ve kıyı yönetmeliğine göre </w:t>
      </w:r>
      <w:r w:rsidR="00935980">
        <w:rPr>
          <w:rFonts w:ascii="Times New Roman" w:hAnsi="Times New Roman" w:cs="Times New Roman"/>
          <w:color w:val="000000" w:themeColor="text1"/>
          <w:sz w:val="24"/>
          <w:szCs w:val="24"/>
        </w:rPr>
        <w:t>herhangi bir plan kara</w:t>
      </w:r>
      <w:r>
        <w:rPr>
          <w:rFonts w:ascii="Times New Roman" w:hAnsi="Times New Roman" w:cs="Times New Roman"/>
          <w:color w:val="000000" w:themeColor="text1"/>
          <w:sz w:val="24"/>
          <w:szCs w:val="24"/>
        </w:rPr>
        <w:t>rı üretil</w:t>
      </w:r>
      <w:r w:rsidR="00935980">
        <w:rPr>
          <w:rFonts w:ascii="Times New Roman" w:hAnsi="Times New Roman" w:cs="Times New Roman"/>
          <w:color w:val="000000" w:themeColor="text1"/>
          <w:sz w:val="24"/>
          <w:szCs w:val="24"/>
        </w:rPr>
        <w:t>me</w:t>
      </w:r>
      <w:r>
        <w:rPr>
          <w:rFonts w:ascii="Times New Roman" w:hAnsi="Times New Roman" w:cs="Times New Roman"/>
          <w:color w:val="000000" w:themeColor="text1"/>
          <w:sz w:val="24"/>
          <w:szCs w:val="24"/>
        </w:rPr>
        <w:t xml:space="preserve">miştir. </w:t>
      </w:r>
    </w:p>
    <w:p w:rsidR="0097641A" w:rsidRPr="003A4816" w:rsidRDefault="0097641A" w:rsidP="006266B1">
      <w:pPr>
        <w:spacing w:before="100" w:beforeAutospacing="1" w:after="100" w:afterAutospacing="1" w:line="240" w:lineRule="auto"/>
        <w:rPr>
          <w:rFonts w:ascii="Times New Roman" w:hAnsi="Times New Roman" w:cs="Times New Roman"/>
          <w:b/>
          <w:noProof/>
          <w:color w:val="000000" w:themeColor="text1"/>
          <w:sz w:val="24"/>
          <w:szCs w:val="24"/>
          <w:lang w:eastAsia="tr-TR"/>
        </w:rPr>
      </w:pPr>
      <w:r>
        <w:rPr>
          <w:rFonts w:ascii="Times New Roman" w:hAnsi="Times New Roman" w:cs="Times New Roman"/>
          <w:b/>
          <w:noProof/>
          <w:color w:val="000000" w:themeColor="text1"/>
          <w:sz w:val="24"/>
          <w:szCs w:val="24"/>
          <w:lang w:eastAsia="tr-TR"/>
        </w:rPr>
        <w:drawing>
          <wp:inline distT="0" distB="0" distL="0" distR="0">
            <wp:extent cx="5968282" cy="3586038"/>
            <wp:effectExtent l="19050" t="0" r="0" b="0"/>
            <wp:docPr id="36" name="Картина 35" descr="Netcad uğur UĞUR-PC BİRLEŞTİRİLMİŞ_UİP_3110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tcad uğur UĞUR-PC BİRLEŞTİRİLMİŞ_UİP_31102018.jpg"/>
                    <pic:cNvPicPr/>
                  </pic:nvPicPr>
                  <pic:blipFill>
                    <a:blip r:embed="rId41" cstate="print"/>
                    <a:stretch>
                      <a:fillRect/>
                    </a:stretch>
                  </pic:blipFill>
                  <pic:spPr>
                    <a:xfrm>
                      <a:off x="0" y="0"/>
                      <a:ext cx="5968282" cy="3586038"/>
                    </a:xfrm>
                    <a:prstGeom prst="rect">
                      <a:avLst/>
                    </a:prstGeom>
                    <a:effectLst>
                      <a:innerShdw blurRad="114300">
                        <a:prstClr val="black"/>
                      </a:innerShdw>
                    </a:effectLst>
                  </pic:spPr>
                </pic:pic>
              </a:graphicData>
            </a:graphic>
          </wp:inline>
        </w:drawing>
      </w:r>
    </w:p>
    <w:p w:rsidR="00C5025F" w:rsidRDefault="003A4816" w:rsidP="00B35647">
      <w:pPr>
        <w:spacing w:before="100" w:beforeAutospacing="1" w:after="100" w:afterAutospacing="1" w:line="240" w:lineRule="auto"/>
        <w:jc w:val="center"/>
        <w:rPr>
          <w:noProof/>
          <w:sz w:val="20"/>
          <w:szCs w:val="20"/>
          <w:lang w:eastAsia="tr-TR"/>
        </w:rPr>
      </w:pPr>
      <w:r>
        <w:rPr>
          <w:noProof/>
          <w:sz w:val="20"/>
          <w:szCs w:val="20"/>
          <w:lang w:eastAsia="tr-TR"/>
        </w:rPr>
        <w:t xml:space="preserve">Şekil 5: Kaplumbağa yuvalama alanı sınırı </w:t>
      </w:r>
      <w:r w:rsidR="00075A67">
        <w:rPr>
          <w:noProof/>
          <w:sz w:val="20"/>
          <w:szCs w:val="20"/>
          <w:lang w:eastAsia="tr-TR"/>
        </w:rPr>
        <w:t>87.131 m2</w:t>
      </w:r>
    </w:p>
    <w:p w:rsidR="00C5025F" w:rsidRDefault="00C5025F" w:rsidP="003A4816">
      <w:pPr>
        <w:spacing w:before="100" w:beforeAutospacing="1" w:after="100" w:afterAutospacing="1" w:line="240" w:lineRule="auto"/>
        <w:jc w:val="both"/>
        <w:rPr>
          <w:noProof/>
          <w:sz w:val="20"/>
          <w:szCs w:val="20"/>
          <w:lang w:eastAsia="tr-TR"/>
        </w:rPr>
      </w:pPr>
    </w:p>
    <w:p w:rsidR="00F238A2" w:rsidRDefault="00F238A2" w:rsidP="003A4816">
      <w:pPr>
        <w:spacing w:before="100" w:beforeAutospacing="1" w:after="100" w:afterAutospacing="1" w:line="240" w:lineRule="auto"/>
        <w:jc w:val="both"/>
        <w:rPr>
          <w:noProof/>
          <w:sz w:val="20"/>
          <w:szCs w:val="20"/>
          <w:lang w:eastAsia="tr-TR"/>
        </w:rPr>
      </w:pPr>
    </w:p>
    <w:p w:rsidR="00F238A2" w:rsidRDefault="00F238A2" w:rsidP="003A4816">
      <w:pPr>
        <w:spacing w:before="100" w:beforeAutospacing="1" w:after="100" w:afterAutospacing="1" w:line="240" w:lineRule="auto"/>
        <w:jc w:val="both"/>
        <w:rPr>
          <w:noProof/>
          <w:sz w:val="20"/>
          <w:szCs w:val="20"/>
          <w:lang w:eastAsia="tr-TR"/>
        </w:rPr>
      </w:pPr>
    </w:p>
    <w:p w:rsidR="00C5025F" w:rsidRDefault="00C5025F" w:rsidP="003A4816">
      <w:pPr>
        <w:spacing w:before="100" w:beforeAutospacing="1" w:after="100" w:afterAutospacing="1" w:line="240" w:lineRule="auto"/>
        <w:jc w:val="both"/>
        <w:rPr>
          <w:noProof/>
          <w:sz w:val="20"/>
          <w:szCs w:val="20"/>
          <w:lang w:eastAsia="tr-TR"/>
        </w:rPr>
      </w:pPr>
    </w:p>
    <w:p w:rsidR="006A4CA2" w:rsidRDefault="00757950" w:rsidP="006A4CA2">
      <w:pPr>
        <w:spacing w:before="100" w:beforeAutospacing="1" w:after="100" w:afterAutospacing="1" w:line="240" w:lineRule="auto"/>
        <w:jc w:val="both"/>
        <w:rPr>
          <w:rFonts w:asciiTheme="majorBidi" w:hAnsiTheme="majorBidi" w:cstheme="majorBidi"/>
          <w:b/>
          <w:noProof/>
          <w:sz w:val="24"/>
          <w:szCs w:val="24"/>
          <w:lang w:eastAsia="tr-TR"/>
        </w:rPr>
      </w:pPr>
      <w:r w:rsidRPr="00F2288C">
        <w:rPr>
          <w:rFonts w:asciiTheme="majorBidi" w:hAnsiTheme="majorBidi" w:cstheme="majorBidi"/>
          <w:b/>
          <w:noProof/>
          <w:sz w:val="24"/>
          <w:szCs w:val="24"/>
          <w:lang w:eastAsia="tr-TR"/>
        </w:rPr>
        <w:t>1</w:t>
      </w:r>
      <w:r>
        <w:rPr>
          <w:rFonts w:asciiTheme="majorBidi" w:hAnsiTheme="majorBidi" w:cstheme="majorBidi"/>
          <w:b/>
          <w:noProof/>
          <w:sz w:val="24"/>
          <w:szCs w:val="24"/>
          <w:lang w:eastAsia="tr-TR"/>
        </w:rPr>
        <w:t>2</w:t>
      </w:r>
      <w:r w:rsidRPr="00F2288C">
        <w:rPr>
          <w:rFonts w:asciiTheme="majorBidi" w:hAnsiTheme="majorBidi" w:cstheme="majorBidi"/>
          <w:b/>
          <w:noProof/>
          <w:sz w:val="24"/>
          <w:szCs w:val="24"/>
          <w:lang w:eastAsia="tr-TR"/>
        </w:rPr>
        <w:t>.</w:t>
      </w:r>
      <w:r>
        <w:rPr>
          <w:rFonts w:asciiTheme="majorBidi" w:hAnsiTheme="majorBidi" w:cstheme="majorBidi"/>
          <w:b/>
          <w:noProof/>
          <w:sz w:val="24"/>
          <w:szCs w:val="24"/>
          <w:lang w:eastAsia="tr-TR"/>
        </w:rPr>
        <w:t xml:space="preserve">3 Meri İmar Planlarının İncelenmesi   </w:t>
      </w:r>
    </w:p>
    <w:p w:rsidR="006A4CA2" w:rsidRPr="00CB1DC7" w:rsidRDefault="006A4CA2" w:rsidP="00B35647">
      <w:pPr>
        <w:spacing w:before="100" w:beforeAutospacing="1" w:after="100" w:afterAutospacing="1" w:line="240" w:lineRule="auto"/>
        <w:jc w:val="center"/>
        <w:rPr>
          <w:rFonts w:asciiTheme="majorBidi" w:hAnsiTheme="majorBidi" w:cstheme="majorBidi"/>
          <w:b/>
          <w:noProof/>
          <w:sz w:val="24"/>
          <w:szCs w:val="24"/>
          <w:lang w:eastAsia="tr-TR"/>
        </w:rPr>
      </w:pPr>
      <w:r w:rsidRPr="006A4CA2">
        <w:rPr>
          <w:rFonts w:asciiTheme="majorBidi" w:hAnsiTheme="majorBidi" w:cstheme="majorBidi"/>
          <w:b/>
          <w:noProof/>
          <w:sz w:val="24"/>
          <w:szCs w:val="24"/>
          <w:lang w:eastAsia="tr-TR"/>
        </w:rPr>
        <w:lastRenderedPageBreak/>
        <w:drawing>
          <wp:inline distT="0" distB="0" distL="0" distR="0">
            <wp:extent cx="6112809" cy="3425634"/>
            <wp:effectExtent l="19050" t="0" r="2241" b="0"/>
            <wp:docPr id="24" name="Картина 19" descr="çevre düzeni plan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çevre düzeni planı.jpg"/>
                    <pic:cNvPicPr/>
                  </pic:nvPicPr>
                  <pic:blipFill>
                    <a:blip r:embed="rId42" cstate="print"/>
                    <a:stretch>
                      <a:fillRect/>
                    </a:stretch>
                  </pic:blipFill>
                  <pic:spPr>
                    <a:xfrm>
                      <a:off x="0" y="0"/>
                      <a:ext cx="6117443" cy="3428231"/>
                    </a:xfrm>
                    <a:prstGeom prst="rect">
                      <a:avLst/>
                    </a:prstGeom>
                    <a:effectLst>
                      <a:innerShdw blurRad="114300">
                        <a:prstClr val="black"/>
                      </a:innerShdw>
                    </a:effectLst>
                  </pic:spPr>
                </pic:pic>
              </a:graphicData>
            </a:graphic>
          </wp:inline>
        </w:drawing>
      </w:r>
      <w:r>
        <w:rPr>
          <w:noProof/>
          <w:sz w:val="20"/>
          <w:szCs w:val="20"/>
          <w:lang w:eastAsia="tr-TR"/>
        </w:rPr>
        <w:t xml:space="preserve">Şekil </w:t>
      </w:r>
      <w:r w:rsidR="00F238A2">
        <w:rPr>
          <w:noProof/>
          <w:sz w:val="20"/>
          <w:szCs w:val="20"/>
          <w:lang w:eastAsia="tr-TR"/>
        </w:rPr>
        <w:t>6</w:t>
      </w:r>
      <w:r>
        <w:rPr>
          <w:noProof/>
          <w:sz w:val="20"/>
          <w:szCs w:val="20"/>
          <w:lang w:eastAsia="tr-TR"/>
        </w:rPr>
        <w:t>: Adana-Mersin Çevre düzeni planı incelemesi</w:t>
      </w:r>
    </w:p>
    <w:p w:rsidR="006A4CA2" w:rsidRPr="00A94BF5" w:rsidRDefault="006A4CA2" w:rsidP="00A94BF5">
      <w:pPr>
        <w:rPr>
          <w:rStyle w:val="Gl"/>
          <w:b w:val="0"/>
        </w:rPr>
      </w:pPr>
      <w:r w:rsidRPr="00A94BF5">
        <w:rPr>
          <w:rStyle w:val="Gl"/>
          <w:b w:val="0"/>
          <w:noProof/>
          <w:lang w:eastAsia="tr-TR"/>
        </w:rPr>
        <w:drawing>
          <wp:inline distT="0" distB="0" distL="0" distR="0">
            <wp:extent cx="6105125" cy="3526972"/>
            <wp:effectExtent l="19050" t="0" r="0" b="0"/>
            <wp:docPr id="29" name="Картина 28" descr="5000 NAZIM PL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00 NAZIM PLAN.jpg"/>
                    <pic:cNvPicPr/>
                  </pic:nvPicPr>
                  <pic:blipFill>
                    <a:blip r:embed="rId43" cstate="print">
                      <a:lum bright="-1000"/>
                    </a:blip>
                    <a:stretch>
                      <a:fillRect/>
                    </a:stretch>
                  </pic:blipFill>
                  <pic:spPr>
                    <a:xfrm>
                      <a:off x="0" y="0"/>
                      <a:ext cx="6105912" cy="3527427"/>
                    </a:xfrm>
                    <a:prstGeom prst="rect">
                      <a:avLst/>
                    </a:prstGeom>
                    <a:effectLst>
                      <a:innerShdw blurRad="114300">
                        <a:prstClr val="black"/>
                      </a:innerShdw>
                    </a:effectLst>
                  </pic:spPr>
                </pic:pic>
              </a:graphicData>
            </a:graphic>
          </wp:inline>
        </w:drawing>
      </w:r>
    </w:p>
    <w:p w:rsidR="006A4CA2" w:rsidRPr="00A94BF5" w:rsidRDefault="006A4CA2" w:rsidP="00B35647">
      <w:pPr>
        <w:jc w:val="center"/>
        <w:rPr>
          <w:rStyle w:val="Gl"/>
          <w:b w:val="0"/>
        </w:rPr>
      </w:pPr>
      <w:r w:rsidRPr="00A94BF5">
        <w:rPr>
          <w:rStyle w:val="Gl"/>
          <w:b w:val="0"/>
        </w:rPr>
        <w:t xml:space="preserve">Şekil </w:t>
      </w:r>
      <w:r w:rsidR="00F238A2">
        <w:rPr>
          <w:rStyle w:val="Gl"/>
          <w:b w:val="0"/>
        </w:rPr>
        <w:t>7</w:t>
      </w:r>
      <w:r w:rsidRPr="00A94BF5">
        <w:rPr>
          <w:rStyle w:val="Gl"/>
          <w:b w:val="0"/>
        </w:rPr>
        <w:t>: 1/5000 ölçekli N</w:t>
      </w:r>
      <w:r w:rsidR="00F25293" w:rsidRPr="00A94BF5">
        <w:rPr>
          <w:rStyle w:val="Gl"/>
          <w:b w:val="0"/>
        </w:rPr>
        <w:t>azım İmar Planı incelemesi</w:t>
      </w:r>
    </w:p>
    <w:p w:rsidR="006A4CA2" w:rsidRPr="00A94BF5" w:rsidRDefault="00F25293" w:rsidP="00A94BF5">
      <w:pPr>
        <w:rPr>
          <w:rStyle w:val="Gl"/>
          <w:b w:val="0"/>
        </w:rPr>
      </w:pPr>
      <w:r w:rsidRPr="00A94BF5">
        <w:rPr>
          <w:rStyle w:val="Gl"/>
          <w:b w:val="0"/>
          <w:noProof/>
          <w:lang w:eastAsia="tr-TR"/>
        </w:rPr>
        <w:lastRenderedPageBreak/>
        <w:drawing>
          <wp:inline distT="0" distB="0" distL="0" distR="0">
            <wp:extent cx="6103455" cy="4309607"/>
            <wp:effectExtent l="19050" t="0" r="0" b="0"/>
            <wp:docPr id="30" name="Картина 29" descr="1000 meri  pl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0 meri  plan.jpg"/>
                    <pic:cNvPicPr/>
                  </pic:nvPicPr>
                  <pic:blipFill>
                    <a:blip r:embed="rId44" cstate="print">
                      <a:lum bright="-1000"/>
                    </a:blip>
                    <a:stretch>
                      <a:fillRect/>
                    </a:stretch>
                  </pic:blipFill>
                  <pic:spPr>
                    <a:xfrm>
                      <a:off x="0" y="0"/>
                      <a:ext cx="6105912" cy="4311342"/>
                    </a:xfrm>
                    <a:prstGeom prst="rect">
                      <a:avLst/>
                    </a:prstGeom>
                    <a:effectLst>
                      <a:innerShdw blurRad="114300">
                        <a:prstClr val="black"/>
                      </a:innerShdw>
                    </a:effectLst>
                  </pic:spPr>
                </pic:pic>
              </a:graphicData>
            </a:graphic>
          </wp:inline>
        </w:drawing>
      </w:r>
    </w:p>
    <w:p w:rsidR="00F25293" w:rsidRPr="00A94BF5" w:rsidRDefault="00F25293" w:rsidP="00B35647">
      <w:pPr>
        <w:jc w:val="center"/>
        <w:rPr>
          <w:rStyle w:val="Gl"/>
          <w:b w:val="0"/>
        </w:rPr>
      </w:pPr>
      <w:r w:rsidRPr="00A94BF5">
        <w:rPr>
          <w:rStyle w:val="Gl"/>
          <w:b w:val="0"/>
        </w:rPr>
        <w:t xml:space="preserve">Şekil </w:t>
      </w:r>
      <w:r w:rsidR="00F238A2">
        <w:rPr>
          <w:rStyle w:val="Gl"/>
          <w:b w:val="0"/>
        </w:rPr>
        <w:t>8</w:t>
      </w:r>
      <w:r w:rsidRPr="00A94BF5">
        <w:rPr>
          <w:rStyle w:val="Gl"/>
          <w:b w:val="0"/>
        </w:rPr>
        <w:t>: 1/1000 ölçekli Mahkeme Kararıyla iptal edilen Uygulama İmar Planı İncelemesi</w:t>
      </w:r>
    </w:p>
    <w:p w:rsidR="00075A67" w:rsidRDefault="00F25293" w:rsidP="00075A67">
      <w:pPr>
        <w:rPr>
          <w:rStyle w:val="Gl"/>
          <w:b w:val="0"/>
        </w:rPr>
      </w:pPr>
      <w:r w:rsidRPr="00CB1DC7">
        <w:rPr>
          <w:rStyle w:val="Gl"/>
          <w:rFonts w:ascii="Times New Roman" w:hAnsi="Times New Roman" w:cs="Times New Roman"/>
          <w:b w:val="0"/>
          <w:sz w:val="24"/>
          <w:szCs w:val="24"/>
        </w:rPr>
        <w:t xml:space="preserve">Planlama çalışmasına altlık oluşturmak amacıyla daha önce </w:t>
      </w:r>
      <w:proofErr w:type="spellStart"/>
      <w:r w:rsidR="00B10C22">
        <w:rPr>
          <w:rStyle w:val="Gl"/>
          <w:rFonts w:ascii="Times New Roman" w:hAnsi="Times New Roman" w:cs="Times New Roman"/>
          <w:b w:val="0"/>
          <w:sz w:val="24"/>
          <w:szCs w:val="24"/>
        </w:rPr>
        <w:t>Davultepe</w:t>
      </w:r>
      <w:proofErr w:type="spellEnd"/>
      <w:r w:rsidR="00B10C22">
        <w:rPr>
          <w:rStyle w:val="Gl"/>
          <w:rFonts w:ascii="Times New Roman" w:hAnsi="Times New Roman" w:cs="Times New Roman"/>
          <w:b w:val="0"/>
          <w:sz w:val="24"/>
          <w:szCs w:val="24"/>
        </w:rPr>
        <w:t xml:space="preserve"> Belediyesi </w:t>
      </w:r>
      <w:proofErr w:type="spellStart"/>
      <w:r w:rsidR="00B10C22">
        <w:rPr>
          <w:rStyle w:val="Gl"/>
          <w:rFonts w:ascii="Times New Roman" w:hAnsi="Times New Roman" w:cs="Times New Roman"/>
          <w:b w:val="0"/>
          <w:sz w:val="24"/>
          <w:szCs w:val="24"/>
        </w:rPr>
        <w:t>tarfından</w:t>
      </w:r>
      <w:proofErr w:type="spellEnd"/>
      <w:r w:rsidR="00B10C22">
        <w:rPr>
          <w:rStyle w:val="Gl"/>
          <w:rFonts w:ascii="Times New Roman" w:hAnsi="Times New Roman" w:cs="Times New Roman"/>
          <w:b w:val="0"/>
          <w:sz w:val="24"/>
          <w:szCs w:val="24"/>
        </w:rPr>
        <w:t xml:space="preserve"> onaylanan ve daha sonra Mersin 1. İdare Mahkemesi tarafından iptal edilen 1/1000 ölçekli uygulama imar planında </w:t>
      </w:r>
      <w:r w:rsidRPr="00CB1DC7">
        <w:rPr>
          <w:rStyle w:val="Gl"/>
          <w:rFonts w:ascii="Times New Roman" w:hAnsi="Times New Roman" w:cs="Times New Roman"/>
          <w:b w:val="0"/>
          <w:sz w:val="24"/>
          <w:szCs w:val="24"/>
        </w:rPr>
        <w:t>getirilen planlama kararları ve mevcuttaki mülkiyet durumu dikkate alınarak plan kararları üretilmiştir</w:t>
      </w:r>
      <w:r w:rsidRPr="00A94BF5">
        <w:rPr>
          <w:rStyle w:val="Gl"/>
          <w:b w:val="0"/>
        </w:rPr>
        <w:t>.</w:t>
      </w:r>
    </w:p>
    <w:p w:rsidR="00A01971" w:rsidRDefault="00757950" w:rsidP="00A01971">
      <w:pPr>
        <w:rPr>
          <w:bCs/>
        </w:rPr>
      </w:pPr>
      <w:r w:rsidRPr="00F2288C">
        <w:rPr>
          <w:rFonts w:asciiTheme="majorBidi" w:hAnsiTheme="majorBidi" w:cstheme="majorBidi"/>
          <w:b/>
          <w:noProof/>
          <w:sz w:val="24"/>
          <w:szCs w:val="24"/>
          <w:lang w:eastAsia="tr-TR"/>
        </w:rPr>
        <w:t>1</w:t>
      </w:r>
      <w:r>
        <w:rPr>
          <w:rFonts w:asciiTheme="majorBidi" w:hAnsiTheme="majorBidi" w:cstheme="majorBidi"/>
          <w:b/>
          <w:noProof/>
          <w:sz w:val="24"/>
          <w:szCs w:val="24"/>
          <w:lang w:eastAsia="tr-TR"/>
        </w:rPr>
        <w:t>2</w:t>
      </w:r>
      <w:r w:rsidRPr="00F2288C">
        <w:rPr>
          <w:rFonts w:asciiTheme="majorBidi" w:hAnsiTheme="majorBidi" w:cstheme="majorBidi"/>
          <w:b/>
          <w:noProof/>
          <w:sz w:val="24"/>
          <w:szCs w:val="24"/>
          <w:lang w:eastAsia="tr-TR"/>
        </w:rPr>
        <w:t>.</w:t>
      </w:r>
      <w:r>
        <w:rPr>
          <w:rFonts w:asciiTheme="majorBidi" w:hAnsiTheme="majorBidi" w:cstheme="majorBidi"/>
          <w:b/>
          <w:noProof/>
          <w:sz w:val="24"/>
          <w:szCs w:val="24"/>
          <w:lang w:eastAsia="tr-TR"/>
        </w:rPr>
        <w:t xml:space="preserve">4 Gümüşkum Tabiat Parkı Gelişim Planı İncelemesi    </w:t>
      </w:r>
    </w:p>
    <w:p w:rsidR="00624897" w:rsidRDefault="00BE001A" w:rsidP="00A01971">
      <w:pPr>
        <w:rPr>
          <w:rFonts w:ascii="Times New Roman" w:hAnsi="Times New Roman" w:cs="Times New Roman"/>
          <w:color w:val="FF0000"/>
          <w:sz w:val="24"/>
          <w:szCs w:val="24"/>
        </w:rPr>
        <w:sectPr w:rsidR="00624897" w:rsidSect="006C65FE">
          <w:headerReference w:type="default" r:id="rId45"/>
          <w:footerReference w:type="default" r:id="rId46"/>
          <w:footerReference w:type="first" r:id="rId47"/>
          <w:pgSz w:w="11907" w:h="16840" w:code="9"/>
          <w:pgMar w:top="1418" w:right="1418" w:bottom="1418" w:left="1418" w:header="0" w:footer="0" w:gutter="0"/>
          <w:cols w:space="708"/>
          <w:titlePg/>
          <w:docGrid w:linePitch="360"/>
        </w:sectPr>
      </w:pPr>
      <w:r>
        <w:rPr>
          <w:rFonts w:ascii="Times New Roman" w:hAnsi="Times New Roman" w:cs="Times New Roman"/>
          <w:noProof/>
          <w:sz w:val="24"/>
          <w:szCs w:val="24"/>
          <w:lang w:eastAsia="tr-TR"/>
        </w:rPr>
        <w:t xml:space="preserve">Tarım ve Orman Bakanlığı Doğa Koruma Ve Milli Parklar Genel Müdürlüğü tarafından </w:t>
      </w:r>
      <w:r w:rsidR="0053130F" w:rsidRPr="0053130F">
        <w:rPr>
          <w:rFonts w:ascii="Times New Roman" w:hAnsi="Times New Roman" w:cs="Times New Roman"/>
          <w:sz w:val="24"/>
          <w:szCs w:val="24"/>
        </w:rPr>
        <w:t xml:space="preserve">26.03.2012 tarih ve B.23.0.DMP.0.10.02-415.01-14038 sayılı ‘’Gelişme Planı Yapımı ve Teknik </w:t>
      </w:r>
      <w:proofErr w:type="spellStart"/>
      <w:r w:rsidR="0053130F" w:rsidRPr="0053130F">
        <w:rPr>
          <w:rFonts w:ascii="Times New Roman" w:hAnsi="Times New Roman" w:cs="Times New Roman"/>
          <w:sz w:val="24"/>
          <w:szCs w:val="24"/>
        </w:rPr>
        <w:t>İzahname</w:t>
      </w:r>
      <w:proofErr w:type="spellEnd"/>
      <w:r w:rsidR="0053130F" w:rsidRPr="0053130F">
        <w:rPr>
          <w:rFonts w:ascii="Times New Roman" w:hAnsi="Times New Roman" w:cs="Times New Roman"/>
          <w:sz w:val="24"/>
          <w:szCs w:val="24"/>
        </w:rPr>
        <w:t>’’</w:t>
      </w:r>
      <w:r w:rsidR="0053130F">
        <w:rPr>
          <w:rFonts w:ascii="Times New Roman" w:hAnsi="Times New Roman" w:cs="Times New Roman"/>
          <w:sz w:val="24"/>
          <w:szCs w:val="24"/>
        </w:rPr>
        <w:t xml:space="preserve"> uygun olarak hazırlanan gelişim planı </w:t>
      </w:r>
      <w:r w:rsidR="00A94BF5">
        <w:rPr>
          <w:rFonts w:ascii="Times New Roman" w:hAnsi="Times New Roman" w:cs="Times New Roman"/>
          <w:sz w:val="24"/>
          <w:szCs w:val="24"/>
        </w:rPr>
        <w:t>dolgu ve kıyı amaçlı hazırlanan imar planları ve plan kararlarında dikkate alınmıştı</w:t>
      </w:r>
      <w:r w:rsidR="00BE1A02">
        <w:rPr>
          <w:rFonts w:ascii="Times New Roman" w:hAnsi="Times New Roman" w:cs="Times New Roman"/>
          <w:sz w:val="24"/>
          <w:szCs w:val="24"/>
        </w:rPr>
        <w:t>r</w:t>
      </w:r>
      <w:r w:rsidR="00624897">
        <w:rPr>
          <w:rFonts w:ascii="Times New Roman" w:hAnsi="Times New Roman" w:cs="Times New Roman"/>
          <w:sz w:val="24"/>
          <w:szCs w:val="24"/>
        </w:rPr>
        <w:t>.</w:t>
      </w:r>
    </w:p>
    <w:p w:rsidR="00624897" w:rsidRDefault="008F2EBF" w:rsidP="00A01971">
      <w:pPr>
        <w:rPr>
          <w:rFonts w:ascii="Times New Roman" w:hAnsi="Times New Roman" w:cs="Times New Roman"/>
          <w:color w:val="FF0000"/>
          <w:sz w:val="24"/>
          <w:szCs w:val="24"/>
        </w:rPr>
      </w:pPr>
      <w:r>
        <w:rPr>
          <w:rFonts w:ascii="Times New Roman" w:hAnsi="Times New Roman" w:cs="Times New Roman"/>
          <w:noProof/>
          <w:color w:val="FF0000"/>
          <w:sz w:val="24"/>
          <w:szCs w:val="24"/>
          <w:lang w:eastAsia="tr-TR"/>
        </w:rPr>
        <w:lastRenderedPageBreak/>
        <w:drawing>
          <wp:anchor distT="0" distB="0" distL="114300" distR="114300" simplePos="0" relativeHeight="251706368" behindDoc="0" locked="0" layoutInCell="1" allowOverlap="1">
            <wp:simplePos x="0" y="0"/>
            <wp:positionH relativeFrom="column">
              <wp:posOffset>382877</wp:posOffset>
            </wp:positionH>
            <wp:positionV relativeFrom="paragraph">
              <wp:posOffset>-200715</wp:posOffset>
            </wp:positionV>
            <wp:extent cx="8655823" cy="5597718"/>
            <wp:effectExtent l="19050" t="0" r="0" b="0"/>
            <wp:wrapNone/>
            <wp:docPr id="25"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gümüşkum\100.YIL(GÜMÜŞKUM) TP YÜKSEKLİK.jpg"/>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8655823" cy="5597718"/>
                    </a:xfrm>
                    <a:prstGeom prst="rect">
                      <a:avLst/>
                    </a:prstGeom>
                    <a:noFill/>
                    <a:ln>
                      <a:noFill/>
                    </a:ln>
                    <a:effectLst>
                      <a:innerShdw blurRad="114300">
                        <a:prstClr val="black"/>
                      </a:innerShdw>
                    </a:effectLst>
                  </pic:spPr>
                </pic:pic>
              </a:graphicData>
            </a:graphic>
          </wp:anchor>
        </w:drawing>
      </w:r>
    </w:p>
    <w:p w:rsidR="006A4CA2" w:rsidRDefault="006A4CA2" w:rsidP="008F2EBF">
      <w:pPr>
        <w:spacing w:before="100" w:beforeAutospacing="1" w:after="100" w:afterAutospacing="1" w:line="240" w:lineRule="auto"/>
        <w:jc w:val="both"/>
        <w:rPr>
          <w:rFonts w:asciiTheme="majorBidi" w:hAnsiTheme="majorBidi" w:cstheme="majorBidi"/>
          <w:b/>
          <w:noProof/>
          <w:sz w:val="24"/>
          <w:szCs w:val="24"/>
          <w:lang w:eastAsia="tr-TR"/>
        </w:rPr>
      </w:pPr>
    </w:p>
    <w:p w:rsidR="008F2EBF" w:rsidRDefault="008F2EBF" w:rsidP="00075A67">
      <w:pPr>
        <w:autoSpaceDE w:val="0"/>
        <w:autoSpaceDN w:val="0"/>
        <w:adjustRightInd w:val="0"/>
        <w:spacing w:after="0" w:line="240" w:lineRule="auto"/>
        <w:jc w:val="both"/>
        <w:rPr>
          <w:noProof/>
          <w:sz w:val="20"/>
          <w:szCs w:val="20"/>
          <w:lang w:eastAsia="tr-TR"/>
        </w:rPr>
      </w:pPr>
    </w:p>
    <w:p w:rsidR="008F2EBF" w:rsidRDefault="008F2EBF" w:rsidP="00075A67">
      <w:pPr>
        <w:autoSpaceDE w:val="0"/>
        <w:autoSpaceDN w:val="0"/>
        <w:adjustRightInd w:val="0"/>
        <w:spacing w:after="0" w:line="240" w:lineRule="auto"/>
        <w:jc w:val="both"/>
        <w:rPr>
          <w:noProof/>
          <w:sz w:val="20"/>
          <w:szCs w:val="20"/>
          <w:lang w:eastAsia="tr-TR"/>
        </w:rPr>
      </w:pPr>
    </w:p>
    <w:p w:rsidR="008F2EBF" w:rsidRDefault="008F2EBF" w:rsidP="00075A67">
      <w:pPr>
        <w:autoSpaceDE w:val="0"/>
        <w:autoSpaceDN w:val="0"/>
        <w:adjustRightInd w:val="0"/>
        <w:spacing w:after="0" w:line="240" w:lineRule="auto"/>
        <w:jc w:val="both"/>
        <w:rPr>
          <w:noProof/>
          <w:sz w:val="20"/>
          <w:szCs w:val="20"/>
          <w:lang w:eastAsia="tr-TR"/>
        </w:rPr>
      </w:pPr>
    </w:p>
    <w:p w:rsidR="008F2EBF" w:rsidRDefault="008F2EBF" w:rsidP="00075A67">
      <w:pPr>
        <w:autoSpaceDE w:val="0"/>
        <w:autoSpaceDN w:val="0"/>
        <w:adjustRightInd w:val="0"/>
        <w:spacing w:after="0" w:line="240" w:lineRule="auto"/>
        <w:jc w:val="both"/>
        <w:rPr>
          <w:noProof/>
          <w:sz w:val="20"/>
          <w:szCs w:val="20"/>
          <w:lang w:eastAsia="tr-TR"/>
        </w:rPr>
      </w:pPr>
    </w:p>
    <w:p w:rsidR="008F2EBF" w:rsidRDefault="008F2EBF" w:rsidP="00075A67">
      <w:pPr>
        <w:autoSpaceDE w:val="0"/>
        <w:autoSpaceDN w:val="0"/>
        <w:adjustRightInd w:val="0"/>
        <w:spacing w:after="0" w:line="240" w:lineRule="auto"/>
        <w:jc w:val="both"/>
        <w:rPr>
          <w:noProof/>
          <w:sz w:val="20"/>
          <w:szCs w:val="20"/>
          <w:lang w:eastAsia="tr-TR"/>
        </w:rPr>
      </w:pPr>
    </w:p>
    <w:p w:rsidR="008F2EBF" w:rsidRDefault="008F2EBF" w:rsidP="00075A67">
      <w:pPr>
        <w:autoSpaceDE w:val="0"/>
        <w:autoSpaceDN w:val="0"/>
        <w:adjustRightInd w:val="0"/>
        <w:spacing w:after="0" w:line="240" w:lineRule="auto"/>
        <w:jc w:val="both"/>
        <w:rPr>
          <w:noProof/>
          <w:sz w:val="20"/>
          <w:szCs w:val="20"/>
          <w:lang w:eastAsia="tr-TR"/>
        </w:rPr>
      </w:pPr>
    </w:p>
    <w:p w:rsidR="008F2EBF" w:rsidRDefault="008F2EBF" w:rsidP="00075A67">
      <w:pPr>
        <w:autoSpaceDE w:val="0"/>
        <w:autoSpaceDN w:val="0"/>
        <w:adjustRightInd w:val="0"/>
        <w:spacing w:after="0" w:line="240" w:lineRule="auto"/>
        <w:jc w:val="both"/>
        <w:rPr>
          <w:noProof/>
          <w:sz w:val="20"/>
          <w:szCs w:val="20"/>
          <w:lang w:eastAsia="tr-TR"/>
        </w:rPr>
      </w:pPr>
    </w:p>
    <w:p w:rsidR="008F2EBF" w:rsidRDefault="008F2EBF" w:rsidP="00075A67">
      <w:pPr>
        <w:autoSpaceDE w:val="0"/>
        <w:autoSpaceDN w:val="0"/>
        <w:adjustRightInd w:val="0"/>
        <w:spacing w:after="0" w:line="240" w:lineRule="auto"/>
        <w:jc w:val="both"/>
        <w:rPr>
          <w:noProof/>
          <w:sz w:val="20"/>
          <w:szCs w:val="20"/>
          <w:lang w:eastAsia="tr-TR"/>
        </w:rPr>
      </w:pPr>
    </w:p>
    <w:p w:rsidR="008F2EBF" w:rsidRDefault="008F2EBF" w:rsidP="00075A67">
      <w:pPr>
        <w:autoSpaceDE w:val="0"/>
        <w:autoSpaceDN w:val="0"/>
        <w:adjustRightInd w:val="0"/>
        <w:spacing w:after="0" w:line="240" w:lineRule="auto"/>
        <w:jc w:val="both"/>
        <w:rPr>
          <w:noProof/>
          <w:sz w:val="20"/>
          <w:szCs w:val="20"/>
          <w:lang w:eastAsia="tr-TR"/>
        </w:rPr>
      </w:pPr>
    </w:p>
    <w:p w:rsidR="008F2EBF" w:rsidRDefault="008F2EBF" w:rsidP="00075A67">
      <w:pPr>
        <w:autoSpaceDE w:val="0"/>
        <w:autoSpaceDN w:val="0"/>
        <w:adjustRightInd w:val="0"/>
        <w:spacing w:after="0" w:line="240" w:lineRule="auto"/>
        <w:jc w:val="both"/>
        <w:rPr>
          <w:noProof/>
          <w:sz w:val="20"/>
          <w:szCs w:val="20"/>
          <w:lang w:eastAsia="tr-TR"/>
        </w:rPr>
      </w:pPr>
    </w:p>
    <w:p w:rsidR="008F2EBF" w:rsidRDefault="008F2EBF" w:rsidP="00075A67">
      <w:pPr>
        <w:autoSpaceDE w:val="0"/>
        <w:autoSpaceDN w:val="0"/>
        <w:adjustRightInd w:val="0"/>
        <w:spacing w:after="0" w:line="240" w:lineRule="auto"/>
        <w:jc w:val="both"/>
        <w:rPr>
          <w:noProof/>
          <w:sz w:val="20"/>
          <w:szCs w:val="20"/>
          <w:lang w:eastAsia="tr-TR"/>
        </w:rPr>
      </w:pPr>
    </w:p>
    <w:p w:rsidR="00404E54" w:rsidRDefault="008F2EBF" w:rsidP="00075A67">
      <w:pPr>
        <w:autoSpaceDE w:val="0"/>
        <w:autoSpaceDN w:val="0"/>
        <w:adjustRightInd w:val="0"/>
        <w:spacing w:after="0" w:line="240" w:lineRule="auto"/>
        <w:jc w:val="both"/>
        <w:rPr>
          <w:noProof/>
          <w:sz w:val="20"/>
          <w:szCs w:val="20"/>
          <w:lang w:eastAsia="tr-TR"/>
        </w:rPr>
      </w:pPr>
      <w:r>
        <w:rPr>
          <w:noProof/>
          <w:sz w:val="20"/>
          <w:szCs w:val="20"/>
          <w:lang w:eastAsia="tr-TR"/>
        </w:rPr>
        <w:t xml:space="preserve">                    </w:t>
      </w:r>
    </w:p>
    <w:p w:rsidR="00BE1A02" w:rsidRDefault="00404E54" w:rsidP="00404E54">
      <w:pPr>
        <w:autoSpaceDE w:val="0"/>
        <w:autoSpaceDN w:val="0"/>
        <w:adjustRightInd w:val="0"/>
        <w:spacing w:after="0" w:line="240" w:lineRule="auto"/>
        <w:rPr>
          <w:noProof/>
          <w:sz w:val="20"/>
          <w:szCs w:val="20"/>
          <w:lang w:eastAsia="tr-TR"/>
        </w:rPr>
      </w:pPr>
      <w:r>
        <w:rPr>
          <w:noProof/>
          <w:sz w:val="20"/>
          <w:szCs w:val="20"/>
          <w:lang w:eastAsia="tr-TR"/>
        </w:rPr>
        <w:t xml:space="preserve">                     </w:t>
      </w: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624897" w:rsidRDefault="00BE1A02" w:rsidP="00404E54">
      <w:pPr>
        <w:autoSpaceDE w:val="0"/>
        <w:autoSpaceDN w:val="0"/>
        <w:adjustRightInd w:val="0"/>
        <w:spacing w:after="0" w:line="240" w:lineRule="auto"/>
        <w:rPr>
          <w:noProof/>
          <w:sz w:val="20"/>
          <w:szCs w:val="20"/>
          <w:lang w:eastAsia="tr-TR"/>
        </w:rPr>
      </w:pPr>
      <w:r>
        <w:rPr>
          <w:noProof/>
          <w:sz w:val="20"/>
          <w:szCs w:val="20"/>
          <w:lang w:eastAsia="tr-TR"/>
        </w:rPr>
        <w:t xml:space="preserve">             </w:t>
      </w:r>
      <w:r w:rsidR="008D61B0">
        <w:rPr>
          <w:noProof/>
          <w:sz w:val="20"/>
          <w:szCs w:val="20"/>
          <w:lang w:eastAsia="tr-TR"/>
        </w:rPr>
        <w:t>Harita 25:Yükseklik Haritası</w:t>
      </w:r>
    </w:p>
    <w:p w:rsidR="00BE1A02" w:rsidRDefault="00BE1A02" w:rsidP="00404E54">
      <w:pPr>
        <w:autoSpaceDE w:val="0"/>
        <w:autoSpaceDN w:val="0"/>
        <w:adjustRightInd w:val="0"/>
        <w:spacing w:after="0" w:line="240" w:lineRule="auto"/>
        <w:rPr>
          <w:noProof/>
          <w:sz w:val="20"/>
          <w:szCs w:val="20"/>
          <w:lang w:eastAsia="tr-TR"/>
        </w:rPr>
      </w:pPr>
      <w:r>
        <w:rPr>
          <w:noProof/>
          <w:sz w:val="20"/>
          <w:szCs w:val="20"/>
          <w:lang w:eastAsia="tr-TR"/>
        </w:rPr>
        <w:lastRenderedPageBreak/>
        <w:drawing>
          <wp:anchor distT="0" distB="0" distL="114300" distR="114300" simplePos="0" relativeHeight="251707392" behindDoc="0" locked="0" layoutInCell="1" allowOverlap="1">
            <wp:simplePos x="0" y="0"/>
            <wp:positionH relativeFrom="column">
              <wp:posOffset>517525</wp:posOffset>
            </wp:positionH>
            <wp:positionV relativeFrom="paragraph">
              <wp:posOffset>69215</wp:posOffset>
            </wp:positionV>
            <wp:extent cx="8464550" cy="4778375"/>
            <wp:effectExtent l="19050" t="0" r="0" b="0"/>
            <wp:wrapThrough wrapText="bothSides">
              <wp:wrapPolygon edited="0">
                <wp:start x="-49" y="0"/>
                <wp:lineTo x="-49" y="21528"/>
                <wp:lineTo x="21584" y="21528"/>
                <wp:lineTo x="21584" y="0"/>
                <wp:lineTo x="-49" y="0"/>
              </wp:wrapPolygon>
            </wp:wrapThrough>
            <wp:docPr id="58" name="Resim 6" descr="H:\gümüşkum\gümüşkummevcutyapılar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gümüşkum\gümüşkummevcutyapılar2016.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8464550" cy="4778375"/>
                    </a:xfrm>
                    <a:prstGeom prst="rect">
                      <a:avLst/>
                    </a:prstGeom>
                    <a:noFill/>
                    <a:ln>
                      <a:noFill/>
                    </a:ln>
                    <a:effectLst>
                      <a:innerShdw blurRad="114300">
                        <a:prstClr val="black"/>
                      </a:innerShdw>
                    </a:effectLst>
                  </pic:spPr>
                </pic:pic>
              </a:graphicData>
            </a:graphic>
          </wp:anchor>
        </w:drawing>
      </w: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BE1A02" w:rsidRDefault="00BE1A02" w:rsidP="00404E54">
      <w:pPr>
        <w:autoSpaceDE w:val="0"/>
        <w:autoSpaceDN w:val="0"/>
        <w:adjustRightInd w:val="0"/>
        <w:spacing w:after="0" w:line="240" w:lineRule="auto"/>
        <w:rPr>
          <w:noProof/>
          <w:sz w:val="20"/>
          <w:szCs w:val="20"/>
          <w:lang w:eastAsia="tr-TR"/>
        </w:rPr>
      </w:pPr>
    </w:p>
    <w:p w:rsidR="00624897" w:rsidRPr="00624897" w:rsidRDefault="00624897" w:rsidP="00624897">
      <w:pPr>
        <w:rPr>
          <w:sz w:val="20"/>
          <w:szCs w:val="20"/>
          <w:lang w:eastAsia="tr-TR"/>
        </w:rPr>
      </w:pPr>
    </w:p>
    <w:p w:rsidR="00624897" w:rsidRPr="00624897" w:rsidRDefault="00624897" w:rsidP="00624897">
      <w:pPr>
        <w:rPr>
          <w:sz w:val="20"/>
          <w:szCs w:val="20"/>
          <w:lang w:eastAsia="tr-TR"/>
        </w:rPr>
      </w:pPr>
    </w:p>
    <w:p w:rsidR="00624897" w:rsidRPr="00624897" w:rsidRDefault="00624897" w:rsidP="00624897">
      <w:pPr>
        <w:rPr>
          <w:sz w:val="20"/>
          <w:szCs w:val="20"/>
          <w:lang w:eastAsia="tr-TR"/>
        </w:rPr>
      </w:pPr>
    </w:p>
    <w:p w:rsidR="008D61B0" w:rsidRPr="00624897" w:rsidRDefault="008D61B0" w:rsidP="00624897">
      <w:pPr>
        <w:rPr>
          <w:sz w:val="20"/>
          <w:szCs w:val="20"/>
          <w:lang w:eastAsia="tr-TR"/>
        </w:rPr>
      </w:pPr>
    </w:p>
    <w:p w:rsidR="00624897" w:rsidRPr="00075A67" w:rsidRDefault="00624897" w:rsidP="00075A67">
      <w:pPr>
        <w:autoSpaceDE w:val="0"/>
        <w:autoSpaceDN w:val="0"/>
        <w:adjustRightInd w:val="0"/>
        <w:spacing w:after="0" w:line="240" w:lineRule="auto"/>
        <w:jc w:val="both"/>
        <w:rPr>
          <w:noProof/>
          <w:sz w:val="20"/>
          <w:szCs w:val="20"/>
          <w:lang w:eastAsia="tr-TR"/>
        </w:rPr>
      </w:pPr>
    </w:p>
    <w:p w:rsidR="008F2EBF" w:rsidRDefault="008F2EBF" w:rsidP="001C5D96">
      <w:pPr>
        <w:spacing w:before="100" w:beforeAutospacing="1" w:after="100" w:afterAutospacing="1" w:line="240" w:lineRule="auto"/>
        <w:jc w:val="both"/>
        <w:rPr>
          <w:noProof/>
          <w:sz w:val="20"/>
          <w:szCs w:val="20"/>
          <w:lang w:eastAsia="tr-TR"/>
        </w:rPr>
      </w:pPr>
    </w:p>
    <w:p w:rsidR="008F2EBF" w:rsidRDefault="00BE1A02" w:rsidP="008F2EBF">
      <w:pPr>
        <w:spacing w:before="100" w:beforeAutospacing="1" w:after="100" w:afterAutospacing="1" w:line="240" w:lineRule="auto"/>
        <w:rPr>
          <w:noProof/>
          <w:sz w:val="20"/>
          <w:szCs w:val="20"/>
          <w:lang w:eastAsia="tr-TR"/>
        </w:rPr>
      </w:pPr>
      <w:r>
        <w:rPr>
          <w:noProof/>
          <w:sz w:val="20"/>
          <w:szCs w:val="20"/>
          <w:lang w:eastAsia="tr-TR"/>
        </w:rPr>
        <w:t xml:space="preserve">                 Harita 26 :Arazi Kullanım Haritası</w:t>
      </w:r>
    </w:p>
    <w:p w:rsidR="008F2EBF" w:rsidRDefault="008F2EBF" w:rsidP="008F2EBF">
      <w:pPr>
        <w:spacing w:before="100" w:beforeAutospacing="1" w:after="100" w:afterAutospacing="1" w:line="240" w:lineRule="auto"/>
        <w:rPr>
          <w:noProof/>
          <w:sz w:val="20"/>
          <w:szCs w:val="20"/>
          <w:lang w:eastAsia="tr-TR"/>
        </w:rPr>
      </w:pPr>
    </w:p>
    <w:p w:rsidR="00404E54" w:rsidRDefault="00BE1A02" w:rsidP="008F2EBF">
      <w:pPr>
        <w:spacing w:before="100" w:beforeAutospacing="1" w:after="100" w:afterAutospacing="1" w:line="240" w:lineRule="auto"/>
        <w:rPr>
          <w:noProof/>
          <w:sz w:val="20"/>
          <w:szCs w:val="20"/>
          <w:lang w:eastAsia="tr-TR"/>
        </w:rPr>
      </w:pPr>
      <w:r>
        <w:rPr>
          <w:noProof/>
          <w:sz w:val="20"/>
          <w:szCs w:val="20"/>
          <w:lang w:eastAsia="tr-TR"/>
        </w:rPr>
        <w:lastRenderedPageBreak/>
        <w:drawing>
          <wp:anchor distT="0" distB="0" distL="114300" distR="114300" simplePos="0" relativeHeight="251708416" behindDoc="0" locked="0" layoutInCell="1" allowOverlap="1">
            <wp:simplePos x="0" y="0"/>
            <wp:positionH relativeFrom="column">
              <wp:posOffset>589280</wp:posOffset>
            </wp:positionH>
            <wp:positionV relativeFrom="paragraph">
              <wp:posOffset>-161290</wp:posOffset>
            </wp:positionV>
            <wp:extent cx="8393430" cy="5534025"/>
            <wp:effectExtent l="19050" t="0" r="7620" b="0"/>
            <wp:wrapThrough wrapText="bothSides">
              <wp:wrapPolygon edited="0">
                <wp:start x="-49" y="0"/>
                <wp:lineTo x="-49" y="21563"/>
                <wp:lineTo x="21620" y="21563"/>
                <wp:lineTo x="21620" y="0"/>
                <wp:lineTo x="-49" y="0"/>
              </wp:wrapPolygon>
            </wp:wrapThrough>
            <wp:docPr id="33"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ümüşkumsentez.jpg"/>
                    <pic:cNvPicPr/>
                  </pic:nvPicPr>
                  <pic:blipFill rotWithShape="1">
                    <a:blip r:embed="rId50" cstate="print">
                      <a:extLst>
                        <a:ext uri="{28A0092B-C50C-407E-A947-70E740481C1C}">
                          <a14:useLocalDpi xmlns:a14="http://schemas.microsoft.com/office/drawing/2010/main" val="0"/>
                        </a:ext>
                      </a:extLst>
                    </a:blip>
                    <a:srcRect l="2969" t="3045" r="1569" b="3324"/>
                    <a:stretch/>
                  </pic:blipFill>
                  <pic:spPr bwMode="auto">
                    <a:xfrm>
                      <a:off x="0" y="0"/>
                      <a:ext cx="8393430" cy="5534025"/>
                    </a:xfrm>
                    <a:prstGeom prst="rect">
                      <a:avLst/>
                    </a:prstGeom>
                    <a:ln>
                      <a:noFill/>
                    </a:ln>
                    <a:effectLst>
                      <a:innerShdw blurRad="114300">
                        <a:prstClr val="black"/>
                      </a:innerShdw>
                    </a:effectLst>
                    <a:extLst>
                      <a:ext uri="{53640926-AAD7-44D8-BBD7-CCE9431645EC}">
                        <a14:shadowObscured xmlns:a14="http://schemas.microsoft.com/office/drawing/2010/main"/>
                      </a:ext>
                    </a:extLst>
                  </pic:spPr>
                </pic:pic>
              </a:graphicData>
            </a:graphic>
          </wp:anchor>
        </w:drawing>
      </w:r>
    </w:p>
    <w:p w:rsidR="00BE1A02" w:rsidRDefault="00BE1A02" w:rsidP="008F2EBF">
      <w:pPr>
        <w:spacing w:before="100" w:beforeAutospacing="1" w:after="100" w:afterAutospacing="1" w:line="240" w:lineRule="auto"/>
        <w:rPr>
          <w:noProof/>
          <w:sz w:val="20"/>
          <w:szCs w:val="20"/>
          <w:lang w:eastAsia="tr-TR"/>
        </w:rPr>
      </w:pPr>
    </w:p>
    <w:p w:rsidR="006A4CA2" w:rsidRPr="001C5D96" w:rsidRDefault="00404E54" w:rsidP="008F2EBF">
      <w:pPr>
        <w:spacing w:before="100" w:beforeAutospacing="1" w:after="100" w:afterAutospacing="1" w:line="240" w:lineRule="auto"/>
        <w:rPr>
          <w:noProof/>
          <w:sz w:val="20"/>
          <w:szCs w:val="20"/>
          <w:lang w:eastAsia="tr-TR"/>
        </w:rPr>
      </w:pPr>
      <w:r>
        <w:rPr>
          <w:noProof/>
          <w:sz w:val="20"/>
          <w:szCs w:val="20"/>
          <w:lang w:eastAsia="tr-TR"/>
        </w:rPr>
        <w:t xml:space="preserve"> </w:t>
      </w:r>
    </w:p>
    <w:p w:rsidR="006A4CA2" w:rsidRDefault="006A4CA2" w:rsidP="00404E54">
      <w:pPr>
        <w:spacing w:before="100" w:beforeAutospacing="1" w:after="100" w:afterAutospacing="1" w:line="240" w:lineRule="auto"/>
        <w:jc w:val="both"/>
        <w:rPr>
          <w:rFonts w:asciiTheme="majorBidi" w:hAnsiTheme="majorBidi" w:cstheme="majorBidi"/>
          <w:b/>
          <w:noProof/>
          <w:sz w:val="24"/>
          <w:szCs w:val="24"/>
          <w:lang w:eastAsia="tr-TR"/>
        </w:rPr>
      </w:pPr>
    </w:p>
    <w:p w:rsidR="006A4CA2" w:rsidRDefault="006A4CA2" w:rsidP="00404E54">
      <w:pPr>
        <w:spacing w:before="100" w:beforeAutospacing="1" w:after="100" w:afterAutospacing="1" w:line="240" w:lineRule="auto"/>
        <w:jc w:val="both"/>
        <w:rPr>
          <w:rFonts w:asciiTheme="majorBidi" w:hAnsiTheme="majorBidi" w:cstheme="majorBidi"/>
          <w:b/>
          <w:noProof/>
          <w:sz w:val="24"/>
          <w:szCs w:val="24"/>
          <w:lang w:eastAsia="tr-TR"/>
        </w:rPr>
      </w:pPr>
    </w:p>
    <w:p w:rsidR="008D61B0" w:rsidRPr="00821402" w:rsidRDefault="008D61B0" w:rsidP="00BC4A0A">
      <w:pPr>
        <w:spacing w:before="100" w:beforeAutospacing="1" w:after="100" w:afterAutospacing="1" w:line="240" w:lineRule="auto"/>
        <w:jc w:val="both"/>
        <w:rPr>
          <w:noProof/>
          <w:sz w:val="20"/>
          <w:szCs w:val="20"/>
          <w:lang w:eastAsia="tr-TR"/>
        </w:rPr>
      </w:pPr>
    </w:p>
    <w:p w:rsidR="008F2EBF" w:rsidRDefault="008F2EBF" w:rsidP="00B36F34">
      <w:pPr>
        <w:spacing w:before="100" w:beforeAutospacing="1" w:after="100" w:afterAutospacing="1" w:line="240" w:lineRule="auto"/>
        <w:rPr>
          <w:rFonts w:asciiTheme="majorBidi" w:hAnsiTheme="majorBidi" w:cstheme="majorBidi"/>
          <w:b/>
          <w:noProof/>
          <w:sz w:val="28"/>
          <w:szCs w:val="28"/>
          <w:lang w:eastAsia="tr-TR"/>
        </w:rPr>
      </w:pPr>
    </w:p>
    <w:p w:rsidR="008F2EBF" w:rsidRDefault="008F2EBF" w:rsidP="00B36F34">
      <w:pPr>
        <w:spacing w:before="100" w:beforeAutospacing="1" w:after="100" w:afterAutospacing="1" w:line="240" w:lineRule="auto"/>
        <w:rPr>
          <w:rFonts w:asciiTheme="majorBidi" w:hAnsiTheme="majorBidi" w:cstheme="majorBidi"/>
          <w:b/>
          <w:noProof/>
          <w:sz w:val="28"/>
          <w:szCs w:val="28"/>
          <w:lang w:eastAsia="tr-TR"/>
        </w:rPr>
      </w:pPr>
    </w:p>
    <w:p w:rsidR="00404E54" w:rsidRDefault="00404E54" w:rsidP="00B36F34">
      <w:pPr>
        <w:spacing w:before="100" w:beforeAutospacing="1" w:after="100" w:afterAutospacing="1" w:line="240" w:lineRule="auto"/>
        <w:rPr>
          <w:rFonts w:asciiTheme="majorBidi" w:hAnsiTheme="majorBidi" w:cstheme="majorBidi"/>
          <w:b/>
          <w:noProof/>
          <w:sz w:val="28"/>
          <w:szCs w:val="28"/>
          <w:lang w:eastAsia="tr-TR"/>
        </w:rPr>
      </w:pPr>
    </w:p>
    <w:p w:rsidR="00404E54" w:rsidRDefault="00404E54" w:rsidP="00B36F34">
      <w:pPr>
        <w:spacing w:before="100" w:beforeAutospacing="1" w:after="100" w:afterAutospacing="1" w:line="240" w:lineRule="auto"/>
        <w:rPr>
          <w:rFonts w:asciiTheme="majorBidi" w:hAnsiTheme="majorBidi" w:cstheme="majorBidi"/>
          <w:b/>
          <w:noProof/>
          <w:sz w:val="28"/>
          <w:szCs w:val="28"/>
          <w:lang w:eastAsia="tr-TR"/>
        </w:rPr>
      </w:pPr>
    </w:p>
    <w:p w:rsidR="00404E54" w:rsidRDefault="00404E54" w:rsidP="00B36F34">
      <w:pPr>
        <w:spacing w:before="100" w:beforeAutospacing="1" w:after="100" w:afterAutospacing="1" w:line="240" w:lineRule="auto"/>
        <w:rPr>
          <w:rFonts w:asciiTheme="majorBidi" w:hAnsiTheme="majorBidi" w:cstheme="majorBidi"/>
          <w:b/>
          <w:noProof/>
          <w:sz w:val="28"/>
          <w:szCs w:val="28"/>
          <w:lang w:eastAsia="tr-TR"/>
        </w:rPr>
      </w:pPr>
    </w:p>
    <w:p w:rsidR="00404E54" w:rsidRDefault="00404E54" w:rsidP="00B36F34">
      <w:pPr>
        <w:spacing w:before="100" w:beforeAutospacing="1" w:after="100" w:afterAutospacing="1" w:line="240" w:lineRule="auto"/>
        <w:rPr>
          <w:rFonts w:asciiTheme="majorBidi" w:hAnsiTheme="majorBidi" w:cstheme="majorBidi"/>
          <w:b/>
          <w:noProof/>
          <w:sz w:val="28"/>
          <w:szCs w:val="28"/>
          <w:lang w:eastAsia="tr-TR"/>
        </w:rPr>
      </w:pPr>
    </w:p>
    <w:p w:rsidR="00404E54" w:rsidRDefault="00404E54" w:rsidP="00B36F34">
      <w:pPr>
        <w:spacing w:before="100" w:beforeAutospacing="1" w:after="100" w:afterAutospacing="1" w:line="240" w:lineRule="auto"/>
        <w:rPr>
          <w:rFonts w:asciiTheme="majorBidi" w:hAnsiTheme="majorBidi" w:cstheme="majorBidi"/>
          <w:b/>
          <w:noProof/>
          <w:sz w:val="28"/>
          <w:szCs w:val="28"/>
          <w:lang w:eastAsia="tr-TR"/>
        </w:rPr>
      </w:pPr>
    </w:p>
    <w:p w:rsidR="00BE1A02" w:rsidRDefault="00BE1A02" w:rsidP="00BE1A02">
      <w:pPr>
        <w:spacing w:before="100" w:beforeAutospacing="1" w:after="100" w:afterAutospacing="1" w:line="240" w:lineRule="auto"/>
        <w:rPr>
          <w:noProof/>
          <w:sz w:val="20"/>
          <w:szCs w:val="20"/>
          <w:lang w:eastAsia="tr-TR"/>
        </w:rPr>
      </w:pPr>
    </w:p>
    <w:p w:rsidR="00BE1A02" w:rsidRDefault="00BE1A02" w:rsidP="00BE1A02">
      <w:pPr>
        <w:spacing w:before="100" w:beforeAutospacing="1" w:after="100" w:afterAutospacing="1" w:line="240" w:lineRule="auto"/>
        <w:rPr>
          <w:noProof/>
          <w:sz w:val="20"/>
          <w:szCs w:val="20"/>
          <w:lang w:eastAsia="tr-TR"/>
        </w:rPr>
      </w:pPr>
    </w:p>
    <w:p w:rsidR="00BE1A02" w:rsidRDefault="00BE1A02" w:rsidP="00BE1A02">
      <w:pPr>
        <w:spacing w:before="100" w:beforeAutospacing="1" w:after="100" w:afterAutospacing="1" w:line="240" w:lineRule="auto"/>
        <w:rPr>
          <w:noProof/>
          <w:sz w:val="20"/>
          <w:szCs w:val="20"/>
          <w:lang w:eastAsia="tr-TR"/>
        </w:rPr>
      </w:pPr>
      <w:r>
        <w:rPr>
          <w:noProof/>
          <w:sz w:val="20"/>
          <w:szCs w:val="20"/>
          <w:lang w:eastAsia="tr-TR"/>
        </w:rPr>
        <w:t xml:space="preserve">                    Harita 27 : Sentez Haritası</w:t>
      </w:r>
    </w:p>
    <w:p w:rsidR="00404E54" w:rsidRDefault="00BE1A02" w:rsidP="00B36F34">
      <w:pPr>
        <w:spacing w:before="100" w:beforeAutospacing="1" w:after="100" w:afterAutospacing="1" w:line="240" w:lineRule="auto"/>
        <w:rPr>
          <w:rFonts w:asciiTheme="majorBidi" w:hAnsiTheme="majorBidi" w:cstheme="majorBidi"/>
          <w:b/>
          <w:noProof/>
          <w:sz w:val="28"/>
          <w:szCs w:val="28"/>
          <w:lang w:eastAsia="tr-TR"/>
        </w:rPr>
      </w:pPr>
      <w:r>
        <w:rPr>
          <w:rFonts w:asciiTheme="majorBidi" w:hAnsiTheme="majorBidi" w:cstheme="majorBidi"/>
          <w:b/>
          <w:noProof/>
          <w:sz w:val="28"/>
          <w:szCs w:val="28"/>
          <w:lang w:eastAsia="tr-TR"/>
        </w:rPr>
        <w:lastRenderedPageBreak/>
        <w:drawing>
          <wp:anchor distT="0" distB="0" distL="114300" distR="114300" simplePos="0" relativeHeight="251710464" behindDoc="0" locked="0" layoutInCell="1" allowOverlap="1">
            <wp:simplePos x="0" y="0"/>
            <wp:positionH relativeFrom="column">
              <wp:posOffset>589280</wp:posOffset>
            </wp:positionH>
            <wp:positionV relativeFrom="paragraph">
              <wp:posOffset>-34290</wp:posOffset>
            </wp:positionV>
            <wp:extent cx="8393430" cy="5319395"/>
            <wp:effectExtent l="19050" t="0" r="7620" b="0"/>
            <wp:wrapThrough wrapText="bothSides">
              <wp:wrapPolygon edited="0">
                <wp:start x="-49" y="0"/>
                <wp:lineTo x="-49" y="21505"/>
                <wp:lineTo x="21620" y="21505"/>
                <wp:lineTo x="21620" y="0"/>
                <wp:lineTo x="-49" y="0"/>
              </wp:wrapPolygon>
            </wp:wrapThrough>
            <wp:docPr id="63" name="Картин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stretch>
                      <a:fillRect/>
                    </a:stretch>
                  </pic:blipFill>
                  <pic:spPr bwMode="auto">
                    <a:xfrm>
                      <a:off x="0" y="0"/>
                      <a:ext cx="8393430" cy="5319395"/>
                    </a:xfrm>
                    <a:prstGeom prst="rect">
                      <a:avLst/>
                    </a:prstGeom>
                    <a:noFill/>
                    <a:ln w="9525">
                      <a:noFill/>
                      <a:miter lim="800000"/>
                      <a:headEnd/>
                      <a:tailEnd/>
                    </a:ln>
                    <a:effectLst>
                      <a:innerShdw blurRad="114300">
                        <a:prstClr val="black"/>
                      </a:innerShdw>
                    </a:effectLst>
                  </pic:spPr>
                </pic:pic>
              </a:graphicData>
            </a:graphic>
          </wp:anchor>
        </w:drawing>
      </w:r>
    </w:p>
    <w:p w:rsidR="00404E54" w:rsidRDefault="00404E54" w:rsidP="00B36F34">
      <w:pPr>
        <w:spacing w:before="100" w:beforeAutospacing="1" w:after="100" w:afterAutospacing="1" w:line="240" w:lineRule="auto"/>
        <w:rPr>
          <w:rFonts w:asciiTheme="majorBidi" w:hAnsiTheme="majorBidi" w:cstheme="majorBidi"/>
          <w:b/>
          <w:noProof/>
          <w:sz w:val="28"/>
          <w:szCs w:val="28"/>
          <w:lang w:eastAsia="tr-TR"/>
        </w:rPr>
      </w:pPr>
    </w:p>
    <w:p w:rsidR="00404E54" w:rsidRDefault="00404E54" w:rsidP="00B36F34">
      <w:pPr>
        <w:spacing w:before="100" w:beforeAutospacing="1" w:after="100" w:afterAutospacing="1" w:line="240" w:lineRule="auto"/>
        <w:rPr>
          <w:rFonts w:asciiTheme="majorBidi" w:hAnsiTheme="majorBidi" w:cstheme="majorBidi"/>
          <w:b/>
          <w:noProof/>
          <w:sz w:val="28"/>
          <w:szCs w:val="28"/>
          <w:lang w:eastAsia="tr-TR"/>
        </w:rPr>
      </w:pPr>
    </w:p>
    <w:p w:rsidR="00404E54" w:rsidRDefault="00404E54" w:rsidP="00B36F34">
      <w:pPr>
        <w:spacing w:before="100" w:beforeAutospacing="1" w:after="100" w:afterAutospacing="1" w:line="240" w:lineRule="auto"/>
        <w:rPr>
          <w:rFonts w:asciiTheme="majorBidi" w:hAnsiTheme="majorBidi" w:cstheme="majorBidi"/>
          <w:b/>
          <w:noProof/>
          <w:sz w:val="28"/>
          <w:szCs w:val="28"/>
          <w:lang w:eastAsia="tr-TR"/>
        </w:rPr>
      </w:pPr>
    </w:p>
    <w:p w:rsidR="00404E54" w:rsidRDefault="00404E54" w:rsidP="00B36F34">
      <w:pPr>
        <w:spacing w:before="100" w:beforeAutospacing="1" w:after="100" w:afterAutospacing="1" w:line="240" w:lineRule="auto"/>
        <w:rPr>
          <w:rFonts w:asciiTheme="majorBidi" w:hAnsiTheme="majorBidi" w:cstheme="majorBidi"/>
          <w:b/>
          <w:noProof/>
          <w:sz w:val="28"/>
          <w:szCs w:val="28"/>
          <w:lang w:eastAsia="tr-TR"/>
        </w:rPr>
      </w:pPr>
    </w:p>
    <w:p w:rsidR="00404E54" w:rsidRDefault="00404E54" w:rsidP="00B36F34">
      <w:pPr>
        <w:spacing w:before="100" w:beforeAutospacing="1" w:after="100" w:afterAutospacing="1" w:line="240" w:lineRule="auto"/>
        <w:rPr>
          <w:rFonts w:asciiTheme="majorBidi" w:hAnsiTheme="majorBidi" w:cstheme="majorBidi"/>
          <w:b/>
          <w:noProof/>
          <w:sz w:val="28"/>
          <w:szCs w:val="28"/>
          <w:lang w:eastAsia="tr-TR"/>
        </w:rPr>
      </w:pPr>
    </w:p>
    <w:p w:rsidR="00404E54" w:rsidRDefault="00404E54" w:rsidP="00B36F34">
      <w:pPr>
        <w:spacing w:before="100" w:beforeAutospacing="1" w:after="100" w:afterAutospacing="1" w:line="240" w:lineRule="auto"/>
        <w:rPr>
          <w:rFonts w:asciiTheme="majorBidi" w:hAnsiTheme="majorBidi" w:cstheme="majorBidi"/>
          <w:b/>
          <w:noProof/>
          <w:sz w:val="28"/>
          <w:szCs w:val="28"/>
          <w:lang w:eastAsia="tr-TR"/>
        </w:rPr>
      </w:pPr>
    </w:p>
    <w:p w:rsidR="00404E54" w:rsidRDefault="00404E54" w:rsidP="00B36F34">
      <w:pPr>
        <w:spacing w:before="100" w:beforeAutospacing="1" w:after="100" w:afterAutospacing="1" w:line="240" w:lineRule="auto"/>
        <w:rPr>
          <w:rFonts w:asciiTheme="majorBidi" w:hAnsiTheme="majorBidi" w:cstheme="majorBidi"/>
          <w:b/>
          <w:noProof/>
          <w:sz w:val="28"/>
          <w:szCs w:val="28"/>
          <w:lang w:eastAsia="tr-TR"/>
        </w:rPr>
      </w:pPr>
    </w:p>
    <w:p w:rsidR="00404E54" w:rsidRDefault="00404E54" w:rsidP="00B36F34">
      <w:pPr>
        <w:spacing w:before="100" w:beforeAutospacing="1" w:after="100" w:afterAutospacing="1" w:line="240" w:lineRule="auto"/>
        <w:rPr>
          <w:rFonts w:asciiTheme="majorBidi" w:hAnsiTheme="majorBidi" w:cstheme="majorBidi"/>
          <w:b/>
          <w:noProof/>
          <w:sz w:val="28"/>
          <w:szCs w:val="28"/>
          <w:lang w:eastAsia="tr-TR"/>
        </w:rPr>
      </w:pPr>
    </w:p>
    <w:p w:rsidR="00404E54" w:rsidRDefault="00404E54" w:rsidP="00B36F34">
      <w:pPr>
        <w:spacing w:before="100" w:beforeAutospacing="1" w:after="100" w:afterAutospacing="1" w:line="240" w:lineRule="auto"/>
        <w:rPr>
          <w:rFonts w:asciiTheme="majorBidi" w:hAnsiTheme="majorBidi" w:cstheme="majorBidi"/>
          <w:b/>
          <w:noProof/>
          <w:sz w:val="28"/>
          <w:szCs w:val="28"/>
          <w:lang w:eastAsia="tr-TR"/>
        </w:rPr>
      </w:pPr>
    </w:p>
    <w:p w:rsidR="00404E54" w:rsidRDefault="00404E54" w:rsidP="00B36F34">
      <w:pPr>
        <w:spacing w:before="100" w:beforeAutospacing="1" w:after="100" w:afterAutospacing="1" w:line="240" w:lineRule="auto"/>
        <w:rPr>
          <w:rFonts w:asciiTheme="majorBidi" w:hAnsiTheme="majorBidi" w:cstheme="majorBidi"/>
          <w:b/>
          <w:noProof/>
          <w:sz w:val="28"/>
          <w:szCs w:val="28"/>
          <w:lang w:eastAsia="tr-TR"/>
        </w:rPr>
      </w:pPr>
    </w:p>
    <w:p w:rsidR="00404E54" w:rsidRDefault="00404E54" w:rsidP="00B36F34">
      <w:pPr>
        <w:spacing w:before="100" w:beforeAutospacing="1" w:after="100" w:afterAutospacing="1" w:line="240" w:lineRule="auto"/>
        <w:rPr>
          <w:rFonts w:asciiTheme="majorBidi" w:hAnsiTheme="majorBidi" w:cstheme="majorBidi"/>
          <w:b/>
          <w:noProof/>
          <w:sz w:val="28"/>
          <w:szCs w:val="28"/>
          <w:lang w:eastAsia="tr-TR"/>
        </w:rPr>
      </w:pPr>
    </w:p>
    <w:p w:rsidR="00404E54" w:rsidRDefault="00404E54" w:rsidP="00B36F34">
      <w:pPr>
        <w:spacing w:before="100" w:beforeAutospacing="1" w:after="100" w:afterAutospacing="1" w:line="240" w:lineRule="auto"/>
        <w:rPr>
          <w:rFonts w:asciiTheme="majorBidi" w:hAnsiTheme="majorBidi" w:cstheme="majorBidi"/>
          <w:b/>
          <w:noProof/>
          <w:sz w:val="28"/>
          <w:szCs w:val="28"/>
          <w:lang w:eastAsia="tr-TR"/>
        </w:rPr>
      </w:pPr>
    </w:p>
    <w:p w:rsidR="00BE1A02" w:rsidRDefault="00BE1A02" w:rsidP="00BE1A02">
      <w:pPr>
        <w:spacing w:before="100" w:beforeAutospacing="1" w:after="100" w:afterAutospacing="1" w:line="240" w:lineRule="auto"/>
        <w:rPr>
          <w:noProof/>
          <w:sz w:val="20"/>
          <w:szCs w:val="20"/>
          <w:lang w:eastAsia="tr-TR"/>
        </w:rPr>
      </w:pPr>
    </w:p>
    <w:p w:rsidR="00BE1A02" w:rsidRDefault="00BE1A02" w:rsidP="00BE1A02">
      <w:pPr>
        <w:tabs>
          <w:tab w:val="left" w:pos="6261"/>
        </w:tabs>
        <w:spacing w:before="100" w:beforeAutospacing="1" w:after="100" w:afterAutospacing="1" w:line="240" w:lineRule="auto"/>
        <w:rPr>
          <w:noProof/>
          <w:sz w:val="20"/>
          <w:szCs w:val="20"/>
          <w:lang w:eastAsia="tr-TR"/>
        </w:rPr>
        <w:sectPr w:rsidR="00BE1A02" w:rsidSect="00624897">
          <w:pgSz w:w="16840" w:h="11907" w:orient="landscape" w:code="9"/>
          <w:pgMar w:top="1418" w:right="1418" w:bottom="1418" w:left="1418" w:header="0" w:footer="0" w:gutter="0"/>
          <w:cols w:space="708"/>
          <w:titlePg/>
          <w:docGrid w:linePitch="360"/>
        </w:sectPr>
      </w:pPr>
      <w:r>
        <w:rPr>
          <w:noProof/>
          <w:sz w:val="20"/>
          <w:szCs w:val="20"/>
          <w:lang w:eastAsia="tr-TR"/>
        </w:rPr>
        <w:t xml:space="preserve">                    Harita 28 : Gümüşkum Tabiat Parkı Gelişim Planı</w:t>
      </w:r>
    </w:p>
    <w:p w:rsidR="00BC4A0A" w:rsidRPr="00686279" w:rsidRDefault="001E17E9" w:rsidP="00B36F34">
      <w:pPr>
        <w:spacing w:before="100" w:beforeAutospacing="1" w:after="100" w:afterAutospacing="1" w:line="240" w:lineRule="auto"/>
        <w:rPr>
          <w:rFonts w:asciiTheme="majorBidi" w:hAnsiTheme="majorBidi" w:cstheme="majorBidi"/>
          <w:b/>
          <w:noProof/>
          <w:sz w:val="28"/>
          <w:szCs w:val="28"/>
          <w:lang w:eastAsia="tr-TR"/>
        </w:rPr>
      </w:pPr>
      <w:r w:rsidRPr="00686279">
        <w:rPr>
          <w:rFonts w:asciiTheme="majorBidi" w:hAnsiTheme="majorBidi" w:cstheme="majorBidi"/>
          <w:b/>
          <w:noProof/>
          <w:sz w:val="28"/>
          <w:szCs w:val="28"/>
          <w:lang w:eastAsia="tr-TR"/>
        </w:rPr>
        <w:lastRenderedPageBreak/>
        <w:t>1</w:t>
      </w:r>
      <w:r w:rsidR="009338D5" w:rsidRPr="00686279">
        <w:rPr>
          <w:rFonts w:asciiTheme="majorBidi" w:hAnsiTheme="majorBidi" w:cstheme="majorBidi"/>
          <w:b/>
          <w:noProof/>
          <w:sz w:val="28"/>
          <w:szCs w:val="28"/>
          <w:lang w:eastAsia="tr-TR"/>
        </w:rPr>
        <w:t>3</w:t>
      </w:r>
      <w:r w:rsidRPr="00686279">
        <w:rPr>
          <w:rFonts w:asciiTheme="majorBidi" w:hAnsiTheme="majorBidi" w:cstheme="majorBidi"/>
          <w:b/>
          <w:noProof/>
          <w:sz w:val="28"/>
          <w:szCs w:val="28"/>
          <w:lang w:eastAsia="tr-TR"/>
        </w:rPr>
        <w:t>.</w:t>
      </w:r>
      <w:r w:rsidR="003D1BA2" w:rsidRPr="00686279">
        <w:rPr>
          <w:rFonts w:asciiTheme="majorBidi" w:hAnsiTheme="majorBidi" w:cstheme="majorBidi"/>
          <w:b/>
          <w:noProof/>
          <w:sz w:val="28"/>
          <w:szCs w:val="28"/>
          <w:lang w:eastAsia="tr-TR"/>
        </w:rPr>
        <w:t xml:space="preserve">NAZIM VE UYGULAMA </w:t>
      </w:r>
      <w:r w:rsidRPr="00686279">
        <w:rPr>
          <w:rFonts w:asciiTheme="majorBidi" w:hAnsiTheme="majorBidi" w:cstheme="majorBidi"/>
          <w:b/>
          <w:noProof/>
          <w:sz w:val="28"/>
          <w:szCs w:val="28"/>
          <w:lang w:eastAsia="tr-TR"/>
        </w:rPr>
        <w:t xml:space="preserve"> İMAR PLANI GEREKÇESİ,</w:t>
      </w:r>
      <w:r w:rsidR="007A1AD5">
        <w:rPr>
          <w:rFonts w:asciiTheme="majorBidi" w:hAnsiTheme="majorBidi" w:cstheme="majorBidi"/>
          <w:b/>
          <w:noProof/>
          <w:sz w:val="28"/>
          <w:szCs w:val="28"/>
          <w:lang w:eastAsia="tr-TR"/>
        </w:rPr>
        <w:t xml:space="preserve">PLANLAMA ALANI TANIMI, </w:t>
      </w:r>
      <w:r w:rsidR="00537CA8" w:rsidRPr="00686279">
        <w:rPr>
          <w:rFonts w:asciiTheme="majorBidi" w:hAnsiTheme="majorBidi" w:cstheme="majorBidi"/>
          <w:b/>
          <w:noProof/>
          <w:sz w:val="28"/>
          <w:szCs w:val="28"/>
          <w:lang w:eastAsia="tr-TR"/>
        </w:rPr>
        <w:t>PLANLAMA KARARLARI</w:t>
      </w:r>
      <w:r w:rsidR="007A1AD5">
        <w:rPr>
          <w:rFonts w:asciiTheme="majorBidi" w:hAnsiTheme="majorBidi" w:cstheme="majorBidi"/>
          <w:b/>
          <w:noProof/>
          <w:sz w:val="28"/>
          <w:szCs w:val="28"/>
          <w:lang w:eastAsia="tr-TR"/>
        </w:rPr>
        <w:t xml:space="preserve"> VE KURUM GÖRÜŞLERİ</w:t>
      </w:r>
    </w:p>
    <w:p w:rsidR="00096D38" w:rsidRPr="00096D38" w:rsidRDefault="00096D38" w:rsidP="00F764E6">
      <w:pPr>
        <w:autoSpaceDE w:val="0"/>
        <w:autoSpaceDN w:val="0"/>
        <w:adjustRightInd w:val="0"/>
        <w:spacing w:after="0"/>
        <w:jc w:val="both"/>
        <w:rPr>
          <w:rFonts w:ascii="Times New Roman" w:hAnsi="Times New Roman" w:cs="Times New Roman"/>
          <w:b/>
          <w:color w:val="000000"/>
          <w:sz w:val="24"/>
          <w:szCs w:val="24"/>
        </w:rPr>
      </w:pPr>
      <w:r w:rsidRPr="00096D38">
        <w:rPr>
          <w:rFonts w:ascii="Times New Roman" w:hAnsi="Times New Roman" w:cs="Times New Roman"/>
          <w:b/>
          <w:color w:val="000000"/>
          <w:sz w:val="24"/>
          <w:szCs w:val="24"/>
        </w:rPr>
        <w:t>13.1</w:t>
      </w:r>
      <w:r w:rsidRPr="00096D38">
        <w:rPr>
          <w:rFonts w:asciiTheme="majorBidi" w:hAnsiTheme="majorBidi" w:cstheme="majorBidi"/>
          <w:b/>
          <w:noProof/>
          <w:sz w:val="24"/>
          <w:szCs w:val="24"/>
          <w:lang w:eastAsia="tr-TR"/>
        </w:rPr>
        <w:t xml:space="preserve"> Nazım Ve Uygulama  İmar Planı Gerekçesi</w:t>
      </w:r>
      <w:r w:rsidRPr="00096D38">
        <w:rPr>
          <w:rFonts w:ascii="Times New Roman" w:hAnsi="Times New Roman" w:cs="Times New Roman"/>
          <w:b/>
          <w:color w:val="000000"/>
          <w:sz w:val="24"/>
          <w:szCs w:val="24"/>
        </w:rPr>
        <w:t xml:space="preserve"> </w:t>
      </w:r>
    </w:p>
    <w:p w:rsidR="00B36F34" w:rsidRDefault="00C97404" w:rsidP="00F764E6">
      <w:pPr>
        <w:autoSpaceDE w:val="0"/>
        <w:autoSpaceDN w:val="0"/>
        <w:adjustRightInd w:val="0"/>
        <w:spacing w:after="0"/>
        <w:jc w:val="both"/>
        <w:rPr>
          <w:rFonts w:ascii="Times New Roman" w:hAnsi="Times New Roman" w:cs="Times New Roman"/>
          <w:color w:val="000000"/>
          <w:sz w:val="24"/>
          <w:szCs w:val="24"/>
        </w:rPr>
      </w:pPr>
      <w:r w:rsidRPr="00B36F34">
        <w:rPr>
          <w:rFonts w:ascii="Times New Roman" w:hAnsi="Times New Roman" w:cs="Times New Roman"/>
          <w:color w:val="000000"/>
          <w:sz w:val="24"/>
          <w:szCs w:val="24"/>
        </w:rPr>
        <w:t>Tabiat parkını standartlar ve uygulamalar ile koruyarak, sahip olduğu kaynak değerlerini koruma kullanma dengesi içerisinde devamlılığını ve gelecek kuşaklara aktarılmasını sağlayacak arazi kullanım kararlarının oluşturulması, uygulama koşul, araç ve yöntemlerinin</w:t>
      </w:r>
      <w:r w:rsidR="00935980">
        <w:rPr>
          <w:rFonts w:ascii="Times New Roman" w:hAnsi="Times New Roman" w:cs="Times New Roman"/>
          <w:color w:val="000000"/>
          <w:sz w:val="24"/>
          <w:szCs w:val="24"/>
        </w:rPr>
        <w:t xml:space="preserve"> geliştirilmesi tanımlanması ve ayrıca Mersin 2. İdare Mahkemesinin 2020/656 sayılı mahkeme kararına esas plan iptaline esas konuların düzeltilmesi amacıyla hazırlanmıştır.</w:t>
      </w:r>
    </w:p>
    <w:p w:rsidR="004C2A7D" w:rsidRDefault="004C2A7D" w:rsidP="00F764E6">
      <w:pPr>
        <w:autoSpaceDE w:val="0"/>
        <w:autoSpaceDN w:val="0"/>
        <w:adjustRightInd w:val="0"/>
        <w:spacing w:after="0"/>
        <w:jc w:val="both"/>
        <w:rPr>
          <w:rFonts w:ascii="Times New Roman" w:hAnsi="Times New Roman" w:cs="Times New Roman"/>
          <w:color w:val="000000"/>
          <w:sz w:val="24"/>
          <w:szCs w:val="24"/>
        </w:rPr>
      </w:pPr>
    </w:p>
    <w:p w:rsidR="00096D38" w:rsidRPr="00096D38" w:rsidRDefault="00096D38" w:rsidP="00F764E6">
      <w:pPr>
        <w:autoSpaceDE w:val="0"/>
        <w:autoSpaceDN w:val="0"/>
        <w:adjustRightInd w:val="0"/>
        <w:spacing w:after="0"/>
        <w:jc w:val="both"/>
        <w:rPr>
          <w:rFonts w:ascii="Times New Roman" w:hAnsi="Times New Roman" w:cs="Times New Roman"/>
          <w:b/>
          <w:color w:val="000000"/>
          <w:sz w:val="24"/>
          <w:szCs w:val="24"/>
        </w:rPr>
      </w:pPr>
      <w:r w:rsidRPr="00096D38">
        <w:rPr>
          <w:rFonts w:ascii="Times New Roman" w:hAnsi="Times New Roman" w:cs="Times New Roman"/>
          <w:b/>
          <w:color w:val="000000"/>
          <w:sz w:val="24"/>
          <w:szCs w:val="24"/>
        </w:rPr>
        <w:t>13.2</w:t>
      </w:r>
      <w:r w:rsidRPr="00096D38">
        <w:rPr>
          <w:rFonts w:asciiTheme="majorBidi" w:hAnsiTheme="majorBidi" w:cstheme="majorBidi"/>
          <w:b/>
          <w:noProof/>
          <w:sz w:val="24"/>
          <w:szCs w:val="24"/>
          <w:lang w:eastAsia="tr-TR"/>
        </w:rPr>
        <w:t xml:space="preserve"> Planlama Alanı Tanımı</w:t>
      </w:r>
    </w:p>
    <w:p w:rsidR="005063EB" w:rsidRDefault="00C97404" w:rsidP="00F764E6">
      <w:pPr>
        <w:autoSpaceDE w:val="0"/>
        <w:autoSpaceDN w:val="0"/>
        <w:adjustRightInd w:val="0"/>
        <w:spacing w:after="0"/>
        <w:jc w:val="both"/>
        <w:rPr>
          <w:rFonts w:ascii="Times New Roman" w:hAnsi="Times New Roman" w:cs="Times New Roman"/>
          <w:color w:val="000000"/>
          <w:sz w:val="24"/>
          <w:szCs w:val="24"/>
        </w:rPr>
      </w:pPr>
      <w:r w:rsidRPr="00B36F34">
        <w:rPr>
          <w:rFonts w:ascii="Times New Roman" w:hAnsi="Times New Roman" w:cs="Times New Roman"/>
          <w:color w:val="000000"/>
          <w:sz w:val="24"/>
          <w:szCs w:val="24"/>
        </w:rPr>
        <w:t xml:space="preserve">Planlama alanı </w:t>
      </w:r>
      <w:r w:rsidR="00966902" w:rsidRPr="00B36F34">
        <w:rPr>
          <w:rFonts w:ascii="Times New Roman" w:hAnsi="Times New Roman" w:cs="Times New Roman"/>
          <w:color w:val="000000"/>
          <w:sz w:val="24"/>
          <w:szCs w:val="24"/>
        </w:rPr>
        <w:t>kâin</w:t>
      </w:r>
      <w:r w:rsidRPr="00B36F34">
        <w:rPr>
          <w:rFonts w:ascii="Times New Roman" w:hAnsi="Times New Roman" w:cs="Times New Roman"/>
          <w:color w:val="000000"/>
          <w:sz w:val="24"/>
          <w:szCs w:val="24"/>
        </w:rPr>
        <w:t xml:space="preserve"> tapuda Mersin İli Mezitli İlçesi </w:t>
      </w:r>
      <w:proofErr w:type="spellStart"/>
      <w:r w:rsidRPr="00B36F34">
        <w:rPr>
          <w:rFonts w:ascii="Times New Roman" w:hAnsi="Times New Roman" w:cs="Times New Roman"/>
          <w:color w:val="000000"/>
          <w:sz w:val="24"/>
          <w:szCs w:val="24"/>
        </w:rPr>
        <w:t>Davultepe</w:t>
      </w:r>
      <w:proofErr w:type="spellEnd"/>
      <w:r w:rsidRPr="00B36F34">
        <w:rPr>
          <w:rFonts w:ascii="Times New Roman" w:hAnsi="Times New Roman" w:cs="Times New Roman"/>
          <w:color w:val="000000"/>
          <w:sz w:val="24"/>
          <w:szCs w:val="24"/>
        </w:rPr>
        <w:t xml:space="preserve"> Mahallesi 542 ada 3 parselde kayıtlı orman vasıflı toplam </w:t>
      </w:r>
      <w:r w:rsidRPr="005018F6">
        <w:rPr>
          <w:rFonts w:ascii="Times New Roman" w:hAnsi="Times New Roman" w:cs="Times New Roman"/>
          <w:b/>
          <w:color w:val="000000"/>
          <w:sz w:val="24"/>
          <w:szCs w:val="24"/>
        </w:rPr>
        <w:t>2</w:t>
      </w:r>
      <w:r w:rsidR="00F764E6" w:rsidRPr="005018F6">
        <w:rPr>
          <w:rFonts w:ascii="Times New Roman" w:hAnsi="Times New Roman" w:cs="Times New Roman"/>
          <w:b/>
          <w:color w:val="000000"/>
          <w:sz w:val="24"/>
          <w:szCs w:val="24"/>
        </w:rPr>
        <w:t xml:space="preserve">38.248.25 </w:t>
      </w:r>
      <w:r w:rsidR="00F764E6" w:rsidRPr="00B36F34">
        <w:rPr>
          <w:rFonts w:ascii="Times New Roman" w:hAnsi="Times New Roman" w:cs="Times New Roman"/>
          <w:color w:val="000000"/>
          <w:sz w:val="24"/>
          <w:szCs w:val="24"/>
        </w:rPr>
        <w:t>m2 yüz ölçümüne sahiptir.</w:t>
      </w:r>
      <w:r w:rsidR="005018F6">
        <w:rPr>
          <w:rFonts w:ascii="Times New Roman" w:hAnsi="Times New Roman" w:cs="Times New Roman"/>
          <w:color w:val="000000"/>
          <w:sz w:val="24"/>
          <w:szCs w:val="24"/>
        </w:rPr>
        <w:t xml:space="preserve"> Alan içerisinde </w:t>
      </w:r>
      <w:proofErr w:type="spellStart"/>
      <w:r w:rsidR="005018F6">
        <w:rPr>
          <w:rFonts w:ascii="Times New Roman" w:hAnsi="Times New Roman" w:cs="Times New Roman"/>
          <w:color w:val="000000"/>
          <w:sz w:val="24"/>
          <w:szCs w:val="24"/>
        </w:rPr>
        <w:t>Gümüşkum</w:t>
      </w:r>
      <w:proofErr w:type="spellEnd"/>
      <w:r w:rsidR="005018F6">
        <w:rPr>
          <w:rFonts w:ascii="Times New Roman" w:hAnsi="Times New Roman" w:cs="Times New Roman"/>
          <w:color w:val="000000"/>
          <w:sz w:val="24"/>
          <w:szCs w:val="24"/>
        </w:rPr>
        <w:t xml:space="preserve"> tabiat parkının sınırı </w:t>
      </w:r>
      <w:r w:rsidR="005018F6" w:rsidRPr="005018F6">
        <w:rPr>
          <w:rFonts w:ascii="Times New Roman" w:hAnsi="Times New Roman" w:cs="Times New Roman"/>
          <w:b/>
          <w:color w:val="000000"/>
          <w:sz w:val="24"/>
          <w:szCs w:val="24"/>
        </w:rPr>
        <w:t>229.385 m2</w:t>
      </w:r>
      <w:r w:rsidR="005018F6">
        <w:rPr>
          <w:rFonts w:ascii="Times New Roman" w:hAnsi="Times New Roman" w:cs="Times New Roman"/>
          <w:color w:val="000000"/>
          <w:sz w:val="24"/>
          <w:szCs w:val="24"/>
        </w:rPr>
        <w:t xml:space="preserve"> yüz ölçümüne sahip olup; </w:t>
      </w:r>
      <w:proofErr w:type="spellStart"/>
      <w:r w:rsidR="00F764E6" w:rsidRPr="00B36F34">
        <w:rPr>
          <w:rFonts w:ascii="Times New Roman" w:hAnsi="Times New Roman" w:cs="Times New Roman"/>
          <w:color w:val="000000"/>
          <w:sz w:val="24"/>
          <w:szCs w:val="24"/>
        </w:rPr>
        <w:t>Gümüşkum</w:t>
      </w:r>
      <w:proofErr w:type="spellEnd"/>
      <w:r w:rsidR="00F764E6" w:rsidRPr="00B36F34">
        <w:rPr>
          <w:rFonts w:ascii="Times New Roman" w:hAnsi="Times New Roman" w:cs="Times New Roman"/>
          <w:color w:val="000000"/>
          <w:sz w:val="24"/>
          <w:szCs w:val="24"/>
        </w:rPr>
        <w:t xml:space="preserve"> Tabiat Parkı Dolgu ve Kıyı Amaçlı imar plan</w:t>
      </w:r>
      <w:r w:rsidR="002266C2">
        <w:rPr>
          <w:rFonts w:ascii="Times New Roman" w:hAnsi="Times New Roman" w:cs="Times New Roman"/>
          <w:color w:val="000000"/>
          <w:sz w:val="24"/>
          <w:szCs w:val="24"/>
        </w:rPr>
        <w:t>la</w:t>
      </w:r>
      <w:r w:rsidR="00F764E6" w:rsidRPr="00B36F34">
        <w:rPr>
          <w:rFonts w:ascii="Times New Roman" w:hAnsi="Times New Roman" w:cs="Times New Roman"/>
          <w:color w:val="000000"/>
          <w:sz w:val="24"/>
          <w:szCs w:val="24"/>
        </w:rPr>
        <w:t>ma çalışması ilgili kurumların görüşleri ve ilgili yönetmelikler esas alınarak</w:t>
      </w:r>
      <w:r w:rsidR="005018F6">
        <w:rPr>
          <w:rFonts w:ascii="Times New Roman" w:hAnsi="Times New Roman" w:cs="Times New Roman"/>
          <w:color w:val="000000"/>
          <w:sz w:val="24"/>
          <w:szCs w:val="24"/>
        </w:rPr>
        <w:t xml:space="preserve"> </w:t>
      </w:r>
      <w:r w:rsidR="005018F6" w:rsidRPr="005018F6">
        <w:rPr>
          <w:rFonts w:ascii="Times New Roman" w:hAnsi="Times New Roman" w:cs="Times New Roman"/>
          <w:b/>
          <w:color w:val="000000"/>
          <w:sz w:val="24"/>
          <w:szCs w:val="24"/>
        </w:rPr>
        <w:t>1</w:t>
      </w:r>
      <w:r w:rsidR="00C9095E">
        <w:rPr>
          <w:rFonts w:ascii="Times New Roman" w:hAnsi="Times New Roman" w:cs="Times New Roman"/>
          <w:b/>
          <w:color w:val="000000"/>
          <w:sz w:val="24"/>
          <w:szCs w:val="24"/>
        </w:rPr>
        <w:t>78.171</w:t>
      </w:r>
      <w:r w:rsidR="005018F6" w:rsidRPr="005018F6">
        <w:rPr>
          <w:rFonts w:ascii="Times New Roman" w:hAnsi="Times New Roman" w:cs="Times New Roman"/>
          <w:b/>
          <w:color w:val="000000"/>
          <w:sz w:val="24"/>
          <w:szCs w:val="24"/>
        </w:rPr>
        <w:t xml:space="preserve"> m2 </w:t>
      </w:r>
      <w:proofErr w:type="spellStart"/>
      <w:r w:rsidR="005018F6" w:rsidRPr="005018F6">
        <w:rPr>
          <w:rFonts w:ascii="Times New Roman" w:hAnsi="Times New Roman" w:cs="Times New Roman"/>
          <w:b/>
          <w:color w:val="000000"/>
          <w:sz w:val="24"/>
          <w:szCs w:val="24"/>
        </w:rPr>
        <w:t>lik</w:t>
      </w:r>
      <w:proofErr w:type="spellEnd"/>
      <w:r w:rsidR="005018F6">
        <w:rPr>
          <w:rFonts w:ascii="Times New Roman" w:hAnsi="Times New Roman" w:cs="Times New Roman"/>
          <w:color w:val="000000"/>
          <w:sz w:val="24"/>
          <w:szCs w:val="24"/>
        </w:rPr>
        <w:t xml:space="preserve"> plan onama sınırı içerisinde</w:t>
      </w:r>
      <w:r w:rsidR="00F764E6" w:rsidRPr="00B36F34">
        <w:rPr>
          <w:rFonts w:ascii="Times New Roman" w:hAnsi="Times New Roman" w:cs="Times New Roman"/>
          <w:color w:val="000000"/>
          <w:sz w:val="24"/>
          <w:szCs w:val="24"/>
        </w:rPr>
        <w:t xml:space="preserve"> hazırlanmış ve plan kararları üretilmiştir.</w:t>
      </w:r>
      <w:r w:rsidR="007A4020">
        <w:rPr>
          <w:rFonts w:ascii="Times New Roman" w:hAnsi="Times New Roman" w:cs="Times New Roman"/>
          <w:color w:val="000000"/>
          <w:sz w:val="24"/>
          <w:szCs w:val="24"/>
        </w:rPr>
        <w:t xml:space="preserve"> </w:t>
      </w:r>
    </w:p>
    <w:p w:rsidR="004C2A7D" w:rsidRDefault="004C2A7D" w:rsidP="00F764E6">
      <w:pPr>
        <w:autoSpaceDE w:val="0"/>
        <w:autoSpaceDN w:val="0"/>
        <w:adjustRightInd w:val="0"/>
        <w:spacing w:after="0"/>
        <w:jc w:val="both"/>
        <w:rPr>
          <w:rFonts w:ascii="Times New Roman" w:hAnsi="Times New Roman" w:cs="Times New Roman"/>
          <w:color w:val="000000"/>
          <w:sz w:val="24"/>
          <w:szCs w:val="24"/>
        </w:rPr>
      </w:pPr>
    </w:p>
    <w:p w:rsidR="00F764E6" w:rsidRDefault="005063EB" w:rsidP="00F764E6">
      <w:pPr>
        <w:autoSpaceDE w:val="0"/>
        <w:autoSpaceDN w:val="0"/>
        <w:adjustRightInd w:val="0"/>
        <w:spacing w:after="0"/>
        <w:jc w:val="both"/>
        <w:rPr>
          <w:rFonts w:ascii="Times New Roman" w:hAnsi="Times New Roman" w:cs="Times New Roman"/>
          <w:b/>
          <w:color w:val="000000"/>
          <w:sz w:val="24"/>
          <w:szCs w:val="24"/>
        </w:rPr>
      </w:pPr>
      <w:r w:rsidRPr="005063EB">
        <w:rPr>
          <w:rFonts w:ascii="Times New Roman" w:hAnsi="Times New Roman" w:cs="Times New Roman"/>
          <w:b/>
          <w:color w:val="000000"/>
          <w:sz w:val="24"/>
          <w:szCs w:val="24"/>
        </w:rPr>
        <w:t>13.3</w:t>
      </w:r>
      <w:r>
        <w:rPr>
          <w:rFonts w:ascii="Times New Roman" w:hAnsi="Times New Roman" w:cs="Times New Roman"/>
          <w:b/>
          <w:color w:val="000000"/>
          <w:sz w:val="24"/>
          <w:szCs w:val="24"/>
        </w:rPr>
        <w:t xml:space="preserve"> Kurum Görüşleri</w:t>
      </w:r>
    </w:p>
    <w:p w:rsidR="005063EB" w:rsidRDefault="005063EB" w:rsidP="00F764E6">
      <w:pPr>
        <w:autoSpaceDE w:val="0"/>
        <w:autoSpaceDN w:val="0"/>
        <w:adjustRightInd w:val="0"/>
        <w:spacing w:after="0"/>
        <w:jc w:val="both"/>
        <w:rPr>
          <w:rFonts w:ascii="Times New Roman" w:hAnsi="Times New Roman" w:cs="Times New Roman"/>
          <w:color w:val="000000"/>
          <w:sz w:val="24"/>
          <w:szCs w:val="24"/>
        </w:rPr>
      </w:pPr>
      <w:proofErr w:type="spellStart"/>
      <w:r>
        <w:rPr>
          <w:rFonts w:ascii="Times New Roman" w:hAnsi="Times New Roman" w:cs="Times New Roman"/>
          <w:color w:val="000000"/>
          <w:sz w:val="24"/>
          <w:szCs w:val="24"/>
        </w:rPr>
        <w:t>Gümüşkum</w:t>
      </w:r>
      <w:proofErr w:type="spellEnd"/>
      <w:r>
        <w:rPr>
          <w:rFonts w:ascii="Times New Roman" w:hAnsi="Times New Roman" w:cs="Times New Roman"/>
          <w:color w:val="000000"/>
          <w:sz w:val="24"/>
          <w:szCs w:val="24"/>
        </w:rPr>
        <w:t xml:space="preserve"> Tabiat parkı dolgu ve kıyı amaçlı imar planlarına esas olarak; </w:t>
      </w:r>
    </w:p>
    <w:p w:rsidR="005063EB" w:rsidRDefault="00CC4E85" w:rsidP="00C24749">
      <w:pPr>
        <w:pStyle w:val="ListeParagraf"/>
        <w:numPr>
          <w:ilvl w:val="0"/>
          <w:numId w:val="13"/>
        </w:numPr>
        <w:autoSpaceDE w:val="0"/>
        <w:autoSpaceDN w:val="0"/>
        <w:adjustRightInd w:val="0"/>
        <w:spacing w:after="0"/>
        <w:rPr>
          <w:rFonts w:ascii="Times New Roman" w:hAnsi="Times New Roman" w:cs="Times New Roman"/>
          <w:color w:val="000000"/>
          <w:sz w:val="24"/>
          <w:szCs w:val="24"/>
        </w:rPr>
      </w:pPr>
      <w:r>
        <w:rPr>
          <w:rFonts w:ascii="Times New Roman" w:hAnsi="Times New Roman" w:cs="Times New Roman"/>
          <w:color w:val="000000"/>
          <w:sz w:val="24"/>
          <w:szCs w:val="24"/>
        </w:rPr>
        <w:t xml:space="preserve">T.C </w:t>
      </w:r>
      <w:r w:rsidR="00966902">
        <w:rPr>
          <w:rFonts w:ascii="Times New Roman" w:hAnsi="Times New Roman" w:cs="Times New Roman"/>
          <w:color w:val="000000"/>
          <w:sz w:val="24"/>
          <w:szCs w:val="24"/>
        </w:rPr>
        <w:t>Kültür ve Turizm Bakanlığı</w:t>
      </w:r>
      <w:r w:rsidR="005063EB" w:rsidRPr="005063EB">
        <w:rPr>
          <w:rFonts w:ascii="Times New Roman" w:hAnsi="Times New Roman" w:cs="Times New Roman"/>
          <w:color w:val="000000"/>
          <w:sz w:val="24"/>
          <w:szCs w:val="24"/>
        </w:rPr>
        <w:t xml:space="preserve"> Yatırım ve İşletmeler Genel Müdürlüğünün 22.12.2017 tarih ve </w:t>
      </w:r>
      <w:r w:rsidR="00CB1336">
        <w:rPr>
          <w:rFonts w:ascii="Times New Roman" w:hAnsi="Times New Roman" w:cs="Times New Roman"/>
          <w:color w:val="000000"/>
          <w:sz w:val="24"/>
          <w:szCs w:val="24"/>
        </w:rPr>
        <w:t>71591523-308.01.99</w:t>
      </w:r>
      <w:r w:rsidR="005063EB" w:rsidRPr="005063EB">
        <w:rPr>
          <w:rFonts w:ascii="Times New Roman" w:hAnsi="Times New Roman" w:cs="Times New Roman"/>
          <w:color w:val="000000"/>
          <w:sz w:val="24"/>
          <w:szCs w:val="24"/>
        </w:rPr>
        <w:t xml:space="preserve"> sayılı görüş yazısında </w:t>
      </w:r>
      <w:r w:rsidR="005063EB" w:rsidRPr="005063EB">
        <w:rPr>
          <w:rFonts w:ascii="Times New Roman" w:hAnsi="Times New Roman" w:cs="Times New Roman"/>
          <w:b/>
          <w:color w:val="000000"/>
          <w:sz w:val="24"/>
          <w:szCs w:val="24"/>
        </w:rPr>
        <w:t>‘‘2634 Sayılı Turizmi teşvik kanunu uyarınca ilan edilmiş herhangi bir Turizm Merkezi veya Turizm koruma ve geliştirme bölgesi sınırları içerisinde yer almamakta olup anılan alanda Bakanlığımızın Yatırım ve İşletmeler Genel Müdürlüğünce yürütülen bir çalışma bulunmamaktadır’’</w:t>
      </w:r>
      <w:r w:rsidR="005063EB" w:rsidRPr="005063EB">
        <w:rPr>
          <w:rFonts w:ascii="Times New Roman" w:hAnsi="Times New Roman" w:cs="Times New Roman"/>
          <w:color w:val="000000"/>
          <w:sz w:val="24"/>
          <w:szCs w:val="24"/>
        </w:rPr>
        <w:t xml:space="preserve">  </w:t>
      </w:r>
      <w:r>
        <w:rPr>
          <w:rFonts w:ascii="Times New Roman" w:hAnsi="Times New Roman" w:cs="Times New Roman"/>
          <w:color w:val="000000"/>
          <w:sz w:val="24"/>
          <w:szCs w:val="24"/>
        </w:rPr>
        <w:t>G</w:t>
      </w:r>
      <w:r w:rsidRPr="00CC4E85">
        <w:rPr>
          <w:rFonts w:ascii="Times New Roman" w:hAnsi="Times New Roman" w:cs="Times New Roman"/>
          <w:color w:val="000000"/>
          <w:sz w:val="24"/>
          <w:szCs w:val="24"/>
        </w:rPr>
        <w:t>örüşü iletilmiştir.</w:t>
      </w:r>
    </w:p>
    <w:p w:rsidR="00CC4E85" w:rsidRPr="00CC4E85" w:rsidRDefault="005063EB" w:rsidP="00C24749">
      <w:pPr>
        <w:pStyle w:val="ListeParagraf"/>
        <w:numPr>
          <w:ilvl w:val="0"/>
          <w:numId w:val="13"/>
        </w:numPr>
        <w:autoSpaceDE w:val="0"/>
        <w:autoSpaceDN w:val="0"/>
        <w:adjustRightInd w:val="0"/>
        <w:spacing w:after="0"/>
        <w:rPr>
          <w:rFonts w:ascii="Times New Roman" w:hAnsi="Times New Roman" w:cs="Times New Roman"/>
          <w:color w:val="000000"/>
          <w:sz w:val="24"/>
          <w:szCs w:val="24"/>
        </w:rPr>
      </w:pPr>
      <w:r>
        <w:rPr>
          <w:rFonts w:ascii="Times New Roman" w:hAnsi="Times New Roman" w:cs="Times New Roman"/>
          <w:color w:val="000000"/>
          <w:sz w:val="24"/>
          <w:szCs w:val="24"/>
        </w:rPr>
        <w:t xml:space="preserve">Mersin Büyükşehir Belediye Başkanlığı Etüt ve Projeler </w:t>
      </w:r>
      <w:r w:rsidR="00AD612E">
        <w:rPr>
          <w:rFonts w:ascii="Times New Roman" w:hAnsi="Times New Roman" w:cs="Times New Roman"/>
          <w:color w:val="000000"/>
          <w:sz w:val="24"/>
          <w:szCs w:val="24"/>
        </w:rPr>
        <w:t>Dairesi Başkanlığı tarafından 22</w:t>
      </w:r>
      <w:r>
        <w:rPr>
          <w:rFonts w:ascii="Times New Roman" w:hAnsi="Times New Roman" w:cs="Times New Roman"/>
          <w:color w:val="000000"/>
          <w:sz w:val="24"/>
          <w:szCs w:val="24"/>
        </w:rPr>
        <w:t xml:space="preserve">.12.2017 tarih ve </w:t>
      </w:r>
      <w:r w:rsidR="00AD612E">
        <w:rPr>
          <w:rFonts w:ascii="Times New Roman" w:hAnsi="Times New Roman" w:cs="Times New Roman"/>
          <w:color w:val="000000"/>
          <w:sz w:val="24"/>
          <w:szCs w:val="24"/>
        </w:rPr>
        <w:t xml:space="preserve">74672775-045.01E.153706 </w:t>
      </w:r>
      <w:r>
        <w:rPr>
          <w:rFonts w:ascii="Times New Roman" w:hAnsi="Times New Roman" w:cs="Times New Roman"/>
          <w:color w:val="000000"/>
          <w:sz w:val="24"/>
          <w:szCs w:val="24"/>
        </w:rPr>
        <w:t>sayılı görüş yazısında</w:t>
      </w:r>
      <w:r w:rsidR="00CC4E85">
        <w:rPr>
          <w:rFonts w:ascii="Times New Roman" w:hAnsi="Times New Roman" w:cs="Times New Roman"/>
          <w:color w:val="000000"/>
          <w:sz w:val="24"/>
          <w:szCs w:val="24"/>
        </w:rPr>
        <w:t xml:space="preserve">  ‘’</w:t>
      </w:r>
      <w:r w:rsidR="00CC4E85" w:rsidRPr="00CC4E85">
        <w:rPr>
          <w:rFonts w:ascii="Times New Roman" w:hAnsi="Times New Roman" w:cs="Times New Roman"/>
          <w:b/>
          <w:color w:val="000000"/>
          <w:sz w:val="24"/>
          <w:szCs w:val="24"/>
        </w:rPr>
        <w:t xml:space="preserve">İdaremizce yapılan planlama safhasında veya faaliyette olan sulama, drenaj, toprak muhafaza vb. Projelerimizin olmadığından ilgili parselde </w:t>
      </w:r>
      <w:proofErr w:type="spellStart"/>
      <w:r w:rsidR="00CC4E85" w:rsidRPr="00CC4E85">
        <w:rPr>
          <w:rFonts w:ascii="Times New Roman" w:hAnsi="Times New Roman" w:cs="Times New Roman"/>
          <w:b/>
          <w:color w:val="000000"/>
          <w:sz w:val="24"/>
          <w:szCs w:val="24"/>
        </w:rPr>
        <w:t>Gümüşkum</w:t>
      </w:r>
      <w:proofErr w:type="spellEnd"/>
      <w:r w:rsidR="00CC4E85" w:rsidRPr="00CC4E85">
        <w:rPr>
          <w:rFonts w:ascii="Times New Roman" w:hAnsi="Times New Roman" w:cs="Times New Roman"/>
          <w:b/>
          <w:color w:val="000000"/>
          <w:sz w:val="24"/>
          <w:szCs w:val="24"/>
        </w:rPr>
        <w:t xml:space="preserve"> Tabiat parkı Gelişme Planına bağlı, imar planı çalışmasında tarımsal </w:t>
      </w:r>
      <w:r w:rsidR="00CC4E85">
        <w:rPr>
          <w:rFonts w:ascii="Times New Roman" w:hAnsi="Times New Roman" w:cs="Times New Roman"/>
          <w:b/>
          <w:color w:val="000000"/>
          <w:sz w:val="24"/>
          <w:szCs w:val="24"/>
        </w:rPr>
        <w:t>sulama açısından kurumumuzca her</w:t>
      </w:r>
      <w:r w:rsidR="00CC4E85" w:rsidRPr="00CC4E85">
        <w:rPr>
          <w:rFonts w:ascii="Times New Roman" w:hAnsi="Times New Roman" w:cs="Times New Roman"/>
          <w:b/>
          <w:color w:val="000000"/>
          <w:sz w:val="24"/>
          <w:szCs w:val="24"/>
        </w:rPr>
        <w:t>hangi bir sakınca bulunmamaktadır’’</w:t>
      </w:r>
      <w:r w:rsidR="00CC4E85">
        <w:rPr>
          <w:rFonts w:ascii="Times New Roman" w:hAnsi="Times New Roman" w:cs="Times New Roman"/>
          <w:b/>
          <w:color w:val="000000"/>
          <w:sz w:val="24"/>
          <w:szCs w:val="24"/>
        </w:rPr>
        <w:t xml:space="preserve"> </w:t>
      </w:r>
      <w:r w:rsidR="00CC4E85">
        <w:rPr>
          <w:rFonts w:ascii="Times New Roman" w:hAnsi="Times New Roman" w:cs="Times New Roman"/>
          <w:color w:val="000000"/>
          <w:sz w:val="24"/>
          <w:szCs w:val="24"/>
        </w:rPr>
        <w:t>Gö</w:t>
      </w:r>
      <w:r w:rsidR="00CC4E85" w:rsidRPr="00CC4E85">
        <w:rPr>
          <w:rFonts w:ascii="Times New Roman" w:hAnsi="Times New Roman" w:cs="Times New Roman"/>
          <w:color w:val="000000"/>
          <w:sz w:val="24"/>
          <w:szCs w:val="24"/>
        </w:rPr>
        <w:t>rüşü iletilmiştir.</w:t>
      </w:r>
    </w:p>
    <w:p w:rsidR="00CC4E85" w:rsidRDefault="00CC4E85" w:rsidP="00C24749">
      <w:pPr>
        <w:pStyle w:val="ListeParagraf"/>
        <w:numPr>
          <w:ilvl w:val="0"/>
          <w:numId w:val="13"/>
        </w:numPr>
        <w:autoSpaceDE w:val="0"/>
        <w:autoSpaceDN w:val="0"/>
        <w:adjustRightInd w:val="0"/>
        <w:spacing w:after="0"/>
        <w:rPr>
          <w:rFonts w:ascii="Times New Roman" w:hAnsi="Times New Roman" w:cs="Times New Roman"/>
          <w:color w:val="000000"/>
          <w:sz w:val="24"/>
          <w:szCs w:val="24"/>
        </w:rPr>
      </w:pPr>
      <w:r>
        <w:rPr>
          <w:rFonts w:ascii="Times New Roman" w:hAnsi="Times New Roman" w:cs="Times New Roman"/>
          <w:color w:val="000000"/>
          <w:sz w:val="24"/>
          <w:szCs w:val="24"/>
        </w:rPr>
        <w:t xml:space="preserve">T.C Milli Savunma Bakanlığı Adana İnşaat Emlak Bölge Başkanlığı tarafından </w:t>
      </w:r>
      <w:r w:rsidR="00AD612E">
        <w:rPr>
          <w:rFonts w:ascii="Times New Roman" w:hAnsi="Times New Roman" w:cs="Times New Roman"/>
          <w:color w:val="000000"/>
          <w:sz w:val="24"/>
          <w:szCs w:val="24"/>
        </w:rPr>
        <w:t>31</w:t>
      </w:r>
      <w:r>
        <w:rPr>
          <w:rFonts w:ascii="Times New Roman" w:hAnsi="Times New Roman" w:cs="Times New Roman"/>
          <w:color w:val="000000"/>
          <w:sz w:val="24"/>
          <w:szCs w:val="24"/>
        </w:rPr>
        <w:t xml:space="preserve">.07.2018 tarih ve </w:t>
      </w:r>
      <w:r w:rsidR="00AD612E">
        <w:rPr>
          <w:rFonts w:ascii="Times New Roman" w:hAnsi="Times New Roman" w:cs="Times New Roman"/>
          <w:color w:val="000000"/>
          <w:sz w:val="24"/>
          <w:szCs w:val="24"/>
        </w:rPr>
        <w:t>97646926-4220-335489-18</w:t>
      </w:r>
      <w:r>
        <w:rPr>
          <w:rFonts w:ascii="Times New Roman" w:hAnsi="Times New Roman" w:cs="Times New Roman"/>
          <w:color w:val="000000"/>
          <w:sz w:val="24"/>
          <w:szCs w:val="24"/>
        </w:rPr>
        <w:t xml:space="preserve"> sayılı görüş yazısında ‘</w:t>
      </w:r>
      <w:r w:rsidRPr="00CC4E85">
        <w:rPr>
          <w:rFonts w:ascii="Times New Roman" w:hAnsi="Times New Roman" w:cs="Times New Roman"/>
          <w:b/>
          <w:color w:val="000000"/>
          <w:sz w:val="24"/>
          <w:szCs w:val="24"/>
        </w:rPr>
        <w:t xml:space="preserve">‘ Yapılan çalışma sonucunda plan kapsamında askeri alan, askeri güvenlik bölgeleri ile </w:t>
      </w:r>
      <w:proofErr w:type="spellStart"/>
      <w:r w:rsidRPr="00CC4E85">
        <w:rPr>
          <w:rFonts w:ascii="Times New Roman" w:hAnsi="Times New Roman" w:cs="Times New Roman"/>
          <w:b/>
          <w:color w:val="000000"/>
          <w:sz w:val="24"/>
          <w:szCs w:val="24"/>
        </w:rPr>
        <w:t>Nato</w:t>
      </w:r>
      <w:proofErr w:type="spellEnd"/>
      <w:r w:rsidRPr="00CC4E85">
        <w:rPr>
          <w:rFonts w:ascii="Times New Roman" w:hAnsi="Times New Roman" w:cs="Times New Roman"/>
          <w:b/>
          <w:color w:val="000000"/>
          <w:sz w:val="24"/>
          <w:szCs w:val="24"/>
        </w:rPr>
        <w:t xml:space="preserve"> akaryakıt boru hattının ( Jandarma Genel Komutanlığı ve Sahil Güvenlik Komutanlığı hariç) bulunmadığı tespit edilmiştir’’ </w:t>
      </w:r>
      <w:r>
        <w:rPr>
          <w:rFonts w:ascii="Times New Roman" w:hAnsi="Times New Roman" w:cs="Times New Roman"/>
          <w:color w:val="000000"/>
          <w:sz w:val="24"/>
          <w:szCs w:val="24"/>
        </w:rPr>
        <w:t>Görüşü iletilmiştir.</w:t>
      </w:r>
    </w:p>
    <w:p w:rsidR="00CC4E85" w:rsidRDefault="00CC4E85" w:rsidP="00C24749">
      <w:pPr>
        <w:pStyle w:val="ListeParagraf"/>
        <w:numPr>
          <w:ilvl w:val="0"/>
          <w:numId w:val="13"/>
        </w:numPr>
        <w:autoSpaceDE w:val="0"/>
        <w:autoSpaceDN w:val="0"/>
        <w:adjustRightInd w:val="0"/>
        <w:spacing w:after="0"/>
        <w:rPr>
          <w:rFonts w:ascii="Times New Roman" w:hAnsi="Times New Roman" w:cs="Times New Roman"/>
          <w:color w:val="000000"/>
          <w:sz w:val="24"/>
          <w:szCs w:val="24"/>
        </w:rPr>
      </w:pPr>
      <w:r>
        <w:rPr>
          <w:rFonts w:ascii="Times New Roman" w:hAnsi="Times New Roman" w:cs="Times New Roman"/>
          <w:color w:val="000000"/>
          <w:sz w:val="24"/>
          <w:szCs w:val="24"/>
        </w:rPr>
        <w:t>T.C İçişleri Bakanlığı Sahil Güvenlik Komutanlığının 2</w:t>
      </w:r>
      <w:r w:rsidR="00C24749">
        <w:rPr>
          <w:rFonts w:ascii="Times New Roman" w:hAnsi="Times New Roman" w:cs="Times New Roman"/>
          <w:color w:val="000000"/>
          <w:sz w:val="24"/>
          <w:szCs w:val="24"/>
        </w:rPr>
        <w:t>0</w:t>
      </w:r>
      <w:r>
        <w:rPr>
          <w:rFonts w:ascii="Times New Roman" w:hAnsi="Times New Roman" w:cs="Times New Roman"/>
          <w:color w:val="000000"/>
          <w:sz w:val="24"/>
          <w:szCs w:val="24"/>
        </w:rPr>
        <w:t xml:space="preserve">.12.2017 tarih ve </w:t>
      </w:r>
      <w:r w:rsidR="00C24749">
        <w:rPr>
          <w:rFonts w:ascii="Times New Roman" w:hAnsi="Times New Roman" w:cs="Times New Roman"/>
          <w:color w:val="000000"/>
          <w:sz w:val="24"/>
          <w:szCs w:val="24"/>
        </w:rPr>
        <w:t>39911415-750-83770</w:t>
      </w:r>
      <w:r>
        <w:rPr>
          <w:rFonts w:ascii="Times New Roman" w:hAnsi="Times New Roman" w:cs="Times New Roman"/>
          <w:color w:val="000000"/>
          <w:sz w:val="24"/>
          <w:szCs w:val="24"/>
        </w:rPr>
        <w:t xml:space="preserve"> sayılı görüş yazısında </w:t>
      </w:r>
      <w:r w:rsidRPr="00CC4E85">
        <w:rPr>
          <w:rFonts w:ascii="Times New Roman" w:hAnsi="Times New Roman" w:cs="Times New Roman"/>
          <w:b/>
          <w:color w:val="000000"/>
          <w:sz w:val="24"/>
          <w:szCs w:val="24"/>
        </w:rPr>
        <w:t>‘‘ Bahse konu imar plan teklifi hakkında komutanlığımızın görüş ve önerileri bulunmamaktadır’’</w:t>
      </w:r>
      <w:r>
        <w:rPr>
          <w:rFonts w:ascii="Times New Roman" w:hAnsi="Times New Roman" w:cs="Times New Roman"/>
          <w:color w:val="000000"/>
          <w:sz w:val="24"/>
          <w:szCs w:val="24"/>
        </w:rPr>
        <w:t xml:space="preserve"> Görüşü iletilmiştir.</w:t>
      </w:r>
    </w:p>
    <w:p w:rsidR="000F5061" w:rsidRDefault="00C24749" w:rsidP="00C24749">
      <w:pPr>
        <w:pStyle w:val="ListeParagraf"/>
        <w:numPr>
          <w:ilvl w:val="0"/>
          <w:numId w:val="13"/>
        </w:numPr>
        <w:autoSpaceDE w:val="0"/>
        <w:autoSpaceDN w:val="0"/>
        <w:adjustRightInd w:val="0"/>
        <w:spacing w:after="0"/>
        <w:rPr>
          <w:rFonts w:ascii="Times New Roman" w:hAnsi="Times New Roman" w:cs="Times New Roman"/>
          <w:color w:val="000000"/>
          <w:sz w:val="24"/>
          <w:szCs w:val="24"/>
        </w:rPr>
      </w:pPr>
      <w:r>
        <w:rPr>
          <w:rFonts w:ascii="Times New Roman" w:hAnsi="Times New Roman" w:cs="Times New Roman"/>
          <w:color w:val="000000"/>
          <w:sz w:val="24"/>
          <w:szCs w:val="24"/>
        </w:rPr>
        <w:t xml:space="preserve">T.C Ulaştırma Denizcilik Ve Haberleşme Bakanlığı Altyapı Yatırımları Genel Müdürlüğü tarafından 28.12.2017 tarih ve 58891979-754/102107 sayılı görüş yazısında </w:t>
      </w:r>
      <w:r w:rsidRPr="00C24749">
        <w:rPr>
          <w:rFonts w:ascii="Times New Roman" w:hAnsi="Times New Roman" w:cs="Times New Roman"/>
          <w:b/>
          <w:color w:val="000000"/>
          <w:sz w:val="24"/>
          <w:szCs w:val="24"/>
        </w:rPr>
        <w:t xml:space="preserve">‘‘Söz Konusu alanda Bakanlığımızın Altyapı Yatırımları Genel Müdürlüğünce yürütülen herhangi bir etüt ve </w:t>
      </w:r>
      <w:r w:rsidR="00CB1336">
        <w:rPr>
          <w:rFonts w:ascii="Times New Roman" w:hAnsi="Times New Roman" w:cs="Times New Roman"/>
          <w:b/>
          <w:color w:val="000000"/>
          <w:sz w:val="24"/>
          <w:szCs w:val="24"/>
        </w:rPr>
        <w:t>proje ç</w:t>
      </w:r>
      <w:r w:rsidRPr="00C24749">
        <w:rPr>
          <w:rFonts w:ascii="Times New Roman" w:hAnsi="Times New Roman" w:cs="Times New Roman"/>
          <w:b/>
          <w:color w:val="000000"/>
          <w:sz w:val="24"/>
          <w:szCs w:val="24"/>
        </w:rPr>
        <w:t>alışması bulunmamaktadır’’</w:t>
      </w:r>
      <w:r w:rsidRPr="00C24749">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Görüşü iletilmiştir. </w:t>
      </w:r>
    </w:p>
    <w:p w:rsidR="00CB1336" w:rsidRPr="00CB1336" w:rsidRDefault="00CB1336" w:rsidP="00CB1336">
      <w:pPr>
        <w:pStyle w:val="ListeParagraf"/>
        <w:numPr>
          <w:ilvl w:val="0"/>
          <w:numId w:val="13"/>
        </w:numPr>
        <w:autoSpaceDE w:val="0"/>
        <w:autoSpaceDN w:val="0"/>
        <w:adjustRightInd w:val="0"/>
        <w:spacing w:after="0"/>
        <w:rPr>
          <w:rFonts w:ascii="Times New Roman" w:hAnsi="Times New Roman" w:cs="Times New Roman"/>
          <w:b/>
          <w:color w:val="000000"/>
          <w:sz w:val="24"/>
          <w:szCs w:val="24"/>
        </w:rPr>
      </w:pPr>
      <w:r>
        <w:rPr>
          <w:rFonts w:ascii="Times New Roman" w:hAnsi="Times New Roman" w:cs="Times New Roman"/>
          <w:color w:val="000000"/>
          <w:sz w:val="24"/>
          <w:szCs w:val="24"/>
        </w:rPr>
        <w:t xml:space="preserve">T.C Mersin Valiliği İl Kültür ve Turizm Müdürlüğü 22.02.2019 tarih ve 39226282-169.99-160601 sayılı görüş yazısında </w:t>
      </w:r>
      <w:r w:rsidRPr="00CB1336">
        <w:rPr>
          <w:rFonts w:ascii="Times New Roman" w:hAnsi="Times New Roman" w:cs="Times New Roman"/>
          <w:b/>
          <w:color w:val="000000"/>
          <w:sz w:val="24"/>
          <w:szCs w:val="24"/>
        </w:rPr>
        <w:t xml:space="preserve">‘‘ Tabiat parkı Projesi yapılmasında 2863 </w:t>
      </w:r>
      <w:r w:rsidRPr="00CB1336">
        <w:rPr>
          <w:rFonts w:ascii="Times New Roman" w:hAnsi="Times New Roman" w:cs="Times New Roman"/>
          <w:b/>
          <w:color w:val="000000"/>
          <w:sz w:val="24"/>
          <w:szCs w:val="24"/>
        </w:rPr>
        <w:lastRenderedPageBreak/>
        <w:t>Kültür Varlıkl</w:t>
      </w:r>
      <w:r w:rsidR="00D4363F">
        <w:rPr>
          <w:rFonts w:ascii="Times New Roman" w:hAnsi="Times New Roman" w:cs="Times New Roman"/>
          <w:b/>
          <w:color w:val="000000"/>
          <w:sz w:val="24"/>
          <w:szCs w:val="24"/>
        </w:rPr>
        <w:t xml:space="preserve">arını Koruma Kurulunun 4.6.23 </w:t>
      </w:r>
      <w:r w:rsidRPr="00CB1336">
        <w:rPr>
          <w:rFonts w:ascii="Times New Roman" w:hAnsi="Times New Roman" w:cs="Times New Roman"/>
          <w:b/>
          <w:color w:val="000000"/>
          <w:sz w:val="24"/>
          <w:szCs w:val="24"/>
        </w:rPr>
        <w:t>maddeleri ve 2634 sayılı Turizm Teşvik kanununun 4. Ve 7. Maddeleri gereğinde sakınca bulunmamaktadır’’</w:t>
      </w:r>
      <w:r w:rsidRPr="00CB1336">
        <w:rPr>
          <w:rFonts w:ascii="Times New Roman" w:hAnsi="Times New Roman" w:cs="Times New Roman"/>
          <w:color w:val="000000"/>
          <w:sz w:val="24"/>
          <w:szCs w:val="24"/>
        </w:rPr>
        <w:t xml:space="preserve"> </w:t>
      </w:r>
      <w:r>
        <w:rPr>
          <w:rFonts w:ascii="Times New Roman" w:hAnsi="Times New Roman" w:cs="Times New Roman"/>
          <w:color w:val="000000"/>
          <w:sz w:val="24"/>
          <w:szCs w:val="24"/>
        </w:rPr>
        <w:t>Görüşü iletilmiştir.</w:t>
      </w:r>
    </w:p>
    <w:p w:rsidR="00CB1336" w:rsidRPr="00D4363F" w:rsidRDefault="00CB1336" w:rsidP="00CB1336">
      <w:pPr>
        <w:pStyle w:val="ListeParagraf"/>
        <w:numPr>
          <w:ilvl w:val="0"/>
          <w:numId w:val="13"/>
        </w:numPr>
        <w:autoSpaceDE w:val="0"/>
        <w:autoSpaceDN w:val="0"/>
        <w:adjustRightInd w:val="0"/>
        <w:spacing w:after="0"/>
        <w:rPr>
          <w:rFonts w:ascii="Times New Roman" w:hAnsi="Times New Roman" w:cs="Times New Roman"/>
          <w:b/>
          <w:color w:val="000000"/>
          <w:sz w:val="24"/>
          <w:szCs w:val="24"/>
        </w:rPr>
      </w:pPr>
      <w:r w:rsidRPr="004C2A7D">
        <w:rPr>
          <w:rFonts w:ascii="Times New Roman" w:hAnsi="Times New Roman" w:cs="Times New Roman"/>
          <w:color w:val="000000"/>
          <w:sz w:val="24"/>
          <w:szCs w:val="24"/>
        </w:rPr>
        <w:t xml:space="preserve">T.C </w:t>
      </w:r>
      <w:r w:rsidR="00D4363F" w:rsidRPr="004C2A7D">
        <w:rPr>
          <w:rFonts w:ascii="Times New Roman" w:hAnsi="Times New Roman" w:cs="Times New Roman"/>
          <w:color w:val="000000"/>
          <w:sz w:val="24"/>
          <w:szCs w:val="24"/>
        </w:rPr>
        <w:t>Orman Genel Müdürlüğü Mersin</w:t>
      </w:r>
      <w:r w:rsidRPr="004C2A7D">
        <w:rPr>
          <w:rFonts w:ascii="Times New Roman" w:hAnsi="Times New Roman" w:cs="Times New Roman"/>
          <w:color w:val="000000"/>
          <w:sz w:val="24"/>
          <w:szCs w:val="24"/>
        </w:rPr>
        <w:t xml:space="preserve"> Orm</w:t>
      </w:r>
      <w:r w:rsidR="00966902">
        <w:rPr>
          <w:rFonts w:ascii="Times New Roman" w:hAnsi="Times New Roman" w:cs="Times New Roman"/>
          <w:color w:val="000000"/>
          <w:sz w:val="24"/>
          <w:szCs w:val="24"/>
        </w:rPr>
        <w:t xml:space="preserve">an Bölge Müdürlüğü Kadastro ve </w:t>
      </w:r>
      <w:r w:rsidRPr="004C2A7D">
        <w:rPr>
          <w:rFonts w:ascii="Times New Roman" w:hAnsi="Times New Roman" w:cs="Times New Roman"/>
          <w:color w:val="000000"/>
          <w:sz w:val="24"/>
          <w:szCs w:val="24"/>
        </w:rPr>
        <w:t>Mülkiyet Şube Müdürlüğünün</w:t>
      </w:r>
      <w:r>
        <w:rPr>
          <w:rFonts w:ascii="Times New Roman" w:hAnsi="Times New Roman" w:cs="Times New Roman"/>
          <w:color w:val="000000"/>
          <w:sz w:val="24"/>
          <w:szCs w:val="24"/>
        </w:rPr>
        <w:t xml:space="preserve"> </w:t>
      </w:r>
      <w:r w:rsidR="00D4363F">
        <w:rPr>
          <w:rFonts w:ascii="Times New Roman" w:hAnsi="Times New Roman" w:cs="Times New Roman"/>
          <w:color w:val="000000"/>
          <w:sz w:val="24"/>
          <w:szCs w:val="24"/>
        </w:rPr>
        <w:t xml:space="preserve">15.03.2019 tarih ve 12431941-754-E.533015 sayılı görüş yazısında </w:t>
      </w:r>
      <w:r w:rsidR="00D4363F" w:rsidRPr="00D4363F">
        <w:rPr>
          <w:rFonts w:ascii="Times New Roman" w:hAnsi="Times New Roman" w:cs="Times New Roman"/>
          <w:b/>
          <w:color w:val="000000"/>
          <w:sz w:val="24"/>
          <w:szCs w:val="24"/>
        </w:rPr>
        <w:t xml:space="preserve">‘‘ </w:t>
      </w:r>
      <w:r w:rsidR="00D4363F" w:rsidRPr="00EA361D">
        <w:rPr>
          <w:rFonts w:ascii="Times New Roman" w:hAnsi="Times New Roman" w:cs="Times New Roman"/>
          <w:b/>
          <w:i/>
          <w:color w:val="000000"/>
          <w:sz w:val="24"/>
          <w:szCs w:val="24"/>
        </w:rPr>
        <w:t>t</w:t>
      </w:r>
      <w:r w:rsidR="00D4363F" w:rsidRPr="004C2A7D">
        <w:rPr>
          <w:rFonts w:ascii="Times New Roman" w:hAnsi="Times New Roman" w:cs="Times New Roman"/>
          <w:b/>
          <w:color w:val="000000"/>
          <w:sz w:val="24"/>
          <w:szCs w:val="24"/>
        </w:rPr>
        <w:t xml:space="preserve">alep konusu imar planı ile ilgili uygulamanın </w:t>
      </w:r>
      <w:r w:rsidR="00966902">
        <w:rPr>
          <w:rFonts w:ascii="Times New Roman" w:hAnsi="Times New Roman" w:cs="Times New Roman"/>
          <w:b/>
          <w:color w:val="000000"/>
          <w:sz w:val="24"/>
          <w:szCs w:val="24"/>
        </w:rPr>
        <w:t>yapıl</w:t>
      </w:r>
      <w:r w:rsidR="00966902" w:rsidRPr="004C2A7D">
        <w:rPr>
          <w:rFonts w:ascii="Times New Roman" w:hAnsi="Times New Roman" w:cs="Times New Roman"/>
          <w:b/>
          <w:color w:val="000000"/>
          <w:sz w:val="24"/>
          <w:szCs w:val="24"/>
        </w:rPr>
        <w:t>masında</w:t>
      </w:r>
      <w:r w:rsidR="00D4363F" w:rsidRPr="004C2A7D">
        <w:rPr>
          <w:rFonts w:ascii="Times New Roman" w:hAnsi="Times New Roman" w:cs="Times New Roman"/>
          <w:b/>
          <w:color w:val="000000"/>
          <w:sz w:val="24"/>
          <w:szCs w:val="24"/>
        </w:rPr>
        <w:t xml:space="preserve"> idaremizce bir sakınca bulunmamaktadır’’</w:t>
      </w:r>
      <w:r w:rsidR="00D4363F" w:rsidRPr="004C2A7D">
        <w:rPr>
          <w:rFonts w:ascii="Times New Roman" w:hAnsi="Times New Roman" w:cs="Times New Roman"/>
          <w:color w:val="000000"/>
          <w:sz w:val="24"/>
          <w:szCs w:val="24"/>
        </w:rPr>
        <w:t xml:space="preserve"> </w:t>
      </w:r>
      <w:r w:rsidR="00D4363F">
        <w:rPr>
          <w:rFonts w:ascii="Times New Roman" w:hAnsi="Times New Roman" w:cs="Times New Roman"/>
          <w:color w:val="000000"/>
          <w:sz w:val="24"/>
          <w:szCs w:val="24"/>
        </w:rPr>
        <w:t>Görüşü iletilmiştir.</w:t>
      </w:r>
    </w:p>
    <w:p w:rsidR="00D4363F" w:rsidRPr="00D4363F" w:rsidRDefault="00D4363F" w:rsidP="00CB1336">
      <w:pPr>
        <w:pStyle w:val="ListeParagraf"/>
        <w:numPr>
          <w:ilvl w:val="0"/>
          <w:numId w:val="13"/>
        </w:numPr>
        <w:autoSpaceDE w:val="0"/>
        <w:autoSpaceDN w:val="0"/>
        <w:adjustRightInd w:val="0"/>
        <w:spacing w:after="0"/>
        <w:rPr>
          <w:rFonts w:ascii="Times New Roman" w:hAnsi="Times New Roman" w:cs="Times New Roman"/>
          <w:b/>
          <w:color w:val="000000"/>
          <w:sz w:val="24"/>
          <w:szCs w:val="24"/>
        </w:rPr>
      </w:pPr>
      <w:r>
        <w:rPr>
          <w:rFonts w:ascii="Times New Roman" w:hAnsi="Times New Roman" w:cs="Times New Roman"/>
          <w:color w:val="000000"/>
          <w:sz w:val="24"/>
          <w:szCs w:val="24"/>
        </w:rPr>
        <w:t>T.C Mersin Valiliği Çevre ve Şehircilik İl Müdürlüğü 25.02.2019 tarih ve 45011208-305.07 (756.02) (33120116891)-E.</w:t>
      </w:r>
      <w:r w:rsidR="005A11C9">
        <w:rPr>
          <w:rFonts w:ascii="Times New Roman" w:hAnsi="Times New Roman" w:cs="Times New Roman"/>
          <w:color w:val="000000"/>
          <w:sz w:val="24"/>
          <w:szCs w:val="24"/>
        </w:rPr>
        <w:t>8616 sayılı</w:t>
      </w:r>
      <w:r>
        <w:rPr>
          <w:rFonts w:ascii="Times New Roman" w:hAnsi="Times New Roman" w:cs="Times New Roman"/>
          <w:color w:val="000000"/>
          <w:sz w:val="24"/>
          <w:szCs w:val="24"/>
        </w:rPr>
        <w:t xml:space="preserve"> görüş yazısında </w:t>
      </w:r>
      <w:r w:rsidRPr="00D4363F">
        <w:rPr>
          <w:rFonts w:ascii="Times New Roman" w:hAnsi="Times New Roman" w:cs="Times New Roman"/>
          <w:b/>
          <w:color w:val="000000"/>
          <w:sz w:val="24"/>
          <w:szCs w:val="24"/>
        </w:rPr>
        <w:t>‘‘planlama sahasının düzenlenmesinde herhangi bir sakınca olmadığı ve bu saha içerisinde ön izin verilmesi gereken alan bulunmadığı anlaşılmıştır’’</w:t>
      </w:r>
      <w:r w:rsidRPr="00D4363F">
        <w:rPr>
          <w:rFonts w:ascii="Times New Roman" w:hAnsi="Times New Roman" w:cs="Times New Roman"/>
          <w:color w:val="000000"/>
          <w:sz w:val="24"/>
          <w:szCs w:val="24"/>
        </w:rPr>
        <w:t xml:space="preserve"> </w:t>
      </w:r>
      <w:r>
        <w:rPr>
          <w:rFonts w:ascii="Times New Roman" w:hAnsi="Times New Roman" w:cs="Times New Roman"/>
          <w:color w:val="000000"/>
          <w:sz w:val="24"/>
          <w:szCs w:val="24"/>
        </w:rPr>
        <w:t>Görüşü iletilmiştir.</w:t>
      </w:r>
    </w:p>
    <w:p w:rsidR="00D4363F" w:rsidRPr="00D4363F" w:rsidRDefault="00D4363F" w:rsidP="00CB1336">
      <w:pPr>
        <w:pStyle w:val="ListeParagraf"/>
        <w:numPr>
          <w:ilvl w:val="0"/>
          <w:numId w:val="13"/>
        </w:numPr>
        <w:autoSpaceDE w:val="0"/>
        <w:autoSpaceDN w:val="0"/>
        <w:adjustRightInd w:val="0"/>
        <w:spacing w:after="0"/>
        <w:rPr>
          <w:rFonts w:ascii="Times New Roman" w:hAnsi="Times New Roman" w:cs="Times New Roman"/>
          <w:b/>
          <w:color w:val="000000"/>
          <w:sz w:val="24"/>
          <w:szCs w:val="24"/>
        </w:rPr>
      </w:pPr>
      <w:r>
        <w:rPr>
          <w:rFonts w:ascii="Times New Roman" w:hAnsi="Times New Roman" w:cs="Times New Roman"/>
          <w:color w:val="000000"/>
          <w:sz w:val="24"/>
          <w:szCs w:val="24"/>
        </w:rPr>
        <w:t xml:space="preserve">T.C Mersin Valiliği İl Gıda Tarım Ve Hayvancılık Müdürlüğü 25.06.2018 tarih ve 50458482-230.04.02-E.1871409 sayılı görüş yazısında </w:t>
      </w:r>
      <w:r w:rsidRPr="00D4363F">
        <w:rPr>
          <w:rFonts w:ascii="Times New Roman" w:hAnsi="Times New Roman" w:cs="Times New Roman"/>
          <w:b/>
          <w:color w:val="000000"/>
          <w:sz w:val="24"/>
          <w:szCs w:val="24"/>
        </w:rPr>
        <w:t>‘‘ 5403 Sayılı Toprak Koruma ve Arazi Kullanım Kanunu kapsamında yapılacak herhangi bir işlem bulunmamaktadır’’</w:t>
      </w:r>
      <w:r w:rsidRPr="00D4363F">
        <w:rPr>
          <w:rFonts w:ascii="Times New Roman" w:hAnsi="Times New Roman" w:cs="Times New Roman"/>
          <w:color w:val="000000"/>
          <w:sz w:val="24"/>
          <w:szCs w:val="24"/>
        </w:rPr>
        <w:t xml:space="preserve"> </w:t>
      </w:r>
      <w:r>
        <w:rPr>
          <w:rFonts w:ascii="Times New Roman" w:hAnsi="Times New Roman" w:cs="Times New Roman"/>
          <w:color w:val="000000"/>
          <w:sz w:val="24"/>
          <w:szCs w:val="24"/>
        </w:rPr>
        <w:t>Görüşü iletilmiştir.</w:t>
      </w:r>
    </w:p>
    <w:p w:rsidR="00D4363F" w:rsidRDefault="009C79C6" w:rsidP="00CB1336">
      <w:pPr>
        <w:pStyle w:val="ListeParagraf"/>
        <w:numPr>
          <w:ilvl w:val="0"/>
          <w:numId w:val="13"/>
        </w:numPr>
        <w:autoSpaceDE w:val="0"/>
        <w:autoSpaceDN w:val="0"/>
        <w:adjustRightInd w:val="0"/>
        <w:spacing w:after="0"/>
        <w:rPr>
          <w:rFonts w:ascii="Times New Roman" w:hAnsi="Times New Roman" w:cs="Times New Roman"/>
          <w:color w:val="000000"/>
          <w:sz w:val="24"/>
          <w:szCs w:val="24"/>
        </w:rPr>
      </w:pPr>
      <w:r w:rsidRPr="009C79C6">
        <w:rPr>
          <w:rFonts w:ascii="Times New Roman" w:hAnsi="Times New Roman" w:cs="Times New Roman"/>
          <w:color w:val="000000"/>
          <w:sz w:val="24"/>
          <w:szCs w:val="24"/>
        </w:rPr>
        <w:t>T.C Tarım ve Orman Bakanlığı Devlet Su İşleri Genel Müdürlüğü 6. Bölge Müdürlüğü</w:t>
      </w:r>
      <w:r>
        <w:rPr>
          <w:rFonts w:ascii="Times New Roman" w:hAnsi="Times New Roman" w:cs="Times New Roman"/>
          <w:color w:val="000000"/>
          <w:sz w:val="24"/>
          <w:szCs w:val="24"/>
        </w:rPr>
        <w:t xml:space="preserve"> 30.07.2018 tarih ve 38292074-754-531064 sayılı görüş yazısında</w:t>
      </w:r>
      <w:r w:rsidRPr="009C79C6">
        <w:rPr>
          <w:rFonts w:ascii="Times New Roman" w:hAnsi="Times New Roman" w:cs="Times New Roman"/>
          <w:b/>
          <w:color w:val="000000"/>
          <w:sz w:val="24"/>
          <w:szCs w:val="24"/>
        </w:rPr>
        <w:t xml:space="preserve"> ‘‘ İmar planı yapılan alanın proje kapsamında kalmadığı belirtilmiş olup Su ihtiyacının yer altı suyundan temin edilmesi halinde 167 sayılı yeraltı suları hakkındaki genelgeye ve su kirliliği kontrolü yönetmeliği ve atık yönetmeliği esaslarına uyulacaktır’’</w:t>
      </w:r>
      <w:r>
        <w:rPr>
          <w:rFonts w:ascii="Times New Roman" w:hAnsi="Times New Roman" w:cs="Times New Roman"/>
          <w:color w:val="000000"/>
          <w:sz w:val="24"/>
          <w:szCs w:val="24"/>
        </w:rPr>
        <w:t xml:space="preserve"> Görüşü iletilmiştir. </w:t>
      </w:r>
    </w:p>
    <w:p w:rsidR="009C79C6" w:rsidRPr="009C79C6" w:rsidRDefault="009C79C6" w:rsidP="00CB1336">
      <w:pPr>
        <w:pStyle w:val="ListeParagraf"/>
        <w:numPr>
          <w:ilvl w:val="0"/>
          <w:numId w:val="13"/>
        </w:numPr>
        <w:autoSpaceDE w:val="0"/>
        <w:autoSpaceDN w:val="0"/>
        <w:adjustRightInd w:val="0"/>
        <w:spacing w:after="0"/>
        <w:rPr>
          <w:rFonts w:ascii="Times New Roman" w:hAnsi="Times New Roman" w:cs="Times New Roman"/>
          <w:b/>
          <w:color w:val="000000"/>
          <w:sz w:val="24"/>
          <w:szCs w:val="24"/>
        </w:rPr>
      </w:pPr>
      <w:r>
        <w:rPr>
          <w:rFonts w:ascii="Times New Roman" w:hAnsi="Times New Roman" w:cs="Times New Roman"/>
          <w:color w:val="000000"/>
          <w:sz w:val="24"/>
          <w:szCs w:val="24"/>
        </w:rPr>
        <w:t xml:space="preserve">T.C Çevre ve Şehircilik Bakanlığı Çevresel Etki Değerlendirmesi, İzin ve Denetim Genel Müdürlüğü 04.02.2019 tarih ve 81195450-220.03-E.44785 Sayılı görüş yazısında </w:t>
      </w:r>
      <w:r w:rsidRPr="009C79C6">
        <w:rPr>
          <w:rFonts w:ascii="Times New Roman" w:hAnsi="Times New Roman" w:cs="Times New Roman"/>
          <w:b/>
          <w:color w:val="000000"/>
          <w:sz w:val="24"/>
          <w:szCs w:val="24"/>
        </w:rPr>
        <w:t>‘‘ Plan sınırı içerisinde yer alan 3000 m2 kullanım alanına sahip rekreasyon alanı içerisine deniz aracı yanaşmaması kaydı ile 25.11.2014 tarih ve 29186 sayılı ÇED yönetmeliği hükümlerinin uygulanmasına gerek bulunmamaktadır’’</w:t>
      </w:r>
      <w:r>
        <w:rPr>
          <w:rFonts w:ascii="Times New Roman" w:hAnsi="Times New Roman" w:cs="Times New Roman"/>
          <w:b/>
          <w:color w:val="000000"/>
          <w:sz w:val="24"/>
          <w:szCs w:val="24"/>
        </w:rPr>
        <w:t xml:space="preserve"> </w:t>
      </w:r>
      <w:r>
        <w:rPr>
          <w:rFonts w:ascii="Times New Roman" w:hAnsi="Times New Roman" w:cs="Times New Roman"/>
          <w:color w:val="000000"/>
          <w:sz w:val="24"/>
          <w:szCs w:val="24"/>
        </w:rPr>
        <w:t>Görüşü iletilmiştir.</w:t>
      </w:r>
    </w:p>
    <w:p w:rsidR="009C79C6" w:rsidRPr="00120395" w:rsidRDefault="00120395" w:rsidP="00CB1336">
      <w:pPr>
        <w:pStyle w:val="ListeParagraf"/>
        <w:numPr>
          <w:ilvl w:val="0"/>
          <w:numId w:val="13"/>
        </w:numPr>
        <w:autoSpaceDE w:val="0"/>
        <w:autoSpaceDN w:val="0"/>
        <w:adjustRightInd w:val="0"/>
        <w:spacing w:after="0"/>
        <w:rPr>
          <w:rFonts w:ascii="Times New Roman" w:hAnsi="Times New Roman" w:cs="Times New Roman"/>
          <w:b/>
          <w:color w:val="000000"/>
          <w:sz w:val="24"/>
          <w:szCs w:val="24"/>
        </w:rPr>
      </w:pPr>
      <w:r>
        <w:rPr>
          <w:rFonts w:ascii="Times New Roman" w:hAnsi="Times New Roman" w:cs="Times New Roman"/>
          <w:color w:val="000000"/>
          <w:sz w:val="24"/>
          <w:szCs w:val="24"/>
        </w:rPr>
        <w:t xml:space="preserve">Toroslar Elektrik Dağıtım A.Ş  01.06.2018 tarih ve 2018-1540 sayılı görüş yazısında </w:t>
      </w:r>
      <w:r w:rsidRPr="00120395">
        <w:rPr>
          <w:rFonts w:ascii="Times New Roman" w:hAnsi="Times New Roman" w:cs="Times New Roman"/>
          <w:b/>
          <w:color w:val="000000"/>
          <w:sz w:val="24"/>
          <w:szCs w:val="24"/>
        </w:rPr>
        <w:t>‘‘ Enerji İhtiyacının karşılanabilmesi</w:t>
      </w:r>
      <w:r>
        <w:rPr>
          <w:rFonts w:ascii="Times New Roman" w:hAnsi="Times New Roman" w:cs="Times New Roman"/>
          <w:b/>
          <w:color w:val="000000"/>
          <w:sz w:val="24"/>
          <w:szCs w:val="24"/>
        </w:rPr>
        <w:t xml:space="preserve"> </w:t>
      </w:r>
      <w:r w:rsidRPr="00120395">
        <w:rPr>
          <w:rFonts w:ascii="Times New Roman" w:hAnsi="Times New Roman" w:cs="Times New Roman"/>
          <w:b/>
          <w:color w:val="000000"/>
          <w:sz w:val="24"/>
          <w:szCs w:val="24"/>
        </w:rPr>
        <w:t xml:space="preserve">için </w:t>
      </w:r>
      <w:r>
        <w:rPr>
          <w:rFonts w:ascii="Times New Roman" w:hAnsi="Times New Roman" w:cs="Times New Roman"/>
          <w:b/>
          <w:color w:val="000000"/>
          <w:sz w:val="24"/>
          <w:szCs w:val="24"/>
        </w:rPr>
        <w:t xml:space="preserve">görüşlerin eklerinde </w:t>
      </w:r>
      <w:r w:rsidRPr="00120395">
        <w:rPr>
          <w:rFonts w:ascii="Times New Roman" w:hAnsi="Times New Roman" w:cs="Times New Roman"/>
          <w:b/>
          <w:color w:val="000000"/>
          <w:sz w:val="24"/>
          <w:szCs w:val="24"/>
        </w:rPr>
        <w:t>3 adet trafo yeri tahsis edilmesi talep edilmiştir’’</w:t>
      </w:r>
      <w:r w:rsidRPr="00120395">
        <w:rPr>
          <w:rFonts w:ascii="Times New Roman" w:hAnsi="Times New Roman" w:cs="Times New Roman"/>
          <w:color w:val="000000"/>
          <w:sz w:val="24"/>
          <w:szCs w:val="24"/>
        </w:rPr>
        <w:t xml:space="preserve"> </w:t>
      </w:r>
      <w:r>
        <w:rPr>
          <w:rFonts w:ascii="Times New Roman" w:hAnsi="Times New Roman" w:cs="Times New Roman"/>
          <w:color w:val="000000"/>
          <w:sz w:val="24"/>
          <w:szCs w:val="24"/>
        </w:rPr>
        <w:t>Görüşü iletilmiştir.</w:t>
      </w:r>
    </w:p>
    <w:p w:rsidR="00120395" w:rsidRDefault="00120395" w:rsidP="00CB1336">
      <w:pPr>
        <w:pStyle w:val="ListeParagraf"/>
        <w:numPr>
          <w:ilvl w:val="0"/>
          <w:numId w:val="13"/>
        </w:numPr>
        <w:autoSpaceDE w:val="0"/>
        <w:autoSpaceDN w:val="0"/>
        <w:adjustRightInd w:val="0"/>
        <w:spacing w:after="0"/>
        <w:rPr>
          <w:rFonts w:ascii="Times New Roman" w:hAnsi="Times New Roman" w:cs="Times New Roman"/>
          <w:color w:val="000000"/>
          <w:sz w:val="24"/>
          <w:szCs w:val="24"/>
        </w:rPr>
      </w:pPr>
      <w:r w:rsidRPr="00120395">
        <w:rPr>
          <w:rFonts w:ascii="Times New Roman" w:hAnsi="Times New Roman" w:cs="Times New Roman"/>
          <w:color w:val="000000"/>
          <w:sz w:val="24"/>
          <w:szCs w:val="24"/>
        </w:rPr>
        <w:t>T.C Mezitli Belediyesi İmar ve Şehircilik Müdürlüğü</w:t>
      </w:r>
      <w:r>
        <w:rPr>
          <w:rFonts w:ascii="Times New Roman" w:hAnsi="Times New Roman" w:cs="Times New Roman"/>
          <w:color w:val="000000"/>
          <w:sz w:val="24"/>
          <w:szCs w:val="24"/>
        </w:rPr>
        <w:t xml:space="preserve"> 31.01.2019 tarih ve 21971116-310.02.01.01-380/1138 sayılı görüş yazısında </w:t>
      </w:r>
      <w:r w:rsidRPr="00516783">
        <w:rPr>
          <w:rFonts w:ascii="Times New Roman" w:hAnsi="Times New Roman" w:cs="Times New Roman"/>
          <w:b/>
          <w:color w:val="000000"/>
          <w:sz w:val="24"/>
          <w:szCs w:val="24"/>
        </w:rPr>
        <w:t xml:space="preserve">‘‘ İdaremiz tarafından devam eden 1/1000 ölçekli uygulama imar plan revizyonu çalışmaları kapsamında 100.Yıl Tabiat Parkına ait gelişme planında kontrollü kullanım bölgesi olarak işaretlenen ve ilgi yazınıza konu </w:t>
      </w:r>
      <w:proofErr w:type="spellStart"/>
      <w:r w:rsidR="00966902" w:rsidRPr="00516783">
        <w:rPr>
          <w:rFonts w:ascii="Times New Roman" w:hAnsi="Times New Roman" w:cs="Times New Roman"/>
          <w:b/>
          <w:color w:val="000000"/>
          <w:sz w:val="24"/>
          <w:szCs w:val="24"/>
        </w:rPr>
        <w:t>Gümüşkum</w:t>
      </w:r>
      <w:proofErr w:type="spellEnd"/>
      <w:r w:rsidRPr="00516783">
        <w:rPr>
          <w:rFonts w:ascii="Times New Roman" w:hAnsi="Times New Roman" w:cs="Times New Roman"/>
          <w:b/>
          <w:color w:val="000000"/>
          <w:sz w:val="24"/>
          <w:szCs w:val="24"/>
        </w:rPr>
        <w:t xml:space="preserve"> Tabiat Parkı Kıyı Dolgu Amaçlı 1/5000 ölçekli Nazım İmar Planı ve 1/1000 ölçekli Uygulama İmar Planları onama sınırı dışında kalan ancak tabiat parkı sınırları ile kesişen bazı bölgelerde, bölgenin erişilebilirliğini ve servis ihtiyaçlarının karşılanabilmesi için yaya-taşıt yolu ve otopark alanlarının oluşturulması öngörülmekte olup konunun bu plan çalışmasında değerlendirilmesini talep etmeyiz.”</w:t>
      </w:r>
      <w:r w:rsidR="00516783">
        <w:rPr>
          <w:rFonts w:ascii="Times New Roman" w:hAnsi="Times New Roman" w:cs="Times New Roman"/>
          <w:color w:val="000000"/>
          <w:sz w:val="24"/>
          <w:szCs w:val="24"/>
        </w:rPr>
        <w:t xml:space="preserve"> Görüşü iletilmiştir.</w:t>
      </w:r>
    </w:p>
    <w:p w:rsidR="00516783" w:rsidRPr="00120395" w:rsidRDefault="00516783" w:rsidP="00CB1336">
      <w:pPr>
        <w:pStyle w:val="ListeParagraf"/>
        <w:numPr>
          <w:ilvl w:val="0"/>
          <w:numId w:val="13"/>
        </w:numPr>
        <w:autoSpaceDE w:val="0"/>
        <w:autoSpaceDN w:val="0"/>
        <w:adjustRightInd w:val="0"/>
        <w:spacing w:after="0"/>
        <w:rPr>
          <w:rFonts w:ascii="Times New Roman" w:hAnsi="Times New Roman" w:cs="Times New Roman"/>
          <w:color w:val="000000"/>
          <w:sz w:val="24"/>
          <w:szCs w:val="24"/>
        </w:rPr>
      </w:pPr>
      <w:r>
        <w:rPr>
          <w:rFonts w:ascii="Times New Roman" w:hAnsi="Times New Roman" w:cs="Times New Roman"/>
          <w:color w:val="000000"/>
          <w:sz w:val="24"/>
          <w:szCs w:val="24"/>
        </w:rPr>
        <w:t xml:space="preserve">Doğa Koruma ve Milli Parklar Genel Müdürlüğü 02.11.2018 tarih ve 78601403-274.09-E.3216270 sayılı görüş yazısında </w:t>
      </w:r>
      <w:r w:rsidRPr="004C2A7D">
        <w:rPr>
          <w:rFonts w:ascii="Times New Roman" w:hAnsi="Times New Roman" w:cs="Times New Roman"/>
          <w:b/>
          <w:color w:val="000000"/>
          <w:sz w:val="24"/>
          <w:szCs w:val="24"/>
        </w:rPr>
        <w:t>“ Tabiat parkının sahil kesiminde 65 me</w:t>
      </w:r>
      <w:r w:rsidR="005A11C9">
        <w:rPr>
          <w:rFonts w:ascii="Times New Roman" w:hAnsi="Times New Roman" w:cs="Times New Roman"/>
          <w:b/>
          <w:color w:val="000000"/>
          <w:sz w:val="24"/>
          <w:szCs w:val="24"/>
        </w:rPr>
        <w:t>t</w:t>
      </w:r>
      <w:r w:rsidRPr="004C2A7D">
        <w:rPr>
          <w:rFonts w:ascii="Times New Roman" w:hAnsi="Times New Roman" w:cs="Times New Roman"/>
          <w:b/>
          <w:color w:val="000000"/>
          <w:sz w:val="24"/>
          <w:szCs w:val="24"/>
        </w:rPr>
        <w:t xml:space="preserve">re genişliğindeki alanın deniz kaplumbağaları üreme-yuvalama alanı olarak belirlenerek, bu alanda 2009/10 sayılı Deniz Kaplumbağalarının Korunması Genelgesi’ne uyulması gerektiği, plan paftasında belirlenen yapı yaklaşma mesafesinin Gelişme Planında belirlenen kontrollü kullanım sınırı doğrultusunda </w:t>
      </w:r>
      <w:r w:rsidRPr="004C2A7D">
        <w:rPr>
          <w:rFonts w:ascii="Times New Roman" w:hAnsi="Times New Roman" w:cs="Times New Roman"/>
          <w:b/>
          <w:color w:val="000000"/>
          <w:sz w:val="24"/>
          <w:szCs w:val="24"/>
        </w:rPr>
        <w:lastRenderedPageBreak/>
        <w:t>düzetilmesi gerektiği, plan hükümlerinin; Kontrollü kullanım bölgesinde tanımlanan Rekreasyon Alanının yapı yaklaşma mesafesi içinde geçerli hükümlerinin Günübirlik Kullanım Alanı-2 başlıklı hükümleri doğrultusunda, yapı yaklaşma mesafesi dışında kalan alanlarında ise Sürdürülebilir Kullanım Bölgesi altında tanımlanan Günübirlik Kullanım Alanı-1 hükümleri doğrultusunda düzeltilmesi gerekmektedir. Yukarıda belirtilen hususlar çerçevesince plan müellifince düzeltmeler yapılmış olup imar planı teklifi düze</w:t>
      </w:r>
      <w:r w:rsidR="00233D64" w:rsidRPr="004C2A7D">
        <w:rPr>
          <w:rFonts w:ascii="Times New Roman" w:hAnsi="Times New Roman" w:cs="Times New Roman"/>
          <w:b/>
          <w:color w:val="000000"/>
          <w:sz w:val="24"/>
          <w:szCs w:val="24"/>
        </w:rPr>
        <w:t>ltildiği şekliyle uygun görülmüştür.”</w:t>
      </w:r>
      <w:r w:rsidR="00233D64">
        <w:rPr>
          <w:rFonts w:ascii="Times New Roman" w:hAnsi="Times New Roman" w:cs="Times New Roman"/>
          <w:color w:val="000000"/>
          <w:sz w:val="24"/>
          <w:szCs w:val="24"/>
        </w:rPr>
        <w:t xml:space="preserve"> Görüşü iletilmiştir.</w:t>
      </w:r>
    </w:p>
    <w:p w:rsidR="00BE5E06" w:rsidRPr="00BE5E06" w:rsidRDefault="00BE5E06" w:rsidP="00BE5E06">
      <w:pPr>
        <w:autoSpaceDE w:val="0"/>
        <w:autoSpaceDN w:val="0"/>
        <w:adjustRightInd w:val="0"/>
        <w:spacing w:after="0"/>
        <w:jc w:val="both"/>
        <w:rPr>
          <w:rFonts w:ascii="Times New Roman" w:hAnsi="Times New Roman" w:cs="Times New Roman"/>
          <w:color w:val="000000"/>
          <w:sz w:val="24"/>
          <w:szCs w:val="24"/>
        </w:rPr>
      </w:pPr>
    </w:p>
    <w:p w:rsidR="00F764E6" w:rsidRPr="00096D38" w:rsidRDefault="00096D38" w:rsidP="00F764E6">
      <w:pPr>
        <w:autoSpaceDE w:val="0"/>
        <w:autoSpaceDN w:val="0"/>
        <w:adjustRightInd w:val="0"/>
        <w:spacing w:after="0"/>
        <w:jc w:val="both"/>
        <w:rPr>
          <w:rFonts w:ascii="Times New Roman" w:hAnsi="Times New Roman" w:cs="Times New Roman"/>
          <w:color w:val="000000"/>
          <w:sz w:val="24"/>
          <w:szCs w:val="24"/>
        </w:rPr>
      </w:pPr>
      <w:r w:rsidRPr="00096D38">
        <w:rPr>
          <w:rFonts w:asciiTheme="majorBidi" w:hAnsiTheme="majorBidi" w:cstheme="majorBidi"/>
          <w:b/>
          <w:noProof/>
          <w:sz w:val="24"/>
          <w:szCs w:val="24"/>
          <w:lang w:eastAsia="tr-TR"/>
        </w:rPr>
        <w:t>13.</w:t>
      </w:r>
      <w:r w:rsidR="005063EB">
        <w:rPr>
          <w:rFonts w:asciiTheme="majorBidi" w:hAnsiTheme="majorBidi" w:cstheme="majorBidi"/>
          <w:b/>
          <w:noProof/>
          <w:sz w:val="24"/>
          <w:szCs w:val="24"/>
          <w:lang w:eastAsia="tr-TR"/>
        </w:rPr>
        <w:t>4</w:t>
      </w:r>
      <w:r w:rsidRPr="00096D38">
        <w:rPr>
          <w:rFonts w:asciiTheme="majorBidi" w:hAnsiTheme="majorBidi" w:cstheme="majorBidi"/>
          <w:b/>
          <w:noProof/>
          <w:sz w:val="24"/>
          <w:szCs w:val="24"/>
          <w:lang w:eastAsia="tr-TR"/>
        </w:rPr>
        <w:t xml:space="preserve"> Planlama Kararları </w:t>
      </w:r>
    </w:p>
    <w:p w:rsidR="00F764E6" w:rsidRPr="00B37FE9" w:rsidRDefault="00F764E6" w:rsidP="00B37FE9">
      <w:pPr>
        <w:pStyle w:val="ListeParagraf"/>
        <w:numPr>
          <w:ilvl w:val="0"/>
          <w:numId w:val="12"/>
        </w:numPr>
        <w:spacing w:line="276" w:lineRule="auto"/>
        <w:jc w:val="both"/>
        <w:rPr>
          <w:rFonts w:ascii="Times New Roman" w:hAnsi="Times New Roman" w:cs="Times New Roman"/>
          <w:sz w:val="24"/>
          <w:szCs w:val="24"/>
          <w:lang w:eastAsia="tr-TR"/>
        </w:rPr>
      </w:pPr>
      <w:r w:rsidRPr="007A1AD5">
        <w:rPr>
          <w:rFonts w:ascii="Times New Roman" w:hAnsi="Times New Roman" w:cs="Times New Roman"/>
          <w:color w:val="000000"/>
          <w:sz w:val="24"/>
          <w:szCs w:val="24"/>
        </w:rPr>
        <w:t xml:space="preserve">Tabiat parkı sınırları içerisinde </w:t>
      </w:r>
      <w:r w:rsidR="007A1AD5" w:rsidRPr="007A1AD5">
        <w:rPr>
          <w:rFonts w:ascii="Times New Roman" w:hAnsi="Times New Roman" w:cs="Times New Roman"/>
          <w:sz w:val="24"/>
          <w:szCs w:val="24"/>
          <w:lang w:eastAsia="tr-TR"/>
        </w:rPr>
        <w:t xml:space="preserve">Jandarma Genel Komutanlığı’na 27.12.1990 tarihinde başlamış 2055 yılında bitecek olan ve 02.11.2005 tarihinde başlamış 2054 yılında süresi bitecek olan toplam 9600 m2 kullanım izni Orman Genel Müdürlüğünce verilmiştir. </w:t>
      </w:r>
      <w:r w:rsidR="007A1AD5">
        <w:rPr>
          <w:rFonts w:ascii="Times New Roman" w:hAnsi="Times New Roman" w:cs="Times New Roman"/>
          <w:sz w:val="24"/>
          <w:szCs w:val="24"/>
          <w:lang w:eastAsia="tr-TR"/>
        </w:rPr>
        <w:t xml:space="preserve">İzin alınan saha içerisinde </w:t>
      </w:r>
      <w:r w:rsidR="007A1AD5">
        <w:rPr>
          <w:rFonts w:ascii="Times New Roman" w:hAnsi="Times New Roman" w:cs="Times New Roman"/>
          <w:color w:val="000000"/>
          <w:sz w:val="24"/>
          <w:szCs w:val="24"/>
        </w:rPr>
        <w:t>J</w:t>
      </w:r>
      <w:r w:rsidRPr="007A1AD5">
        <w:rPr>
          <w:rFonts w:ascii="Times New Roman" w:hAnsi="Times New Roman" w:cs="Times New Roman"/>
          <w:color w:val="000000"/>
          <w:sz w:val="24"/>
          <w:szCs w:val="24"/>
        </w:rPr>
        <w:t>andarma karakolu bulunmakta olup üzerindeki yapılar ve</w:t>
      </w:r>
      <w:r w:rsidR="007A1AD5">
        <w:rPr>
          <w:rFonts w:ascii="Times New Roman" w:hAnsi="Times New Roman" w:cs="Times New Roman"/>
          <w:color w:val="000000"/>
          <w:sz w:val="24"/>
          <w:szCs w:val="24"/>
        </w:rPr>
        <w:t xml:space="preserve"> Milli Savunma Bakanlığının 23.07.2018 tarih ve 86784 sayılı kurum görüşü</w:t>
      </w:r>
      <w:r w:rsidRPr="007A1AD5">
        <w:rPr>
          <w:rFonts w:ascii="Times New Roman" w:hAnsi="Times New Roman" w:cs="Times New Roman"/>
          <w:color w:val="000000"/>
          <w:sz w:val="24"/>
          <w:szCs w:val="24"/>
        </w:rPr>
        <w:t xml:space="preserve"> dikkate alınarak plan onama alanı sınırları dışında bırakılmıştır.</w:t>
      </w:r>
    </w:p>
    <w:p w:rsidR="00FF66D1" w:rsidRPr="00B37FE9" w:rsidRDefault="00F764E6" w:rsidP="00F764E6">
      <w:pPr>
        <w:pStyle w:val="ListeParagraf"/>
        <w:numPr>
          <w:ilvl w:val="0"/>
          <w:numId w:val="11"/>
        </w:numPr>
        <w:autoSpaceDE w:val="0"/>
        <w:autoSpaceDN w:val="0"/>
        <w:adjustRightInd w:val="0"/>
        <w:spacing w:after="0"/>
        <w:jc w:val="both"/>
        <w:rPr>
          <w:rFonts w:ascii="Times New Roman" w:hAnsi="Times New Roman" w:cs="Times New Roman"/>
          <w:color w:val="000000"/>
          <w:sz w:val="24"/>
          <w:szCs w:val="24"/>
        </w:rPr>
      </w:pPr>
      <w:r w:rsidRPr="00B36F34">
        <w:rPr>
          <w:rFonts w:ascii="Times New Roman" w:hAnsi="Times New Roman" w:cs="Times New Roman"/>
          <w:color w:val="000000"/>
          <w:sz w:val="24"/>
          <w:szCs w:val="24"/>
        </w:rPr>
        <w:t xml:space="preserve">Kadastro Müdürlüğünden </w:t>
      </w:r>
      <w:r w:rsidR="007A1AD5">
        <w:rPr>
          <w:rFonts w:ascii="Times New Roman" w:hAnsi="Times New Roman" w:cs="Times New Roman"/>
          <w:color w:val="000000"/>
          <w:sz w:val="24"/>
          <w:szCs w:val="24"/>
        </w:rPr>
        <w:t xml:space="preserve">19.03.2019 tarih ve 40519554-160.99-E.1324475 sayılı resmi yazı ile </w:t>
      </w:r>
      <w:r w:rsidRPr="00B36F34">
        <w:rPr>
          <w:rFonts w:ascii="Times New Roman" w:hAnsi="Times New Roman" w:cs="Times New Roman"/>
          <w:color w:val="000000"/>
          <w:sz w:val="24"/>
          <w:szCs w:val="24"/>
        </w:rPr>
        <w:t xml:space="preserve">alınan güncel </w:t>
      </w:r>
      <w:proofErr w:type="spellStart"/>
      <w:r w:rsidRPr="00B36F34">
        <w:rPr>
          <w:rFonts w:ascii="Times New Roman" w:hAnsi="Times New Roman" w:cs="Times New Roman"/>
          <w:color w:val="000000"/>
          <w:sz w:val="24"/>
          <w:szCs w:val="24"/>
        </w:rPr>
        <w:t>kadastral</w:t>
      </w:r>
      <w:proofErr w:type="spellEnd"/>
      <w:r w:rsidRPr="00B36F34">
        <w:rPr>
          <w:rFonts w:ascii="Times New Roman" w:hAnsi="Times New Roman" w:cs="Times New Roman"/>
          <w:color w:val="000000"/>
          <w:sz w:val="24"/>
          <w:szCs w:val="24"/>
        </w:rPr>
        <w:t xml:space="preserve"> çap</w:t>
      </w:r>
      <w:r w:rsidR="007A1AD5">
        <w:rPr>
          <w:rFonts w:ascii="Times New Roman" w:hAnsi="Times New Roman" w:cs="Times New Roman"/>
          <w:color w:val="000000"/>
          <w:sz w:val="24"/>
          <w:szCs w:val="24"/>
        </w:rPr>
        <w:t>ı</w:t>
      </w:r>
      <w:r w:rsidRPr="00B36F34">
        <w:rPr>
          <w:rFonts w:ascii="Times New Roman" w:hAnsi="Times New Roman" w:cs="Times New Roman"/>
          <w:color w:val="000000"/>
          <w:sz w:val="24"/>
          <w:szCs w:val="24"/>
        </w:rPr>
        <w:t xml:space="preserve"> dikkate alınarak tabiat parkı sınırları belirlenmiş Mezitli Belediyesinin imar planına esas</w:t>
      </w:r>
      <w:r w:rsidR="007A1AD5">
        <w:rPr>
          <w:rFonts w:ascii="Times New Roman" w:hAnsi="Times New Roman" w:cs="Times New Roman"/>
          <w:color w:val="000000"/>
          <w:sz w:val="24"/>
          <w:szCs w:val="24"/>
        </w:rPr>
        <w:t xml:space="preserve"> 31.01.2019 tarih ve 21971116-310.02.01.01-380/1138 sayılı</w:t>
      </w:r>
      <w:r w:rsidRPr="00B36F34">
        <w:rPr>
          <w:rFonts w:ascii="Times New Roman" w:hAnsi="Times New Roman" w:cs="Times New Roman"/>
          <w:color w:val="000000"/>
          <w:sz w:val="24"/>
          <w:szCs w:val="24"/>
        </w:rPr>
        <w:t xml:space="preserve"> kurum görüşü doğrultusunda daha önce </w:t>
      </w:r>
      <w:proofErr w:type="spellStart"/>
      <w:r w:rsidRPr="00B36F34">
        <w:rPr>
          <w:rFonts w:ascii="Times New Roman" w:hAnsi="Times New Roman" w:cs="Times New Roman"/>
          <w:color w:val="000000"/>
          <w:sz w:val="24"/>
          <w:szCs w:val="24"/>
        </w:rPr>
        <w:t>Davultepe</w:t>
      </w:r>
      <w:proofErr w:type="spellEnd"/>
      <w:r w:rsidRPr="00B36F34">
        <w:rPr>
          <w:rFonts w:ascii="Times New Roman" w:hAnsi="Times New Roman" w:cs="Times New Roman"/>
          <w:color w:val="000000"/>
          <w:sz w:val="24"/>
          <w:szCs w:val="24"/>
        </w:rPr>
        <w:t xml:space="preserve"> Belediyesi tarafından onaylanan ve 2017 yılında mahkeme kararıyla iptal edilen 1/1000 ölçekli </w:t>
      </w:r>
      <w:r w:rsidR="00FF66D1" w:rsidRPr="00B36F34">
        <w:rPr>
          <w:rFonts w:ascii="Times New Roman" w:hAnsi="Times New Roman" w:cs="Times New Roman"/>
          <w:color w:val="000000"/>
          <w:sz w:val="24"/>
          <w:szCs w:val="24"/>
        </w:rPr>
        <w:t xml:space="preserve">meri </w:t>
      </w:r>
      <w:r w:rsidRPr="00B36F34">
        <w:rPr>
          <w:rFonts w:ascii="Times New Roman" w:hAnsi="Times New Roman" w:cs="Times New Roman"/>
          <w:color w:val="000000"/>
          <w:sz w:val="24"/>
          <w:szCs w:val="24"/>
        </w:rPr>
        <w:t xml:space="preserve">uygulama imar planında </w:t>
      </w:r>
      <w:r w:rsidR="00FF66D1" w:rsidRPr="00B36F34">
        <w:rPr>
          <w:rFonts w:ascii="Times New Roman" w:hAnsi="Times New Roman" w:cs="Times New Roman"/>
          <w:color w:val="000000"/>
          <w:sz w:val="24"/>
          <w:szCs w:val="24"/>
        </w:rPr>
        <w:t xml:space="preserve">Tabiat parkının kuzey sınırında 7-12-15 m </w:t>
      </w:r>
      <w:proofErr w:type="spellStart"/>
      <w:r w:rsidR="00FF66D1" w:rsidRPr="00B36F34">
        <w:rPr>
          <w:rFonts w:ascii="Times New Roman" w:hAnsi="Times New Roman" w:cs="Times New Roman"/>
          <w:color w:val="000000"/>
          <w:sz w:val="24"/>
          <w:szCs w:val="24"/>
        </w:rPr>
        <w:t>lik</w:t>
      </w:r>
      <w:proofErr w:type="spellEnd"/>
      <w:r w:rsidR="00FF66D1" w:rsidRPr="00B36F34">
        <w:rPr>
          <w:rFonts w:ascii="Times New Roman" w:hAnsi="Times New Roman" w:cs="Times New Roman"/>
          <w:color w:val="000000"/>
          <w:sz w:val="24"/>
          <w:szCs w:val="24"/>
        </w:rPr>
        <w:t xml:space="preserve"> imar yollarının bulunduğu ve tabiat parkı sınırı ile çakıştığı tespit edilmiş olup üretilen plan kararlarında mevcut mülkiyet</w:t>
      </w:r>
      <w:r w:rsidR="007A1AD5">
        <w:rPr>
          <w:rFonts w:ascii="Times New Roman" w:hAnsi="Times New Roman" w:cs="Times New Roman"/>
          <w:color w:val="000000"/>
          <w:sz w:val="24"/>
          <w:szCs w:val="24"/>
        </w:rPr>
        <w:t xml:space="preserve"> durumu</w:t>
      </w:r>
      <w:r w:rsidR="00FF66D1" w:rsidRPr="00B36F34">
        <w:rPr>
          <w:rFonts w:ascii="Times New Roman" w:hAnsi="Times New Roman" w:cs="Times New Roman"/>
          <w:color w:val="000000"/>
          <w:sz w:val="24"/>
          <w:szCs w:val="24"/>
        </w:rPr>
        <w:t xml:space="preserve"> dikkate alınmıştır. </w:t>
      </w:r>
    </w:p>
    <w:p w:rsidR="00FF66D1" w:rsidRPr="00B37FE9" w:rsidRDefault="007C6870" w:rsidP="00C97404">
      <w:pPr>
        <w:pStyle w:val="ListeParagraf"/>
        <w:numPr>
          <w:ilvl w:val="0"/>
          <w:numId w:val="11"/>
        </w:numPr>
        <w:autoSpaceDE w:val="0"/>
        <w:autoSpaceDN w:val="0"/>
        <w:adjustRightInd w:val="0"/>
        <w:spacing w:after="0"/>
        <w:jc w:val="both"/>
        <w:rPr>
          <w:rFonts w:ascii="Times New Roman" w:hAnsi="Times New Roman" w:cs="Times New Roman"/>
          <w:color w:val="000000"/>
          <w:sz w:val="24"/>
          <w:szCs w:val="24"/>
        </w:rPr>
      </w:pPr>
      <w:r>
        <w:rPr>
          <w:rFonts w:ascii="Times New Roman" w:hAnsi="Times New Roman" w:cs="Times New Roman"/>
          <w:color w:val="000000" w:themeColor="text1"/>
          <w:sz w:val="24"/>
          <w:szCs w:val="24"/>
        </w:rPr>
        <w:t>Doğa Koruma Ve Milli Parklar Genel Mü</w:t>
      </w:r>
      <w:r w:rsidR="00966902">
        <w:rPr>
          <w:rFonts w:ascii="Times New Roman" w:hAnsi="Times New Roman" w:cs="Times New Roman"/>
          <w:color w:val="000000" w:themeColor="text1"/>
          <w:sz w:val="24"/>
          <w:szCs w:val="24"/>
        </w:rPr>
        <w:t xml:space="preserve">dürlüğünün 02.11.2018 tarih ve </w:t>
      </w:r>
      <w:r>
        <w:rPr>
          <w:rFonts w:ascii="Times New Roman" w:hAnsi="Times New Roman" w:cs="Times New Roman"/>
          <w:color w:val="000000" w:themeColor="text1"/>
          <w:sz w:val="24"/>
          <w:szCs w:val="24"/>
        </w:rPr>
        <w:t xml:space="preserve">78601403-274.09-E.3216270 sayılı kurum görüşüne göre; </w:t>
      </w:r>
      <w:r w:rsidR="00FF66D1" w:rsidRPr="00B36F34">
        <w:rPr>
          <w:rFonts w:ascii="Times New Roman" w:hAnsi="Times New Roman" w:cs="Times New Roman"/>
          <w:color w:val="000000" w:themeColor="text1"/>
          <w:sz w:val="24"/>
          <w:szCs w:val="24"/>
        </w:rPr>
        <w:t>Kaplumbağa yuvalama alanları 1. Koruma Bölgesi olarak Çevre</w:t>
      </w:r>
      <w:r w:rsidR="00616702">
        <w:rPr>
          <w:rFonts w:ascii="Times New Roman" w:hAnsi="Times New Roman" w:cs="Times New Roman"/>
          <w:color w:val="000000" w:themeColor="text1"/>
          <w:sz w:val="24"/>
          <w:szCs w:val="24"/>
        </w:rPr>
        <w:t xml:space="preserve"> ve Şehircilik</w:t>
      </w:r>
      <w:r w:rsidR="00FF66D1" w:rsidRPr="00B36F34">
        <w:rPr>
          <w:rFonts w:ascii="Times New Roman" w:hAnsi="Times New Roman" w:cs="Times New Roman"/>
          <w:color w:val="000000" w:themeColor="text1"/>
          <w:sz w:val="24"/>
          <w:szCs w:val="24"/>
        </w:rPr>
        <w:t xml:space="preserve"> Bakanlığının 2009/10 sayılı genelgesi ile belirlenen kıyı çizgisinden itibaren kara yönünde 65 metrelik alanın dışında olmak ve kıyı kanununa aykırı olmamak kaydıyla idare tarafından yaptırılabilir.</w:t>
      </w:r>
      <w:r w:rsidR="00616702">
        <w:rPr>
          <w:rFonts w:ascii="Times New Roman" w:hAnsi="Times New Roman" w:cs="Times New Roman"/>
          <w:color w:val="000000" w:themeColor="text1"/>
          <w:sz w:val="24"/>
          <w:szCs w:val="24"/>
        </w:rPr>
        <w:t xml:space="preserve"> </w:t>
      </w:r>
      <w:r w:rsidR="00FF66D1" w:rsidRPr="00B36F34">
        <w:rPr>
          <w:rFonts w:ascii="Times New Roman" w:hAnsi="Times New Roman" w:cs="Times New Roman"/>
          <w:color w:val="000000"/>
          <w:sz w:val="24"/>
          <w:szCs w:val="24"/>
        </w:rPr>
        <w:t xml:space="preserve">Genelgesi dikkate alınarak kıyı kenar çizgisi altında kalan rekreasyon alanları içerisine yapılacak kıyı tesisleri 65 m den sonra inşa edilmesi için </w:t>
      </w:r>
      <w:r w:rsidR="00B37FE9" w:rsidRPr="003D1BA2">
        <w:rPr>
          <w:rFonts w:ascii="Times New Roman" w:hAnsi="Times New Roman" w:cs="Times New Roman"/>
          <w:noProof/>
          <w:sz w:val="24"/>
          <w:szCs w:val="24"/>
          <w:lang w:eastAsia="tr-TR"/>
        </w:rPr>
        <w:t xml:space="preserve">02/05/2018 </w:t>
      </w:r>
      <w:r w:rsidR="00B37FE9">
        <w:rPr>
          <w:rFonts w:ascii="Times New Roman" w:hAnsi="Times New Roman" w:cs="Times New Roman"/>
          <w:noProof/>
          <w:sz w:val="24"/>
          <w:szCs w:val="24"/>
          <w:lang w:eastAsia="tr-TR"/>
        </w:rPr>
        <w:t xml:space="preserve">tarihinde onaylanan </w:t>
      </w:r>
      <w:r w:rsidR="00FF66D1" w:rsidRPr="00B36F34">
        <w:rPr>
          <w:rFonts w:ascii="Times New Roman" w:hAnsi="Times New Roman" w:cs="Times New Roman"/>
          <w:color w:val="000000"/>
          <w:sz w:val="24"/>
          <w:szCs w:val="24"/>
        </w:rPr>
        <w:t xml:space="preserve">jeolojik etüt raporu ve tabiat parkı gelişim planı dikkate alınarak yapılaşma kararları </w:t>
      </w:r>
      <w:r w:rsidR="00966902" w:rsidRPr="00B36F34">
        <w:rPr>
          <w:rFonts w:ascii="Times New Roman" w:hAnsi="Times New Roman" w:cs="Times New Roman"/>
          <w:color w:val="000000"/>
          <w:sz w:val="24"/>
          <w:szCs w:val="24"/>
        </w:rPr>
        <w:t>getirilmiştir</w:t>
      </w:r>
      <w:r w:rsidR="00FF66D1" w:rsidRPr="00B36F34">
        <w:rPr>
          <w:rFonts w:ascii="Times New Roman" w:hAnsi="Times New Roman" w:cs="Times New Roman"/>
          <w:color w:val="000000"/>
          <w:sz w:val="24"/>
          <w:szCs w:val="24"/>
        </w:rPr>
        <w:t>.</w:t>
      </w:r>
    </w:p>
    <w:p w:rsidR="002A52F2" w:rsidRPr="00B36F34" w:rsidRDefault="00FF66D1" w:rsidP="00686279">
      <w:pPr>
        <w:pStyle w:val="ListeParagraf"/>
        <w:numPr>
          <w:ilvl w:val="0"/>
          <w:numId w:val="11"/>
        </w:numPr>
        <w:autoSpaceDE w:val="0"/>
        <w:autoSpaceDN w:val="0"/>
        <w:adjustRightInd w:val="0"/>
        <w:spacing w:after="0"/>
        <w:jc w:val="both"/>
        <w:rPr>
          <w:rFonts w:ascii="Times New Roman" w:hAnsi="Times New Roman" w:cs="Times New Roman"/>
          <w:color w:val="000000"/>
          <w:sz w:val="24"/>
          <w:szCs w:val="24"/>
        </w:rPr>
      </w:pPr>
      <w:r w:rsidRPr="00B36F34">
        <w:rPr>
          <w:rFonts w:ascii="Times New Roman" w:hAnsi="Times New Roman" w:cs="Times New Roman"/>
          <w:color w:val="000000"/>
          <w:sz w:val="24"/>
          <w:szCs w:val="24"/>
        </w:rPr>
        <w:t xml:space="preserve">Tarım Ve Orman Bakanlığı Doğa Koruma ve Milli parklar Genel Müdürlüğü tarafından </w:t>
      </w:r>
      <w:r w:rsidR="007C6870">
        <w:rPr>
          <w:rFonts w:ascii="Times New Roman" w:hAnsi="Times New Roman" w:cs="Times New Roman"/>
          <w:color w:val="000000"/>
          <w:sz w:val="24"/>
          <w:szCs w:val="24"/>
        </w:rPr>
        <w:t xml:space="preserve">30.03.2016 tarihinde onaylanan </w:t>
      </w:r>
      <w:proofErr w:type="spellStart"/>
      <w:r w:rsidRPr="00B36F34">
        <w:rPr>
          <w:rFonts w:ascii="Times New Roman" w:hAnsi="Times New Roman" w:cs="Times New Roman"/>
          <w:color w:val="000000"/>
          <w:sz w:val="24"/>
          <w:szCs w:val="24"/>
        </w:rPr>
        <w:t>Gümüşk</w:t>
      </w:r>
      <w:r w:rsidR="002A52F2" w:rsidRPr="00B36F34">
        <w:rPr>
          <w:rFonts w:ascii="Times New Roman" w:hAnsi="Times New Roman" w:cs="Times New Roman"/>
          <w:color w:val="000000"/>
          <w:sz w:val="24"/>
          <w:szCs w:val="24"/>
        </w:rPr>
        <w:t>um</w:t>
      </w:r>
      <w:proofErr w:type="spellEnd"/>
      <w:r w:rsidR="002A52F2" w:rsidRPr="00B36F34">
        <w:rPr>
          <w:rFonts w:ascii="Times New Roman" w:hAnsi="Times New Roman" w:cs="Times New Roman"/>
          <w:color w:val="000000"/>
          <w:sz w:val="24"/>
          <w:szCs w:val="24"/>
        </w:rPr>
        <w:t xml:space="preserve"> Tabiat Parkı Gelişim planı ve </w:t>
      </w:r>
      <w:r w:rsidR="00966902">
        <w:rPr>
          <w:rFonts w:ascii="Times New Roman" w:hAnsi="Times New Roman" w:cs="Times New Roman"/>
          <w:color w:val="000000" w:themeColor="text1"/>
          <w:sz w:val="24"/>
          <w:szCs w:val="24"/>
        </w:rPr>
        <w:t xml:space="preserve">02.11.2018 tarih ve </w:t>
      </w:r>
      <w:r w:rsidR="007C6870">
        <w:rPr>
          <w:rFonts w:ascii="Times New Roman" w:hAnsi="Times New Roman" w:cs="Times New Roman"/>
          <w:color w:val="000000" w:themeColor="text1"/>
          <w:sz w:val="24"/>
          <w:szCs w:val="24"/>
        </w:rPr>
        <w:t xml:space="preserve">78601403-274.09-E.3216270 sayılı </w:t>
      </w:r>
      <w:r w:rsidR="007C6870">
        <w:rPr>
          <w:rFonts w:ascii="Times New Roman" w:hAnsi="Times New Roman" w:cs="Times New Roman"/>
          <w:color w:val="000000"/>
          <w:sz w:val="24"/>
          <w:szCs w:val="24"/>
        </w:rPr>
        <w:t>imar</w:t>
      </w:r>
      <w:r w:rsidR="002A52F2" w:rsidRPr="00B36F34">
        <w:rPr>
          <w:rFonts w:ascii="Times New Roman" w:hAnsi="Times New Roman" w:cs="Times New Roman"/>
          <w:color w:val="000000"/>
          <w:sz w:val="24"/>
          <w:szCs w:val="24"/>
        </w:rPr>
        <w:t xml:space="preserve"> </w:t>
      </w:r>
      <w:r w:rsidR="007C6870">
        <w:rPr>
          <w:rFonts w:ascii="Times New Roman" w:hAnsi="Times New Roman" w:cs="Times New Roman"/>
          <w:color w:val="000000"/>
          <w:sz w:val="24"/>
          <w:szCs w:val="24"/>
        </w:rPr>
        <w:t xml:space="preserve">planına esas kurum </w:t>
      </w:r>
      <w:r w:rsidR="002A52F2" w:rsidRPr="00B36F34">
        <w:rPr>
          <w:rFonts w:ascii="Times New Roman" w:hAnsi="Times New Roman" w:cs="Times New Roman"/>
          <w:color w:val="000000"/>
          <w:sz w:val="24"/>
          <w:szCs w:val="24"/>
        </w:rPr>
        <w:t xml:space="preserve"> görüşü dikkate alınarak</w:t>
      </w:r>
      <w:r w:rsidR="007A4020">
        <w:rPr>
          <w:rFonts w:ascii="Times New Roman" w:hAnsi="Times New Roman" w:cs="Times New Roman"/>
          <w:color w:val="000000"/>
          <w:sz w:val="24"/>
          <w:szCs w:val="24"/>
        </w:rPr>
        <w:t xml:space="preserve"> </w:t>
      </w:r>
      <w:r w:rsidR="002A52F2" w:rsidRPr="00B36F34">
        <w:rPr>
          <w:rFonts w:ascii="Times New Roman" w:hAnsi="Times New Roman" w:cs="Times New Roman"/>
          <w:color w:val="000000"/>
          <w:sz w:val="24"/>
          <w:szCs w:val="24"/>
        </w:rPr>
        <w:t>Tabiat parkı gelişim planında</w:t>
      </w:r>
      <w:r w:rsidR="007A4020">
        <w:rPr>
          <w:rFonts w:ascii="Times New Roman" w:hAnsi="Times New Roman" w:cs="Times New Roman"/>
          <w:color w:val="000000"/>
          <w:sz w:val="24"/>
          <w:szCs w:val="24"/>
        </w:rPr>
        <w:t xml:space="preserve"> </w:t>
      </w:r>
      <w:r w:rsidRPr="00B36F34">
        <w:rPr>
          <w:rFonts w:ascii="Times New Roman" w:hAnsi="Times New Roman" w:cs="Times New Roman"/>
          <w:color w:val="000000"/>
          <w:sz w:val="24"/>
          <w:szCs w:val="24"/>
        </w:rPr>
        <w:t xml:space="preserve">belirlenen kullanımlara göre plan kararları </w:t>
      </w:r>
      <w:r w:rsidR="005A11C9" w:rsidRPr="00B36F34">
        <w:rPr>
          <w:rFonts w:ascii="Times New Roman" w:hAnsi="Times New Roman" w:cs="Times New Roman"/>
          <w:color w:val="000000"/>
          <w:sz w:val="24"/>
          <w:szCs w:val="24"/>
        </w:rPr>
        <w:t>getirilmiştir</w:t>
      </w:r>
      <w:r w:rsidR="002A52F2" w:rsidRPr="00B36F34">
        <w:rPr>
          <w:rFonts w:ascii="Times New Roman" w:hAnsi="Times New Roman" w:cs="Times New Roman"/>
          <w:color w:val="000000"/>
          <w:sz w:val="24"/>
          <w:szCs w:val="24"/>
        </w:rPr>
        <w:t>.</w:t>
      </w:r>
    </w:p>
    <w:p w:rsidR="002A52F2" w:rsidRPr="00B36F34" w:rsidRDefault="002A52F2" w:rsidP="00C97404">
      <w:pPr>
        <w:autoSpaceDE w:val="0"/>
        <w:autoSpaceDN w:val="0"/>
        <w:adjustRightInd w:val="0"/>
        <w:spacing w:after="0"/>
        <w:jc w:val="both"/>
        <w:rPr>
          <w:rFonts w:ascii="Times New Roman" w:hAnsi="Times New Roman" w:cs="Times New Roman"/>
          <w:color w:val="000000"/>
          <w:sz w:val="24"/>
          <w:szCs w:val="24"/>
        </w:rPr>
      </w:pPr>
    </w:p>
    <w:p w:rsidR="002A52F2" w:rsidRPr="007C6870" w:rsidRDefault="00C97404" w:rsidP="00C97404">
      <w:pPr>
        <w:pStyle w:val="ListeParagraf"/>
        <w:numPr>
          <w:ilvl w:val="0"/>
          <w:numId w:val="11"/>
        </w:numPr>
        <w:autoSpaceDE w:val="0"/>
        <w:autoSpaceDN w:val="0"/>
        <w:adjustRightInd w:val="0"/>
        <w:spacing w:after="0"/>
        <w:jc w:val="both"/>
        <w:rPr>
          <w:rFonts w:ascii="Times New Roman" w:hAnsi="Times New Roman" w:cs="Times New Roman"/>
          <w:color w:val="000000"/>
          <w:sz w:val="24"/>
          <w:szCs w:val="24"/>
        </w:rPr>
      </w:pPr>
      <w:r w:rsidRPr="00B36F34">
        <w:rPr>
          <w:rFonts w:ascii="Times New Roman" w:hAnsi="Times New Roman" w:cs="Times New Roman"/>
          <w:color w:val="000000"/>
          <w:sz w:val="24"/>
          <w:szCs w:val="24"/>
        </w:rPr>
        <w:t xml:space="preserve">Planlama alanı içerisinde kıyı kenar çizgisinin altında </w:t>
      </w:r>
      <w:r w:rsidR="00744728" w:rsidRPr="00B36F34">
        <w:rPr>
          <w:rFonts w:ascii="Times New Roman" w:hAnsi="Times New Roman" w:cs="Times New Roman"/>
          <w:color w:val="000000"/>
          <w:sz w:val="24"/>
          <w:szCs w:val="24"/>
        </w:rPr>
        <w:t xml:space="preserve">toplam </w:t>
      </w:r>
      <w:r w:rsidR="002A52F2" w:rsidRPr="00B36F34">
        <w:rPr>
          <w:rFonts w:ascii="Times New Roman" w:hAnsi="Times New Roman" w:cs="Times New Roman"/>
          <w:color w:val="000000"/>
          <w:sz w:val="24"/>
          <w:szCs w:val="24"/>
        </w:rPr>
        <w:t>98.</w:t>
      </w:r>
      <w:r w:rsidR="00305F3B">
        <w:rPr>
          <w:rFonts w:ascii="Times New Roman" w:hAnsi="Times New Roman" w:cs="Times New Roman"/>
          <w:color w:val="000000"/>
          <w:sz w:val="24"/>
          <w:szCs w:val="24"/>
        </w:rPr>
        <w:t>695</w:t>
      </w:r>
      <w:r w:rsidR="00744728" w:rsidRPr="00B36F34">
        <w:rPr>
          <w:rFonts w:ascii="Times New Roman" w:hAnsi="Times New Roman" w:cs="Times New Roman"/>
          <w:color w:val="000000"/>
          <w:sz w:val="24"/>
          <w:szCs w:val="24"/>
        </w:rPr>
        <w:t xml:space="preserve"> m2 </w:t>
      </w:r>
      <w:proofErr w:type="spellStart"/>
      <w:r w:rsidR="00744728" w:rsidRPr="00B36F34">
        <w:rPr>
          <w:rFonts w:ascii="Times New Roman" w:hAnsi="Times New Roman" w:cs="Times New Roman"/>
          <w:color w:val="000000"/>
          <w:sz w:val="24"/>
          <w:szCs w:val="24"/>
        </w:rPr>
        <w:t>lik</w:t>
      </w:r>
      <w:proofErr w:type="spellEnd"/>
      <w:r w:rsidR="00744728" w:rsidRPr="00B36F34">
        <w:rPr>
          <w:rFonts w:ascii="Times New Roman" w:hAnsi="Times New Roman" w:cs="Times New Roman"/>
          <w:color w:val="000000"/>
          <w:sz w:val="24"/>
          <w:szCs w:val="24"/>
        </w:rPr>
        <w:t xml:space="preserve"> alan yer almakta olup kıyı kenar çizgisinin altında kal</w:t>
      </w:r>
      <w:r w:rsidR="006D1001" w:rsidRPr="00B36F34">
        <w:rPr>
          <w:rFonts w:ascii="Times New Roman" w:hAnsi="Times New Roman" w:cs="Times New Roman"/>
          <w:color w:val="000000"/>
          <w:sz w:val="24"/>
          <w:szCs w:val="24"/>
        </w:rPr>
        <w:t xml:space="preserve">an alan içerisinde </w:t>
      </w:r>
      <w:r w:rsidR="002A52F2" w:rsidRPr="00B36F34">
        <w:rPr>
          <w:rFonts w:ascii="Times New Roman" w:hAnsi="Times New Roman" w:cs="Times New Roman"/>
          <w:color w:val="000000"/>
          <w:sz w:val="24"/>
          <w:szCs w:val="24"/>
        </w:rPr>
        <w:t>deniz tarafına herhangi bir dolgu ve tesviye işlemleri yapılmayacak olup kıyı yapı ve tesislerinde planlama ve uygulama sürecine ilişkin tebliğe gör</w:t>
      </w:r>
      <w:r w:rsidR="005A11C9">
        <w:rPr>
          <w:rFonts w:ascii="Times New Roman" w:hAnsi="Times New Roman" w:cs="Times New Roman"/>
          <w:color w:val="000000"/>
          <w:sz w:val="24"/>
          <w:szCs w:val="24"/>
        </w:rPr>
        <w:t>e Çevre ve Şehircilik Bakanlığı</w:t>
      </w:r>
      <w:r w:rsidR="002A52F2" w:rsidRPr="00B36F34">
        <w:rPr>
          <w:rFonts w:ascii="Times New Roman" w:hAnsi="Times New Roman" w:cs="Times New Roman"/>
          <w:color w:val="000000"/>
          <w:sz w:val="24"/>
          <w:szCs w:val="24"/>
        </w:rPr>
        <w:t xml:space="preserve"> Çevresel Etki Değerlendirmesi, İzin ve Denetim Genel Müdürlüğünün 81195450-220.03-E.44785 sayılı imar planına esas kurum görüşü dikkate alınarak kıyı kenar çizgisinin altında yer alan alanlara plan kararı üretil</w:t>
      </w:r>
      <w:r w:rsidR="00E63AA7">
        <w:rPr>
          <w:rFonts w:ascii="Times New Roman" w:hAnsi="Times New Roman" w:cs="Times New Roman"/>
          <w:color w:val="000000"/>
          <w:sz w:val="24"/>
          <w:szCs w:val="24"/>
        </w:rPr>
        <w:t>me</w:t>
      </w:r>
      <w:r w:rsidR="002A52F2" w:rsidRPr="00B36F34">
        <w:rPr>
          <w:rFonts w:ascii="Times New Roman" w:hAnsi="Times New Roman" w:cs="Times New Roman"/>
          <w:color w:val="000000"/>
          <w:sz w:val="24"/>
          <w:szCs w:val="24"/>
        </w:rPr>
        <w:t>miştir.</w:t>
      </w:r>
    </w:p>
    <w:p w:rsidR="002A52F2" w:rsidRPr="00001D29" w:rsidRDefault="002A52F2" w:rsidP="00B36F34">
      <w:pPr>
        <w:pStyle w:val="ListeParagraf"/>
        <w:numPr>
          <w:ilvl w:val="0"/>
          <w:numId w:val="11"/>
        </w:numPr>
        <w:autoSpaceDE w:val="0"/>
        <w:autoSpaceDN w:val="0"/>
        <w:adjustRightInd w:val="0"/>
        <w:spacing w:after="0"/>
        <w:jc w:val="both"/>
        <w:rPr>
          <w:rFonts w:ascii="Times New Roman" w:hAnsi="Times New Roman" w:cs="Times New Roman"/>
          <w:color w:val="000000" w:themeColor="text1"/>
          <w:sz w:val="24"/>
          <w:szCs w:val="24"/>
        </w:rPr>
      </w:pPr>
      <w:r w:rsidRPr="00B36F34">
        <w:rPr>
          <w:rFonts w:ascii="Times New Roman" w:hAnsi="Times New Roman" w:cs="Times New Roman"/>
          <w:color w:val="000000"/>
          <w:sz w:val="24"/>
          <w:szCs w:val="24"/>
        </w:rPr>
        <w:lastRenderedPageBreak/>
        <w:t>Planlama alanı içerisinde 7</w:t>
      </w:r>
      <w:r w:rsidR="00E63AA7">
        <w:rPr>
          <w:rFonts w:ascii="Times New Roman" w:hAnsi="Times New Roman" w:cs="Times New Roman"/>
          <w:color w:val="000000"/>
          <w:sz w:val="24"/>
          <w:szCs w:val="24"/>
        </w:rPr>
        <w:t>0</w:t>
      </w:r>
      <w:r w:rsidRPr="00B36F34">
        <w:rPr>
          <w:rFonts w:ascii="Times New Roman" w:hAnsi="Times New Roman" w:cs="Times New Roman"/>
          <w:color w:val="000000"/>
          <w:sz w:val="24"/>
          <w:szCs w:val="24"/>
        </w:rPr>
        <w:t>.</w:t>
      </w:r>
      <w:r w:rsidR="00E63AA7">
        <w:rPr>
          <w:rFonts w:ascii="Times New Roman" w:hAnsi="Times New Roman" w:cs="Times New Roman"/>
          <w:color w:val="000000"/>
          <w:sz w:val="24"/>
          <w:szCs w:val="24"/>
        </w:rPr>
        <w:t>370</w:t>
      </w:r>
      <w:r w:rsidRPr="00B36F34">
        <w:rPr>
          <w:rFonts w:ascii="Times New Roman" w:hAnsi="Times New Roman" w:cs="Times New Roman"/>
          <w:color w:val="000000"/>
          <w:sz w:val="24"/>
          <w:szCs w:val="24"/>
        </w:rPr>
        <w:t xml:space="preserve"> m2 </w:t>
      </w:r>
      <w:proofErr w:type="spellStart"/>
      <w:r w:rsidRPr="00B36F34">
        <w:rPr>
          <w:rFonts w:ascii="Times New Roman" w:hAnsi="Times New Roman" w:cs="Times New Roman"/>
          <w:color w:val="000000"/>
          <w:sz w:val="24"/>
          <w:szCs w:val="24"/>
        </w:rPr>
        <w:t>lik</w:t>
      </w:r>
      <w:proofErr w:type="spellEnd"/>
      <w:r w:rsidRPr="00B36F34">
        <w:rPr>
          <w:rFonts w:ascii="Times New Roman" w:hAnsi="Times New Roman" w:cs="Times New Roman"/>
          <w:color w:val="000000"/>
          <w:sz w:val="24"/>
          <w:szCs w:val="24"/>
        </w:rPr>
        <w:t xml:space="preserve"> kısım içerisinde Doğal </w:t>
      </w:r>
      <w:r w:rsidR="005A11C9" w:rsidRPr="00B36F34">
        <w:rPr>
          <w:rFonts w:ascii="Times New Roman" w:hAnsi="Times New Roman" w:cs="Times New Roman"/>
          <w:color w:val="000000"/>
          <w:sz w:val="24"/>
          <w:szCs w:val="24"/>
        </w:rPr>
        <w:t>Karakteri</w:t>
      </w:r>
      <w:r w:rsidRPr="00B36F34">
        <w:rPr>
          <w:rFonts w:ascii="Times New Roman" w:hAnsi="Times New Roman" w:cs="Times New Roman"/>
          <w:color w:val="000000"/>
          <w:sz w:val="24"/>
          <w:szCs w:val="24"/>
        </w:rPr>
        <w:t xml:space="preserve"> Korunacak alan ( Orman Alanı) </w:t>
      </w:r>
      <w:r w:rsidR="00406DEB" w:rsidRPr="00B36F34">
        <w:rPr>
          <w:rFonts w:ascii="Times New Roman" w:hAnsi="Times New Roman" w:cs="Times New Roman"/>
          <w:color w:val="000000"/>
          <w:sz w:val="24"/>
          <w:szCs w:val="24"/>
        </w:rPr>
        <w:t xml:space="preserve">yer </w:t>
      </w:r>
      <w:r w:rsidR="00B36F34" w:rsidRPr="00B36F34">
        <w:rPr>
          <w:rFonts w:ascii="Times New Roman" w:hAnsi="Times New Roman" w:cs="Times New Roman"/>
          <w:color w:val="000000"/>
          <w:sz w:val="24"/>
          <w:szCs w:val="24"/>
        </w:rPr>
        <w:t>al</w:t>
      </w:r>
      <w:r w:rsidR="00686279" w:rsidRPr="00B36F34">
        <w:rPr>
          <w:rFonts w:ascii="Times New Roman" w:hAnsi="Times New Roman" w:cs="Times New Roman"/>
          <w:color w:val="000000"/>
          <w:sz w:val="24"/>
          <w:szCs w:val="24"/>
        </w:rPr>
        <w:t xml:space="preserve">makta olup orman alanı içerisine herhangi bir plan kararı </w:t>
      </w:r>
      <w:r w:rsidR="00686279" w:rsidRPr="00001D29">
        <w:rPr>
          <w:rFonts w:ascii="Times New Roman" w:hAnsi="Times New Roman" w:cs="Times New Roman"/>
          <w:color w:val="000000" w:themeColor="text1"/>
          <w:sz w:val="24"/>
          <w:szCs w:val="24"/>
        </w:rPr>
        <w:t>üretilmemiş olup koruma alanı içerisinde yer almaktadır.</w:t>
      </w:r>
    </w:p>
    <w:p w:rsidR="00C97404" w:rsidRPr="00001D29" w:rsidRDefault="00686279" w:rsidP="00686279">
      <w:pPr>
        <w:pStyle w:val="ListeParagraf"/>
        <w:numPr>
          <w:ilvl w:val="0"/>
          <w:numId w:val="11"/>
        </w:numPr>
        <w:autoSpaceDE w:val="0"/>
        <w:autoSpaceDN w:val="0"/>
        <w:adjustRightInd w:val="0"/>
        <w:spacing w:after="0"/>
        <w:jc w:val="both"/>
        <w:rPr>
          <w:rFonts w:ascii="Times New Roman" w:hAnsi="Times New Roman" w:cs="Times New Roman"/>
          <w:color w:val="000000" w:themeColor="text1"/>
          <w:sz w:val="24"/>
          <w:szCs w:val="24"/>
        </w:rPr>
      </w:pPr>
      <w:r w:rsidRPr="00001D29">
        <w:rPr>
          <w:rFonts w:ascii="Times New Roman" w:hAnsi="Times New Roman" w:cs="Times New Roman"/>
          <w:color w:val="000000" w:themeColor="text1"/>
          <w:sz w:val="24"/>
          <w:szCs w:val="24"/>
        </w:rPr>
        <w:t xml:space="preserve">Planlama </w:t>
      </w:r>
      <w:r w:rsidR="00731A06" w:rsidRPr="00001D29">
        <w:rPr>
          <w:rFonts w:ascii="Times New Roman" w:hAnsi="Times New Roman" w:cs="Times New Roman"/>
          <w:color w:val="000000" w:themeColor="text1"/>
          <w:sz w:val="24"/>
          <w:szCs w:val="24"/>
        </w:rPr>
        <w:t>alanı</w:t>
      </w:r>
      <w:r w:rsidRPr="00001D29">
        <w:rPr>
          <w:rFonts w:ascii="Times New Roman" w:hAnsi="Times New Roman" w:cs="Times New Roman"/>
          <w:color w:val="000000" w:themeColor="text1"/>
          <w:sz w:val="24"/>
          <w:szCs w:val="24"/>
        </w:rPr>
        <w:t xml:space="preserve"> içerisinde kıyı kenar çizgisi içerisinde 2. 50 m içerisinde kalan ve mevcut durumda tek katlı ahşap kıyı yönetmeliğine uygun olarak yapılaşmış </w:t>
      </w:r>
      <w:proofErr w:type="spellStart"/>
      <w:r w:rsidRPr="00001D29">
        <w:rPr>
          <w:rFonts w:ascii="Times New Roman" w:hAnsi="Times New Roman" w:cs="Times New Roman"/>
          <w:color w:val="000000" w:themeColor="text1"/>
          <w:sz w:val="24"/>
          <w:szCs w:val="24"/>
        </w:rPr>
        <w:t>careta</w:t>
      </w:r>
      <w:proofErr w:type="spellEnd"/>
      <w:r w:rsidRPr="00001D29">
        <w:rPr>
          <w:rFonts w:ascii="Times New Roman" w:hAnsi="Times New Roman" w:cs="Times New Roman"/>
          <w:color w:val="000000" w:themeColor="text1"/>
          <w:sz w:val="24"/>
          <w:szCs w:val="24"/>
        </w:rPr>
        <w:t xml:space="preserve"> </w:t>
      </w:r>
      <w:proofErr w:type="spellStart"/>
      <w:r w:rsidRPr="00001D29">
        <w:rPr>
          <w:rFonts w:ascii="Times New Roman" w:hAnsi="Times New Roman" w:cs="Times New Roman"/>
          <w:color w:val="000000" w:themeColor="text1"/>
          <w:sz w:val="24"/>
          <w:szCs w:val="24"/>
        </w:rPr>
        <w:t>careta</w:t>
      </w:r>
      <w:proofErr w:type="spellEnd"/>
      <w:r w:rsidRPr="00001D29">
        <w:rPr>
          <w:rFonts w:ascii="Times New Roman" w:hAnsi="Times New Roman" w:cs="Times New Roman"/>
          <w:color w:val="000000" w:themeColor="text1"/>
          <w:sz w:val="24"/>
          <w:szCs w:val="24"/>
        </w:rPr>
        <w:t xml:space="preserve"> hastanesi olarak kullanılan yapı dikkate alınarak plan kararı üretilmiştir.</w:t>
      </w:r>
    </w:p>
    <w:p w:rsidR="00376197" w:rsidRDefault="00376197" w:rsidP="00686279">
      <w:pPr>
        <w:pStyle w:val="ListeParagraf"/>
        <w:numPr>
          <w:ilvl w:val="0"/>
          <w:numId w:val="11"/>
        </w:numPr>
        <w:autoSpaceDE w:val="0"/>
        <w:autoSpaceDN w:val="0"/>
        <w:adjustRightInd w:val="0"/>
        <w:spacing w:after="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Planlama alanı içerisinde yapılacak olan altyapı çalışmaları imar planına esas </w:t>
      </w:r>
      <w:r w:rsidR="007C6870">
        <w:rPr>
          <w:rFonts w:ascii="Times New Roman" w:hAnsi="Times New Roman" w:cs="Times New Roman"/>
          <w:color w:val="000000"/>
          <w:sz w:val="24"/>
          <w:szCs w:val="24"/>
        </w:rPr>
        <w:t>13.06.2018 tarih ve 72155 sayı</w:t>
      </w:r>
      <w:r w:rsidR="00B30DAA">
        <w:rPr>
          <w:rFonts w:ascii="Times New Roman" w:hAnsi="Times New Roman" w:cs="Times New Roman"/>
          <w:color w:val="000000"/>
          <w:sz w:val="24"/>
          <w:szCs w:val="24"/>
        </w:rPr>
        <w:t xml:space="preserve"> ile</w:t>
      </w:r>
      <w:r w:rsidR="007C6870">
        <w:rPr>
          <w:rFonts w:ascii="Times New Roman" w:hAnsi="Times New Roman" w:cs="Times New Roman"/>
          <w:color w:val="000000"/>
          <w:sz w:val="24"/>
          <w:szCs w:val="24"/>
        </w:rPr>
        <w:t xml:space="preserve"> </w:t>
      </w:r>
      <w:r>
        <w:rPr>
          <w:rFonts w:ascii="Times New Roman" w:hAnsi="Times New Roman" w:cs="Times New Roman"/>
          <w:color w:val="000000"/>
          <w:sz w:val="24"/>
          <w:szCs w:val="24"/>
        </w:rPr>
        <w:t>Toroslar Elektrik Anonim Şirketi ve</w:t>
      </w:r>
      <w:r w:rsidR="00B30DAA">
        <w:rPr>
          <w:rFonts w:ascii="Times New Roman" w:hAnsi="Times New Roman" w:cs="Times New Roman"/>
          <w:color w:val="000000"/>
          <w:sz w:val="24"/>
          <w:szCs w:val="24"/>
        </w:rPr>
        <w:t xml:space="preserve"> 30.07.2018 tarih ve 38292074-754-531064 sayılı</w:t>
      </w:r>
      <w:r>
        <w:rPr>
          <w:rFonts w:ascii="Times New Roman" w:hAnsi="Times New Roman" w:cs="Times New Roman"/>
          <w:color w:val="000000"/>
          <w:sz w:val="24"/>
          <w:szCs w:val="24"/>
        </w:rPr>
        <w:t xml:space="preserve"> Tarım ve Orman Bakanlığı Devlet Su İşleri 6. Bölge Müdürlüğü’ nün kurum görüşlerine bağlı olarak tüm altyapı çalışmaları ( Trafo yerleri ve atık alanları) ilgili yönetmelikler esas alınarak plan kararı üretilmiştir.</w:t>
      </w:r>
    </w:p>
    <w:p w:rsidR="004C2A7D" w:rsidRDefault="004C2A7D" w:rsidP="004C2A7D">
      <w:pPr>
        <w:pStyle w:val="ListeParagraf"/>
        <w:autoSpaceDE w:val="0"/>
        <w:autoSpaceDN w:val="0"/>
        <w:adjustRightInd w:val="0"/>
        <w:spacing w:after="0"/>
        <w:jc w:val="both"/>
        <w:rPr>
          <w:rFonts w:ascii="Times New Roman" w:hAnsi="Times New Roman" w:cs="Times New Roman"/>
          <w:color w:val="000000"/>
          <w:sz w:val="24"/>
          <w:szCs w:val="24"/>
        </w:rPr>
      </w:pPr>
    </w:p>
    <w:p w:rsidR="004C2A7D" w:rsidRDefault="004C2A7D" w:rsidP="004C2A7D">
      <w:pPr>
        <w:pStyle w:val="ListeParagraf"/>
        <w:autoSpaceDE w:val="0"/>
        <w:autoSpaceDN w:val="0"/>
        <w:adjustRightInd w:val="0"/>
        <w:spacing w:after="0"/>
        <w:jc w:val="both"/>
        <w:rPr>
          <w:rFonts w:ascii="Times New Roman" w:hAnsi="Times New Roman" w:cs="Times New Roman"/>
          <w:color w:val="000000"/>
          <w:sz w:val="24"/>
          <w:szCs w:val="24"/>
        </w:rPr>
      </w:pPr>
    </w:p>
    <w:p w:rsidR="00686279" w:rsidRPr="00B30DAA" w:rsidRDefault="00686279" w:rsidP="00B30DAA">
      <w:pPr>
        <w:autoSpaceDE w:val="0"/>
        <w:autoSpaceDN w:val="0"/>
        <w:adjustRightInd w:val="0"/>
        <w:spacing w:after="0"/>
        <w:jc w:val="both"/>
        <w:rPr>
          <w:rFonts w:ascii="Times New Roman" w:hAnsi="Times New Roman" w:cs="Times New Roman"/>
          <w:color w:val="000000"/>
          <w:sz w:val="24"/>
          <w:szCs w:val="24"/>
        </w:rPr>
      </w:pPr>
    </w:p>
    <w:tbl>
      <w:tblPr>
        <w:tblStyle w:val="TabloKlavuzu"/>
        <w:tblW w:w="4533" w:type="pct"/>
        <w:tblInd w:w="760"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677"/>
        <w:gridCol w:w="2623"/>
        <w:gridCol w:w="2897"/>
      </w:tblGrid>
      <w:tr w:rsidR="001E17E9" w:rsidRPr="00C97404" w:rsidTr="00B0654A">
        <w:trPr>
          <w:trHeight w:val="1453"/>
        </w:trPr>
        <w:tc>
          <w:tcPr>
            <w:tcW w:w="1633" w:type="pct"/>
            <w:vAlign w:val="center"/>
          </w:tcPr>
          <w:p w:rsidR="001E17E9" w:rsidRPr="00B0654A" w:rsidRDefault="00376197" w:rsidP="005858A4">
            <w:pPr>
              <w:pStyle w:val="GvdeMetni2"/>
              <w:spacing w:before="120" w:line="240" w:lineRule="auto"/>
              <w:jc w:val="center"/>
              <w:rPr>
                <w:rFonts w:cs="Times New Roman"/>
                <w:b/>
                <w:color w:val="FF0000"/>
                <w:szCs w:val="24"/>
                <w:u w:val="single"/>
              </w:rPr>
            </w:pPr>
            <w:r w:rsidRPr="00B0654A">
              <w:rPr>
                <w:rFonts w:cs="Times New Roman"/>
                <w:b/>
                <w:color w:val="FF0000"/>
                <w:szCs w:val="24"/>
                <w:u w:val="single"/>
              </w:rPr>
              <w:t>ALAN KULLANIMLARI</w:t>
            </w:r>
          </w:p>
        </w:tc>
        <w:tc>
          <w:tcPr>
            <w:tcW w:w="1600" w:type="pct"/>
            <w:vAlign w:val="center"/>
          </w:tcPr>
          <w:p w:rsidR="001E17E9" w:rsidRPr="00B0654A" w:rsidRDefault="00C97404" w:rsidP="005858A4">
            <w:pPr>
              <w:pStyle w:val="GvdeMetni2"/>
              <w:spacing w:before="120" w:line="240" w:lineRule="auto"/>
              <w:jc w:val="center"/>
              <w:rPr>
                <w:rFonts w:cs="Times New Roman"/>
                <w:b/>
                <w:color w:val="000000" w:themeColor="text1"/>
                <w:szCs w:val="24"/>
                <w:u w:val="single"/>
              </w:rPr>
            </w:pPr>
            <w:r w:rsidRPr="00B0654A">
              <w:rPr>
                <w:rFonts w:cs="Times New Roman"/>
                <w:b/>
                <w:color w:val="000000" w:themeColor="text1"/>
                <w:szCs w:val="24"/>
                <w:u w:val="single"/>
              </w:rPr>
              <w:t>ARAZİ KULLANIM TABLOSU</w:t>
            </w:r>
            <w:r w:rsidR="00B0654A" w:rsidRPr="00B0654A">
              <w:rPr>
                <w:rFonts w:cs="Times New Roman"/>
                <w:b/>
                <w:color w:val="000000" w:themeColor="text1"/>
                <w:szCs w:val="24"/>
                <w:u w:val="single"/>
              </w:rPr>
              <w:t>(M2)</w:t>
            </w:r>
          </w:p>
        </w:tc>
        <w:tc>
          <w:tcPr>
            <w:tcW w:w="1767" w:type="pct"/>
            <w:vAlign w:val="center"/>
          </w:tcPr>
          <w:p w:rsidR="001E17E9" w:rsidRPr="00B0654A" w:rsidRDefault="00B0654A" w:rsidP="005858A4">
            <w:pPr>
              <w:pStyle w:val="GvdeMetni2"/>
              <w:spacing w:before="120" w:line="240" w:lineRule="auto"/>
              <w:jc w:val="center"/>
              <w:rPr>
                <w:rFonts w:cs="Times New Roman"/>
                <w:b/>
                <w:color w:val="ED7D31" w:themeColor="accent2"/>
                <w:szCs w:val="24"/>
                <w:u w:val="single"/>
              </w:rPr>
            </w:pPr>
            <w:r w:rsidRPr="00B0654A">
              <w:rPr>
                <w:rFonts w:cs="Times New Roman"/>
                <w:b/>
                <w:color w:val="ED7D31" w:themeColor="accent2"/>
                <w:szCs w:val="24"/>
                <w:u w:val="single"/>
              </w:rPr>
              <w:t>ARAZİ KULLANIM TABLOSU (HA)</w:t>
            </w:r>
          </w:p>
        </w:tc>
      </w:tr>
      <w:tr w:rsidR="00F95743" w:rsidRPr="00C97404" w:rsidTr="00B0654A">
        <w:trPr>
          <w:trHeight w:val="1389"/>
        </w:trPr>
        <w:tc>
          <w:tcPr>
            <w:tcW w:w="1633" w:type="pct"/>
            <w:vAlign w:val="center"/>
          </w:tcPr>
          <w:p w:rsidR="00F95743" w:rsidRPr="00E63AA7" w:rsidRDefault="00C97404" w:rsidP="005858A4">
            <w:pPr>
              <w:pStyle w:val="GvdeMetni2"/>
              <w:spacing w:before="120" w:line="240" w:lineRule="auto"/>
              <w:jc w:val="center"/>
              <w:rPr>
                <w:rFonts w:cs="Times New Roman"/>
                <w:b/>
                <w:color w:val="FF0000"/>
                <w:szCs w:val="24"/>
                <w:u w:val="single"/>
              </w:rPr>
            </w:pPr>
            <w:r w:rsidRPr="00E63AA7">
              <w:rPr>
                <w:rFonts w:cs="Times New Roman"/>
                <w:b/>
                <w:color w:val="FF0000"/>
                <w:szCs w:val="24"/>
                <w:u w:val="single"/>
              </w:rPr>
              <w:t>REKREASYON ALANI</w:t>
            </w:r>
          </w:p>
        </w:tc>
        <w:tc>
          <w:tcPr>
            <w:tcW w:w="1600" w:type="pct"/>
          </w:tcPr>
          <w:p w:rsidR="00F95743" w:rsidRPr="00C97404" w:rsidRDefault="00F95743" w:rsidP="00C97404">
            <w:pPr>
              <w:pStyle w:val="Default"/>
              <w:jc w:val="center"/>
              <w:rPr>
                <w:b/>
                <w:color w:val="000000" w:themeColor="text1"/>
                <w:sz w:val="23"/>
                <w:szCs w:val="23"/>
              </w:rPr>
            </w:pPr>
          </w:p>
          <w:p w:rsidR="00B0654A" w:rsidRDefault="00B0654A" w:rsidP="00C97404">
            <w:pPr>
              <w:pStyle w:val="Default"/>
              <w:jc w:val="center"/>
              <w:rPr>
                <w:b/>
                <w:color w:val="000000" w:themeColor="text1"/>
                <w:sz w:val="23"/>
                <w:szCs w:val="23"/>
              </w:rPr>
            </w:pPr>
          </w:p>
          <w:p w:rsidR="00F95743" w:rsidRPr="00C97404" w:rsidRDefault="00E63AA7" w:rsidP="00E63AA7">
            <w:pPr>
              <w:pStyle w:val="Default"/>
              <w:jc w:val="center"/>
              <w:rPr>
                <w:b/>
                <w:color w:val="000000" w:themeColor="text1"/>
                <w:sz w:val="23"/>
                <w:szCs w:val="23"/>
              </w:rPr>
            </w:pPr>
            <w:r>
              <w:rPr>
                <w:b/>
                <w:color w:val="000000" w:themeColor="text1"/>
                <w:sz w:val="23"/>
                <w:szCs w:val="23"/>
              </w:rPr>
              <w:t xml:space="preserve">16.428 </w:t>
            </w:r>
            <w:r w:rsidR="00C97404" w:rsidRPr="00C97404">
              <w:rPr>
                <w:b/>
                <w:color w:val="000000" w:themeColor="text1"/>
                <w:sz w:val="23"/>
                <w:szCs w:val="23"/>
              </w:rPr>
              <w:t>M2</w:t>
            </w:r>
          </w:p>
        </w:tc>
        <w:tc>
          <w:tcPr>
            <w:tcW w:w="1767" w:type="pct"/>
          </w:tcPr>
          <w:p w:rsidR="00B0654A" w:rsidRPr="00B0654A" w:rsidRDefault="00B0654A">
            <w:pPr>
              <w:pStyle w:val="Default"/>
              <w:rPr>
                <w:b/>
                <w:color w:val="ED7D31" w:themeColor="accent2"/>
                <w:sz w:val="23"/>
                <w:szCs w:val="23"/>
              </w:rPr>
            </w:pPr>
          </w:p>
          <w:p w:rsidR="00B0654A" w:rsidRPr="00B0654A" w:rsidRDefault="00B0654A" w:rsidP="00B0654A">
            <w:pPr>
              <w:pStyle w:val="Default"/>
              <w:rPr>
                <w:b/>
                <w:color w:val="ED7D31" w:themeColor="accent2"/>
                <w:sz w:val="23"/>
                <w:szCs w:val="23"/>
              </w:rPr>
            </w:pPr>
          </w:p>
          <w:p w:rsidR="00F95743" w:rsidRPr="00B0654A" w:rsidRDefault="00B0654A" w:rsidP="00E63AA7">
            <w:pPr>
              <w:pStyle w:val="Default"/>
              <w:rPr>
                <w:color w:val="ED7D31" w:themeColor="accent2"/>
                <w:sz w:val="23"/>
                <w:szCs w:val="23"/>
              </w:rPr>
            </w:pPr>
            <w:r w:rsidRPr="00B0654A">
              <w:rPr>
                <w:b/>
                <w:color w:val="ED7D31" w:themeColor="accent2"/>
                <w:sz w:val="23"/>
                <w:szCs w:val="23"/>
              </w:rPr>
              <w:t xml:space="preserve">                  </w:t>
            </w:r>
            <w:r w:rsidR="00E63AA7">
              <w:rPr>
                <w:b/>
                <w:color w:val="ED7D31" w:themeColor="accent2"/>
                <w:sz w:val="23"/>
                <w:szCs w:val="23"/>
              </w:rPr>
              <w:t xml:space="preserve">1.64 </w:t>
            </w:r>
            <w:r w:rsidRPr="00B0654A">
              <w:rPr>
                <w:b/>
                <w:color w:val="ED7D31" w:themeColor="accent2"/>
                <w:sz w:val="23"/>
                <w:szCs w:val="23"/>
              </w:rPr>
              <w:t>HA</w:t>
            </w:r>
          </w:p>
        </w:tc>
      </w:tr>
      <w:tr w:rsidR="00F95743" w:rsidRPr="00C97404" w:rsidTr="00B0654A">
        <w:trPr>
          <w:trHeight w:val="1395"/>
        </w:trPr>
        <w:tc>
          <w:tcPr>
            <w:tcW w:w="1633" w:type="pct"/>
            <w:vAlign w:val="center"/>
          </w:tcPr>
          <w:p w:rsidR="00F95743" w:rsidRPr="00E63AA7" w:rsidRDefault="00C97404" w:rsidP="005858A4">
            <w:pPr>
              <w:pStyle w:val="GvdeMetni2"/>
              <w:spacing w:before="120" w:line="240" w:lineRule="auto"/>
              <w:jc w:val="center"/>
              <w:rPr>
                <w:rFonts w:cs="Times New Roman"/>
                <w:b/>
                <w:color w:val="FF0000"/>
                <w:szCs w:val="24"/>
                <w:u w:val="single"/>
              </w:rPr>
            </w:pPr>
            <w:r w:rsidRPr="00E63AA7">
              <w:rPr>
                <w:rFonts w:cs="Times New Roman"/>
                <w:b/>
                <w:color w:val="FF0000"/>
                <w:szCs w:val="24"/>
                <w:u w:val="single"/>
              </w:rPr>
              <w:t xml:space="preserve">DOĞAL KAREKTERİ KORUNACAK ALAN </w:t>
            </w:r>
          </w:p>
        </w:tc>
        <w:tc>
          <w:tcPr>
            <w:tcW w:w="1600" w:type="pct"/>
          </w:tcPr>
          <w:p w:rsidR="00F95743" w:rsidRPr="00C97404" w:rsidRDefault="00F95743" w:rsidP="00C97404">
            <w:pPr>
              <w:pStyle w:val="Default"/>
              <w:jc w:val="center"/>
              <w:rPr>
                <w:b/>
                <w:color w:val="000000" w:themeColor="text1"/>
                <w:sz w:val="23"/>
                <w:szCs w:val="23"/>
              </w:rPr>
            </w:pPr>
          </w:p>
          <w:p w:rsidR="00B0654A" w:rsidRDefault="00B0654A" w:rsidP="00C97404">
            <w:pPr>
              <w:pStyle w:val="Default"/>
              <w:jc w:val="center"/>
              <w:rPr>
                <w:b/>
                <w:color w:val="000000" w:themeColor="text1"/>
                <w:sz w:val="23"/>
                <w:szCs w:val="23"/>
              </w:rPr>
            </w:pPr>
          </w:p>
          <w:p w:rsidR="00F95743" w:rsidRPr="00C97404" w:rsidRDefault="00E63AA7" w:rsidP="005018F6">
            <w:pPr>
              <w:pStyle w:val="Default"/>
              <w:jc w:val="center"/>
              <w:rPr>
                <w:b/>
                <w:color w:val="000000" w:themeColor="text1"/>
                <w:sz w:val="23"/>
                <w:szCs w:val="23"/>
              </w:rPr>
            </w:pPr>
            <w:r>
              <w:rPr>
                <w:b/>
                <w:color w:val="000000" w:themeColor="text1"/>
                <w:sz w:val="23"/>
                <w:szCs w:val="23"/>
              </w:rPr>
              <w:t>70.370</w:t>
            </w:r>
            <w:r w:rsidR="00C97404" w:rsidRPr="00C97404">
              <w:rPr>
                <w:b/>
                <w:color w:val="000000" w:themeColor="text1"/>
                <w:sz w:val="23"/>
                <w:szCs w:val="23"/>
              </w:rPr>
              <w:t xml:space="preserve"> M2</w:t>
            </w:r>
          </w:p>
        </w:tc>
        <w:tc>
          <w:tcPr>
            <w:tcW w:w="1767" w:type="pct"/>
          </w:tcPr>
          <w:p w:rsidR="00B0654A" w:rsidRPr="00B0654A" w:rsidRDefault="00B0654A">
            <w:pPr>
              <w:pStyle w:val="Default"/>
              <w:rPr>
                <w:b/>
                <w:color w:val="ED7D31" w:themeColor="accent2"/>
                <w:sz w:val="23"/>
                <w:szCs w:val="23"/>
              </w:rPr>
            </w:pPr>
          </w:p>
          <w:p w:rsidR="00B0654A" w:rsidRPr="00B0654A" w:rsidRDefault="00B0654A" w:rsidP="00B0654A">
            <w:pPr>
              <w:pStyle w:val="Default"/>
              <w:rPr>
                <w:b/>
                <w:color w:val="ED7D31" w:themeColor="accent2"/>
                <w:sz w:val="23"/>
                <w:szCs w:val="23"/>
              </w:rPr>
            </w:pPr>
          </w:p>
          <w:p w:rsidR="00F95743" w:rsidRPr="00B0654A" w:rsidRDefault="00B0654A" w:rsidP="00E63AA7">
            <w:pPr>
              <w:pStyle w:val="Default"/>
              <w:rPr>
                <w:color w:val="ED7D31" w:themeColor="accent2"/>
                <w:sz w:val="23"/>
                <w:szCs w:val="23"/>
              </w:rPr>
            </w:pPr>
            <w:r w:rsidRPr="00B0654A">
              <w:rPr>
                <w:b/>
                <w:color w:val="ED7D31" w:themeColor="accent2"/>
                <w:sz w:val="23"/>
                <w:szCs w:val="23"/>
              </w:rPr>
              <w:t xml:space="preserve">                 7.</w:t>
            </w:r>
            <w:r w:rsidR="00E63AA7">
              <w:rPr>
                <w:b/>
                <w:color w:val="ED7D31" w:themeColor="accent2"/>
                <w:sz w:val="23"/>
                <w:szCs w:val="23"/>
              </w:rPr>
              <w:t>03</w:t>
            </w:r>
            <w:r w:rsidR="00305F3B">
              <w:rPr>
                <w:b/>
                <w:color w:val="ED7D31" w:themeColor="accent2"/>
                <w:sz w:val="23"/>
                <w:szCs w:val="23"/>
              </w:rPr>
              <w:t xml:space="preserve"> </w:t>
            </w:r>
            <w:r w:rsidRPr="00B0654A">
              <w:rPr>
                <w:b/>
                <w:color w:val="ED7D31" w:themeColor="accent2"/>
                <w:sz w:val="23"/>
                <w:szCs w:val="23"/>
              </w:rPr>
              <w:t>HA</w:t>
            </w:r>
          </w:p>
        </w:tc>
      </w:tr>
      <w:tr w:rsidR="00F95743" w:rsidRPr="00C97404" w:rsidTr="00B0654A">
        <w:trPr>
          <w:trHeight w:val="1239"/>
        </w:trPr>
        <w:tc>
          <w:tcPr>
            <w:tcW w:w="1633" w:type="pct"/>
            <w:vAlign w:val="center"/>
          </w:tcPr>
          <w:p w:rsidR="00F95743" w:rsidRPr="00E63AA7" w:rsidRDefault="00E63AA7" w:rsidP="005858A4">
            <w:pPr>
              <w:pStyle w:val="GvdeMetni2"/>
              <w:spacing w:before="120" w:line="240" w:lineRule="auto"/>
              <w:jc w:val="center"/>
              <w:rPr>
                <w:rFonts w:cs="Times New Roman"/>
                <w:b/>
                <w:color w:val="FF0000"/>
                <w:szCs w:val="24"/>
                <w:u w:val="single"/>
              </w:rPr>
            </w:pPr>
            <w:r w:rsidRPr="00E63AA7">
              <w:rPr>
                <w:rFonts w:cs="Times New Roman"/>
                <w:b/>
                <w:color w:val="FF0000"/>
                <w:szCs w:val="24"/>
                <w:u w:val="single"/>
              </w:rPr>
              <w:t xml:space="preserve">CARETA </w:t>
            </w:r>
            <w:proofErr w:type="spellStart"/>
            <w:r w:rsidRPr="00E63AA7">
              <w:rPr>
                <w:rFonts w:cs="Times New Roman"/>
                <w:b/>
                <w:color w:val="FF0000"/>
                <w:szCs w:val="24"/>
                <w:u w:val="single"/>
              </w:rPr>
              <w:t>CARETA</w:t>
            </w:r>
            <w:proofErr w:type="spellEnd"/>
            <w:r w:rsidRPr="00E63AA7">
              <w:rPr>
                <w:rFonts w:cs="Times New Roman"/>
                <w:b/>
                <w:color w:val="FF0000"/>
                <w:szCs w:val="24"/>
                <w:u w:val="single"/>
              </w:rPr>
              <w:t xml:space="preserve"> KAPLUMBAĞA KORUMA ALANI</w:t>
            </w:r>
          </w:p>
          <w:p w:rsidR="00E63AA7" w:rsidRPr="00E63AA7" w:rsidRDefault="00E63AA7" w:rsidP="00E63AA7">
            <w:pPr>
              <w:pStyle w:val="GvdeMetni2"/>
              <w:spacing w:before="120" w:line="240" w:lineRule="auto"/>
              <w:rPr>
                <w:rFonts w:cs="Times New Roman"/>
                <w:b/>
                <w:color w:val="FF0000"/>
                <w:szCs w:val="24"/>
                <w:u w:val="single"/>
              </w:rPr>
            </w:pPr>
          </w:p>
        </w:tc>
        <w:tc>
          <w:tcPr>
            <w:tcW w:w="1600" w:type="pct"/>
          </w:tcPr>
          <w:p w:rsidR="00F95743" w:rsidRPr="00C97404" w:rsidRDefault="00F95743" w:rsidP="00C97404">
            <w:pPr>
              <w:pStyle w:val="Default"/>
              <w:jc w:val="center"/>
              <w:rPr>
                <w:b/>
                <w:color w:val="000000" w:themeColor="text1"/>
                <w:sz w:val="23"/>
                <w:szCs w:val="23"/>
              </w:rPr>
            </w:pPr>
          </w:p>
          <w:p w:rsidR="00F95743" w:rsidRPr="00C97404" w:rsidRDefault="00E63AA7" w:rsidP="00E63AA7">
            <w:pPr>
              <w:pStyle w:val="Default"/>
              <w:jc w:val="center"/>
              <w:rPr>
                <w:b/>
                <w:color w:val="000000" w:themeColor="text1"/>
                <w:sz w:val="23"/>
                <w:szCs w:val="23"/>
              </w:rPr>
            </w:pPr>
            <w:r>
              <w:rPr>
                <w:b/>
                <w:color w:val="000000" w:themeColor="text1"/>
                <w:sz w:val="23"/>
                <w:szCs w:val="23"/>
              </w:rPr>
              <w:t>88.388</w:t>
            </w:r>
            <w:r w:rsidR="00C97404" w:rsidRPr="00C97404">
              <w:rPr>
                <w:b/>
                <w:color w:val="000000" w:themeColor="text1"/>
                <w:sz w:val="23"/>
                <w:szCs w:val="23"/>
              </w:rPr>
              <w:t xml:space="preserve"> M2</w:t>
            </w:r>
          </w:p>
        </w:tc>
        <w:tc>
          <w:tcPr>
            <w:tcW w:w="1767" w:type="pct"/>
          </w:tcPr>
          <w:p w:rsidR="00B0654A" w:rsidRPr="00B0654A" w:rsidRDefault="00B0654A">
            <w:pPr>
              <w:pStyle w:val="Default"/>
              <w:rPr>
                <w:b/>
                <w:color w:val="ED7D31" w:themeColor="accent2"/>
                <w:sz w:val="23"/>
                <w:szCs w:val="23"/>
              </w:rPr>
            </w:pPr>
          </w:p>
          <w:p w:rsidR="00F95743" w:rsidRPr="00B0654A" w:rsidRDefault="00B0654A" w:rsidP="00E63AA7">
            <w:pPr>
              <w:pStyle w:val="Default"/>
              <w:rPr>
                <w:color w:val="ED7D31" w:themeColor="accent2"/>
                <w:sz w:val="23"/>
                <w:szCs w:val="23"/>
              </w:rPr>
            </w:pPr>
            <w:r w:rsidRPr="00B0654A">
              <w:rPr>
                <w:b/>
                <w:color w:val="ED7D31" w:themeColor="accent2"/>
                <w:sz w:val="23"/>
                <w:szCs w:val="23"/>
              </w:rPr>
              <w:t xml:space="preserve">                 </w:t>
            </w:r>
            <w:r w:rsidR="00E63AA7">
              <w:rPr>
                <w:b/>
                <w:color w:val="ED7D31" w:themeColor="accent2"/>
                <w:sz w:val="23"/>
                <w:szCs w:val="23"/>
              </w:rPr>
              <w:t>8.83</w:t>
            </w:r>
            <w:r w:rsidRPr="00B0654A">
              <w:rPr>
                <w:b/>
                <w:color w:val="ED7D31" w:themeColor="accent2"/>
                <w:sz w:val="23"/>
                <w:szCs w:val="23"/>
              </w:rPr>
              <w:t xml:space="preserve"> HA</w:t>
            </w:r>
          </w:p>
        </w:tc>
      </w:tr>
      <w:tr w:rsidR="00F95743" w:rsidRPr="00C97404" w:rsidTr="00B0654A">
        <w:trPr>
          <w:trHeight w:val="973"/>
        </w:trPr>
        <w:tc>
          <w:tcPr>
            <w:tcW w:w="1633" w:type="pct"/>
            <w:vAlign w:val="center"/>
          </w:tcPr>
          <w:p w:rsidR="00F95743" w:rsidRPr="00E63AA7" w:rsidRDefault="00E63AA7" w:rsidP="005858A4">
            <w:pPr>
              <w:pStyle w:val="GvdeMetni2"/>
              <w:spacing w:before="120" w:line="240" w:lineRule="auto"/>
              <w:jc w:val="center"/>
              <w:rPr>
                <w:rFonts w:cs="Times New Roman"/>
                <w:b/>
                <w:color w:val="FF0000"/>
                <w:szCs w:val="24"/>
                <w:u w:val="single"/>
              </w:rPr>
            </w:pPr>
            <w:r w:rsidRPr="00E63AA7">
              <w:rPr>
                <w:rFonts w:cs="Times New Roman"/>
                <w:b/>
                <w:color w:val="FF0000"/>
                <w:szCs w:val="24"/>
                <w:u w:val="single"/>
              </w:rPr>
              <w:t>İDARİ HİZMET ALANI ( CARETA HASTANESİ)</w:t>
            </w:r>
          </w:p>
        </w:tc>
        <w:tc>
          <w:tcPr>
            <w:tcW w:w="1600" w:type="pct"/>
          </w:tcPr>
          <w:p w:rsidR="00F95743" w:rsidRPr="00C97404" w:rsidRDefault="00F95743" w:rsidP="00C97404">
            <w:pPr>
              <w:pStyle w:val="Default"/>
              <w:jc w:val="center"/>
              <w:rPr>
                <w:b/>
                <w:color w:val="000000" w:themeColor="text1"/>
                <w:sz w:val="23"/>
                <w:szCs w:val="23"/>
              </w:rPr>
            </w:pPr>
          </w:p>
          <w:p w:rsidR="00F95743" w:rsidRPr="00C97404" w:rsidRDefault="00E63AA7" w:rsidP="005018F6">
            <w:pPr>
              <w:pStyle w:val="Default"/>
              <w:jc w:val="center"/>
              <w:rPr>
                <w:b/>
                <w:color w:val="000000" w:themeColor="text1"/>
                <w:sz w:val="23"/>
                <w:szCs w:val="23"/>
              </w:rPr>
            </w:pPr>
            <w:r>
              <w:rPr>
                <w:b/>
                <w:color w:val="000000" w:themeColor="text1"/>
                <w:sz w:val="23"/>
                <w:szCs w:val="23"/>
              </w:rPr>
              <w:t>2.985</w:t>
            </w:r>
            <w:r w:rsidR="00C97404" w:rsidRPr="00C97404">
              <w:rPr>
                <w:b/>
                <w:color w:val="000000" w:themeColor="text1"/>
                <w:sz w:val="23"/>
                <w:szCs w:val="23"/>
              </w:rPr>
              <w:t xml:space="preserve"> M2</w:t>
            </w:r>
          </w:p>
        </w:tc>
        <w:tc>
          <w:tcPr>
            <w:tcW w:w="1767" w:type="pct"/>
          </w:tcPr>
          <w:p w:rsidR="00B0654A" w:rsidRPr="00B0654A" w:rsidRDefault="00B0654A">
            <w:pPr>
              <w:pStyle w:val="Default"/>
              <w:rPr>
                <w:b/>
                <w:color w:val="ED7D31" w:themeColor="accent2"/>
                <w:sz w:val="23"/>
                <w:szCs w:val="23"/>
              </w:rPr>
            </w:pPr>
          </w:p>
          <w:p w:rsidR="00F95743" w:rsidRPr="00B0654A" w:rsidRDefault="00B0654A" w:rsidP="00E63AA7">
            <w:pPr>
              <w:pStyle w:val="Default"/>
              <w:rPr>
                <w:color w:val="ED7D31" w:themeColor="accent2"/>
                <w:sz w:val="23"/>
                <w:szCs w:val="23"/>
              </w:rPr>
            </w:pPr>
            <w:r w:rsidRPr="00B0654A">
              <w:rPr>
                <w:b/>
                <w:color w:val="ED7D31" w:themeColor="accent2"/>
                <w:sz w:val="23"/>
                <w:szCs w:val="23"/>
              </w:rPr>
              <w:t xml:space="preserve">               </w:t>
            </w:r>
            <w:r w:rsidR="00E63AA7">
              <w:rPr>
                <w:b/>
                <w:color w:val="ED7D31" w:themeColor="accent2"/>
                <w:sz w:val="23"/>
                <w:szCs w:val="23"/>
              </w:rPr>
              <w:t>0.29</w:t>
            </w:r>
            <w:r w:rsidRPr="00B0654A">
              <w:rPr>
                <w:b/>
                <w:color w:val="ED7D31" w:themeColor="accent2"/>
                <w:sz w:val="23"/>
                <w:szCs w:val="23"/>
              </w:rPr>
              <w:t xml:space="preserve">  HA</w:t>
            </w:r>
          </w:p>
        </w:tc>
      </w:tr>
      <w:tr w:rsidR="00E63AA7" w:rsidRPr="00C97404" w:rsidTr="00B0654A">
        <w:trPr>
          <w:trHeight w:val="973"/>
        </w:trPr>
        <w:tc>
          <w:tcPr>
            <w:tcW w:w="1633" w:type="pct"/>
            <w:vAlign w:val="center"/>
          </w:tcPr>
          <w:p w:rsidR="00E63AA7" w:rsidRPr="00E63AA7" w:rsidRDefault="00E63AA7" w:rsidP="005858A4">
            <w:pPr>
              <w:pStyle w:val="GvdeMetni2"/>
              <w:spacing w:before="120" w:line="240" w:lineRule="auto"/>
              <w:jc w:val="center"/>
              <w:rPr>
                <w:rFonts w:cs="Times New Roman"/>
                <w:b/>
                <w:color w:val="FF0000"/>
                <w:szCs w:val="24"/>
                <w:u w:val="single"/>
              </w:rPr>
            </w:pPr>
            <w:r w:rsidRPr="00E63AA7">
              <w:rPr>
                <w:rFonts w:cs="Times New Roman"/>
                <w:b/>
                <w:color w:val="FF0000"/>
                <w:szCs w:val="24"/>
                <w:u w:val="single"/>
              </w:rPr>
              <w:t xml:space="preserve">TOPLAM ALAN </w:t>
            </w:r>
          </w:p>
        </w:tc>
        <w:tc>
          <w:tcPr>
            <w:tcW w:w="1600" w:type="pct"/>
          </w:tcPr>
          <w:p w:rsidR="00E63AA7" w:rsidRDefault="00E63AA7" w:rsidP="00C97404">
            <w:pPr>
              <w:pStyle w:val="Default"/>
              <w:jc w:val="center"/>
              <w:rPr>
                <w:b/>
                <w:color w:val="000000" w:themeColor="text1"/>
                <w:sz w:val="23"/>
                <w:szCs w:val="23"/>
              </w:rPr>
            </w:pPr>
          </w:p>
          <w:p w:rsidR="00E63AA7" w:rsidRPr="00C97404" w:rsidRDefault="00E63AA7" w:rsidP="00C97404">
            <w:pPr>
              <w:pStyle w:val="Default"/>
              <w:jc w:val="center"/>
              <w:rPr>
                <w:b/>
                <w:color w:val="000000" w:themeColor="text1"/>
                <w:sz w:val="23"/>
                <w:szCs w:val="23"/>
              </w:rPr>
            </w:pPr>
            <w:r>
              <w:rPr>
                <w:b/>
                <w:color w:val="000000" w:themeColor="text1"/>
                <w:sz w:val="23"/>
                <w:szCs w:val="23"/>
              </w:rPr>
              <w:t>178.171 M2</w:t>
            </w:r>
          </w:p>
        </w:tc>
        <w:tc>
          <w:tcPr>
            <w:tcW w:w="1767" w:type="pct"/>
          </w:tcPr>
          <w:p w:rsidR="00E63AA7" w:rsidRDefault="00E63AA7">
            <w:pPr>
              <w:pStyle w:val="Default"/>
              <w:rPr>
                <w:b/>
                <w:color w:val="ED7D31" w:themeColor="accent2"/>
                <w:sz w:val="23"/>
                <w:szCs w:val="23"/>
              </w:rPr>
            </w:pPr>
          </w:p>
          <w:p w:rsidR="00E63AA7" w:rsidRPr="00E63AA7" w:rsidRDefault="00E63AA7" w:rsidP="00E63AA7">
            <w:pPr>
              <w:jc w:val="center"/>
            </w:pPr>
            <w:r w:rsidRPr="00B0654A">
              <w:rPr>
                <w:b/>
                <w:color w:val="ED7D31" w:themeColor="accent2"/>
                <w:sz w:val="23"/>
                <w:szCs w:val="23"/>
              </w:rPr>
              <w:t>17.</w:t>
            </w:r>
            <w:r>
              <w:rPr>
                <w:b/>
                <w:color w:val="ED7D31" w:themeColor="accent2"/>
                <w:sz w:val="23"/>
                <w:szCs w:val="23"/>
              </w:rPr>
              <w:t>8</w:t>
            </w:r>
            <w:r w:rsidRPr="00B0654A">
              <w:rPr>
                <w:b/>
                <w:color w:val="ED7D31" w:themeColor="accent2"/>
                <w:sz w:val="23"/>
                <w:szCs w:val="23"/>
              </w:rPr>
              <w:t xml:space="preserve">  HA</w:t>
            </w:r>
          </w:p>
        </w:tc>
      </w:tr>
    </w:tbl>
    <w:p w:rsidR="00624897" w:rsidRDefault="001E17E9" w:rsidP="00624897">
      <w:pPr>
        <w:spacing w:before="100" w:beforeAutospacing="1" w:after="100" w:afterAutospacing="1" w:line="240" w:lineRule="auto"/>
        <w:rPr>
          <w:noProof/>
          <w:sz w:val="20"/>
          <w:szCs w:val="20"/>
          <w:lang w:eastAsia="tr-TR"/>
        </w:rPr>
        <w:sectPr w:rsidR="00624897" w:rsidSect="00BE1A02">
          <w:pgSz w:w="11907" w:h="16840" w:code="9"/>
          <w:pgMar w:top="1418" w:right="1418" w:bottom="1418" w:left="1418" w:header="0" w:footer="0" w:gutter="0"/>
          <w:cols w:space="708"/>
          <w:titlePg/>
          <w:docGrid w:linePitch="360"/>
        </w:sectPr>
      </w:pPr>
      <w:r w:rsidRPr="00120F82">
        <w:rPr>
          <w:noProof/>
          <w:sz w:val="20"/>
          <w:szCs w:val="20"/>
          <w:lang w:eastAsia="tr-TR"/>
        </w:rPr>
        <w:t xml:space="preserve">Tablo </w:t>
      </w:r>
      <w:r w:rsidR="005A29DF">
        <w:rPr>
          <w:noProof/>
          <w:sz w:val="20"/>
          <w:szCs w:val="20"/>
          <w:lang w:eastAsia="tr-TR"/>
        </w:rPr>
        <w:t>4</w:t>
      </w:r>
      <w:r w:rsidRPr="00120F82">
        <w:rPr>
          <w:noProof/>
          <w:sz w:val="20"/>
          <w:szCs w:val="20"/>
          <w:lang w:eastAsia="tr-TR"/>
        </w:rPr>
        <w:t xml:space="preserve">: </w:t>
      </w:r>
      <w:r w:rsidR="00C97404">
        <w:rPr>
          <w:noProof/>
          <w:sz w:val="20"/>
          <w:szCs w:val="20"/>
          <w:lang w:eastAsia="tr-TR"/>
        </w:rPr>
        <w:t>Arazi Kullanım Tablosu</w:t>
      </w:r>
    </w:p>
    <w:p w:rsidR="00E71399" w:rsidRDefault="00E71399" w:rsidP="009503FC">
      <w:pPr>
        <w:tabs>
          <w:tab w:val="left" w:pos="6261"/>
        </w:tabs>
        <w:spacing w:before="100" w:beforeAutospacing="1" w:after="100" w:afterAutospacing="1" w:line="240" w:lineRule="auto"/>
        <w:rPr>
          <w:noProof/>
          <w:sz w:val="20"/>
          <w:szCs w:val="20"/>
          <w:lang w:eastAsia="tr-TR"/>
        </w:rPr>
      </w:pPr>
      <w:r>
        <w:rPr>
          <w:noProof/>
          <w:sz w:val="20"/>
          <w:szCs w:val="20"/>
          <w:lang w:eastAsia="tr-TR"/>
        </w:rPr>
        <w:lastRenderedPageBreak/>
        <w:drawing>
          <wp:anchor distT="0" distB="0" distL="114300" distR="114300" simplePos="0" relativeHeight="251723776" behindDoc="0" locked="0" layoutInCell="1" allowOverlap="1">
            <wp:simplePos x="0" y="0"/>
            <wp:positionH relativeFrom="column">
              <wp:posOffset>643698</wp:posOffset>
            </wp:positionH>
            <wp:positionV relativeFrom="paragraph">
              <wp:posOffset>551</wp:posOffset>
            </wp:positionV>
            <wp:extent cx="7625080" cy="5283176"/>
            <wp:effectExtent l="0" t="0" r="0" b="0"/>
            <wp:wrapSquare wrapText="bothSides"/>
            <wp:docPr id="32" name="Картина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7626844" cy="5284398"/>
                    </a:xfrm>
                    <a:prstGeom prst="rect">
                      <a:avLst/>
                    </a:prstGeom>
                    <a:effectLst>
                      <a:innerShdw blurRad="114300">
                        <a:prstClr val="black"/>
                      </a:innerShdw>
                    </a:effectLst>
                  </pic:spPr>
                </pic:pic>
              </a:graphicData>
            </a:graphic>
            <wp14:sizeRelH relativeFrom="margin">
              <wp14:pctWidth>0</wp14:pctWidth>
            </wp14:sizeRelH>
            <wp14:sizeRelV relativeFrom="margin">
              <wp14:pctHeight>0</wp14:pctHeight>
            </wp14:sizeRelV>
          </wp:anchor>
        </w:drawing>
      </w:r>
    </w:p>
    <w:p w:rsidR="00E71399" w:rsidRDefault="00E71399" w:rsidP="009503FC">
      <w:pPr>
        <w:tabs>
          <w:tab w:val="left" w:pos="6261"/>
        </w:tabs>
        <w:spacing w:before="100" w:beforeAutospacing="1" w:after="100" w:afterAutospacing="1" w:line="240" w:lineRule="auto"/>
        <w:rPr>
          <w:noProof/>
          <w:sz w:val="20"/>
          <w:szCs w:val="20"/>
          <w:lang w:eastAsia="tr-TR"/>
        </w:rPr>
      </w:pPr>
    </w:p>
    <w:p w:rsidR="00E71399" w:rsidRPr="00E71399" w:rsidRDefault="00E71399" w:rsidP="00E71399">
      <w:pPr>
        <w:rPr>
          <w:sz w:val="20"/>
          <w:szCs w:val="20"/>
          <w:lang w:eastAsia="tr-TR"/>
        </w:rPr>
      </w:pPr>
    </w:p>
    <w:p w:rsidR="00E71399" w:rsidRPr="00E71399" w:rsidRDefault="00E71399" w:rsidP="00E71399">
      <w:pPr>
        <w:rPr>
          <w:sz w:val="20"/>
          <w:szCs w:val="20"/>
          <w:lang w:eastAsia="tr-TR"/>
        </w:rPr>
      </w:pPr>
    </w:p>
    <w:p w:rsidR="00E71399" w:rsidRPr="00E71399" w:rsidRDefault="00E71399" w:rsidP="00E71399">
      <w:pPr>
        <w:rPr>
          <w:sz w:val="20"/>
          <w:szCs w:val="20"/>
          <w:lang w:eastAsia="tr-TR"/>
        </w:rPr>
      </w:pPr>
    </w:p>
    <w:p w:rsidR="00E71399" w:rsidRPr="00E71399" w:rsidRDefault="00E71399" w:rsidP="00E71399">
      <w:pPr>
        <w:rPr>
          <w:sz w:val="20"/>
          <w:szCs w:val="20"/>
          <w:lang w:eastAsia="tr-TR"/>
        </w:rPr>
      </w:pPr>
    </w:p>
    <w:p w:rsidR="00E71399" w:rsidRPr="00E71399" w:rsidRDefault="00E71399" w:rsidP="00E71399">
      <w:pPr>
        <w:rPr>
          <w:sz w:val="20"/>
          <w:szCs w:val="20"/>
          <w:lang w:eastAsia="tr-TR"/>
        </w:rPr>
      </w:pPr>
    </w:p>
    <w:p w:rsidR="00E71399" w:rsidRPr="00E71399" w:rsidRDefault="00E71399" w:rsidP="00E71399">
      <w:pPr>
        <w:rPr>
          <w:sz w:val="20"/>
          <w:szCs w:val="20"/>
          <w:lang w:eastAsia="tr-TR"/>
        </w:rPr>
      </w:pPr>
    </w:p>
    <w:p w:rsidR="00E71399" w:rsidRPr="00E71399" w:rsidRDefault="00E71399" w:rsidP="00E71399">
      <w:pPr>
        <w:rPr>
          <w:sz w:val="20"/>
          <w:szCs w:val="20"/>
          <w:lang w:eastAsia="tr-TR"/>
        </w:rPr>
      </w:pPr>
    </w:p>
    <w:p w:rsidR="00E71399" w:rsidRPr="00E71399" w:rsidRDefault="00E71399" w:rsidP="00E71399">
      <w:pPr>
        <w:rPr>
          <w:sz w:val="20"/>
          <w:szCs w:val="20"/>
          <w:lang w:eastAsia="tr-TR"/>
        </w:rPr>
      </w:pPr>
    </w:p>
    <w:p w:rsidR="00E71399" w:rsidRPr="00E71399" w:rsidRDefault="00E71399" w:rsidP="00E71399">
      <w:pPr>
        <w:rPr>
          <w:sz w:val="20"/>
          <w:szCs w:val="20"/>
          <w:lang w:eastAsia="tr-TR"/>
        </w:rPr>
      </w:pPr>
    </w:p>
    <w:p w:rsidR="00E71399" w:rsidRPr="00E71399" w:rsidRDefault="00E71399" w:rsidP="00E71399">
      <w:pPr>
        <w:rPr>
          <w:sz w:val="20"/>
          <w:szCs w:val="20"/>
          <w:lang w:eastAsia="tr-TR"/>
        </w:rPr>
      </w:pPr>
    </w:p>
    <w:p w:rsidR="00E71399" w:rsidRPr="00E71399" w:rsidRDefault="00E71399" w:rsidP="00E71399">
      <w:pPr>
        <w:rPr>
          <w:sz w:val="20"/>
          <w:szCs w:val="20"/>
          <w:lang w:eastAsia="tr-TR"/>
        </w:rPr>
      </w:pPr>
    </w:p>
    <w:p w:rsidR="00E71399" w:rsidRPr="00E71399" w:rsidRDefault="00E71399" w:rsidP="00E71399">
      <w:pPr>
        <w:rPr>
          <w:sz w:val="20"/>
          <w:szCs w:val="20"/>
          <w:lang w:eastAsia="tr-TR"/>
        </w:rPr>
      </w:pPr>
    </w:p>
    <w:p w:rsidR="00E71399" w:rsidRPr="00E71399" w:rsidRDefault="00E71399" w:rsidP="00E71399">
      <w:pPr>
        <w:rPr>
          <w:sz w:val="20"/>
          <w:szCs w:val="20"/>
          <w:lang w:eastAsia="tr-TR"/>
        </w:rPr>
      </w:pPr>
    </w:p>
    <w:p w:rsidR="00E71399" w:rsidRPr="00E71399" w:rsidRDefault="00E71399" w:rsidP="00E71399">
      <w:pPr>
        <w:rPr>
          <w:sz w:val="20"/>
          <w:szCs w:val="20"/>
          <w:lang w:eastAsia="tr-TR"/>
        </w:rPr>
      </w:pPr>
    </w:p>
    <w:p w:rsidR="00E71399" w:rsidRPr="00E71399" w:rsidRDefault="00E71399" w:rsidP="00E71399">
      <w:pPr>
        <w:rPr>
          <w:sz w:val="20"/>
          <w:szCs w:val="20"/>
          <w:lang w:eastAsia="tr-TR"/>
        </w:rPr>
      </w:pPr>
    </w:p>
    <w:p w:rsidR="00E71399" w:rsidRPr="00E71399" w:rsidRDefault="00E71399" w:rsidP="00E71399">
      <w:pPr>
        <w:rPr>
          <w:sz w:val="20"/>
          <w:szCs w:val="20"/>
          <w:lang w:eastAsia="tr-TR"/>
        </w:rPr>
      </w:pPr>
    </w:p>
    <w:p w:rsidR="008B1E81" w:rsidRDefault="00E71399" w:rsidP="00E71399">
      <w:pPr>
        <w:tabs>
          <w:tab w:val="left" w:pos="6261"/>
        </w:tabs>
        <w:spacing w:before="100" w:beforeAutospacing="1" w:after="100" w:afterAutospacing="1" w:line="240" w:lineRule="auto"/>
        <w:rPr>
          <w:noProof/>
          <w:sz w:val="20"/>
          <w:szCs w:val="20"/>
          <w:lang w:eastAsia="tr-TR"/>
        </w:rPr>
      </w:pPr>
      <w:r>
        <w:rPr>
          <w:noProof/>
          <w:sz w:val="20"/>
          <w:szCs w:val="20"/>
          <w:lang w:eastAsia="tr-TR"/>
        </w:rPr>
        <w:t xml:space="preserve">                     </w:t>
      </w:r>
    </w:p>
    <w:p w:rsidR="00E71399" w:rsidRDefault="008B1E81" w:rsidP="00E71399">
      <w:pPr>
        <w:tabs>
          <w:tab w:val="left" w:pos="6261"/>
        </w:tabs>
        <w:spacing w:before="100" w:beforeAutospacing="1" w:after="100" w:afterAutospacing="1" w:line="240" w:lineRule="auto"/>
        <w:rPr>
          <w:noProof/>
          <w:sz w:val="20"/>
          <w:szCs w:val="20"/>
          <w:lang w:eastAsia="tr-TR"/>
        </w:rPr>
        <w:sectPr w:rsidR="00E71399" w:rsidSect="00624897">
          <w:pgSz w:w="16840" w:h="11907" w:orient="landscape" w:code="9"/>
          <w:pgMar w:top="1418" w:right="1418" w:bottom="1418" w:left="1418" w:header="0" w:footer="0" w:gutter="0"/>
          <w:cols w:space="708"/>
          <w:titlePg/>
          <w:docGrid w:linePitch="360"/>
        </w:sectPr>
      </w:pPr>
      <w:r>
        <w:rPr>
          <w:noProof/>
          <w:sz w:val="20"/>
          <w:szCs w:val="20"/>
          <w:lang w:eastAsia="tr-TR"/>
        </w:rPr>
        <w:t xml:space="preserve">                        </w:t>
      </w:r>
      <w:r w:rsidR="00E71399">
        <w:rPr>
          <w:noProof/>
          <w:sz w:val="20"/>
          <w:szCs w:val="20"/>
          <w:lang w:eastAsia="tr-TR"/>
        </w:rPr>
        <w:t>Harita 29 : 1/5000 Ölçekli Nazım İmar planı</w:t>
      </w:r>
    </w:p>
    <w:p w:rsidR="00A95106" w:rsidRDefault="006124E9" w:rsidP="008A325A">
      <w:pPr>
        <w:spacing w:before="100" w:beforeAutospacing="1" w:after="100" w:afterAutospacing="1" w:line="240" w:lineRule="auto"/>
        <w:rPr>
          <w:noProof/>
          <w:sz w:val="20"/>
          <w:szCs w:val="20"/>
          <w:lang w:eastAsia="tr-TR"/>
        </w:rPr>
      </w:pPr>
      <w:r>
        <w:rPr>
          <w:noProof/>
          <w:sz w:val="20"/>
          <w:szCs w:val="20"/>
          <w:lang w:eastAsia="tr-TR"/>
        </w:rPr>
        <w:lastRenderedPageBreak/>
        <w:drawing>
          <wp:anchor distT="0" distB="0" distL="114300" distR="114300" simplePos="0" relativeHeight="251712512" behindDoc="0" locked="0" layoutInCell="1" allowOverlap="1">
            <wp:simplePos x="0" y="0"/>
            <wp:positionH relativeFrom="column">
              <wp:posOffset>678180</wp:posOffset>
            </wp:positionH>
            <wp:positionV relativeFrom="paragraph">
              <wp:posOffset>-391795</wp:posOffset>
            </wp:positionV>
            <wp:extent cx="7388225" cy="5304790"/>
            <wp:effectExtent l="0" t="0" r="0" b="0"/>
            <wp:wrapSquare wrapText="bothSides"/>
            <wp:docPr id="19" name="Картина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tcad uğur UĞUR-PC BİRLE555ŞTİRİLMİŞ_UİP_31102018.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7388225" cy="5304790"/>
                    </a:xfrm>
                    <a:prstGeom prst="rect">
                      <a:avLst/>
                    </a:prstGeom>
                    <a:effectLst>
                      <a:innerShdw blurRad="114300">
                        <a:prstClr val="black"/>
                      </a:innerShdw>
                    </a:effectLst>
                  </pic:spPr>
                </pic:pic>
              </a:graphicData>
            </a:graphic>
            <wp14:sizeRelH relativeFrom="margin">
              <wp14:pctWidth>0</wp14:pctWidth>
            </wp14:sizeRelH>
            <wp14:sizeRelV relativeFrom="margin">
              <wp14:pctHeight>0</wp14:pctHeight>
            </wp14:sizeRelV>
          </wp:anchor>
        </w:drawing>
      </w:r>
      <w:r w:rsidR="00E71399">
        <w:rPr>
          <w:noProof/>
          <w:sz w:val="20"/>
          <w:szCs w:val="20"/>
          <w:lang w:eastAsia="tr-TR"/>
        </w:rPr>
        <w:t xml:space="preserve">     </w:t>
      </w:r>
      <w:r>
        <w:rPr>
          <w:noProof/>
          <w:sz w:val="20"/>
          <w:szCs w:val="20"/>
          <w:lang w:eastAsia="tr-TR"/>
        </w:rPr>
        <w:t xml:space="preserve">  </w:t>
      </w:r>
    </w:p>
    <w:p w:rsidR="00A95106" w:rsidRPr="00A95106" w:rsidRDefault="00A95106" w:rsidP="00A95106">
      <w:pPr>
        <w:rPr>
          <w:sz w:val="20"/>
          <w:szCs w:val="20"/>
          <w:lang w:eastAsia="tr-TR"/>
        </w:rPr>
      </w:pPr>
    </w:p>
    <w:p w:rsidR="00A95106" w:rsidRPr="00A95106" w:rsidRDefault="00A95106" w:rsidP="00A95106">
      <w:pPr>
        <w:rPr>
          <w:sz w:val="20"/>
          <w:szCs w:val="20"/>
          <w:lang w:eastAsia="tr-TR"/>
        </w:rPr>
      </w:pPr>
    </w:p>
    <w:p w:rsidR="00A95106" w:rsidRPr="00A95106" w:rsidRDefault="00A95106" w:rsidP="00A95106">
      <w:pPr>
        <w:rPr>
          <w:sz w:val="20"/>
          <w:szCs w:val="20"/>
          <w:lang w:eastAsia="tr-TR"/>
        </w:rPr>
      </w:pPr>
    </w:p>
    <w:p w:rsidR="00A95106" w:rsidRPr="00A95106" w:rsidRDefault="00A95106" w:rsidP="00A95106">
      <w:pPr>
        <w:rPr>
          <w:sz w:val="20"/>
          <w:szCs w:val="20"/>
          <w:lang w:eastAsia="tr-TR"/>
        </w:rPr>
      </w:pPr>
    </w:p>
    <w:p w:rsidR="00A95106" w:rsidRPr="00A95106" w:rsidRDefault="00A95106" w:rsidP="00A95106">
      <w:pPr>
        <w:rPr>
          <w:sz w:val="20"/>
          <w:szCs w:val="20"/>
          <w:lang w:eastAsia="tr-TR"/>
        </w:rPr>
      </w:pPr>
    </w:p>
    <w:p w:rsidR="00A95106" w:rsidRPr="00A95106" w:rsidRDefault="00A95106" w:rsidP="00A95106">
      <w:pPr>
        <w:rPr>
          <w:sz w:val="20"/>
          <w:szCs w:val="20"/>
          <w:lang w:eastAsia="tr-TR"/>
        </w:rPr>
      </w:pPr>
    </w:p>
    <w:p w:rsidR="00A95106" w:rsidRPr="00A95106" w:rsidRDefault="00A95106" w:rsidP="00A95106">
      <w:pPr>
        <w:rPr>
          <w:sz w:val="20"/>
          <w:szCs w:val="20"/>
          <w:lang w:eastAsia="tr-TR"/>
        </w:rPr>
      </w:pPr>
    </w:p>
    <w:p w:rsidR="00A95106" w:rsidRPr="00A95106" w:rsidRDefault="00A95106" w:rsidP="00A95106">
      <w:pPr>
        <w:rPr>
          <w:sz w:val="20"/>
          <w:szCs w:val="20"/>
          <w:lang w:eastAsia="tr-TR"/>
        </w:rPr>
      </w:pPr>
    </w:p>
    <w:p w:rsidR="00A95106" w:rsidRPr="00A95106" w:rsidRDefault="00A95106" w:rsidP="00A95106">
      <w:pPr>
        <w:rPr>
          <w:sz w:val="20"/>
          <w:szCs w:val="20"/>
          <w:lang w:eastAsia="tr-TR"/>
        </w:rPr>
      </w:pPr>
    </w:p>
    <w:p w:rsidR="00A95106" w:rsidRPr="00A95106" w:rsidRDefault="00A95106" w:rsidP="00A95106">
      <w:pPr>
        <w:rPr>
          <w:sz w:val="20"/>
          <w:szCs w:val="20"/>
          <w:lang w:eastAsia="tr-TR"/>
        </w:rPr>
      </w:pPr>
    </w:p>
    <w:p w:rsidR="00A95106" w:rsidRPr="00A95106" w:rsidRDefault="00A95106" w:rsidP="00A95106">
      <w:pPr>
        <w:rPr>
          <w:sz w:val="20"/>
          <w:szCs w:val="20"/>
          <w:lang w:eastAsia="tr-TR"/>
        </w:rPr>
      </w:pPr>
    </w:p>
    <w:p w:rsidR="00A95106" w:rsidRPr="00A95106" w:rsidRDefault="00A95106" w:rsidP="00A95106">
      <w:pPr>
        <w:rPr>
          <w:sz w:val="20"/>
          <w:szCs w:val="20"/>
          <w:lang w:eastAsia="tr-TR"/>
        </w:rPr>
      </w:pPr>
    </w:p>
    <w:p w:rsidR="00A95106" w:rsidRPr="00A95106" w:rsidRDefault="00A95106" w:rsidP="00A95106">
      <w:pPr>
        <w:rPr>
          <w:sz w:val="20"/>
          <w:szCs w:val="20"/>
          <w:lang w:eastAsia="tr-TR"/>
        </w:rPr>
      </w:pPr>
    </w:p>
    <w:p w:rsidR="00A95106" w:rsidRPr="00A95106" w:rsidRDefault="00A95106" w:rsidP="00A95106">
      <w:pPr>
        <w:rPr>
          <w:sz w:val="20"/>
          <w:szCs w:val="20"/>
          <w:lang w:eastAsia="tr-TR"/>
        </w:rPr>
      </w:pPr>
    </w:p>
    <w:p w:rsidR="00A95106" w:rsidRPr="00A95106" w:rsidRDefault="00A95106" w:rsidP="00A95106">
      <w:pPr>
        <w:rPr>
          <w:sz w:val="20"/>
          <w:szCs w:val="20"/>
          <w:lang w:eastAsia="tr-TR"/>
        </w:rPr>
      </w:pPr>
    </w:p>
    <w:p w:rsidR="00A95106" w:rsidRPr="00A95106" w:rsidRDefault="00A95106" w:rsidP="00A95106">
      <w:pPr>
        <w:rPr>
          <w:sz w:val="20"/>
          <w:szCs w:val="20"/>
          <w:lang w:eastAsia="tr-TR"/>
        </w:rPr>
      </w:pPr>
    </w:p>
    <w:p w:rsidR="00A95106" w:rsidRPr="00A95106" w:rsidRDefault="00A95106" w:rsidP="00A95106">
      <w:pPr>
        <w:rPr>
          <w:sz w:val="20"/>
          <w:szCs w:val="20"/>
          <w:lang w:eastAsia="tr-TR"/>
        </w:rPr>
      </w:pPr>
    </w:p>
    <w:p w:rsidR="00A95106" w:rsidRDefault="00A95106" w:rsidP="00A95106">
      <w:pPr>
        <w:rPr>
          <w:sz w:val="20"/>
          <w:szCs w:val="20"/>
          <w:lang w:eastAsia="tr-TR"/>
        </w:rPr>
      </w:pPr>
    </w:p>
    <w:p w:rsidR="008B1E81" w:rsidRDefault="00A95106" w:rsidP="00A95106">
      <w:pPr>
        <w:tabs>
          <w:tab w:val="left" w:pos="1657"/>
        </w:tabs>
        <w:rPr>
          <w:noProof/>
          <w:sz w:val="20"/>
          <w:szCs w:val="20"/>
          <w:lang w:eastAsia="tr-TR"/>
        </w:rPr>
      </w:pPr>
      <w:r>
        <w:rPr>
          <w:sz w:val="20"/>
          <w:szCs w:val="20"/>
          <w:lang w:eastAsia="tr-TR"/>
        </w:rPr>
        <w:t xml:space="preserve">                        </w:t>
      </w:r>
      <w:r>
        <w:rPr>
          <w:noProof/>
          <w:sz w:val="20"/>
          <w:szCs w:val="20"/>
          <w:lang w:eastAsia="tr-TR"/>
        </w:rPr>
        <w:t xml:space="preserve">Harita 30 : </w:t>
      </w:r>
      <w:r w:rsidR="008B1E81">
        <w:rPr>
          <w:noProof/>
          <w:sz w:val="20"/>
          <w:szCs w:val="20"/>
          <w:lang w:eastAsia="tr-TR"/>
        </w:rPr>
        <w:t xml:space="preserve">       </w:t>
      </w:r>
    </w:p>
    <w:p w:rsidR="00A95106" w:rsidRDefault="008B1E81" w:rsidP="00A95106">
      <w:pPr>
        <w:tabs>
          <w:tab w:val="left" w:pos="1657"/>
        </w:tabs>
        <w:rPr>
          <w:sz w:val="20"/>
          <w:szCs w:val="20"/>
          <w:lang w:eastAsia="tr-TR"/>
        </w:rPr>
      </w:pPr>
      <w:r>
        <w:rPr>
          <w:noProof/>
          <w:sz w:val="20"/>
          <w:szCs w:val="20"/>
          <w:lang w:eastAsia="tr-TR"/>
        </w:rPr>
        <w:t xml:space="preserve">                        </w:t>
      </w:r>
      <w:r w:rsidR="00A95106">
        <w:rPr>
          <w:noProof/>
          <w:sz w:val="20"/>
          <w:szCs w:val="20"/>
          <w:lang w:eastAsia="tr-TR"/>
        </w:rPr>
        <w:t>1/1000 Ölçekli Uygulama İmar Planı</w:t>
      </w:r>
    </w:p>
    <w:p w:rsidR="0015135E" w:rsidRPr="00A95106" w:rsidRDefault="0015135E" w:rsidP="00A95106">
      <w:pPr>
        <w:tabs>
          <w:tab w:val="left" w:pos="1657"/>
        </w:tabs>
        <w:rPr>
          <w:sz w:val="20"/>
          <w:szCs w:val="20"/>
          <w:lang w:eastAsia="tr-TR"/>
        </w:rPr>
        <w:sectPr w:rsidR="0015135E" w:rsidRPr="00A95106" w:rsidSect="00624897">
          <w:pgSz w:w="16840" w:h="11907" w:orient="landscape" w:code="9"/>
          <w:pgMar w:top="1418" w:right="1418" w:bottom="1418" w:left="1418" w:header="0" w:footer="0" w:gutter="0"/>
          <w:cols w:space="708"/>
          <w:titlePg/>
          <w:docGrid w:linePitch="360"/>
        </w:sectPr>
      </w:pPr>
    </w:p>
    <w:p w:rsidR="009338D5" w:rsidRDefault="009338D5" w:rsidP="009338D5">
      <w:pPr>
        <w:spacing w:before="100" w:beforeAutospacing="1" w:after="100" w:afterAutospacing="1" w:line="240" w:lineRule="auto"/>
        <w:jc w:val="both"/>
        <w:rPr>
          <w:rFonts w:asciiTheme="majorBidi" w:hAnsiTheme="majorBidi" w:cstheme="majorBidi"/>
          <w:b/>
          <w:noProof/>
          <w:sz w:val="28"/>
          <w:szCs w:val="28"/>
          <w:lang w:eastAsia="tr-TR"/>
        </w:rPr>
      </w:pPr>
      <w:r w:rsidRPr="00686279">
        <w:rPr>
          <w:rFonts w:asciiTheme="majorBidi" w:hAnsiTheme="majorBidi" w:cstheme="majorBidi"/>
          <w:b/>
          <w:noProof/>
          <w:sz w:val="28"/>
          <w:szCs w:val="28"/>
          <w:lang w:eastAsia="tr-TR"/>
        </w:rPr>
        <w:lastRenderedPageBreak/>
        <w:t>14. KURUM GÖRÜŞLERİ</w:t>
      </w:r>
      <w:r w:rsidR="007A4020">
        <w:rPr>
          <w:rFonts w:asciiTheme="majorBidi" w:hAnsiTheme="majorBidi" w:cstheme="majorBidi"/>
          <w:b/>
          <w:noProof/>
          <w:sz w:val="28"/>
          <w:szCs w:val="28"/>
          <w:lang w:eastAsia="tr-TR"/>
        </w:rPr>
        <w:t xml:space="preserve"> </w:t>
      </w:r>
      <w:r w:rsidR="006C5E91" w:rsidRPr="00686279">
        <w:rPr>
          <w:rFonts w:asciiTheme="majorBidi" w:hAnsiTheme="majorBidi" w:cstheme="majorBidi"/>
          <w:b/>
          <w:noProof/>
          <w:sz w:val="28"/>
          <w:szCs w:val="28"/>
          <w:lang w:eastAsia="tr-TR"/>
        </w:rPr>
        <w:t>MAHKEME KARARLARI VE</w:t>
      </w:r>
      <w:r w:rsidR="006C5E91">
        <w:rPr>
          <w:rFonts w:asciiTheme="majorBidi" w:hAnsiTheme="majorBidi" w:cstheme="majorBidi"/>
          <w:b/>
          <w:noProof/>
          <w:sz w:val="28"/>
          <w:szCs w:val="28"/>
          <w:lang w:eastAsia="tr-TR"/>
        </w:rPr>
        <w:t xml:space="preserve"> RESMİ EVRAKLAR</w:t>
      </w:r>
    </w:p>
    <w:p w:rsidR="009338D5" w:rsidRDefault="00FA00AF" w:rsidP="00927693">
      <w:pPr>
        <w:autoSpaceDE w:val="0"/>
        <w:autoSpaceDN w:val="0"/>
        <w:adjustRightInd w:val="0"/>
        <w:spacing w:after="0" w:line="276" w:lineRule="auto"/>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tr-TR"/>
        </w:rPr>
        <w:drawing>
          <wp:inline distT="0" distB="0" distL="0" distR="0">
            <wp:extent cx="5401358" cy="7410616"/>
            <wp:effectExtent l="19050" t="0" r="8842" b="0"/>
            <wp:docPr id="31" name="Картина 30" descr="ÇED GÖRÜŞÜ 1 X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ÇED GÖRÜŞÜ 1 XX.jpg"/>
                    <pic:cNvPicPr/>
                  </pic:nvPicPr>
                  <pic:blipFill>
                    <a:blip r:embed="rId54" cstate="print"/>
                    <a:stretch>
                      <a:fillRect/>
                    </a:stretch>
                  </pic:blipFill>
                  <pic:spPr>
                    <a:xfrm>
                      <a:off x="0" y="0"/>
                      <a:ext cx="5402609" cy="7412333"/>
                    </a:xfrm>
                    <a:prstGeom prst="rect">
                      <a:avLst/>
                    </a:prstGeom>
                    <a:effectLst>
                      <a:innerShdw blurRad="114300">
                        <a:prstClr val="black"/>
                      </a:innerShdw>
                    </a:effectLst>
                  </pic:spPr>
                </pic:pic>
              </a:graphicData>
            </a:graphic>
          </wp:inline>
        </w:drawing>
      </w:r>
    </w:p>
    <w:p w:rsidR="00FA00AF" w:rsidRDefault="00FA00AF" w:rsidP="00927693">
      <w:pPr>
        <w:autoSpaceDE w:val="0"/>
        <w:autoSpaceDN w:val="0"/>
        <w:adjustRightInd w:val="0"/>
        <w:spacing w:after="0" w:line="276" w:lineRule="auto"/>
        <w:jc w:val="both"/>
        <w:rPr>
          <w:rFonts w:ascii="Times New Roman" w:hAnsi="Times New Roman" w:cs="Times New Roman"/>
          <w:color w:val="000000"/>
          <w:sz w:val="24"/>
          <w:szCs w:val="24"/>
        </w:rPr>
      </w:pPr>
    </w:p>
    <w:p w:rsidR="00FA00AF" w:rsidRDefault="00FA00AF"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r>
        <w:rPr>
          <w:rFonts w:ascii="Times New Roman" w:hAnsi="Times New Roman" w:cs="Times New Roman"/>
          <w:noProof/>
          <w:color w:val="000000"/>
          <w:sz w:val="24"/>
          <w:szCs w:val="24"/>
          <w:lang w:eastAsia="tr-TR"/>
        </w:rPr>
        <w:lastRenderedPageBreak/>
        <w:drawing>
          <wp:inline distT="0" distB="0" distL="0" distR="0">
            <wp:extent cx="5760085" cy="8139805"/>
            <wp:effectExtent l="19050" t="0" r="0" b="0"/>
            <wp:docPr id="38" name="Картина 37" descr="ÇED GÖRÜŞÜ 1 X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ÇED GÖRÜŞÜ 1 XX.jpg"/>
                    <pic:cNvPicPr/>
                  </pic:nvPicPr>
                  <pic:blipFill>
                    <a:blip r:embed="rId55" cstate="print"/>
                    <a:stretch>
                      <a:fillRect/>
                    </a:stretch>
                  </pic:blipFill>
                  <pic:spPr>
                    <a:xfrm>
                      <a:off x="0" y="0"/>
                      <a:ext cx="5760085" cy="8139805"/>
                    </a:xfrm>
                    <a:prstGeom prst="rect">
                      <a:avLst/>
                    </a:prstGeom>
                    <a:effectLst>
                      <a:innerShdw blurRad="114300">
                        <a:prstClr val="black"/>
                      </a:innerShdw>
                    </a:effectLst>
                  </pic:spPr>
                </pic:pic>
              </a:graphicData>
            </a:graphic>
          </wp:inline>
        </w:drawing>
      </w: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5B6835"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r>
        <w:rPr>
          <w:rFonts w:ascii="Times New Roman" w:hAnsi="Times New Roman" w:cs="Times New Roman"/>
          <w:noProof/>
          <w:color w:val="000000"/>
          <w:sz w:val="24"/>
          <w:szCs w:val="24"/>
          <w:lang w:eastAsia="tr-TR"/>
        </w:rPr>
        <w:lastRenderedPageBreak/>
        <w:drawing>
          <wp:inline distT="0" distB="0" distL="0" distR="0">
            <wp:extent cx="5705340" cy="7975159"/>
            <wp:effectExtent l="19050" t="0" r="0" b="0"/>
            <wp:docPr id="39" name="Картина 38" descr="Ek-6 ULAŞTIRMA BAKANLIĞI (ALT YAPI GENEL MÜDÜRLÜĞÜ)XX.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6 ULAŞTIRMA BAKANLIĞI (ALT YAPI GENEL MÜDÜRLÜĞÜ)XX.tif"/>
                    <pic:cNvPicPr/>
                  </pic:nvPicPr>
                  <pic:blipFill>
                    <a:blip r:embed="rId56"/>
                    <a:stretch>
                      <a:fillRect/>
                    </a:stretch>
                  </pic:blipFill>
                  <pic:spPr>
                    <a:xfrm>
                      <a:off x="0" y="0"/>
                      <a:ext cx="5706164" cy="7976310"/>
                    </a:xfrm>
                    <a:prstGeom prst="rect">
                      <a:avLst/>
                    </a:prstGeom>
                    <a:effectLst>
                      <a:innerShdw blurRad="114300">
                        <a:prstClr val="black"/>
                      </a:innerShdw>
                    </a:effectLst>
                  </pic:spPr>
                </pic:pic>
              </a:graphicData>
            </a:graphic>
          </wp:inline>
        </w:drawing>
      </w: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5B6835"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r>
        <w:rPr>
          <w:rFonts w:ascii="Times New Roman" w:hAnsi="Times New Roman" w:cs="Times New Roman"/>
          <w:noProof/>
          <w:color w:val="000000"/>
          <w:sz w:val="24"/>
          <w:szCs w:val="24"/>
          <w:lang w:eastAsia="tr-TR"/>
        </w:rPr>
        <w:lastRenderedPageBreak/>
        <w:drawing>
          <wp:inline distT="0" distB="0" distL="0" distR="0">
            <wp:extent cx="5760085" cy="8890000"/>
            <wp:effectExtent l="19050" t="0" r="0" b="0"/>
            <wp:docPr id="40" name="Картина 39" descr="İL KÜLTÜR TURİZM MÜDÜRLÜĞÜ X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 KÜLTÜR TURİZM MÜDÜRLÜĞÜ XX.JPG"/>
                    <pic:cNvPicPr/>
                  </pic:nvPicPr>
                  <pic:blipFill>
                    <a:blip r:embed="rId57"/>
                    <a:stretch>
                      <a:fillRect/>
                    </a:stretch>
                  </pic:blipFill>
                  <pic:spPr>
                    <a:xfrm>
                      <a:off x="0" y="0"/>
                      <a:ext cx="5760085" cy="8890000"/>
                    </a:xfrm>
                    <a:prstGeom prst="rect">
                      <a:avLst/>
                    </a:prstGeom>
                    <a:effectLst>
                      <a:innerShdw blurRad="114300">
                        <a:prstClr val="black"/>
                      </a:innerShdw>
                    </a:effectLst>
                  </pic:spPr>
                </pic:pic>
              </a:graphicData>
            </a:graphic>
          </wp:inline>
        </w:drawing>
      </w:r>
    </w:p>
    <w:p w:rsidR="00C13FA1" w:rsidRDefault="005B6835"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r>
        <w:rPr>
          <w:rFonts w:ascii="Times New Roman" w:hAnsi="Times New Roman" w:cs="Times New Roman"/>
          <w:noProof/>
          <w:color w:val="000000"/>
          <w:sz w:val="24"/>
          <w:szCs w:val="24"/>
          <w:lang w:eastAsia="tr-TR"/>
        </w:rPr>
        <w:lastRenderedPageBreak/>
        <w:drawing>
          <wp:inline distT="0" distB="0" distL="0" distR="0">
            <wp:extent cx="5760085" cy="8132445"/>
            <wp:effectExtent l="19050" t="0" r="0" b="0"/>
            <wp:docPr id="41" name="Картина 40" descr="KÜLTÜR VE TURİZM BAKANLIĞI Ek-2 XX.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ÜLTÜR VE TURİZM BAKANLIĞI Ek-2 XX.tif"/>
                    <pic:cNvPicPr/>
                  </pic:nvPicPr>
                  <pic:blipFill>
                    <a:blip r:embed="rId58"/>
                    <a:stretch>
                      <a:fillRect/>
                    </a:stretch>
                  </pic:blipFill>
                  <pic:spPr>
                    <a:xfrm>
                      <a:off x="0" y="0"/>
                      <a:ext cx="5760085" cy="8132445"/>
                    </a:xfrm>
                    <a:prstGeom prst="rect">
                      <a:avLst/>
                    </a:prstGeom>
                    <a:effectLst>
                      <a:innerShdw blurRad="114300">
                        <a:prstClr val="black"/>
                      </a:innerShdw>
                    </a:effectLst>
                  </pic:spPr>
                </pic:pic>
              </a:graphicData>
            </a:graphic>
          </wp:inline>
        </w:drawing>
      </w: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5B6835"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r>
        <w:rPr>
          <w:rFonts w:ascii="Times New Roman" w:hAnsi="Times New Roman" w:cs="Times New Roman"/>
          <w:noProof/>
          <w:color w:val="000000"/>
          <w:sz w:val="24"/>
          <w:szCs w:val="24"/>
          <w:lang w:eastAsia="tr-TR"/>
        </w:rPr>
        <w:lastRenderedPageBreak/>
        <w:drawing>
          <wp:inline distT="0" distB="0" distL="0" distR="0">
            <wp:extent cx="5760085" cy="8132445"/>
            <wp:effectExtent l="19050" t="0" r="0" b="0"/>
            <wp:docPr id="43" name="Картина 42" descr="MERSİN BÜYÜKŞEHİR BELEDİYESİ Ek-3 XX.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RSİN BÜYÜKŞEHİR BELEDİYESİ Ek-3 XX.tif"/>
                    <pic:cNvPicPr/>
                  </pic:nvPicPr>
                  <pic:blipFill>
                    <a:blip r:embed="rId59"/>
                    <a:stretch>
                      <a:fillRect/>
                    </a:stretch>
                  </pic:blipFill>
                  <pic:spPr>
                    <a:xfrm>
                      <a:off x="0" y="0"/>
                      <a:ext cx="5760085" cy="8132445"/>
                    </a:xfrm>
                    <a:prstGeom prst="rect">
                      <a:avLst/>
                    </a:prstGeom>
                    <a:effectLst>
                      <a:innerShdw blurRad="114300">
                        <a:prstClr val="black"/>
                      </a:innerShdw>
                    </a:effectLst>
                  </pic:spPr>
                </pic:pic>
              </a:graphicData>
            </a:graphic>
          </wp:inline>
        </w:drawing>
      </w: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5B6835"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r>
        <w:rPr>
          <w:rFonts w:ascii="Times New Roman" w:hAnsi="Times New Roman" w:cs="Times New Roman"/>
          <w:noProof/>
          <w:color w:val="000000"/>
          <w:sz w:val="24"/>
          <w:szCs w:val="24"/>
          <w:lang w:eastAsia="tr-TR"/>
        </w:rPr>
        <w:lastRenderedPageBreak/>
        <w:drawing>
          <wp:inline distT="0" distB="0" distL="0" distR="0">
            <wp:extent cx="5760085" cy="7951470"/>
            <wp:effectExtent l="19050" t="0" r="0" b="0"/>
            <wp:docPr id="45" name="Картина 44" descr="MİLLİ EMLAK GÖRÜŞ X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Lİ EMLAK GÖRÜŞ XX.jpg"/>
                    <pic:cNvPicPr/>
                  </pic:nvPicPr>
                  <pic:blipFill>
                    <a:blip r:embed="rId60" cstate="print"/>
                    <a:stretch>
                      <a:fillRect/>
                    </a:stretch>
                  </pic:blipFill>
                  <pic:spPr>
                    <a:xfrm>
                      <a:off x="0" y="0"/>
                      <a:ext cx="5760085" cy="7951470"/>
                    </a:xfrm>
                    <a:prstGeom prst="rect">
                      <a:avLst/>
                    </a:prstGeom>
                    <a:effectLst>
                      <a:innerShdw blurRad="114300">
                        <a:prstClr val="black"/>
                      </a:innerShdw>
                    </a:effectLst>
                  </pic:spPr>
                </pic:pic>
              </a:graphicData>
            </a:graphic>
          </wp:inline>
        </w:drawing>
      </w: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5B6835"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r>
        <w:rPr>
          <w:rFonts w:ascii="Times New Roman" w:hAnsi="Times New Roman" w:cs="Times New Roman"/>
          <w:noProof/>
          <w:color w:val="000000"/>
          <w:sz w:val="24"/>
          <w:szCs w:val="24"/>
          <w:lang w:eastAsia="tr-TR"/>
        </w:rPr>
        <w:drawing>
          <wp:inline distT="0" distB="0" distL="0" distR="0">
            <wp:extent cx="5760085" cy="7454265"/>
            <wp:effectExtent l="19050" t="0" r="0" b="0"/>
            <wp:docPr id="46" name="Картина 45" descr="MİLLİ SAVUNMA2 SON XX.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Lİ SAVUNMA2 SON XX.jpeg"/>
                    <pic:cNvPicPr/>
                  </pic:nvPicPr>
                  <pic:blipFill>
                    <a:blip r:embed="rId61"/>
                    <a:stretch>
                      <a:fillRect/>
                    </a:stretch>
                  </pic:blipFill>
                  <pic:spPr>
                    <a:xfrm>
                      <a:off x="0" y="0"/>
                      <a:ext cx="5760085" cy="7454265"/>
                    </a:xfrm>
                    <a:prstGeom prst="rect">
                      <a:avLst/>
                    </a:prstGeom>
                    <a:effectLst>
                      <a:innerShdw blurRad="114300">
                        <a:prstClr val="black"/>
                      </a:innerShdw>
                    </a:effectLst>
                  </pic:spPr>
                </pic:pic>
              </a:graphicData>
            </a:graphic>
          </wp:inline>
        </w:drawing>
      </w: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5B6835"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r>
        <w:rPr>
          <w:rFonts w:ascii="Times New Roman" w:hAnsi="Times New Roman" w:cs="Times New Roman"/>
          <w:noProof/>
          <w:color w:val="000000"/>
          <w:sz w:val="24"/>
          <w:szCs w:val="24"/>
          <w:lang w:eastAsia="tr-TR"/>
        </w:rPr>
        <w:drawing>
          <wp:inline distT="0" distB="0" distL="0" distR="0">
            <wp:extent cx="5760085" cy="7767387"/>
            <wp:effectExtent l="19050" t="0" r="0" b="0"/>
            <wp:docPr id="47" name="Картина 46" descr="ORMAN GENEL MÜDÜRLÜĞÜ X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MAN GENEL MÜDÜRLÜĞÜ XX.JPG"/>
                    <pic:cNvPicPr/>
                  </pic:nvPicPr>
                  <pic:blipFill>
                    <a:blip r:embed="rId62"/>
                    <a:stretch>
                      <a:fillRect/>
                    </a:stretch>
                  </pic:blipFill>
                  <pic:spPr>
                    <a:xfrm>
                      <a:off x="0" y="0"/>
                      <a:ext cx="5760085" cy="7767387"/>
                    </a:xfrm>
                    <a:prstGeom prst="rect">
                      <a:avLst/>
                    </a:prstGeom>
                    <a:effectLst>
                      <a:innerShdw blurRad="114300">
                        <a:prstClr val="black"/>
                      </a:innerShdw>
                    </a:effectLst>
                  </pic:spPr>
                </pic:pic>
              </a:graphicData>
            </a:graphic>
          </wp:inline>
        </w:drawing>
      </w:r>
    </w:p>
    <w:p w:rsidR="00C13FA1" w:rsidRDefault="005B6835"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r>
        <w:rPr>
          <w:rFonts w:ascii="Times New Roman" w:hAnsi="Times New Roman" w:cs="Times New Roman"/>
          <w:noProof/>
          <w:color w:val="000000"/>
          <w:sz w:val="24"/>
          <w:szCs w:val="24"/>
          <w:lang w:eastAsia="tr-TR"/>
        </w:rPr>
        <w:lastRenderedPageBreak/>
        <w:drawing>
          <wp:inline distT="0" distB="0" distL="0" distR="0">
            <wp:extent cx="5760085" cy="8132445"/>
            <wp:effectExtent l="19050" t="0" r="0" b="0"/>
            <wp:docPr id="48" name="Картина 47" descr="SAHİL GÜVENLİK Ek-4 XX.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HİL GÜVENLİK Ek-4 XX.tif"/>
                    <pic:cNvPicPr/>
                  </pic:nvPicPr>
                  <pic:blipFill>
                    <a:blip r:embed="rId63"/>
                    <a:stretch>
                      <a:fillRect/>
                    </a:stretch>
                  </pic:blipFill>
                  <pic:spPr>
                    <a:xfrm>
                      <a:off x="0" y="0"/>
                      <a:ext cx="5760085" cy="8132445"/>
                    </a:xfrm>
                    <a:prstGeom prst="rect">
                      <a:avLst/>
                    </a:prstGeom>
                    <a:effectLst>
                      <a:innerShdw blurRad="114300">
                        <a:prstClr val="black"/>
                      </a:innerShdw>
                    </a:effectLst>
                  </pic:spPr>
                </pic:pic>
              </a:graphicData>
            </a:graphic>
          </wp:inline>
        </w:drawing>
      </w: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5B6835"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r>
        <w:rPr>
          <w:rFonts w:ascii="Times New Roman" w:hAnsi="Times New Roman" w:cs="Times New Roman"/>
          <w:noProof/>
          <w:color w:val="000000"/>
          <w:sz w:val="24"/>
          <w:szCs w:val="24"/>
          <w:lang w:eastAsia="tr-TR"/>
        </w:rPr>
        <w:lastRenderedPageBreak/>
        <w:drawing>
          <wp:inline distT="0" distB="0" distL="0" distR="0">
            <wp:extent cx="5760085" cy="8013065"/>
            <wp:effectExtent l="19050" t="0" r="0" b="0"/>
            <wp:docPr id="49" name="Картина 48" descr="TARIM GÖRÜŞÜXX.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RIM GÖRÜŞÜXX.tif"/>
                    <pic:cNvPicPr/>
                  </pic:nvPicPr>
                  <pic:blipFill>
                    <a:blip r:embed="rId64"/>
                    <a:stretch>
                      <a:fillRect/>
                    </a:stretch>
                  </pic:blipFill>
                  <pic:spPr>
                    <a:xfrm>
                      <a:off x="0" y="0"/>
                      <a:ext cx="5760085" cy="8013065"/>
                    </a:xfrm>
                    <a:prstGeom prst="rect">
                      <a:avLst/>
                    </a:prstGeom>
                    <a:effectLst>
                      <a:innerShdw blurRad="114300">
                        <a:prstClr val="black"/>
                      </a:innerShdw>
                    </a:effectLst>
                  </pic:spPr>
                </pic:pic>
              </a:graphicData>
            </a:graphic>
          </wp:inline>
        </w:drawing>
      </w: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5B6835"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r>
        <w:rPr>
          <w:rFonts w:ascii="Times New Roman" w:hAnsi="Times New Roman" w:cs="Times New Roman"/>
          <w:noProof/>
          <w:color w:val="000000"/>
          <w:sz w:val="24"/>
          <w:szCs w:val="24"/>
          <w:lang w:eastAsia="tr-TR"/>
        </w:rPr>
        <w:lastRenderedPageBreak/>
        <w:drawing>
          <wp:inline distT="0" distB="0" distL="0" distR="0">
            <wp:extent cx="5760085" cy="8013065"/>
            <wp:effectExtent l="19050" t="0" r="0" b="0"/>
            <wp:docPr id="50" name="Картина 49" descr="TOROSLAR ELEKTRİK XX.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ROSLAR ELEKTRİK XX.tif"/>
                    <pic:cNvPicPr/>
                  </pic:nvPicPr>
                  <pic:blipFill>
                    <a:blip r:embed="rId65"/>
                    <a:stretch>
                      <a:fillRect/>
                    </a:stretch>
                  </pic:blipFill>
                  <pic:spPr>
                    <a:xfrm>
                      <a:off x="0" y="0"/>
                      <a:ext cx="5760085" cy="8013065"/>
                    </a:xfrm>
                    <a:prstGeom prst="rect">
                      <a:avLst/>
                    </a:prstGeom>
                    <a:effectLst>
                      <a:innerShdw blurRad="114300">
                        <a:prstClr val="black"/>
                      </a:innerShdw>
                    </a:effectLst>
                  </pic:spPr>
                </pic:pic>
              </a:graphicData>
            </a:graphic>
          </wp:inline>
        </w:drawing>
      </w: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E71399"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r>
        <w:rPr>
          <w:rFonts w:ascii="Times New Roman" w:hAnsi="Times New Roman" w:cs="Times New Roman"/>
          <w:noProof/>
          <w:color w:val="000000"/>
          <w:sz w:val="24"/>
          <w:szCs w:val="24"/>
          <w:lang w:eastAsia="tr-TR"/>
        </w:rPr>
        <w:lastRenderedPageBreak/>
        <w:drawing>
          <wp:inline distT="0" distB="0" distL="0" distR="0">
            <wp:extent cx="5760085" cy="8021320"/>
            <wp:effectExtent l="19050" t="0" r="0" b="0"/>
            <wp:docPr id="96" name="Картина 95"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66"/>
                    <a:stretch>
                      <a:fillRect/>
                    </a:stretch>
                  </pic:blipFill>
                  <pic:spPr>
                    <a:xfrm>
                      <a:off x="0" y="0"/>
                      <a:ext cx="5760085" cy="8021320"/>
                    </a:xfrm>
                    <a:prstGeom prst="rect">
                      <a:avLst/>
                    </a:prstGeom>
                    <a:effectLst>
                      <a:innerShdw blurRad="114300">
                        <a:prstClr val="black"/>
                      </a:innerShdw>
                    </a:effectLst>
                  </pic:spPr>
                </pic:pic>
              </a:graphicData>
            </a:graphic>
          </wp:inline>
        </w:drawing>
      </w: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B476C9" w:rsidRDefault="00B476C9"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B476C9" w:rsidRDefault="00B476C9"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B476C9" w:rsidRDefault="00B476C9"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r>
        <w:rPr>
          <w:rFonts w:ascii="Times New Roman" w:hAnsi="Times New Roman" w:cs="Times New Roman"/>
          <w:noProof/>
          <w:color w:val="000000"/>
          <w:sz w:val="24"/>
          <w:szCs w:val="24"/>
          <w:lang w:eastAsia="tr-TR"/>
        </w:rPr>
        <w:lastRenderedPageBreak/>
        <w:drawing>
          <wp:inline distT="0" distB="0" distL="0" distR="0">
            <wp:extent cx="5760085" cy="8021320"/>
            <wp:effectExtent l="19050" t="0" r="0" b="0"/>
            <wp:docPr id="106" name="Картина 105"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66"/>
                    <a:stretch>
                      <a:fillRect/>
                    </a:stretch>
                  </pic:blipFill>
                  <pic:spPr>
                    <a:xfrm>
                      <a:off x="0" y="0"/>
                      <a:ext cx="5760085" cy="8021320"/>
                    </a:xfrm>
                    <a:prstGeom prst="rect">
                      <a:avLst/>
                    </a:prstGeom>
                    <a:effectLst>
                      <a:innerShdw blurRad="114300">
                        <a:prstClr val="black"/>
                      </a:innerShdw>
                    </a:effectLst>
                  </pic:spPr>
                </pic:pic>
              </a:graphicData>
            </a:graphic>
          </wp:inline>
        </w:drawing>
      </w:r>
      <w:r>
        <w:rPr>
          <w:rFonts w:ascii="Times New Roman" w:hAnsi="Times New Roman" w:cs="Times New Roman"/>
          <w:noProof/>
          <w:color w:val="000000"/>
          <w:sz w:val="24"/>
          <w:szCs w:val="24"/>
          <w:lang w:eastAsia="tr-TR"/>
        </w:rPr>
        <w:lastRenderedPageBreak/>
        <w:drawing>
          <wp:inline distT="0" distB="0" distL="0" distR="0">
            <wp:extent cx="5760085" cy="7840345"/>
            <wp:effectExtent l="19050" t="0" r="0" b="0"/>
            <wp:docPr id="107" name="Картина 106" descr="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JPG"/>
                    <pic:cNvPicPr/>
                  </pic:nvPicPr>
                  <pic:blipFill>
                    <a:blip r:embed="rId67"/>
                    <a:stretch>
                      <a:fillRect/>
                    </a:stretch>
                  </pic:blipFill>
                  <pic:spPr>
                    <a:xfrm>
                      <a:off x="0" y="0"/>
                      <a:ext cx="5760085" cy="7840345"/>
                    </a:xfrm>
                    <a:prstGeom prst="rect">
                      <a:avLst/>
                    </a:prstGeom>
                    <a:effectLst>
                      <a:innerShdw blurRad="114300">
                        <a:prstClr val="black"/>
                      </a:innerShdw>
                    </a:effectLst>
                  </pic:spPr>
                </pic:pic>
              </a:graphicData>
            </a:graphic>
          </wp:inline>
        </w:drawing>
      </w:r>
    </w:p>
    <w:p w:rsidR="00B476C9" w:rsidRDefault="00B476C9"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B476C9" w:rsidRDefault="00B476C9"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B476C9" w:rsidRDefault="00B476C9"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B476C9" w:rsidRDefault="00B476C9"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B476C9" w:rsidRDefault="00B476C9"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B476C9" w:rsidRDefault="00B476C9"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r w:rsidRPr="00B476C9">
        <w:rPr>
          <w:rFonts w:ascii="Times New Roman" w:hAnsi="Times New Roman" w:cs="Times New Roman"/>
          <w:noProof/>
          <w:color w:val="000000"/>
          <w:sz w:val="24"/>
          <w:szCs w:val="24"/>
          <w:lang w:eastAsia="tr-TR"/>
        </w:rPr>
        <w:lastRenderedPageBreak/>
        <w:drawing>
          <wp:anchor distT="0" distB="0" distL="114300" distR="114300" simplePos="0" relativeHeight="251725824" behindDoc="0" locked="0" layoutInCell="1" allowOverlap="1">
            <wp:simplePos x="0" y="0"/>
            <wp:positionH relativeFrom="column">
              <wp:posOffset>56874</wp:posOffset>
            </wp:positionH>
            <wp:positionV relativeFrom="paragraph">
              <wp:posOffset>639611</wp:posOffset>
            </wp:positionV>
            <wp:extent cx="5761548" cy="8142135"/>
            <wp:effectExtent l="19050" t="0" r="0" b="0"/>
            <wp:wrapSquare wrapText="bothSides"/>
            <wp:docPr id="105" name="Картина 50" descr="MEZİTLİ BELEDİYESİ 1 X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ZİTLİ BELEDİYESİ 1 XX.jpg"/>
                    <pic:cNvPicPr/>
                  </pic:nvPicPr>
                  <pic:blipFill>
                    <a:blip r:embed="rId68" cstate="print"/>
                    <a:stretch>
                      <a:fillRect/>
                    </a:stretch>
                  </pic:blipFill>
                  <pic:spPr>
                    <a:xfrm>
                      <a:off x="0" y="0"/>
                      <a:ext cx="5761355" cy="8141970"/>
                    </a:xfrm>
                    <a:prstGeom prst="rect">
                      <a:avLst/>
                    </a:prstGeom>
                    <a:effectLst>
                      <a:innerShdw blurRad="114300">
                        <a:prstClr val="black"/>
                      </a:innerShdw>
                    </a:effectLst>
                  </pic:spPr>
                </pic:pic>
              </a:graphicData>
            </a:graphic>
          </wp:anchor>
        </w:drawing>
      </w: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5B6835"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r>
        <w:rPr>
          <w:rFonts w:ascii="Times New Roman" w:hAnsi="Times New Roman" w:cs="Times New Roman"/>
          <w:noProof/>
          <w:color w:val="000000"/>
          <w:sz w:val="24"/>
          <w:szCs w:val="24"/>
          <w:lang w:eastAsia="tr-TR"/>
        </w:rPr>
        <w:lastRenderedPageBreak/>
        <w:drawing>
          <wp:inline distT="0" distB="0" distL="0" distR="0">
            <wp:extent cx="5760085" cy="8140065"/>
            <wp:effectExtent l="19050" t="0" r="0" b="0"/>
            <wp:docPr id="52" name="Картина 51" descr="MEZİTLİ BELEDİYESİ 2 X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ZİTLİ BELEDİYESİ 2 XX.jpg"/>
                    <pic:cNvPicPr/>
                  </pic:nvPicPr>
                  <pic:blipFill>
                    <a:blip r:embed="rId69" cstate="print"/>
                    <a:stretch>
                      <a:fillRect/>
                    </a:stretch>
                  </pic:blipFill>
                  <pic:spPr>
                    <a:xfrm>
                      <a:off x="0" y="0"/>
                      <a:ext cx="5760085" cy="8140065"/>
                    </a:xfrm>
                    <a:prstGeom prst="rect">
                      <a:avLst/>
                    </a:prstGeom>
                    <a:effectLst>
                      <a:innerShdw blurRad="114300">
                        <a:prstClr val="black"/>
                      </a:innerShdw>
                    </a:effectLst>
                  </pic:spPr>
                </pic:pic>
              </a:graphicData>
            </a:graphic>
          </wp:inline>
        </w:drawing>
      </w: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5B6835"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r>
        <w:rPr>
          <w:rFonts w:ascii="Times New Roman" w:hAnsi="Times New Roman" w:cs="Times New Roman"/>
          <w:noProof/>
          <w:color w:val="000000"/>
          <w:sz w:val="24"/>
          <w:szCs w:val="24"/>
          <w:lang w:eastAsia="tr-TR"/>
        </w:rPr>
        <w:lastRenderedPageBreak/>
        <w:drawing>
          <wp:inline distT="0" distB="0" distL="0" distR="0">
            <wp:extent cx="5760085" cy="8140065"/>
            <wp:effectExtent l="19050" t="0" r="0" b="0"/>
            <wp:docPr id="53" name="Картина 52" descr="MİLLİ PARKLAR GÖRÜŞ 1 X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Lİ PARKLAR GÖRÜŞ 1 XX.jpg"/>
                    <pic:cNvPicPr/>
                  </pic:nvPicPr>
                  <pic:blipFill>
                    <a:blip r:embed="rId70" cstate="print"/>
                    <a:stretch>
                      <a:fillRect/>
                    </a:stretch>
                  </pic:blipFill>
                  <pic:spPr>
                    <a:xfrm>
                      <a:off x="0" y="0"/>
                      <a:ext cx="5760085" cy="8140065"/>
                    </a:xfrm>
                    <a:prstGeom prst="rect">
                      <a:avLst/>
                    </a:prstGeom>
                    <a:effectLst>
                      <a:innerShdw blurRad="114300">
                        <a:prstClr val="black"/>
                      </a:innerShdw>
                    </a:effectLst>
                  </pic:spPr>
                </pic:pic>
              </a:graphicData>
            </a:graphic>
          </wp:inline>
        </w:drawing>
      </w: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5B6835"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r>
        <w:rPr>
          <w:rFonts w:ascii="Times New Roman" w:hAnsi="Times New Roman" w:cs="Times New Roman"/>
          <w:noProof/>
          <w:color w:val="000000"/>
          <w:sz w:val="24"/>
          <w:szCs w:val="24"/>
          <w:lang w:eastAsia="tr-TR"/>
        </w:rPr>
        <w:lastRenderedPageBreak/>
        <w:drawing>
          <wp:inline distT="0" distB="0" distL="0" distR="0">
            <wp:extent cx="5760085" cy="8140065"/>
            <wp:effectExtent l="19050" t="0" r="0" b="0"/>
            <wp:docPr id="54" name="Картина 53" descr="MİLLİ PARKLAR GÖRÜŞ 2 X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Lİ PARKLAR GÖRÜŞ 2 XX.jpg"/>
                    <pic:cNvPicPr/>
                  </pic:nvPicPr>
                  <pic:blipFill>
                    <a:blip r:embed="rId71" cstate="print"/>
                    <a:stretch>
                      <a:fillRect/>
                    </a:stretch>
                  </pic:blipFill>
                  <pic:spPr>
                    <a:xfrm>
                      <a:off x="0" y="0"/>
                      <a:ext cx="5760085" cy="8140065"/>
                    </a:xfrm>
                    <a:prstGeom prst="rect">
                      <a:avLst/>
                    </a:prstGeom>
                    <a:effectLst>
                      <a:innerShdw blurRad="114300">
                        <a:prstClr val="black"/>
                      </a:innerShdw>
                    </a:effectLst>
                  </pic:spPr>
                </pic:pic>
              </a:graphicData>
            </a:graphic>
          </wp:inline>
        </w:drawing>
      </w: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5B6835"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r w:rsidRPr="00C17E87">
        <w:rPr>
          <w:rFonts w:ascii="Times New Roman" w:hAnsi="Times New Roman" w:cs="Times New Roman"/>
          <w:noProof/>
          <w:color w:val="000000"/>
          <w:sz w:val="24"/>
          <w:szCs w:val="24"/>
          <w:lang w:eastAsia="tr-TR"/>
        </w:rPr>
        <w:object w:dxaOrig="8925" w:dyaOrig="126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7.05pt;height:631.7pt" o:ole="">
            <v:imagedata r:id="rId72" o:title=""/>
          </v:shape>
          <o:OLEObject Type="Embed" ProgID="AcroExch.Document.DC" ShapeID="_x0000_i1025" DrawAspect="Content" ObjectID="_1667051581" r:id="rId73"/>
        </w:object>
      </w: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362FF9" w:rsidRDefault="00362FF9" w:rsidP="00362FF9">
      <w:pPr>
        <w:spacing w:before="100" w:beforeAutospacing="1" w:after="100" w:afterAutospacing="1" w:line="240" w:lineRule="auto"/>
        <w:jc w:val="both"/>
        <w:rPr>
          <w:rFonts w:asciiTheme="majorBidi" w:hAnsiTheme="majorBidi" w:cstheme="majorBidi"/>
          <w:b/>
          <w:noProof/>
          <w:sz w:val="28"/>
          <w:szCs w:val="28"/>
          <w:lang w:eastAsia="tr-TR"/>
        </w:rPr>
      </w:pPr>
      <w:r w:rsidRPr="00686279">
        <w:rPr>
          <w:rFonts w:asciiTheme="majorBidi" w:hAnsiTheme="majorBidi" w:cstheme="majorBidi"/>
          <w:b/>
          <w:noProof/>
          <w:sz w:val="28"/>
          <w:szCs w:val="28"/>
          <w:lang w:eastAsia="tr-TR"/>
        </w:rPr>
        <w:lastRenderedPageBreak/>
        <w:t xml:space="preserve">14. </w:t>
      </w:r>
      <w:r>
        <w:rPr>
          <w:rFonts w:asciiTheme="majorBidi" w:hAnsiTheme="majorBidi" w:cstheme="majorBidi"/>
          <w:b/>
          <w:noProof/>
          <w:sz w:val="28"/>
          <w:szCs w:val="28"/>
          <w:lang w:eastAsia="tr-TR"/>
        </w:rPr>
        <w:t>RESMİ EVRAKLAR</w:t>
      </w:r>
      <w:r w:rsidR="00BE0E8D">
        <w:rPr>
          <w:rFonts w:asciiTheme="majorBidi" w:hAnsiTheme="majorBidi" w:cstheme="majorBidi"/>
          <w:b/>
          <w:noProof/>
          <w:sz w:val="28"/>
          <w:szCs w:val="28"/>
          <w:lang w:eastAsia="tr-TR"/>
        </w:rPr>
        <w:t xml:space="preserve">, </w:t>
      </w:r>
      <w:r>
        <w:rPr>
          <w:rFonts w:asciiTheme="majorBidi" w:hAnsiTheme="majorBidi" w:cstheme="majorBidi"/>
          <w:b/>
          <w:noProof/>
          <w:sz w:val="28"/>
          <w:szCs w:val="28"/>
          <w:lang w:eastAsia="tr-TR"/>
        </w:rPr>
        <w:t>MÜELLİF BİLGİLERİ</w:t>
      </w:r>
      <w:r w:rsidR="00BE0E8D">
        <w:rPr>
          <w:rFonts w:asciiTheme="majorBidi" w:hAnsiTheme="majorBidi" w:cstheme="majorBidi"/>
          <w:b/>
          <w:noProof/>
          <w:sz w:val="28"/>
          <w:szCs w:val="28"/>
          <w:lang w:eastAsia="tr-TR"/>
        </w:rPr>
        <w:t xml:space="preserve"> VE SÖZLEŞMELER</w:t>
      </w:r>
    </w:p>
    <w:p w:rsidR="007A4020" w:rsidRPr="007A4020" w:rsidRDefault="007A4020" w:rsidP="00927693">
      <w:pPr>
        <w:autoSpaceDE w:val="0"/>
        <w:autoSpaceDN w:val="0"/>
        <w:adjustRightInd w:val="0"/>
        <w:spacing w:after="0" w:line="276" w:lineRule="auto"/>
        <w:jc w:val="both"/>
        <w:rPr>
          <w:rFonts w:ascii="Times New Roman" w:hAnsi="Times New Roman" w:cs="Times New Roman"/>
          <w:b/>
          <w:noProof/>
          <w:color w:val="000000"/>
          <w:sz w:val="24"/>
          <w:szCs w:val="24"/>
          <w:lang w:eastAsia="tr-TR"/>
        </w:rPr>
      </w:pPr>
    </w:p>
    <w:p w:rsidR="00C13FA1" w:rsidRDefault="001D5444"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r>
        <w:rPr>
          <w:rFonts w:ascii="Times New Roman" w:hAnsi="Times New Roman" w:cs="Times New Roman"/>
          <w:noProof/>
          <w:color w:val="000000"/>
          <w:sz w:val="24"/>
          <w:szCs w:val="24"/>
          <w:lang w:eastAsia="tr-TR"/>
        </w:rPr>
        <w:drawing>
          <wp:inline distT="0" distB="0" distL="0" distR="0">
            <wp:extent cx="5760085" cy="8140065"/>
            <wp:effectExtent l="19050" t="0" r="0" b="0"/>
            <wp:docPr id="57" name="Картина 56" descr="1000 UIP MECLİS KARA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0 UIP MECLİS KARARI.jpg"/>
                    <pic:cNvPicPr/>
                  </pic:nvPicPr>
                  <pic:blipFill>
                    <a:blip r:embed="rId74" cstate="print"/>
                    <a:stretch>
                      <a:fillRect/>
                    </a:stretch>
                  </pic:blipFill>
                  <pic:spPr>
                    <a:xfrm>
                      <a:off x="0" y="0"/>
                      <a:ext cx="5760085" cy="8140065"/>
                    </a:xfrm>
                    <a:prstGeom prst="rect">
                      <a:avLst/>
                    </a:prstGeom>
                    <a:effectLst>
                      <a:innerShdw blurRad="114300">
                        <a:prstClr val="black"/>
                      </a:innerShdw>
                    </a:effectLst>
                  </pic:spPr>
                </pic:pic>
              </a:graphicData>
            </a:graphic>
          </wp:inline>
        </w:drawing>
      </w:r>
    </w:p>
    <w:p w:rsidR="00C13FA1" w:rsidRDefault="00B476C9"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r>
        <w:rPr>
          <w:rFonts w:ascii="Times New Roman" w:hAnsi="Times New Roman" w:cs="Times New Roman"/>
          <w:noProof/>
          <w:color w:val="000000"/>
          <w:sz w:val="24"/>
          <w:szCs w:val="24"/>
          <w:lang w:eastAsia="tr-TR"/>
        </w:rPr>
        <w:lastRenderedPageBreak/>
        <w:drawing>
          <wp:inline distT="0" distB="0" distL="0" distR="0">
            <wp:extent cx="5686425" cy="8124825"/>
            <wp:effectExtent l="19050" t="0" r="9525" b="0"/>
            <wp:docPr id="108" name="Картина 107" descr="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pic:nvPicPr>
                  <pic:blipFill>
                    <a:blip r:embed="rId75"/>
                    <a:stretch>
                      <a:fillRect/>
                    </a:stretch>
                  </pic:blipFill>
                  <pic:spPr>
                    <a:xfrm>
                      <a:off x="0" y="0"/>
                      <a:ext cx="5686425" cy="8124825"/>
                    </a:xfrm>
                    <a:prstGeom prst="rect">
                      <a:avLst/>
                    </a:prstGeom>
                    <a:effectLst>
                      <a:innerShdw blurRad="114300">
                        <a:prstClr val="black"/>
                      </a:innerShdw>
                    </a:effectLst>
                  </pic:spPr>
                </pic:pic>
              </a:graphicData>
            </a:graphic>
          </wp:inline>
        </w:drawing>
      </w: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1D5444"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r>
        <w:rPr>
          <w:rFonts w:ascii="Times New Roman" w:hAnsi="Times New Roman" w:cs="Times New Roman"/>
          <w:noProof/>
          <w:color w:val="000000"/>
          <w:sz w:val="24"/>
          <w:szCs w:val="24"/>
          <w:lang w:eastAsia="tr-TR"/>
        </w:rPr>
        <w:lastRenderedPageBreak/>
        <w:drawing>
          <wp:inline distT="0" distB="0" distL="0" distR="0">
            <wp:extent cx="5760085" cy="8140065"/>
            <wp:effectExtent l="19050" t="0" r="0" b="0"/>
            <wp:docPr id="59" name="Картина 58" descr="KISMİ YAPILAŞMA KARA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SMİ YAPILAŞMA KARARI.jpg"/>
                    <pic:cNvPicPr/>
                  </pic:nvPicPr>
                  <pic:blipFill>
                    <a:blip r:embed="rId76" cstate="print"/>
                    <a:stretch>
                      <a:fillRect/>
                    </a:stretch>
                  </pic:blipFill>
                  <pic:spPr>
                    <a:xfrm>
                      <a:off x="0" y="0"/>
                      <a:ext cx="5760085" cy="8140065"/>
                    </a:xfrm>
                    <a:prstGeom prst="rect">
                      <a:avLst/>
                    </a:prstGeom>
                    <a:effectLst>
                      <a:innerShdw blurRad="114300">
                        <a:prstClr val="black"/>
                      </a:innerShdw>
                    </a:effectLst>
                  </pic:spPr>
                </pic:pic>
              </a:graphicData>
            </a:graphic>
          </wp:inline>
        </w:drawing>
      </w: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C13FA1" w:rsidRDefault="00C13FA1"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305F3B" w:rsidRDefault="00305F3B"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305F3B" w:rsidRDefault="00C56D7F"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r w:rsidRPr="00C56D7F">
        <w:rPr>
          <w:rFonts w:ascii="Times New Roman" w:hAnsi="Times New Roman" w:cs="Times New Roman"/>
          <w:noProof/>
          <w:color w:val="000000"/>
          <w:sz w:val="24"/>
          <w:szCs w:val="24"/>
          <w:lang w:eastAsia="tr-TR"/>
        </w:rPr>
        <w:lastRenderedPageBreak/>
        <w:drawing>
          <wp:anchor distT="0" distB="0" distL="114300" distR="114300" simplePos="0" relativeHeight="251716608" behindDoc="0" locked="0" layoutInCell="1" allowOverlap="1">
            <wp:simplePos x="0" y="0"/>
            <wp:positionH relativeFrom="column">
              <wp:posOffset>17117</wp:posOffset>
            </wp:positionH>
            <wp:positionV relativeFrom="paragraph">
              <wp:posOffset>201682</wp:posOffset>
            </wp:positionV>
            <wp:extent cx="5761549" cy="7879742"/>
            <wp:effectExtent l="19050" t="0" r="0" b="0"/>
            <wp:wrapSquare wrapText="bothSides"/>
            <wp:docPr id="34" name="Картина 31"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77"/>
                    <a:stretch>
                      <a:fillRect/>
                    </a:stretch>
                  </pic:blipFill>
                  <pic:spPr>
                    <a:xfrm>
                      <a:off x="0" y="0"/>
                      <a:ext cx="5761549" cy="7879742"/>
                    </a:xfrm>
                    <a:prstGeom prst="rect">
                      <a:avLst/>
                    </a:prstGeom>
                    <a:effectLst>
                      <a:innerShdw blurRad="114300">
                        <a:prstClr val="black"/>
                      </a:innerShdw>
                    </a:effectLst>
                  </pic:spPr>
                </pic:pic>
              </a:graphicData>
            </a:graphic>
          </wp:anchor>
        </w:drawing>
      </w:r>
    </w:p>
    <w:p w:rsidR="00305F3B" w:rsidRDefault="00305F3B"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305F3B" w:rsidRDefault="00C56D7F"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r>
        <w:rPr>
          <w:rFonts w:ascii="Times New Roman" w:hAnsi="Times New Roman" w:cs="Times New Roman"/>
          <w:noProof/>
          <w:color w:val="000000"/>
          <w:sz w:val="24"/>
          <w:szCs w:val="24"/>
          <w:lang w:eastAsia="tr-TR"/>
        </w:rPr>
        <w:lastRenderedPageBreak/>
        <w:drawing>
          <wp:anchor distT="0" distB="0" distL="114300" distR="114300" simplePos="0" relativeHeight="251717632" behindDoc="0" locked="0" layoutInCell="1" allowOverlap="1">
            <wp:simplePos x="0" y="0"/>
            <wp:positionH relativeFrom="column">
              <wp:posOffset>17117</wp:posOffset>
            </wp:positionH>
            <wp:positionV relativeFrom="paragraph">
              <wp:posOffset>3506</wp:posOffset>
            </wp:positionV>
            <wp:extent cx="5761549" cy="8181892"/>
            <wp:effectExtent l="19050" t="0" r="0" b="0"/>
            <wp:wrapSquare wrapText="bothSides"/>
            <wp:docPr id="62" name="Картина 61"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78"/>
                    <a:stretch>
                      <a:fillRect/>
                    </a:stretch>
                  </pic:blipFill>
                  <pic:spPr>
                    <a:xfrm>
                      <a:off x="0" y="0"/>
                      <a:ext cx="5761549" cy="8181892"/>
                    </a:xfrm>
                    <a:prstGeom prst="rect">
                      <a:avLst/>
                    </a:prstGeom>
                    <a:effectLst>
                      <a:innerShdw blurRad="114300">
                        <a:prstClr val="black"/>
                      </a:innerShdw>
                    </a:effectLst>
                  </pic:spPr>
                </pic:pic>
              </a:graphicData>
            </a:graphic>
          </wp:anchor>
        </w:drawing>
      </w:r>
    </w:p>
    <w:p w:rsidR="00305F3B" w:rsidRDefault="00305F3B"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p>
    <w:p w:rsidR="00305F3B" w:rsidRDefault="00E0264F" w:rsidP="00927693">
      <w:pPr>
        <w:autoSpaceDE w:val="0"/>
        <w:autoSpaceDN w:val="0"/>
        <w:adjustRightInd w:val="0"/>
        <w:spacing w:after="0" w:line="276" w:lineRule="auto"/>
        <w:jc w:val="both"/>
        <w:rPr>
          <w:rFonts w:ascii="Times New Roman" w:hAnsi="Times New Roman" w:cs="Times New Roman"/>
          <w:noProof/>
          <w:color w:val="000000"/>
          <w:sz w:val="24"/>
          <w:szCs w:val="24"/>
          <w:lang w:eastAsia="tr-TR"/>
        </w:rPr>
      </w:pPr>
      <w:r>
        <w:rPr>
          <w:rFonts w:ascii="Times New Roman" w:hAnsi="Times New Roman" w:cs="Times New Roman"/>
          <w:noProof/>
          <w:color w:val="000000"/>
          <w:sz w:val="24"/>
          <w:szCs w:val="24"/>
          <w:lang w:eastAsia="tr-TR"/>
        </w:rPr>
        <w:lastRenderedPageBreak/>
        <w:drawing>
          <wp:inline distT="0" distB="0" distL="0" distR="0">
            <wp:extent cx="5667375" cy="7877175"/>
            <wp:effectExtent l="0" t="0" r="9525" b="9525"/>
            <wp:docPr id="97" name="Resi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BRAHİM 2.JPG"/>
                    <pic:cNvPicPr/>
                  </pic:nvPicPr>
                  <pic:blipFill>
                    <a:blip r:embed="rId79">
                      <a:extLst>
                        <a:ext uri="{28A0092B-C50C-407E-A947-70E740481C1C}">
                          <a14:useLocalDpi xmlns:a14="http://schemas.microsoft.com/office/drawing/2010/main" val="0"/>
                        </a:ext>
                      </a:extLst>
                    </a:blip>
                    <a:stretch>
                      <a:fillRect/>
                    </a:stretch>
                  </pic:blipFill>
                  <pic:spPr>
                    <a:xfrm>
                      <a:off x="0" y="0"/>
                      <a:ext cx="5667375" cy="7877175"/>
                    </a:xfrm>
                    <a:prstGeom prst="rect">
                      <a:avLst/>
                    </a:prstGeom>
                  </pic:spPr>
                </pic:pic>
              </a:graphicData>
            </a:graphic>
          </wp:inline>
        </w:drawing>
      </w:r>
      <w:r>
        <w:rPr>
          <w:rFonts w:ascii="Times New Roman" w:hAnsi="Times New Roman" w:cs="Times New Roman"/>
          <w:noProof/>
          <w:color w:val="000000"/>
          <w:sz w:val="24"/>
          <w:szCs w:val="24"/>
          <w:lang w:eastAsia="tr-TR"/>
        </w:rPr>
        <w:lastRenderedPageBreak/>
        <w:drawing>
          <wp:inline distT="0" distB="0" distL="0" distR="0">
            <wp:extent cx="5760085" cy="4062095"/>
            <wp:effectExtent l="0" t="0" r="0" b="0"/>
            <wp:docPr id="98" name="Resi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BRAHİM 1.JPG"/>
                    <pic:cNvPicPr/>
                  </pic:nvPicPr>
                  <pic:blipFill>
                    <a:blip r:embed="rId80">
                      <a:extLst>
                        <a:ext uri="{28A0092B-C50C-407E-A947-70E740481C1C}">
                          <a14:useLocalDpi xmlns:a14="http://schemas.microsoft.com/office/drawing/2010/main" val="0"/>
                        </a:ext>
                      </a:extLst>
                    </a:blip>
                    <a:stretch>
                      <a:fillRect/>
                    </a:stretch>
                  </pic:blipFill>
                  <pic:spPr>
                    <a:xfrm>
                      <a:off x="0" y="0"/>
                      <a:ext cx="5760085" cy="4062095"/>
                    </a:xfrm>
                    <a:prstGeom prst="rect">
                      <a:avLst/>
                    </a:prstGeom>
                  </pic:spPr>
                </pic:pic>
              </a:graphicData>
            </a:graphic>
          </wp:inline>
        </w:drawing>
      </w:r>
    </w:p>
    <w:sectPr w:rsidR="00305F3B" w:rsidSect="00624897">
      <w:footerReference w:type="default" r:id="rId81"/>
      <w:pgSz w:w="11907" w:h="16840" w:code="9"/>
      <w:pgMar w:top="1418" w:right="1418" w:bottom="1418" w:left="1418" w:header="0" w:footer="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A4CCA" w:rsidRDefault="00CA4CCA" w:rsidP="00252BCA">
      <w:pPr>
        <w:spacing w:after="0" w:line="240" w:lineRule="auto"/>
      </w:pPr>
      <w:r>
        <w:separator/>
      </w:r>
    </w:p>
  </w:endnote>
  <w:endnote w:type="continuationSeparator" w:id="0">
    <w:p w:rsidR="00CA4CCA" w:rsidRDefault="00CA4CCA" w:rsidP="00252B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AFF" w:usb1="C0007841" w:usb2="00000009" w:usb3="00000000" w:csb0="000001FF"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00002FF" w:usb1="4000ACFF" w:usb2="00000001" w:usb3="00000000" w:csb0="0000019F" w:csb1="00000000"/>
  </w:font>
  <w:font w:name="Calibri Light">
    <w:panose1 w:val="020F0302020204030204"/>
    <w:charset w:val="A2"/>
    <w:family w:val="swiss"/>
    <w:pitch w:val="variable"/>
    <w:sig w:usb0="A00002EF" w:usb1="4000207B" w:usb2="00000000" w:usb3="00000000" w:csb0="0000019F" w:csb1="00000000"/>
  </w:font>
  <w:font w:name="Segoe UI">
    <w:panose1 w:val="020B0502040204020203"/>
    <w:charset w:val="A2"/>
    <w:family w:val="swiss"/>
    <w:pitch w:val="variable"/>
    <w:sig w:usb0="E10022FF" w:usb1="C000E47F" w:usb2="00000029" w:usb3="00000000" w:csb0="000001DF" w:csb1="00000000"/>
  </w:font>
  <w:font w:name="Arial">
    <w:panose1 w:val="020B0604020202020204"/>
    <w:charset w:val="A2"/>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ヒラギノ明朝 Pro W3">
    <w:altName w:val="MS PMincho"/>
    <w:charset w:val="80"/>
    <w:family w:val="roman"/>
    <w:pitch w:val="variable"/>
  </w:font>
  <w:font w:name="Comic Sans MS">
    <w:panose1 w:val="030F0702030302020204"/>
    <w:charset w:val="A2"/>
    <w:family w:val="script"/>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b/>
        <w:color w:val="FF0000"/>
      </w:rPr>
      <w:id w:val="-798376720"/>
      <w:docPartObj>
        <w:docPartGallery w:val="Page Numbers (Bottom of Page)"/>
        <w:docPartUnique/>
      </w:docPartObj>
    </w:sdtPr>
    <w:sdtContent>
      <w:p w:rsidR="00DE0B60" w:rsidRPr="003F2CE6" w:rsidRDefault="00DE0B60" w:rsidP="001C151E">
        <w:pPr>
          <w:pStyle w:val="Altbilgi"/>
          <w:jc w:val="right"/>
          <w:rPr>
            <w:b/>
            <w:color w:val="FF0000"/>
          </w:rPr>
        </w:pPr>
        <w:r w:rsidRPr="00B35647">
          <w:rPr>
            <w:b/>
            <w:color w:val="000000" w:themeColor="text1"/>
          </w:rPr>
          <w:fldChar w:fldCharType="begin"/>
        </w:r>
        <w:r w:rsidRPr="00B35647">
          <w:rPr>
            <w:b/>
            <w:color w:val="000000" w:themeColor="text1"/>
          </w:rPr>
          <w:instrText>PAGE   \* MERGEFORMAT</w:instrText>
        </w:r>
        <w:r w:rsidRPr="00B35647">
          <w:rPr>
            <w:b/>
            <w:color w:val="000000" w:themeColor="text1"/>
          </w:rPr>
          <w:fldChar w:fldCharType="separate"/>
        </w:r>
        <w:r w:rsidR="003B210B">
          <w:rPr>
            <w:b/>
            <w:noProof/>
            <w:color w:val="000000" w:themeColor="text1"/>
          </w:rPr>
          <w:t>17</w:t>
        </w:r>
        <w:r w:rsidRPr="00B35647">
          <w:rPr>
            <w:b/>
            <w:color w:val="000000" w:themeColor="text1"/>
          </w:rPr>
          <w:fldChar w:fldCharType="end"/>
        </w:r>
      </w:p>
    </w:sdtContent>
  </w:sdt>
  <w:p w:rsidR="00DE0B60" w:rsidRDefault="00DE0B60">
    <w:pPr>
      <w:pStyle w:val="Altbilgi"/>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799089"/>
      <w:docPartObj>
        <w:docPartGallery w:val="Page Numbers (Bottom of Page)"/>
        <w:docPartUnique/>
      </w:docPartObj>
    </w:sdtPr>
    <w:sdtContent>
      <w:p w:rsidR="00DE0B60" w:rsidRDefault="00DE0B60">
        <w:pPr>
          <w:pStyle w:val="Altbilgi"/>
          <w:jc w:val="right"/>
        </w:pPr>
        <w:r>
          <w:rPr>
            <w:noProof/>
          </w:rPr>
          <w:fldChar w:fldCharType="begin"/>
        </w:r>
        <w:r>
          <w:rPr>
            <w:noProof/>
          </w:rPr>
          <w:instrText xml:space="preserve"> PAGE   \* MERGEFORMAT </w:instrText>
        </w:r>
        <w:r>
          <w:rPr>
            <w:noProof/>
          </w:rPr>
          <w:fldChar w:fldCharType="separate"/>
        </w:r>
        <w:r w:rsidR="003B210B">
          <w:rPr>
            <w:noProof/>
          </w:rPr>
          <w:t>1</w:t>
        </w:r>
        <w:r>
          <w:rPr>
            <w:noProof/>
          </w:rPr>
          <w:fldChar w:fldCharType="end"/>
        </w:r>
      </w:p>
    </w:sdtContent>
  </w:sdt>
  <w:p w:rsidR="00DE0B60" w:rsidRDefault="00DE0B60" w:rsidP="009503FC">
    <w:pPr>
      <w:pStyle w:val="Altbilgi"/>
      <w:jc w:val="both"/>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0B60" w:rsidRPr="003F2CE6" w:rsidRDefault="00DE0B60" w:rsidP="001C151E">
    <w:pPr>
      <w:pStyle w:val="Altbilgi"/>
      <w:jc w:val="right"/>
      <w:rPr>
        <w:b/>
        <w:color w:val="FF0000"/>
      </w:rPr>
    </w:pPr>
    <w:r w:rsidRPr="009503FC">
      <w:rPr>
        <w:b/>
      </w:rPr>
      <w:fldChar w:fldCharType="begin"/>
    </w:r>
    <w:r w:rsidRPr="009503FC">
      <w:rPr>
        <w:b/>
      </w:rPr>
      <w:instrText>PAGE   \* MERGEFORMAT</w:instrText>
    </w:r>
    <w:r w:rsidRPr="009503FC">
      <w:rPr>
        <w:b/>
      </w:rPr>
      <w:fldChar w:fldCharType="separate"/>
    </w:r>
    <w:r w:rsidR="003B210B">
      <w:rPr>
        <w:b/>
        <w:noProof/>
      </w:rPr>
      <w:t>48</w:t>
    </w:r>
    <w:r w:rsidRPr="009503FC">
      <w:rPr>
        <w:b/>
      </w:rPr>
      <w:fldChar w:fldCharType="end"/>
    </w:r>
  </w:p>
  <w:p w:rsidR="00DE0B60" w:rsidRDefault="00DE0B60">
    <w:pPr>
      <w:pStyle w:val="Altbilg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A4CCA" w:rsidRDefault="00CA4CCA" w:rsidP="00252BCA">
      <w:pPr>
        <w:spacing w:after="0" w:line="240" w:lineRule="auto"/>
      </w:pPr>
      <w:r>
        <w:separator/>
      </w:r>
    </w:p>
  </w:footnote>
  <w:footnote w:type="continuationSeparator" w:id="0">
    <w:p w:rsidR="00CA4CCA" w:rsidRDefault="00CA4CCA" w:rsidP="00252BC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0B60" w:rsidRPr="00830F95" w:rsidRDefault="00DE0B60" w:rsidP="009C3A0E">
    <w:pPr>
      <w:pStyle w:val="stbilgi"/>
      <w:jc w:val="both"/>
      <w:rPr>
        <w:b/>
        <w:color w:val="FF0000"/>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CE90107"/>
    <w:multiLevelType w:val="hybridMultilevel"/>
    <w:tmpl w:val="397E0B9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15:restartNumberingAfterBreak="0">
    <w:nsid w:val="2401782F"/>
    <w:multiLevelType w:val="hybridMultilevel"/>
    <w:tmpl w:val="C8DADBC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29F258DB"/>
    <w:multiLevelType w:val="hybridMultilevel"/>
    <w:tmpl w:val="FF70332C"/>
    <w:lvl w:ilvl="0" w:tplc="041F000F">
      <w:start w:val="1"/>
      <w:numFmt w:val="decimal"/>
      <w:lvlText w:val="%1."/>
      <w:lvlJc w:val="left"/>
      <w:pPr>
        <w:ind w:left="502"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15:restartNumberingAfterBreak="0">
    <w:nsid w:val="2BB735E2"/>
    <w:multiLevelType w:val="hybridMultilevel"/>
    <w:tmpl w:val="DED65B8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34D62D23"/>
    <w:multiLevelType w:val="hybridMultilevel"/>
    <w:tmpl w:val="BB9A893E"/>
    <w:lvl w:ilvl="0" w:tplc="041F0005">
      <w:start w:val="1"/>
      <w:numFmt w:val="bullet"/>
      <w:lvlText w:val=""/>
      <w:lvlJc w:val="left"/>
      <w:pPr>
        <w:tabs>
          <w:tab w:val="num" w:pos="720"/>
        </w:tabs>
        <w:ind w:left="720" w:hanging="360"/>
      </w:pPr>
      <w:rPr>
        <w:rFonts w:ascii="Wingdings" w:hAnsi="Wingdings"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44703398"/>
    <w:multiLevelType w:val="hybridMultilevel"/>
    <w:tmpl w:val="31DAFCA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5BD00CC2"/>
    <w:multiLevelType w:val="hybridMultilevel"/>
    <w:tmpl w:val="3B2C605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15:restartNumberingAfterBreak="0">
    <w:nsid w:val="5C381E7B"/>
    <w:multiLevelType w:val="hybridMultilevel"/>
    <w:tmpl w:val="0642556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64A2642D"/>
    <w:multiLevelType w:val="hybridMultilevel"/>
    <w:tmpl w:val="C5528034"/>
    <w:lvl w:ilvl="0" w:tplc="041F0009">
      <w:start w:val="1"/>
      <w:numFmt w:val="bullet"/>
      <w:lvlText w:val=""/>
      <w:lvlJc w:val="left"/>
      <w:pPr>
        <w:ind w:left="502" w:hanging="360"/>
      </w:pPr>
      <w:rPr>
        <w:rFonts w:ascii="Wingdings" w:hAnsi="Wingding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 w15:restartNumberingAfterBreak="0">
    <w:nsid w:val="64BF3E83"/>
    <w:multiLevelType w:val="hybridMultilevel"/>
    <w:tmpl w:val="AAC25CB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15:restartNumberingAfterBreak="0">
    <w:nsid w:val="6E172B96"/>
    <w:multiLevelType w:val="hybridMultilevel"/>
    <w:tmpl w:val="6656665A"/>
    <w:lvl w:ilvl="0" w:tplc="2258DE14">
      <w:start w:val="1"/>
      <w:numFmt w:val="bullet"/>
      <w:lvlText w:val=""/>
      <w:lvlJc w:val="left"/>
      <w:pPr>
        <w:ind w:left="502" w:hanging="360"/>
      </w:pPr>
      <w:rPr>
        <w:rFonts w:ascii="Symbol" w:hAnsi="Symbol" w:hint="default"/>
        <w:sz w:val="22"/>
        <w:szCs w:val="22"/>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15:restartNumberingAfterBreak="0">
    <w:nsid w:val="79B565FD"/>
    <w:multiLevelType w:val="hybridMultilevel"/>
    <w:tmpl w:val="F6803EB0"/>
    <w:lvl w:ilvl="0" w:tplc="82905A0C">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 w15:restartNumberingAfterBreak="0">
    <w:nsid w:val="7E486BF7"/>
    <w:multiLevelType w:val="hybridMultilevel"/>
    <w:tmpl w:val="C5F03908"/>
    <w:lvl w:ilvl="0" w:tplc="041F0005">
      <w:start w:val="1"/>
      <w:numFmt w:val="bullet"/>
      <w:lvlText w:val=""/>
      <w:lvlJc w:val="left"/>
      <w:pPr>
        <w:tabs>
          <w:tab w:val="num" w:pos="720"/>
        </w:tabs>
        <w:ind w:left="720" w:hanging="360"/>
      </w:pPr>
      <w:rPr>
        <w:rFonts w:ascii="Wingdings" w:hAnsi="Wingdings"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num w:numId="1">
    <w:abstractNumId w:val="4"/>
  </w:num>
  <w:num w:numId="2">
    <w:abstractNumId w:val="12"/>
  </w:num>
  <w:num w:numId="3">
    <w:abstractNumId w:val="1"/>
  </w:num>
  <w:num w:numId="4">
    <w:abstractNumId w:val="2"/>
  </w:num>
  <w:num w:numId="5">
    <w:abstractNumId w:val="8"/>
  </w:num>
  <w:num w:numId="6">
    <w:abstractNumId w:val="10"/>
  </w:num>
  <w:num w:numId="7">
    <w:abstractNumId w:val="11"/>
  </w:num>
  <w:num w:numId="8">
    <w:abstractNumId w:val="0"/>
  </w:num>
  <w:num w:numId="9">
    <w:abstractNumId w:val="9"/>
  </w:num>
  <w:num w:numId="10">
    <w:abstractNumId w:val="6"/>
  </w:num>
  <w:num w:numId="11">
    <w:abstractNumId w:val="3"/>
  </w:num>
  <w:num w:numId="12">
    <w:abstractNumId w:val="7"/>
  </w:num>
  <w:num w:numId="1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grammar="clean"/>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D2151"/>
    <w:rsid w:val="00001D29"/>
    <w:rsid w:val="00006F5C"/>
    <w:rsid w:val="00007C4B"/>
    <w:rsid w:val="00010212"/>
    <w:rsid w:val="00010B05"/>
    <w:rsid w:val="00012796"/>
    <w:rsid w:val="000245E9"/>
    <w:rsid w:val="00026597"/>
    <w:rsid w:val="00026982"/>
    <w:rsid w:val="000301CC"/>
    <w:rsid w:val="00030E1C"/>
    <w:rsid w:val="00031914"/>
    <w:rsid w:val="000356A1"/>
    <w:rsid w:val="00035D7E"/>
    <w:rsid w:val="0003701B"/>
    <w:rsid w:val="0004299C"/>
    <w:rsid w:val="00046A70"/>
    <w:rsid w:val="000472C2"/>
    <w:rsid w:val="000504B1"/>
    <w:rsid w:val="000511F1"/>
    <w:rsid w:val="00051E3D"/>
    <w:rsid w:val="00053AEF"/>
    <w:rsid w:val="000541A0"/>
    <w:rsid w:val="000556DF"/>
    <w:rsid w:val="00070830"/>
    <w:rsid w:val="00071541"/>
    <w:rsid w:val="0007355A"/>
    <w:rsid w:val="00073887"/>
    <w:rsid w:val="00075A67"/>
    <w:rsid w:val="00080732"/>
    <w:rsid w:val="000855DB"/>
    <w:rsid w:val="000948C6"/>
    <w:rsid w:val="00096D38"/>
    <w:rsid w:val="000B05CC"/>
    <w:rsid w:val="000B68A6"/>
    <w:rsid w:val="000D3604"/>
    <w:rsid w:val="000D53AB"/>
    <w:rsid w:val="000F5061"/>
    <w:rsid w:val="000F7288"/>
    <w:rsid w:val="00101D55"/>
    <w:rsid w:val="00104851"/>
    <w:rsid w:val="001064A0"/>
    <w:rsid w:val="001126C4"/>
    <w:rsid w:val="00116FE6"/>
    <w:rsid w:val="0011769D"/>
    <w:rsid w:val="00120395"/>
    <w:rsid w:val="00120D66"/>
    <w:rsid w:val="00120F82"/>
    <w:rsid w:val="00130CBE"/>
    <w:rsid w:val="00143F84"/>
    <w:rsid w:val="00147009"/>
    <w:rsid w:val="001512AB"/>
    <w:rsid w:val="0015135E"/>
    <w:rsid w:val="0015205E"/>
    <w:rsid w:val="001602C9"/>
    <w:rsid w:val="00161296"/>
    <w:rsid w:val="001669A6"/>
    <w:rsid w:val="00166B5B"/>
    <w:rsid w:val="0018364E"/>
    <w:rsid w:val="001838B1"/>
    <w:rsid w:val="00184EF2"/>
    <w:rsid w:val="00186A19"/>
    <w:rsid w:val="0019053D"/>
    <w:rsid w:val="001A37FC"/>
    <w:rsid w:val="001A544A"/>
    <w:rsid w:val="001A6F8A"/>
    <w:rsid w:val="001A703A"/>
    <w:rsid w:val="001B1DEF"/>
    <w:rsid w:val="001C151E"/>
    <w:rsid w:val="001C1529"/>
    <w:rsid w:val="001C5D96"/>
    <w:rsid w:val="001D0094"/>
    <w:rsid w:val="001D0979"/>
    <w:rsid w:val="001D177B"/>
    <w:rsid w:val="001D3D29"/>
    <w:rsid w:val="001D5444"/>
    <w:rsid w:val="001D5782"/>
    <w:rsid w:val="001E0C49"/>
    <w:rsid w:val="001E17E9"/>
    <w:rsid w:val="001E751F"/>
    <w:rsid w:val="001F002C"/>
    <w:rsid w:val="001F38E6"/>
    <w:rsid w:val="001F4155"/>
    <w:rsid w:val="001F64CA"/>
    <w:rsid w:val="002063EB"/>
    <w:rsid w:val="002115E7"/>
    <w:rsid w:val="0021572E"/>
    <w:rsid w:val="00220CDF"/>
    <w:rsid w:val="002215CF"/>
    <w:rsid w:val="00221BB4"/>
    <w:rsid w:val="00223074"/>
    <w:rsid w:val="002266C2"/>
    <w:rsid w:val="002319E5"/>
    <w:rsid w:val="00233D64"/>
    <w:rsid w:val="00243E78"/>
    <w:rsid w:val="002445D7"/>
    <w:rsid w:val="002463DE"/>
    <w:rsid w:val="00252BCA"/>
    <w:rsid w:val="00261929"/>
    <w:rsid w:val="002749A8"/>
    <w:rsid w:val="00274B36"/>
    <w:rsid w:val="00277418"/>
    <w:rsid w:val="00280E9F"/>
    <w:rsid w:val="002865D6"/>
    <w:rsid w:val="002906FC"/>
    <w:rsid w:val="00290F5C"/>
    <w:rsid w:val="00294686"/>
    <w:rsid w:val="00294B6D"/>
    <w:rsid w:val="002978BE"/>
    <w:rsid w:val="002A24D1"/>
    <w:rsid w:val="002A48A9"/>
    <w:rsid w:val="002A52F2"/>
    <w:rsid w:val="002C350B"/>
    <w:rsid w:val="002C7226"/>
    <w:rsid w:val="002C7B82"/>
    <w:rsid w:val="002D0CB0"/>
    <w:rsid w:val="002D22B9"/>
    <w:rsid w:val="002D6BEC"/>
    <w:rsid w:val="002E3E72"/>
    <w:rsid w:val="002E4B76"/>
    <w:rsid w:val="002E7A06"/>
    <w:rsid w:val="002F2287"/>
    <w:rsid w:val="002F36AE"/>
    <w:rsid w:val="002F6812"/>
    <w:rsid w:val="00300E51"/>
    <w:rsid w:val="00301659"/>
    <w:rsid w:val="00305F3B"/>
    <w:rsid w:val="00307820"/>
    <w:rsid w:val="00314344"/>
    <w:rsid w:val="00314FC3"/>
    <w:rsid w:val="0031748B"/>
    <w:rsid w:val="003241C7"/>
    <w:rsid w:val="00337AB9"/>
    <w:rsid w:val="003421E6"/>
    <w:rsid w:val="00343AB2"/>
    <w:rsid w:val="00352BF0"/>
    <w:rsid w:val="00354A03"/>
    <w:rsid w:val="00362FF9"/>
    <w:rsid w:val="00363DE2"/>
    <w:rsid w:val="00365179"/>
    <w:rsid w:val="003675E8"/>
    <w:rsid w:val="00371F9C"/>
    <w:rsid w:val="00376197"/>
    <w:rsid w:val="003839F6"/>
    <w:rsid w:val="00385DE8"/>
    <w:rsid w:val="00391CAE"/>
    <w:rsid w:val="0039783A"/>
    <w:rsid w:val="003A0000"/>
    <w:rsid w:val="003A4816"/>
    <w:rsid w:val="003A7E55"/>
    <w:rsid w:val="003B210B"/>
    <w:rsid w:val="003B481E"/>
    <w:rsid w:val="003B7CFD"/>
    <w:rsid w:val="003C0320"/>
    <w:rsid w:val="003C15A4"/>
    <w:rsid w:val="003C2943"/>
    <w:rsid w:val="003D1BA2"/>
    <w:rsid w:val="003D55B2"/>
    <w:rsid w:val="003F2CE6"/>
    <w:rsid w:val="003F3243"/>
    <w:rsid w:val="003F607D"/>
    <w:rsid w:val="00401E6D"/>
    <w:rsid w:val="00404E54"/>
    <w:rsid w:val="00405EA8"/>
    <w:rsid w:val="00406DEB"/>
    <w:rsid w:val="0041025F"/>
    <w:rsid w:val="00413AB4"/>
    <w:rsid w:val="00414537"/>
    <w:rsid w:val="00414758"/>
    <w:rsid w:val="00414F2D"/>
    <w:rsid w:val="00424164"/>
    <w:rsid w:val="00426679"/>
    <w:rsid w:val="004309F8"/>
    <w:rsid w:val="00435480"/>
    <w:rsid w:val="00441599"/>
    <w:rsid w:val="00444424"/>
    <w:rsid w:val="0045075E"/>
    <w:rsid w:val="004562FD"/>
    <w:rsid w:val="00457DC7"/>
    <w:rsid w:val="004606D4"/>
    <w:rsid w:val="00465C6B"/>
    <w:rsid w:val="00473185"/>
    <w:rsid w:val="00474E3E"/>
    <w:rsid w:val="0047639A"/>
    <w:rsid w:val="0048695B"/>
    <w:rsid w:val="00492FCA"/>
    <w:rsid w:val="00493D69"/>
    <w:rsid w:val="00496AA0"/>
    <w:rsid w:val="004A368E"/>
    <w:rsid w:val="004A3BA5"/>
    <w:rsid w:val="004A5C47"/>
    <w:rsid w:val="004A6612"/>
    <w:rsid w:val="004A6B85"/>
    <w:rsid w:val="004A6F0F"/>
    <w:rsid w:val="004B1870"/>
    <w:rsid w:val="004B1F53"/>
    <w:rsid w:val="004B4620"/>
    <w:rsid w:val="004C2A7D"/>
    <w:rsid w:val="004C3A73"/>
    <w:rsid w:val="004C3B34"/>
    <w:rsid w:val="004C73E3"/>
    <w:rsid w:val="004D0B61"/>
    <w:rsid w:val="004E1C23"/>
    <w:rsid w:val="004E72A8"/>
    <w:rsid w:val="004F0913"/>
    <w:rsid w:val="004F6577"/>
    <w:rsid w:val="00500B30"/>
    <w:rsid w:val="005018F6"/>
    <w:rsid w:val="005041AC"/>
    <w:rsid w:val="005063EB"/>
    <w:rsid w:val="00511EEA"/>
    <w:rsid w:val="00515AA1"/>
    <w:rsid w:val="00515EF3"/>
    <w:rsid w:val="00516783"/>
    <w:rsid w:val="00516B49"/>
    <w:rsid w:val="005229AD"/>
    <w:rsid w:val="00523B65"/>
    <w:rsid w:val="0053130F"/>
    <w:rsid w:val="0053471C"/>
    <w:rsid w:val="00536872"/>
    <w:rsid w:val="00537834"/>
    <w:rsid w:val="00537CA8"/>
    <w:rsid w:val="00545C80"/>
    <w:rsid w:val="005505F2"/>
    <w:rsid w:val="005548D7"/>
    <w:rsid w:val="00555E0A"/>
    <w:rsid w:val="00562BEF"/>
    <w:rsid w:val="00562CB4"/>
    <w:rsid w:val="00563D8E"/>
    <w:rsid w:val="005643DF"/>
    <w:rsid w:val="00570D72"/>
    <w:rsid w:val="00572C57"/>
    <w:rsid w:val="00575A36"/>
    <w:rsid w:val="005829BB"/>
    <w:rsid w:val="005858A4"/>
    <w:rsid w:val="00592576"/>
    <w:rsid w:val="005965F2"/>
    <w:rsid w:val="00597BA1"/>
    <w:rsid w:val="005A0474"/>
    <w:rsid w:val="005A11C9"/>
    <w:rsid w:val="005A29DF"/>
    <w:rsid w:val="005A3DEA"/>
    <w:rsid w:val="005A78C3"/>
    <w:rsid w:val="005B6835"/>
    <w:rsid w:val="005C591E"/>
    <w:rsid w:val="005D1B4E"/>
    <w:rsid w:val="005D2D0E"/>
    <w:rsid w:val="005D437F"/>
    <w:rsid w:val="005E1DE8"/>
    <w:rsid w:val="005E406B"/>
    <w:rsid w:val="005F03E8"/>
    <w:rsid w:val="005F3959"/>
    <w:rsid w:val="00601E5B"/>
    <w:rsid w:val="006124E9"/>
    <w:rsid w:val="00613A16"/>
    <w:rsid w:val="00613FF6"/>
    <w:rsid w:val="006145F7"/>
    <w:rsid w:val="00615734"/>
    <w:rsid w:val="00615924"/>
    <w:rsid w:val="006162C6"/>
    <w:rsid w:val="00616702"/>
    <w:rsid w:val="00624897"/>
    <w:rsid w:val="006266B1"/>
    <w:rsid w:val="00627BD8"/>
    <w:rsid w:val="00631489"/>
    <w:rsid w:val="0063567A"/>
    <w:rsid w:val="00640161"/>
    <w:rsid w:val="00643127"/>
    <w:rsid w:val="00644059"/>
    <w:rsid w:val="00644189"/>
    <w:rsid w:val="00647452"/>
    <w:rsid w:val="00650DEE"/>
    <w:rsid w:val="0065187A"/>
    <w:rsid w:val="00651BC5"/>
    <w:rsid w:val="006719EC"/>
    <w:rsid w:val="00681167"/>
    <w:rsid w:val="00683B26"/>
    <w:rsid w:val="00683F6A"/>
    <w:rsid w:val="00686279"/>
    <w:rsid w:val="00687372"/>
    <w:rsid w:val="00687C2A"/>
    <w:rsid w:val="00692DCE"/>
    <w:rsid w:val="006A2EC7"/>
    <w:rsid w:val="006A4CA2"/>
    <w:rsid w:val="006A5F75"/>
    <w:rsid w:val="006A6C5B"/>
    <w:rsid w:val="006B5E7C"/>
    <w:rsid w:val="006B6089"/>
    <w:rsid w:val="006B6B20"/>
    <w:rsid w:val="006C5E91"/>
    <w:rsid w:val="006C65FE"/>
    <w:rsid w:val="006C6BC8"/>
    <w:rsid w:val="006D0D10"/>
    <w:rsid w:val="006D1001"/>
    <w:rsid w:val="006D330D"/>
    <w:rsid w:val="006D4D46"/>
    <w:rsid w:val="006D6480"/>
    <w:rsid w:val="006E2057"/>
    <w:rsid w:val="006E2E00"/>
    <w:rsid w:val="006E35A4"/>
    <w:rsid w:val="006E5BED"/>
    <w:rsid w:val="006F11FD"/>
    <w:rsid w:val="006F4883"/>
    <w:rsid w:val="006F52EF"/>
    <w:rsid w:val="006F6706"/>
    <w:rsid w:val="00707F76"/>
    <w:rsid w:val="00710C4F"/>
    <w:rsid w:val="00710F51"/>
    <w:rsid w:val="0072313F"/>
    <w:rsid w:val="00727483"/>
    <w:rsid w:val="00731A06"/>
    <w:rsid w:val="0073435F"/>
    <w:rsid w:val="007344FB"/>
    <w:rsid w:val="0074104E"/>
    <w:rsid w:val="007417BE"/>
    <w:rsid w:val="00744728"/>
    <w:rsid w:val="007469EF"/>
    <w:rsid w:val="007560B9"/>
    <w:rsid w:val="00757950"/>
    <w:rsid w:val="0076201E"/>
    <w:rsid w:val="00763F47"/>
    <w:rsid w:val="00764BAA"/>
    <w:rsid w:val="0076674F"/>
    <w:rsid w:val="00775505"/>
    <w:rsid w:val="00775BCB"/>
    <w:rsid w:val="00777DB5"/>
    <w:rsid w:val="00784B54"/>
    <w:rsid w:val="007850EB"/>
    <w:rsid w:val="00787AE7"/>
    <w:rsid w:val="007A1AD5"/>
    <w:rsid w:val="007A4020"/>
    <w:rsid w:val="007B263C"/>
    <w:rsid w:val="007B27FE"/>
    <w:rsid w:val="007B32CE"/>
    <w:rsid w:val="007C1540"/>
    <w:rsid w:val="007C4705"/>
    <w:rsid w:val="007C61EC"/>
    <w:rsid w:val="007C6870"/>
    <w:rsid w:val="007C68F0"/>
    <w:rsid w:val="007C7A30"/>
    <w:rsid w:val="007D2300"/>
    <w:rsid w:val="007D2708"/>
    <w:rsid w:val="007D3CCD"/>
    <w:rsid w:val="007E0AA2"/>
    <w:rsid w:val="007E2AF8"/>
    <w:rsid w:val="007E6852"/>
    <w:rsid w:val="007F2C86"/>
    <w:rsid w:val="007F33AE"/>
    <w:rsid w:val="007F402E"/>
    <w:rsid w:val="007F6121"/>
    <w:rsid w:val="007F65E7"/>
    <w:rsid w:val="00803FC1"/>
    <w:rsid w:val="008043C3"/>
    <w:rsid w:val="0081310D"/>
    <w:rsid w:val="0081371F"/>
    <w:rsid w:val="008149A5"/>
    <w:rsid w:val="00821402"/>
    <w:rsid w:val="0082201E"/>
    <w:rsid w:val="00825827"/>
    <w:rsid w:val="00830F95"/>
    <w:rsid w:val="00830FB0"/>
    <w:rsid w:val="00841FE3"/>
    <w:rsid w:val="008443E3"/>
    <w:rsid w:val="00851779"/>
    <w:rsid w:val="00851FE2"/>
    <w:rsid w:val="0085502A"/>
    <w:rsid w:val="00855BF2"/>
    <w:rsid w:val="0087489D"/>
    <w:rsid w:val="00877D81"/>
    <w:rsid w:val="00883536"/>
    <w:rsid w:val="00883AAE"/>
    <w:rsid w:val="00883C68"/>
    <w:rsid w:val="00885B0D"/>
    <w:rsid w:val="00890723"/>
    <w:rsid w:val="008A0D76"/>
    <w:rsid w:val="008A325A"/>
    <w:rsid w:val="008B0311"/>
    <w:rsid w:val="008B0E83"/>
    <w:rsid w:val="008B1E81"/>
    <w:rsid w:val="008B2888"/>
    <w:rsid w:val="008B361E"/>
    <w:rsid w:val="008C19F5"/>
    <w:rsid w:val="008C1F4E"/>
    <w:rsid w:val="008C2AE6"/>
    <w:rsid w:val="008D21FF"/>
    <w:rsid w:val="008D61B0"/>
    <w:rsid w:val="008E19D4"/>
    <w:rsid w:val="008E4BDF"/>
    <w:rsid w:val="008E6A66"/>
    <w:rsid w:val="008E6E7C"/>
    <w:rsid w:val="008F0765"/>
    <w:rsid w:val="008F182B"/>
    <w:rsid w:val="008F2EBF"/>
    <w:rsid w:val="00903AEC"/>
    <w:rsid w:val="00917FD6"/>
    <w:rsid w:val="0092168C"/>
    <w:rsid w:val="00921C5D"/>
    <w:rsid w:val="00926519"/>
    <w:rsid w:val="009267FE"/>
    <w:rsid w:val="00927693"/>
    <w:rsid w:val="00930E38"/>
    <w:rsid w:val="00932016"/>
    <w:rsid w:val="009338D5"/>
    <w:rsid w:val="00935980"/>
    <w:rsid w:val="00935B06"/>
    <w:rsid w:val="009503FC"/>
    <w:rsid w:val="00966902"/>
    <w:rsid w:val="0097208F"/>
    <w:rsid w:val="00975851"/>
    <w:rsid w:val="0097641A"/>
    <w:rsid w:val="00987CA7"/>
    <w:rsid w:val="00991DB3"/>
    <w:rsid w:val="009A4373"/>
    <w:rsid w:val="009A5CB8"/>
    <w:rsid w:val="009A6ACF"/>
    <w:rsid w:val="009B5618"/>
    <w:rsid w:val="009C3A0E"/>
    <w:rsid w:val="009C79C6"/>
    <w:rsid w:val="009D7973"/>
    <w:rsid w:val="009E2213"/>
    <w:rsid w:val="009E27C0"/>
    <w:rsid w:val="009E5838"/>
    <w:rsid w:val="009E7167"/>
    <w:rsid w:val="009F07FC"/>
    <w:rsid w:val="009F359D"/>
    <w:rsid w:val="00A00629"/>
    <w:rsid w:val="00A01971"/>
    <w:rsid w:val="00A023C4"/>
    <w:rsid w:val="00A03961"/>
    <w:rsid w:val="00A0544A"/>
    <w:rsid w:val="00A15D71"/>
    <w:rsid w:val="00A17678"/>
    <w:rsid w:val="00A201EC"/>
    <w:rsid w:val="00A202F4"/>
    <w:rsid w:val="00A33985"/>
    <w:rsid w:val="00A37661"/>
    <w:rsid w:val="00A40233"/>
    <w:rsid w:val="00A43B3D"/>
    <w:rsid w:val="00A477D3"/>
    <w:rsid w:val="00A53DFB"/>
    <w:rsid w:val="00A550C4"/>
    <w:rsid w:val="00A55559"/>
    <w:rsid w:val="00A61056"/>
    <w:rsid w:val="00A653C1"/>
    <w:rsid w:val="00A6743E"/>
    <w:rsid w:val="00A71336"/>
    <w:rsid w:val="00A81678"/>
    <w:rsid w:val="00A8347E"/>
    <w:rsid w:val="00A834AE"/>
    <w:rsid w:val="00A91A96"/>
    <w:rsid w:val="00A91D49"/>
    <w:rsid w:val="00A93550"/>
    <w:rsid w:val="00A94BF5"/>
    <w:rsid w:val="00A95106"/>
    <w:rsid w:val="00AA47F7"/>
    <w:rsid w:val="00AA525A"/>
    <w:rsid w:val="00AB0BDC"/>
    <w:rsid w:val="00AB3955"/>
    <w:rsid w:val="00AB5F81"/>
    <w:rsid w:val="00AC42BE"/>
    <w:rsid w:val="00AC4B3B"/>
    <w:rsid w:val="00AD612E"/>
    <w:rsid w:val="00AD6E40"/>
    <w:rsid w:val="00AF6501"/>
    <w:rsid w:val="00B063EE"/>
    <w:rsid w:val="00B0654A"/>
    <w:rsid w:val="00B10C22"/>
    <w:rsid w:val="00B116AB"/>
    <w:rsid w:val="00B12422"/>
    <w:rsid w:val="00B12C34"/>
    <w:rsid w:val="00B1691E"/>
    <w:rsid w:val="00B17023"/>
    <w:rsid w:val="00B20C67"/>
    <w:rsid w:val="00B27AB6"/>
    <w:rsid w:val="00B30DAA"/>
    <w:rsid w:val="00B341BF"/>
    <w:rsid w:val="00B35647"/>
    <w:rsid w:val="00B36F34"/>
    <w:rsid w:val="00B37FE9"/>
    <w:rsid w:val="00B4030B"/>
    <w:rsid w:val="00B4184D"/>
    <w:rsid w:val="00B46B74"/>
    <w:rsid w:val="00B476C9"/>
    <w:rsid w:val="00B52286"/>
    <w:rsid w:val="00B5323F"/>
    <w:rsid w:val="00B535A9"/>
    <w:rsid w:val="00B60FDD"/>
    <w:rsid w:val="00B616A4"/>
    <w:rsid w:val="00B7477C"/>
    <w:rsid w:val="00B90161"/>
    <w:rsid w:val="00B92BD3"/>
    <w:rsid w:val="00B969E6"/>
    <w:rsid w:val="00BA3325"/>
    <w:rsid w:val="00BA5AE3"/>
    <w:rsid w:val="00BB50AF"/>
    <w:rsid w:val="00BB5404"/>
    <w:rsid w:val="00BB5641"/>
    <w:rsid w:val="00BC4A0A"/>
    <w:rsid w:val="00BD073A"/>
    <w:rsid w:val="00BD484E"/>
    <w:rsid w:val="00BD5326"/>
    <w:rsid w:val="00BE001A"/>
    <w:rsid w:val="00BE0E8D"/>
    <w:rsid w:val="00BE1A02"/>
    <w:rsid w:val="00BE1E56"/>
    <w:rsid w:val="00BE5519"/>
    <w:rsid w:val="00BE5E06"/>
    <w:rsid w:val="00BE6612"/>
    <w:rsid w:val="00BE6933"/>
    <w:rsid w:val="00BE7520"/>
    <w:rsid w:val="00BF193F"/>
    <w:rsid w:val="00BF7EF7"/>
    <w:rsid w:val="00C02FED"/>
    <w:rsid w:val="00C03349"/>
    <w:rsid w:val="00C03AF0"/>
    <w:rsid w:val="00C047FD"/>
    <w:rsid w:val="00C04C62"/>
    <w:rsid w:val="00C0525B"/>
    <w:rsid w:val="00C11B9E"/>
    <w:rsid w:val="00C11BDF"/>
    <w:rsid w:val="00C137F9"/>
    <w:rsid w:val="00C13FA1"/>
    <w:rsid w:val="00C17E87"/>
    <w:rsid w:val="00C22D64"/>
    <w:rsid w:val="00C24749"/>
    <w:rsid w:val="00C25797"/>
    <w:rsid w:val="00C2657B"/>
    <w:rsid w:val="00C26845"/>
    <w:rsid w:val="00C31F70"/>
    <w:rsid w:val="00C3371F"/>
    <w:rsid w:val="00C33F22"/>
    <w:rsid w:val="00C46804"/>
    <w:rsid w:val="00C5025F"/>
    <w:rsid w:val="00C537A7"/>
    <w:rsid w:val="00C56D7F"/>
    <w:rsid w:val="00C57B21"/>
    <w:rsid w:val="00C64678"/>
    <w:rsid w:val="00C65093"/>
    <w:rsid w:val="00C650E8"/>
    <w:rsid w:val="00C737C1"/>
    <w:rsid w:val="00C86FF3"/>
    <w:rsid w:val="00C9095E"/>
    <w:rsid w:val="00C95FDC"/>
    <w:rsid w:val="00C97404"/>
    <w:rsid w:val="00CA144A"/>
    <w:rsid w:val="00CA1998"/>
    <w:rsid w:val="00CA1C18"/>
    <w:rsid w:val="00CA2A01"/>
    <w:rsid w:val="00CA4CCA"/>
    <w:rsid w:val="00CA6241"/>
    <w:rsid w:val="00CB1336"/>
    <w:rsid w:val="00CB19B1"/>
    <w:rsid w:val="00CB1DC7"/>
    <w:rsid w:val="00CB3A3F"/>
    <w:rsid w:val="00CC4E85"/>
    <w:rsid w:val="00CC6583"/>
    <w:rsid w:val="00CC687E"/>
    <w:rsid w:val="00CC6D72"/>
    <w:rsid w:val="00CD2151"/>
    <w:rsid w:val="00CD5FE5"/>
    <w:rsid w:val="00CD70BC"/>
    <w:rsid w:val="00CD7D2E"/>
    <w:rsid w:val="00CE0BC2"/>
    <w:rsid w:val="00CE321A"/>
    <w:rsid w:val="00CE55F0"/>
    <w:rsid w:val="00CF1C88"/>
    <w:rsid w:val="00CF2B15"/>
    <w:rsid w:val="00CF7E34"/>
    <w:rsid w:val="00D004BB"/>
    <w:rsid w:val="00D04319"/>
    <w:rsid w:val="00D06E10"/>
    <w:rsid w:val="00D1114F"/>
    <w:rsid w:val="00D2192F"/>
    <w:rsid w:val="00D22578"/>
    <w:rsid w:val="00D242BB"/>
    <w:rsid w:val="00D251F0"/>
    <w:rsid w:val="00D2660B"/>
    <w:rsid w:val="00D27914"/>
    <w:rsid w:val="00D31F34"/>
    <w:rsid w:val="00D32D30"/>
    <w:rsid w:val="00D42160"/>
    <w:rsid w:val="00D4363F"/>
    <w:rsid w:val="00D44C18"/>
    <w:rsid w:val="00D50F3C"/>
    <w:rsid w:val="00D52DFC"/>
    <w:rsid w:val="00D655A7"/>
    <w:rsid w:val="00D66988"/>
    <w:rsid w:val="00D809BE"/>
    <w:rsid w:val="00D818CE"/>
    <w:rsid w:val="00D82E7A"/>
    <w:rsid w:val="00D83D5C"/>
    <w:rsid w:val="00D84282"/>
    <w:rsid w:val="00D865F9"/>
    <w:rsid w:val="00D87B58"/>
    <w:rsid w:val="00D900E0"/>
    <w:rsid w:val="00D922BB"/>
    <w:rsid w:val="00D9491D"/>
    <w:rsid w:val="00D94B25"/>
    <w:rsid w:val="00DA0ADF"/>
    <w:rsid w:val="00DA4AC8"/>
    <w:rsid w:val="00DB3F24"/>
    <w:rsid w:val="00DB795B"/>
    <w:rsid w:val="00DC22EF"/>
    <w:rsid w:val="00DE0119"/>
    <w:rsid w:val="00DE0B60"/>
    <w:rsid w:val="00DE6ECD"/>
    <w:rsid w:val="00DF3B12"/>
    <w:rsid w:val="00DF75BF"/>
    <w:rsid w:val="00DF78A0"/>
    <w:rsid w:val="00E0264F"/>
    <w:rsid w:val="00E042B3"/>
    <w:rsid w:val="00E10795"/>
    <w:rsid w:val="00E14BDF"/>
    <w:rsid w:val="00E150D2"/>
    <w:rsid w:val="00E16A62"/>
    <w:rsid w:val="00E26458"/>
    <w:rsid w:val="00E312E6"/>
    <w:rsid w:val="00E36CC5"/>
    <w:rsid w:val="00E37900"/>
    <w:rsid w:val="00E4576D"/>
    <w:rsid w:val="00E465CC"/>
    <w:rsid w:val="00E47CA8"/>
    <w:rsid w:val="00E53BED"/>
    <w:rsid w:val="00E639CF"/>
    <w:rsid w:val="00E63AA7"/>
    <w:rsid w:val="00E6609D"/>
    <w:rsid w:val="00E66BDA"/>
    <w:rsid w:val="00E71399"/>
    <w:rsid w:val="00E80BCA"/>
    <w:rsid w:val="00E86770"/>
    <w:rsid w:val="00E871CA"/>
    <w:rsid w:val="00E90B5E"/>
    <w:rsid w:val="00E91083"/>
    <w:rsid w:val="00E954F5"/>
    <w:rsid w:val="00E9612E"/>
    <w:rsid w:val="00E96C79"/>
    <w:rsid w:val="00E9752E"/>
    <w:rsid w:val="00E97F61"/>
    <w:rsid w:val="00EA361D"/>
    <w:rsid w:val="00EA62F2"/>
    <w:rsid w:val="00EA7CF5"/>
    <w:rsid w:val="00EB0207"/>
    <w:rsid w:val="00EB6C52"/>
    <w:rsid w:val="00EC0071"/>
    <w:rsid w:val="00EC2176"/>
    <w:rsid w:val="00EC237D"/>
    <w:rsid w:val="00ED15E0"/>
    <w:rsid w:val="00ED5015"/>
    <w:rsid w:val="00ED50D4"/>
    <w:rsid w:val="00EF1A3A"/>
    <w:rsid w:val="00EF231B"/>
    <w:rsid w:val="00EF3F43"/>
    <w:rsid w:val="00F029A0"/>
    <w:rsid w:val="00F04270"/>
    <w:rsid w:val="00F06393"/>
    <w:rsid w:val="00F1105D"/>
    <w:rsid w:val="00F12FF5"/>
    <w:rsid w:val="00F170E6"/>
    <w:rsid w:val="00F2288C"/>
    <w:rsid w:val="00F22A3C"/>
    <w:rsid w:val="00F231AB"/>
    <w:rsid w:val="00F238A2"/>
    <w:rsid w:val="00F25293"/>
    <w:rsid w:val="00F26496"/>
    <w:rsid w:val="00F26660"/>
    <w:rsid w:val="00F27B91"/>
    <w:rsid w:val="00F30D20"/>
    <w:rsid w:val="00F3481F"/>
    <w:rsid w:val="00F35767"/>
    <w:rsid w:val="00F36D2D"/>
    <w:rsid w:val="00F444AF"/>
    <w:rsid w:val="00F4459D"/>
    <w:rsid w:val="00F45E4D"/>
    <w:rsid w:val="00F50DC7"/>
    <w:rsid w:val="00F56104"/>
    <w:rsid w:val="00F63320"/>
    <w:rsid w:val="00F64D1D"/>
    <w:rsid w:val="00F6788F"/>
    <w:rsid w:val="00F71576"/>
    <w:rsid w:val="00F764E6"/>
    <w:rsid w:val="00F8330E"/>
    <w:rsid w:val="00F95743"/>
    <w:rsid w:val="00FA00AF"/>
    <w:rsid w:val="00FA2903"/>
    <w:rsid w:val="00FA689D"/>
    <w:rsid w:val="00FB2810"/>
    <w:rsid w:val="00FC2CE2"/>
    <w:rsid w:val="00FC34C8"/>
    <w:rsid w:val="00FC44D6"/>
    <w:rsid w:val="00FD094B"/>
    <w:rsid w:val="00FF3561"/>
    <w:rsid w:val="00FF579E"/>
    <w:rsid w:val="00FF600B"/>
    <w:rsid w:val="00FF66D1"/>
    <w:rsid w:val="00FF6A93"/>
    <w:rsid w:val="00FF7A1E"/>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docId w15:val="{940125CE-0861-4917-9707-7C92B1D1B8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87B58"/>
  </w:style>
  <w:style w:type="paragraph" w:styleId="Balk1">
    <w:name w:val="heading 1"/>
    <w:basedOn w:val="Normal"/>
    <w:next w:val="Normal"/>
    <w:link w:val="Balk1Char"/>
    <w:uiPriority w:val="9"/>
    <w:qFormat/>
    <w:rsid w:val="00F26660"/>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Balk3">
    <w:name w:val="heading 3"/>
    <w:basedOn w:val="Normal"/>
    <w:next w:val="Normal"/>
    <w:link w:val="Balk3Char"/>
    <w:uiPriority w:val="9"/>
    <w:unhideWhenUsed/>
    <w:qFormat/>
    <w:rsid w:val="0018364E"/>
    <w:pPr>
      <w:keepNext/>
      <w:keepLines/>
      <w:spacing w:before="120" w:after="120" w:line="240" w:lineRule="auto"/>
      <w:outlineLvl w:val="2"/>
    </w:pPr>
    <w:rPr>
      <w:rFonts w:ascii="Calibri" w:eastAsiaTheme="majorEastAsia" w:hAnsi="Calibri" w:cstheme="majorBidi"/>
      <w:b/>
      <w:bCs/>
      <w:color w:val="1F4E79" w:themeColor="accent1" w:themeShade="80"/>
      <w:sz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styleId="Gl">
    <w:name w:val="Strong"/>
    <w:aliases w:val="Başlık 31"/>
    <w:basedOn w:val="VarsaylanParagrafYazTipi"/>
    <w:qFormat/>
    <w:rsid w:val="0081310D"/>
    <w:rPr>
      <w:b/>
      <w:bCs/>
    </w:rPr>
  </w:style>
  <w:style w:type="character" w:styleId="Vurgu">
    <w:name w:val="Emphasis"/>
    <w:basedOn w:val="VarsaylanParagrafYazTipi"/>
    <w:uiPriority w:val="20"/>
    <w:qFormat/>
    <w:rsid w:val="0081310D"/>
    <w:rPr>
      <w:i/>
      <w:iCs/>
    </w:rPr>
  </w:style>
  <w:style w:type="character" w:styleId="AklamaBavurusu">
    <w:name w:val="annotation reference"/>
    <w:basedOn w:val="VarsaylanParagrafYazTipi"/>
    <w:uiPriority w:val="99"/>
    <w:semiHidden/>
    <w:unhideWhenUsed/>
    <w:rsid w:val="00120D66"/>
    <w:rPr>
      <w:sz w:val="16"/>
      <w:szCs w:val="16"/>
    </w:rPr>
  </w:style>
  <w:style w:type="paragraph" w:styleId="AklamaMetni">
    <w:name w:val="annotation text"/>
    <w:basedOn w:val="Normal"/>
    <w:link w:val="AklamaMetniChar"/>
    <w:uiPriority w:val="99"/>
    <w:semiHidden/>
    <w:unhideWhenUsed/>
    <w:rsid w:val="00120D66"/>
    <w:pPr>
      <w:spacing w:after="200" w:line="240" w:lineRule="auto"/>
    </w:pPr>
    <w:rPr>
      <w:rFonts w:ascii="Calibri" w:eastAsia="Calibri" w:hAnsi="Calibri" w:cs="Times New Roman"/>
      <w:sz w:val="20"/>
      <w:szCs w:val="20"/>
    </w:rPr>
  </w:style>
  <w:style w:type="character" w:customStyle="1" w:styleId="AklamaMetniChar">
    <w:name w:val="Açıklama Metni Char"/>
    <w:basedOn w:val="VarsaylanParagrafYazTipi"/>
    <w:link w:val="AklamaMetni"/>
    <w:uiPriority w:val="99"/>
    <w:semiHidden/>
    <w:rsid w:val="00120D66"/>
    <w:rPr>
      <w:rFonts w:ascii="Calibri" w:eastAsia="Calibri" w:hAnsi="Calibri" w:cs="Times New Roman"/>
      <w:sz w:val="20"/>
      <w:szCs w:val="20"/>
    </w:rPr>
  </w:style>
  <w:style w:type="paragraph" w:styleId="BalonMetni">
    <w:name w:val="Balloon Text"/>
    <w:basedOn w:val="Normal"/>
    <w:link w:val="BalonMetniChar"/>
    <w:uiPriority w:val="99"/>
    <w:semiHidden/>
    <w:unhideWhenUsed/>
    <w:rsid w:val="00120D66"/>
    <w:pPr>
      <w:spacing w:after="0" w:line="240" w:lineRule="auto"/>
    </w:pPr>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120D66"/>
    <w:rPr>
      <w:rFonts w:ascii="Segoe UI" w:hAnsi="Segoe UI" w:cs="Segoe UI"/>
      <w:sz w:val="18"/>
      <w:szCs w:val="18"/>
    </w:rPr>
  </w:style>
  <w:style w:type="character" w:customStyle="1" w:styleId="apple-converted-space">
    <w:name w:val="apple-converted-space"/>
    <w:basedOn w:val="VarsaylanParagrafYazTipi"/>
    <w:rsid w:val="00500B30"/>
  </w:style>
  <w:style w:type="character" w:styleId="Kpr">
    <w:name w:val="Hyperlink"/>
    <w:basedOn w:val="VarsaylanParagrafYazTipi"/>
    <w:uiPriority w:val="99"/>
    <w:unhideWhenUsed/>
    <w:rsid w:val="00500B30"/>
    <w:rPr>
      <w:color w:val="0000FF"/>
      <w:u w:val="single"/>
    </w:rPr>
  </w:style>
  <w:style w:type="character" w:customStyle="1" w:styleId="Gvdemetni7">
    <w:name w:val="Gövde metni (7)_"/>
    <w:basedOn w:val="VarsaylanParagrafYazTipi"/>
    <w:link w:val="Gvdemetni70"/>
    <w:rsid w:val="00E97F61"/>
    <w:rPr>
      <w:rFonts w:ascii="Arial" w:eastAsia="Arial" w:hAnsi="Arial" w:cs="Arial"/>
      <w:b/>
      <w:bCs/>
      <w:sz w:val="21"/>
      <w:szCs w:val="21"/>
      <w:shd w:val="clear" w:color="auto" w:fill="FFFFFF"/>
    </w:rPr>
  </w:style>
  <w:style w:type="paragraph" w:customStyle="1" w:styleId="Gvdemetni70">
    <w:name w:val="Gövde metni (7)"/>
    <w:basedOn w:val="Normal"/>
    <w:link w:val="Gvdemetni7"/>
    <w:rsid w:val="00E97F61"/>
    <w:pPr>
      <w:widowControl w:val="0"/>
      <w:shd w:val="clear" w:color="auto" w:fill="FFFFFF"/>
      <w:spacing w:after="0" w:line="365" w:lineRule="exact"/>
      <w:jc w:val="center"/>
    </w:pPr>
    <w:rPr>
      <w:rFonts w:ascii="Arial" w:eastAsia="Arial" w:hAnsi="Arial" w:cs="Arial"/>
      <w:b/>
      <w:bCs/>
      <w:sz w:val="21"/>
      <w:szCs w:val="21"/>
    </w:rPr>
  </w:style>
  <w:style w:type="paragraph" w:styleId="stbilgi">
    <w:name w:val="header"/>
    <w:basedOn w:val="Normal"/>
    <w:link w:val="stbilgiChar"/>
    <w:uiPriority w:val="99"/>
    <w:unhideWhenUsed/>
    <w:rsid w:val="00252BCA"/>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252BCA"/>
  </w:style>
  <w:style w:type="paragraph" w:styleId="Altbilgi">
    <w:name w:val="footer"/>
    <w:basedOn w:val="Normal"/>
    <w:link w:val="AltbilgiChar"/>
    <w:uiPriority w:val="99"/>
    <w:unhideWhenUsed/>
    <w:rsid w:val="00252BCA"/>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252BCA"/>
  </w:style>
  <w:style w:type="character" w:customStyle="1" w:styleId="Balk3Char">
    <w:name w:val="Başlık 3 Char"/>
    <w:basedOn w:val="VarsaylanParagrafYazTipi"/>
    <w:link w:val="Balk3"/>
    <w:uiPriority w:val="9"/>
    <w:rsid w:val="0018364E"/>
    <w:rPr>
      <w:rFonts w:ascii="Calibri" w:eastAsiaTheme="majorEastAsia" w:hAnsi="Calibri" w:cstheme="majorBidi"/>
      <w:b/>
      <w:bCs/>
      <w:color w:val="1F4E79" w:themeColor="accent1" w:themeShade="80"/>
      <w:sz w:val="24"/>
    </w:rPr>
  </w:style>
  <w:style w:type="paragraph" w:styleId="NormalWeb">
    <w:name w:val="Normal (Web)"/>
    <w:basedOn w:val="Normal"/>
    <w:rsid w:val="00CF1C88"/>
    <w:pPr>
      <w:spacing w:before="100" w:beforeAutospacing="1" w:after="100" w:afterAutospacing="1" w:line="240" w:lineRule="auto"/>
    </w:pPr>
    <w:rPr>
      <w:rFonts w:ascii="Times New Roman" w:eastAsia="SimSun" w:hAnsi="Times New Roman" w:cs="Times New Roman"/>
      <w:sz w:val="24"/>
      <w:szCs w:val="24"/>
      <w:lang w:eastAsia="zh-CN"/>
    </w:rPr>
  </w:style>
  <w:style w:type="table" w:styleId="TabloKlavuzu">
    <w:name w:val="Table Grid"/>
    <w:basedOn w:val="NormalTablo"/>
    <w:rsid w:val="00120F82"/>
    <w:pPr>
      <w:spacing w:after="0" w:line="240" w:lineRule="auto"/>
    </w:pPr>
    <w:rPr>
      <w:rFonts w:eastAsiaTheme="minorEastAsia"/>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GvdeMetni2">
    <w:name w:val="Body Text 2"/>
    <w:basedOn w:val="Normal"/>
    <w:link w:val="GvdeMetni2Char"/>
    <w:uiPriority w:val="99"/>
    <w:unhideWhenUsed/>
    <w:rsid w:val="00120F82"/>
    <w:pPr>
      <w:spacing w:after="120" w:line="480" w:lineRule="auto"/>
      <w:jc w:val="both"/>
    </w:pPr>
    <w:rPr>
      <w:rFonts w:ascii="Times New Roman" w:eastAsiaTheme="minorEastAsia" w:hAnsi="Times New Roman"/>
      <w:sz w:val="24"/>
      <w:lang w:val="en-US" w:bidi="en-US"/>
    </w:rPr>
  </w:style>
  <w:style w:type="character" w:customStyle="1" w:styleId="GvdeMetni2Char">
    <w:name w:val="Gövde Metni 2 Char"/>
    <w:basedOn w:val="VarsaylanParagrafYazTipi"/>
    <w:link w:val="GvdeMetni2"/>
    <w:uiPriority w:val="99"/>
    <w:rsid w:val="00120F82"/>
    <w:rPr>
      <w:rFonts w:ascii="Times New Roman" w:eastAsiaTheme="minorEastAsia" w:hAnsi="Times New Roman"/>
      <w:sz w:val="24"/>
      <w:lang w:val="en-US" w:bidi="en-US"/>
    </w:rPr>
  </w:style>
  <w:style w:type="paragraph" w:styleId="ResimYazs">
    <w:name w:val="caption"/>
    <w:aliases w:val="Table Caption,Table Caption Char,Caption1 Char,AGT ESIA,Caption1 Char Char,Table Caption Char Char Char,Table Caption Char Char,Nabucco,Nabucco + Centered + Times New Roman + Justified,Figure Caption,Название объекта Знак,Capton"/>
    <w:basedOn w:val="Normal"/>
    <w:next w:val="Normal"/>
    <w:link w:val="ResimYazsChar"/>
    <w:unhideWhenUsed/>
    <w:qFormat/>
    <w:rsid w:val="00120F82"/>
    <w:pPr>
      <w:spacing w:after="200" w:line="240" w:lineRule="auto"/>
      <w:jc w:val="center"/>
    </w:pPr>
    <w:rPr>
      <w:rFonts w:ascii="Times New Roman" w:eastAsiaTheme="minorEastAsia" w:hAnsi="Times New Roman"/>
      <w:b/>
      <w:bCs/>
      <w:sz w:val="24"/>
      <w:szCs w:val="18"/>
      <w:lang w:val="en-US" w:bidi="en-US"/>
    </w:rPr>
  </w:style>
  <w:style w:type="character" w:customStyle="1" w:styleId="ResimYazsChar">
    <w:name w:val="Resim Yazısı Char"/>
    <w:aliases w:val="Table Caption Char1,Table Caption Char Char1,Caption1 Char Char1,AGT ESIA Char,Caption1 Char Char Char,Table Caption Char Char Char Char,Table Caption Char Char Char1,Nabucco Char,Nabucco + Centered + Times New Roman + Justified Char"/>
    <w:basedOn w:val="VarsaylanParagrafYazTipi"/>
    <w:link w:val="ResimYazs"/>
    <w:rsid w:val="00120F82"/>
    <w:rPr>
      <w:rFonts w:ascii="Times New Roman" w:eastAsiaTheme="minorEastAsia" w:hAnsi="Times New Roman"/>
      <w:b/>
      <w:bCs/>
      <w:sz w:val="24"/>
      <w:szCs w:val="18"/>
      <w:lang w:val="en-US" w:bidi="en-US"/>
    </w:rPr>
  </w:style>
  <w:style w:type="character" w:customStyle="1" w:styleId="Balk1Char">
    <w:name w:val="Başlık 1 Char"/>
    <w:basedOn w:val="VarsaylanParagrafYazTipi"/>
    <w:link w:val="Balk1"/>
    <w:uiPriority w:val="9"/>
    <w:rsid w:val="00F26660"/>
    <w:rPr>
      <w:rFonts w:asciiTheme="majorHAnsi" w:eastAsiaTheme="majorEastAsia" w:hAnsiTheme="majorHAnsi" w:cstheme="majorBidi"/>
      <w:b/>
      <w:bCs/>
      <w:color w:val="2E74B5" w:themeColor="accent1" w:themeShade="BF"/>
      <w:sz w:val="28"/>
      <w:szCs w:val="28"/>
    </w:rPr>
  </w:style>
  <w:style w:type="paragraph" w:styleId="TBal">
    <w:name w:val="TOC Heading"/>
    <w:basedOn w:val="Balk1"/>
    <w:next w:val="Normal"/>
    <w:uiPriority w:val="39"/>
    <w:unhideWhenUsed/>
    <w:qFormat/>
    <w:rsid w:val="00F26660"/>
    <w:pPr>
      <w:spacing w:line="276" w:lineRule="auto"/>
      <w:outlineLvl w:val="9"/>
    </w:pPr>
  </w:style>
  <w:style w:type="paragraph" w:styleId="T1">
    <w:name w:val="toc 1"/>
    <w:basedOn w:val="Normal"/>
    <w:next w:val="Normal"/>
    <w:autoRedefine/>
    <w:uiPriority w:val="39"/>
    <w:unhideWhenUsed/>
    <w:rsid w:val="00F26660"/>
    <w:pPr>
      <w:spacing w:after="100" w:line="276" w:lineRule="auto"/>
    </w:pPr>
    <w:rPr>
      <w:rFonts w:eastAsiaTheme="minorEastAsia"/>
      <w:lang w:eastAsia="tr-TR"/>
    </w:rPr>
  </w:style>
  <w:style w:type="paragraph" w:styleId="T2">
    <w:name w:val="toc 2"/>
    <w:basedOn w:val="Normal"/>
    <w:next w:val="Normal"/>
    <w:autoRedefine/>
    <w:uiPriority w:val="39"/>
    <w:unhideWhenUsed/>
    <w:rsid w:val="00F26660"/>
    <w:pPr>
      <w:spacing w:after="100" w:line="276" w:lineRule="auto"/>
      <w:ind w:left="220"/>
    </w:pPr>
    <w:rPr>
      <w:rFonts w:eastAsiaTheme="minorEastAsia"/>
      <w:lang w:eastAsia="tr-TR"/>
    </w:rPr>
  </w:style>
  <w:style w:type="paragraph" w:styleId="T3">
    <w:name w:val="toc 3"/>
    <w:basedOn w:val="Normal"/>
    <w:next w:val="Normal"/>
    <w:autoRedefine/>
    <w:uiPriority w:val="39"/>
    <w:unhideWhenUsed/>
    <w:rsid w:val="00F26660"/>
    <w:pPr>
      <w:spacing w:after="100" w:line="276" w:lineRule="auto"/>
      <w:ind w:left="440"/>
    </w:pPr>
    <w:rPr>
      <w:rFonts w:eastAsiaTheme="minorEastAsia"/>
      <w:lang w:eastAsia="tr-TR"/>
    </w:rPr>
  </w:style>
  <w:style w:type="paragraph" w:styleId="ekillerTablosu">
    <w:name w:val="table of figures"/>
    <w:basedOn w:val="Normal"/>
    <w:next w:val="Normal"/>
    <w:uiPriority w:val="99"/>
    <w:unhideWhenUsed/>
    <w:rsid w:val="00F26660"/>
    <w:pPr>
      <w:spacing w:after="0" w:line="276" w:lineRule="auto"/>
    </w:pPr>
    <w:rPr>
      <w:rFonts w:eastAsiaTheme="minorEastAsia"/>
      <w:lang w:eastAsia="tr-TR"/>
    </w:rPr>
  </w:style>
  <w:style w:type="paragraph" w:styleId="GvdeMetni">
    <w:name w:val="Body Text"/>
    <w:basedOn w:val="Normal"/>
    <w:link w:val="GvdeMetniChar"/>
    <w:rsid w:val="003F2CE6"/>
    <w:pPr>
      <w:spacing w:after="120" w:line="276" w:lineRule="auto"/>
    </w:pPr>
    <w:rPr>
      <w:rFonts w:ascii="Calibri" w:eastAsia="Calibri" w:hAnsi="Calibri" w:cs="Times New Roman"/>
    </w:rPr>
  </w:style>
  <w:style w:type="character" w:customStyle="1" w:styleId="GvdeMetniChar">
    <w:name w:val="Gövde Metni Char"/>
    <w:basedOn w:val="VarsaylanParagrafYazTipi"/>
    <w:link w:val="GvdeMetni"/>
    <w:rsid w:val="003F2CE6"/>
    <w:rPr>
      <w:rFonts w:ascii="Calibri" w:eastAsia="Calibri" w:hAnsi="Calibri" w:cs="Times New Roman"/>
    </w:rPr>
  </w:style>
  <w:style w:type="paragraph" w:customStyle="1" w:styleId="Default">
    <w:name w:val="Default"/>
    <w:uiPriority w:val="99"/>
    <w:rsid w:val="00B60FDD"/>
    <w:pPr>
      <w:autoSpaceDE w:val="0"/>
      <w:autoSpaceDN w:val="0"/>
      <w:adjustRightInd w:val="0"/>
      <w:spacing w:after="0" w:line="240" w:lineRule="auto"/>
    </w:pPr>
    <w:rPr>
      <w:rFonts w:ascii="Times New Roman" w:hAnsi="Times New Roman" w:cs="Times New Roman"/>
      <w:color w:val="000000"/>
      <w:sz w:val="24"/>
      <w:szCs w:val="24"/>
    </w:rPr>
  </w:style>
  <w:style w:type="paragraph" w:styleId="ListeParagraf">
    <w:name w:val="List Paragraph"/>
    <w:basedOn w:val="Normal"/>
    <w:uiPriority w:val="34"/>
    <w:qFormat/>
    <w:rsid w:val="00457DC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3070551">
      <w:bodyDiv w:val="1"/>
      <w:marLeft w:val="0"/>
      <w:marRight w:val="0"/>
      <w:marTop w:val="0"/>
      <w:marBottom w:val="0"/>
      <w:divBdr>
        <w:top w:val="none" w:sz="0" w:space="0" w:color="auto"/>
        <w:left w:val="none" w:sz="0" w:space="0" w:color="auto"/>
        <w:bottom w:val="none" w:sz="0" w:space="0" w:color="auto"/>
        <w:right w:val="none" w:sz="0" w:space="0" w:color="auto"/>
      </w:divBdr>
    </w:div>
    <w:div w:id="21048351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1.jpeg"/><Relationship Id="rId21" Type="http://schemas.openxmlformats.org/officeDocument/2006/relationships/image" Target="media/image14.emf"/><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footer" Target="footer2.xml"/><Relationship Id="rId50" Type="http://schemas.openxmlformats.org/officeDocument/2006/relationships/image" Target="media/image39.jpeg"/><Relationship Id="rId55" Type="http://schemas.openxmlformats.org/officeDocument/2006/relationships/image" Target="media/image44.jpeg"/><Relationship Id="rId63" Type="http://schemas.openxmlformats.org/officeDocument/2006/relationships/image" Target="media/image52.tiff"/><Relationship Id="rId68" Type="http://schemas.openxmlformats.org/officeDocument/2006/relationships/image" Target="media/image57.jpeg"/><Relationship Id="rId76" Type="http://schemas.openxmlformats.org/officeDocument/2006/relationships/image" Target="media/image64.jpeg"/><Relationship Id="rId7" Type="http://schemas.openxmlformats.org/officeDocument/2006/relationships/endnotes" Target="endnotes.xml"/><Relationship Id="rId71"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1.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header" Target="header1.xml"/><Relationship Id="rId53" Type="http://schemas.openxmlformats.org/officeDocument/2006/relationships/image" Target="media/image42.jpeg"/><Relationship Id="rId58" Type="http://schemas.openxmlformats.org/officeDocument/2006/relationships/image" Target="media/image47.tiff"/><Relationship Id="rId66" Type="http://schemas.openxmlformats.org/officeDocument/2006/relationships/image" Target="media/image55.jpeg"/><Relationship Id="rId74" Type="http://schemas.openxmlformats.org/officeDocument/2006/relationships/image" Target="media/image62.jpeg"/><Relationship Id="rId79" Type="http://schemas.openxmlformats.org/officeDocument/2006/relationships/image" Target="media/image67.JPG"/><Relationship Id="rId5" Type="http://schemas.openxmlformats.org/officeDocument/2006/relationships/webSettings" Target="webSettings.xml"/><Relationship Id="rId61" Type="http://schemas.openxmlformats.org/officeDocument/2006/relationships/image" Target="media/image50.jpeg"/><Relationship Id="rId82"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tiff"/><Relationship Id="rId73" Type="http://schemas.openxmlformats.org/officeDocument/2006/relationships/oleObject" Target="embeddings/oleObject1.bin"/><Relationship Id="rId78" Type="http://schemas.openxmlformats.org/officeDocument/2006/relationships/image" Target="media/image66.jpeg"/><Relationship Id="rId8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microsoft.com/office/2007/relationships/hdphoto" Target="NULL"/><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37.jpeg"/><Relationship Id="rId56" Type="http://schemas.openxmlformats.org/officeDocument/2006/relationships/image" Target="media/image45.tiff"/><Relationship Id="rId64" Type="http://schemas.openxmlformats.org/officeDocument/2006/relationships/image" Target="media/image53.tiff"/><Relationship Id="rId69" Type="http://schemas.openxmlformats.org/officeDocument/2006/relationships/image" Target="media/image58.jpeg"/><Relationship Id="rId77" Type="http://schemas.openxmlformats.org/officeDocument/2006/relationships/image" Target="media/image65.jpeg"/><Relationship Id="rId8" Type="http://schemas.openxmlformats.org/officeDocument/2006/relationships/image" Target="media/image1.png"/><Relationship Id="rId51" Type="http://schemas.openxmlformats.org/officeDocument/2006/relationships/image" Target="media/image40.jpeg"/><Relationship Id="rId72" Type="http://schemas.openxmlformats.org/officeDocument/2006/relationships/image" Target="media/image61.emf"/><Relationship Id="rId80" Type="http://schemas.openxmlformats.org/officeDocument/2006/relationships/image" Target="media/image68.JP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footer" Target="footer1.xml"/><Relationship Id="rId59" Type="http://schemas.openxmlformats.org/officeDocument/2006/relationships/image" Target="media/image48.tiff"/><Relationship Id="rId67" Type="http://schemas.openxmlformats.org/officeDocument/2006/relationships/image" Target="media/image56.jpeg"/><Relationship Id="rId20" Type="http://schemas.openxmlformats.org/officeDocument/2006/relationships/image" Target="media/image13.emf"/><Relationship Id="rId41" Type="http://schemas.openxmlformats.org/officeDocument/2006/relationships/image" Target="media/image33.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3.jpe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38.jpeg"/><Relationship Id="rId57" Type="http://schemas.openxmlformats.org/officeDocument/2006/relationships/image" Target="media/image46.jpe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4ECFBE-0BE1-452C-91F3-6FCB0B6989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361</TotalTime>
  <Pages>70</Pages>
  <Words>6045</Words>
  <Characters>34461</Characters>
  <Application>Microsoft Office Word</Application>
  <DocSecurity>0</DocSecurity>
  <Lines>287</Lines>
  <Paragraphs>80</Paragraphs>
  <ScaleCrop>false</ScaleCrop>
  <HeadingPairs>
    <vt:vector size="4" baseType="variant">
      <vt:variant>
        <vt:lpstr>Konu Başlığı</vt:lpstr>
      </vt:variant>
      <vt:variant>
        <vt:i4>1</vt:i4>
      </vt:variant>
      <vt:variant>
        <vt:lpstr>Заглавие</vt:lpstr>
      </vt:variant>
      <vt:variant>
        <vt:i4>1</vt:i4>
      </vt:variant>
    </vt:vector>
  </HeadingPairs>
  <TitlesOfParts>
    <vt:vector size="2" baseType="lpstr">
      <vt:lpstr/>
      <vt:lpstr/>
    </vt:vector>
  </TitlesOfParts>
  <Company>Silentall Unattended Installer</Company>
  <LinksUpToDate>false</LinksUpToDate>
  <CharactersWithSpaces>40426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Sevil</dc:creator>
  <cp:lastModifiedBy>User</cp:lastModifiedBy>
  <cp:revision>7</cp:revision>
  <cp:lastPrinted>2019-05-27T13:56:00Z</cp:lastPrinted>
  <dcterms:created xsi:type="dcterms:W3CDTF">2020-10-08T15:51:00Z</dcterms:created>
  <dcterms:modified xsi:type="dcterms:W3CDTF">2020-11-16T14:07:00Z</dcterms:modified>
</cp:coreProperties>
</file>