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12" w:rsidRDefault="00842912" w:rsidP="003C2539">
      <w:pPr>
        <w:jc w:val="center"/>
        <w:rPr>
          <w:b/>
        </w:rPr>
      </w:pPr>
      <w:r>
        <w:rPr>
          <w:b/>
        </w:rPr>
        <w:t xml:space="preserve">İL MÜDÜRLÜĞÜMÜZE YAPILAN MÜRACAATLARIN </w:t>
      </w:r>
      <w:r w:rsidR="003C2539">
        <w:rPr>
          <w:b/>
        </w:rPr>
        <w:t>ÇEVRESEL ETKİ DEĞERLENDİRMESİ YÖNETMELİĞİ VE ÇEVRE İZİN VE LİSANS YÖNETMELİ</w:t>
      </w:r>
      <w:r w:rsidR="002C157D">
        <w:rPr>
          <w:b/>
        </w:rPr>
        <w:t>Ğİ</w:t>
      </w:r>
      <w:r w:rsidR="003C2539">
        <w:rPr>
          <w:b/>
        </w:rPr>
        <w:t xml:space="preserve"> (DEŞARJ, EMİSYON, TEHLİKELİ ATIK) KAPSAMINDA DEĞERLENDİRİLMESİNDE İSTENİLEN BELGELER</w:t>
      </w:r>
    </w:p>
    <w:tbl>
      <w:tblPr>
        <w:tblStyle w:val="TabloKlavuzu"/>
        <w:tblW w:w="9298" w:type="dxa"/>
        <w:jc w:val="center"/>
        <w:tblLook w:val="04A0" w:firstRow="1" w:lastRow="0" w:firstColumn="1" w:lastColumn="0" w:noHBand="0" w:noVBand="1"/>
      </w:tblPr>
      <w:tblGrid>
        <w:gridCol w:w="561"/>
        <w:gridCol w:w="2925"/>
        <w:gridCol w:w="5812"/>
      </w:tblGrid>
      <w:tr w:rsidR="003C2539" w:rsidTr="002037AC">
        <w:trPr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3C2539">
            <w:pPr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2925" w:type="dxa"/>
            <w:vAlign w:val="center"/>
          </w:tcPr>
          <w:p w:rsidR="003C2539" w:rsidRPr="003C2539" w:rsidRDefault="003C2539" w:rsidP="003C2539">
            <w:pPr>
              <w:jc w:val="center"/>
              <w:rPr>
                <w:b/>
              </w:rPr>
            </w:pPr>
            <w:r>
              <w:rPr>
                <w:b/>
              </w:rPr>
              <w:t>Belge Adı</w:t>
            </w:r>
          </w:p>
        </w:tc>
        <w:tc>
          <w:tcPr>
            <w:tcW w:w="5812" w:type="dxa"/>
            <w:vAlign w:val="center"/>
          </w:tcPr>
          <w:p w:rsidR="003C2539" w:rsidRPr="003C2539" w:rsidRDefault="003C2539" w:rsidP="003C2539">
            <w:pPr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E23C49" w:rsidTr="00B20F66">
        <w:trPr>
          <w:trHeight w:val="430"/>
          <w:jc w:val="center"/>
        </w:trPr>
        <w:tc>
          <w:tcPr>
            <w:tcW w:w="561" w:type="dxa"/>
            <w:vAlign w:val="center"/>
          </w:tcPr>
          <w:p w:rsidR="00E23C49" w:rsidRPr="003C2539" w:rsidRDefault="00E23C49" w:rsidP="003C2539">
            <w:pPr>
              <w:jc w:val="center"/>
              <w:rPr>
                <w:b/>
              </w:rPr>
            </w:pPr>
            <w:r w:rsidRPr="003C2539">
              <w:rPr>
                <w:b/>
              </w:rPr>
              <w:t>1</w:t>
            </w:r>
          </w:p>
        </w:tc>
        <w:tc>
          <w:tcPr>
            <w:tcW w:w="2925" w:type="dxa"/>
            <w:vAlign w:val="center"/>
          </w:tcPr>
          <w:p w:rsidR="00E23C49" w:rsidRDefault="00E23C49" w:rsidP="007C4415">
            <w:r>
              <w:t>Başvuru Dilekçesi</w:t>
            </w:r>
          </w:p>
        </w:tc>
        <w:tc>
          <w:tcPr>
            <w:tcW w:w="5812" w:type="dxa"/>
            <w:vMerge w:val="restart"/>
            <w:vAlign w:val="center"/>
          </w:tcPr>
          <w:p w:rsidR="00E23C49" w:rsidRDefault="00E23C49" w:rsidP="003C2539">
            <w:pPr>
              <w:jc w:val="center"/>
            </w:pPr>
            <w:r w:rsidRPr="00E23C49">
              <w:t>İl Müdürlüğümüzün İnternet Sitesinde ÇED ve Çevre İzinlerinden Sorumlu Şube Müdürlüğü Bölümünden yada İl Müdürlüğümüzden Temin Edilebilir.</w:t>
            </w:r>
          </w:p>
        </w:tc>
      </w:tr>
      <w:tr w:rsidR="00E23C49" w:rsidTr="00B20F66">
        <w:trPr>
          <w:trHeight w:val="423"/>
          <w:jc w:val="center"/>
        </w:trPr>
        <w:tc>
          <w:tcPr>
            <w:tcW w:w="561" w:type="dxa"/>
            <w:vAlign w:val="center"/>
          </w:tcPr>
          <w:p w:rsidR="00E23C49" w:rsidRPr="003C2539" w:rsidRDefault="00E23C49" w:rsidP="003C2539">
            <w:pPr>
              <w:jc w:val="center"/>
              <w:rPr>
                <w:b/>
              </w:rPr>
            </w:pPr>
            <w:r w:rsidRPr="003C2539">
              <w:rPr>
                <w:b/>
              </w:rPr>
              <w:t>2</w:t>
            </w:r>
          </w:p>
        </w:tc>
        <w:tc>
          <w:tcPr>
            <w:tcW w:w="2925" w:type="dxa"/>
            <w:vAlign w:val="center"/>
          </w:tcPr>
          <w:p w:rsidR="00E23C49" w:rsidRDefault="00E23C49" w:rsidP="007C4415">
            <w:r>
              <w:t>Taahhütname</w:t>
            </w:r>
          </w:p>
        </w:tc>
        <w:tc>
          <w:tcPr>
            <w:tcW w:w="5812" w:type="dxa"/>
            <w:vMerge/>
            <w:vAlign w:val="center"/>
          </w:tcPr>
          <w:p w:rsidR="00E23C49" w:rsidRDefault="00E23C49" w:rsidP="003C2539">
            <w:pPr>
              <w:jc w:val="center"/>
            </w:pPr>
          </w:p>
        </w:tc>
      </w:tr>
      <w:tr w:rsidR="003C2539" w:rsidTr="00B20F66">
        <w:trPr>
          <w:trHeight w:val="404"/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3C2539">
            <w:pPr>
              <w:jc w:val="center"/>
              <w:rPr>
                <w:b/>
              </w:rPr>
            </w:pPr>
            <w:r w:rsidRPr="003C2539">
              <w:rPr>
                <w:b/>
              </w:rPr>
              <w:t>3</w:t>
            </w:r>
          </w:p>
        </w:tc>
        <w:tc>
          <w:tcPr>
            <w:tcW w:w="2925" w:type="dxa"/>
            <w:vAlign w:val="center"/>
          </w:tcPr>
          <w:p w:rsidR="003C2539" w:rsidRDefault="003C2539" w:rsidP="007C4415">
            <w:r>
              <w:t>Vergi Levhası</w:t>
            </w:r>
          </w:p>
        </w:tc>
        <w:tc>
          <w:tcPr>
            <w:tcW w:w="5812" w:type="dxa"/>
            <w:vAlign w:val="center"/>
          </w:tcPr>
          <w:p w:rsidR="003C2539" w:rsidRDefault="00E23C49" w:rsidP="003C2539">
            <w:pPr>
              <w:jc w:val="center"/>
            </w:pPr>
            <w:r>
              <w:t>-</w:t>
            </w:r>
          </w:p>
        </w:tc>
      </w:tr>
      <w:tr w:rsidR="003C2539" w:rsidTr="00B20F66">
        <w:trPr>
          <w:trHeight w:val="370"/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3C2539">
            <w:pPr>
              <w:jc w:val="center"/>
              <w:rPr>
                <w:b/>
              </w:rPr>
            </w:pPr>
            <w:r w:rsidRPr="003C2539">
              <w:rPr>
                <w:b/>
              </w:rPr>
              <w:t>4</w:t>
            </w:r>
          </w:p>
        </w:tc>
        <w:tc>
          <w:tcPr>
            <w:tcW w:w="2925" w:type="dxa"/>
            <w:vAlign w:val="center"/>
          </w:tcPr>
          <w:p w:rsidR="003C2539" w:rsidRDefault="003C2539" w:rsidP="007C4415">
            <w:r>
              <w:t>Ticaret Sicil Kaydı</w:t>
            </w:r>
          </w:p>
        </w:tc>
        <w:tc>
          <w:tcPr>
            <w:tcW w:w="5812" w:type="dxa"/>
            <w:vAlign w:val="center"/>
          </w:tcPr>
          <w:p w:rsidR="003C2539" w:rsidRDefault="00E23C49" w:rsidP="003C2539">
            <w:pPr>
              <w:jc w:val="center"/>
            </w:pPr>
            <w:r>
              <w:t>-</w:t>
            </w:r>
          </w:p>
        </w:tc>
      </w:tr>
      <w:tr w:rsidR="003C2539" w:rsidTr="00B20F66">
        <w:trPr>
          <w:trHeight w:val="364"/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3C2539">
            <w:pPr>
              <w:jc w:val="center"/>
              <w:rPr>
                <w:b/>
              </w:rPr>
            </w:pPr>
            <w:r w:rsidRPr="003C2539">
              <w:rPr>
                <w:b/>
              </w:rPr>
              <w:t>5</w:t>
            </w:r>
          </w:p>
        </w:tc>
        <w:tc>
          <w:tcPr>
            <w:tcW w:w="2925" w:type="dxa"/>
            <w:vAlign w:val="center"/>
          </w:tcPr>
          <w:p w:rsidR="003C2539" w:rsidRDefault="003C2539" w:rsidP="007C4415">
            <w:r>
              <w:t>Mülkiyete İlişkin Belge</w:t>
            </w:r>
          </w:p>
        </w:tc>
        <w:tc>
          <w:tcPr>
            <w:tcW w:w="5812" w:type="dxa"/>
            <w:vAlign w:val="center"/>
          </w:tcPr>
          <w:p w:rsidR="003C2539" w:rsidRDefault="00E23C49" w:rsidP="003C2539">
            <w:pPr>
              <w:jc w:val="center"/>
            </w:pPr>
            <w:r>
              <w:t>Tapu yada Kira Sözleşmesi</w:t>
            </w:r>
          </w:p>
        </w:tc>
      </w:tr>
      <w:tr w:rsidR="003C2539" w:rsidTr="00B20F66">
        <w:trPr>
          <w:trHeight w:val="412"/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3C2539">
            <w:pPr>
              <w:jc w:val="center"/>
              <w:rPr>
                <w:b/>
              </w:rPr>
            </w:pPr>
            <w:r w:rsidRPr="003C2539">
              <w:rPr>
                <w:b/>
              </w:rPr>
              <w:t>6</w:t>
            </w:r>
          </w:p>
        </w:tc>
        <w:tc>
          <w:tcPr>
            <w:tcW w:w="2925" w:type="dxa"/>
            <w:vAlign w:val="center"/>
          </w:tcPr>
          <w:p w:rsidR="003C2539" w:rsidRDefault="003C2539" w:rsidP="007C4415">
            <w:r>
              <w:t>Yapı Kullanım İzni</w:t>
            </w:r>
          </w:p>
        </w:tc>
        <w:tc>
          <w:tcPr>
            <w:tcW w:w="5812" w:type="dxa"/>
            <w:vAlign w:val="center"/>
          </w:tcPr>
          <w:p w:rsidR="003C2539" w:rsidRDefault="00E23C49" w:rsidP="003C2539">
            <w:pPr>
              <w:jc w:val="center"/>
            </w:pPr>
            <w:r>
              <w:t>-</w:t>
            </w:r>
          </w:p>
        </w:tc>
      </w:tr>
      <w:tr w:rsidR="003C2539" w:rsidTr="00B20F66">
        <w:trPr>
          <w:trHeight w:val="418"/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3C2539">
            <w:pPr>
              <w:jc w:val="center"/>
              <w:rPr>
                <w:b/>
              </w:rPr>
            </w:pPr>
            <w:r w:rsidRPr="003C2539">
              <w:rPr>
                <w:b/>
              </w:rPr>
              <w:t>7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>İmza Sirküleri</w:t>
            </w:r>
          </w:p>
        </w:tc>
        <w:tc>
          <w:tcPr>
            <w:tcW w:w="5812" w:type="dxa"/>
            <w:vAlign w:val="center"/>
          </w:tcPr>
          <w:p w:rsidR="003C2539" w:rsidRDefault="00E23C49" w:rsidP="003C2539">
            <w:pPr>
              <w:jc w:val="center"/>
            </w:pPr>
            <w:r>
              <w:t>-</w:t>
            </w:r>
          </w:p>
        </w:tc>
      </w:tr>
      <w:tr w:rsidR="003C2539" w:rsidTr="002037AC">
        <w:trPr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3C2539">
            <w:pPr>
              <w:jc w:val="center"/>
              <w:rPr>
                <w:b/>
              </w:rPr>
            </w:pPr>
            <w:r w:rsidRPr="003C2539">
              <w:rPr>
                <w:b/>
              </w:rPr>
              <w:t>8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>Proje Özeti</w:t>
            </w:r>
          </w:p>
        </w:tc>
        <w:tc>
          <w:tcPr>
            <w:tcW w:w="5812" w:type="dxa"/>
            <w:vAlign w:val="center"/>
          </w:tcPr>
          <w:p w:rsidR="003C2539" w:rsidRDefault="00E23C49" w:rsidP="003C2539">
            <w:pPr>
              <w:jc w:val="center"/>
            </w:pPr>
            <w:r>
              <w:t xml:space="preserve">İş </w:t>
            </w:r>
            <w:r w:rsidR="002037AC">
              <w:t>Akım Şeması,</w:t>
            </w:r>
          </w:p>
          <w:p w:rsidR="002037AC" w:rsidRDefault="002037AC" w:rsidP="003C2539">
            <w:pPr>
              <w:jc w:val="center"/>
            </w:pPr>
            <w:r>
              <w:t>Hammadde ve/veya Doğal Kaynak Kullanımı,</w:t>
            </w:r>
          </w:p>
          <w:p w:rsidR="002037AC" w:rsidRDefault="002037AC" w:rsidP="003C2539">
            <w:pPr>
              <w:jc w:val="center"/>
            </w:pPr>
            <w:r>
              <w:t>Makine Ekipman Listesi,</w:t>
            </w:r>
          </w:p>
          <w:p w:rsidR="002037AC" w:rsidRDefault="002037AC" w:rsidP="003C2539">
            <w:pPr>
              <w:jc w:val="center"/>
            </w:pPr>
            <w:r>
              <w:t>Prosesten Kaynaklanan Atıklar ve Bertaraf Yöntemleri,</w:t>
            </w:r>
          </w:p>
          <w:p w:rsidR="00A54E18" w:rsidRDefault="00A54E18" w:rsidP="003C2539">
            <w:pPr>
              <w:jc w:val="center"/>
            </w:pPr>
            <w:proofErr w:type="spellStart"/>
            <w:r>
              <w:t>Atıksuların</w:t>
            </w:r>
            <w:proofErr w:type="spellEnd"/>
            <w:r>
              <w:t xml:space="preserve"> </w:t>
            </w:r>
            <w:r w:rsidR="00B20F66">
              <w:t xml:space="preserve">Bertaraf </w:t>
            </w:r>
            <w:r>
              <w:t xml:space="preserve">Şekli </w:t>
            </w:r>
            <w:r w:rsidR="00B20F66">
              <w:t>(</w:t>
            </w:r>
            <w:r>
              <w:t xml:space="preserve">Kanalizasyon Bağlantı Belgesi yada Sızdırmaz </w:t>
            </w:r>
            <w:proofErr w:type="spellStart"/>
            <w:r>
              <w:t>Foseptik</w:t>
            </w:r>
            <w:proofErr w:type="spellEnd"/>
            <w:r>
              <w:t xml:space="preserve"> </w:t>
            </w:r>
            <w:r w:rsidR="00B20F66">
              <w:t>Plan Görünüşleri)</w:t>
            </w:r>
          </w:p>
          <w:p w:rsidR="002037AC" w:rsidRDefault="002037AC" w:rsidP="003C2539">
            <w:pPr>
              <w:jc w:val="center"/>
            </w:pPr>
            <w:r>
              <w:t xml:space="preserve">Proses Amaçlı Kullanılan Yakıt Türü, Miktarı, Kazan Isıl Gücü, </w:t>
            </w:r>
            <w:proofErr w:type="spellStart"/>
            <w:r>
              <w:t>vs</w:t>
            </w:r>
            <w:proofErr w:type="spellEnd"/>
          </w:p>
          <w:p w:rsidR="002037AC" w:rsidRDefault="002037AC" w:rsidP="002037AC">
            <w:pPr>
              <w:jc w:val="center"/>
            </w:pPr>
            <w:r>
              <w:t>Faaliyetin Ayrıntılı Şekilde Anlatılması.</w:t>
            </w:r>
          </w:p>
        </w:tc>
      </w:tr>
      <w:tr w:rsidR="003C2539" w:rsidTr="002037AC">
        <w:trPr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3C2539">
            <w:pPr>
              <w:jc w:val="center"/>
              <w:rPr>
                <w:b/>
              </w:rPr>
            </w:pPr>
            <w:r w:rsidRPr="003C2539">
              <w:rPr>
                <w:b/>
              </w:rPr>
              <w:t>9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>Vaziyet Planı</w:t>
            </w:r>
          </w:p>
        </w:tc>
        <w:tc>
          <w:tcPr>
            <w:tcW w:w="5812" w:type="dxa"/>
            <w:vAlign w:val="center"/>
          </w:tcPr>
          <w:p w:rsidR="002037AC" w:rsidRDefault="002037AC" w:rsidP="003C2539">
            <w:pPr>
              <w:jc w:val="center"/>
            </w:pPr>
            <w:r>
              <w:t xml:space="preserve">ÇED İzin Alanı ve İçerisindeki Üniteleri Gösterir </w:t>
            </w:r>
          </w:p>
          <w:p w:rsidR="003C2539" w:rsidRDefault="002037AC" w:rsidP="002037AC">
            <w:pPr>
              <w:jc w:val="center"/>
            </w:pPr>
            <w:r>
              <w:t>Ölçekli Vaziyet Planı (Koordinatlar Belirtilecek)</w:t>
            </w:r>
          </w:p>
        </w:tc>
      </w:tr>
      <w:tr w:rsidR="004E6287" w:rsidTr="002037AC">
        <w:trPr>
          <w:jc w:val="center"/>
        </w:trPr>
        <w:tc>
          <w:tcPr>
            <w:tcW w:w="561" w:type="dxa"/>
            <w:vAlign w:val="center"/>
          </w:tcPr>
          <w:p w:rsidR="004E6287" w:rsidRPr="003C2539" w:rsidRDefault="007C4415" w:rsidP="003C2539">
            <w:pPr>
              <w:jc w:val="center"/>
              <w:rPr>
                <w:b/>
              </w:rPr>
            </w:pPr>
            <w:r w:rsidRPr="007C4415">
              <w:rPr>
                <w:b/>
              </w:rPr>
              <w:t>10</w:t>
            </w:r>
          </w:p>
        </w:tc>
        <w:tc>
          <w:tcPr>
            <w:tcW w:w="2925" w:type="dxa"/>
            <w:vAlign w:val="center"/>
          </w:tcPr>
          <w:p w:rsidR="004E6287" w:rsidRDefault="007C4415" w:rsidP="007C4415">
            <w:proofErr w:type="gramStart"/>
            <w:r w:rsidRPr="007C4415">
              <w:t>07/02/1993</w:t>
            </w:r>
            <w:proofErr w:type="gramEnd"/>
            <w:r w:rsidRPr="007C4415">
              <w:t xml:space="preserve"> Öncesi Muafiyet</w:t>
            </w:r>
          </w:p>
        </w:tc>
        <w:tc>
          <w:tcPr>
            <w:tcW w:w="5812" w:type="dxa"/>
            <w:vAlign w:val="center"/>
          </w:tcPr>
          <w:p w:rsidR="009F3429" w:rsidRDefault="009F3429" w:rsidP="009F3429">
            <w:pPr>
              <w:jc w:val="center"/>
            </w:pPr>
            <w:r>
              <w:t xml:space="preserve">İşletmenin 07/02/1993 tarihinden Önce Faaliyete Başladığını Gösteren, Yetkili Mercilerden Alınmış Belge </w:t>
            </w:r>
            <w:proofErr w:type="gramStart"/>
            <w:r>
              <w:t>yada</w:t>
            </w:r>
            <w:proofErr w:type="gramEnd"/>
            <w:r>
              <w:t xml:space="preserve"> Belgeler (İzin, Ruhsat, Kamulaştırma Kararı, Mevzi İmar Planı, Kapasite Raporu, vb.)</w:t>
            </w:r>
          </w:p>
        </w:tc>
      </w:tr>
      <w:tr w:rsidR="003C2539" w:rsidTr="002037AC">
        <w:trPr>
          <w:jc w:val="center"/>
        </w:trPr>
        <w:tc>
          <w:tcPr>
            <w:tcW w:w="561" w:type="dxa"/>
            <w:vAlign w:val="center"/>
          </w:tcPr>
          <w:p w:rsidR="003C2539" w:rsidRPr="003C2539" w:rsidRDefault="007C4415" w:rsidP="003C2539">
            <w:pPr>
              <w:jc w:val="center"/>
              <w:rPr>
                <w:b/>
              </w:rPr>
            </w:pPr>
            <w:r w:rsidRPr="007C4415">
              <w:rPr>
                <w:b/>
              </w:rPr>
              <w:t>11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>Kapasite Raporu</w:t>
            </w:r>
          </w:p>
        </w:tc>
        <w:tc>
          <w:tcPr>
            <w:tcW w:w="5812" w:type="dxa"/>
            <w:vAlign w:val="center"/>
          </w:tcPr>
          <w:p w:rsidR="003C2539" w:rsidRDefault="009F3429" w:rsidP="003C2539">
            <w:pPr>
              <w:jc w:val="center"/>
            </w:pPr>
            <w:r>
              <w:t>Faaliyete Başlamış Olan Projeler İçin Güncel Tarihli Kapasite Raporu</w:t>
            </w:r>
          </w:p>
        </w:tc>
      </w:tr>
      <w:tr w:rsidR="003C2539" w:rsidTr="002037AC">
        <w:trPr>
          <w:jc w:val="center"/>
        </w:trPr>
        <w:tc>
          <w:tcPr>
            <w:tcW w:w="561" w:type="dxa"/>
            <w:vAlign w:val="center"/>
          </w:tcPr>
          <w:p w:rsidR="003C2539" w:rsidRPr="003C2539" w:rsidRDefault="007C4415" w:rsidP="003C2539">
            <w:pPr>
              <w:jc w:val="center"/>
              <w:rPr>
                <w:b/>
              </w:rPr>
            </w:pPr>
            <w:r w:rsidRPr="007C4415">
              <w:rPr>
                <w:b/>
              </w:rPr>
              <w:t>12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>Vekaletname</w:t>
            </w:r>
          </w:p>
        </w:tc>
        <w:tc>
          <w:tcPr>
            <w:tcW w:w="5812" w:type="dxa"/>
            <w:vAlign w:val="center"/>
          </w:tcPr>
          <w:p w:rsidR="003C2539" w:rsidRDefault="009F3429" w:rsidP="009F3429">
            <w:pPr>
              <w:jc w:val="center"/>
            </w:pPr>
            <w:r>
              <w:t>Başvuru İşlemleri Vekaleten Yürütülecek İse Vekaletname Gereklidir.</w:t>
            </w:r>
          </w:p>
        </w:tc>
      </w:tr>
      <w:tr w:rsidR="003C2539" w:rsidTr="00B20F66">
        <w:trPr>
          <w:trHeight w:val="428"/>
          <w:jc w:val="center"/>
        </w:trPr>
        <w:tc>
          <w:tcPr>
            <w:tcW w:w="561" w:type="dxa"/>
            <w:vAlign w:val="center"/>
          </w:tcPr>
          <w:p w:rsidR="003C2539" w:rsidRPr="003C2539" w:rsidRDefault="007C4415" w:rsidP="003C253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>Tesise Ait Koordinat Bilgileri</w:t>
            </w:r>
          </w:p>
        </w:tc>
        <w:tc>
          <w:tcPr>
            <w:tcW w:w="5812" w:type="dxa"/>
            <w:vAlign w:val="center"/>
          </w:tcPr>
          <w:p w:rsidR="003C2539" w:rsidRDefault="00A54E18" w:rsidP="003C2539">
            <w:pPr>
              <w:jc w:val="center"/>
            </w:pPr>
            <w:r>
              <w:t>-</w:t>
            </w:r>
          </w:p>
        </w:tc>
      </w:tr>
      <w:tr w:rsidR="003C2539" w:rsidTr="00B20F66">
        <w:trPr>
          <w:trHeight w:val="564"/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7C4415">
            <w:pPr>
              <w:jc w:val="center"/>
              <w:rPr>
                <w:b/>
              </w:rPr>
            </w:pPr>
            <w:r w:rsidRPr="003C2539">
              <w:rPr>
                <w:b/>
              </w:rPr>
              <w:t>1</w:t>
            </w:r>
            <w:r w:rsidR="007C4415">
              <w:rPr>
                <w:b/>
              </w:rPr>
              <w:t>4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>Ruhsat</w:t>
            </w:r>
          </w:p>
        </w:tc>
        <w:tc>
          <w:tcPr>
            <w:tcW w:w="5812" w:type="dxa"/>
            <w:vAlign w:val="center"/>
          </w:tcPr>
          <w:p w:rsidR="003C2539" w:rsidRDefault="00A54E18" w:rsidP="003C2539">
            <w:pPr>
              <w:jc w:val="center"/>
            </w:pPr>
            <w:r>
              <w:t>Madencilik Faaliyetleri İçin</w:t>
            </w:r>
          </w:p>
        </w:tc>
      </w:tr>
      <w:tr w:rsidR="00E1177F" w:rsidTr="00B20F66">
        <w:trPr>
          <w:trHeight w:val="414"/>
          <w:jc w:val="center"/>
        </w:trPr>
        <w:tc>
          <w:tcPr>
            <w:tcW w:w="561" w:type="dxa"/>
            <w:vAlign w:val="center"/>
          </w:tcPr>
          <w:p w:rsidR="00E1177F" w:rsidRPr="003C2539" w:rsidRDefault="00E1177F" w:rsidP="007C441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25" w:type="dxa"/>
            <w:vAlign w:val="center"/>
          </w:tcPr>
          <w:p w:rsidR="00E1177F" w:rsidRDefault="00E1177F" w:rsidP="007C4415">
            <w:r>
              <w:t>Dağıtım Şirketlerinden/Şebeke işletmecisinden alınan Bağlantı anlaşmasına çağrı mektubu</w:t>
            </w:r>
          </w:p>
        </w:tc>
        <w:tc>
          <w:tcPr>
            <w:tcW w:w="5812" w:type="dxa"/>
            <w:vAlign w:val="center"/>
          </w:tcPr>
          <w:p w:rsidR="00E1177F" w:rsidRPr="00A54E18" w:rsidRDefault="00E1177F" w:rsidP="003C2539">
            <w:pPr>
              <w:jc w:val="center"/>
            </w:pPr>
            <w:r>
              <w:t>GES ve RES Projeleri için</w:t>
            </w:r>
          </w:p>
        </w:tc>
      </w:tr>
      <w:tr w:rsidR="003C2539" w:rsidTr="00B20F66">
        <w:trPr>
          <w:trHeight w:val="414"/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7C4415">
            <w:pPr>
              <w:jc w:val="center"/>
              <w:rPr>
                <w:b/>
              </w:rPr>
            </w:pPr>
            <w:r w:rsidRPr="003C2539">
              <w:rPr>
                <w:b/>
              </w:rPr>
              <w:t>1</w:t>
            </w:r>
            <w:r w:rsidR="00E1177F">
              <w:rPr>
                <w:b/>
              </w:rPr>
              <w:t>6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 xml:space="preserve">Nakliye </w:t>
            </w:r>
            <w:proofErr w:type="gramStart"/>
            <w:r>
              <w:t>Güzergahı</w:t>
            </w:r>
            <w:proofErr w:type="gramEnd"/>
          </w:p>
        </w:tc>
        <w:tc>
          <w:tcPr>
            <w:tcW w:w="5812" w:type="dxa"/>
            <w:vAlign w:val="center"/>
          </w:tcPr>
          <w:p w:rsidR="003C2539" w:rsidRDefault="00A54E18" w:rsidP="003C2539">
            <w:pPr>
              <w:jc w:val="center"/>
            </w:pPr>
            <w:r w:rsidRPr="00A54E18">
              <w:t>Madencilik Faaliyetleri İçin</w:t>
            </w:r>
          </w:p>
        </w:tc>
      </w:tr>
      <w:tr w:rsidR="003C2539" w:rsidTr="00B20F66">
        <w:trPr>
          <w:trHeight w:val="406"/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7C4415">
            <w:pPr>
              <w:jc w:val="center"/>
              <w:rPr>
                <w:b/>
              </w:rPr>
            </w:pPr>
            <w:r w:rsidRPr="003C2539">
              <w:rPr>
                <w:b/>
              </w:rPr>
              <w:t>1</w:t>
            </w:r>
            <w:r w:rsidR="00E1177F">
              <w:rPr>
                <w:b/>
              </w:rPr>
              <w:t>7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 xml:space="preserve">Orman </w:t>
            </w:r>
            <w:proofErr w:type="spellStart"/>
            <w:r>
              <w:t>Meşcere</w:t>
            </w:r>
            <w:proofErr w:type="spellEnd"/>
            <w:r>
              <w:t>/Kadastro</w:t>
            </w:r>
          </w:p>
        </w:tc>
        <w:tc>
          <w:tcPr>
            <w:tcW w:w="5812" w:type="dxa"/>
            <w:vAlign w:val="center"/>
          </w:tcPr>
          <w:p w:rsidR="003C2539" w:rsidRDefault="00A54E18" w:rsidP="003C2539">
            <w:pPr>
              <w:jc w:val="center"/>
            </w:pPr>
            <w:r w:rsidRPr="00A54E18">
              <w:t>Madencilik Faaliyetleri İçin</w:t>
            </w:r>
          </w:p>
        </w:tc>
      </w:tr>
      <w:tr w:rsidR="003C2539" w:rsidTr="00B20F66">
        <w:trPr>
          <w:trHeight w:val="412"/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7C4415">
            <w:pPr>
              <w:jc w:val="center"/>
              <w:rPr>
                <w:b/>
              </w:rPr>
            </w:pPr>
            <w:r w:rsidRPr="003C2539">
              <w:rPr>
                <w:b/>
              </w:rPr>
              <w:t>1</w:t>
            </w:r>
            <w:r w:rsidR="00E1177F">
              <w:rPr>
                <w:b/>
              </w:rPr>
              <w:t>8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>OSB Tahsis Belgesi</w:t>
            </w:r>
          </w:p>
        </w:tc>
        <w:tc>
          <w:tcPr>
            <w:tcW w:w="5812" w:type="dxa"/>
            <w:vAlign w:val="center"/>
          </w:tcPr>
          <w:p w:rsidR="003C2539" w:rsidRDefault="00A54E18" w:rsidP="003C2539">
            <w:pPr>
              <w:jc w:val="center"/>
            </w:pPr>
            <w:r>
              <w:t>OSB’de Yer Alan Faaliyetler İçin</w:t>
            </w:r>
          </w:p>
        </w:tc>
      </w:tr>
      <w:tr w:rsidR="003C2539" w:rsidTr="002037AC">
        <w:trPr>
          <w:jc w:val="center"/>
        </w:trPr>
        <w:tc>
          <w:tcPr>
            <w:tcW w:w="561" w:type="dxa"/>
            <w:vAlign w:val="center"/>
          </w:tcPr>
          <w:p w:rsidR="003C2539" w:rsidRPr="003C2539" w:rsidRDefault="003C2539" w:rsidP="007C4415">
            <w:pPr>
              <w:jc w:val="center"/>
              <w:rPr>
                <w:b/>
              </w:rPr>
            </w:pPr>
            <w:r w:rsidRPr="003C2539">
              <w:rPr>
                <w:b/>
              </w:rPr>
              <w:t>1</w:t>
            </w:r>
            <w:r w:rsidR="00E1177F">
              <w:rPr>
                <w:b/>
              </w:rPr>
              <w:t>9</w:t>
            </w:r>
          </w:p>
        </w:tc>
        <w:tc>
          <w:tcPr>
            <w:tcW w:w="2925" w:type="dxa"/>
            <w:vAlign w:val="center"/>
          </w:tcPr>
          <w:p w:rsidR="003C2539" w:rsidRDefault="004E6287" w:rsidP="007C4415">
            <w:r>
              <w:t xml:space="preserve">1/25000 Ölçekli </w:t>
            </w:r>
            <w:proofErr w:type="gramStart"/>
            <w:r>
              <w:t>Halihazır</w:t>
            </w:r>
            <w:proofErr w:type="gramEnd"/>
            <w:r>
              <w:t xml:space="preserve"> Harita Üzerinde Faaliyet Yerinin Belirtilmesi</w:t>
            </w:r>
          </w:p>
        </w:tc>
        <w:tc>
          <w:tcPr>
            <w:tcW w:w="5812" w:type="dxa"/>
            <w:vAlign w:val="center"/>
          </w:tcPr>
          <w:p w:rsidR="003C2539" w:rsidRDefault="00A54E18" w:rsidP="003C2539">
            <w:pPr>
              <w:jc w:val="center"/>
            </w:pPr>
            <w:r>
              <w:t>Belediye Meskun Mahal Sınırı Dışında Kalan Projeler İçin Hazırlanacaktır. Saha Sınırı İçinde İse İlgili Belediyenin Görüşü Alınacaktır.</w:t>
            </w:r>
          </w:p>
          <w:p w:rsidR="00BB3F07" w:rsidRDefault="00BB3F07" w:rsidP="003C2539">
            <w:pPr>
              <w:jc w:val="center"/>
            </w:pPr>
          </w:p>
        </w:tc>
      </w:tr>
      <w:tr w:rsidR="003C2539" w:rsidTr="002037AC">
        <w:trPr>
          <w:jc w:val="center"/>
        </w:trPr>
        <w:tc>
          <w:tcPr>
            <w:tcW w:w="561" w:type="dxa"/>
            <w:vAlign w:val="center"/>
          </w:tcPr>
          <w:p w:rsidR="003C2539" w:rsidRPr="003C2539" w:rsidRDefault="00E1177F" w:rsidP="007C44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925" w:type="dxa"/>
            <w:vAlign w:val="center"/>
          </w:tcPr>
          <w:p w:rsidR="003C2539" w:rsidRDefault="007C4415" w:rsidP="007C4415">
            <w:r>
              <w:t>İlgili Kurum/Kuruluş Görüşleri</w:t>
            </w:r>
          </w:p>
        </w:tc>
        <w:tc>
          <w:tcPr>
            <w:tcW w:w="5812" w:type="dxa"/>
            <w:vAlign w:val="center"/>
          </w:tcPr>
          <w:p w:rsidR="003C2539" w:rsidRDefault="00A54E18" w:rsidP="00A54E18">
            <w:pPr>
              <w:jc w:val="center"/>
            </w:pPr>
            <w:r>
              <w:t>Proje/Faaliyet sahası Duyarlı Yörelerde Kalıyor İse İlgili Kurum/Kuruluş Görüşleri Alınacaktır.</w:t>
            </w:r>
          </w:p>
        </w:tc>
      </w:tr>
      <w:tr w:rsidR="003C2539" w:rsidTr="002037AC">
        <w:trPr>
          <w:jc w:val="center"/>
        </w:trPr>
        <w:tc>
          <w:tcPr>
            <w:tcW w:w="561" w:type="dxa"/>
            <w:vAlign w:val="center"/>
          </w:tcPr>
          <w:p w:rsidR="003C2539" w:rsidRPr="003C2539" w:rsidRDefault="00BB3F07" w:rsidP="003C253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25" w:type="dxa"/>
            <w:vAlign w:val="center"/>
          </w:tcPr>
          <w:p w:rsidR="003C2539" w:rsidRDefault="007C4415" w:rsidP="007C4415">
            <w:r>
              <w:t>Diğer</w:t>
            </w:r>
          </w:p>
        </w:tc>
        <w:tc>
          <w:tcPr>
            <w:tcW w:w="5812" w:type="dxa"/>
            <w:vAlign w:val="center"/>
          </w:tcPr>
          <w:p w:rsidR="003C2539" w:rsidRDefault="00A54E18" w:rsidP="003C2539">
            <w:pPr>
              <w:jc w:val="center"/>
            </w:pPr>
            <w:r>
              <w:t>Projeye Özel Bilgi ve Belgeler.</w:t>
            </w:r>
          </w:p>
          <w:p w:rsidR="00A54E18" w:rsidRDefault="00A54E18" w:rsidP="00A54E18">
            <w:pPr>
              <w:jc w:val="center"/>
            </w:pPr>
            <w:r>
              <w:t>(Devir Söz Konusu İse Devir Sözleşmesi, vb.)</w:t>
            </w:r>
          </w:p>
        </w:tc>
      </w:tr>
    </w:tbl>
    <w:p w:rsidR="00803E94" w:rsidRPr="003C2539" w:rsidRDefault="00803E94" w:rsidP="003C2539"/>
    <w:sectPr w:rsidR="00803E94" w:rsidRPr="003C25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09" w:rsidRDefault="00572409" w:rsidP="00B20F66">
      <w:pPr>
        <w:spacing w:after="0" w:line="240" w:lineRule="auto"/>
      </w:pPr>
      <w:r>
        <w:separator/>
      </w:r>
    </w:p>
  </w:endnote>
  <w:endnote w:type="continuationSeparator" w:id="0">
    <w:p w:rsidR="00572409" w:rsidRDefault="00572409" w:rsidP="00B2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A3" w:rsidRDefault="00527F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66" w:rsidRPr="00B20F66" w:rsidRDefault="00B20F66">
    <w:pPr>
      <w:pStyle w:val="Altbilgi"/>
      <w:rPr>
        <w:b/>
      </w:rPr>
    </w:pPr>
    <w:r>
      <w:rPr>
        <w:b/>
      </w:rPr>
      <w:t xml:space="preserve">KÜTAHYA </w:t>
    </w:r>
    <w:r w:rsidR="00BB3F07">
      <w:rPr>
        <w:b/>
      </w:rPr>
      <w:t xml:space="preserve">ÇEVRE, </w:t>
    </w:r>
    <w:r w:rsidR="00527FA3">
      <w:rPr>
        <w:b/>
      </w:rPr>
      <w:t xml:space="preserve">ŞEHİRCİLİK </w:t>
    </w:r>
    <w:r w:rsidR="00BB3F07">
      <w:rPr>
        <w:b/>
      </w:rPr>
      <w:t xml:space="preserve">VE İKLİM DEĞİŞİKLİĞİ </w:t>
    </w:r>
    <w:bookmarkStart w:id="0" w:name="_GoBack"/>
    <w:bookmarkEnd w:id="0"/>
    <w:r w:rsidR="00527FA3">
      <w:rPr>
        <w:b/>
      </w:rPr>
      <w:t>İL MÜDÜRLÜĞ</w:t>
    </w:r>
    <w:r w:rsidR="008B5234">
      <w:rPr>
        <w:b/>
      </w:rPr>
      <w:t>Ü</w:t>
    </w:r>
    <w:r w:rsidR="00527FA3">
      <w:rPr>
        <w:b/>
      </w:rPr>
      <w:t xml:space="preserve">                                                                                            </w:t>
    </w:r>
    <w:r>
      <w:rPr>
        <w:b/>
      </w:rPr>
      <w:t>ÇED VE ÇEVRE İZİNLERİNDEN SORUMLU ŞUBE MÜDÜRLÜĞÜ</w:t>
    </w:r>
    <w:r w:rsidR="00527FA3">
      <w:rPr>
        <w:b/>
      </w:rPr>
      <w:t xml:space="preserve">                                                                  2/2</w:t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A3" w:rsidRDefault="00527F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09" w:rsidRDefault="00572409" w:rsidP="00B20F66">
      <w:pPr>
        <w:spacing w:after="0" w:line="240" w:lineRule="auto"/>
      </w:pPr>
      <w:r>
        <w:separator/>
      </w:r>
    </w:p>
  </w:footnote>
  <w:footnote w:type="continuationSeparator" w:id="0">
    <w:p w:rsidR="00572409" w:rsidRDefault="00572409" w:rsidP="00B2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A3" w:rsidRDefault="00527F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A3" w:rsidRDefault="00527F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FA3" w:rsidRDefault="00527F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4D"/>
    <w:rsid w:val="00070C89"/>
    <w:rsid w:val="002037AC"/>
    <w:rsid w:val="00272D2F"/>
    <w:rsid w:val="002C157D"/>
    <w:rsid w:val="003C2539"/>
    <w:rsid w:val="00480BEA"/>
    <w:rsid w:val="004E6287"/>
    <w:rsid w:val="00527FA3"/>
    <w:rsid w:val="00572409"/>
    <w:rsid w:val="007C4415"/>
    <w:rsid w:val="00803E94"/>
    <w:rsid w:val="00814A0A"/>
    <w:rsid w:val="00842912"/>
    <w:rsid w:val="008B5234"/>
    <w:rsid w:val="008F6A31"/>
    <w:rsid w:val="009E5DE2"/>
    <w:rsid w:val="009F3429"/>
    <w:rsid w:val="00A54E18"/>
    <w:rsid w:val="00B20F66"/>
    <w:rsid w:val="00BA634D"/>
    <w:rsid w:val="00BB3F07"/>
    <w:rsid w:val="00E1177F"/>
    <w:rsid w:val="00E2224B"/>
    <w:rsid w:val="00E23C49"/>
    <w:rsid w:val="00F2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0F66"/>
  </w:style>
  <w:style w:type="paragraph" w:styleId="Altbilgi">
    <w:name w:val="footer"/>
    <w:basedOn w:val="Normal"/>
    <w:link w:val="AltbilgiChar"/>
    <w:uiPriority w:val="99"/>
    <w:unhideWhenUsed/>
    <w:rsid w:val="00B2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0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0F66"/>
  </w:style>
  <w:style w:type="paragraph" w:styleId="Altbilgi">
    <w:name w:val="footer"/>
    <w:basedOn w:val="Normal"/>
    <w:link w:val="AltbilgiChar"/>
    <w:uiPriority w:val="99"/>
    <w:unhideWhenUsed/>
    <w:rsid w:val="00B20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ACAR</dc:creator>
  <cp:lastModifiedBy>GUMUS AHMET</cp:lastModifiedBy>
  <cp:revision>9</cp:revision>
  <cp:lastPrinted>2014-10-30T08:32:00Z</cp:lastPrinted>
  <dcterms:created xsi:type="dcterms:W3CDTF">2014-07-01T07:32:00Z</dcterms:created>
  <dcterms:modified xsi:type="dcterms:W3CDTF">2023-07-27T15:51:00Z</dcterms:modified>
</cp:coreProperties>
</file>