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bookmarkStart w:id="0" w:name="_GoBack"/>
      <w:bookmarkEnd w:id="0"/>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DF4185" w:rsidP="00D54F44">
      <w:pPr>
        <w:ind w:firstLine="708"/>
        <w:jc w:val="both"/>
        <w:rPr>
          <w:rFonts w:ascii="Times New Roman" w:hAnsi="Times New Roman" w:cs="Times New Roman"/>
          <w:sz w:val="20"/>
          <w:szCs w:val="20"/>
        </w:rPr>
      </w:pPr>
      <w:r>
        <w:rPr>
          <w:rFonts w:ascii="Times New Roman" w:hAnsi="Times New Roman" w:cs="Times New Roman"/>
          <w:sz w:val="20"/>
          <w:szCs w:val="20"/>
        </w:rPr>
        <w:t>19/06/2012</w:t>
      </w:r>
      <w:r w:rsidR="00AC5A9F" w:rsidRPr="00D010C1">
        <w:rPr>
          <w:rFonts w:ascii="Times New Roman" w:hAnsi="Times New Roman" w:cs="Times New Roman"/>
          <w:sz w:val="20"/>
          <w:szCs w:val="20"/>
        </w:rPr>
        <w:t xml:space="preserve"> tarih ve </w:t>
      </w:r>
      <w:r>
        <w:rPr>
          <w:rFonts w:ascii="Times New Roman" w:hAnsi="Times New Roman" w:cs="Times New Roman"/>
          <w:sz w:val="20"/>
          <w:szCs w:val="20"/>
        </w:rPr>
        <w:t>28328 sayılı Resmi Gazetede Bakanlar Kurulu Kararıyla yayımlanarak yürürlüğe giren</w:t>
      </w:r>
      <w:r w:rsidR="00AC5A9F" w:rsidRPr="00D010C1">
        <w:rPr>
          <w:rFonts w:ascii="Times New Roman" w:hAnsi="Times New Roman" w:cs="Times New Roman"/>
          <w:sz w:val="20"/>
          <w:szCs w:val="20"/>
        </w:rPr>
        <w:t xml:space="preserve"> </w:t>
      </w:r>
      <w:r w:rsidR="00EA5641">
        <w:rPr>
          <w:rFonts w:ascii="Times New Roman" w:hAnsi="Times New Roman" w:cs="Times New Roman"/>
          <w:sz w:val="20"/>
          <w:szCs w:val="20"/>
        </w:rPr>
        <w:t xml:space="preserve">15/02/2012 tarihli ve 2012/3305 sayılı </w:t>
      </w:r>
      <w:r w:rsidR="00AC5A9F" w:rsidRPr="00D010C1">
        <w:rPr>
          <w:rFonts w:ascii="Times New Roman" w:hAnsi="Times New Roman" w:cs="Times New Roman"/>
          <w:sz w:val="20"/>
          <w:szCs w:val="20"/>
        </w:rPr>
        <w:t xml:space="preserve">Yatırımlarda Devlet Yardımları Hakkında Karara dayanılarak düzenlenen </w:t>
      </w:r>
      <w:r w:rsidRPr="00D010C1">
        <w:rPr>
          <w:rFonts w:ascii="Times New Roman" w:hAnsi="Times New Roman" w:cs="Times New Roman"/>
          <w:sz w:val="20"/>
          <w:szCs w:val="20"/>
        </w:rPr>
        <w:t xml:space="preserve">4706 Sayılı Hazineye Ait Taşınmaz Malların Değerlendirilmesi ve Katma Değer Vergisi Kanununda Değişiklik Yapılması Hakkında Kanunun Ek-3 üncü maddesi ile </w:t>
      </w:r>
      <w:r>
        <w:rPr>
          <w:rFonts w:ascii="Times New Roman" w:hAnsi="Times New Roman" w:cs="Times New Roman"/>
          <w:sz w:val="20"/>
          <w:szCs w:val="20"/>
        </w:rPr>
        <w:t xml:space="preserve"> </w:t>
      </w:r>
      <w:r w:rsidR="00AC5A9F" w:rsidRPr="00D010C1">
        <w:rPr>
          <w:rFonts w:ascii="Times New Roman" w:hAnsi="Times New Roman" w:cs="Times New Roman"/>
          <w:sz w:val="20"/>
          <w:szCs w:val="20"/>
        </w:rPr>
        <w:t xml:space="preserve">Kamu Taşınmazlarının Yatırımlara Tahsisine İlişkin Usul ve Esaslar </w:t>
      </w:r>
      <w:r w:rsidR="00ED7E1B" w:rsidRPr="00D010C1">
        <w:rPr>
          <w:rFonts w:ascii="Times New Roman" w:hAnsi="Times New Roman" w:cs="Times New Roman"/>
          <w:sz w:val="20"/>
          <w:szCs w:val="20"/>
        </w:rPr>
        <w:t>kapsamında m</w:t>
      </w:r>
      <w:r w:rsidR="00AC5A9F" w:rsidRPr="00D010C1">
        <w:rPr>
          <w:rFonts w:ascii="Times New Roman" w:hAnsi="Times New Roman" w:cs="Times New Roman"/>
          <w:sz w:val="20"/>
          <w:szCs w:val="20"/>
        </w:rPr>
        <w:t>ülkiyeti Hazine adına kayıtlı aşağıda öze</w:t>
      </w:r>
      <w:r w:rsidR="00ED7E1B" w:rsidRPr="00D010C1">
        <w:rPr>
          <w:rFonts w:ascii="Times New Roman" w:hAnsi="Times New Roman" w:cs="Times New Roman"/>
          <w:sz w:val="20"/>
          <w:szCs w:val="20"/>
        </w:rPr>
        <w:t>llikleri belirtilen taşınmaz</w:t>
      </w:r>
      <w:r w:rsidR="00473325">
        <w:rPr>
          <w:rFonts w:ascii="Times New Roman" w:hAnsi="Times New Roman" w:cs="Times New Roman"/>
          <w:sz w:val="20"/>
          <w:szCs w:val="20"/>
        </w:rPr>
        <w:t>lar</w:t>
      </w:r>
      <w:r w:rsidR="00AC5A9F" w:rsidRPr="00D010C1">
        <w:rPr>
          <w:rFonts w:ascii="Times New Roman" w:hAnsi="Times New Roman" w:cs="Times New Roman"/>
          <w:sz w:val="20"/>
          <w:szCs w:val="20"/>
        </w:rPr>
        <w:t xml:space="preserve"> üzerinde 49</w:t>
      </w:r>
      <w:r w:rsidR="00C41870">
        <w:rPr>
          <w:rFonts w:ascii="Times New Roman" w:hAnsi="Times New Roman" w:cs="Times New Roman"/>
          <w:sz w:val="20"/>
          <w:szCs w:val="20"/>
        </w:rPr>
        <w:t xml:space="preserve"> (kırkdokuz)</w:t>
      </w:r>
      <w:r w:rsidR="00AC5A9F" w:rsidRPr="00D010C1">
        <w:rPr>
          <w:rFonts w:ascii="Times New Roman" w:hAnsi="Times New Roman" w:cs="Times New Roman"/>
          <w:sz w:val="20"/>
          <w:szCs w:val="20"/>
        </w:rPr>
        <w:t xml:space="preserve"> yıl süreli</w:t>
      </w:r>
      <w:r>
        <w:rPr>
          <w:rFonts w:ascii="Times New Roman" w:hAnsi="Times New Roman" w:cs="Times New Roman"/>
          <w:sz w:val="20"/>
          <w:szCs w:val="20"/>
        </w:rPr>
        <w:t>, bağımsız ve sürekli nitelikli</w:t>
      </w:r>
      <w:r w:rsidR="00AC5A9F"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1134"/>
        <w:gridCol w:w="1276"/>
        <w:gridCol w:w="709"/>
        <w:gridCol w:w="709"/>
        <w:gridCol w:w="992"/>
        <w:gridCol w:w="709"/>
        <w:gridCol w:w="992"/>
        <w:gridCol w:w="1134"/>
        <w:gridCol w:w="2410"/>
        <w:gridCol w:w="1417"/>
        <w:gridCol w:w="1134"/>
      </w:tblGrid>
      <w:tr w:rsidR="00473325" w:rsidRPr="00D010C1" w:rsidTr="002072BF">
        <w:trPr>
          <w:trHeight w:val="625"/>
        </w:trPr>
        <w:tc>
          <w:tcPr>
            <w:tcW w:w="609" w:type="dxa"/>
          </w:tcPr>
          <w:p w:rsidR="002B36E0" w:rsidRDefault="002B36E0" w:rsidP="00D54F44">
            <w:pPr>
              <w:jc w:val="both"/>
              <w:rPr>
                <w:rFonts w:ascii="Times New Roman" w:hAnsi="Times New Roman" w:cs="Times New Roman"/>
                <w:b/>
                <w:sz w:val="16"/>
                <w:szCs w:val="16"/>
              </w:rPr>
            </w:pPr>
          </w:p>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1276"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992"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41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1</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42060102136</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Akşehir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Karahüyük</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126</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B36E0">
            <w:pPr>
              <w:jc w:val="center"/>
              <w:rPr>
                <w:rFonts w:ascii="Times New Roman" w:hAnsi="Times New Roman" w:cs="Times New Roman"/>
                <w:sz w:val="18"/>
                <w:szCs w:val="18"/>
              </w:rPr>
            </w:pPr>
            <w:r>
              <w:rPr>
                <w:rFonts w:ascii="Times New Roman" w:hAnsi="Times New Roman" w:cs="Times New Roman"/>
                <w:sz w:val="18"/>
                <w:szCs w:val="18"/>
              </w:rPr>
              <w:t>412</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27.941,69</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1/25000 ölçekli imar planında “Tarım</w:t>
            </w:r>
            <w:r w:rsidR="002B36E0">
              <w:rPr>
                <w:rFonts w:ascii="Times New Roman" w:hAnsi="Times New Roman" w:cs="Times New Roman"/>
                <w:sz w:val="18"/>
                <w:szCs w:val="18"/>
              </w:rPr>
              <w:t xml:space="preserve"> </w:t>
            </w:r>
            <w:r>
              <w:rPr>
                <w:rFonts w:ascii="Times New Roman" w:hAnsi="Times New Roman" w:cs="Times New Roman"/>
                <w:sz w:val="18"/>
                <w:szCs w:val="18"/>
              </w:rPr>
              <w:t>ve Hayvanc</w:t>
            </w:r>
            <w:r w:rsidR="002B36E0">
              <w:rPr>
                <w:rFonts w:ascii="Times New Roman" w:hAnsi="Times New Roman" w:cs="Times New Roman"/>
                <w:sz w:val="18"/>
                <w:szCs w:val="18"/>
              </w:rPr>
              <w:t>ı</w:t>
            </w:r>
            <w:r>
              <w:rPr>
                <w:rFonts w:ascii="Times New Roman" w:hAnsi="Times New Roman" w:cs="Times New Roman"/>
                <w:sz w:val="18"/>
                <w:szCs w:val="18"/>
              </w:rPr>
              <w:t>lık Alanı”</w:t>
            </w:r>
          </w:p>
        </w:tc>
        <w:tc>
          <w:tcPr>
            <w:tcW w:w="2410" w:type="dxa"/>
          </w:tcPr>
          <w:p w:rsidR="00AC5A9F" w:rsidRPr="00473325" w:rsidRDefault="00CB6C7E" w:rsidP="002B36E0">
            <w:pPr>
              <w:jc w:val="center"/>
              <w:rPr>
                <w:rFonts w:ascii="Times New Roman" w:hAnsi="Times New Roman" w:cs="Times New Roman"/>
                <w:sz w:val="18"/>
                <w:szCs w:val="18"/>
              </w:rPr>
            </w:pPr>
            <w:r>
              <w:rPr>
                <w:rFonts w:ascii="Times New Roman" w:hAnsi="Times New Roman" w:cs="Times New Roman"/>
                <w:sz w:val="18"/>
                <w:szCs w:val="18"/>
              </w:rPr>
              <w:t xml:space="preserve">Al Ölçekli </w:t>
            </w:r>
            <w:r w:rsidR="004B6924"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4B6924" w:rsidRPr="00473325">
              <w:rPr>
                <w:rFonts w:ascii="Times New Roman" w:hAnsi="Times New Roman" w:cs="Times New Roman"/>
                <w:sz w:val="18"/>
                <w:szCs w:val="18"/>
              </w:rPr>
              <w:t>yatırımlar</w:t>
            </w:r>
            <w:r w:rsidR="002072BF">
              <w:rPr>
                <w:rFonts w:ascii="Times New Roman" w:hAnsi="Times New Roman" w:cs="Times New Roman"/>
                <w:sz w:val="18"/>
                <w:szCs w:val="18"/>
              </w:rPr>
              <w:t xml:space="preserve"> (</w:t>
            </w:r>
            <w:r w:rsidR="002072BF" w:rsidRPr="00405A28">
              <w:rPr>
                <w:rFonts w:ascii="Times New Roman" w:hAnsi="Times New Roman" w:cs="Times New Roman"/>
                <w:b/>
                <w:sz w:val="18"/>
                <w:szCs w:val="18"/>
              </w:rPr>
              <w:t>Tarım ve Hayvancılık</w:t>
            </w:r>
            <w:r w:rsidR="00405A28" w:rsidRPr="00405A28">
              <w:rPr>
                <w:rFonts w:ascii="Times New Roman" w:hAnsi="Times New Roman" w:cs="Times New Roman"/>
                <w:b/>
                <w:sz w:val="18"/>
                <w:szCs w:val="18"/>
              </w:rPr>
              <w:t xml:space="preserve"> yatırımı</w:t>
            </w:r>
            <w:r w:rsidR="002072BF">
              <w:rPr>
                <w:rFonts w:ascii="Times New Roman" w:hAnsi="Times New Roman" w:cs="Times New Roman"/>
                <w:sz w:val="18"/>
                <w:szCs w:val="18"/>
              </w:rPr>
              <w:t>)</w:t>
            </w:r>
            <w:r w:rsidR="004B6924" w:rsidRPr="00473325">
              <w:rPr>
                <w:rFonts w:ascii="Times New Roman" w:hAnsi="Times New Roman" w:cs="Times New Roman"/>
                <w:sz w:val="18"/>
                <w:szCs w:val="18"/>
              </w:rPr>
              <w:t xml:space="preserve"> 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1.397.100,00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DF4185" w:rsidP="00DF4185">
            <w:pPr>
              <w:jc w:val="center"/>
              <w:rPr>
                <w:rFonts w:ascii="Times New Roman" w:hAnsi="Times New Roman" w:cs="Times New Roman"/>
                <w:sz w:val="18"/>
                <w:szCs w:val="18"/>
              </w:rPr>
            </w:pPr>
            <w:r>
              <w:rPr>
                <w:rFonts w:ascii="Times New Roman" w:hAnsi="Times New Roman" w:cs="Times New Roman"/>
                <w:sz w:val="18"/>
                <w:szCs w:val="18"/>
              </w:rPr>
              <w:t>31.07</w:t>
            </w:r>
            <w:r w:rsidR="003C2D84" w:rsidRPr="00473325">
              <w:rPr>
                <w:rFonts w:ascii="Times New Roman" w:hAnsi="Times New Roman" w:cs="Times New Roman"/>
                <w:sz w:val="18"/>
                <w:szCs w:val="18"/>
              </w:rPr>
              <w:t>.2024</w:t>
            </w:r>
          </w:p>
        </w:tc>
      </w:tr>
      <w:tr w:rsidR="00473325" w:rsidRPr="00D010C1" w:rsidTr="002B36E0">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2</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67923" w:rsidP="002B36E0">
            <w:pPr>
              <w:jc w:val="center"/>
              <w:rPr>
                <w:rFonts w:ascii="Times New Roman" w:hAnsi="Times New Roman" w:cs="Times New Roman"/>
                <w:sz w:val="18"/>
                <w:szCs w:val="18"/>
              </w:rPr>
            </w:pPr>
            <w:r>
              <w:rPr>
                <w:rFonts w:ascii="Times New Roman" w:hAnsi="Times New Roman" w:cs="Times New Roman"/>
                <w:sz w:val="18"/>
                <w:szCs w:val="18"/>
              </w:rPr>
              <w:t>42060102137</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481588" w:rsidP="002B36E0">
            <w:pPr>
              <w:jc w:val="center"/>
              <w:rPr>
                <w:rFonts w:ascii="Times New Roman" w:hAnsi="Times New Roman" w:cs="Times New Roman"/>
                <w:sz w:val="18"/>
                <w:szCs w:val="18"/>
              </w:rPr>
            </w:pPr>
            <w:r>
              <w:rPr>
                <w:rFonts w:ascii="Times New Roman" w:hAnsi="Times New Roman" w:cs="Times New Roman"/>
                <w:sz w:val="18"/>
                <w:szCs w:val="18"/>
              </w:rPr>
              <w:t>Akşehir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481588" w:rsidP="002B36E0">
            <w:pPr>
              <w:jc w:val="center"/>
              <w:rPr>
                <w:rFonts w:ascii="Times New Roman" w:hAnsi="Times New Roman" w:cs="Times New Roman"/>
                <w:sz w:val="18"/>
                <w:szCs w:val="18"/>
              </w:rPr>
            </w:pPr>
            <w:r>
              <w:rPr>
                <w:rFonts w:ascii="Times New Roman" w:hAnsi="Times New Roman" w:cs="Times New Roman"/>
                <w:sz w:val="18"/>
                <w:szCs w:val="18"/>
              </w:rPr>
              <w:t>Karahüyük</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126</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413</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50.001,40</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Tarla</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Tamamı</w:t>
            </w:r>
          </w:p>
        </w:tc>
        <w:tc>
          <w:tcPr>
            <w:tcW w:w="1134" w:type="dxa"/>
          </w:tcPr>
          <w:p w:rsidR="002B36E0" w:rsidRDefault="002B36E0" w:rsidP="002B36E0">
            <w:pPr>
              <w:jc w:val="center"/>
              <w:rPr>
                <w:rFonts w:ascii="Times New Roman" w:hAnsi="Times New Roman" w:cs="Times New Roman"/>
                <w:sz w:val="18"/>
                <w:szCs w:val="18"/>
              </w:rPr>
            </w:pPr>
          </w:p>
          <w:p w:rsidR="009D303B"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1/25000 ölçekli imar planında “Tarım ve Hayvanc</w:t>
            </w:r>
            <w:r w:rsidR="002B36E0">
              <w:rPr>
                <w:rFonts w:ascii="Times New Roman" w:hAnsi="Times New Roman" w:cs="Times New Roman"/>
                <w:sz w:val="18"/>
                <w:szCs w:val="18"/>
              </w:rPr>
              <w:t>ı</w:t>
            </w:r>
            <w:r>
              <w:rPr>
                <w:rFonts w:ascii="Times New Roman" w:hAnsi="Times New Roman" w:cs="Times New Roman"/>
                <w:sz w:val="18"/>
                <w:szCs w:val="18"/>
              </w:rPr>
              <w:t>lık Alanı”</w:t>
            </w:r>
          </w:p>
        </w:tc>
        <w:tc>
          <w:tcPr>
            <w:tcW w:w="2410" w:type="dxa"/>
          </w:tcPr>
          <w:p w:rsidR="009D303B" w:rsidRPr="00473325" w:rsidRDefault="00CB6C7E"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002072BF"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2072BF" w:rsidRPr="00473325">
              <w:rPr>
                <w:rFonts w:ascii="Times New Roman" w:hAnsi="Times New Roman" w:cs="Times New Roman"/>
                <w:sz w:val="18"/>
                <w:szCs w:val="18"/>
              </w:rPr>
              <w:t>yatırımlar</w:t>
            </w:r>
            <w:r w:rsidR="002072BF">
              <w:rPr>
                <w:rFonts w:ascii="Times New Roman" w:hAnsi="Times New Roman" w:cs="Times New Roman"/>
                <w:sz w:val="18"/>
                <w:szCs w:val="18"/>
              </w:rPr>
              <w:t xml:space="preserve"> (</w:t>
            </w:r>
            <w:r w:rsidR="002072BF" w:rsidRPr="00405A28">
              <w:rPr>
                <w:rFonts w:ascii="Times New Roman" w:hAnsi="Times New Roman" w:cs="Times New Roman"/>
                <w:b/>
                <w:sz w:val="18"/>
                <w:szCs w:val="18"/>
              </w:rPr>
              <w:t>Tarım ve Hayvancılık</w:t>
            </w:r>
            <w:r w:rsidR="00405A28" w:rsidRPr="00405A28">
              <w:rPr>
                <w:rFonts w:ascii="Times New Roman" w:hAnsi="Times New Roman" w:cs="Times New Roman"/>
                <w:b/>
                <w:sz w:val="18"/>
                <w:szCs w:val="18"/>
              </w:rPr>
              <w:t xml:space="preserve"> yatırımı</w:t>
            </w:r>
            <w:r w:rsidR="002072BF">
              <w:rPr>
                <w:rFonts w:ascii="Times New Roman" w:hAnsi="Times New Roman" w:cs="Times New Roman"/>
                <w:sz w:val="18"/>
                <w:szCs w:val="18"/>
              </w:rPr>
              <w:t>)</w:t>
            </w:r>
            <w:r w:rsidR="002072BF" w:rsidRPr="00473325">
              <w:rPr>
                <w:rFonts w:ascii="Times New Roman" w:hAnsi="Times New Roman" w:cs="Times New Roman"/>
                <w:sz w:val="18"/>
                <w:szCs w:val="18"/>
              </w:rPr>
              <w:t xml:space="preserve"> gerçekleştirmek 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D84CA0" w:rsidP="002B36E0">
            <w:pPr>
              <w:jc w:val="center"/>
              <w:rPr>
                <w:rFonts w:ascii="Times New Roman" w:hAnsi="Times New Roman" w:cs="Times New Roman"/>
                <w:sz w:val="18"/>
                <w:szCs w:val="18"/>
              </w:rPr>
            </w:pPr>
            <w:r>
              <w:rPr>
                <w:rFonts w:ascii="Times New Roman" w:hAnsi="Times New Roman" w:cs="Times New Roman"/>
                <w:sz w:val="18"/>
                <w:szCs w:val="18"/>
              </w:rPr>
              <w:t>2.500.100</w:t>
            </w:r>
            <w:r w:rsidR="009D303B" w:rsidRPr="00473325">
              <w:rPr>
                <w:rFonts w:ascii="Times New Roman" w:hAnsi="Times New Roman" w:cs="Times New Roman"/>
                <w:sz w:val="18"/>
                <w:szCs w:val="18"/>
              </w:rPr>
              <w:t>,00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DF4185" w:rsidP="00DF4185">
            <w:pPr>
              <w:jc w:val="center"/>
              <w:rPr>
                <w:rFonts w:ascii="Times New Roman" w:hAnsi="Times New Roman" w:cs="Times New Roman"/>
                <w:sz w:val="18"/>
                <w:szCs w:val="18"/>
              </w:rPr>
            </w:pPr>
            <w:r>
              <w:rPr>
                <w:rFonts w:ascii="Times New Roman" w:hAnsi="Times New Roman" w:cs="Times New Roman"/>
                <w:sz w:val="18"/>
                <w:szCs w:val="18"/>
              </w:rPr>
              <w:t>31.07</w:t>
            </w:r>
            <w:r w:rsidR="009D303B" w:rsidRPr="00473325">
              <w:rPr>
                <w:rFonts w:ascii="Times New Roman" w:hAnsi="Times New Roman" w:cs="Times New Roman"/>
                <w:sz w:val="18"/>
                <w:szCs w:val="18"/>
              </w:rPr>
              <w:t>.2024</w:t>
            </w:r>
          </w:p>
        </w:tc>
      </w:tr>
    </w:tbl>
    <w:p w:rsidR="00AC5A9F" w:rsidRPr="00D010C1" w:rsidRDefault="00AC5A9F" w:rsidP="00D54F44">
      <w:pPr>
        <w:pStyle w:val="ListeParagraf"/>
        <w:jc w:val="both"/>
        <w:rPr>
          <w:rFonts w:ascii="Times New Roman" w:hAnsi="Times New Roman" w:cs="Times New Roman"/>
          <w:sz w:val="20"/>
          <w:szCs w:val="20"/>
        </w:rPr>
      </w:pPr>
    </w:p>
    <w:p w:rsidR="00A26B26" w:rsidRPr="002B36E0" w:rsidRDefault="00A26B26" w:rsidP="00D54F44">
      <w:pPr>
        <w:pStyle w:val="ListeParagraf"/>
        <w:jc w:val="both"/>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A26B26" w:rsidRPr="00A26B26" w:rsidRDefault="00A26B26" w:rsidP="00A26B26">
      <w:pPr>
        <w:pStyle w:val="AralkYok"/>
        <w:rPr>
          <w:rFonts w:ascii="Times New Roman" w:hAnsi="Times New Roman" w:cs="Times New Roman"/>
          <w:b/>
          <w:sz w:val="20"/>
          <w:szCs w:val="20"/>
          <w:u w:val="single"/>
        </w:rPr>
      </w:pPr>
    </w:p>
    <w:p w:rsidR="00A26B26" w:rsidRPr="00A26B26" w:rsidRDefault="00D54F44"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1-</w:t>
      </w:r>
      <w:r w:rsidR="00AC5A9F" w:rsidRPr="00A26B26">
        <w:rPr>
          <w:rFonts w:ascii="Times New Roman" w:hAnsi="Times New Roman" w:cs="Times New Roman"/>
          <w:sz w:val="20"/>
          <w:szCs w:val="20"/>
        </w:rPr>
        <w:t xml:space="preserve">Sanayi ve Teknoloji Bakanlığınca (Teşvik Uygulama ve Yabancı Sermaye Genel Müdürlüğü) </w:t>
      </w:r>
      <w:r w:rsidR="00E81CE8" w:rsidRPr="00A26B26">
        <w:rPr>
          <w:rFonts w:ascii="Times New Roman" w:hAnsi="Times New Roman" w:cs="Times New Roman"/>
          <w:sz w:val="20"/>
          <w:szCs w:val="20"/>
        </w:rPr>
        <w:t xml:space="preserve">Yatırım Teşvik Belgesi </w:t>
      </w:r>
      <w:r w:rsidR="00AC5A9F" w:rsidRPr="00A26B26">
        <w:rPr>
          <w:rFonts w:ascii="Times New Roman" w:hAnsi="Times New Roman" w:cs="Times New Roman"/>
          <w:sz w:val="20"/>
          <w:szCs w:val="20"/>
        </w:rPr>
        <w:t xml:space="preserve">sahibi olan veya yatırımın karakteristik değerlerini içerecek şekilde yatırım yeri tahsis edileceğine ilişkin yazı verilmiş olanlar (Yatırım yeri tahsisinin destek unsuru olarak teşvik belgesine kaydedilmesi gerekmektedir) </w:t>
      </w:r>
    </w:p>
    <w:p w:rsidR="00542996" w:rsidRDefault="00542996"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D54F44" w:rsidRPr="00A26B26">
        <w:rPr>
          <w:rFonts w:ascii="Times New Roman" w:hAnsi="Times New Roman" w:cs="Times New Roman"/>
          <w:sz w:val="20"/>
          <w:szCs w:val="20"/>
        </w:rPr>
        <w:t>-</w:t>
      </w:r>
      <w:r w:rsidR="005C0AA5" w:rsidRPr="00A26B26">
        <w:rPr>
          <w:rFonts w:ascii="Times New Roman" w:hAnsi="Times New Roman" w:cs="Times New Roman"/>
          <w:sz w:val="20"/>
          <w:szCs w:val="20"/>
        </w:rPr>
        <w:t>İrtifak Hakkına konu taşınmaz</w:t>
      </w:r>
      <w:r w:rsidR="00AC5A9F" w:rsidRPr="00A26B26">
        <w:rPr>
          <w:rFonts w:ascii="Times New Roman" w:hAnsi="Times New Roman" w:cs="Times New Roman"/>
          <w:sz w:val="20"/>
          <w:szCs w:val="20"/>
        </w:rPr>
        <w:t xml:space="preserve"> üzerinde gerçekleştirilecek toplam yatırım tutarı, taşınmaz malın maliki idarelerce takdir edilen rayiç değerin tarım ve hayvancılık yatırımı için bir, </w:t>
      </w:r>
      <w:r w:rsidR="00ED7E1B" w:rsidRPr="00A26B26">
        <w:rPr>
          <w:rFonts w:ascii="Times New Roman" w:hAnsi="Times New Roman" w:cs="Times New Roman"/>
          <w:sz w:val="20"/>
          <w:szCs w:val="20"/>
        </w:rPr>
        <w:t>turizm yatırımları için iki, diğ</w:t>
      </w:r>
      <w:r w:rsidR="00AC5A9F" w:rsidRPr="00A26B26">
        <w:rPr>
          <w:rFonts w:ascii="Times New Roman" w:hAnsi="Times New Roman" w:cs="Times New Roman"/>
          <w:sz w:val="20"/>
          <w:szCs w:val="20"/>
        </w:rPr>
        <w:t>er yatırımlar için üç katından, her</w:t>
      </w:r>
      <w:r w:rsidR="00ED7E1B"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ha</w:t>
      </w:r>
      <w:r w:rsidR="00ED7E1B" w:rsidRPr="00A26B26">
        <w:rPr>
          <w:rFonts w:ascii="Times New Roman" w:hAnsi="Times New Roman" w:cs="Times New Roman"/>
          <w:sz w:val="20"/>
          <w:szCs w:val="20"/>
        </w:rPr>
        <w:t xml:space="preserve">l ve durumda II. bölge için </w:t>
      </w:r>
      <w:r w:rsidR="00C01AB6" w:rsidRPr="00E141A8">
        <w:rPr>
          <w:rFonts w:ascii="Times New Roman" w:hAnsi="Times New Roman" w:cs="Times New Roman"/>
          <w:b/>
          <w:sz w:val="20"/>
          <w:szCs w:val="20"/>
          <w:u w:val="single"/>
        </w:rPr>
        <w:t>3</w:t>
      </w:r>
      <w:r w:rsidR="00ED7E1B" w:rsidRPr="00E141A8">
        <w:rPr>
          <w:rFonts w:ascii="Times New Roman" w:hAnsi="Times New Roman" w:cs="Times New Roman"/>
          <w:b/>
          <w:sz w:val="20"/>
          <w:szCs w:val="20"/>
          <w:u w:val="single"/>
        </w:rPr>
        <w:t>.000.000,00 TL (</w:t>
      </w:r>
      <w:r w:rsidR="00C01AB6" w:rsidRPr="00E141A8">
        <w:rPr>
          <w:rFonts w:ascii="Times New Roman" w:hAnsi="Times New Roman" w:cs="Times New Roman"/>
          <w:b/>
          <w:sz w:val="20"/>
          <w:szCs w:val="20"/>
          <w:u w:val="single"/>
        </w:rPr>
        <w:t>Üç</w:t>
      </w:r>
      <w:r w:rsidR="00ED7E1B" w:rsidRPr="00E141A8">
        <w:rPr>
          <w:rFonts w:ascii="Times New Roman" w:hAnsi="Times New Roman" w:cs="Times New Roman"/>
          <w:b/>
          <w:sz w:val="20"/>
          <w:szCs w:val="20"/>
          <w:u w:val="single"/>
        </w:rPr>
        <w:t>milyonTL)'den</w:t>
      </w:r>
      <w:r w:rsidR="00ED7E1B" w:rsidRPr="00A26B26">
        <w:rPr>
          <w:rFonts w:ascii="Times New Roman" w:hAnsi="Times New Roman" w:cs="Times New Roman"/>
          <w:sz w:val="20"/>
          <w:szCs w:val="20"/>
        </w:rPr>
        <w:t xml:space="preserve"> az olmayan, (Konya İli II</w:t>
      </w:r>
      <w:r w:rsidR="00AC5A9F" w:rsidRPr="00A26B26">
        <w:rPr>
          <w:rFonts w:ascii="Times New Roman" w:hAnsi="Times New Roman" w:cs="Times New Roman"/>
          <w:sz w:val="20"/>
          <w:szCs w:val="20"/>
        </w:rPr>
        <w:t>. Bölgede yer almaktadır</w:t>
      </w:r>
      <w:r w:rsidR="002B36E0">
        <w:rPr>
          <w:rFonts w:ascii="Times New Roman" w:hAnsi="Times New Roman" w:cs="Times New Roman"/>
          <w:sz w:val="20"/>
          <w:szCs w:val="20"/>
        </w:rPr>
        <w:t>)</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Yatırım tutarının %20</w:t>
      </w:r>
      <w:r w:rsidR="002B36E0">
        <w:rPr>
          <w:rFonts w:ascii="Times New Roman" w:hAnsi="Times New Roman" w:cs="Times New Roman"/>
          <w:sz w:val="20"/>
          <w:szCs w:val="20"/>
        </w:rPr>
        <w:t>’</w:t>
      </w:r>
      <w:r w:rsidR="00AC5A9F" w:rsidRPr="00A26B26">
        <w:rPr>
          <w:rFonts w:ascii="Times New Roman" w:hAnsi="Times New Roman" w:cs="Times New Roman"/>
          <w:sz w:val="20"/>
          <w:szCs w:val="20"/>
        </w:rPr>
        <w:t xml:space="preserve">sine kadar </w:t>
      </w:r>
      <w:r w:rsidR="00D84CA0" w:rsidRPr="002B36E0">
        <w:rPr>
          <w:rFonts w:ascii="Times New Roman" w:hAnsi="Times New Roman" w:cs="Times New Roman"/>
          <w:sz w:val="20"/>
          <w:szCs w:val="20"/>
        </w:rPr>
        <w:t xml:space="preserve">ve </w:t>
      </w:r>
      <w:r w:rsidR="00D84CA0" w:rsidRPr="00D84CA0">
        <w:rPr>
          <w:rFonts w:ascii="Times New Roman" w:hAnsi="Times New Roman" w:cs="Times New Roman"/>
          <w:sz w:val="20"/>
          <w:szCs w:val="20"/>
          <w:u w:val="single"/>
        </w:rPr>
        <w:t>taahhüt içermeyen</w:t>
      </w:r>
      <w:r w:rsidR="00AC5A9F" w:rsidRPr="00A26B26">
        <w:rPr>
          <w:rFonts w:ascii="Times New Roman" w:hAnsi="Times New Roman" w:cs="Times New Roman"/>
          <w:sz w:val="20"/>
          <w:szCs w:val="20"/>
        </w:rPr>
        <w:t xml:space="preserve"> öz kaynağa sahip olan,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4</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Yatırımın ne şekilde finanse edileceğini beyan eden, </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Taahhüt edilen yatırımın toplam tutarı 50.000.000,00</w:t>
      </w:r>
      <w:r w:rsidR="002B36E0">
        <w:rPr>
          <w:rFonts w:ascii="Times New Roman" w:hAnsi="Times New Roman" w:cs="Times New Roman"/>
          <w:sz w:val="20"/>
          <w:szCs w:val="20"/>
        </w:rPr>
        <w:t xml:space="preserve"> TL (EllimilyonTL)’</w:t>
      </w:r>
      <w:r w:rsidR="00AC5A9F" w:rsidRPr="00A26B26">
        <w:rPr>
          <w:rFonts w:ascii="Times New Roman" w:hAnsi="Times New Roman" w:cs="Times New Roman"/>
          <w:sz w:val="20"/>
          <w:szCs w:val="20"/>
        </w:rPr>
        <w:t>yi aşan yatırımlarda, fizibilite raporu ve finansman tablosu veren,</w:t>
      </w:r>
    </w:p>
    <w:p w:rsidR="00E81CE8"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6</w:t>
      </w:r>
      <w:r w:rsidR="00E81CE8"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7</w:t>
      </w:r>
      <w:r w:rsidR="00D54F44" w:rsidRPr="00A26B26">
        <w:rPr>
          <w:rFonts w:ascii="Times New Roman" w:hAnsi="Times New Roman" w:cs="Times New Roman"/>
          <w:sz w:val="20"/>
          <w:szCs w:val="20"/>
        </w:rPr>
        <w:t>-</w:t>
      </w:r>
      <w:r w:rsidR="00E81CE8">
        <w:rPr>
          <w:rFonts w:ascii="Times New Roman" w:hAnsi="Times New Roman" w:cs="Times New Roman"/>
          <w:sz w:val="20"/>
          <w:szCs w:val="20"/>
        </w:rPr>
        <w:t>Ayrıca, b</w:t>
      </w:r>
      <w:r w:rsidR="00AC5A9F" w:rsidRPr="00A26B26">
        <w:rPr>
          <w:rFonts w:ascii="Times New Roman" w:hAnsi="Times New Roman" w:cs="Times New Roman"/>
          <w:sz w:val="20"/>
          <w:szCs w:val="20"/>
        </w:rPr>
        <w:t>aşvuru sahipleri Kamu Taşınmazlarının Yatırımlara Ta</w:t>
      </w:r>
      <w:r w:rsidR="005C0AA5" w:rsidRPr="00A26B26">
        <w:rPr>
          <w:rFonts w:ascii="Times New Roman" w:hAnsi="Times New Roman" w:cs="Times New Roman"/>
          <w:sz w:val="20"/>
          <w:szCs w:val="20"/>
        </w:rPr>
        <w:t>hsis</w:t>
      </w:r>
      <w:r w:rsidR="002B36E0">
        <w:rPr>
          <w:rFonts w:ascii="Times New Roman" w:hAnsi="Times New Roman" w:cs="Times New Roman"/>
          <w:sz w:val="20"/>
          <w:szCs w:val="20"/>
        </w:rPr>
        <w:t>ine İlişkin Usul ve Esasları</w:t>
      </w:r>
      <w:r w:rsidR="002B36E0" w:rsidRPr="00A26B26">
        <w:rPr>
          <w:rFonts w:ascii="Times New Roman" w:hAnsi="Times New Roman" w:cs="Times New Roman"/>
          <w:sz w:val="20"/>
          <w:szCs w:val="20"/>
        </w:rPr>
        <w:t>n</w:t>
      </w:r>
      <w:r w:rsidR="005C0AA5" w:rsidRPr="00A26B26">
        <w:rPr>
          <w:rFonts w:ascii="Times New Roman" w:hAnsi="Times New Roman" w:cs="Times New Roman"/>
          <w:sz w:val="20"/>
          <w:szCs w:val="20"/>
        </w:rPr>
        <w:t xml:space="preserve"> </w:t>
      </w:r>
      <w:r w:rsidR="002B36E0">
        <w:rPr>
          <w:rFonts w:ascii="Times New Roman" w:hAnsi="Times New Roman" w:cs="Times New Roman"/>
          <w:sz w:val="20"/>
          <w:szCs w:val="20"/>
        </w:rPr>
        <w:t>15 ve 16’</w:t>
      </w:r>
      <w:r w:rsidR="00AC5A9F" w:rsidRPr="00A26B26">
        <w:rPr>
          <w:rFonts w:ascii="Times New Roman" w:hAnsi="Times New Roman" w:cs="Times New Roman"/>
          <w:sz w:val="20"/>
          <w:szCs w:val="20"/>
        </w:rPr>
        <w:t>ıncı maddelerindeki hükümlerindeki şartları sağlamalıdır</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8</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A26B26" w:rsidRPr="00A26B26" w:rsidRDefault="00A26B26" w:rsidP="00A26B26">
      <w:pPr>
        <w:pStyle w:val="AralkYok"/>
        <w:rPr>
          <w:rFonts w:ascii="Times New Roman" w:hAnsi="Times New Roman" w:cs="Times New Roman"/>
          <w:sz w:val="20"/>
          <w:szCs w:val="20"/>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Başvuru Şekli ve Bilgiler</w:t>
      </w:r>
      <w:r w:rsidR="00D54F44" w:rsidRPr="00A26B26">
        <w:rPr>
          <w:rFonts w:ascii="Times New Roman" w:hAnsi="Times New Roman" w:cs="Times New Roman"/>
          <w:b/>
          <w:sz w:val="20"/>
          <w:szCs w:val="20"/>
          <w:u w:val="single"/>
        </w:rPr>
        <w:t>i</w:t>
      </w:r>
      <w:r w:rsidRPr="00A26B26">
        <w:rPr>
          <w:rFonts w:ascii="Times New Roman" w:hAnsi="Times New Roman" w:cs="Times New Roman"/>
          <w:b/>
          <w:sz w:val="20"/>
          <w:szCs w:val="20"/>
          <w:u w:val="single"/>
        </w:rPr>
        <w:t>:</w:t>
      </w:r>
    </w:p>
    <w:p w:rsidR="002B36E0" w:rsidRPr="00A26B26" w:rsidRDefault="002B36E0" w:rsidP="00A26B26">
      <w:pPr>
        <w:pStyle w:val="AralkYok"/>
        <w:rPr>
          <w:rFonts w:ascii="Times New Roman" w:hAnsi="Times New Roman" w:cs="Times New Roman"/>
          <w:b/>
          <w:sz w:val="20"/>
          <w:szCs w:val="20"/>
          <w:u w:val="single"/>
        </w:rPr>
      </w:pPr>
    </w:p>
    <w:p w:rsidR="001975CC" w:rsidRPr="00A26B26"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1975CC" w:rsidRPr="001975CC" w:rsidRDefault="00D54F4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AC5A9F" w:rsidRPr="00A26B26">
        <w:rPr>
          <w:rFonts w:ascii="Times New Roman" w:hAnsi="Times New Roman" w:cs="Times New Roman"/>
          <w:sz w:val="20"/>
          <w:szCs w:val="20"/>
        </w:rPr>
        <w:t>Yatırımcı, Kamu Taşınmazlarının Yatırımlara Tahsisine İlişkin Usul ve Esaslar Hakkındaki Yönetmeliğin Ek-1'de yer alan talep formunu ve Ek-6'da yer alan yatırım bilgi formunu doldurarak, Ek-2'de yer alan yatırımcıdan ist</w:t>
      </w:r>
      <w:r w:rsidR="00473325">
        <w:rPr>
          <w:rFonts w:ascii="Times New Roman" w:hAnsi="Times New Roman" w:cs="Times New Roman"/>
          <w:sz w:val="20"/>
          <w:szCs w:val="20"/>
        </w:rPr>
        <w:t xml:space="preserve">enecek belgeler ile birlikte, </w:t>
      </w:r>
      <w:r w:rsidR="00DF4185">
        <w:rPr>
          <w:rFonts w:ascii="Times New Roman" w:hAnsi="Times New Roman" w:cs="Times New Roman"/>
          <w:b/>
          <w:sz w:val="20"/>
          <w:szCs w:val="20"/>
          <w:u w:val="single"/>
        </w:rPr>
        <w:t>31.07</w:t>
      </w:r>
      <w:r w:rsidR="00AC5A9F" w:rsidRPr="00AB5FC0">
        <w:rPr>
          <w:rFonts w:ascii="Times New Roman" w:hAnsi="Times New Roman" w:cs="Times New Roman"/>
          <w:b/>
          <w:sz w:val="20"/>
          <w:szCs w:val="20"/>
          <w:u w:val="single"/>
        </w:rPr>
        <w:t>.2024 tarihi mesai saati bitimine kadar</w:t>
      </w:r>
      <w:r w:rsidR="00AC5A9F" w:rsidRPr="00A26B26">
        <w:rPr>
          <w:rFonts w:ascii="Times New Roman" w:hAnsi="Times New Roman" w:cs="Times New Roman"/>
          <w:sz w:val="20"/>
          <w:szCs w:val="20"/>
        </w:rPr>
        <w:t xml:space="preserve"> kapalı zarf içinde Yönetmeliğin 14.</w:t>
      </w:r>
      <w:r w:rsidR="002B36E0">
        <w:rPr>
          <w:rFonts w:ascii="Times New Roman" w:hAnsi="Times New Roman" w:cs="Times New Roman"/>
          <w:sz w:val="20"/>
          <w:szCs w:val="20"/>
        </w:rPr>
        <w:t xml:space="preserve"> </w:t>
      </w:r>
      <w:r w:rsidR="00AC5A9F" w:rsidRPr="00A26B26">
        <w:rPr>
          <w:rFonts w:ascii="Times New Roman" w:hAnsi="Times New Roman" w:cs="Times New Roman"/>
          <w:sz w:val="20"/>
          <w:szCs w:val="20"/>
        </w:rPr>
        <w:t>maddesine göre kurulacak komisyona teslim etmesi gerekmektedir. Zarflar</w:t>
      </w:r>
      <w:r w:rsidR="005C0AA5" w:rsidRPr="00A26B26">
        <w:rPr>
          <w:rFonts w:ascii="Times New Roman" w:hAnsi="Times New Roman" w:cs="Times New Roman"/>
          <w:sz w:val="20"/>
          <w:szCs w:val="20"/>
        </w:rPr>
        <w:t xml:space="preserve"> komisyon huzurunda</w:t>
      </w:r>
      <w:r w:rsidR="004D01E9" w:rsidRPr="00A26B26">
        <w:rPr>
          <w:rFonts w:ascii="Times New Roman" w:hAnsi="Times New Roman" w:cs="Times New Roman"/>
          <w:sz w:val="20"/>
          <w:szCs w:val="20"/>
        </w:rPr>
        <w:t xml:space="preserve"> açılacaktır. </w:t>
      </w:r>
      <w:r w:rsidR="001975CC" w:rsidRPr="001975CC">
        <w:rPr>
          <w:rFonts w:ascii="Times New Roman" w:hAnsi="Times New Roman" w:cs="Times New Roman"/>
          <w:sz w:val="20"/>
          <w:szCs w:val="20"/>
        </w:rPr>
        <w:t>Komisyonca yapılan inceleme sonucunda;</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a) Tek yatırımcı tarafından yapılan başvurularda, bu yatırımcının bilgi ve belgelerinde eksiklikler olduğunun tespit edilmesi halinde, sadece belirlenen eksikliklerin tamamlanması için yatırımcıya bir ay süre verilir.</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1975CC" w:rsidRDefault="00DF4185"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001975CC">
        <w:rPr>
          <w:rFonts w:ascii="Times New Roman" w:hAnsi="Times New Roman" w:cs="Times New Roman"/>
          <w:sz w:val="20"/>
          <w:szCs w:val="20"/>
        </w:rPr>
        <w:t>)</w:t>
      </w:r>
      <w:r w:rsidR="001975CC"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05A28" w:rsidRPr="00405A28"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Yukarıdaki taşınmaz</w:t>
      </w:r>
      <w:r w:rsidR="00A26B26" w:rsidRPr="00A26B26">
        <w:rPr>
          <w:rFonts w:ascii="Times New Roman" w:hAnsi="Times New Roman" w:cs="Times New Roman"/>
          <w:sz w:val="20"/>
          <w:szCs w:val="20"/>
        </w:rPr>
        <w:t>lar</w:t>
      </w:r>
      <w:r w:rsidR="00AC5A9F" w:rsidRPr="00A26B26">
        <w:rPr>
          <w:rFonts w:ascii="Times New Roman" w:hAnsi="Times New Roman" w:cs="Times New Roman"/>
          <w:sz w:val="20"/>
          <w:szCs w:val="20"/>
        </w:rPr>
        <w:t xml:space="preserve"> için başvuruda bulunacak yatırımcılardan hangisi lehine irtifak hakkı tesis edileceğine ilişkin karar, Yönetmeliğin 14 üncü maddesine istinaden kurulacak komisyonun yapacağı d</w:t>
      </w:r>
      <w:r w:rsidR="00405A28">
        <w:rPr>
          <w:rFonts w:ascii="Times New Roman" w:hAnsi="Times New Roman" w:cs="Times New Roman"/>
          <w:sz w:val="20"/>
          <w:szCs w:val="20"/>
        </w:rPr>
        <w:t>eğerlendirme sonucu verilecektir. Seçilen yatırım dosyası,</w:t>
      </w:r>
      <w:r w:rsidR="00405A28" w:rsidRPr="00405A28">
        <w:rPr>
          <w:rFonts w:ascii="Times New Roman" w:hAnsi="Times New Roman" w:cs="Times New Roman"/>
          <w:sz w:val="20"/>
          <w:szCs w:val="20"/>
        </w:rPr>
        <w:t xml:space="preserve"> </w:t>
      </w:r>
      <w:r w:rsidR="00405A28">
        <w:rPr>
          <w:rFonts w:ascii="Times New Roman" w:hAnsi="Times New Roman" w:cs="Times New Roman"/>
          <w:sz w:val="20"/>
          <w:szCs w:val="20"/>
        </w:rPr>
        <w:t>onaylanmak üzere</w:t>
      </w:r>
      <w:r w:rsidR="00405A28" w:rsidRPr="00405A28">
        <w:rPr>
          <w:rFonts w:ascii="Times New Roman" w:hAnsi="Times New Roman" w:cs="Times New Roman"/>
          <w:sz w:val="20"/>
          <w:szCs w:val="20"/>
        </w:rPr>
        <w:t xml:space="preserve"> Çevre, Şehircilik ve İklim Değişikliği Bakanlığına (Milli Emlak</w:t>
      </w:r>
      <w:r w:rsidR="00405A28">
        <w:rPr>
          <w:rFonts w:ascii="Times New Roman" w:hAnsi="Times New Roman" w:cs="Times New Roman"/>
          <w:sz w:val="20"/>
          <w:szCs w:val="20"/>
        </w:rPr>
        <w:t xml:space="preserve"> Genel Müdürlüğü) gönderilecektir.</w:t>
      </w:r>
    </w:p>
    <w:p w:rsidR="00AE532A" w:rsidRPr="00AE532A" w:rsidRDefault="00E81CE8"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C51286">
        <w:rPr>
          <w:rFonts w:ascii="Times New Roman" w:hAnsi="Times New Roman" w:cs="Times New Roman"/>
          <w:sz w:val="20"/>
          <w:szCs w:val="20"/>
        </w:rPr>
        <w:t xml:space="preserve">Sanayi ve Teknoloji Bakanlığının </w:t>
      </w:r>
      <w:r w:rsidR="00AE532A">
        <w:rPr>
          <w:rFonts w:ascii="Times New Roman" w:hAnsi="Times New Roman" w:cs="Times New Roman"/>
          <w:sz w:val="20"/>
          <w:szCs w:val="20"/>
        </w:rPr>
        <w:t xml:space="preserve">2012/1 sayılı </w:t>
      </w:r>
      <w:r w:rsidR="00AE532A" w:rsidRPr="00AE532A">
        <w:rPr>
          <w:rFonts w:ascii="Times New Roman" w:hAnsi="Times New Roman" w:cs="Times New Roman"/>
          <w:bCs/>
          <w:sz w:val="20"/>
          <w:szCs w:val="20"/>
        </w:rPr>
        <w:t>Yatırımlarda Devlet Yardımları Hakkında Kararın Uygulanmasına İlişkin Tebliğ</w:t>
      </w:r>
      <w:r w:rsidR="00AE532A">
        <w:rPr>
          <w:rFonts w:ascii="Times New Roman" w:hAnsi="Times New Roman" w:cs="Times New Roman"/>
          <w:bCs/>
          <w:sz w:val="20"/>
          <w:szCs w:val="20"/>
        </w:rPr>
        <w:t xml:space="preserve">in 17. </w:t>
      </w:r>
      <w:r w:rsidR="00FF58D4">
        <w:rPr>
          <w:rFonts w:ascii="Times New Roman" w:hAnsi="Times New Roman" w:cs="Times New Roman"/>
          <w:bCs/>
          <w:sz w:val="20"/>
          <w:szCs w:val="20"/>
        </w:rPr>
        <w:t>m</w:t>
      </w:r>
      <w:r w:rsidR="00AE532A">
        <w:rPr>
          <w:rFonts w:ascii="Times New Roman" w:hAnsi="Times New Roman" w:cs="Times New Roman"/>
          <w:bCs/>
          <w:sz w:val="20"/>
          <w:szCs w:val="20"/>
        </w:rPr>
        <w:t xml:space="preserve">addesinin 2. </w:t>
      </w:r>
      <w:r w:rsidR="00FF58D4">
        <w:rPr>
          <w:rFonts w:ascii="Times New Roman" w:hAnsi="Times New Roman" w:cs="Times New Roman"/>
          <w:bCs/>
          <w:sz w:val="20"/>
          <w:szCs w:val="20"/>
        </w:rPr>
        <w:t>f</w:t>
      </w:r>
      <w:r w:rsidR="00AE532A">
        <w:rPr>
          <w:rFonts w:ascii="Times New Roman" w:hAnsi="Times New Roman" w:cs="Times New Roman"/>
          <w:bCs/>
          <w:sz w:val="20"/>
          <w:szCs w:val="20"/>
        </w:rPr>
        <w:t>ıkrası</w:t>
      </w:r>
      <w:r w:rsidR="00FF58D4">
        <w:rPr>
          <w:rFonts w:ascii="Times New Roman" w:hAnsi="Times New Roman" w:cs="Times New Roman"/>
          <w:bCs/>
          <w:sz w:val="20"/>
          <w:szCs w:val="20"/>
        </w:rPr>
        <w:t xml:space="preserve"> gereğince, </w:t>
      </w:r>
      <w:r w:rsidR="00FF58D4"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00FF58D4" w:rsidRPr="00FF58D4">
        <w:rPr>
          <w:rFonts w:ascii="Times New Roman" w:hAnsi="Times New Roman" w:cs="Times New Roman"/>
          <w:bCs/>
          <w:sz w:val="20"/>
          <w:szCs w:val="20"/>
          <w:u w:val="single"/>
        </w:rPr>
        <w:t>Sanayi ve Teknoloji</w:t>
      </w:r>
      <w:r w:rsidR="00FF58D4">
        <w:rPr>
          <w:rFonts w:ascii="Times New Roman" w:hAnsi="Times New Roman" w:cs="Times New Roman"/>
          <w:b/>
          <w:bCs/>
          <w:sz w:val="20"/>
          <w:szCs w:val="20"/>
        </w:rPr>
        <w:t xml:space="preserve"> </w:t>
      </w:r>
      <w:r w:rsidR="00FF58D4" w:rsidRPr="00FF58D4">
        <w:rPr>
          <w:rFonts w:ascii="Times New Roman" w:hAnsi="Times New Roman" w:cs="Times New Roman"/>
          <w:bCs/>
          <w:sz w:val="20"/>
          <w:szCs w:val="20"/>
          <w:u w:val="single"/>
        </w:rPr>
        <w:t>Bakanlığ</w:t>
      </w:r>
      <w:r w:rsidR="00FF58D4">
        <w:rPr>
          <w:rFonts w:ascii="Times New Roman" w:hAnsi="Times New Roman" w:cs="Times New Roman"/>
          <w:bCs/>
          <w:sz w:val="20"/>
          <w:szCs w:val="20"/>
          <w:u w:val="single"/>
        </w:rPr>
        <w:t>ın</w:t>
      </w:r>
      <w:r w:rsidR="00FF58D4" w:rsidRPr="00FF58D4">
        <w:rPr>
          <w:rFonts w:ascii="Times New Roman" w:hAnsi="Times New Roman" w:cs="Times New Roman"/>
          <w:bCs/>
          <w:sz w:val="20"/>
          <w:szCs w:val="20"/>
          <w:u w:val="single"/>
        </w:rPr>
        <w:t>a</w:t>
      </w:r>
      <w:r w:rsidR="00FF58D4" w:rsidRPr="00FF58D4">
        <w:rPr>
          <w:rFonts w:ascii="Times New Roman" w:hAnsi="Times New Roman" w:cs="Times New Roman"/>
          <w:bCs/>
          <w:sz w:val="20"/>
          <w:szCs w:val="20"/>
        </w:rPr>
        <w:t> müracaat edilerek teşvik belgesinin revizesi talebinde bulunulur.</w:t>
      </w:r>
    </w:p>
    <w:p w:rsidR="00AC5A9F" w:rsidRDefault="00FF58D4"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E81CE8">
        <w:rPr>
          <w:rFonts w:ascii="Times New Roman" w:hAnsi="Times New Roman" w:cs="Times New Roman"/>
          <w:sz w:val="20"/>
          <w:szCs w:val="20"/>
        </w:rPr>
        <w:t>-</w:t>
      </w:r>
      <w:r w:rsidR="00AC5A9F" w:rsidRPr="00A26B26">
        <w:rPr>
          <w:rFonts w:ascii="Times New Roman" w:hAnsi="Times New Roman" w:cs="Times New Roman"/>
          <w:sz w:val="20"/>
          <w:szCs w:val="20"/>
        </w:rPr>
        <w:t>Aynı taşınmaz hakkında ön izin verilmesi veya irtifak hakkı tesisi talep eden birden fazla yatırımcı olması halinde</w:t>
      </w:r>
      <w:r w:rsidR="00553D66"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E141A8"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952246"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7</w:t>
      </w:r>
      <w:r w:rsidR="00952246" w:rsidRPr="00A26B26">
        <w:rPr>
          <w:rFonts w:ascii="Times New Roman" w:hAnsi="Times New Roman" w:cs="Times New Roman"/>
          <w:sz w:val="20"/>
          <w:szCs w:val="20"/>
        </w:rPr>
        <w:t xml:space="preserve">-Yatırımcılar </w:t>
      </w:r>
      <w:r w:rsidR="00DF4185">
        <w:rPr>
          <w:rFonts w:ascii="Times New Roman" w:hAnsi="Times New Roman" w:cs="Times New Roman"/>
          <w:b/>
          <w:sz w:val="20"/>
          <w:szCs w:val="20"/>
          <w:u w:val="single"/>
        </w:rPr>
        <w:t>31.07</w:t>
      </w:r>
      <w:r w:rsidR="00952246" w:rsidRPr="00AB5FC0">
        <w:rPr>
          <w:rFonts w:ascii="Times New Roman" w:hAnsi="Times New Roman" w:cs="Times New Roman"/>
          <w:b/>
          <w:sz w:val="20"/>
          <w:szCs w:val="20"/>
          <w:u w:val="single"/>
        </w:rPr>
        <w:t>.2024 tarih ve saat 17:00' ye kadar</w:t>
      </w:r>
      <w:r w:rsidR="00952246"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2B36E0" w:rsidRDefault="002B36E0" w:rsidP="002B36E0">
      <w:pPr>
        <w:pStyle w:val="AralkYok"/>
        <w:jc w:val="both"/>
        <w:rPr>
          <w:rFonts w:ascii="Times New Roman" w:hAnsi="Times New Roman" w:cs="Times New Roman"/>
          <w:sz w:val="20"/>
          <w:szCs w:val="20"/>
        </w:rPr>
      </w:pPr>
    </w:p>
    <w:p w:rsidR="002B36E0" w:rsidRDefault="002B36E0" w:rsidP="002B36E0">
      <w:pPr>
        <w:pStyle w:val="AralkYok"/>
        <w:jc w:val="both"/>
        <w:rPr>
          <w:rFonts w:ascii="Times New Roman" w:hAnsi="Times New Roman" w:cs="Times New Roman"/>
          <w:sz w:val="20"/>
          <w:szCs w:val="20"/>
        </w:rPr>
      </w:pPr>
    </w:p>
    <w:p w:rsidR="00952246" w:rsidRDefault="00952246" w:rsidP="002B36E0">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2B36E0" w:rsidRPr="00952246" w:rsidRDefault="002B36E0" w:rsidP="002B36E0">
      <w:pPr>
        <w:pStyle w:val="AralkYok"/>
        <w:jc w:val="both"/>
        <w:rPr>
          <w:rFonts w:ascii="Times New Roman" w:hAnsi="Times New Roman" w:cs="Times New Roman"/>
          <w:b/>
          <w:sz w:val="20"/>
          <w:szCs w:val="20"/>
          <w:u w:val="single"/>
        </w:rPr>
      </w:pPr>
    </w:p>
    <w:p w:rsidR="001975CC" w:rsidRPr="00063317"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001975CC" w:rsidRPr="00A26B26">
        <w:rPr>
          <w:rFonts w:ascii="Times New Roman" w:hAnsi="Times New Roman" w:cs="Times New Roman"/>
          <w:sz w:val="20"/>
          <w:szCs w:val="20"/>
        </w:rPr>
        <w:t>-</w:t>
      </w:r>
      <w:r w:rsidR="00063317"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952246"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2-İrtifak hakkı tesis edilecek taşınmazın imar parseli niteliğinde olması durumunda, yapılacak yatırımın imar planında ayrıldığı amaca uygun olması zorunludur.</w:t>
      </w:r>
    </w:p>
    <w:p w:rsidR="00063317"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D010C1"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952246">
        <w:rPr>
          <w:rFonts w:ascii="Times New Roman" w:hAnsi="Times New Roman" w:cs="Times New Roman"/>
          <w:sz w:val="20"/>
          <w:szCs w:val="20"/>
        </w:rPr>
        <w:t>-İrtifak hakkı tesis edilmesine esas olma üzere</w:t>
      </w:r>
      <w:r w:rsidR="00C41870">
        <w:rPr>
          <w:rFonts w:ascii="Times New Roman" w:hAnsi="Times New Roman" w:cs="Times New Roman"/>
          <w:sz w:val="20"/>
          <w:szCs w:val="20"/>
        </w:rPr>
        <w:t>k</w:t>
      </w:r>
      <w:r w:rsidR="00952246">
        <w:rPr>
          <w:rFonts w:ascii="Times New Roman" w:hAnsi="Times New Roman" w:cs="Times New Roman"/>
          <w:sz w:val="20"/>
          <w:szCs w:val="20"/>
        </w:rPr>
        <w:t xml:space="preserve"> ön izin verilmesi halinde, </w:t>
      </w:r>
      <w:r>
        <w:rPr>
          <w:rFonts w:ascii="Times New Roman" w:hAnsi="Times New Roman" w:cs="Times New Roman"/>
          <w:sz w:val="20"/>
          <w:szCs w:val="20"/>
        </w:rPr>
        <w:t>ön izin döneminde yerine getirilmesi gereken yükümlülüklerin yerine getirilmemesi</w:t>
      </w:r>
      <w:r w:rsidR="00D010C1"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Ayrıca irtifak hakkı tesisine ilişkin bütün bilgiler; www.milli</w:t>
      </w:r>
      <w:r w:rsidR="00553D66" w:rsidRPr="00A26B26">
        <w:rPr>
          <w:rFonts w:ascii="Times New Roman" w:hAnsi="Times New Roman" w:cs="Times New Roman"/>
          <w:sz w:val="20"/>
          <w:szCs w:val="20"/>
        </w:rPr>
        <w:t>emlak.gov.tr ve http://www.konya</w:t>
      </w:r>
      <w:r w:rsidR="00AC5A9F" w:rsidRPr="00A26B26">
        <w:rPr>
          <w:rFonts w:ascii="Times New Roman" w:hAnsi="Times New Roman" w:cs="Times New Roman"/>
          <w:sz w:val="20"/>
          <w:szCs w:val="20"/>
        </w:rPr>
        <w:t>.csb.gov.</w:t>
      </w:r>
      <w:r w:rsidR="00553D66" w:rsidRPr="00A26B26">
        <w:rPr>
          <w:rFonts w:ascii="Times New Roman" w:hAnsi="Times New Roman" w:cs="Times New Roman"/>
          <w:sz w:val="20"/>
          <w:szCs w:val="20"/>
        </w:rPr>
        <w:t>tr internet adreslerinden, Konya</w:t>
      </w:r>
      <w:r w:rsidR="00AC5A9F" w:rsidRPr="00A26B26">
        <w:rPr>
          <w:rFonts w:ascii="Times New Roman" w:hAnsi="Times New Roman" w:cs="Times New Roman"/>
          <w:sz w:val="20"/>
          <w:szCs w:val="20"/>
        </w:rPr>
        <w:t xml:space="preserve"> Çevre, Şehircilik ve İklim Değişikliği İl Müdü</w:t>
      </w:r>
      <w:r w:rsidR="00553D66" w:rsidRPr="00A26B26">
        <w:rPr>
          <w:rFonts w:ascii="Times New Roman" w:hAnsi="Times New Roman" w:cs="Times New Roman"/>
          <w:sz w:val="20"/>
          <w:szCs w:val="20"/>
        </w:rPr>
        <w:t>rlüğünden (Milli Emlak Daire Başkanlığı) ve (0332-2245600/584</w:t>
      </w:r>
      <w:r w:rsidR="00AB5FC0">
        <w:rPr>
          <w:rFonts w:ascii="Times New Roman" w:hAnsi="Times New Roman" w:cs="Times New Roman"/>
          <w:sz w:val="20"/>
          <w:szCs w:val="20"/>
        </w:rPr>
        <w:t>4</w:t>
      </w:r>
      <w:r w:rsidR="00AC5A9F" w:rsidRPr="00A26B26">
        <w:rPr>
          <w:rFonts w:ascii="Times New Roman" w:hAnsi="Times New Roman" w:cs="Times New Roman"/>
          <w:sz w:val="20"/>
          <w:szCs w:val="20"/>
        </w:rPr>
        <w:t xml:space="preserve">) telefondan alınabilir. </w:t>
      </w:r>
    </w:p>
    <w:p w:rsidR="00D010C1" w:rsidRDefault="004B692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2B36E0" w:rsidRPr="00A26B26" w:rsidRDefault="002B36E0" w:rsidP="002B36E0">
      <w:pPr>
        <w:pStyle w:val="AralkYok"/>
        <w:jc w:val="both"/>
        <w:rPr>
          <w:rFonts w:ascii="Times New Roman" w:hAnsi="Times New Roman" w:cs="Times New Roman"/>
          <w:b/>
          <w:sz w:val="20"/>
          <w:szCs w:val="20"/>
          <w:u w:val="single"/>
        </w:rPr>
      </w:pPr>
    </w:p>
    <w:p w:rsidR="00D54F44" w:rsidRPr="00A26B26" w:rsidRDefault="00D54F44" w:rsidP="00A26B26">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BB" w:rsidRDefault="00B974BB" w:rsidP="00ED7E1B">
      <w:pPr>
        <w:spacing w:after="0" w:line="240" w:lineRule="auto"/>
      </w:pPr>
      <w:r>
        <w:separator/>
      </w:r>
    </w:p>
  </w:endnote>
  <w:endnote w:type="continuationSeparator" w:id="0">
    <w:p w:rsidR="00B974BB" w:rsidRDefault="00B974BB"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BB" w:rsidRDefault="00B974BB" w:rsidP="00ED7E1B">
      <w:pPr>
        <w:spacing w:after="0" w:line="240" w:lineRule="auto"/>
      </w:pPr>
      <w:r>
        <w:separator/>
      </w:r>
    </w:p>
  </w:footnote>
  <w:footnote w:type="continuationSeparator" w:id="0">
    <w:p w:rsidR="00B974BB" w:rsidRDefault="00B974BB"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063317"/>
    <w:rsid w:val="000C5DD2"/>
    <w:rsid w:val="000E6FEB"/>
    <w:rsid w:val="001975CC"/>
    <w:rsid w:val="001D1672"/>
    <w:rsid w:val="001E04CA"/>
    <w:rsid w:val="001E5C1C"/>
    <w:rsid w:val="002072BF"/>
    <w:rsid w:val="0029338F"/>
    <w:rsid w:val="002B36E0"/>
    <w:rsid w:val="00310F86"/>
    <w:rsid w:val="0033609B"/>
    <w:rsid w:val="0037200B"/>
    <w:rsid w:val="003C2D84"/>
    <w:rsid w:val="00405A28"/>
    <w:rsid w:val="00425E0A"/>
    <w:rsid w:val="0043128A"/>
    <w:rsid w:val="00473325"/>
    <w:rsid w:val="00481588"/>
    <w:rsid w:val="004B6924"/>
    <w:rsid w:val="004D01E9"/>
    <w:rsid w:val="00542996"/>
    <w:rsid w:val="00553D66"/>
    <w:rsid w:val="00567923"/>
    <w:rsid w:val="005B2732"/>
    <w:rsid w:val="005C0AA5"/>
    <w:rsid w:val="00667D7B"/>
    <w:rsid w:val="00681211"/>
    <w:rsid w:val="006E707C"/>
    <w:rsid w:val="007709B3"/>
    <w:rsid w:val="007D2789"/>
    <w:rsid w:val="00847532"/>
    <w:rsid w:val="008A6CBF"/>
    <w:rsid w:val="009112BB"/>
    <w:rsid w:val="00952246"/>
    <w:rsid w:val="009D303B"/>
    <w:rsid w:val="009F3766"/>
    <w:rsid w:val="00A26B26"/>
    <w:rsid w:val="00AB5FC0"/>
    <w:rsid w:val="00AC5A9F"/>
    <w:rsid w:val="00AE532A"/>
    <w:rsid w:val="00B974BB"/>
    <w:rsid w:val="00C01AB6"/>
    <w:rsid w:val="00C353B8"/>
    <w:rsid w:val="00C41870"/>
    <w:rsid w:val="00C51286"/>
    <w:rsid w:val="00C801BA"/>
    <w:rsid w:val="00CB1CC5"/>
    <w:rsid w:val="00CB6C7E"/>
    <w:rsid w:val="00CC1936"/>
    <w:rsid w:val="00CF2F68"/>
    <w:rsid w:val="00D010C1"/>
    <w:rsid w:val="00D03DD1"/>
    <w:rsid w:val="00D30FF8"/>
    <w:rsid w:val="00D54F44"/>
    <w:rsid w:val="00D84CA0"/>
    <w:rsid w:val="00DF4185"/>
    <w:rsid w:val="00E141A8"/>
    <w:rsid w:val="00E81CE8"/>
    <w:rsid w:val="00EA5641"/>
    <w:rsid w:val="00EB0A99"/>
    <w:rsid w:val="00ED7E1B"/>
    <w:rsid w:val="00F6364C"/>
    <w:rsid w:val="00FF5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0794">
      <w:bodyDiv w:val="1"/>
      <w:marLeft w:val="0"/>
      <w:marRight w:val="0"/>
      <w:marTop w:val="0"/>
      <w:marBottom w:val="0"/>
      <w:divBdr>
        <w:top w:val="none" w:sz="0" w:space="0" w:color="auto"/>
        <w:left w:val="none" w:sz="0" w:space="0" w:color="auto"/>
        <w:bottom w:val="none" w:sz="0" w:space="0" w:color="auto"/>
        <w:right w:val="none" w:sz="0" w:space="0" w:color="auto"/>
      </w:divBdr>
    </w:div>
    <w:div w:id="1023894672">
      <w:bodyDiv w:val="1"/>
      <w:marLeft w:val="0"/>
      <w:marRight w:val="0"/>
      <w:marTop w:val="0"/>
      <w:marBottom w:val="0"/>
      <w:divBdr>
        <w:top w:val="none" w:sz="0" w:space="0" w:color="auto"/>
        <w:left w:val="none" w:sz="0" w:space="0" w:color="auto"/>
        <w:bottom w:val="none" w:sz="0" w:space="0" w:color="auto"/>
        <w:right w:val="none" w:sz="0" w:space="0" w:color="auto"/>
      </w:divBdr>
    </w:div>
    <w:div w:id="18209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7706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Abütter Eser</cp:lastModifiedBy>
  <cp:revision>2</cp:revision>
  <dcterms:created xsi:type="dcterms:W3CDTF">2024-05-21T07:30:00Z</dcterms:created>
  <dcterms:modified xsi:type="dcterms:W3CDTF">2024-05-21T07:30:00Z</dcterms:modified>
</cp:coreProperties>
</file>