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96A" w:rsidRDefault="00BF196A" w:rsidP="00BF196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 w:rsidRPr="00FE52D3">
        <w:rPr>
          <w:rFonts w:ascii="Arial" w:hAnsi="Arial" w:cs="Arial"/>
          <w:sz w:val="24"/>
          <w:szCs w:val="24"/>
        </w:rPr>
        <w:t>Kırkla</w:t>
      </w:r>
      <w:r w:rsidR="005E383A">
        <w:rPr>
          <w:rFonts w:ascii="Arial" w:hAnsi="Arial" w:cs="Arial"/>
          <w:sz w:val="24"/>
          <w:szCs w:val="24"/>
        </w:rPr>
        <w:t xml:space="preserve">reli İli, Mahalli Çevre Kurulu toplantısı </w:t>
      </w:r>
      <w:r w:rsidR="00D62EBB">
        <w:rPr>
          <w:rFonts w:ascii="Arial" w:hAnsi="Arial" w:cs="Arial"/>
          <w:sz w:val="24"/>
          <w:szCs w:val="24"/>
        </w:rPr>
        <w:t xml:space="preserve">27.10.2022 </w:t>
      </w:r>
      <w:r w:rsidR="004332DD">
        <w:rPr>
          <w:rFonts w:ascii="Arial" w:hAnsi="Arial" w:cs="Arial"/>
          <w:sz w:val="24"/>
          <w:szCs w:val="24"/>
        </w:rPr>
        <w:t xml:space="preserve">tarihinde </w:t>
      </w:r>
      <w:r w:rsidRPr="00FE52D3">
        <w:rPr>
          <w:rFonts w:ascii="Arial" w:hAnsi="Arial" w:cs="Arial"/>
          <w:sz w:val="24"/>
          <w:szCs w:val="24"/>
        </w:rPr>
        <w:t xml:space="preserve">İlimiz, Merkez, Şeker Fabrikaları Depoları (Cazibe Merkezi)  Toplantı Salonunda </w:t>
      </w:r>
      <w:r w:rsidRPr="00FE52D3">
        <w:rPr>
          <w:rFonts w:ascii="Arial" w:hAnsi="Arial" w:cs="Arial"/>
          <w:color w:val="000000"/>
          <w:sz w:val="24"/>
          <w:szCs w:val="24"/>
        </w:rPr>
        <w:t xml:space="preserve">gerçekleştirilmiştir. </w:t>
      </w:r>
      <w:r w:rsidRPr="00FE52D3">
        <w:rPr>
          <w:rFonts w:ascii="Arial" w:hAnsi="Arial" w:cs="Arial"/>
          <w:sz w:val="24"/>
          <w:szCs w:val="24"/>
        </w:rPr>
        <w:t>Yapılan toplantıda gündem</w:t>
      </w:r>
      <w:r w:rsidR="0058111D">
        <w:rPr>
          <w:rFonts w:ascii="Arial" w:hAnsi="Arial" w:cs="Arial"/>
          <w:sz w:val="24"/>
          <w:szCs w:val="24"/>
        </w:rPr>
        <w:t xml:space="preserve">de yer alan </w:t>
      </w:r>
      <w:r w:rsidRPr="00FE52D3">
        <w:rPr>
          <w:rFonts w:ascii="Arial" w:hAnsi="Arial" w:cs="Arial"/>
          <w:sz w:val="24"/>
          <w:szCs w:val="24"/>
        </w:rPr>
        <w:t xml:space="preserve">konular görüşülerek, </w:t>
      </w:r>
    </w:p>
    <w:p w:rsidR="00BF196A" w:rsidRDefault="00BF196A" w:rsidP="00BF196A">
      <w:pPr>
        <w:shd w:val="clear" w:color="auto" w:fill="FFFFFF"/>
        <w:spacing w:line="360" w:lineRule="auto"/>
        <w:ind w:firstLine="595"/>
        <w:jc w:val="both"/>
        <w:rPr>
          <w:rFonts w:ascii="Arial" w:hAnsi="Arial" w:cs="Arial"/>
          <w:color w:val="000000"/>
          <w:sz w:val="24"/>
          <w:szCs w:val="24"/>
        </w:rPr>
      </w:pPr>
    </w:p>
    <w:p w:rsidR="00BF196A" w:rsidRDefault="00BF196A" w:rsidP="00B7399B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1-</w:t>
      </w:r>
      <w:r w:rsidR="00892AAE">
        <w:rPr>
          <w:rFonts w:ascii="Arial" w:hAnsi="Arial" w:cs="Arial"/>
          <w:color w:val="000000"/>
          <w:sz w:val="24"/>
          <w:szCs w:val="24"/>
        </w:rPr>
        <w:t xml:space="preserve">Çevre Kanununa bağlı olarak çıkarılan Sıfır Atık Yönetmeliğinin ilgili </w:t>
      </w:r>
      <w:proofErr w:type="gramStart"/>
      <w:r w:rsidR="00892AAE">
        <w:rPr>
          <w:rFonts w:ascii="Arial" w:hAnsi="Arial" w:cs="Arial"/>
          <w:color w:val="000000"/>
          <w:sz w:val="24"/>
          <w:szCs w:val="24"/>
        </w:rPr>
        <w:t>maddeleri  gereğince</w:t>
      </w:r>
      <w:proofErr w:type="gramEnd"/>
      <w:r w:rsidR="00892AAE">
        <w:rPr>
          <w:rFonts w:ascii="Arial" w:hAnsi="Arial" w:cs="Arial"/>
          <w:color w:val="000000"/>
          <w:sz w:val="24"/>
          <w:szCs w:val="24"/>
        </w:rPr>
        <w:t xml:space="preserve">;  </w:t>
      </w:r>
      <w:r w:rsidRPr="00941386">
        <w:rPr>
          <w:rFonts w:ascii="Arial" w:hAnsi="Arial" w:cs="Arial"/>
          <w:color w:val="000000"/>
          <w:sz w:val="24"/>
          <w:szCs w:val="24"/>
        </w:rPr>
        <w:t xml:space="preserve">Kırklareli Belediyesi tarafından ivedilikle ve Diğer Belediyeler ile İl Özel İdaresinin  Mevzuatta belirtilen süre </w:t>
      </w:r>
      <w:r>
        <w:rPr>
          <w:rFonts w:ascii="Arial" w:hAnsi="Arial" w:cs="Arial"/>
          <w:color w:val="000000"/>
          <w:sz w:val="24"/>
          <w:szCs w:val="24"/>
        </w:rPr>
        <w:t xml:space="preserve">olan 2022 yılı sonuna kadar </w:t>
      </w:r>
      <w:r w:rsidRPr="00941386">
        <w:rPr>
          <w:rFonts w:ascii="Arial" w:hAnsi="Arial" w:cs="Arial"/>
          <w:color w:val="000000"/>
          <w:sz w:val="24"/>
          <w:szCs w:val="24"/>
        </w:rPr>
        <w:t xml:space="preserve">Mahalli İdareleri Sıfır Atık Belgesi alınması gerektiği hususunda gerekli iş ve işlemlerin </w:t>
      </w:r>
      <w:r>
        <w:rPr>
          <w:rFonts w:ascii="Arial" w:hAnsi="Arial" w:cs="Arial"/>
          <w:color w:val="000000"/>
          <w:sz w:val="24"/>
          <w:szCs w:val="24"/>
        </w:rPr>
        <w:t xml:space="preserve">başlanması ve tamamlanmasına, </w:t>
      </w:r>
    </w:p>
    <w:p w:rsidR="005E383A" w:rsidRDefault="005E383A" w:rsidP="00BF196A">
      <w:pPr>
        <w:shd w:val="clear" w:color="auto" w:fill="FFFFFF"/>
        <w:spacing w:line="360" w:lineRule="auto"/>
        <w:ind w:firstLine="595"/>
        <w:jc w:val="both"/>
        <w:rPr>
          <w:rFonts w:ascii="Arial" w:hAnsi="Arial" w:cs="Arial"/>
          <w:color w:val="000000"/>
          <w:sz w:val="24"/>
          <w:szCs w:val="24"/>
        </w:rPr>
      </w:pPr>
    </w:p>
    <w:p w:rsidR="00BF196A" w:rsidRDefault="00BF196A" w:rsidP="00892AAE">
      <w:pPr>
        <w:pStyle w:val="GvdeMetniGirintisi2"/>
        <w:spacing w:line="360" w:lineRule="auto"/>
        <w:ind w:right="0" w:firstLine="0"/>
      </w:pPr>
    </w:p>
    <w:p w:rsidR="005E383A" w:rsidRDefault="00BF196A" w:rsidP="00892AAE">
      <w:pPr>
        <w:shd w:val="clear" w:color="auto" w:fill="FFFFFF"/>
        <w:spacing w:line="360" w:lineRule="auto"/>
        <w:jc w:val="both"/>
        <w:rPr>
          <w:rFonts w:ascii="Arial" w:hAnsi="Arial" w:cs="Arial"/>
          <w:szCs w:val="24"/>
        </w:rPr>
      </w:pPr>
      <w:r w:rsidRPr="00892AAE">
        <w:rPr>
          <w:rFonts w:ascii="Arial" w:hAnsi="Arial" w:cs="Arial"/>
          <w:sz w:val="24"/>
          <w:szCs w:val="24"/>
        </w:rPr>
        <w:t xml:space="preserve">2- </w:t>
      </w:r>
      <w:r w:rsidR="00892AAE" w:rsidRPr="00892AAE">
        <w:rPr>
          <w:rFonts w:ascii="Arial" w:hAnsi="Arial" w:cs="Arial"/>
          <w:sz w:val="24"/>
          <w:szCs w:val="24"/>
        </w:rPr>
        <w:t>Çevre Kanununa bağlı olarak çıkarılan Deniz Çöpleri İl Eylem Planlarının Hazırlanması ve Uygulanması</w:t>
      </w:r>
      <w:r w:rsidR="00892AA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92AAE" w:rsidRPr="00892AAE">
        <w:rPr>
          <w:rFonts w:ascii="Arial" w:hAnsi="Arial" w:cs="Arial"/>
          <w:sz w:val="24"/>
          <w:szCs w:val="24"/>
        </w:rPr>
        <w:t>Genelgesi  gereğince</w:t>
      </w:r>
      <w:proofErr w:type="gramEnd"/>
      <w:r w:rsidR="00892AAE" w:rsidRPr="00892AAE">
        <w:rPr>
          <w:rFonts w:ascii="Arial" w:hAnsi="Arial" w:cs="Arial"/>
          <w:sz w:val="24"/>
          <w:szCs w:val="24"/>
        </w:rPr>
        <w:t xml:space="preserve"> </w:t>
      </w:r>
      <w:r w:rsidR="00892AAE">
        <w:rPr>
          <w:rFonts w:ascii="Arial" w:hAnsi="Arial" w:cs="Arial"/>
          <w:sz w:val="24"/>
          <w:szCs w:val="24"/>
        </w:rPr>
        <w:t xml:space="preserve">İlimiz </w:t>
      </w:r>
      <w:r w:rsidR="00892AAE" w:rsidRPr="00892AAE">
        <w:rPr>
          <w:rFonts w:ascii="Arial" w:hAnsi="Arial" w:cs="Arial"/>
          <w:sz w:val="24"/>
          <w:szCs w:val="24"/>
        </w:rPr>
        <w:t xml:space="preserve"> </w:t>
      </w:r>
      <w:r w:rsidR="005E383A" w:rsidRPr="00BF2FED">
        <w:rPr>
          <w:rFonts w:ascii="Arial" w:hAnsi="Arial" w:cs="Arial"/>
          <w:sz w:val="24"/>
          <w:szCs w:val="24"/>
        </w:rPr>
        <w:t xml:space="preserve">Deniz Çöpleri İl Eylem Planı kapsamında yapılması gereken çalışmaların gerçekleştirilmesinde </w:t>
      </w:r>
      <w:proofErr w:type="spellStart"/>
      <w:r w:rsidR="005E383A">
        <w:rPr>
          <w:rFonts w:ascii="Arial" w:hAnsi="Arial" w:cs="Arial"/>
          <w:sz w:val="24"/>
          <w:szCs w:val="24"/>
        </w:rPr>
        <w:t>pandemiden</w:t>
      </w:r>
      <w:proofErr w:type="spellEnd"/>
      <w:r w:rsidR="005E383A">
        <w:rPr>
          <w:rFonts w:ascii="Arial" w:hAnsi="Arial" w:cs="Arial"/>
          <w:sz w:val="24"/>
          <w:szCs w:val="24"/>
        </w:rPr>
        <w:t xml:space="preserve"> dolayı yaşanan gecikmelerin /sorunların giderilmesine yönelik çalışmaların yapılacağı ve Eylem planı kapsamında yapılması gereken iş- işlemlerin tamamlanması ve 2022 yılına ait </w:t>
      </w:r>
      <w:r w:rsidR="005E383A" w:rsidRPr="00BF2FED">
        <w:rPr>
          <w:rFonts w:ascii="Arial" w:hAnsi="Arial" w:cs="Arial"/>
          <w:sz w:val="24"/>
          <w:szCs w:val="24"/>
        </w:rPr>
        <w:t>Deniz Çöpleri Yıllık İl Faaliyet Raporunun doldurul</w:t>
      </w:r>
      <w:r w:rsidR="005E383A">
        <w:rPr>
          <w:rFonts w:ascii="Arial" w:hAnsi="Arial" w:cs="Arial"/>
          <w:sz w:val="24"/>
          <w:szCs w:val="24"/>
        </w:rPr>
        <w:t xml:space="preserve">arak </w:t>
      </w:r>
      <w:r w:rsidR="005E383A" w:rsidRPr="00BF2FED">
        <w:rPr>
          <w:rFonts w:ascii="Arial" w:hAnsi="Arial" w:cs="Arial"/>
          <w:sz w:val="24"/>
          <w:szCs w:val="24"/>
        </w:rPr>
        <w:t>Bakanlığımıza sunulması</w:t>
      </w:r>
      <w:r w:rsidR="005E383A">
        <w:rPr>
          <w:rFonts w:ascii="Arial" w:hAnsi="Arial" w:cs="Arial"/>
          <w:sz w:val="24"/>
          <w:szCs w:val="24"/>
        </w:rPr>
        <w:t>na,</w:t>
      </w:r>
    </w:p>
    <w:p w:rsidR="005E383A" w:rsidRDefault="005E383A" w:rsidP="00BF196A">
      <w:pPr>
        <w:pStyle w:val="GvdeMetniGirintisi2"/>
        <w:spacing w:line="360" w:lineRule="auto"/>
        <w:ind w:right="142"/>
        <w:rPr>
          <w:rFonts w:ascii="Arial" w:hAnsi="Arial" w:cs="Arial"/>
          <w:szCs w:val="24"/>
        </w:rPr>
      </w:pPr>
    </w:p>
    <w:p w:rsidR="005E383A" w:rsidRDefault="005E383A" w:rsidP="00BF196A">
      <w:pPr>
        <w:pStyle w:val="GvdeMetniGirintisi2"/>
        <w:spacing w:line="360" w:lineRule="auto"/>
        <w:ind w:right="142"/>
        <w:rPr>
          <w:rFonts w:ascii="Arial" w:hAnsi="Arial" w:cs="Arial"/>
          <w:szCs w:val="24"/>
        </w:rPr>
      </w:pPr>
    </w:p>
    <w:p w:rsidR="005E383A" w:rsidRDefault="005E383A" w:rsidP="00BF196A">
      <w:pPr>
        <w:pStyle w:val="GvdeMetniGirintisi2"/>
        <w:spacing w:line="360" w:lineRule="auto"/>
        <w:ind w:right="142"/>
        <w:rPr>
          <w:rFonts w:ascii="Arial" w:hAnsi="Arial" w:cs="Arial"/>
          <w:szCs w:val="24"/>
        </w:rPr>
      </w:pPr>
    </w:p>
    <w:p w:rsidR="00BF196A" w:rsidRDefault="00BF196A" w:rsidP="00BF196A">
      <w:pPr>
        <w:pStyle w:val="GvdeMetniGirintisi2"/>
        <w:ind w:right="140" w:firstLine="0"/>
        <w:rPr>
          <w:b/>
          <w:color w:val="000000"/>
          <w:szCs w:val="24"/>
          <w:u w:val="single"/>
        </w:rPr>
      </w:pPr>
    </w:p>
    <w:p w:rsidR="00BF196A" w:rsidRPr="00892AAE" w:rsidRDefault="00BF196A" w:rsidP="00BF196A">
      <w:pPr>
        <w:pStyle w:val="GvdeMetniGirintisi2"/>
        <w:ind w:right="140"/>
        <w:rPr>
          <w:rFonts w:ascii="Arial" w:hAnsi="Arial" w:cs="Arial"/>
          <w:b/>
          <w:szCs w:val="24"/>
        </w:rPr>
      </w:pPr>
      <w:r w:rsidRPr="00892AAE">
        <w:rPr>
          <w:rFonts w:ascii="Arial" w:hAnsi="Arial" w:cs="Arial"/>
          <w:b/>
          <w:szCs w:val="24"/>
        </w:rPr>
        <w:t>Kurul üyeleri tarafından oy birliği ile karar verilmiştir.</w:t>
      </w:r>
    </w:p>
    <w:p w:rsidR="00BF196A" w:rsidRPr="00892AAE" w:rsidRDefault="00BF196A" w:rsidP="00BF196A">
      <w:pPr>
        <w:shd w:val="clear" w:color="auto" w:fill="FFFFFF"/>
        <w:spacing w:line="300" w:lineRule="atLeast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BF196A" w:rsidRDefault="00BF196A"/>
    <w:sectPr w:rsidR="00BF1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96A"/>
    <w:rsid w:val="004332DD"/>
    <w:rsid w:val="0058111D"/>
    <w:rsid w:val="005E383A"/>
    <w:rsid w:val="007C45A3"/>
    <w:rsid w:val="00892AAE"/>
    <w:rsid w:val="00A554FD"/>
    <w:rsid w:val="00B7399B"/>
    <w:rsid w:val="00B9328B"/>
    <w:rsid w:val="00BF196A"/>
    <w:rsid w:val="00D62EBB"/>
    <w:rsid w:val="00DE4EF9"/>
    <w:rsid w:val="00F4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286D8-A0D1-4227-B395-3EC34F76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9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rsid w:val="00BF196A"/>
    <w:pPr>
      <w:ind w:right="-567" w:firstLine="708"/>
      <w:jc w:val="both"/>
    </w:pPr>
    <w:rPr>
      <w:sz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BF196A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7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Şahin</dc:creator>
  <cp:keywords/>
  <dc:description/>
  <cp:lastModifiedBy>Tuğçe Eşsiz</cp:lastModifiedBy>
  <cp:revision>2</cp:revision>
  <dcterms:created xsi:type="dcterms:W3CDTF">2023-02-03T07:56:00Z</dcterms:created>
  <dcterms:modified xsi:type="dcterms:W3CDTF">2023-02-03T07:56:00Z</dcterms:modified>
</cp:coreProperties>
</file>