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:rsidR="00203B8A" w:rsidRPr="0019589E" w:rsidRDefault="00203B8A">
      <w:pPr>
        <w:jc w:val="center"/>
        <w:rPr>
          <w:b/>
          <w:sz w:val="36"/>
          <w:szCs w:val="36"/>
        </w:rPr>
      </w:pPr>
    </w:p>
    <w:p w:rsidR="00203B8A" w:rsidRPr="0019589E" w:rsidRDefault="00203B8A">
      <w:pPr>
        <w:jc w:val="center"/>
        <w:rPr>
          <w:sz w:val="36"/>
          <w:szCs w:val="36"/>
        </w:rPr>
      </w:pP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:rsidR="00203B8A" w:rsidRPr="0019589E" w:rsidRDefault="00203B8A">
      <w:pPr>
        <w:ind w:firstLine="360"/>
        <w:jc w:val="both"/>
        <w:rPr>
          <w:sz w:val="36"/>
          <w:szCs w:val="36"/>
        </w:rPr>
      </w:pPr>
    </w:p>
    <w:p w:rsidR="00203B8A" w:rsidRPr="0019589E" w:rsidRDefault="005029F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5029F9">
        <w:rPr>
          <w:sz w:val="36"/>
          <w:szCs w:val="36"/>
        </w:rPr>
        <w:t>Kırklareli İli, Merkez, Demirköy İlçeleri Şükrüpaşa, Karadere Köyleri (Merkez)-Armutveren Köyü (Demirköy) Mevkii'nde Cengiz Elektrik Toptan Satış A.Ş. tarafından yapılması planlanan ''Şükrüpaşa RES (15 Türbin, 108 MWm / 99,9 MWe) ve Enerji Depolam</w:t>
      </w:r>
      <w:r w:rsidRPr="005029F9">
        <w:rPr>
          <w:sz w:val="36"/>
          <w:szCs w:val="36"/>
        </w:rPr>
        <w:t>a Tesisi (99,9 MWe / 99,9 MWh)</w:t>
      </w:r>
      <w:r w:rsidR="00720D24" w:rsidRPr="00720D24">
        <w:rPr>
          <w:sz w:val="36"/>
          <w:szCs w:val="36"/>
        </w:rPr>
        <w:t>"</w:t>
      </w:r>
      <w:r w:rsidR="00720D24">
        <w:rPr>
          <w:sz w:val="36"/>
          <w:szCs w:val="36"/>
        </w:rPr>
        <w:t xml:space="preserve">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</w:t>
      </w:r>
      <w:bookmarkStart w:id="0" w:name="_GoBack"/>
      <w:bookmarkEnd w:id="0"/>
      <w:r w:rsidR="006470C9" w:rsidRPr="0019589E">
        <w:rPr>
          <w:sz w:val="36"/>
          <w:szCs w:val="36"/>
        </w:rPr>
        <w:t>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 xml:space="preserve">, soru ve önerilerin Bakanlığımıza veya İl Müdürlüğümüze bildiri1mesi gerekmektedir.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Fax: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8C" w:rsidRDefault="0029578C">
      <w:r>
        <w:separator/>
      </w:r>
    </w:p>
  </w:endnote>
  <w:endnote w:type="continuationSeparator" w:id="0">
    <w:p w:rsidR="0029578C" w:rsidRDefault="0029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8C" w:rsidRDefault="0029578C">
      <w:r>
        <w:rPr>
          <w:color w:val="000000"/>
        </w:rPr>
        <w:separator/>
      </w:r>
    </w:p>
  </w:footnote>
  <w:footnote w:type="continuationSeparator" w:id="0">
    <w:p w:rsidR="0029578C" w:rsidRDefault="0029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9589E"/>
    <w:rsid w:val="00203B8A"/>
    <w:rsid w:val="0029578C"/>
    <w:rsid w:val="00417CBE"/>
    <w:rsid w:val="005029F9"/>
    <w:rsid w:val="00556D4B"/>
    <w:rsid w:val="006470C9"/>
    <w:rsid w:val="00720D24"/>
    <w:rsid w:val="00875EA5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9EF7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Fatma TUZCU</cp:lastModifiedBy>
  <cp:revision>2</cp:revision>
  <cp:lastPrinted>2020-07-20T06:46:00Z</cp:lastPrinted>
  <dcterms:created xsi:type="dcterms:W3CDTF">2025-06-12T13:49:00Z</dcterms:created>
  <dcterms:modified xsi:type="dcterms:W3CDTF">2025-06-12T13:49:00Z</dcterms:modified>
</cp:coreProperties>
</file>