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91" w:rsidRPr="00686B42" w:rsidRDefault="00B12B91" w:rsidP="00B12B91">
      <w:pPr>
        <w:widowControl w:val="0"/>
        <w:tabs>
          <w:tab w:val="left" w:pos="0"/>
          <w:tab w:val="left" w:pos="978"/>
        </w:tabs>
        <w:overflowPunct/>
        <w:autoSpaceDE/>
        <w:autoSpaceDN/>
        <w:adjustRightInd/>
        <w:ind w:left="-426" w:right="20"/>
        <w:jc w:val="both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B12B91" w:rsidRPr="00686B42" w:rsidRDefault="00B12B91" w:rsidP="00B12B91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686B42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EK-4A</w:t>
      </w:r>
    </w:p>
    <w:p w:rsidR="00B12B91" w:rsidRPr="00474CCB" w:rsidRDefault="00B12B91" w:rsidP="00B12B91">
      <w:pPr>
        <w:jc w:val="center"/>
        <w:rPr>
          <w:rFonts w:eastAsiaTheme="minorHAnsi"/>
          <w:b/>
        </w:rPr>
      </w:pPr>
      <w:r w:rsidRPr="00474CCB">
        <w:rPr>
          <w:rFonts w:eastAsiaTheme="minorHAnsi"/>
          <w:b/>
        </w:rPr>
        <w:t>(</w:t>
      </w:r>
      <w:proofErr w:type="gramStart"/>
      <w:r w:rsidRPr="00474CCB">
        <w:rPr>
          <w:rFonts w:eastAsiaTheme="minorHAnsi"/>
          <w:b/>
        </w:rPr>
        <w:t>Ek:RG</w:t>
      </w:r>
      <w:proofErr w:type="gramEnd"/>
      <w:r w:rsidRPr="00474CCB">
        <w:rPr>
          <w:rFonts w:eastAsiaTheme="minorHAnsi"/>
          <w:b/>
        </w:rPr>
        <w:t>-5/8/2021-31559)</w:t>
      </w:r>
      <w:r w:rsidRPr="00474CCB">
        <w:rPr>
          <w:rFonts w:eastAsiaTheme="minorHAnsi"/>
          <w:b/>
          <w:vertAlign w:val="superscript"/>
        </w:rPr>
        <w:t xml:space="preserve"> (Bu değişiklik 1/3/2022 tarihinde yürürlüğe girer.)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B12B91" w:rsidRPr="00686B42" w:rsidRDefault="00B12B91" w:rsidP="00B12B91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686B42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 xml:space="preserve">MESLEKİ VE TEKNİK YETERLİK TEKNİK PERSONEL BİLDİRİM FORMU 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686B42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(YIKIM İŞLERİ MÜTEAHHİTLERİ İÇİN)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left="720"/>
        <w:jc w:val="center"/>
        <w:textAlignment w:val="auto"/>
        <w:rPr>
          <w:rFonts w:asciiTheme="minorHAnsi" w:eastAsiaTheme="minorHAnsi" w:hAnsiTheme="minorHAnsi" w:cstheme="minorHAnsi"/>
          <w:b/>
          <w:bCs/>
          <w:sz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5242"/>
      </w:tblGrid>
      <w:tr w:rsidR="00B12B91" w:rsidRPr="00686B42" w:rsidTr="0097737C">
        <w:trPr>
          <w:trHeight w:val="220"/>
          <w:jc w:val="center"/>
        </w:trPr>
        <w:tc>
          <w:tcPr>
            <w:tcW w:w="4965" w:type="dxa"/>
            <w:shd w:val="clear" w:color="auto" w:fill="auto"/>
            <w:vAlign w:val="center"/>
          </w:tcPr>
          <w:p w:rsidR="00B12B91" w:rsidRPr="00686B42" w:rsidRDefault="00B12B91" w:rsidP="009773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Personel Durumunu Beyan Eden Kişinin Adı ve Soyadı/Ticaret Unvanı</w:t>
            </w:r>
          </w:p>
        </w:tc>
        <w:tc>
          <w:tcPr>
            <w:tcW w:w="5242" w:type="dxa"/>
            <w:shd w:val="clear" w:color="auto" w:fill="auto"/>
          </w:tcPr>
          <w:p w:rsidR="00B12B91" w:rsidRPr="00686B42" w:rsidRDefault="00B12B91" w:rsidP="009773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2B91" w:rsidRPr="00686B42" w:rsidTr="0097737C">
        <w:trPr>
          <w:trHeight w:val="220"/>
          <w:jc w:val="center"/>
        </w:trPr>
        <w:tc>
          <w:tcPr>
            <w:tcW w:w="4965" w:type="dxa"/>
            <w:shd w:val="clear" w:color="auto" w:fill="auto"/>
            <w:vAlign w:val="center"/>
          </w:tcPr>
          <w:p w:rsidR="00B12B91" w:rsidRPr="00686B42" w:rsidRDefault="00B12B91" w:rsidP="009773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5242" w:type="dxa"/>
            <w:shd w:val="clear" w:color="auto" w:fill="auto"/>
          </w:tcPr>
          <w:p w:rsidR="00B12B91" w:rsidRPr="00686B42" w:rsidRDefault="00B12B91" w:rsidP="009773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2B91" w:rsidRPr="00686B42" w:rsidTr="0097737C">
        <w:trPr>
          <w:trHeight w:val="220"/>
          <w:jc w:val="center"/>
        </w:trPr>
        <w:tc>
          <w:tcPr>
            <w:tcW w:w="4965" w:type="dxa"/>
            <w:shd w:val="clear" w:color="auto" w:fill="auto"/>
            <w:vAlign w:val="center"/>
          </w:tcPr>
          <w:p w:rsidR="00B12B91" w:rsidRPr="00686B42" w:rsidRDefault="00B12B91" w:rsidP="009773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Belge Düzenleme Tarihi</w:t>
            </w:r>
          </w:p>
        </w:tc>
        <w:tc>
          <w:tcPr>
            <w:tcW w:w="5242" w:type="dxa"/>
            <w:shd w:val="clear" w:color="auto" w:fill="auto"/>
          </w:tcPr>
          <w:p w:rsidR="00B12B91" w:rsidRPr="00686B42" w:rsidRDefault="00B12B91" w:rsidP="009773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B12B91" w:rsidRPr="00686B42" w:rsidRDefault="00B12B91" w:rsidP="00B12B91">
      <w:pPr>
        <w:widowControl w:val="0"/>
        <w:overflowPunct/>
        <w:autoSpaceDE/>
        <w:autoSpaceDN/>
        <w:adjustRightInd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p w:rsidR="00B12B91" w:rsidRPr="00686B42" w:rsidRDefault="00B12B91" w:rsidP="00B12B91">
      <w:pPr>
        <w:widowControl w:val="0"/>
        <w:overflowPunct/>
        <w:autoSpaceDE/>
        <w:autoSpaceDN/>
        <w:adjustRightInd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  <w:r w:rsidRPr="00686B42"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  <w:t xml:space="preserve">    TEKNİK PERSONEL BİLGİLERİ TABLOSU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pPr w:leftFromText="141" w:rightFromText="141" w:vertAnchor="text" w:horzAnchor="margin" w:tblpXSpec="center" w:tblpY="13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584"/>
        <w:gridCol w:w="2369"/>
        <w:gridCol w:w="2552"/>
      </w:tblGrid>
      <w:tr w:rsidR="00B12B91" w:rsidRPr="00686B42" w:rsidTr="0097737C">
        <w:trPr>
          <w:trHeight w:val="114"/>
        </w:trPr>
        <w:tc>
          <w:tcPr>
            <w:tcW w:w="1731" w:type="dxa"/>
            <w:shd w:val="clear" w:color="auto" w:fill="auto"/>
            <w:vAlign w:val="center"/>
          </w:tcPr>
          <w:p w:rsidR="00B12B91" w:rsidRPr="00686B42" w:rsidRDefault="00B12B91" w:rsidP="009773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Teknik personelin </w:t>
            </w:r>
            <w:proofErr w:type="spellStart"/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ünvanı</w:t>
            </w:r>
            <w:proofErr w:type="spellEnd"/>
          </w:p>
        </w:tc>
        <w:tc>
          <w:tcPr>
            <w:tcW w:w="3584" w:type="dxa"/>
            <w:shd w:val="clear" w:color="auto" w:fill="auto"/>
          </w:tcPr>
          <w:p w:rsidR="00B12B91" w:rsidRPr="00686B42" w:rsidRDefault="00B12B91" w:rsidP="009773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Adı soyadı</w:t>
            </w:r>
          </w:p>
        </w:tc>
        <w:tc>
          <w:tcPr>
            <w:tcW w:w="2369" w:type="dxa"/>
          </w:tcPr>
          <w:p w:rsidR="00B12B91" w:rsidRPr="00686B42" w:rsidRDefault="00B12B91" w:rsidP="009773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T.C. No</w:t>
            </w:r>
          </w:p>
        </w:tc>
        <w:tc>
          <w:tcPr>
            <w:tcW w:w="2552" w:type="dxa"/>
          </w:tcPr>
          <w:p w:rsidR="00B12B91" w:rsidRPr="00686B42" w:rsidRDefault="00B12B91" w:rsidP="009773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Sahip olduğu sertifikalar (varsa)</w:t>
            </w:r>
          </w:p>
        </w:tc>
      </w:tr>
      <w:tr w:rsidR="00B12B91" w:rsidRPr="00686B42" w:rsidTr="0097737C">
        <w:trPr>
          <w:trHeight w:val="426"/>
        </w:trPr>
        <w:tc>
          <w:tcPr>
            <w:tcW w:w="1731" w:type="dxa"/>
            <w:shd w:val="clear" w:color="auto" w:fill="auto"/>
          </w:tcPr>
          <w:p w:rsidR="00B12B91" w:rsidRPr="00686B42" w:rsidRDefault="00B12B91" w:rsidP="009773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84" w:type="dxa"/>
          </w:tcPr>
          <w:p w:rsidR="00B12B91" w:rsidRPr="00686B42" w:rsidRDefault="00B12B91" w:rsidP="009773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</w:tcPr>
          <w:p w:rsidR="00B12B91" w:rsidRPr="00686B42" w:rsidRDefault="00B12B91" w:rsidP="009773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</w:tcPr>
          <w:p w:rsidR="00B12B91" w:rsidRPr="00686B42" w:rsidRDefault="00B12B91" w:rsidP="009773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B12B91" w:rsidRPr="00686B42" w:rsidRDefault="00B12B91" w:rsidP="00B12B91">
      <w:pPr>
        <w:widowControl w:val="0"/>
        <w:overflowPunct/>
        <w:autoSpaceDE/>
        <w:autoSpaceDN/>
        <w:adjustRightInd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p w:rsidR="00B12B91" w:rsidRPr="00686B42" w:rsidRDefault="00B12B91" w:rsidP="00B12B91">
      <w:pPr>
        <w:widowControl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 xml:space="preserve">Yapı Müteahhitlerinin Sınıflandırılması ve Kayıtlarının Tutulması Hakkında Yönetmelik hükümlerine göre yukarıda bilgileri bulunan; 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 xml:space="preserve">Teknik personeli faaliyetime devam ettiğim sürece çekirdek personel olarak istihdam edeceğimi, personelin ilişiğinin kesilmesi halinde 5 gün içerisinde eleman eksikliğini gidererek yeni personeli yetki belge numarası aldığım Çevre ve Şehircilik İl Müdürlüğüne bildireceğimi, 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Eksik personelle işe devam etmeyeceğimi,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Beyan, kabul ve taahhüt ederim.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 w:rsidRPr="00686B42">
        <w:rPr>
          <w:color w:val="000000"/>
          <w:sz w:val="22"/>
          <w:szCs w:val="22"/>
        </w:rPr>
        <w:t>Başvuru sahibi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686B42">
        <w:rPr>
          <w:color w:val="000000"/>
          <w:sz w:val="22"/>
          <w:szCs w:val="22"/>
        </w:rPr>
        <w:t>Adı-Soyadı ve Unvanı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686B42">
        <w:rPr>
          <w:color w:val="000000"/>
          <w:sz w:val="22"/>
          <w:szCs w:val="22"/>
        </w:rPr>
        <w:t>İmza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rFonts w:asciiTheme="minorHAnsi" w:eastAsiaTheme="minorHAnsi" w:hAnsiTheme="minorHAnsi" w:cstheme="minorBidi"/>
          <w:bCs/>
          <w:color w:val="000000"/>
          <w:sz w:val="18"/>
          <w:szCs w:val="18"/>
        </w:rPr>
      </w:pPr>
      <w:r w:rsidRPr="00686B42">
        <w:rPr>
          <w:color w:val="000000"/>
          <w:sz w:val="22"/>
          <w:szCs w:val="22"/>
        </w:rPr>
        <w:t>Kaşe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  <w:r w:rsidRPr="00686B42">
        <w:rPr>
          <w:b/>
          <w:sz w:val="22"/>
          <w:szCs w:val="22"/>
        </w:rPr>
        <w:t>AÇIKLAMALAR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:rsidR="00B12B91" w:rsidRPr="00686B42" w:rsidRDefault="00B12B91" w:rsidP="00B12B91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644"/>
        <w:contextualSpacing/>
        <w:jc w:val="both"/>
        <w:textAlignment w:val="auto"/>
        <w:rPr>
          <w:color w:val="000000"/>
          <w:spacing w:val="10"/>
          <w:sz w:val="18"/>
          <w:szCs w:val="18"/>
        </w:rPr>
      </w:pPr>
      <w:r w:rsidRPr="00686B42">
        <w:rPr>
          <w:color w:val="000000"/>
          <w:spacing w:val="10"/>
          <w:sz w:val="18"/>
          <w:szCs w:val="18"/>
        </w:rPr>
        <w:t>1-Bu form, Yapı Müteahhitlerinin Sınıflandırılması ve Kayıtlarının Tutulması Hakkında Yönetmeliğin 14/A maddesi hükümleri esas alınarak düzenlenecektir.</w:t>
      </w:r>
    </w:p>
    <w:p w:rsidR="00B12B91" w:rsidRPr="00686B42" w:rsidRDefault="00B12B91" w:rsidP="00B12B91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644"/>
        <w:contextualSpacing/>
        <w:jc w:val="both"/>
        <w:textAlignment w:val="auto"/>
        <w:rPr>
          <w:color w:val="000000"/>
          <w:spacing w:val="10"/>
          <w:sz w:val="18"/>
          <w:szCs w:val="18"/>
        </w:rPr>
      </w:pPr>
      <w:r w:rsidRPr="00686B42">
        <w:rPr>
          <w:color w:val="000000"/>
          <w:spacing w:val="10"/>
          <w:sz w:val="18"/>
          <w:szCs w:val="18"/>
        </w:rPr>
        <w:t>2-Beyan edilen personelin başvurunun yapıldığı tarih itibarıyla kuruluş bünyesinde istihdam ediliyor olması zorunludur.</w:t>
      </w:r>
    </w:p>
    <w:p w:rsidR="00B12B91" w:rsidRPr="00686B42" w:rsidRDefault="00B12B91" w:rsidP="00B12B91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644"/>
        <w:contextualSpacing/>
        <w:jc w:val="both"/>
        <w:textAlignment w:val="auto"/>
        <w:rPr>
          <w:color w:val="000000"/>
          <w:spacing w:val="10"/>
          <w:sz w:val="18"/>
          <w:szCs w:val="18"/>
        </w:rPr>
      </w:pPr>
      <w:r w:rsidRPr="00686B42">
        <w:rPr>
          <w:color w:val="000000"/>
          <w:spacing w:val="10"/>
          <w:sz w:val="18"/>
          <w:szCs w:val="18"/>
        </w:rPr>
        <w:t>3- Teknik personel olarak beyan edilecek kişinin sahip olduğu (çevre görevlisi, iş güvenliği uzmanı vb.) sertifikalar belirtilecektir.</w:t>
      </w:r>
    </w:p>
    <w:p w:rsidR="00B12B91" w:rsidRPr="00686B42" w:rsidRDefault="00B12B91" w:rsidP="00B12B91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644"/>
        <w:contextualSpacing/>
        <w:jc w:val="both"/>
        <w:textAlignment w:val="auto"/>
        <w:rPr>
          <w:color w:val="000000"/>
          <w:spacing w:val="10"/>
          <w:sz w:val="18"/>
          <w:szCs w:val="18"/>
        </w:rPr>
      </w:pPr>
      <w:r w:rsidRPr="00686B42">
        <w:rPr>
          <w:color w:val="000000"/>
          <w:spacing w:val="10"/>
          <w:sz w:val="18"/>
          <w:szCs w:val="18"/>
        </w:rPr>
        <w:t>4- Personel beyanında, doğrudan başvuru sahibi işveren tarafından çalıştırılan ve 5510 sayılı Sosyal Sigortalar ve Genel Sağlık Sigortası Kanununa göre yapılan bildirimler esas alınır.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  <w:r w:rsidRPr="00686B42">
        <w:rPr>
          <w:b/>
          <w:sz w:val="22"/>
          <w:szCs w:val="22"/>
        </w:rPr>
        <w:t>EKLER</w:t>
      </w:r>
      <w:r w:rsidRPr="00686B42">
        <w:rPr>
          <w:b/>
          <w:sz w:val="22"/>
          <w:szCs w:val="22"/>
        </w:rPr>
        <w:tab/>
        <w:t>: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EK-1) Teknik personelin diploma örnekleri</w:t>
      </w:r>
    </w:p>
    <w:p w:rsidR="00B12B91" w:rsidRPr="00686B42" w:rsidRDefault="00B12B91" w:rsidP="00B12B91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EK-2) Teknik personelin sertifika örnekleri</w:t>
      </w:r>
    </w:p>
    <w:p w:rsidR="00B12B91" w:rsidRDefault="00B12B91" w:rsidP="00B12B91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EK-3) Teknik personelin SGK kayıtları</w:t>
      </w:r>
    </w:p>
    <w:p w:rsidR="00A2237D" w:rsidRDefault="00A2237D" w:rsidP="00B12B91">
      <w:pPr>
        <w:pStyle w:val="AralkYok"/>
      </w:pPr>
    </w:p>
    <w:sectPr w:rsidR="00A2237D" w:rsidSect="00B12B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91"/>
    <w:rsid w:val="00502614"/>
    <w:rsid w:val="00507DBB"/>
    <w:rsid w:val="0065738E"/>
    <w:rsid w:val="00A2237D"/>
    <w:rsid w:val="00B1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F962-ACB9-4003-AE98-0FD9F14A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B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2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Uludag</dc:creator>
  <cp:keywords/>
  <dc:description/>
  <cp:lastModifiedBy>Murat Uludag</cp:lastModifiedBy>
  <cp:revision>1</cp:revision>
  <dcterms:created xsi:type="dcterms:W3CDTF">2022-05-24T08:24:00Z</dcterms:created>
  <dcterms:modified xsi:type="dcterms:W3CDTF">2022-05-24T08:25:00Z</dcterms:modified>
</cp:coreProperties>
</file>