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C" w:rsidRDefault="008C4BDC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1A1A1E"/>
          <w:sz w:val="36"/>
          <w:szCs w:val="36"/>
          <w:shd w:val="clear" w:color="auto" w:fill="FFFFFF"/>
        </w:rPr>
        <w:t>Katı Yakıt Belgelendirme İşlemleri</w:t>
      </w:r>
      <w:r>
        <w:rPr>
          <w:rFonts w:ascii="Arial" w:hAnsi="Arial" w:cs="Arial"/>
          <w:b/>
          <w:bCs/>
          <w:color w:val="1A1A1E"/>
          <w:sz w:val="36"/>
          <w:szCs w:val="36"/>
          <w:shd w:val="clear" w:color="auto" w:fill="FFFFFF"/>
        </w:rPr>
        <w:t xml:space="preserve"> Öncesi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F1434A">
        <w:rPr>
          <w:rFonts w:ascii="Arial" w:hAnsi="Arial" w:cs="Arial"/>
          <w:color w:val="333333"/>
          <w:sz w:val="21"/>
          <w:szCs w:val="21"/>
        </w:rPr>
        <w:t>Çevre Kimlik Numarası (ÇKN)</w:t>
      </w:r>
      <w:r>
        <w:rPr>
          <w:rFonts w:ascii="Arial" w:hAnsi="Arial" w:cs="Arial"/>
          <w:color w:val="333333"/>
          <w:sz w:val="21"/>
          <w:szCs w:val="21"/>
        </w:rPr>
        <w:t xml:space="preserve"> alabilmek ve </w:t>
      </w:r>
      <w:r w:rsidRPr="00F1434A">
        <w:rPr>
          <w:rFonts w:ascii="Arial" w:hAnsi="Arial" w:cs="Arial"/>
          <w:color w:val="333333"/>
          <w:sz w:val="21"/>
          <w:szCs w:val="21"/>
        </w:rPr>
        <w:t xml:space="preserve">Hava Emisyon Yönetim </w:t>
      </w:r>
      <w:proofErr w:type="spellStart"/>
      <w:r w:rsidRPr="00F1434A">
        <w:rPr>
          <w:rFonts w:ascii="Arial" w:hAnsi="Arial" w:cs="Arial"/>
          <w:color w:val="333333"/>
          <w:sz w:val="21"/>
          <w:szCs w:val="21"/>
        </w:rPr>
        <w:t>P</w:t>
      </w:r>
      <w:bookmarkStart w:id="0" w:name="_GoBack"/>
      <w:bookmarkEnd w:id="0"/>
      <w:r w:rsidRPr="00F1434A">
        <w:rPr>
          <w:rFonts w:ascii="Arial" w:hAnsi="Arial" w:cs="Arial"/>
          <w:color w:val="333333"/>
          <w:sz w:val="21"/>
          <w:szCs w:val="21"/>
        </w:rPr>
        <w:t>ortalı</w:t>
      </w:r>
      <w:proofErr w:type="spellEnd"/>
      <w:r w:rsidRPr="00F1434A">
        <w:rPr>
          <w:rFonts w:ascii="Arial" w:hAnsi="Arial" w:cs="Arial"/>
          <w:color w:val="333333"/>
          <w:sz w:val="21"/>
          <w:szCs w:val="21"/>
        </w:rPr>
        <w:t xml:space="preserve"> Geliştirme (HEYGEL)</w:t>
      </w:r>
      <w:r>
        <w:rPr>
          <w:rFonts w:ascii="Arial" w:hAnsi="Arial" w:cs="Arial"/>
          <w:color w:val="333333"/>
          <w:sz w:val="21"/>
          <w:szCs w:val="21"/>
        </w:rPr>
        <w:t xml:space="preserve"> sistemi</w:t>
      </w:r>
      <w:r>
        <w:rPr>
          <w:rFonts w:ascii="Arial" w:hAnsi="Arial" w:cs="Arial"/>
          <w:color w:val="333333"/>
          <w:sz w:val="21"/>
          <w:szCs w:val="21"/>
        </w:rPr>
        <w:t xml:space="preserve">ne kayıt olabilmek için öncelikle Bakanlığımız “Entegre Çevre Bilgi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</w:t>
      </w:r>
      <w:r>
        <w:rPr>
          <w:rFonts w:ascii="Arial" w:hAnsi="Arial" w:cs="Arial"/>
          <w:color w:val="333333"/>
          <w:sz w:val="21"/>
          <w:szCs w:val="21"/>
        </w:rPr>
        <w:t>istemi”ne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4" w:history="1">
        <w:r>
          <w:rPr>
            <w:rStyle w:val="Kpr"/>
            <w:rFonts w:ascii="Arial" w:hAnsi="Arial" w:cs="Arial"/>
            <w:sz w:val="21"/>
            <w:szCs w:val="21"/>
          </w:rPr>
          <w:t>https://ecbs.cevre.gov.tr/KullaniciIslemleri/Giris</w:t>
        </w:r>
      </w:hyperlink>
      <w:r>
        <w:rPr>
          <w:rFonts w:ascii="Arial" w:hAnsi="Arial" w:cs="Arial"/>
          <w:color w:val="333333"/>
          <w:sz w:val="21"/>
          <w:szCs w:val="21"/>
        </w:rPr>
        <w:t>    linki üzerinden kayıt olmak gerekmektedir.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Entegre Çevre Bilgi Sistemi Kullanım Kılavuzun</w:t>
      </w:r>
      <w:r w:rsidR="005B4389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aşağıdaki linkten ulaşılabilir: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>
          <w:rPr>
            <w:rStyle w:val="Kpr"/>
            <w:rFonts w:ascii="Arial" w:hAnsi="Arial" w:cs="Arial"/>
            <w:sz w:val="21"/>
            <w:szCs w:val="21"/>
          </w:rPr>
          <w:t>https://ecbs.cevre.gov.tr/Videos/ECBS-Kullanim-Kilavuzu.pdf</w:t>
        </w:r>
      </w:hyperlink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Ayrıca Entegre Çevre Bilgi Sistemi ile ilgili her türlü soru ve sorun için sistemin ana sayfasındaki “Sıkça Sorulan Sorular” ve “Yardım” sekmelerinden faydalanılabilir.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Entegre Çevre Bilgi Sistemi tanıtım videosuna ulaşmak için aşağıdaki linki tıklayınız: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Kpr"/>
            <w:rFonts w:ascii="Arial" w:hAnsi="Arial" w:cs="Arial"/>
            <w:sz w:val="21"/>
            <w:szCs w:val="21"/>
          </w:rPr>
          <w:t>https://webdosya.csb.gov.tr/db/hatay/icerikler/yen-f-rmakayd--20190205130343.mp4</w:t>
        </w:r>
      </w:hyperlink>
    </w:p>
    <w:p w:rsidR="00F1434A" w:rsidRPr="008C4BDC" w:rsidRDefault="00F1434A" w:rsidP="008C4BD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Entegre Çevre Bilgi Sistemine kayıt işlemi tamamlandıktan sonra oluşacak </w:t>
      </w:r>
      <w:r>
        <w:rPr>
          <w:rStyle w:val="Gl"/>
          <w:rFonts w:ascii="Arial" w:hAnsi="Arial" w:cs="Arial"/>
          <w:color w:val="333333"/>
          <w:sz w:val="21"/>
          <w:szCs w:val="21"/>
        </w:rPr>
        <w:t>Başvuru Formunun çıktısı yetkili tarafından imzalanarak Müdürlüğümüz evrak kayıt birimine teslim edilmelidir</w:t>
      </w:r>
      <w:r>
        <w:rPr>
          <w:rFonts w:ascii="Arial" w:hAnsi="Arial" w:cs="Arial"/>
          <w:color w:val="333333"/>
          <w:sz w:val="21"/>
          <w:szCs w:val="21"/>
        </w:rPr>
        <w:t>. Başvuru Müdürlüğümüz tarafından onaylandıktan sonra</w:t>
      </w:r>
      <w:r w:rsidRPr="00F1434A">
        <w:rPr>
          <w:rFonts w:ascii="Arial" w:hAnsi="Arial" w:cs="Arial"/>
          <w:color w:val="333333"/>
          <w:sz w:val="21"/>
          <w:szCs w:val="21"/>
        </w:rPr>
        <w:t xml:space="preserve"> İl Müdürlüğünden firma onayı alan firma, tekrar </w:t>
      </w:r>
      <w:proofErr w:type="spellStart"/>
      <w:r w:rsidRPr="00F1434A">
        <w:rPr>
          <w:rFonts w:ascii="Arial" w:hAnsi="Arial" w:cs="Arial"/>
          <w:color w:val="333333"/>
          <w:sz w:val="21"/>
          <w:szCs w:val="21"/>
        </w:rPr>
        <w:t>ECBS’ye</w:t>
      </w:r>
      <w:proofErr w:type="spellEnd"/>
      <w:r w:rsidRPr="00F1434A">
        <w:rPr>
          <w:rFonts w:ascii="Arial" w:hAnsi="Arial" w:cs="Arial"/>
          <w:color w:val="333333"/>
          <w:sz w:val="21"/>
          <w:szCs w:val="21"/>
        </w:rPr>
        <w:t xml:space="preserve"> girer. Firma ismini tıklayarak, firmamı tesis olarak kaydet der ve buradan tesis </w:t>
      </w:r>
      <w:proofErr w:type="spellStart"/>
      <w:r w:rsidRPr="00F1434A">
        <w:rPr>
          <w:rFonts w:ascii="Arial" w:hAnsi="Arial" w:cs="Arial"/>
          <w:color w:val="333333"/>
          <w:sz w:val="21"/>
          <w:szCs w:val="21"/>
        </w:rPr>
        <w:t>ÇKN’sini</w:t>
      </w:r>
      <w:proofErr w:type="spellEnd"/>
      <w:r w:rsidRPr="00F1434A">
        <w:rPr>
          <w:rFonts w:ascii="Arial" w:hAnsi="Arial" w:cs="Arial"/>
          <w:color w:val="333333"/>
          <w:sz w:val="21"/>
          <w:szCs w:val="21"/>
        </w:rPr>
        <w:t xml:space="preserve"> alır.</w:t>
      </w:r>
      <w:r>
        <w:rPr>
          <w:rFonts w:ascii="Arial" w:hAnsi="Arial" w:cs="Arial"/>
          <w:color w:val="333333"/>
          <w:sz w:val="21"/>
          <w:szCs w:val="21"/>
        </w:rPr>
        <w:t xml:space="preserve"> Uygulama listesinden </w:t>
      </w:r>
      <w:r>
        <w:rPr>
          <w:rFonts w:ascii="Arial" w:hAnsi="Arial" w:cs="Arial"/>
          <w:color w:val="333333"/>
          <w:sz w:val="21"/>
          <w:szCs w:val="21"/>
        </w:rPr>
        <w:t>“</w:t>
      </w:r>
      <w:r w:rsidRPr="00F1434A">
        <w:rPr>
          <w:rFonts w:ascii="Arial" w:hAnsi="Arial" w:cs="Arial"/>
          <w:color w:val="333333"/>
          <w:sz w:val="21"/>
          <w:szCs w:val="21"/>
        </w:rPr>
        <w:t xml:space="preserve">Hava Emisyon Yönetim </w:t>
      </w:r>
      <w:proofErr w:type="spellStart"/>
      <w:r w:rsidRPr="00F1434A">
        <w:rPr>
          <w:rFonts w:ascii="Arial" w:hAnsi="Arial" w:cs="Arial"/>
          <w:color w:val="333333"/>
          <w:sz w:val="21"/>
          <w:szCs w:val="21"/>
        </w:rPr>
        <w:t>Portalı</w:t>
      </w:r>
      <w:proofErr w:type="spellEnd"/>
      <w:r w:rsidRPr="00F1434A">
        <w:rPr>
          <w:rFonts w:ascii="Arial" w:hAnsi="Arial" w:cs="Arial"/>
          <w:color w:val="333333"/>
          <w:sz w:val="21"/>
          <w:szCs w:val="21"/>
        </w:rPr>
        <w:t xml:space="preserve"> Geliştirme (HEYGEL)</w:t>
      </w:r>
      <w:r>
        <w:rPr>
          <w:rFonts w:ascii="Arial" w:hAnsi="Arial" w:cs="Arial"/>
          <w:color w:val="333333"/>
          <w:sz w:val="21"/>
          <w:szCs w:val="21"/>
        </w:rPr>
        <w:t xml:space="preserve">” Uygulaması eklenerek, </w:t>
      </w:r>
      <w:r w:rsidR="005B4389">
        <w:rPr>
          <w:rFonts w:ascii="Arial" w:hAnsi="Arial" w:cs="Arial"/>
          <w:color w:val="333333"/>
          <w:sz w:val="21"/>
          <w:szCs w:val="21"/>
        </w:rPr>
        <w:t>sistemine</w:t>
      </w:r>
      <w:r>
        <w:rPr>
          <w:rFonts w:ascii="Arial" w:hAnsi="Arial" w:cs="Arial"/>
          <w:color w:val="333333"/>
          <w:sz w:val="21"/>
          <w:szCs w:val="21"/>
        </w:rPr>
        <w:t xml:space="preserve"> girilmelidir.</w:t>
      </w:r>
    </w:p>
    <w:sectPr w:rsidR="00F1434A" w:rsidRPr="008C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1"/>
    <w:rsid w:val="0006201E"/>
    <w:rsid w:val="002659B7"/>
    <w:rsid w:val="002802C1"/>
    <w:rsid w:val="002F4C33"/>
    <w:rsid w:val="00371B5D"/>
    <w:rsid w:val="004C5A3E"/>
    <w:rsid w:val="005B4389"/>
    <w:rsid w:val="005F6FD8"/>
    <w:rsid w:val="006438A1"/>
    <w:rsid w:val="006441E0"/>
    <w:rsid w:val="006832B3"/>
    <w:rsid w:val="00687FC7"/>
    <w:rsid w:val="00757A57"/>
    <w:rsid w:val="007A2465"/>
    <w:rsid w:val="007B42D1"/>
    <w:rsid w:val="008C4BDC"/>
    <w:rsid w:val="00926A2B"/>
    <w:rsid w:val="009B6EEB"/>
    <w:rsid w:val="009D3F57"/>
    <w:rsid w:val="00AF2EE0"/>
    <w:rsid w:val="00BC31AE"/>
    <w:rsid w:val="00DE7355"/>
    <w:rsid w:val="00E85C10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6A4"/>
  <w15:docId w15:val="{88A1AA03-E548-472D-A06F-793479C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E7355"/>
    <w:rPr>
      <w:b/>
      <w:bCs/>
    </w:rPr>
  </w:style>
  <w:style w:type="paragraph" w:styleId="NormalWeb">
    <w:name w:val="Normal (Web)"/>
    <w:basedOn w:val="Normal"/>
    <w:uiPriority w:val="99"/>
    <w:unhideWhenUsed/>
    <w:rsid w:val="00F1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1434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dosya.csb.gov.tr/db/hatay/icerikler/yen-f-rmakayd--20190205130343.mp4" TargetMode="External"/><Relationship Id="rId5" Type="http://schemas.openxmlformats.org/officeDocument/2006/relationships/hyperlink" Target="https://ecbs.cevre.gov.tr/Videos/ECBS-Kullanim-Kilavuzu.pdf" TargetMode="Externa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Huseyin KODALAK</cp:lastModifiedBy>
  <cp:revision>3</cp:revision>
  <cp:lastPrinted>2021-07-13T06:56:00Z</cp:lastPrinted>
  <dcterms:created xsi:type="dcterms:W3CDTF">2021-07-13T06:55:00Z</dcterms:created>
  <dcterms:modified xsi:type="dcterms:W3CDTF">2021-07-13T07:47:00Z</dcterms:modified>
</cp:coreProperties>
</file>