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507BDBF1" w:rsidR="006F5FAE" w:rsidRPr="00CE2754" w:rsidRDefault="00CE2754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proofErr w:type="gramStart"/>
      <w:r w:rsidRPr="00CE2754">
        <w:rPr>
          <w:rFonts w:ascii="Times New Roman" w:hAnsi="Times New Roman" w:cs="Times New Roman"/>
          <w:sz w:val="48"/>
          <w:szCs w:val="48"/>
        </w:rPr>
        <w:t xml:space="preserve">Kayseri ili, Sarıoğlan ilçesi, </w:t>
      </w:r>
      <w:proofErr w:type="spellStart"/>
      <w:r w:rsidRPr="00CE2754">
        <w:rPr>
          <w:rFonts w:ascii="Times New Roman" w:hAnsi="Times New Roman" w:cs="Times New Roman"/>
          <w:sz w:val="48"/>
          <w:szCs w:val="48"/>
        </w:rPr>
        <w:t>Güzelyazı</w:t>
      </w:r>
      <w:proofErr w:type="spellEnd"/>
      <w:r w:rsidRPr="00CE2754">
        <w:rPr>
          <w:rFonts w:ascii="Times New Roman" w:hAnsi="Times New Roman" w:cs="Times New Roman"/>
          <w:sz w:val="48"/>
          <w:szCs w:val="48"/>
        </w:rPr>
        <w:t xml:space="preserve"> Mahallesi 142 ada 228 parselde Saykal Enerji Üretim ve Hayvancılık A.Ş. tarafından gerçekleştirilmesi planlanan "Güneş Enerji Santrali Kapasite Artışı (1,19028 MWm-0,945 </w:t>
      </w:r>
      <w:proofErr w:type="spellStart"/>
      <w:r w:rsidRPr="00CE2754">
        <w:rPr>
          <w:rFonts w:ascii="Times New Roman" w:hAnsi="Times New Roman" w:cs="Times New Roman"/>
          <w:sz w:val="48"/>
          <w:szCs w:val="48"/>
        </w:rPr>
        <w:t>MWe</w:t>
      </w:r>
      <w:proofErr w:type="spellEnd"/>
      <w:r w:rsidRPr="00CE2754">
        <w:rPr>
          <w:rFonts w:ascii="Times New Roman" w:hAnsi="Times New Roman" w:cs="Times New Roman"/>
          <w:sz w:val="48"/>
          <w:szCs w:val="48"/>
        </w:rPr>
        <w:t xml:space="preserve">)" </w:t>
      </w:r>
      <w:r w:rsidR="00C83657" w:rsidRPr="00CE2754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CE2754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CE2754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CE2754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proofErr w:type="gramEnd"/>
      <w:r w:rsidR="002616B0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CE2754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CE2754">
        <w:rPr>
          <w:rFonts w:ascii="Times New Roman" w:hAnsi="Times New Roman" w:cs="Times New Roman"/>
          <w:sz w:val="48"/>
          <w:szCs w:val="48"/>
        </w:rPr>
        <w:t> </w:t>
      </w:r>
      <w:r w:rsidR="003B5057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CE2754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CE2754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CE2754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CE2754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CE2754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CE2754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CE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5663"/>
    <w:rsid w:val="006B4B2D"/>
    <w:rsid w:val="006F5A41"/>
    <w:rsid w:val="006F5FAE"/>
    <w:rsid w:val="006F6BFD"/>
    <w:rsid w:val="00737307"/>
    <w:rsid w:val="007B27CA"/>
    <w:rsid w:val="0080302C"/>
    <w:rsid w:val="00956DB0"/>
    <w:rsid w:val="00960B5A"/>
    <w:rsid w:val="0096711C"/>
    <w:rsid w:val="00991FE2"/>
    <w:rsid w:val="00A35992"/>
    <w:rsid w:val="00BD5333"/>
    <w:rsid w:val="00C336B9"/>
    <w:rsid w:val="00C56313"/>
    <w:rsid w:val="00C76778"/>
    <w:rsid w:val="00C83657"/>
    <w:rsid w:val="00CE2754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2024-10-04T14:02:00Z</cp:lastPrinted>
  <dcterms:created xsi:type="dcterms:W3CDTF">2024-11-14T13:35:00Z</dcterms:created>
  <dcterms:modified xsi:type="dcterms:W3CDTF">2024-11-14T13:35:00Z</dcterms:modified>
</cp:coreProperties>
</file>