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11A8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07652F74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4FDA2B50" w14:textId="6BE6E1F1" w:rsidR="005B4AA1" w:rsidRPr="00DC6A48" w:rsidRDefault="00DC6A48" w:rsidP="00776BF5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DC6A48">
        <w:rPr>
          <w:rFonts w:ascii="Times New Roman" w:hAnsi="Times New Roman" w:cs="Times New Roman"/>
          <w:sz w:val="40"/>
          <w:szCs w:val="40"/>
        </w:rPr>
        <w:t xml:space="preserve">Kayseri ili, Talas ilçesi, </w:t>
      </w:r>
      <w:proofErr w:type="spellStart"/>
      <w:r w:rsidRPr="00DC6A48">
        <w:rPr>
          <w:rFonts w:ascii="Times New Roman" w:hAnsi="Times New Roman" w:cs="Times New Roman"/>
          <w:sz w:val="40"/>
          <w:szCs w:val="40"/>
        </w:rPr>
        <w:t>Koçcağız</w:t>
      </w:r>
      <w:proofErr w:type="spellEnd"/>
      <w:r w:rsidRPr="00DC6A48">
        <w:rPr>
          <w:rFonts w:ascii="Times New Roman" w:hAnsi="Times New Roman" w:cs="Times New Roman"/>
          <w:sz w:val="40"/>
          <w:szCs w:val="40"/>
        </w:rPr>
        <w:t xml:space="preserve"> Mahallesi, K35-C1-C2 pafta mevkiinde Kale </w:t>
      </w:r>
      <w:proofErr w:type="spellStart"/>
      <w:r w:rsidRPr="00DC6A48">
        <w:rPr>
          <w:rFonts w:ascii="Times New Roman" w:hAnsi="Times New Roman" w:cs="Times New Roman"/>
          <w:sz w:val="40"/>
          <w:szCs w:val="40"/>
        </w:rPr>
        <w:t>Blokbims</w:t>
      </w:r>
      <w:proofErr w:type="spellEnd"/>
      <w:r w:rsidRPr="00DC6A48">
        <w:rPr>
          <w:rFonts w:ascii="Times New Roman" w:hAnsi="Times New Roman" w:cs="Times New Roman"/>
          <w:sz w:val="40"/>
          <w:szCs w:val="40"/>
        </w:rPr>
        <w:t xml:space="preserve"> Hafif Yapı </w:t>
      </w:r>
      <w:proofErr w:type="spellStart"/>
      <w:r w:rsidRPr="00DC6A48">
        <w:rPr>
          <w:rFonts w:ascii="Times New Roman" w:hAnsi="Times New Roman" w:cs="Times New Roman"/>
          <w:sz w:val="40"/>
          <w:szCs w:val="40"/>
        </w:rPr>
        <w:t>Elm</w:t>
      </w:r>
      <w:proofErr w:type="spellEnd"/>
      <w:r w:rsidRPr="00DC6A48">
        <w:rPr>
          <w:rFonts w:ascii="Times New Roman" w:hAnsi="Times New Roman" w:cs="Times New Roman"/>
          <w:sz w:val="40"/>
          <w:szCs w:val="40"/>
        </w:rPr>
        <w:t xml:space="preserve">. İnş. </w:t>
      </w:r>
      <w:proofErr w:type="spellStart"/>
      <w:r w:rsidRPr="00DC6A48">
        <w:rPr>
          <w:rFonts w:ascii="Times New Roman" w:hAnsi="Times New Roman" w:cs="Times New Roman"/>
          <w:sz w:val="40"/>
          <w:szCs w:val="40"/>
        </w:rPr>
        <w:t>Malz</w:t>
      </w:r>
      <w:proofErr w:type="spellEnd"/>
      <w:r w:rsidRPr="00DC6A48">
        <w:rPr>
          <w:rFonts w:ascii="Times New Roman" w:hAnsi="Times New Roman" w:cs="Times New Roman"/>
          <w:sz w:val="40"/>
          <w:szCs w:val="40"/>
        </w:rPr>
        <w:t xml:space="preserve">. İnş. </w:t>
      </w:r>
      <w:proofErr w:type="spellStart"/>
      <w:r w:rsidRPr="00DC6A48">
        <w:rPr>
          <w:rFonts w:ascii="Times New Roman" w:hAnsi="Times New Roman" w:cs="Times New Roman"/>
          <w:sz w:val="40"/>
          <w:szCs w:val="40"/>
        </w:rPr>
        <w:t>Taah</w:t>
      </w:r>
      <w:proofErr w:type="spellEnd"/>
      <w:r w:rsidRPr="00DC6A48">
        <w:rPr>
          <w:rFonts w:ascii="Times New Roman" w:hAnsi="Times New Roman" w:cs="Times New Roman"/>
          <w:sz w:val="40"/>
          <w:szCs w:val="40"/>
        </w:rPr>
        <w:t xml:space="preserve">. Mad. </w:t>
      </w:r>
      <w:proofErr w:type="spellStart"/>
      <w:r w:rsidRPr="00DC6A48">
        <w:rPr>
          <w:rFonts w:ascii="Times New Roman" w:hAnsi="Times New Roman" w:cs="Times New Roman"/>
          <w:sz w:val="40"/>
          <w:szCs w:val="40"/>
        </w:rPr>
        <w:t>Nakl</w:t>
      </w:r>
      <w:proofErr w:type="spellEnd"/>
      <w:r w:rsidRPr="00DC6A48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DC6A48">
        <w:rPr>
          <w:rFonts w:ascii="Times New Roman" w:hAnsi="Times New Roman" w:cs="Times New Roman"/>
          <w:sz w:val="40"/>
          <w:szCs w:val="40"/>
        </w:rPr>
        <w:t>Turz</w:t>
      </w:r>
      <w:proofErr w:type="spellEnd"/>
      <w:r w:rsidRPr="00DC6A48">
        <w:rPr>
          <w:rFonts w:ascii="Times New Roman" w:hAnsi="Times New Roman" w:cs="Times New Roman"/>
          <w:sz w:val="40"/>
          <w:szCs w:val="40"/>
        </w:rPr>
        <w:t>. San. ve Tic. A.Ş. tarafından yapılması ve işletilmesi planlanan "201900419 (E</w:t>
      </w:r>
      <w:r>
        <w:rPr>
          <w:rFonts w:ascii="Times New Roman" w:hAnsi="Times New Roman" w:cs="Times New Roman"/>
          <w:sz w:val="40"/>
          <w:szCs w:val="40"/>
        </w:rPr>
        <w:t>R</w:t>
      </w:r>
      <w:r w:rsidRPr="00DC6A48">
        <w:rPr>
          <w:rFonts w:ascii="Times New Roman" w:hAnsi="Times New Roman" w:cs="Times New Roman"/>
          <w:sz w:val="40"/>
          <w:szCs w:val="40"/>
        </w:rPr>
        <w:t xml:space="preserve">:3339774) Ruhsat Numaralı </w:t>
      </w:r>
      <w:proofErr w:type="spellStart"/>
      <w:r w:rsidRPr="00DC6A48">
        <w:rPr>
          <w:rFonts w:ascii="Times New Roman" w:hAnsi="Times New Roman" w:cs="Times New Roman"/>
          <w:sz w:val="40"/>
          <w:szCs w:val="40"/>
        </w:rPr>
        <w:t>Pomza</w:t>
      </w:r>
      <w:proofErr w:type="spellEnd"/>
      <w:r w:rsidRPr="00DC6A48">
        <w:rPr>
          <w:rFonts w:ascii="Times New Roman" w:hAnsi="Times New Roman" w:cs="Times New Roman"/>
          <w:sz w:val="40"/>
          <w:szCs w:val="40"/>
        </w:rPr>
        <w:t xml:space="preserve"> Ocağı ve Eleme Tesisi Kapasite Artışı”</w:t>
      </w:r>
      <w:r w:rsidRPr="00DC6A48">
        <w:rPr>
          <w:rStyle w:val="Vurgu"/>
          <w:rFonts w:ascii="Times New Roman" w:hAnsi="Times New Roman" w:cs="Times New Roman"/>
          <w:sz w:val="40"/>
          <w:szCs w:val="40"/>
        </w:rPr>
        <w:t xml:space="preserve"> </w:t>
      </w:r>
      <w:r w:rsidR="002D784E" w:rsidRPr="00DC6A48">
        <w:rPr>
          <w:rFonts w:ascii="Times New Roman" w:hAnsi="Times New Roman" w:cs="Times New Roman"/>
          <w:sz w:val="40"/>
          <w:szCs w:val="40"/>
        </w:rPr>
        <w:t xml:space="preserve">projesi ile ilgili olarak </w:t>
      </w:r>
      <w:r w:rsidR="00C93BF7" w:rsidRPr="00DC6A48">
        <w:rPr>
          <w:rFonts w:ascii="Times New Roman" w:hAnsi="Times New Roman" w:cs="Times New Roman"/>
          <w:sz w:val="40"/>
          <w:szCs w:val="40"/>
        </w:rPr>
        <w:t xml:space="preserve">hazırlanan </w:t>
      </w:r>
      <w:r w:rsidR="00091DD5" w:rsidRPr="00DC6A48">
        <w:rPr>
          <w:rFonts w:ascii="Times New Roman" w:hAnsi="Times New Roman" w:cs="Times New Roman"/>
          <w:sz w:val="40"/>
          <w:szCs w:val="40"/>
        </w:rPr>
        <w:t>ÇED Raporu</w:t>
      </w:r>
      <w:r w:rsidR="00C93BF7" w:rsidRPr="00DC6A48">
        <w:rPr>
          <w:rFonts w:ascii="Times New Roman" w:hAnsi="Times New Roman" w:cs="Times New Roman"/>
          <w:sz w:val="40"/>
          <w:szCs w:val="40"/>
        </w:rPr>
        <w:t xml:space="preserve"> İnceleme ve Değerlendirme Komisyonu tarafından</w:t>
      </w:r>
      <w:r w:rsidR="00E26002" w:rsidRPr="00DC6A48">
        <w:rPr>
          <w:rFonts w:ascii="Times New Roman" w:hAnsi="Times New Roman" w:cs="Times New Roman"/>
          <w:sz w:val="40"/>
          <w:szCs w:val="40"/>
        </w:rPr>
        <w:t xml:space="preserve"> ince</w:t>
      </w:r>
      <w:r w:rsidR="00091DD5" w:rsidRPr="00DC6A48">
        <w:rPr>
          <w:rFonts w:ascii="Times New Roman" w:hAnsi="Times New Roman" w:cs="Times New Roman"/>
          <w:sz w:val="40"/>
          <w:szCs w:val="40"/>
        </w:rPr>
        <w:t>len</w:t>
      </w:r>
      <w:r w:rsidR="00337D68" w:rsidRPr="00DC6A48">
        <w:rPr>
          <w:rFonts w:ascii="Times New Roman" w:hAnsi="Times New Roman" w:cs="Times New Roman"/>
          <w:sz w:val="40"/>
          <w:szCs w:val="40"/>
        </w:rPr>
        <w:t>miş ve değerlendirilmiştir.</w:t>
      </w:r>
    </w:p>
    <w:p w14:paraId="2C7487DD" w14:textId="6AF90994" w:rsidR="00337D68" w:rsidRPr="00DC6A48" w:rsidRDefault="00337D68" w:rsidP="0099248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DC6A48">
        <w:rPr>
          <w:rFonts w:ascii="Times New Roman" w:hAnsi="Times New Roman" w:cs="Times New Roman"/>
          <w:sz w:val="40"/>
          <w:szCs w:val="40"/>
        </w:rPr>
        <w:t xml:space="preserve">Söz konusu proje hakkında Bakanlığımızca </w:t>
      </w:r>
      <w:r w:rsidR="005B4AA1" w:rsidRPr="00DC6A48">
        <w:rPr>
          <w:rFonts w:ascii="Times New Roman" w:hAnsi="Times New Roman" w:cs="Times New Roman"/>
          <w:sz w:val="40"/>
          <w:szCs w:val="40"/>
        </w:rPr>
        <w:t xml:space="preserve">29.07.2022 tarihli ve 31907 sayılı </w:t>
      </w:r>
      <w:proofErr w:type="gramStart"/>
      <w:r w:rsidR="005B4AA1" w:rsidRPr="00DC6A48">
        <w:rPr>
          <w:rFonts w:ascii="Times New Roman" w:hAnsi="Times New Roman" w:cs="Times New Roman"/>
          <w:sz w:val="40"/>
          <w:szCs w:val="40"/>
        </w:rPr>
        <w:t>Resmi</w:t>
      </w:r>
      <w:proofErr w:type="gramEnd"/>
      <w:r w:rsidR="005B4AA1" w:rsidRPr="00DC6A48">
        <w:rPr>
          <w:rFonts w:ascii="Times New Roman" w:hAnsi="Times New Roman" w:cs="Times New Roman"/>
          <w:sz w:val="40"/>
          <w:szCs w:val="40"/>
        </w:rPr>
        <w:t xml:space="preserve"> Gazete’de yayımlanarak yürürlüğe giren Ç</w:t>
      </w:r>
      <w:r w:rsidR="00236E33" w:rsidRPr="00DC6A48">
        <w:rPr>
          <w:rFonts w:ascii="Times New Roman" w:hAnsi="Times New Roman" w:cs="Times New Roman"/>
          <w:sz w:val="40"/>
          <w:szCs w:val="40"/>
        </w:rPr>
        <w:t>ED Yönetmeliğinin</w:t>
      </w:r>
      <w:r w:rsidRPr="00DC6A48">
        <w:rPr>
          <w:rFonts w:ascii="Times New Roman" w:hAnsi="Times New Roman" w:cs="Times New Roman"/>
          <w:sz w:val="40"/>
          <w:szCs w:val="40"/>
        </w:rPr>
        <w:t xml:space="preserve"> </w:t>
      </w:r>
      <w:r w:rsidR="00E211E4" w:rsidRPr="00DC6A48">
        <w:rPr>
          <w:rFonts w:ascii="Times New Roman" w:hAnsi="Times New Roman" w:cs="Times New Roman"/>
          <w:sz w:val="40"/>
          <w:szCs w:val="40"/>
        </w:rPr>
        <w:t>14. Maddesi</w:t>
      </w:r>
      <w:r w:rsidRPr="00DC6A48">
        <w:rPr>
          <w:rFonts w:ascii="Times New Roman" w:hAnsi="Times New Roman" w:cs="Times New Roman"/>
          <w:sz w:val="40"/>
          <w:szCs w:val="40"/>
        </w:rPr>
        <w:t xml:space="preserve"> gereğince </w:t>
      </w:r>
      <w:r w:rsidRPr="00DC6A48">
        <w:rPr>
          <w:rFonts w:ascii="Times New Roman" w:hAnsi="Times New Roman" w:cs="Times New Roman"/>
          <w:b/>
          <w:bCs/>
          <w:sz w:val="40"/>
          <w:szCs w:val="40"/>
          <w:u w:val="single"/>
        </w:rPr>
        <w:t>Çevresel Etki Değerlendirmesi Olumlu Kararı verilmiştir.</w:t>
      </w:r>
    </w:p>
    <w:p w14:paraId="7FBC8269" w14:textId="654B51FF" w:rsidR="005B4AA1" w:rsidRPr="00DC6A48" w:rsidRDefault="0099248F" w:rsidP="00337D68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DC6A48">
        <w:rPr>
          <w:rFonts w:ascii="Times New Roman" w:hAnsi="Times New Roman" w:cs="Times New Roman"/>
          <w:color w:val="000000"/>
          <w:sz w:val="40"/>
          <w:szCs w:val="40"/>
        </w:rPr>
        <w:t>İlgililere ve kamuoyuna duyurulur.</w:t>
      </w:r>
    </w:p>
    <w:sectPr w:rsidR="005B4AA1" w:rsidRPr="00DC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91DD5"/>
    <w:rsid w:val="000D7AB2"/>
    <w:rsid w:val="000F4E3E"/>
    <w:rsid w:val="0010583B"/>
    <w:rsid w:val="0012487B"/>
    <w:rsid w:val="001E169A"/>
    <w:rsid w:val="00236E33"/>
    <w:rsid w:val="002616B0"/>
    <w:rsid w:val="002737D7"/>
    <w:rsid w:val="002D784E"/>
    <w:rsid w:val="00337D68"/>
    <w:rsid w:val="00402125"/>
    <w:rsid w:val="004078EF"/>
    <w:rsid w:val="0057498E"/>
    <w:rsid w:val="005B4AA1"/>
    <w:rsid w:val="005B76E2"/>
    <w:rsid w:val="005C6487"/>
    <w:rsid w:val="00733E3B"/>
    <w:rsid w:val="00776BF5"/>
    <w:rsid w:val="008340A5"/>
    <w:rsid w:val="0096711C"/>
    <w:rsid w:val="00970C61"/>
    <w:rsid w:val="00991FE2"/>
    <w:rsid w:val="0099248F"/>
    <w:rsid w:val="00A13E38"/>
    <w:rsid w:val="00A44F16"/>
    <w:rsid w:val="00B21AE9"/>
    <w:rsid w:val="00C93BF7"/>
    <w:rsid w:val="00D5571F"/>
    <w:rsid w:val="00DC6A48"/>
    <w:rsid w:val="00E211E4"/>
    <w:rsid w:val="00E26002"/>
    <w:rsid w:val="00EB2A84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BE10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211E4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DC6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2025-01-02T06:40:00Z</cp:lastPrinted>
  <dcterms:created xsi:type="dcterms:W3CDTF">2025-05-16T14:11:00Z</dcterms:created>
  <dcterms:modified xsi:type="dcterms:W3CDTF">2025-05-16T14:11:00Z</dcterms:modified>
</cp:coreProperties>
</file>