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06A05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3B4FEEA0" w14:textId="77777777" w:rsidR="002616B0" w:rsidRPr="007742CC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7742CC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14:paraId="04823B6F" w14:textId="1BE08F04" w:rsidR="006F5FAE" w:rsidRPr="007742CC" w:rsidRDefault="007742CC" w:rsidP="007742CC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742CC">
        <w:rPr>
          <w:rFonts w:ascii="Times New Roman" w:hAnsi="Times New Roman" w:cs="Times New Roman"/>
          <w:sz w:val="44"/>
          <w:szCs w:val="44"/>
        </w:rPr>
        <w:t xml:space="preserve">Kayseri ili, İncesu ilçesi, </w:t>
      </w:r>
      <w:proofErr w:type="spellStart"/>
      <w:r w:rsidRPr="007742CC">
        <w:rPr>
          <w:rFonts w:ascii="Times New Roman" w:hAnsi="Times New Roman" w:cs="Times New Roman"/>
          <w:sz w:val="44"/>
          <w:szCs w:val="44"/>
        </w:rPr>
        <w:t>Sulltansazı</w:t>
      </w:r>
      <w:proofErr w:type="spellEnd"/>
      <w:r w:rsidRPr="007742CC">
        <w:rPr>
          <w:rFonts w:ascii="Times New Roman" w:hAnsi="Times New Roman" w:cs="Times New Roman"/>
          <w:sz w:val="44"/>
          <w:szCs w:val="44"/>
        </w:rPr>
        <w:t xml:space="preserve"> OSB (</w:t>
      </w:r>
      <w:proofErr w:type="spellStart"/>
      <w:r w:rsidRPr="007742CC">
        <w:rPr>
          <w:rFonts w:ascii="Times New Roman" w:hAnsi="Times New Roman" w:cs="Times New Roman"/>
          <w:sz w:val="44"/>
          <w:szCs w:val="44"/>
        </w:rPr>
        <w:t>Semerkent</w:t>
      </w:r>
      <w:proofErr w:type="spellEnd"/>
      <w:r w:rsidRPr="007742CC">
        <w:rPr>
          <w:rFonts w:ascii="Times New Roman" w:hAnsi="Times New Roman" w:cs="Times New Roman"/>
          <w:sz w:val="44"/>
          <w:szCs w:val="44"/>
        </w:rPr>
        <w:t xml:space="preserve">) Mahallesi İncesu Organize Sanayi Bölgesi 4. Cadde No: 35 (1002 ada 1 parsel) adresinde </w:t>
      </w:r>
      <w:bookmarkStart w:id="0" w:name="_GoBack"/>
      <w:r w:rsidRPr="007742CC">
        <w:rPr>
          <w:rFonts w:ascii="Times New Roman" w:hAnsi="Times New Roman" w:cs="Times New Roman"/>
          <w:sz w:val="44"/>
          <w:szCs w:val="44"/>
        </w:rPr>
        <w:t xml:space="preserve">1LİK KONTEYNER SAN. VE TİC. A.Ş. </w:t>
      </w:r>
      <w:bookmarkEnd w:id="0"/>
      <w:r w:rsidRPr="007742CC">
        <w:rPr>
          <w:rFonts w:ascii="Times New Roman" w:hAnsi="Times New Roman" w:cs="Times New Roman"/>
          <w:sz w:val="44"/>
          <w:szCs w:val="44"/>
        </w:rPr>
        <w:t xml:space="preserve">tarafından gerçekleştirilmesi planlanan "Panel Çit, Ferforje Korkuluk, Profil Korkuluk, Kar Direği, Çöp Konteyneri, Raylı Kapı, Bahçe Giriş Kapısı, Trafik İşaret Direkleri Üretim ve Yüzey Temizleme, Kaplama ve Boyama Tesisi Kapasite </w:t>
      </w:r>
      <w:proofErr w:type="spellStart"/>
      <w:r w:rsidRPr="007742CC">
        <w:rPr>
          <w:rFonts w:ascii="Times New Roman" w:hAnsi="Times New Roman" w:cs="Times New Roman"/>
          <w:sz w:val="44"/>
          <w:szCs w:val="44"/>
        </w:rPr>
        <w:t>Artışı"</w:t>
      </w:r>
      <w:r w:rsidR="00E26002" w:rsidRPr="007742CC">
        <w:rPr>
          <w:rFonts w:ascii="Times New Roman" w:hAnsi="Times New Roman" w:cs="Times New Roman"/>
          <w:sz w:val="44"/>
          <w:szCs w:val="44"/>
        </w:rPr>
        <w:t>projesi</w:t>
      </w:r>
      <w:proofErr w:type="spellEnd"/>
      <w:r w:rsidR="00E26002" w:rsidRPr="007742CC">
        <w:rPr>
          <w:rFonts w:ascii="Times New Roman" w:hAnsi="Times New Roman" w:cs="Times New Roman"/>
          <w:sz w:val="44"/>
          <w:szCs w:val="44"/>
        </w:rPr>
        <w:t xml:space="preserve"> için 29.07.2022 tarihli ve 31907 sayılı Resmi </w:t>
      </w:r>
      <w:proofErr w:type="spellStart"/>
      <w:r w:rsidR="00E26002" w:rsidRPr="007742CC">
        <w:rPr>
          <w:rFonts w:ascii="Times New Roman" w:hAnsi="Times New Roman" w:cs="Times New Roman"/>
          <w:sz w:val="44"/>
          <w:szCs w:val="44"/>
        </w:rPr>
        <w:t>Gazete’de</w:t>
      </w:r>
      <w:proofErr w:type="spellEnd"/>
      <w:r w:rsidR="00E26002" w:rsidRPr="007742CC">
        <w:rPr>
          <w:rFonts w:ascii="Times New Roman" w:hAnsi="Times New Roman" w:cs="Times New Roman"/>
          <w:sz w:val="44"/>
          <w:szCs w:val="44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7742CC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ÇED Yönetmeliği'nin 17. maddesi gereğince </w:t>
      </w:r>
      <w:r w:rsidR="003D6C00" w:rsidRPr="007742CC">
        <w:rPr>
          <w:rFonts w:ascii="Times New Roman" w:hAnsi="Times New Roman" w:cs="Times New Roman"/>
          <w:sz w:val="44"/>
          <w:szCs w:val="44"/>
        </w:rPr>
        <w:t>söz konusu</w:t>
      </w:r>
      <w:r w:rsidR="00E26002" w:rsidRPr="007742CC">
        <w:rPr>
          <w:rFonts w:ascii="Times New Roman" w:hAnsi="Times New Roman" w:cs="Times New Roman"/>
          <w:sz w:val="44"/>
          <w:szCs w:val="44"/>
        </w:rPr>
        <w:t> </w:t>
      </w:r>
      <w:r w:rsidR="00E26002" w:rsidRPr="007742CC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proje</w:t>
      </w:r>
      <w:r w:rsidR="00D5571F" w:rsidRPr="007742CC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hakkında</w:t>
      </w:r>
      <w:r w:rsidR="002616B0" w:rsidRPr="007742CC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991FE2" w:rsidRPr="007742CC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İl Müdürlüğümüzce </w:t>
      </w:r>
      <w:r w:rsidR="00E26002" w:rsidRPr="007742CC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“</w:t>
      </w:r>
      <w:r w:rsidR="002616B0" w:rsidRPr="007742CC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Çevresel</w:t>
      </w:r>
      <w:r w:rsidR="00991FE2" w:rsidRPr="007742CC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2616B0" w:rsidRPr="007742CC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Etki D</w:t>
      </w:r>
      <w:r w:rsidR="00E26002" w:rsidRPr="007742CC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eğerlendirmesi Gerekli Değildir”</w:t>
      </w:r>
      <w:r w:rsidR="00D5571F" w:rsidRPr="007742CC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kararı verilmiştir.</w:t>
      </w:r>
      <w:r w:rsidR="00C62E6A" w:rsidRPr="007742CC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C62E6A" w:rsidRPr="007742CC">
        <w:rPr>
          <w:rFonts w:ascii="Times New Roman" w:hAnsi="Times New Roman" w:cs="Times New Roman"/>
          <w:color w:val="000000"/>
          <w:sz w:val="44"/>
          <w:szCs w:val="44"/>
        </w:rPr>
        <w:t>İlgililere ve kamuoyuna duyurulur.</w:t>
      </w:r>
    </w:p>
    <w:sectPr w:rsidR="006F5FAE" w:rsidRPr="0077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12487B"/>
    <w:rsid w:val="00174455"/>
    <w:rsid w:val="001D172A"/>
    <w:rsid w:val="001E169A"/>
    <w:rsid w:val="002616B0"/>
    <w:rsid w:val="003D6C00"/>
    <w:rsid w:val="00501800"/>
    <w:rsid w:val="005C6487"/>
    <w:rsid w:val="006F5FAE"/>
    <w:rsid w:val="006F6BFD"/>
    <w:rsid w:val="007742CC"/>
    <w:rsid w:val="0096711C"/>
    <w:rsid w:val="00991FE2"/>
    <w:rsid w:val="00C62E6A"/>
    <w:rsid w:val="00CA28AE"/>
    <w:rsid w:val="00D5571F"/>
    <w:rsid w:val="00DF7D93"/>
    <w:rsid w:val="00E2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8BC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Tekin Sahan</cp:lastModifiedBy>
  <cp:revision>2</cp:revision>
  <cp:lastPrinted>2024-09-16T10:53:00Z</cp:lastPrinted>
  <dcterms:created xsi:type="dcterms:W3CDTF">2025-06-18T11:42:00Z</dcterms:created>
  <dcterms:modified xsi:type="dcterms:W3CDTF">2025-06-18T11:42:00Z</dcterms:modified>
</cp:coreProperties>
</file>