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C8" w:rsidRDefault="00606FC8" w:rsidP="00606FC8">
      <w:pPr>
        <w:pStyle w:val="Default"/>
        <w:jc w:val="center"/>
        <w:rPr>
          <w:color w:val="auto"/>
          <w:sz w:val="23"/>
          <w:szCs w:val="23"/>
        </w:rPr>
      </w:pPr>
    </w:p>
    <w:p w:rsidR="00606FC8" w:rsidRDefault="00606FC8" w:rsidP="00606FC8">
      <w:pPr>
        <w:pStyle w:val="Default"/>
        <w:jc w:val="center"/>
        <w:rPr>
          <w:color w:val="auto"/>
          <w:sz w:val="23"/>
          <w:szCs w:val="23"/>
        </w:rPr>
      </w:pPr>
    </w:p>
    <w:p w:rsidR="00606FC8" w:rsidRDefault="00606FC8" w:rsidP="00606FC8">
      <w:pPr>
        <w:pStyle w:val="Default"/>
        <w:jc w:val="center"/>
        <w:rPr>
          <w:color w:val="auto"/>
          <w:sz w:val="23"/>
          <w:szCs w:val="23"/>
        </w:rPr>
      </w:pPr>
    </w:p>
    <w:p w:rsidR="00606FC8" w:rsidRDefault="00606FC8" w:rsidP="00606FC8">
      <w:pPr>
        <w:pStyle w:val="Default"/>
        <w:jc w:val="center"/>
        <w:rPr>
          <w:color w:val="auto"/>
          <w:sz w:val="23"/>
          <w:szCs w:val="23"/>
        </w:rPr>
      </w:pPr>
    </w:p>
    <w:p w:rsidR="00606FC8" w:rsidRDefault="00606FC8" w:rsidP="00606FC8">
      <w:pPr>
        <w:pStyle w:val="Default"/>
        <w:jc w:val="center"/>
        <w:rPr>
          <w:color w:val="auto"/>
          <w:sz w:val="23"/>
          <w:szCs w:val="23"/>
        </w:rPr>
      </w:pPr>
    </w:p>
    <w:p w:rsidR="00606FC8" w:rsidRDefault="00606FC8" w:rsidP="00606FC8">
      <w:pPr>
        <w:pStyle w:val="Default"/>
        <w:jc w:val="center"/>
        <w:rPr>
          <w:color w:val="auto"/>
          <w:sz w:val="23"/>
          <w:szCs w:val="23"/>
        </w:rPr>
      </w:pPr>
    </w:p>
    <w:p w:rsidR="00606FC8" w:rsidRPr="00606FC8" w:rsidRDefault="00606FC8" w:rsidP="00606FC8">
      <w:pPr>
        <w:pStyle w:val="Default"/>
        <w:jc w:val="center"/>
        <w:rPr>
          <w:color w:val="auto"/>
        </w:rPr>
      </w:pPr>
    </w:p>
    <w:p w:rsidR="008C626D" w:rsidRPr="00606FC8" w:rsidRDefault="008C626D" w:rsidP="00606FC8">
      <w:pPr>
        <w:pStyle w:val="Default"/>
        <w:jc w:val="center"/>
        <w:rPr>
          <w:color w:val="auto"/>
        </w:rPr>
      </w:pPr>
      <w:r w:rsidRPr="00606FC8">
        <w:rPr>
          <w:color w:val="auto"/>
        </w:rPr>
        <w:t>Sayın</w:t>
      </w:r>
      <w:proofErr w:type="gramStart"/>
      <w:r w:rsidRPr="00606FC8">
        <w:rPr>
          <w:color w:val="auto"/>
        </w:rPr>
        <w:t>……………..</w:t>
      </w:r>
      <w:proofErr w:type="gramEnd"/>
    </w:p>
    <w:p w:rsidR="008C626D" w:rsidRDefault="008C626D" w:rsidP="00606FC8">
      <w:pPr>
        <w:pStyle w:val="Default"/>
        <w:jc w:val="center"/>
        <w:rPr>
          <w:color w:val="auto"/>
        </w:rPr>
      </w:pPr>
      <w:r w:rsidRPr="00606FC8">
        <w:rPr>
          <w:color w:val="auto"/>
        </w:rPr>
        <w:t>(</w:t>
      </w:r>
      <w:proofErr w:type="gramStart"/>
      <w:r w:rsidRPr="00606FC8">
        <w:rPr>
          <w:color w:val="auto"/>
        </w:rPr>
        <w:t>……………………………………………………………………</w:t>
      </w:r>
      <w:proofErr w:type="gramEnd"/>
      <w:r w:rsidRPr="00606FC8">
        <w:rPr>
          <w:color w:val="auto"/>
        </w:rPr>
        <w:t>)</w:t>
      </w:r>
    </w:p>
    <w:p w:rsidR="00606FC8" w:rsidRDefault="00606FC8" w:rsidP="00606FC8">
      <w:pPr>
        <w:pStyle w:val="Default"/>
        <w:jc w:val="center"/>
        <w:rPr>
          <w:color w:val="auto"/>
        </w:rPr>
      </w:pPr>
    </w:p>
    <w:p w:rsidR="00606FC8" w:rsidRPr="00606FC8" w:rsidRDefault="00606FC8" w:rsidP="00606FC8">
      <w:pPr>
        <w:pStyle w:val="Default"/>
        <w:jc w:val="center"/>
        <w:rPr>
          <w:color w:val="auto"/>
        </w:rPr>
      </w:pPr>
    </w:p>
    <w:p w:rsidR="008C626D" w:rsidRPr="00606FC8" w:rsidRDefault="008C626D" w:rsidP="00606FC8">
      <w:pPr>
        <w:pStyle w:val="Default"/>
        <w:ind w:firstLine="708"/>
        <w:jc w:val="both"/>
        <w:rPr>
          <w:color w:val="auto"/>
        </w:rPr>
      </w:pPr>
      <w:r w:rsidRPr="00606FC8">
        <w:rPr>
          <w:color w:val="auto"/>
        </w:rPr>
        <w:t xml:space="preserve">Mülkiyetimizde bulunan </w:t>
      </w:r>
      <w:proofErr w:type="gramStart"/>
      <w:r w:rsidRPr="00606FC8">
        <w:rPr>
          <w:color w:val="auto"/>
        </w:rPr>
        <w:t>…………..</w:t>
      </w:r>
      <w:proofErr w:type="gramEnd"/>
      <w:r w:rsidRPr="00606FC8">
        <w:rPr>
          <w:color w:val="auto"/>
        </w:rPr>
        <w:t xml:space="preserve"> İli, </w:t>
      </w:r>
      <w:proofErr w:type="gramStart"/>
      <w:r w:rsidRPr="00606FC8">
        <w:rPr>
          <w:color w:val="auto"/>
        </w:rPr>
        <w:t>………..</w:t>
      </w:r>
      <w:proofErr w:type="gramEnd"/>
      <w:r w:rsidRPr="00606FC8">
        <w:rPr>
          <w:color w:val="auto"/>
        </w:rPr>
        <w:t xml:space="preserve"> İlçesi, </w:t>
      </w:r>
      <w:proofErr w:type="gramStart"/>
      <w:r w:rsidRPr="00606FC8">
        <w:rPr>
          <w:color w:val="auto"/>
        </w:rPr>
        <w:t>………..</w:t>
      </w:r>
      <w:proofErr w:type="gramEnd"/>
      <w:r w:rsidRPr="00606FC8">
        <w:rPr>
          <w:color w:val="auto"/>
        </w:rPr>
        <w:t xml:space="preserve"> ada, </w:t>
      </w:r>
      <w:proofErr w:type="gramStart"/>
      <w:r w:rsidRPr="00606FC8">
        <w:rPr>
          <w:color w:val="auto"/>
        </w:rPr>
        <w:t>……..</w:t>
      </w:r>
      <w:proofErr w:type="gramEnd"/>
      <w:r w:rsidRPr="00606FC8">
        <w:rPr>
          <w:color w:val="auto"/>
        </w:rPr>
        <w:t xml:space="preserve"> </w:t>
      </w:r>
      <w:proofErr w:type="gramStart"/>
      <w:r w:rsidRPr="00606FC8">
        <w:rPr>
          <w:color w:val="auto"/>
        </w:rPr>
        <w:t>parselde</w:t>
      </w:r>
      <w:proofErr w:type="gramEnd"/>
      <w:r w:rsidRPr="00606FC8">
        <w:rPr>
          <w:color w:val="auto"/>
        </w:rPr>
        <w:t xml:space="preserve"> yer alan taşınmaz 6306 sayılı Afet Riski Altındaki Alanların Dönüştürülmesi Hakkında Kanun’a göre riskli olarak tespit edilmiştir. Riskli yapımız; Kanun ve Yönetmelikte belirtilen ve İdare tarafından verilen süre içerisinde yıkılmıştır. Kanun’un 6. maddesine göre tespit edilen riskli yapılar yıkıldıktan sonra Müdürlükçe yapılan tebligatı takip eden otuz gün içinde taşınmazın nasıl değerlendirileceğine ilişkin oybirliği ile karar alınarak Müdürlüğüne bildirilmesi gerekmektedir. </w:t>
      </w:r>
    </w:p>
    <w:p w:rsidR="008C626D" w:rsidRPr="00606FC8" w:rsidRDefault="008C626D" w:rsidP="00606FC8">
      <w:pPr>
        <w:pStyle w:val="Default"/>
        <w:ind w:firstLine="708"/>
        <w:jc w:val="both"/>
        <w:rPr>
          <w:color w:val="auto"/>
        </w:rPr>
      </w:pPr>
      <w:r w:rsidRPr="00606FC8">
        <w:rPr>
          <w:color w:val="auto"/>
        </w:rPr>
        <w:t>Taşınmaz maliklerince …/…/2014 tarihinde düzenlenen uzlaşı toplantısında arsa paylarının üçte iki çoğunluğuyla taşınmazın</w:t>
      </w:r>
      <w:proofErr w:type="gramStart"/>
      <w:r w:rsidRPr="00606FC8">
        <w:rPr>
          <w:color w:val="auto"/>
        </w:rPr>
        <w:t>…………………………………………..</w:t>
      </w:r>
      <w:proofErr w:type="gramEnd"/>
      <w:r w:rsidRPr="00606FC8">
        <w:rPr>
          <w:color w:val="auto"/>
        </w:rPr>
        <w:t xml:space="preserve"> </w:t>
      </w:r>
      <w:proofErr w:type="gramStart"/>
      <w:r w:rsidRPr="00606FC8">
        <w:rPr>
          <w:color w:val="auto"/>
        </w:rPr>
        <w:t>yeniden</w:t>
      </w:r>
      <w:proofErr w:type="gramEnd"/>
      <w:r w:rsidRPr="00606FC8">
        <w:rPr>
          <w:color w:val="auto"/>
        </w:rPr>
        <w:t xml:space="preserve"> değerlendirilmesine karar verilmiştir. Alınan karara ilişkin tutanak tebliğ ekinde yer almakta olup </w:t>
      </w:r>
      <w:proofErr w:type="spellStart"/>
      <w:r w:rsidRPr="00606FC8">
        <w:rPr>
          <w:color w:val="auto"/>
        </w:rPr>
        <w:t>onbeş</w:t>
      </w:r>
      <w:proofErr w:type="spellEnd"/>
      <w:r w:rsidRPr="00606FC8">
        <w:rPr>
          <w:color w:val="auto"/>
        </w:rPr>
        <w:t xml:space="preserve"> gün içerisinde karara katılmanız halinde tarafımıza ve Müdürlüğüne müracaat etmenizi, karara katılmamanız halinde taşınmazın maliki olduğunuz arsa payının rayiç değeri üzerinden Müdürlükçe arsa paydaşlarına satışının yapılacağı hakkında gereğini ve bilgilerinizi tebliğ olunur. </w:t>
      </w:r>
    </w:p>
    <w:p w:rsidR="008C626D" w:rsidRPr="00606FC8" w:rsidRDefault="008C626D" w:rsidP="00606FC8">
      <w:pPr>
        <w:pStyle w:val="Default"/>
        <w:jc w:val="right"/>
        <w:rPr>
          <w:color w:val="auto"/>
        </w:rPr>
      </w:pPr>
      <w:bookmarkStart w:id="0" w:name="_GoBack"/>
      <w:bookmarkEnd w:id="0"/>
      <w:r w:rsidRPr="00606FC8">
        <w:rPr>
          <w:color w:val="auto"/>
        </w:rPr>
        <w:t xml:space="preserve">…/…/2014 </w:t>
      </w:r>
    </w:p>
    <w:p w:rsidR="008C626D" w:rsidRPr="00606FC8" w:rsidRDefault="008C626D" w:rsidP="00606FC8">
      <w:pPr>
        <w:pStyle w:val="Default"/>
        <w:jc w:val="right"/>
        <w:rPr>
          <w:color w:val="auto"/>
        </w:rPr>
      </w:pPr>
      <w:r w:rsidRPr="00606FC8">
        <w:rPr>
          <w:color w:val="auto"/>
        </w:rPr>
        <w:t xml:space="preserve">Tebliğ Eden Malikin </w:t>
      </w:r>
    </w:p>
    <w:p w:rsidR="008C626D" w:rsidRPr="00606FC8" w:rsidRDefault="008C626D" w:rsidP="00606FC8">
      <w:pPr>
        <w:pStyle w:val="Default"/>
        <w:jc w:val="right"/>
        <w:rPr>
          <w:color w:val="auto"/>
        </w:rPr>
      </w:pPr>
      <w:r w:rsidRPr="00606FC8">
        <w:rPr>
          <w:color w:val="auto"/>
        </w:rPr>
        <w:t xml:space="preserve">Adı-Soyadı </w:t>
      </w:r>
    </w:p>
    <w:p w:rsidR="008C626D" w:rsidRPr="00606FC8" w:rsidRDefault="008C626D" w:rsidP="00606FC8">
      <w:pPr>
        <w:pStyle w:val="Default"/>
        <w:jc w:val="right"/>
        <w:rPr>
          <w:color w:val="auto"/>
        </w:rPr>
      </w:pPr>
      <w:r w:rsidRPr="00606FC8">
        <w:rPr>
          <w:color w:val="auto"/>
        </w:rPr>
        <w:t xml:space="preserve">İmza </w:t>
      </w:r>
    </w:p>
    <w:p w:rsidR="008C626D" w:rsidRPr="00606FC8" w:rsidRDefault="008C626D" w:rsidP="008C626D">
      <w:pPr>
        <w:pStyle w:val="Default"/>
        <w:rPr>
          <w:color w:val="auto"/>
        </w:rPr>
      </w:pPr>
      <w:r w:rsidRPr="00606FC8">
        <w:rPr>
          <w:color w:val="auto"/>
        </w:rPr>
        <w:t xml:space="preserve">Eki: </w:t>
      </w:r>
    </w:p>
    <w:p w:rsidR="008C626D" w:rsidRPr="00606FC8" w:rsidRDefault="008C626D" w:rsidP="008C626D">
      <w:pPr>
        <w:pStyle w:val="Default"/>
        <w:rPr>
          <w:color w:val="auto"/>
        </w:rPr>
      </w:pPr>
      <w:r w:rsidRPr="00606FC8">
        <w:rPr>
          <w:color w:val="auto"/>
        </w:rPr>
        <w:t>• Uzlaşı Toplantısı Karar Tutanağı</w:t>
      </w:r>
      <w:proofErr w:type="gramStart"/>
      <w:r w:rsidRPr="00606FC8">
        <w:rPr>
          <w:color w:val="auto"/>
        </w:rPr>
        <w:t>(</w:t>
      </w:r>
      <w:proofErr w:type="gramEnd"/>
      <w:r w:rsidRPr="00606FC8">
        <w:rPr>
          <w:color w:val="auto"/>
        </w:rPr>
        <w:t>… Sayfa</w:t>
      </w:r>
      <w:proofErr w:type="gramStart"/>
      <w:r w:rsidRPr="00606FC8">
        <w:rPr>
          <w:color w:val="auto"/>
        </w:rPr>
        <w:t>)</w:t>
      </w:r>
      <w:proofErr w:type="gramEnd"/>
      <w:r w:rsidRPr="00606FC8">
        <w:rPr>
          <w:color w:val="auto"/>
        </w:rPr>
        <w:t xml:space="preserve"> </w:t>
      </w:r>
    </w:p>
    <w:p w:rsidR="008C626D" w:rsidRPr="00606FC8" w:rsidRDefault="008C626D" w:rsidP="008C626D">
      <w:pPr>
        <w:pStyle w:val="Default"/>
        <w:rPr>
          <w:color w:val="auto"/>
        </w:rPr>
      </w:pPr>
      <w:r w:rsidRPr="00606FC8">
        <w:rPr>
          <w:color w:val="auto"/>
        </w:rPr>
        <w:t xml:space="preserve">Karara Katılımın Sağlanması Halinde İletişim ve Müracaat Bilgileri: </w:t>
      </w:r>
    </w:p>
    <w:p w:rsidR="008C626D" w:rsidRPr="00606FC8" w:rsidRDefault="008C626D" w:rsidP="008C626D">
      <w:pPr>
        <w:pStyle w:val="Default"/>
        <w:rPr>
          <w:color w:val="auto"/>
        </w:rPr>
      </w:pPr>
      <w:r w:rsidRPr="00606FC8">
        <w:rPr>
          <w:color w:val="auto"/>
        </w:rPr>
        <w:t xml:space="preserve">İrtibat Numarası: </w:t>
      </w:r>
    </w:p>
    <w:p w:rsidR="00363178" w:rsidRPr="00606FC8" w:rsidRDefault="008C626D" w:rsidP="008C626D">
      <w:pPr>
        <w:rPr>
          <w:rFonts w:ascii="Times New Roman" w:hAnsi="Times New Roman" w:cs="Times New Roman"/>
          <w:sz w:val="24"/>
          <w:szCs w:val="24"/>
        </w:rPr>
      </w:pPr>
      <w:r w:rsidRPr="00606FC8">
        <w:rPr>
          <w:rFonts w:ascii="Times New Roman" w:hAnsi="Times New Roman" w:cs="Times New Roman"/>
          <w:sz w:val="24"/>
          <w:szCs w:val="24"/>
        </w:rPr>
        <w:t>Müracaat Adresi:</w:t>
      </w:r>
    </w:p>
    <w:sectPr w:rsidR="00363178" w:rsidRPr="00606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6D"/>
    <w:rsid w:val="00363178"/>
    <w:rsid w:val="00606FC8"/>
    <w:rsid w:val="008C6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26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C62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Güner</dc:creator>
  <cp:lastModifiedBy>Ömer Güner</cp:lastModifiedBy>
  <cp:revision>2</cp:revision>
  <dcterms:created xsi:type="dcterms:W3CDTF">2014-11-24T14:22:00Z</dcterms:created>
  <dcterms:modified xsi:type="dcterms:W3CDTF">2014-11-24T14:24:00Z</dcterms:modified>
</cp:coreProperties>
</file>